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CE954" w14:textId="77777777" w:rsidR="00CA1606" w:rsidRDefault="00CA1606">
      <w:r w:rsidRPr="00CA1606">
        <w:rPr>
          <w:noProof/>
        </w:rPr>
        <w:drawing>
          <wp:inline distT="0" distB="0" distL="0" distR="0" wp14:anchorId="28DE55A1" wp14:editId="7487BD34">
            <wp:extent cx="5941060" cy="8402784"/>
            <wp:effectExtent l="0" t="0" r="0" b="0"/>
            <wp:docPr id="2" name="Рисунок 2" descr="C:\Users\Анастасия\Desktop\Page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Page_0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00360" w14:textId="77777777" w:rsidR="00C25D9A" w:rsidRPr="00CC4530" w:rsidRDefault="00CA1606">
      <w:pPr>
        <w:rPr>
          <w:sz w:val="0"/>
          <w:szCs w:val="0"/>
        </w:rPr>
      </w:pPr>
      <w:r w:rsidRPr="00CA1606">
        <w:rPr>
          <w:noProof/>
        </w:rPr>
        <w:lastRenderedPageBreak/>
        <w:drawing>
          <wp:inline distT="0" distB="0" distL="0" distR="0" wp14:anchorId="16726B2E" wp14:editId="3E867DC8">
            <wp:extent cx="5941060" cy="8201882"/>
            <wp:effectExtent l="0" t="0" r="0" b="0"/>
            <wp:docPr id="3" name="Рисунок 3" descr="C:\Users\Анастасия\Desktop\банк дело_заочн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esktop\банк дело_заочн8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0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650" w:rsidRPr="00CC453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C25D9A" w14:paraId="78DB3A9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1E34C5" w14:textId="77777777" w:rsidR="00C25D9A" w:rsidRDefault="00D946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C25D9A" w14:paraId="68A9D4B4" w14:textId="77777777">
        <w:trPr>
          <w:trHeight w:hRule="exact" w:val="131"/>
        </w:trPr>
        <w:tc>
          <w:tcPr>
            <w:tcW w:w="3119" w:type="dxa"/>
          </w:tcPr>
          <w:p w14:paraId="0D628DB8" w14:textId="77777777" w:rsidR="00C25D9A" w:rsidRDefault="00C25D9A"/>
        </w:tc>
        <w:tc>
          <w:tcPr>
            <w:tcW w:w="6238" w:type="dxa"/>
          </w:tcPr>
          <w:p w14:paraId="18E3726F" w14:textId="77777777" w:rsidR="00C25D9A" w:rsidRDefault="00C25D9A"/>
        </w:tc>
      </w:tr>
      <w:tr w:rsidR="00C25D9A" w14:paraId="1F66E554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51E910" w14:textId="77777777" w:rsidR="00C25D9A" w:rsidRDefault="00C25D9A"/>
        </w:tc>
      </w:tr>
      <w:tr w:rsidR="00C25D9A" w14:paraId="3D25FCB0" w14:textId="77777777">
        <w:trPr>
          <w:trHeight w:hRule="exact" w:val="13"/>
        </w:trPr>
        <w:tc>
          <w:tcPr>
            <w:tcW w:w="3119" w:type="dxa"/>
          </w:tcPr>
          <w:p w14:paraId="49788B2D" w14:textId="77777777" w:rsidR="00C25D9A" w:rsidRDefault="00C25D9A"/>
        </w:tc>
        <w:tc>
          <w:tcPr>
            <w:tcW w:w="6238" w:type="dxa"/>
          </w:tcPr>
          <w:p w14:paraId="30801803" w14:textId="77777777" w:rsidR="00C25D9A" w:rsidRDefault="00C25D9A"/>
        </w:tc>
      </w:tr>
      <w:tr w:rsidR="00C25D9A" w14:paraId="5BA2A1C4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5BBE5B" w14:textId="77777777" w:rsidR="00C25D9A" w:rsidRDefault="00C25D9A"/>
        </w:tc>
      </w:tr>
      <w:tr w:rsidR="00C25D9A" w14:paraId="7F46F785" w14:textId="77777777">
        <w:trPr>
          <w:trHeight w:hRule="exact" w:val="96"/>
        </w:trPr>
        <w:tc>
          <w:tcPr>
            <w:tcW w:w="3119" w:type="dxa"/>
          </w:tcPr>
          <w:p w14:paraId="0924CE06" w14:textId="77777777" w:rsidR="00C25D9A" w:rsidRDefault="00C25D9A"/>
        </w:tc>
        <w:tc>
          <w:tcPr>
            <w:tcW w:w="6238" w:type="dxa"/>
          </w:tcPr>
          <w:p w14:paraId="64006C48" w14:textId="77777777" w:rsidR="00C25D9A" w:rsidRDefault="00C25D9A"/>
        </w:tc>
      </w:tr>
      <w:tr w:rsidR="00C25D9A" w:rsidRPr="00CA1606" w14:paraId="747890C1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92A2B3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C25D9A" w:rsidRPr="00CA1606" w14:paraId="0A3E6872" w14:textId="77777777">
        <w:trPr>
          <w:trHeight w:hRule="exact" w:val="138"/>
        </w:trPr>
        <w:tc>
          <w:tcPr>
            <w:tcW w:w="3119" w:type="dxa"/>
          </w:tcPr>
          <w:p w14:paraId="50563340" w14:textId="77777777" w:rsidR="00C25D9A" w:rsidRPr="00CC4530" w:rsidRDefault="00C25D9A"/>
        </w:tc>
        <w:tc>
          <w:tcPr>
            <w:tcW w:w="6238" w:type="dxa"/>
          </w:tcPr>
          <w:p w14:paraId="15F8F0E6" w14:textId="77777777" w:rsidR="00C25D9A" w:rsidRPr="00CC4530" w:rsidRDefault="00C25D9A"/>
        </w:tc>
      </w:tr>
      <w:tr w:rsidR="00C25D9A" w:rsidRPr="00CA1606" w14:paraId="5B536F47" w14:textId="77777777">
        <w:trPr>
          <w:trHeight w:hRule="exact" w:val="555"/>
        </w:trPr>
        <w:tc>
          <w:tcPr>
            <w:tcW w:w="3119" w:type="dxa"/>
          </w:tcPr>
          <w:p w14:paraId="17399C6E" w14:textId="77777777" w:rsidR="00C25D9A" w:rsidRPr="00CC4530" w:rsidRDefault="00C25D9A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832F896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7677570C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  <w:tr w:rsidR="00C25D9A" w:rsidRPr="00CA1606" w14:paraId="13A7DA15" w14:textId="77777777">
        <w:trPr>
          <w:trHeight w:hRule="exact" w:val="277"/>
        </w:trPr>
        <w:tc>
          <w:tcPr>
            <w:tcW w:w="3119" w:type="dxa"/>
          </w:tcPr>
          <w:p w14:paraId="2AE0E3D1" w14:textId="77777777" w:rsidR="00C25D9A" w:rsidRPr="00CC4530" w:rsidRDefault="00C25D9A"/>
        </w:tc>
        <w:tc>
          <w:tcPr>
            <w:tcW w:w="6238" w:type="dxa"/>
          </w:tcPr>
          <w:p w14:paraId="1090876B" w14:textId="77777777" w:rsidR="00C25D9A" w:rsidRPr="00CC4530" w:rsidRDefault="00C25D9A"/>
        </w:tc>
      </w:tr>
      <w:tr w:rsidR="00C25D9A" w:rsidRPr="00CA1606" w14:paraId="4BE72F6B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6612AD" w14:textId="77777777" w:rsidR="00C25D9A" w:rsidRPr="00CC4530" w:rsidRDefault="00C25D9A"/>
        </w:tc>
      </w:tr>
      <w:tr w:rsidR="00C25D9A" w:rsidRPr="00CA1606" w14:paraId="11703516" w14:textId="77777777">
        <w:trPr>
          <w:trHeight w:hRule="exact" w:val="13"/>
        </w:trPr>
        <w:tc>
          <w:tcPr>
            <w:tcW w:w="3119" w:type="dxa"/>
          </w:tcPr>
          <w:p w14:paraId="7F12FB07" w14:textId="77777777" w:rsidR="00C25D9A" w:rsidRPr="00CC4530" w:rsidRDefault="00C25D9A"/>
        </w:tc>
        <w:tc>
          <w:tcPr>
            <w:tcW w:w="6238" w:type="dxa"/>
          </w:tcPr>
          <w:p w14:paraId="16352F9C" w14:textId="77777777" w:rsidR="00C25D9A" w:rsidRPr="00CC4530" w:rsidRDefault="00C25D9A"/>
        </w:tc>
      </w:tr>
      <w:tr w:rsidR="00C25D9A" w:rsidRPr="00CA1606" w14:paraId="664D475F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B1566D" w14:textId="77777777" w:rsidR="00C25D9A" w:rsidRPr="00CC4530" w:rsidRDefault="00C25D9A"/>
        </w:tc>
      </w:tr>
      <w:tr w:rsidR="00C25D9A" w:rsidRPr="00CA1606" w14:paraId="3B10B7C8" w14:textId="77777777">
        <w:trPr>
          <w:trHeight w:hRule="exact" w:val="96"/>
        </w:trPr>
        <w:tc>
          <w:tcPr>
            <w:tcW w:w="3119" w:type="dxa"/>
          </w:tcPr>
          <w:p w14:paraId="3DB7F50F" w14:textId="77777777" w:rsidR="00C25D9A" w:rsidRPr="00CC4530" w:rsidRDefault="00C25D9A"/>
        </w:tc>
        <w:tc>
          <w:tcPr>
            <w:tcW w:w="6238" w:type="dxa"/>
          </w:tcPr>
          <w:p w14:paraId="5541095A" w14:textId="77777777" w:rsidR="00C25D9A" w:rsidRPr="00CC4530" w:rsidRDefault="00C25D9A"/>
        </w:tc>
      </w:tr>
      <w:tr w:rsidR="00C25D9A" w:rsidRPr="00CA1606" w14:paraId="169BC139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6757B0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C25D9A" w:rsidRPr="00CA1606" w14:paraId="5CAB1690" w14:textId="77777777">
        <w:trPr>
          <w:trHeight w:hRule="exact" w:val="138"/>
        </w:trPr>
        <w:tc>
          <w:tcPr>
            <w:tcW w:w="3119" w:type="dxa"/>
          </w:tcPr>
          <w:p w14:paraId="705069B7" w14:textId="77777777" w:rsidR="00C25D9A" w:rsidRPr="00CC4530" w:rsidRDefault="00C25D9A"/>
        </w:tc>
        <w:tc>
          <w:tcPr>
            <w:tcW w:w="6238" w:type="dxa"/>
          </w:tcPr>
          <w:p w14:paraId="57F492A8" w14:textId="77777777" w:rsidR="00C25D9A" w:rsidRPr="00CC4530" w:rsidRDefault="00C25D9A"/>
        </w:tc>
      </w:tr>
      <w:tr w:rsidR="00C25D9A" w:rsidRPr="00CA1606" w14:paraId="06E6BDCE" w14:textId="77777777">
        <w:trPr>
          <w:trHeight w:hRule="exact" w:val="555"/>
        </w:trPr>
        <w:tc>
          <w:tcPr>
            <w:tcW w:w="3119" w:type="dxa"/>
          </w:tcPr>
          <w:p w14:paraId="2A8D82DB" w14:textId="77777777" w:rsidR="00C25D9A" w:rsidRPr="00CC4530" w:rsidRDefault="00C25D9A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1E1DEA8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2127975E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А.Г. Васильева</w:t>
            </w:r>
          </w:p>
        </w:tc>
      </w:tr>
    </w:tbl>
    <w:p w14:paraId="5D0C3458" w14:textId="77777777" w:rsidR="00C25D9A" w:rsidRPr="00CC4530" w:rsidRDefault="00D94650">
      <w:pPr>
        <w:rPr>
          <w:sz w:val="0"/>
          <w:szCs w:val="0"/>
        </w:rPr>
      </w:pPr>
      <w:r w:rsidRPr="00CC453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25D9A" w14:paraId="2D54B6D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40E9C3" w14:textId="77777777" w:rsidR="00C25D9A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C25D9A" w:rsidRPr="00CA1606" w14:paraId="2CBFADB2" w14:textId="77777777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F7C14F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"Практикум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финансовому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налоговому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планированию"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CC4530">
              <w:t xml:space="preserve"> </w:t>
            </w:r>
            <w:r w:rsidR="009A1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ктики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</w:t>
            </w:r>
            <w:r w:rsidR="009A1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бюджетов,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бюджетов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налоговых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готовить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стратегических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микро-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макроуровне;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расчетов;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социально-экономических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предприятия,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отрасли,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целом.</w:t>
            </w:r>
            <w:r w:rsidRPr="00CC4530">
              <w:t xml:space="preserve"> </w:t>
            </w:r>
          </w:p>
        </w:tc>
      </w:tr>
      <w:tr w:rsidR="00C25D9A" w:rsidRPr="00CA1606" w14:paraId="758CE91E" w14:textId="77777777">
        <w:trPr>
          <w:trHeight w:hRule="exact" w:val="138"/>
        </w:trPr>
        <w:tc>
          <w:tcPr>
            <w:tcW w:w="1985" w:type="dxa"/>
          </w:tcPr>
          <w:p w14:paraId="50774FC4" w14:textId="77777777" w:rsidR="00C25D9A" w:rsidRPr="00CC4530" w:rsidRDefault="00C25D9A"/>
        </w:tc>
        <w:tc>
          <w:tcPr>
            <w:tcW w:w="7372" w:type="dxa"/>
          </w:tcPr>
          <w:p w14:paraId="0C3C04B2" w14:textId="77777777" w:rsidR="00C25D9A" w:rsidRPr="00CC4530" w:rsidRDefault="00C25D9A"/>
        </w:tc>
      </w:tr>
      <w:tr w:rsidR="00C25D9A" w:rsidRPr="00CA1606" w14:paraId="31E582AD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D8168A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CC4530">
              <w:t xml:space="preserve"> </w:t>
            </w:r>
          </w:p>
        </w:tc>
      </w:tr>
      <w:tr w:rsidR="00C25D9A" w:rsidRPr="00CA1606" w14:paraId="2770988B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D2F8D2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финансовому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налоговому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планированию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CC4530">
              <w:t xml:space="preserve"> </w:t>
            </w:r>
          </w:p>
          <w:p w14:paraId="54A05F30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CC4530">
              <w:t xml:space="preserve"> </w:t>
            </w:r>
          </w:p>
        </w:tc>
      </w:tr>
      <w:tr w:rsidR="00C25D9A" w14:paraId="73E658A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98D9C0" w14:textId="77777777" w:rsidR="00C25D9A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C25D9A" w14:paraId="3CEA494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E366C4" w14:textId="77777777" w:rsidR="00C25D9A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t xml:space="preserve"> </w:t>
            </w:r>
          </w:p>
        </w:tc>
      </w:tr>
      <w:tr w:rsidR="00C25D9A" w14:paraId="44AEDC3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0A7ECB" w14:textId="77777777" w:rsidR="00C25D9A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t xml:space="preserve"> </w:t>
            </w:r>
          </w:p>
        </w:tc>
      </w:tr>
      <w:tr w:rsidR="00C25D9A" w:rsidRPr="00CA1606" w14:paraId="53E70FC0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439CE8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CC4530">
              <w:t xml:space="preserve"> </w:t>
            </w:r>
          </w:p>
        </w:tc>
      </w:tr>
      <w:tr w:rsidR="00C25D9A" w:rsidRPr="00CA1606" w14:paraId="50038064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541DAE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CC4530">
              <w:t xml:space="preserve"> </w:t>
            </w:r>
          </w:p>
        </w:tc>
      </w:tr>
      <w:tr w:rsidR="00C25D9A" w:rsidRPr="00CA1606" w14:paraId="7D5BEAFD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61508C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CC4530">
              <w:t xml:space="preserve"> </w:t>
            </w:r>
          </w:p>
        </w:tc>
      </w:tr>
      <w:tr w:rsidR="00C25D9A" w14:paraId="6A7B036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52EDD6" w14:textId="77777777" w:rsidR="00C25D9A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C25D9A" w14:paraId="3291889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3D9BE0" w14:textId="77777777" w:rsidR="00C25D9A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r>
              <w:t xml:space="preserve"> </w:t>
            </w:r>
          </w:p>
        </w:tc>
      </w:tr>
      <w:tr w:rsidR="00C25D9A" w:rsidRPr="00CA1606" w14:paraId="78AD896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32B745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CC4530">
              <w:t xml:space="preserve"> </w:t>
            </w:r>
            <w:bookmarkStart w:id="0" w:name="_GoBack"/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bookmarkEnd w:id="0"/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C4530">
              <w:t xml:space="preserve"> </w:t>
            </w:r>
          </w:p>
        </w:tc>
      </w:tr>
      <w:tr w:rsidR="00C25D9A" w:rsidRPr="00CA1606" w14:paraId="71AC887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7E7072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CC4530">
              <w:t xml:space="preserve"> </w:t>
            </w:r>
          </w:p>
        </w:tc>
      </w:tr>
      <w:tr w:rsidR="00C25D9A" w:rsidRPr="00CA1606" w14:paraId="4EF0A1F9" w14:textId="77777777">
        <w:trPr>
          <w:trHeight w:hRule="exact" w:val="138"/>
        </w:trPr>
        <w:tc>
          <w:tcPr>
            <w:tcW w:w="1985" w:type="dxa"/>
          </w:tcPr>
          <w:p w14:paraId="02FC799B" w14:textId="77777777" w:rsidR="00C25D9A" w:rsidRPr="00CC4530" w:rsidRDefault="00C25D9A"/>
        </w:tc>
        <w:tc>
          <w:tcPr>
            <w:tcW w:w="7372" w:type="dxa"/>
          </w:tcPr>
          <w:p w14:paraId="2AD1D54D" w14:textId="77777777" w:rsidR="00C25D9A" w:rsidRPr="00CC4530" w:rsidRDefault="00C25D9A"/>
        </w:tc>
      </w:tr>
      <w:tr w:rsidR="00C25D9A" w:rsidRPr="00CA1606" w14:paraId="32E6E1D0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82A461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CC4530">
              <w:t xml:space="preserve"> </w:t>
            </w:r>
          </w:p>
          <w:p w14:paraId="2EE8C554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CC4530">
              <w:t xml:space="preserve"> </w:t>
            </w:r>
          </w:p>
        </w:tc>
      </w:tr>
      <w:tr w:rsidR="00C25D9A" w:rsidRPr="00CA1606" w14:paraId="4B06E481" w14:textId="7777777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71B3AD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«Практикум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финансовому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налоговому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планированию»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CC4530">
              <w:t xml:space="preserve"> </w:t>
            </w:r>
          </w:p>
        </w:tc>
      </w:tr>
      <w:tr w:rsidR="00C25D9A" w14:paraId="69A7CA44" w14:textId="77777777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78F331" w14:textId="77777777" w:rsidR="00C25D9A" w:rsidRDefault="00D946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55167FD5" w14:textId="77777777" w:rsidR="00C25D9A" w:rsidRDefault="00D946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5B32F0D5" w14:textId="77777777" w:rsidR="00C25D9A" w:rsidRDefault="00D946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E0F25" w14:textId="77777777" w:rsidR="00C25D9A" w:rsidRDefault="00D946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C25D9A" w:rsidRPr="00CA1606" w14:paraId="6D932BD9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78C03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 способностью готовить аналитические материалы для оценки мероприятий в области экономической политики и принятия стратегических решений на микро- и макроуровне</w:t>
            </w:r>
          </w:p>
        </w:tc>
      </w:tr>
      <w:tr w:rsidR="00C25D9A" w:rsidRPr="00CA1606" w14:paraId="22E384E2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061F17" w14:textId="77777777" w:rsidR="00C25D9A" w:rsidRDefault="00D946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3878C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финансового планирования;</w:t>
            </w:r>
          </w:p>
          <w:p w14:paraId="56D41007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налогообложения для аналитических материалов для налогового планирования;</w:t>
            </w:r>
          </w:p>
          <w:p w14:paraId="2077B449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бюджетирования;</w:t>
            </w:r>
          </w:p>
          <w:p w14:paraId="2B4C22E5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налогового бремени</w:t>
            </w:r>
          </w:p>
        </w:tc>
      </w:tr>
    </w:tbl>
    <w:p w14:paraId="0D6D95D7" w14:textId="77777777" w:rsidR="00C25D9A" w:rsidRPr="00CC4530" w:rsidRDefault="00D94650">
      <w:pPr>
        <w:rPr>
          <w:sz w:val="0"/>
          <w:szCs w:val="0"/>
        </w:rPr>
      </w:pPr>
      <w:r w:rsidRPr="00CC453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25D9A" w14:paraId="5E6E6302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A1460" w14:textId="77777777" w:rsidR="00C25D9A" w:rsidRDefault="00D946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8C745A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готовить аналитические материалы для оценки мероприятий в области экономической политики и принятия стратегических решений на микро- и макроуровне;</w:t>
            </w:r>
          </w:p>
          <w:p w14:paraId="7E58737D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рассчитывать доходы и   расходы организации;</w:t>
            </w:r>
          </w:p>
          <w:p w14:paraId="2253779A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кассовый план;</w:t>
            </w:r>
          </w:p>
          <w:p w14:paraId="772005B7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бюджет;</w:t>
            </w:r>
          </w:p>
          <w:p w14:paraId="22883538" w14:textId="77777777" w:rsidR="00C25D9A" w:rsidRDefault="00D946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бюджет налогов</w:t>
            </w:r>
          </w:p>
        </w:tc>
      </w:tr>
      <w:tr w:rsidR="00C25D9A" w:rsidRPr="00CA1606" w14:paraId="79CDF2B1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9305F" w14:textId="77777777" w:rsidR="00C25D9A" w:rsidRDefault="00D946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2194E3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работы в ПО;</w:t>
            </w:r>
          </w:p>
          <w:p w14:paraId="3159A347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работы с другими подразделениями;</w:t>
            </w:r>
          </w:p>
          <w:p w14:paraId="56D9BA53" w14:textId="77777777" w:rsidR="00C25D9A" w:rsidRPr="00CC4530" w:rsidRDefault="00D94650" w:rsidP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работы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бухгалтерскими данными для аналитических материалов</w:t>
            </w:r>
          </w:p>
        </w:tc>
      </w:tr>
      <w:tr w:rsidR="00C25D9A" w:rsidRPr="00CA1606" w14:paraId="11BA2241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E469C2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 способностью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C25D9A" w:rsidRPr="00CA1606" w14:paraId="324E412A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0C4F2" w14:textId="77777777" w:rsidR="00C25D9A" w:rsidRDefault="00D946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04DA1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информации для расчета доходов и расходов;</w:t>
            </w:r>
          </w:p>
          <w:p w14:paraId="75BF11E5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информации для расчета налогов;</w:t>
            </w:r>
          </w:p>
          <w:p w14:paraId="3E1E7A7F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 оценки доходов и расходов</w:t>
            </w:r>
          </w:p>
        </w:tc>
      </w:tr>
      <w:tr w:rsidR="00C25D9A" w:rsidRPr="00CA1606" w14:paraId="606E14DF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6B8BA" w14:textId="77777777" w:rsidR="00C25D9A" w:rsidRDefault="00D946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9BAEC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доходы и использовать различные источники информации для проведения экономических расчетов;</w:t>
            </w:r>
          </w:p>
          <w:p w14:paraId="3DD4B33F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расходы и использовать различные источники информации для проведения экономических расчетов;</w:t>
            </w:r>
          </w:p>
          <w:p w14:paraId="23ED449E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налоги, сборы и страховые взносы и использовать различные источники информации для проведения экономических расчетов</w:t>
            </w:r>
          </w:p>
        </w:tc>
      </w:tr>
      <w:tr w:rsidR="00C25D9A" w:rsidRPr="00CA1606" w14:paraId="79203244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3A70B" w14:textId="77777777" w:rsidR="00C25D9A" w:rsidRDefault="00D946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CC50C0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работы в ПО;</w:t>
            </w:r>
          </w:p>
          <w:p w14:paraId="6D42A40C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работы с другими подразделениями;</w:t>
            </w:r>
          </w:p>
          <w:p w14:paraId="309C5972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работы с бухгалтерскими данными для аналитических материалов</w:t>
            </w:r>
          </w:p>
        </w:tc>
      </w:tr>
      <w:tr w:rsidR="00C25D9A" w:rsidRPr="00CA1606" w14:paraId="1209DB4E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56252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  <w:tr w:rsidR="00C25D9A" w14:paraId="0D979A23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EE7F3" w14:textId="77777777" w:rsidR="00C25D9A" w:rsidRDefault="00D946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8519FC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прогнозирования основных социально-экономических показателей деятельности предприятия;</w:t>
            </w:r>
          </w:p>
          <w:p w14:paraId="3E42C80A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прогнозирования основных социально-</w:t>
            </w:r>
            <w:r w:rsidR="009A1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 показателей отрасл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  <w:p w14:paraId="23010C43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прогнозирования основных социально-экономических показателей региона;</w:t>
            </w:r>
          </w:p>
          <w:p w14:paraId="7A403E01" w14:textId="77777777" w:rsidR="00C25D9A" w:rsidRDefault="00D946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отличия планов от прогнозов</w:t>
            </w:r>
          </w:p>
        </w:tc>
      </w:tr>
      <w:tr w:rsidR="00C25D9A" w:rsidRPr="00CA1606" w14:paraId="71A34F50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00E83D" w14:textId="77777777" w:rsidR="00C25D9A" w:rsidRDefault="00D946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A367E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прогноз основных  показателей деятельности предприятия в части доходов;</w:t>
            </w:r>
          </w:p>
          <w:p w14:paraId="63693A71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прогноз основных  показателей деятельности предприятия в части расходов, в том числе налоговых;</w:t>
            </w:r>
          </w:p>
          <w:p w14:paraId="56F3E381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прогноз основных социально-экономических показателей отрасли;</w:t>
            </w:r>
          </w:p>
          <w:p w14:paraId="656BBFA0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прогноз основных социально-экономических показателей региона и экономики в целом</w:t>
            </w:r>
          </w:p>
        </w:tc>
      </w:tr>
      <w:tr w:rsidR="00C25D9A" w:rsidRPr="00CA1606" w14:paraId="6DD47C77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6A960" w14:textId="77777777" w:rsidR="00C25D9A" w:rsidRDefault="00D946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C7E59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работы в ПО;</w:t>
            </w:r>
          </w:p>
          <w:p w14:paraId="22C7F832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работы с другими подразделениями;</w:t>
            </w:r>
          </w:p>
          <w:p w14:paraId="6C896429" w14:textId="77777777" w:rsidR="00C25D9A" w:rsidRPr="00CC4530" w:rsidRDefault="00D94650">
            <w:pPr>
              <w:spacing w:after="0" w:line="240" w:lineRule="auto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работы с  бухгалтерскими данными для аналитических материалов</w:t>
            </w:r>
          </w:p>
        </w:tc>
      </w:tr>
    </w:tbl>
    <w:p w14:paraId="0BB7DFF0" w14:textId="77777777" w:rsidR="00C25D9A" w:rsidRPr="00CC4530" w:rsidRDefault="00D94650">
      <w:pPr>
        <w:rPr>
          <w:sz w:val="0"/>
          <w:szCs w:val="0"/>
        </w:rPr>
      </w:pPr>
      <w:r w:rsidRPr="00CC453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330"/>
        <w:gridCol w:w="372"/>
        <w:gridCol w:w="508"/>
        <w:gridCol w:w="639"/>
        <w:gridCol w:w="653"/>
        <w:gridCol w:w="542"/>
        <w:gridCol w:w="1904"/>
        <w:gridCol w:w="1592"/>
        <w:gridCol w:w="1218"/>
      </w:tblGrid>
      <w:tr w:rsidR="00C25D9A" w:rsidRPr="00CA1606" w14:paraId="67B0809A" w14:textId="77777777">
        <w:trPr>
          <w:trHeight w:hRule="exact" w:val="285"/>
        </w:trPr>
        <w:tc>
          <w:tcPr>
            <w:tcW w:w="710" w:type="dxa"/>
          </w:tcPr>
          <w:p w14:paraId="2816B3A9" w14:textId="77777777" w:rsidR="00C25D9A" w:rsidRPr="00CC4530" w:rsidRDefault="00C25D9A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9F71A16" w14:textId="77777777" w:rsidR="00C25D9A" w:rsidRPr="00CC4530" w:rsidRDefault="00D946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C4530">
              <w:t xml:space="preserve"> </w:t>
            </w:r>
          </w:p>
        </w:tc>
      </w:tr>
      <w:tr w:rsidR="00C25D9A" w:rsidRPr="00CA1606" w14:paraId="1892C333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9428023" w14:textId="77777777" w:rsidR="00C25D9A" w:rsidRPr="00CC4530" w:rsidRDefault="00D946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CC4530">
              <w:t xml:space="preserve"> </w:t>
            </w:r>
          </w:p>
          <w:p w14:paraId="073ACA03" w14:textId="77777777" w:rsidR="00C25D9A" w:rsidRPr="00CC4530" w:rsidRDefault="00D946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CC4530">
              <w:t xml:space="preserve"> </w:t>
            </w:r>
          </w:p>
          <w:p w14:paraId="75647BFA" w14:textId="77777777" w:rsidR="00C25D9A" w:rsidRPr="00CC4530" w:rsidRDefault="00D946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CC4530">
              <w:t xml:space="preserve"> </w:t>
            </w:r>
          </w:p>
          <w:p w14:paraId="2AF50A13" w14:textId="77777777" w:rsidR="00C25D9A" w:rsidRPr="00CC4530" w:rsidRDefault="00D946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CC4530">
              <w:t xml:space="preserve"> </w:t>
            </w:r>
          </w:p>
          <w:p w14:paraId="1590563E" w14:textId="77777777" w:rsidR="00C25D9A" w:rsidRPr="00CC4530" w:rsidRDefault="00D946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121,9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CC4530">
              <w:t xml:space="preserve"> </w:t>
            </w:r>
          </w:p>
          <w:p w14:paraId="5D494C1B" w14:textId="77777777" w:rsidR="00C25D9A" w:rsidRPr="00CC4530" w:rsidRDefault="00C25D9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FF9A1DD" w14:textId="77777777" w:rsidR="00C25D9A" w:rsidRPr="00CC4530" w:rsidRDefault="00C25D9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6C3975F" w14:textId="77777777" w:rsidR="00C25D9A" w:rsidRPr="00CC4530" w:rsidRDefault="00D946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r w:rsidRPr="00CC4530">
              <w:t xml:space="preserve"> </w:t>
            </w:r>
          </w:p>
        </w:tc>
      </w:tr>
      <w:tr w:rsidR="00C25D9A" w:rsidRPr="00CA1606" w14:paraId="7CFA17EB" w14:textId="77777777">
        <w:trPr>
          <w:trHeight w:hRule="exact" w:val="138"/>
        </w:trPr>
        <w:tc>
          <w:tcPr>
            <w:tcW w:w="710" w:type="dxa"/>
          </w:tcPr>
          <w:p w14:paraId="51572B08" w14:textId="77777777" w:rsidR="00C25D9A" w:rsidRPr="00CC4530" w:rsidRDefault="00C25D9A"/>
        </w:tc>
        <w:tc>
          <w:tcPr>
            <w:tcW w:w="1702" w:type="dxa"/>
          </w:tcPr>
          <w:p w14:paraId="181AB1E4" w14:textId="77777777" w:rsidR="00C25D9A" w:rsidRPr="00CC4530" w:rsidRDefault="00C25D9A"/>
        </w:tc>
        <w:tc>
          <w:tcPr>
            <w:tcW w:w="426" w:type="dxa"/>
          </w:tcPr>
          <w:p w14:paraId="53274574" w14:textId="77777777" w:rsidR="00C25D9A" w:rsidRPr="00CC4530" w:rsidRDefault="00C25D9A"/>
        </w:tc>
        <w:tc>
          <w:tcPr>
            <w:tcW w:w="568" w:type="dxa"/>
          </w:tcPr>
          <w:p w14:paraId="24A053E0" w14:textId="77777777" w:rsidR="00C25D9A" w:rsidRPr="00CC4530" w:rsidRDefault="00C25D9A"/>
        </w:tc>
        <w:tc>
          <w:tcPr>
            <w:tcW w:w="710" w:type="dxa"/>
          </w:tcPr>
          <w:p w14:paraId="35BE7EF5" w14:textId="77777777" w:rsidR="00C25D9A" w:rsidRPr="00CC4530" w:rsidRDefault="00C25D9A"/>
        </w:tc>
        <w:tc>
          <w:tcPr>
            <w:tcW w:w="710" w:type="dxa"/>
          </w:tcPr>
          <w:p w14:paraId="68195AE3" w14:textId="77777777" w:rsidR="00C25D9A" w:rsidRPr="00CC4530" w:rsidRDefault="00C25D9A"/>
        </w:tc>
        <w:tc>
          <w:tcPr>
            <w:tcW w:w="568" w:type="dxa"/>
          </w:tcPr>
          <w:p w14:paraId="2FC0A729" w14:textId="77777777" w:rsidR="00C25D9A" w:rsidRPr="00CC4530" w:rsidRDefault="00C25D9A"/>
        </w:tc>
        <w:tc>
          <w:tcPr>
            <w:tcW w:w="1560" w:type="dxa"/>
          </w:tcPr>
          <w:p w14:paraId="0CD98A91" w14:textId="77777777" w:rsidR="00C25D9A" w:rsidRPr="00CC4530" w:rsidRDefault="00C25D9A"/>
        </w:tc>
        <w:tc>
          <w:tcPr>
            <w:tcW w:w="1702" w:type="dxa"/>
          </w:tcPr>
          <w:p w14:paraId="10A598C6" w14:textId="77777777" w:rsidR="00C25D9A" w:rsidRPr="00CC4530" w:rsidRDefault="00C25D9A"/>
        </w:tc>
        <w:tc>
          <w:tcPr>
            <w:tcW w:w="1277" w:type="dxa"/>
          </w:tcPr>
          <w:p w14:paraId="3BE28AF8" w14:textId="77777777" w:rsidR="00C25D9A" w:rsidRPr="00CC4530" w:rsidRDefault="00C25D9A"/>
        </w:tc>
      </w:tr>
      <w:tr w:rsidR="00C25D9A" w14:paraId="7C210C8A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48BAF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0F1F6F0D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3F3FB39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987B6" w14:textId="77777777" w:rsidR="00C25D9A" w:rsidRPr="00CC4530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CC4530">
              <w:t xml:space="preserve"> </w:t>
            </w:r>
          </w:p>
          <w:p w14:paraId="5CD807F7" w14:textId="77777777" w:rsidR="00C25D9A" w:rsidRPr="00CC4530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CC4530">
              <w:t xml:space="preserve"> </w:t>
            </w:r>
          </w:p>
          <w:p w14:paraId="66B66712" w14:textId="77777777" w:rsidR="00C25D9A" w:rsidRPr="00CC4530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CC4530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E9D144C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0A3FD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5E400ED4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5C6D6" w14:textId="77777777" w:rsidR="00C25D9A" w:rsidRPr="00CC4530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C4530">
              <w:t xml:space="preserve"> </w:t>
            </w:r>
          </w:p>
          <w:p w14:paraId="5929E831" w14:textId="77777777" w:rsidR="00C25D9A" w:rsidRPr="00CC4530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CC4530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D8195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C25D9A" w14:paraId="65C1D437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AFB0D" w14:textId="77777777" w:rsidR="00C25D9A" w:rsidRDefault="00C25D9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3ADF15F" w14:textId="77777777" w:rsidR="00C25D9A" w:rsidRDefault="00C25D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1A694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01FCE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6C4109D6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34C15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32A867C" w14:textId="77777777" w:rsidR="00C25D9A" w:rsidRDefault="00C25D9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64079" w14:textId="77777777" w:rsidR="00C25D9A" w:rsidRDefault="00C25D9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464B5" w14:textId="77777777" w:rsidR="00C25D9A" w:rsidRDefault="00C25D9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84C3F" w14:textId="77777777" w:rsidR="00C25D9A" w:rsidRDefault="00C25D9A"/>
        </w:tc>
      </w:tr>
      <w:tr w:rsidR="00C25D9A" w14:paraId="03E4AB27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73F2F" w14:textId="77777777" w:rsidR="00C25D9A" w:rsidRDefault="00D9465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FDBEB" w14:textId="77777777" w:rsidR="00C25D9A" w:rsidRDefault="00C25D9A"/>
        </w:tc>
      </w:tr>
      <w:tr w:rsidR="00C25D9A" w14:paraId="6AB1389E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6B668" w14:textId="77777777" w:rsidR="00C25D9A" w:rsidRDefault="00D9465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доходов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09950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64A55" w14:textId="77777777" w:rsidR="00C25D9A" w:rsidRDefault="00C25D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E8887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88161" w14:textId="77777777" w:rsidR="00C25D9A" w:rsidRDefault="00C25D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83403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045C3" w14:textId="77777777" w:rsidR="00C25D9A" w:rsidRPr="00CC4530" w:rsidRDefault="00D94650" w:rsidP="009A16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задач по расчету и анализу доходов организации. Построение уравнений регрессии. Прогнозирование линии тренда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1082E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3AB58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25D9A" w14:paraId="4C43E109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5E396" w14:textId="77777777" w:rsidR="00C25D9A" w:rsidRDefault="00D9465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затрат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(расходов)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8B155" w14:textId="77777777" w:rsidR="00C25D9A" w:rsidRDefault="00C25D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7DA6D" w14:textId="77777777" w:rsidR="00C25D9A" w:rsidRDefault="00C25D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36B8D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1E5E7" w14:textId="77777777" w:rsidR="00C25D9A" w:rsidRDefault="00C25D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D950E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BEE2A" w14:textId="77777777" w:rsidR="00C25D9A" w:rsidRPr="00CC4530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задач по расчету затрат, себесто</w:t>
            </w:r>
            <w:r w:rsidR="009A16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мости. Построение экономико- мате</w:t>
            </w:r>
            <w:r w:rsidR="009A16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атической модели для прогнозирования затрат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C7DF3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8B20F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25D9A" w14:paraId="7E8F34A5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CEC36" w14:textId="77777777" w:rsidR="00C25D9A" w:rsidRPr="00CC4530" w:rsidRDefault="00D9465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доходов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расходов.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Кассовый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 w:rsidRPr="00CC4530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EBA91" w14:textId="77777777" w:rsidR="00C25D9A" w:rsidRPr="00CC4530" w:rsidRDefault="00C25D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83C8B" w14:textId="77777777" w:rsidR="00C25D9A" w:rsidRPr="00CC4530" w:rsidRDefault="00C25D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7819A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3DA60" w14:textId="77777777" w:rsidR="00C25D9A" w:rsidRDefault="00C25D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D37DD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512D1" w14:textId="77777777" w:rsidR="00C25D9A" w:rsidRPr="00CC4530" w:rsidRDefault="00D94650" w:rsidP="009A16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задач по бюджетированию и составлению кассового плана. "Мозговой штурм" по выбору решения для преодоления кассовых разрывов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FCDBE" w14:textId="77777777" w:rsidR="00C25D9A" w:rsidRPr="00CC4530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образовательном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портале.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преодоления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кассовых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разрывов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аудиторий</w:t>
            </w:r>
            <w:r w:rsidRPr="00CC4530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4C891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25D9A" w14:paraId="067F37B6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39334" w14:textId="77777777" w:rsidR="00C25D9A" w:rsidRDefault="00D9465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31611" w14:textId="77777777" w:rsidR="00C25D9A" w:rsidRDefault="00C25D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284C2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BE69B" w14:textId="77777777" w:rsidR="00C25D9A" w:rsidRDefault="00C25D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ACA4F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0183C" w14:textId="77777777" w:rsidR="00C25D9A" w:rsidRDefault="00C25D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E7FFA" w14:textId="77777777" w:rsidR="00C25D9A" w:rsidRDefault="00C25D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06CEA" w14:textId="77777777" w:rsidR="00C25D9A" w:rsidRDefault="00C25D9A"/>
        </w:tc>
      </w:tr>
      <w:tr w:rsidR="00C25D9A" w14:paraId="63F00376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8E768" w14:textId="77777777" w:rsidR="00C25D9A" w:rsidRDefault="00D9465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253A6" w14:textId="77777777" w:rsidR="00C25D9A" w:rsidRDefault="00C25D9A"/>
        </w:tc>
      </w:tr>
      <w:tr w:rsidR="00C25D9A" w14:paraId="736DCB4C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19EF6" w14:textId="77777777" w:rsidR="00C25D9A" w:rsidRPr="00CC4530" w:rsidRDefault="00D9465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налогов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общем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налогообложения</w:t>
            </w:r>
            <w:r w:rsidRPr="00CC4530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BF5B8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E7014" w14:textId="77777777" w:rsidR="00C25D9A" w:rsidRDefault="00C25D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EA01B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11AC8" w14:textId="77777777" w:rsidR="00C25D9A" w:rsidRDefault="00C25D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D1E82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82F60" w14:textId="77777777" w:rsidR="00C25D9A" w:rsidRPr="00CC4530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задач по расчету плановых платежей по налогу на прибыль, НДС, налогу на имущество организаций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E6106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CF347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25D9A" w14:paraId="2DB58EA1" w14:textId="7777777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D2103" w14:textId="77777777" w:rsidR="00C25D9A" w:rsidRPr="00CC4530" w:rsidRDefault="00D9465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налогов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специальных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режимах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налогообложения</w:t>
            </w:r>
            <w:r w:rsidRPr="00CC4530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85A6A" w14:textId="77777777" w:rsidR="00C25D9A" w:rsidRPr="00CC4530" w:rsidRDefault="00C25D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164AF" w14:textId="77777777" w:rsidR="00C25D9A" w:rsidRPr="00CC4530" w:rsidRDefault="00C25D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04EB0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789DB" w14:textId="77777777" w:rsidR="00C25D9A" w:rsidRDefault="00C25D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0812F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8ADC2" w14:textId="77777777" w:rsidR="00C25D9A" w:rsidRPr="00CC4530" w:rsidRDefault="00D94650" w:rsidP="009A16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</w:t>
            </w:r>
            <w:r w:rsidR="009A16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задач по расчету налогов при у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r w:rsidR="009A16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</w:t>
            </w: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ощенной системе налогообложения, при патентной системе налогообложения, при едином сельскохозяйственном налоге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EC279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74B02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25D9A" w14:paraId="4E50EA26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D768E" w14:textId="77777777" w:rsidR="00C25D9A" w:rsidRDefault="00D9465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взносов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9E4AD" w14:textId="77777777" w:rsidR="00C25D9A" w:rsidRDefault="00C25D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69870" w14:textId="77777777" w:rsidR="00C25D9A" w:rsidRDefault="00C25D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2E77D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78857" w14:textId="77777777" w:rsidR="00C25D9A" w:rsidRDefault="00C25D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65AF5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C2B51" w14:textId="77777777" w:rsidR="00C25D9A" w:rsidRPr="00CC4530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задач по расчету страховых взносов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692C1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89ECC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25D9A" w14:paraId="2ED6B7D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39F2E" w14:textId="77777777" w:rsidR="00C25D9A" w:rsidRDefault="00D9465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E665B" w14:textId="77777777" w:rsidR="00C25D9A" w:rsidRDefault="00C25D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95ED8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83744" w14:textId="77777777" w:rsidR="00C25D9A" w:rsidRDefault="00C25D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D31BF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A6AF0" w14:textId="77777777" w:rsidR="00C25D9A" w:rsidRDefault="00C25D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57172" w14:textId="77777777" w:rsidR="00C25D9A" w:rsidRDefault="00C25D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E10C8" w14:textId="77777777" w:rsidR="00C25D9A" w:rsidRDefault="00C25D9A"/>
        </w:tc>
      </w:tr>
      <w:tr w:rsidR="00C25D9A" w14:paraId="0FF1B385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7EEF2" w14:textId="77777777" w:rsidR="00C25D9A" w:rsidRDefault="00D9465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6C86E" w14:textId="77777777" w:rsidR="00C25D9A" w:rsidRDefault="00C25D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3EA04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5954A" w14:textId="77777777" w:rsidR="00C25D9A" w:rsidRDefault="00C25D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CF8DA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121,9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362D0" w14:textId="77777777" w:rsidR="00C25D9A" w:rsidRDefault="00C25D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2B86D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A245D" w14:textId="77777777" w:rsidR="00C25D9A" w:rsidRDefault="00C25D9A"/>
        </w:tc>
      </w:tr>
      <w:tr w:rsidR="00C25D9A" w14:paraId="3827A8B2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09D7A" w14:textId="77777777" w:rsidR="00C25D9A" w:rsidRDefault="00D9465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638F2" w14:textId="77777777" w:rsidR="00C25D9A" w:rsidRDefault="00C25D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37DC6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22/8И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CD0F2" w14:textId="77777777" w:rsidR="00C25D9A" w:rsidRDefault="00C25D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8C0B7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121,9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5D611" w14:textId="77777777" w:rsidR="00C25D9A" w:rsidRDefault="00C25D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21CBE" w14:textId="77777777" w:rsidR="00C25D9A" w:rsidRDefault="00D9465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5ABAB" w14:textId="77777777" w:rsidR="00C25D9A" w:rsidRDefault="00D9465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ПК-8,ПК- 9,ПК-10</w:t>
            </w:r>
          </w:p>
        </w:tc>
      </w:tr>
    </w:tbl>
    <w:p w14:paraId="647F8BF4" w14:textId="77777777" w:rsidR="00C25D9A" w:rsidRDefault="00D9465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  <w:gridCol w:w="39"/>
      </w:tblGrid>
      <w:tr w:rsidR="00C25D9A" w14:paraId="1C159CE1" w14:textId="77777777">
        <w:trPr>
          <w:gridAfter w:val="1"/>
          <w:wAfter w:w="54" w:type="dxa"/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C2900F0" w14:textId="77777777" w:rsidR="00C25D9A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C25D9A" w14:paraId="4610F278" w14:textId="77777777" w:rsidTr="005A4D8D">
        <w:trPr>
          <w:gridAfter w:val="1"/>
          <w:wAfter w:w="54" w:type="dxa"/>
          <w:trHeight w:hRule="exact" w:val="138"/>
        </w:trPr>
        <w:tc>
          <w:tcPr>
            <w:tcW w:w="9370" w:type="dxa"/>
          </w:tcPr>
          <w:p w14:paraId="0430253B" w14:textId="77777777" w:rsidR="00C25D9A" w:rsidRDefault="00C25D9A"/>
        </w:tc>
      </w:tr>
      <w:tr w:rsidR="00C25D9A" w:rsidRPr="00CA1606" w14:paraId="6BF9EEFB" w14:textId="77777777">
        <w:trPr>
          <w:gridAfter w:val="1"/>
          <w:wAfter w:w="54" w:type="dxa"/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332BB9D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успешного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"Практикум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финансовому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налоговому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планированию"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 w:rsidRPr="00CC4530">
              <w:t xml:space="preserve"> </w:t>
            </w:r>
          </w:p>
          <w:p w14:paraId="1C543D98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проблемно-развивающие;</w:t>
            </w:r>
            <w:r w:rsidRPr="00CC4530">
              <w:t xml:space="preserve"> </w:t>
            </w:r>
          </w:p>
          <w:p w14:paraId="66CBB59A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личностно-ориентированные;</w:t>
            </w:r>
            <w:r w:rsidRPr="00CC4530">
              <w:t xml:space="preserve"> </w:t>
            </w:r>
          </w:p>
          <w:p w14:paraId="3002B66E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критического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мышления;</w:t>
            </w:r>
            <w:r w:rsidRPr="00CC4530">
              <w:t xml:space="preserve"> </w:t>
            </w:r>
          </w:p>
          <w:p w14:paraId="731D597F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 w:rsidRPr="00CC4530">
              <w:t xml:space="preserve"> </w:t>
            </w:r>
          </w:p>
          <w:p w14:paraId="47FF5E8A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того,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CC4530">
              <w:t xml:space="preserve"> </w:t>
            </w:r>
          </w:p>
          <w:p w14:paraId="2ADAA249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  <w:r w:rsidR="009A1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раторные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построены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CC4530">
              <w:t xml:space="preserve"> </w:t>
            </w:r>
          </w:p>
          <w:p w14:paraId="20908F4E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CC4530">
              <w:t xml:space="preserve"> </w:t>
            </w:r>
            <w:proofErr w:type="spellStart"/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кейсовые</w:t>
            </w:r>
            <w:proofErr w:type="spellEnd"/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проблемно-развивающих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технологий,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налогового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планирования;</w:t>
            </w:r>
            <w:r w:rsidRPr="00CC4530">
              <w:t xml:space="preserve"> </w:t>
            </w:r>
          </w:p>
          <w:p w14:paraId="64D6736F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регрессии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трендов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 w:rsidRPr="00CC4530">
              <w:t xml:space="preserve"> </w:t>
            </w:r>
          </w:p>
          <w:p w14:paraId="121749D6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различного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C453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C453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C453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Auditor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др.);</w:t>
            </w:r>
            <w:r w:rsidRPr="00CC4530">
              <w:t xml:space="preserve"> </w:t>
            </w:r>
          </w:p>
          <w:p w14:paraId="2278486C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выработку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кассовых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разрывов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критического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мышления.</w:t>
            </w:r>
            <w:r w:rsidRPr="00CC4530">
              <w:t xml:space="preserve"> </w:t>
            </w:r>
          </w:p>
          <w:p w14:paraId="7B7F1B1E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компьютерном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классе.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r w:rsidR="009A1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ктронных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таблицах.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электронном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виде,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телекоммуникационные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связи.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4530">
              <w:t xml:space="preserve"> </w:t>
            </w:r>
          </w:p>
          <w:p w14:paraId="56403D77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разрабатываются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кейсы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реальных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исчисления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решить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Pr="00CC453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digital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-технологий.</w:t>
            </w:r>
            <w:r w:rsidRPr="00CC4530">
              <w:t xml:space="preserve"> </w:t>
            </w:r>
          </w:p>
          <w:p w14:paraId="7982E9E6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Применяется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коллективно-групповая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работа: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динамические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пары.</w:t>
            </w:r>
            <w:r w:rsidRPr="00CC4530">
              <w:t xml:space="preserve"> </w:t>
            </w:r>
          </w:p>
          <w:p w14:paraId="2E541D6F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t xml:space="preserve"> </w:t>
            </w:r>
          </w:p>
        </w:tc>
      </w:tr>
      <w:tr w:rsidR="00C25D9A" w:rsidRPr="00CA1606" w14:paraId="5DDE2D5D" w14:textId="77777777" w:rsidTr="005A4D8D">
        <w:trPr>
          <w:gridAfter w:val="1"/>
          <w:wAfter w:w="54" w:type="dxa"/>
          <w:trHeight w:hRule="exact" w:val="277"/>
        </w:trPr>
        <w:tc>
          <w:tcPr>
            <w:tcW w:w="9370" w:type="dxa"/>
          </w:tcPr>
          <w:p w14:paraId="6E521435" w14:textId="77777777" w:rsidR="00C25D9A" w:rsidRPr="00CC4530" w:rsidRDefault="00C25D9A"/>
        </w:tc>
      </w:tr>
      <w:tr w:rsidR="00C25D9A" w:rsidRPr="00CA1606" w14:paraId="3C5D1A6B" w14:textId="77777777">
        <w:trPr>
          <w:gridAfter w:val="1"/>
          <w:wAfter w:w="54" w:type="dxa"/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F7F2938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CC4530">
              <w:t xml:space="preserve"> </w:t>
            </w:r>
          </w:p>
        </w:tc>
      </w:tr>
      <w:tr w:rsidR="00C25D9A" w14:paraId="42D17A92" w14:textId="77777777">
        <w:trPr>
          <w:gridAfter w:val="1"/>
          <w:wAfter w:w="54" w:type="dxa"/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ACB42E0" w14:textId="77777777" w:rsidR="00C25D9A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25D9A" w14:paraId="3F6382E6" w14:textId="77777777" w:rsidTr="005A4D8D">
        <w:trPr>
          <w:gridAfter w:val="1"/>
          <w:wAfter w:w="54" w:type="dxa"/>
          <w:trHeight w:hRule="exact" w:val="138"/>
        </w:trPr>
        <w:tc>
          <w:tcPr>
            <w:tcW w:w="9370" w:type="dxa"/>
          </w:tcPr>
          <w:p w14:paraId="7957FBCB" w14:textId="77777777" w:rsidR="00C25D9A" w:rsidRDefault="00C25D9A"/>
        </w:tc>
      </w:tr>
      <w:tr w:rsidR="00C25D9A" w:rsidRPr="00CA1606" w14:paraId="38769582" w14:textId="77777777">
        <w:trPr>
          <w:gridAfter w:val="1"/>
          <w:wAfter w:w="54" w:type="dxa"/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7A1779C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CC4530">
              <w:t xml:space="preserve"> </w:t>
            </w:r>
          </w:p>
        </w:tc>
      </w:tr>
      <w:tr w:rsidR="00C25D9A" w14:paraId="4AC8270B" w14:textId="77777777">
        <w:trPr>
          <w:gridAfter w:val="1"/>
          <w:wAfter w:w="54" w:type="dxa"/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8525D0A" w14:textId="77777777" w:rsidR="00C25D9A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25D9A" w14:paraId="2A792E36" w14:textId="77777777" w:rsidTr="005A4D8D">
        <w:trPr>
          <w:gridAfter w:val="1"/>
          <w:wAfter w:w="54" w:type="dxa"/>
          <w:trHeight w:hRule="exact" w:val="138"/>
        </w:trPr>
        <w:tc>
          <w:tcPr>
            <w:tcW w:w="9370" w:type="dxa"/>
          </w:tcPr>
          <w:p w14:paraId="7B8EA5BD" w14:textId="77777777" w:rsidR="00C25D9A" w:rsidRDefault="00C25D9A"/>
        </w:tc>
      </w:tr>
      <w:tr w:rsidR="00C25D9A" w:rsidRPr="00CA1606" w14:paraId="2B9033BC" w14:textId="77777777">
        <w:trPr>
          <w:gridAfter w:val="1"/>
          <w:wAfter w:w="54" w:type="dxa"/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5EE8C7C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C4530">
              <w:t xml:space="preserve"> </w:t>
            </w:r>
          </w:p>
        </w:tc>
      </w:tr>
      <w:tr w:rsidR="00C25D9A" w14:paraId="44C81FE4" w14:textId="77777777">
        <w:trPr>
          <w:gridAfter w:val="1"/>
          <w:wAfter w:w="54" w:type="dxa"/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61D8019" w14:textId="77777777" w:rsidR="00C25D9A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C25D9A" w14:paraId="54FED200" w14:textId="77777777">
        <w:trPr>
          <w:gridAfter w:val="1"/>
          <w:wAfter w:w="54" w:type="dxa"/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7C3B61" w14:textId="77777777" w:rsidR="00C25D9A" w:rsidRDefault="00C25D9A"/>
        </w:tc>
      </w:tr>
      <w:tr w:rsidR="00C25D9A" w:rsidRPr="00CA1606" w14:paraId="2676A5CA" w14:textId="77777777" w:rsidTr="005A4D8D">
        <w:trPr>
          <w:gridAfter w:val="1"/>
          <w:wAfter w:w="54" w:type="dxa"/>
          <w:trHeight w:hRule="exact" w:val="29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ECB3B11" w14:textId="77777777" w:rsidR="005A4D8D" w:rsidRPr="00D44461" w:rsidRDefault="005A4D8D" w:rsidP="005A4D8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4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Пименов, Н. А. 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Налоговое </w:t>
            </w:r>
            <w:proofErr w:type="gramStart"/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 :</w:t>
            </w:r>
            <w:proofErr w:type="gramEnd"/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вузов / Н. А. Пименов, С. С. Демин. - </w:t>
            </w:r>
            <w:proofErr w:type="gramStart"/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2020. - 136 с. - (Высшее образование). - ISBN 978-5-534-08503-7. - </w:t>
            </w:r>
            <w:proofErr w:type="gramStart"/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- URL: </w:t>
            </w:r>
            <w:hyperlink r:id="rId8" w:tgtFrame="_blank" w:history="1">
              <w:r w:rsidRPr="00D44461">
                <w:rPr>
                  <w:rStyle w:val="a5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https://urait.ru/bcode/451459</w:t>
              </w:r>
            </w:hyperlink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01.09.2020)</w:t>
            </w:r>
          </w:p>
          <w:p w14:paraId="65A5D8AF" w14:textId="77777777" w:rsidR="00C25D9A" w:rsidRPr="00CC4530" w:rsidRDefault="005A4D8D" w:rsidP="005A4D8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Рыманов</w:t>
            </w:r>
            <w:proofErr w:type="spellEnd"/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корпоративных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Рыманов</w:t>
            </w:r>
            <w:proofErr w:type="spellEnd"/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Магистратура).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10.12737/textbook_5b742ef92eda62.57813862.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978-5-16-013614-1.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D4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D444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https://znanium.com/read?id=351974</w:t>
              </w:r>
            </w:hyperlink>
            <w:r w:rsidRPr="0018007F"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01.09.2020)</w:t>
            </w:r>
          </w:p>
        </w:tc>
      </w:tr>
      <w:tr w:rsidR="005A4D8D" w:rsidRPr="00CA1606" w14:paraId="1CB50C0C" w14:textId="77777777" w:rsidTr="005A4D8D">
        <w:trPr>
          <w:trHeight w:hRule="exact" w:val="80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C305A8" w14:textId="77777777" w:rsidR="005A4D8D" w:rsidRPr="00CC4530" w:rsidRDefault="005A4D8D" w:rsidP="009400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530">
              <w:t xml:space="preserve"> </w:t>
            </w:r>
          </w:p>
          <w:p w14:paraId="44BCDE9D" w14:textId="77777777" w:rsidR="005A4D8D" w:rsidRPr="00CC4530" w:rsidRDefault="005A4D8D" w:rsidP="009400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5A4D8D" w:rsidRPr="00CA1606" w14:paraId="4024DD34" w14:textId="77777777" w:rsidTr="005A4D8D">
        <w:trPr>
          <w:trHeight w:hRule="exact" w:val="80"/>
        </w:trPr>
        <w:tc>
          <w:tcPr>
            <w:tcW w:w="9424" w:type="dxa"/>
            <w:gridSpan w:val="2"/>
          </w:tcPr>
          <w:p w14:paraId="689BE81F" w14:textId="77777777" w:rsidR="005A4D8D" w:rsidRPr="00CC4530" w:rsidRDefault="005A4D8D" w:rsidP="009400A4"/>
        </w:tc>
      </w:tr>
      <w:tr w:rsidR="005A4D8D" w14:paraId="7B3D1808" w14:textId="77777777" w:rsidTr="005A4D8D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46FBF7" w14:textId="77777777" w:rsidR="005A4D8D" w:rsidRDefault="005A4D8D" w:rsidP="009400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5A4D8D" w:rsidRPr="00CA1606" w14:paraId="1E0886F3" w14:textId="77777777" w:rsidTr="005A4D8D">
        <w:trPr>
          <w:trHeight w:hRule="exact" w:val="5030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CFDAEC" w14:textId="77777777" w:rsidR="005A4D8D" w:rsidRPr="00D44461" w:rsidRDefault="005A4D8D" w:rsidP="009400A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Бабич, Т. Н. Оперативно-производственное планирование: Учеб. пособие / Т.Н. Бабич, Ю.В. </w:t>
            </w:r>
            <w:proofErr w:type="spellStart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Вертакова</w:t>
            </w:r>
            <w:proofErr w:type="spellEnd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- </w:t>
            </w:r>
            <w:proofErr w:type="gramStart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РИОР : ИНФРА-М, 2021. - 257 с. + Доп. материалы [Электронный ресурс; Режим доступа http://new.znanium.com]. - (Высшее образование). - www.dx.doi.org/10.12737/18505. - ISBN 978-5-369-01616-9. - </w:t>
            </w:r>
            <w:proofErr w:type="gramStart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10" w:history="1">
              <w:r w:rsidRPr="004F6CC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https://znanium.com/read?id=368235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(дата обращения: 01.09.2020). – Режим доступа: по подписке.</w:t>
            </w:r>
          </w:p>
          <w:p w14:paraId="4E0E7EDA" w14:textId="77777777" w:rsidR="005A4D8D" w:rsidRPr="00D44461" w:rsidRDefault="005A4D8D" w:rsidP="009400A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Лукасевич</w:t>
            </w:r>
            <w:proofErr w:type="spellEnd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И. Я.  Финансовый менеджмент в 2 ч. Часть 1. Основные понятия, методы и концепции: учебник и практикум для вузов / И. Я. </w:t>
            </w:r>
            <w:proofErr w:type="spellStart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Лукасевич</w:t>
            </w:r>
            <w:proofErr w:type="spellEnd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- 4-е изд., </w:t>
            </w:r>
            <w:proofErr w:type="spellStart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- </w:t>
            </w:r>
            <w:proofErr w:type="gramStart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 - 377 с. - (Высшее образование). - ISBN 978-5-534-03726-5. - </w:t>
            </w:r>
            <w:proofErr w:type="gramStart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 :</w:t>
            </w:r>
            <w:proofErr w:type="gramEnd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- URL: </w:t>
            </w:r>
            <w:hyperlink r:id="rId11" w:anchor="page/1" w:history="1">
              <w:r w:rsidRPr="00D4446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https://urait.ru/viewer/finansovyy-menedzhment-v-2-ch-chast-1-osnovnye-ponyatiya-metody-i-koncepcii-450000#page/1</w:t>
              </w:r>
            </w:hyperlink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01.09.2020)</w:t>
            </w:r>
          </w:p>
          <w:p w14:paraId="1D25596C" w14:textId="77777777" w:rsidR="005A4D8D" w:rsidRPr="00CC4530" w:rsidRDefault="005A4D8D" w:rsidP="009400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Лукасевич</w:t>
            </w:r>
            <w:proofErr w:type="spellEnd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И. Я.  Финансовый менеджмент в 2 ч. Часть 2. Инвестиционная и финансовая политика </w:t>
            </w:r>
            <w:proofErr w:type="gramStart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фирмы :</w:t>
            </w:r>
            <w:proofErr w:type="gramEnd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И. Я. </w:t>
            </w:r>
            <w:proofErr w:type="spellStart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Лукасевич</w:t>
            </w:r>
            <w:proofErr w:type="spellEnd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- 4-е изд., </w:t>
            </w:r>
            <w:proofErr w:type="spellStart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 - </w:t>
            </w:r>
            <w:proofErr w:type="gramStart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 - 304 с. - (Высшее образование). - ISBN 978-5-534-03727-2. - </w:t>
            </w:r>
            <w:proofErr w:type="gramStart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 :</w:t>
            </w:r>
            <w:proofErr w:type="gramEnd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ЭБС </w:t>
            </w:r>
            <w:proofErr w:type="spellStart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D44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[сайт]. - URL: </w:t>
            </w:r>
            <w:hyperlink r:id="rId12" w:history="1">
              <w:r w:rsidRPr="00D44461">
                <w:rPr>
                  <w:rStyle w:val="a5"/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</w:rPr>
                <w:t>https://urait.ru/viewer/finansovyy-menedzhment-v-2-ch-chast-2-investicionnaya-i-finansovaya-politika-firmy-453854</w:t>
              </w:r>
            </w:hyperlink>
            <w:r w:rsidRPr="00D44461">
              <w:rPr>
                <w:rStyle w:val="a5"/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Pr="00D444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01.09.2020)</w:t>
            </w:r>
            <w:r w:rsidRPr="00CC4530">
              <w:t xml:space="preserve"> </w:t>
            </w:r>
          </w:p>
          <w:p w14:paraId="3CE4511C" w14:textId="77777777" w:rsidR="005A4D8D" w:rsidRPr="00CC4530" w:rsidRDefault="005A4D8D" w:rsidP="009400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t xml:space="preserve"> </w:t>
            </w:r>
          </w:p>
        </w:tc>
      </w:tr>
      <w:tr w:rsidR="005A4D8D" w:rsidRPr="00CA1606" w14:paraId="2338B6E5" w14:textId="77777777" w:rsidTr="005A4D8D">
        <w:trPr>
          <w:trHeight w:hRule="exact" w:val="138"/>
        </w:trPr>
        <w:tc>
          <w:tcPr>
            <w:tcW w:w="9424" w:type="dxa"/>
            <w:gridSpan w:val="2"/>
          </w:tcPr>
          <w:p w14:paraId="482DE1B5" w14:textId="77777777" w:rsidR="005A4D8D" w:rsidRPr="00CC4530" w:rsidRDefault="005A4D8D" w:rsidP="009400A4"/>
        </w:tc>
      </w:tr>
      <w:tr w:rsidR="005A4D8D" w14:paraId="48ABC9C8" w14:textId="77777777" w:rsidTr="005A4D8D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CD365F" w14:textId="77777777" w:rsidR="005A4D8D" w:rsidRDefault="005A4D8D" w:rsidP="009400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5A4D8D" w:rsidRPr="00CA1606" w14:paraId="2C9BE645" w14:textId="77777777" w:rsidTr="005A4D8D">
        <w:trPr>
          <w:trHeight w:hRule="exact" w:val="3403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68CD62" w14:textId="65503199" w:rsidR="005A4D8D" w:rsidRPr="00CC4530" w:rsidRDefault="005A4D8D" w:rsidP="009400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E1272">
              <w:rPr>
                <w:rFonts w:ascii="Times New Roman" w:hAnsi="Times New Roman" w:cs="Times New Roman"/>
              </w:rPr>
              <w:t>Методические рекомендации представлены в приложении 3.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3DDAB59" w14:textId="77777777" w:rsidR="00C25D9A" w:rsidRPr="00CC4530" w:rsidRDefault="00D94650">
      <w:pPr>
        <w:rPr>
          <w:sz w:val="0"/>
          <w:szCs w:val="0"/>
        </w:rPr>
      </w:pPr>
      <w:r w:rsidRPr="00CC4530">
        <w:br w:type="page"/>
      </w:r>
    </w:p>
    <w:p w14:paraId="1A036936" w14:textId="77777777" w:rsidR="00C25D9A" w:rsidRPr="00CC4530" w:rsidRDefault="00C25D9A">
      <w:pPr>
        <w:rPr>
          <w:sz w:val="0"/>
          <w:szCs w:val="0"/>
        </w:rPr>
      </w:pP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4281"/>
        <w:gridCol w:w="88"/>
      </w:tblGrid>
      <w:tr w:rsidR="00C25D9A" w:rsidRPr="00CA1606" w14:paraId="1799BD94" w14:textId="77777777" w:rsidTr="005A4D8D">
        <w:trPr>
          <w:trHeight w:hRule="exact" w:val="138"/>
        </w:trPr>
        <w:tc>
          <w:tcPr>
            <w:tcW w:w="250" w:type="dxa"/>
          </w:tcPr>
          <w:p w14:paraId="0FE7FFD5" w14:textId="77777777" w:rsidR="00C25D9A" w:rsidRPr="00CC4530" w:rsidRDefault="00C25D9A"/>
        </w:tc>
        <w:tc>
          <w:tcPr>
            <w:tcW w:w="1865" w:type="dxa"/>
          </w:tcPr>
          <w:p w14:paraId="524E3F3B" w14:textId="77777777" w:rsidR="00C25D9A" w:rsidRPr="00CC4530" w:rsidRDefault="00C25D9A"/>
        </w:tc>
        <w:tc>
          <w:tcPr>
            <w:tcW w:w="2940" w:type="dxa"/>
          </w:tcPr>
          <w:p w14:paraId="1EDCA4C2" w14:textId="77777777" w:rsidR="00C25D9A" w:rsidRPr="00CC4530" w:rsidRDefault="00C25D9A"/>
        </w:tc>
        <w:tc>
          <w:tcPr>
            <w:tcW w:w="4281" w:type="dxa"/>
          </w:tcPr>
          <w:p w14:paraId="11A976A7" w14:textId="77777777" w:rsidR="00C25D9A" w:rsidRPr="00CC4530" w:rsidRDefault="00C25D9A"/>
        </w:tc>
        <w:tc>
          <w:tcPr>
            <w:tcW w:w="88" w:type="dxa"/>
          </w:tcPr>
          <w:p w14:paraId="2D39A5C8" w14:textId="77777777" w:rsidR="00C25D9A" w:rsidRPr="00CC4530" w:rsidRDefault="00C25D9A"/>
        </w:tc>
      </w:tr>
      <w:tr w:rsidR="00C25D9A" w:rsidRPr="00CA1606" w14:paraId="31EA213A" w14:textId="77777777" w:rsidTr="005A4D8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0A9B08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CC4530">
              <w:t xml:space="preserve"> </w:t>
            </w:r>
          </w:p>
        </w:tc>
      </w:tr>
      <w:tr w:rsidR="00C25D9A" w:rsidRPr="00CA1606" w14:paraId="4E4299DE" w14:textId="77777777" w:rsidTr="005A4D8D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09850F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t xml:space="preserve"> </w:t>
            </w:r>
          </w:p>
        </w:tc>
      </w:tr>
      <w:tr w:rsidR="00C25D9A" w:rsidRPr="00CA1606" w14:paraId="5AFB51C5" w14:textId="77777777" w:rsidTr="005A4D8D">
        <w:trPr>
          <w:trHeight w:hRule="exact" w:val="277"/>
        </w:trPr>
        <w:tc>
          <w:tcPr>
            <w:tcW w:w="250" w:type="dxa"/>
          </w:tcPr>
          <w:p w14:paraId="6C15B895" w14:textId="77777777" w:rsidR="00C25D9A" w:rsidRPr="00CC4530" w:rsidRDefault="00C25D9A"/>
        </w:tc>
        <w:tc>
          <w:tcPr>
            <w:tcW w:w="1865" w:type="dxa"/>
          </w:tcPr>
          <w:p w14:paraId="18570B4A" w14:textId="77777777" w:rsidR="00C25D9A" w:rsidRPr="00CC4530" w:rsidRDefault="00C25D9A"/>
        </w:tc>
        <w:tc>
          <w:tcPr>
            <w:tcW w:w="2940" w:type="dxa"/>
          </w:tcPr>
          <w:p w14:paraId="5E58E3BB" w14:textId="77777777" w:rsidR="00C25D9A" w:rsidRPr="00CC4530" w:rsidRDefault="00C25D9A"/>
        </w:tc>
        <w:tc>
          <w:tcPr>
            <w:tcW w:w="4281" w:type="dxa"/>
          </w:tcPr>
          <w:p w14:paraId="13257293" w14:textId="77777777" w:rsidR="00C25D9A" w:rsidRPr="00CC4530" w:rsidRDefault="00C25D9A"/>
        </w:tc>
        <w:tc>
          <w:tcPr>
            <w:tcW w:w="88" w:type="dxa"/>
          </w:tcPr>
          <w:p w14:paraId="1EA92BA0" w14:textId="77777777" w:rsidR="00C25D9A" w:rsidRPr="00CC4530" w:rsidRDefault="00C25D9A"/>
        </w:tc>
      </w:tr>
      <w:tr w:rsidR="00C25D9A" w14:paraId="2E91EE3F" w14:textId="77777777" w:rsidTr="005A4D8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67CD8B1" w14:textId="77777777" w:rsidR="00C25D9A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C25D9A" w14:paraId="18185737" w14:textId="77777777" w:rsidTr="005A4D8D">
        <w:trPr>
          <w:trHeight w:hRule="exact" w:val="548"/>
        </w:trPr>
        <w:tc>
          <w:tcPr>
            <w:tcW w:w="250" w:type="dxa"/>
          </w:tcPr>
          <w:p w14:paraId="2F6DA8C0" w14:textId="77777777" w:rsidR="00C25D9A" w:rsidRDefault="00C25D9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F9AA1" w14:textId="77777777" w:rsidR="00C25D9A" w:rsidRDefault="00D946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BD3E7" w14:textId="77777777" w:rsidR="00C25D9A" w:rsidRDefault="00D946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D0E58" w14:textId="77777777" w:rsidR="00C25D9A" w:rsidRDefault="00D946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</w:tcPr>
          <w:p w14:paraId="1CAC4679" w14:textId="77777777" w:rsidR="00C25D9A" w:rsidRDefault="00C25D9A"/>
        </w:tc>
      </w:tr>
      <w:tr w:rsidR="00C25D9A" w14:paraId="2A594724" w14:textId="77777777" w:rsidTr="005A4D8D">
        <w:trPr>
          <w:trHeight w:hRule="exact" w:val="7"/>
        </w:trPr>
        <w:tc>
          <w:tcPr>
            <w:tcW w:w="250" w:type="dxa"/>
          </w:tcPr>
          <w:p w14:paraId="78D6A8DA" w14:textId="77777777" w:rsidR="00C25D9A" w:rsidRDefault="00C25D9A"/>
        </w:tc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8A529" w14:textId="77777777" w:rsidR="00C25D9A" w:rsidRPr="009A167C" w:rsidRDefault="00D946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A16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9A167C">
              <w:rPr>
                <w:lang w:val="en-US"/>
              </w:rPr>
              <w:t xml:space="preserve"> </w:t>
            </w:r>
            <w:r w:rsidRPr="009A16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9A167C">
              <w:rPr>
                <w:lang w:val="en-US"/>
              </w:rPr>
              <w:t xml:space="preserve"> </w:t>
            </w:r>
            <w:r w:rsidRPr="009A16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9A167C">
              <w:rPr>
                <w:lang w:val="en-US"/>
              </w:rPr>
              <w:t xml:space="preserve"> </w:t>
            </w:r>
            <w:r w:rsidRPr="009A16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A167C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9A16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A167C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4FA5F" w14:textId="77777777" w:rsidR="00C25D9A" w:rsidRDefault="00D946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5FE9A" w14:textId="77777777" w:rsidR="00C25D9A" w:rsidRDefault="00D946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14:paraId="19854FF6" w14:textId="77777777" w:rsidR="00C25D9A" w:rsidRDefault="00C25D9A"/>
        </w:tc>
      </w:tr>
      <w:tr w:rsidR="00C25D9A" w14:paraId="5C734623" w14:textId="77777777" w:rsidTr="005A4D8D">
        <w:trPr>
          <w:trHeight w:hRule="exact" w:val="818"/>
        </w:trPr>
        <w:tc>
          <w:tcPr>
            <w:tcW w:w="250" w:type="dxa"/>
          </w:tcPr>
          <w:p w14:paraId="3E0B0173" w14:textId="77777777" w:rsidR="00C25D9A" w:rsidRDefault="00C25D9A"/>
        </w:tc>
        <w:tc>
          <w:tcPr>
            <w:tcW w:w="1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37CA8" w14:textId="77777777" w:rsidR="00C25D9A" w:rsidRDefault="00C25D9A"/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217BF" w14:textId="77777777" w:rsidR="00C25D9A" w:rsidRDefault="00C25D9A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59E46" w14:textId="77777777" w:rsidR="00C25D9A" w:rsidRDefault="00C25D9A"/>
        </w:tc>
        <w:tc>
          <w:tcPr>
            <w:tcW w:w="88" w:type="dxa"/>
          </w:tcPr>
          <w:p w14:paraId="0635E3DD" w14:textId="77777777" w:rsidR="00C25D9A" w:rsidRDefault="00C25D9A"/>
        </w:tc>
      </w:tr>
      <w:tr w:rsidR="00C25D9A" w14:paraId="3BAC4DE2" w14:textId="77777777" w:rsidTr="005A4D8D">
        <w:trPr>
          <w:trHeight w:hRule="exact" w:val="555"/>
        </w:trPr>
        <w:tc>
          <w:tcPr>
            <w:tcW w:w="250" w:type="dxa"/>
          </w:tcPr>
          <w:p w14:paraId="4D56970A" w14:textId="77777777" w:rsidR="00C25D9A" w:rsidRDefault="00C25D9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D2ACF" w14:textId="77777777" w:rsidR="00C25D9A" w:rsidRDefault="00D946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0084F" w14:textId="77777777" w:rsidR="00C25D9A" w:rsidRDefault="00D946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BB8FB" w14:textId="77777777" w:rsidR="00C25D9A" w:rsidRDefault="00D946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14:paraId="2F145FCF" w14:textId="77777777" w:rsidR="00C25D9A" w:rsidRDefault="00C25D9A"/>
        </w:tc>
      </w:tr>
      <w:tr w:rsidR="00C25D9A" w14:paraId="0FFE1B83" w14:textId="77777777" w:rsidTr="005A4D8D">
        <w:trPr>
          <w:trHeight w:hRule="exact" w:val="285"/>
        </w:trPr>
        <w:tc>
          <w:tcPr>
            <w:tcW w:w="250" w:type="dxa"/>
          </w:tcPr>
          <w:p w14:paraId="5C34AE18" w14:textId="77777777" w:rsidR="00C25D9A" w:rsidRDefault="00C25D9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7A422" w14:textId="77777777" w:rsidR="00C25D9A" w:rsidRDefault="00D946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0AF3F" w14:textId="77777777" w:rsidR="00C25D9A" w:rsidRDefault="00D946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010AD" w14:textId="77777777" w:rsidR="00C25D9A" w:rsidRDefault="00D946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14:paraId="4D4CA260" w14:textId="77777777" w:rsidR="00C25D9A" w:rsidRDefault="00C25D9A"/>
        </w:tc>
      </w:tr>
      <w:tr w:rsidR="00C25D9A" w14:paraId="145AFA28" w14:textId="77777777" w:rsidTr="005A4D8D">
        <w:trPr>
          <w:trHeight w:hRule="exact" w:val="285"/>
        </w:trPr>
        <w:tc>
          <w:tcPr>
            <w:tcW w:w="250" w:type="dxa"/>
          </w:tcPr>
          <w:p w14:paraId="227233E1" w14:textId="77777777" w:rsidR="00C25D9A" w:rsidRDefault="00C25D9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CF690" w14:textId="77777777" w:rsidR="00C25D9A" w:rsidRDefault="00D946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BB227" w14:textId="77777777" w:rsidR="00C25D9A" w:rsidRDefault="00D946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E52B7" w14:textId="77777777" w:rsidR="00C25D9A" w:rsidRDefault="00D946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14:paraId="45381A6F" w14:textId="77777777" w:rsidR="00C25D9A" w:rsidRDefault="00C25D9A"/>
        </w:tc>
      </w:tr>
      <w:tr w:rsidR="00C25D9A" w14:paraId="1315CC56" w14:textId="77777777" w:rsidTr="005A4D8D">
        <w:trPr>
          <w:trHeight w:hRule="exact" w:val="555"/>
        </w:trPr>
        <w:tc>
          <w:tcPr>
            <w:tcW w:w="250" w:type="dxa"/>
          </w:tcPr>
          <w:p w14:paraId="013B7E3E" w14:textId="77777777" w:rsidR="00C25D9A" w:rsidRDefault="00C25D9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6BC5B" w14:textId="77777777" w:rsidR="00C25D9A" w:rsidRDefault="00D946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4D2DE" w14:textId="77777777" w:rsidR="00C25D9A" w:rsidRDefault="00D946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A4B7E" w14:textId="77777777" w:rsidR="00C25D9A" w:rsidRDefault="00D946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14:paraId="489EE722" w14:textId="77777777" w:rsidR="00C25D9A" w:rsidRDefault="00C25D9A"/>
        </w:tc>
      </w:tr>
      <w:tr w:rsidR="00C25D9A" w14:paraId="15EB4F06" w14:textId="77777777" w:rsidTr="005A4D8D">
        <w:trPr>
          <w:trHeight w:hRule="exact" w:val="285"/>
        </w:trPr>
        <w:tc>
          <w:tcPr>
            <w:tcW w:w="250" w:type="dxa"/>
          </w:tcPr>
          <w:p w14:paraId="464CAF92" w14:textId="77777777" w:rsidR="00C25D9A" w:rsidRDefault="00C25D9A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853F3" w14:textId="77777777" w:rsidR="00C25D9A" w:rsidRDefault="00D946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957EE" w14:textId="77777777" w:rsidR="00C25D9A" w:rsidRDefault="00D946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F50AF" w14:textId="77777777" w:rsidR="00C25D9A" w:rsidRDefault="00D946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14:paraId="3D76E992" w14:textId="77777777" w:rsidR="00C25D9A" w:rsidRDefault="00C25D9A"/>
        </w:tc>
      </w:tr>
      <w:tr w:rsidR="00C25D9A" w14:paraId="7C5E5276" w14:textId="77777777" w:rsidTr="005A4D8D">
        <w:trPr>
          <w:trHeight w:hRule="exact" w:val="138"/>
        </w:trPr>
        <w:tc>
          <w:tcPr>
            <w:tcW w:w="250" w:type="dxa"/>
          </w:tcPr>
          <w:p w14:paraId="7F434981" w14:textId="77777777" w:rsidR="00C25D9A" w:rsidRDefault="00C25D9A"/>
        </w:tc>
        <w:tc>
          <w:tcPr>
            <w:tcW w:w="1865" w:type="dxa"/>
          </w:tcPr>
          <w:p w14:paraId="5367E022" w14:textId="77777777" w:rsidR="00C25D9A" w:rsidRDefault="00C25D9A"/>
        </w:tc>
        <w:tc>
          <w:tcPr>
            <w:tcW w:w="2940" w:type="dxa"/>
          </w:tcPr>
          <w:p w14:paraId="530E655F" w14:textId="77777777" w:rsidR="00C25D9A" w:rsidRDefault="00C25D9A"/>
        </w:tc>
        <w:tc>
          <w:tcPr>
            <w:tcW w:w="4281" w:type="dxa"/>
          </w:tcPr>
          <w:p w14:paraId="6A53D25D" w14:textId="77777777" w:rsidR="00C25D9A" w:rsidRDefault="00C25D9A"/>
        </w:tc>
        <w:tc>
          <w:tcPr>
            <w:tcW w:w="88" w:type="dxa"/>
          </w:tcPr>
          <w:p w14:paraId="2CBA265C" w14:textId="77777777" w:rsidR="00C25D9A" w:rsidRDefault="00C25D9A"/>
        </w:tc>
      </w:tr>
      <w:tr w:rsidR="00C25D9A" w:rsidRPr="00CA1606" w14:paraId="7A8AF07D" w14:textId="77777777" w:rsidTr="005A4D8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8E7E2A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CC4530">
              <w:t xml:space="preserve"> </w:t>
            </w:r>
          </w:p>
        </w:tc>
      </w:tr>
      <w:tr w:rsidR="00C25D9A" w14:paraId="5BF768D1" w14:textId="77777777" w:rsidTr="005A4D8D">
        <w:trPr>
          <w:trHeight w:hRule="exact" w:val="270"/>
        </w:trPr>
        <w:tc>
          <w:tcPr>
            <w:tcW w:w="250" w:type="dxa"/>
          </w:tcPr>
          <w:p w14:paraId="3F38E671" w14:textId="77777777" w:rsidR="00C25D9A" w:rsidRPr="00CC4530" w:rsidRDefault="00C25D9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D60C9" w14:textId="77777777" w:rsidR="00C25D9A" w:rsidRDefault="00D946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6A96E" w14:textId="77777777" w:rsidR="00C25D9A" w:rsidRDefault="00D946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8" w:type="dxa"/>
          </w:tcPr>
          <w:p w14:paraId="11BEB376" w14:textId="77777777" w:rsidR="00C25D9A" w:rsidRDefault="00C25D9A"/>
        </w:tc>
      </w:tr>
      <w:tr w:rsidR="00C25D9A" w14:paraId="29C95298" w14:textId="77777777" w:rsidTr="005A4D8D">
        <w:trPr>
          <w:trHeight w:hRule="exact" w:val="14"/>
        </w:trPr>
        <w:tc>
          <w:tcPr>
            <w:tcW w:w="250" w:type="dxa"/>
          </w:tcPr>
          <w:p w14:paraId="3D7D078C" w14:textId="77777777" w:rsidR="00C25D9A" w:rsidRDefault="00C25D9A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755BD" w14:textId="77777777" w:rsidR="00C25D9A" w:rsidRPr="00CC4530" w:rsidRDefault="00D946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CC453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CC453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C453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CC453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CC4530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0D8E6" w14:textId="77777777" w:rsidR="00C25D9A" w:rsidRDefault="00AE5E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5A4D8D" w:rsidRPr="00F770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5A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4650">
              <w:t xml:space="preserve"> </w:t>
            </w:r>
          </w:p>
        </w:tc>
        <w:tc>
          <w:tcPr>
            <w:tcW w:w="88" w:type="dxa"/>
          </w:tcPr>
          <w:p w14:paraId="294DD3F6" w14:textId="77777777" w:rsidR="00C25D9A" w:rsidRDefault="00C25D9A"/>
        </w:tc>
      </w:tr>
      <w:tr w:rsidR="00C25D9A" w14:paraId="15129593" w14:textId="77777777" w:rsidTr="005A4D8D">
        <w:trPr>
          <w:trHeight w:hRule="exact" w:val="540"/>
        </w:trPr>
        <w:tc>
          <w:tcPr>
            <w:tcW w:w="250" w:type="dxa"/>
          </w:tcPr>
          <w:p w14:paraId="2B725CF9" w14:textId="77777777" w:rsidR="00C25D9A" w:rsidRDefault="00C25D9A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5886F" w14:textId="77777777" w:rsidR="00C25D9A" w:rsidRDefault="00C25D9A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FEB36" w14:textId="77777777" w:rsidR="00C25D9A" w:rsidRDefault="00C25D9A"/>
        </w:tc>
        <w:tc>
          <w:tcPr>
            <w:tcW w:w="88" w:type="dxa"/>
          </w:tcPr>
          <w:p w14:paraId="185F24C7" w14:textId="77777777" w:rsidR="00C25D9A" w:rsidRDefault="00C25D9A"/>
        </w:tc>
      </w:tr>
      <w:tr w:rsidR="00C25D9A" w:rsidRPr="00AE5EF8" w14:paraId="3B0859A0" w14:textId="77777777" w:rsidTr="005A4D8D">
        <w:trPr>
          <w:trHeight w:hRule="exact" w:val="826"/>
        </w:trPr>
        <w:tc>
          <w:tcPr>
            <w:tcW w:w="250" w:type="dxa"/>
          </w:tcPr>
          <w:p w14:paraId="0500F37C" w14:textId="77777777" w:rsidR="00C25D9A" w:rsidRDefault="00C25D9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98FAD" w14:textId="77777777" w:rsidR="00C25D9A" w:rsidRPr="00CC4530" w:rsidRDefault="00D946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CC453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99919" w14:textId="77777777" w:rsidR="00C25D9A" w:rsidRPr="009A167C" w:rsidRDefault="00D9465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A16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A167C">
              <w:rPr>
                <w:lang w:val="en-US"/>
              </w:rPr>
              <w:t xml:space="preserve"> </w:t>
            </w:r>
            <w:hyperlink r:id="rId14" w:history="1">
              <w:r w:rsidR="005A4D8D" w:rsidRPr="00F770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5A4D8D" w:rsidRPr="005A4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A167C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14:paraId="7052FEDD" w14:textId="77777777" w:rsidR="00C25D9A" w:rsidRPr="009A167C" w:rsidRDefault="00C25D9A">
            <w:pPr>
              <w:rPr>
                <w:lang w:val="en-US"/>
              </w:rPr>
            </w:pPr>
          </w:p>
        </w:tc>
      </w:tr>
      <w:tr w:rsidR="00C25D9A" w:rsidRPr="00AE5EF8" w14:paraId="43389208" w14:textId="77777777" w:rsidTr="005A4D8D">
        <w:trPr>
          <w:trHeight w:hRule="exact" w:val="555"/>
        </w:trPr>
        <w:tc>
          <w:tcPr>
            <w:tcW w:w="250" w:type="dxa"/>
          </w:tcPr>
          <w:p w14:paraId="4A6313FC" w14:textId="77777777" w:rsidR="00C25D9A" w:rsidRPr="009A167C" w:rsidRDefault="00C25D9A">
            <w:pPr>
              <w:rPr>
                <w:lang w:val="en-US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2819D" w14:textId="77777777" w:rsidR="00C25D9A" w:rsidRPr="00CC4530" w:rsidRDefault="00D946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CC4530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CC4530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C453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3406C" w14:textId="77777777" w:rsidR="00C25D9A" w:rsidRPr="009A167C" w:rsidRDefault="00D9465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A16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A167C">
              <w:rPr>
                <w:lang w:val="en-US"/>
              </w:rPr>
              <w:t xml:space="preserve"> </w:t>
            </w:r>
            <w:hyperlink r:id="rId15" w:history="1">
              <w:r w:rsidR="005A4D8D" w:rsidRPr="00F770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5A4D8D" w:rsidRPr="005A4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A167C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14:paraId="7E3B47A5" w14:textId="77777777" w:rsidR="00C25D9A" w:rsidRPr="009A167C" w:rsidRDefault="00C25D9A">
            <w:pPr>
              <w:rPr>
                <w:lang w:val="en-US"/>
              </w:rPr>
            </w:pPr>
          </w:p>
        </w:tc>
      </w:tr>
      <w:tr w:rsidR="00C25D9A" w:rsidRPr="00AE5EF8" w14:paraId="0681E344" w14:textId="77777777" w:rsidTr="005A4D8D">
        <w:trPr>
          <w:trHeight w:hRule="exact" w:val="555"/>
        </w:trPr>
        <w:tc>
          <w:tcPr>
            <w:tcW w:w="250" w:type="dxa"/>
          </w:tcPr>
          <w:p w14:paraId="6C4717F1" w14:textId="77777777" w:rsidR="00C25D9A" w:rsidRPr="009A167C" w:rsidRDefault="00C25D9A">
            <w:pPr>
              <w:rPr>
                <w:lang w:val="en-US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E6CFC" w14:textId="77777777" w:rsidR="00C25D9A" w:rsidRPr="00CC4530" w:rsidRDefault="00D946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CC453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80A3D" w14:textId="77777777" w:rsidR="00C25D9A" w:rsidRPr="009A167C" w:rsidRDefault="00D9465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A16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A167C">
              <w:rPr>
                <w:lang w:val="en-US"/>
              </w:rPr>
              <w:t xml:space="preserve"> </w:t>
            </w:r>
            <w:hyperlink r:id="rId16" w:history="1">
              <w:r w:rsidR="005A4D8D" w:rsidRPr="00F770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5A4D8D" w:rsidRPr="005A4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A167C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14:paraId="658DA864" w14:textId="77777777" w:rsidR="00C25D9A" w:rsidRPr="009A167C" w:rsidRDefault="00C25D9A">
            <w:pPr>
              <w:rPr>
                <w:lang w:val="en-US"/>
              </w:rPr>
            </w:pPr>
          </w:p>
        </w:tc>
      </w:tr>
      <w:tr w:rsidR="00C25D9A" w:rsidRPr="00AE5EF8" w14:paraId="6A21FC86" w14:textId="77777777" w:rsidTr="005A4D8D">
        <w:trPr>
          <w:trHeight w:hRule="exact" w:val="826"/>
        </w:trPr>
        <w:tc>
          <w:tcPr>
            <w:tcW w:w="250" w:type="dxa"/>
          </w:tcPr>
          <w:p w14:paraId="3FF86080" w14:textId="77777777" w:rsidR="00C25D9A" w:rsidRPr="009A167C" w:rsidRDefault="00C25D9A">
            <w:pPr>
              <w:rPr>
                <w:lang w:val="en-US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ADC34" w14:textId="77777777" w:rsidR="00C25D9A" w:rsidRPr="00CC4530" w:rsidRDefault="00D946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CC453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E783A" w14:textId="77777777" w:rsidR="00C25D9A" w:rsidRPr="009A167C" w:rsidRDefault="00D9465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A16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A167C">
              <w:rPr>
                <w:lang w:val="en-US"/>
              </w:rPr>
              <w:t xml:space="preserve"> </w:t>
            </w:r>
            <w:hyperlink r:id="rId17" w:history="1">
              <w:r w:rsidR="005A4D8D" w:rsidRPr="00F7700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="005A4D8D" w:rsidRPr="005A4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A167C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14:paraId="565731E5" w14:textId="77777777" w:rsidR="00C25D9A" w:rsidRPr="009A167C" w:rsidRDefault="00C25D9A">
            <w:pPr>
              <w:rPr>
                <w:lang w:val="en-US"/>
              </w:rPr>
            </w:pPr>
          </w:p>
        </w:tc>
      </w:tr>
      <w:tr w:rsidR="00C25D9A" w14:paraId="265C22CD" w14:textId="77777777" w:rsidTr="005A4D8D">
        <w:trPr>
          <w:trHeight w:hRule="exact" w:val="555"/>
        </w:trPr>
        <w:tc>
          <w:tcPr>
            <w:tcW w:w="250" w:type="dxa"/>
          </w:tcPr>
          <w:p w14:paraId="34E194D2" w14:textId="77777777" w:rsidR="00C25D9A" w:rsidRPr="009A167C" w:rsidRDefault="00C25D9A">
            <w:pPr>
              <w:rPr>
                <w:lang w:val="en-US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70498" w14:textId="77777777" w:rsidR="00C25D9A" w:rsidRDefault="00D946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CC453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81FED" w14:textId="77777777" w:rsidR="00C25D9A" w:rsidRDefault="00AE5E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5A4D8D" w:rsidRPr="00F770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5A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4650">
              <w:t xml:space="preserve"> </w:t>
            </w:r>
          </w:p>
        </w:tc>
        <w:tc>
          <w:tcPr>
            <w:tcW w:w="88" w:type="dxa"/>
          </w:tcPr>
          <w:p w14:paraId="438D7F5E" w14:textId="77777777" w:rsidR="00C25D9A" w:rsidRDefault="00C25D9A"/>
        </w:tc>
      </w:tr>
      <w:tr w:rsidR="00C25D9A" w14:paraId="4FCD5A5B" w14:textId="77777777" w:rsidTr="005A4D8D">
        <w:trPr>
          <w:trHeight w:hRule="exact" w:val="555"/>
        </w:trPr>
        <w:tc>
          <w:tcPr>
            <w:tcW w:w="250" w:type="dxa"/>
          </w:tcPr>
          <w:p w14:paraId="37AFCA4C" w14:textId="77777777" w:rsidR="00C25D9A" w:rsidRDefault="00C25D9A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08572" w14:textId="77777777" w:rsidR="00C25D9A" w:rsidRDefault="00D946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D94650">
              <w:t xml:space="preserve"> </w:t>
            </w:r>
            <w:r w:rsidRPr="00D9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D94650">
              <w:t xml:space="preserve"> </w:t>
            </w:r>
            <w:r w:rsidRPr="00D9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 w:rsidRPr="00D94650">
              <w:t xml:space="preserve"> </w:t>
            </w:r>
            <w:r w:rsidRPr="00D9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94650">
              <w:t xml:space="preserve"> </w:t>
            </w:r>
            <w:r w:rsidRPr="00D9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 w:rsidRPr="00D94650">
              <w:t xml:space="preserve"> </w:t>
            </w:r>
            <w:r w:rsidRPr="00D9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 w:rsidRPr="00D9465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C5D53" w14:textId="77777777" w:rsidR="00C25D9A" w:rsidRDefault="00AE5E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5A4D8D" w:rsidRPr="00F7700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5A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4650">
              <w:t xml:space="preserve"> </w:t>
            </w:r>
          </w:p>
        </w:tc>
        <w:tc>
          <w:tcPr>
            <w:tcW w:w="88" w:type="dxa"/>
          </w:tcPr>
          <w:p w14:paraId="09D51D2F" w14:textId="77777777" w:rsidR="00C25D9A" w:rsidRDefault="00C25D9A"/>
        </w:tc>
      </w:tr>
      <w:tr w:rsidR="00C25D9A" w:rsidRPr="00CA1606" w14:paraId="4E11A623" w14:textId="77777777" w:rsidTr="005A4D8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103D70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C4530">
              <w:t xml:space="preserve"> </w:t>
            </w:r>
          </w:p>
        </w:tc>
      </w:tr>
      <w:tr w:rsidR="00C25D9A" w:rsidRPr="00CA1606" w14:paraId="289E0B6F" w14:textId="77777777" w:rsidTr="005A4D8D">
        <w:trPr>
          <w:trHeight w:hRule="exact" w:val="138"/>
        </w:trPr>
        <w:tc>
          <w:tcPr>
            <w:tcW w:w="250" w:type="dxa"/>
          </w:tcPr>
          <w:p w14:paraId="161F6C40" w14:textId="77777777" w:rsidR="00C25D9A" w:rsidRPr="00CC4530" w:rsidRDefault="00C25D9A"/>
        </w:tc>
        <w:tc>
          <w:tcPr>
            <w:tcW w:w="1865" w:type="dxa"/>
          </w:tcPr>
          <w:p w14:paraId="4E889D6E" w14:textId="77777777" w:rsidR="00C25D9A" w:rsidRPr="00CC4530" w:rsidRDefault="00C25D9A"/>
        </w:tc>
        <w:tc>
          <w:tcPr>
            <w:tcW w:w="2940" w:type="dxa"/>
          </w:tcPr>
          <w:p w14:paraId="6A0C580E" w14:textId="77777777" w:rsidR="00C25D9A" w:rsidRPr="00CC4530" w:rsidRDefault="00C25D9A"/>
        </w:tc>
        <w:tc>
          <w:tcPr>
            <w:tcW w:w="4281" w:type="dxa"/>
          </w:tcPr>
          <w:p w14:paraId="769AFBC8" w14:textId="77777777" w:rsidR="00C25D9A" w:rsidRPr="00CC4530" w:rsidRDefault="00C25D9A"/>
        </w:tc>
        <w:tc>
          <w:tcPr>
            <w:tcW w:w="88" w:type="dxa"/>
          </w:tcPr>
          <w:p w14:paraId="32BA1AAC" w14:textId="77777777" w:rsidR="00C25D9A" w:rsidRPr="00CC4530" w:rsidRDefault="00C25D9A"/>
        </w:tc>
      </w:tr>
      <w:tr w:rsidR="00C25D9A" w:rsidRPr="00CA1606" w14:paraId="1717291B" w14:textId="77777777" w:rsidTr="005A4D8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2957B9" w14:textId="77777777" w:rsidR="00C25D9A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C4530">
              <w:t xml:space="preserve"> </w:t>
            </w:r>
            <w:r w:rsidRPr="00CC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CC4530">
              <w:t xml:space="preserve"> </w:t>
            </w:r>
          </w:p>
        </w:tc>
      </w:tr>
    </w:tbl>
    <w:p w14:paraId="6E909C90" w14:textId="77777777" w:rsidR="00C25D9A" w:rsidRPr="00CC4530" w:rsidRDefault="00D94650">
      <w:pPr>
        <w:rPr>
          <w:sz w:val="0"/>
          <w:szCs w:val="0"/>
        </w:rPr>
      </w:pPr>
      <w:r w:rsidRPr="00CC4530">
        <w:br w:type="page"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"/>
        <w:gridCol w:w="3617"/>
        <w:gridCol w:w="5753"/>
        <w:gridCol w:w="127"/>
      </w:tblGrid>
      <w:tr w:rsidR="00D94650" w:rsidRPr="00B01564" w14:paraId="7FD31402" w14:textId="77777777" w:rsidTr="00D94650">
        <w:trPr>
          <w:tblHeader/>
        </w:trPr>
        <w:tc>
          <w:tcPr>
            <w:tcW w:w="3691" w:type="dxa"/>
            <w:gridSpan w:val="2"/>
            <w:vAlign w:val="center"/>
          </w:tcPr>
          <w:p w14:paraId="3CD34383" w14:textId="77777777" w:rsidR="00D94650" w:rsidRPr="00B01564" w:rsidRDefault="00D94650" w:rsidP="009A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и название аудитории </w:t>
            </w:r>
          </w:p>
        </w:tc>
        <w:tc>
          <w:tcPr>
            <w:tcW w:w="5880" w:type="dxa"/>
            <w:gridSpan w:val="2"/>
            <w:vAlign w:val="center"/>
          </w:tcPr>
          <w:p w14:paraId="0FD1D488" w14:textId="77777777" w:rsidR="00D94650" w:rsidRPr="00B01564" w:rsidRDefault="00D94650" w:rsidP="009A1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D94650" w:rsidRPr="00CA1606" w14:paraId="675E481C" w14:textId="77777777" w:rsidTr="00D94650">
        <w:tc>
          <w:tcPr>
            <w:tcW w:w="3691" w:type="dxa"/>
            <w:gridSpan w:val="2"/>
            <w:vAlign w:val="center"/>
          </w:tcPr>
          <w:p w14:paraId="5FB3902E" w14:textId="77777777" w:rsidR="00D94650" w:rsidRPr="0074192F" w:rsidRDefault="00D94650" w:rsidP="009A1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 xml:space="preserve">Учебные аудитории для проведения </w:t>
            </w:r>
            <w:r w:rsidR="009A167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</w:t>
            </w: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80" w:type="dxa"/>
            <w:gridSpan w:val="2"/>
            <w:vAlign w:val="center"/>
          </w:tcPr>
          <w:p w14:paraId="06AF0D81" w14:textId="77777777" w:rsidR="00D94650" w:rsidRPr="0074192F" w:rsidRDefault="00D94650" w:rsidP="009A1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14:paraId="04A5CAB6" w14:textId="77777777" w:rsidR="00D94650" w:rsidRPr="0074192F" w:rsidRDefault="00D94650" w:rsidP="009A1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D94650" w:rsidRPr="00CA1606" w14:paraId="575A50D9" w14:textId="77777777" w:rsidTr="00D94650">
        <w:tc>
          <w:tcPr>
            <w:tcW w:w="3691" w:type="dxa"/>
            <w:gridSpan w:val="2"/>
            <w:vAlign w:val="center"/>
          </w:tcPr>
          <w:p w14:paraId="27014984" w14:textId="77777777" w:rsidR="00D94650" w:rsidRPr="0074192F" w:rsidRDefault="00D94650" w:rsidP="009A1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5880" w:type="dxa"/>
            <w:gridSpan w:val="2"/>
            <w:vAlign w:val="center"/>
          </w:tcPr>
          <w:p w14:paraId="776E23A4" w14:textId="77777777" w:rsidR="00D94650" w:rsidRPr="0074192F" w:rsidRDefault="00D94650" w:rsidP="009A1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94650" w:rsidRPr="00CA1606" w14:paraId="235A51EF" w14:textId="77777777" w:rsidTr="00D94650">
        <w:tc>
          <w:tcPr>
            <w:tcW w:w="3691" w:type="dxa"/>
            <w:gridSpan w:val="2"/>
            <w:vAlign w:val="center"/>
          </w:tcPr>
          <w:p w14:paraId="3EDC81DA" w14:textId="77777777" w:rsidR="00D94650" w:rsidRPr="0074192F" w:rsidRDefault="00D94650" w:rsidP="009A1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5880" w:type="dxa"/>
            <w:gridSpan w:val="2"/>
            <w:vAlign w:val="center"/>
          </w:tcPr>
          <w:p w14:paraId="2C6E6D0D" w14:textId="77777777" w:rsidR="00D94650" w:rsidRPr="0074192F" w:rsidRDefault="00D94650" w:rsidP="009A1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2F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  <w:tr w:rsidR="00C25D9A" w:rsidRPr="00CA1606" w14:paraId="79D941D4" w14:textId="77777777" w:rsidTr="00D946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74" w:type="dxa"/>
          <w:wAfter w:w="127" w:type="dxa"/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05F8DE" w14:textId="77777777" w:rsidR="00C25D9A" w:rsidRDefault="00C25D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14:paraId="0F293B96" w14:textId="77777777" w:rsidR="00D9465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14:paraId="3BDFA24A" w14:textId="77777777" w:rsidR="00D9465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14:paraId="0D61BE96" w14:textId="77777777" w:rsidR="00D94650" w:rsidRPr="00CC4530" w:rsidRDefault="00D946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14:paraId="1EBF4AD8" w14:textId="77777777" w:rsidR="00C25D9A" w:rsidRDefault="00C25D9A"/>
    <w:p w14:paraId="2BA6F871" w14:textId="77777777" w:rsidR="00D94650" w:rsidRDefault="00D94650"/>
    <w:p w14:paraId="3F95D4D4" w14:textId="77777777" w:rsidR="00D94650" w:rsidRDefault="00D94650"/>
    <w:p w14:paraId="72129152" w14:textId="77777777" w:rsidR="00D94650" w:rsidRDefault="00D94650"/>
    <w:p w14:paraId="4D5DDB7E" w14:textId="77777777" w:rsidR="00D94650" w:rsidRDefault="00D94650"/>
    <w:p w14:paraId="24BA4F69" w14:textId="77777777" w:rsidR="00D94650" w:rsidRDefault="00D94650"/>
    <w:p w14:paraId="1A85326F" w14:textId="77777777" w:rsidR="00D94650" w:rsidRDefault="00D94650"/>
    <w:p w14:paraId="02EC8426" w14:textId="77777777" w:rsidR="00D94650" w:rsidRDefault="00D94650"/>
    <w:p w14:paraId="469665A5" w14:textId="77777777" w:rsidR="00D94650" w:rsidRDefault="00D94650"/>
    <w:p w14:paraId="12C63B7F" w14:textId="77777777" w:rsidR="00D94650" w:rsidRDefault="00D94650"/>
    <w:p w14:paraId="59E5255E" w14:textId="77777777" w:rsidR="00D94650" w:rsidRDefault="00D94650"/>
    <w:p w14:paraId="46D763C2" w14:textId="77777777" w:rsidR="00D94650" w:rsidRDefault="00D94650"/>
    <w:p w14:paraId="501AF6CC" w14:textId="77777777" w:rsidR="00D94650" w:rsidRDefault="00D94650"/>
    <w:p w14:paraId="357ACA79" w14:textId="77777777" w:rsidR="00D94650" w:rsidRDefault="00D94650"/>
    <w:p w14:paraId="42B6600B" w14:textId="77777777" w:rsidR="00D94650" w:rsidRDefault="00D94650"/>
    <w:p w14:paraId="1A01046D" w14:textId="77777777" w:rsidR="008A55E9" w:rsidRPr="005E4C57" w:rsidRDefault="008A55E9" w:rsidP="008A55E9">
      <w:pPr>
        <w:autoSpaceDE w:val="0"/>
        <w:autoSpaceDN w:val="0"/>
        <w:adjustRightInd w:val="0"/>
        <w:spacing w:after="0" w:line="240" w:lineRule="auto"/>
        <w:ind w:left="1800"/>
        <w:jc w:val="right"/>
        <w:rPr>
          <w:rFonts w:ascii="Georgia" w:eastAsia="Times New Roman" w:hAnsi="Georgia" w:cs="Georgia"/>
          <w:b/>
          <w:sz w:val="24"/>
          <w:szCs w:val="24"/>
        </w:rPr>
      </w:pPr>
      <w:r w:rsidRPr="005E4C57">
        <w:rPr>
          <w:rFonts w:ascii="Georgia" w:eastAsia="Times New Roman" w:hAnsi="Georgia" w:cs="Georgia"/>
          <w:b/>
          <w:sz w:val="24"/>
          <w:szCs w:val="24"/>
        </w:rPr>
        <w:lastRenderedPageBreak/>
        <w:t>Приложение 1</w:t>
      </w:r>
    </w:p>
    <w:p w14:paraId="341379A1" w14:textId="77777777" w:rsidR="008A55E9" w:rsidRPr="005E4C57" w:rsidRDefault="008A55E9" w:rsidP="008A55E9">
      <w:p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Georgia" w:eastAsia="Times New Roman" w:hAnsi="Georgia" w:cs="Georgia"/>
          <w:b/>
          <w:sz w:val="24"/>
          <w:szCs w:val="24"/>
        </w:rPr>
      </w:pPr>
    </w:p>
    <w:p w14:paraId="6A2DD985" w14:textId="77777777" w:rsidR="008A55E9" w:rsidRPr="005E4C57" w:rsidRDefault="008A55E9" w:rsidP="008A55E9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b/>
          <w:sz w:val="24"/>
          <w:szCs w:val="24"/>
        </w:rPr>
      </w:pPr>
      <w:r w:rsidRPr="005E4C57">
        <w:rPr>
          <w:rFonts w:ascii="Georgia" w:eastAsia="Times New Roman" w:hAnsi="Georgia" w:cs="Georgia"/>
          <w:b/>
          <w:sz w:val="24"/>
          <w:szCs w:val="24"/>
        </w:rPr>
        <w:t>Учебно-методическое обеспечение самостоятельной работы обучающихся</w:t>
      </w:r>
    </w:p>
    <w:p w14:paraId="7BFEC0D1" w14:textId="77777777" w:rsidR="008A55E9" w:rsidRPr="005E4C57" w:rsidRDefault="008A55E9" w:rsidP="008A55E9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eorgia" w:eastAsia="Times New Roman" w:hAnsi="Georgia" w:cs="Georgia"/>
          <w:b/>
          <w:sz w:val="24"/>
          <w:szCs w:val="24"/>
        </w:rPr>
      </w:pPr>
    </w:p>
    <w:p w14:paraId="77381BA4" w14:textId="77777777" w:rsidR="008A55E9" w:rsidRPr="005E4C57" w:rsidRDefault="008A55E9" w:rsidP="008A55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вопросов и заданий для подготовки к практическим занятиям:</w:t>
      </w:r>
    </w:p>
    <w:p w14:paraId="3E895D63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06DB7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b/>
          <w:i/>
          <w:sz w:val="24"/>
          <w:szCs w:val="24"/>
        </w:rPr>
        <w:t>Финансовое планирование</w:t>
      </w:r>
    </w:p>
    <w:p w14:paraId="750DDBA5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Задание 1. Рассчитать сумму планируемых 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доходов  помесячно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>, если имеется следующая информация:</w:t>
      </w:r>
    </w:p>
    <w:p w14:paraId="2FB044CD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- количество произведенной продукции – 800 000 </w:t>
      </w:r>
      <w:proofErr w:type="spellStart"/>
      <w:r w:rsidRPr="005E4C57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E4C57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4C29B1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- цена в январе – 670 ₽ без НДС;</w:t>
      </w:r>
    </w:p>
    <w:p w14:paraId="3CE82E23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- продажи 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января  -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90%, июля 70%, а остальные месяцы 100%;</w:t>
      </w:r>
    </w:p>
    <w:p w14:paraId="323ECF74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- индекс цен (цепной) 1,01 в месяц, начиная с марта.</w:t>
      </w:r>
    </w:p>
    <w:p w14:paraId="2EA96DB5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E2870E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2.</w:t>
      </w:r>
    </w:p>
    <w:p w14:paraId="7163F6CE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Составить план расходов.</w:t>
      </w:r>
    </w:p>
    <w:p w14:paraId="23002B0F" w14:textId="543E1675" w:rsidR="008A55E9" w:rsidRPr="005E4C57" w:rsidRDefault="00AE5EF8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Себестоимость продукции: 560 руб.</w:t>
      </w:r>
      <w:r w:rsidR="008A55E9" w:rsidRPr="005E4C57">
        <w:rPr>
          <w:rFonts w:ascii="Times New Roman" w:eastAsia="Times New Roman" w:hAnsi="Times New Roman" w:cs="Times New Roman"/>
          <w:sz w:val="24"/>
          <w:szCs w:val="24"/>
        </w:rPr>
        <w:t xml:space="preserve">/т. </w:t>
      </w:r>
    </w:p>
    <w:p w14:paraId="5880996B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Планируемый объем производства – 500 000 т. Замедление производства – июль-август – на 15 % ежемесячно.</w:t>
      </w:r>
    </w:p>
    <w:p w14:paraId="588A75D6" w14:textId="5D50BA44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Расходы </w:t>
      </w:r>
      <w:r w:rsidR="00AE5EF8">
        <w:rPr>
          <w:rFonts w:ascii="Times New Roman" w:eastAsia="Times New Roman" w:hAnsi="Times New Roman" w:cs="Times New Roman"/>
          <w:sz w:val="24"/>
          <w:szCs w:val="24"/>
        </w:rPr>
        <w:t>на обслуживание в банке 35 000 руб.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/мес. Повышение на 10% в сентябре и ноябре.</w:t>
      </w:r>
    </w:p>
    <w:p w14:paraId="52D77605" w14:textId="266CBC9E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AE5EF8">
        <w:rPr>
          <w:rFonts w:ascii="Times New Roman" w:eastAsia="Times New Roman" w:hAnsi="Times New Roman" w:cs="Times New Roman"/>
          <w:sz w:val="24"/>
          <w:szCs w:val="24"/>
        </w:rPr>
        <w:t>еется кредит банка: 10 000 000 руб.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15% годовых.</w:t>
      </w:r>
    </w:p>
    <w:p w14:paraId="2ED79182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F5ED17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3.</w:t>
      </w:r>
    </w:p>
    <w:p w14:paraId="5B953C0F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Срок внесения авансового налогового платежа - 28 число месяца. Рассчитать сумму пени, если платеж произведен 15 числа месяца, следующего за истекшим.</w:t>
      </w:r>
    </w:p>
    <w:p w14:paraId="072DE7D7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23D529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4.</w:t>
      </w:r>
    </w:p>
    <w:p w14:paraId="04B54643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Рассчитать размер пени, если срок внесения налога 20 число (воскресенье). Налог в сумме 100000 руб. внесен в бюджет 22 числа того же месяца.</w:t>
      </w:r>
    </w:p>
    <w:p w14:paraId="39552CF1" w14:textId="77777777" w:rsidR="008A55E9" w:rsidRPr="005E4C57" w:rsidRDefault="008A55E9" w:rsidP="008A55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A9E0A9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Налоговое</w:t>
      </w:r>
      <w:r w:rsidRPr="005E4C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планирование</w:t>
      </w:r>
    </w:p>
    <w:p w14:paraId="771C7554" w14:textId="77777777" w:rsidR="008A55E9" w:rsidRPr="005E4C57" w:rsidRDefault="008A55E9" w:rsidP="008A55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 w:rsidRPr="005E4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Налог на добавленную стоимость  </w:t>
      </w:r>
    </w:p>
    <w:p w14:paraId="19CE11BA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1.</w:t>
      </w:r>
    </w:p>
    <w:p w14:paraId="118AC9F1" w14:textId="40DFA08E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Рассчитать 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планируемый  НДС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за  период, если организация произведет 230 единиц продукции А и 180 единиц продукции В. Себестоимость единицы продукции А составила 5800 руб</w:t>
      </w:r>
      <w:r w:rsidR="00AE5EF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/ед., ее рентабельность – 30%. Расходы на производство продукции В составили 846000 руб., рентабельность – 20%.</w:t>
      </w:r>
    </w:p>
    <w:p w14:paraId="1471CCF7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2.</w:t>
      </w:r>
    </w:p>
    <w:p w14:paraId="6CD0CBDC" w14:textId="348CBC16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плановом  периоде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на предприятии будет  произведено 1000 единиц изделий, которые могут быть  реализованы по цене 250 руб</w:t>
      </w:r>
      <w:r w:rsidR="00AE5EF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/ед.(без НДС). В счет будущих поставок будет получена предоплата от покупателей в сумме 85000 руб. За тот же период были произведены следующие расходы:</w:t>
      </w:r>
    </w:p>
    <w:p w14:paraId="2129B69A" w14:textId="6E46597A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- получены от поставщиков материалы </w:t>
      </w:r>
      <w:smartTag w:uri="urn:schemas-microsoft-com:office:smarttags" w:element="metricconverter">
        <w:smartTagPr>
          <w:attr w:name="ProductID" w:val="100 кг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100 кг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по цене 850 руб</w:t>
      </w:r>
      <w:r w:rsidR="00AE5EF8">
        <w:rPr>
          <w:rFonts w:ascii="Times New Roman" w:eastAsia="Times New Roman" w:hAnsi="Times New Roman" w:cs="Times New Roman"/>
          <w:sz w:val="24"/>
          <w:szCs w:val="24"/>
        </w:rPr>
        <w:t>./кг (в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4C57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>. НДС 130 руб.);</w:t>
      </w:r>
    </w:p>
    <w:p w14:paraId="584EF933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- уплачено за электроэнергию 60000 (в т.ч. НДС 9152 руб.);</w:t>
      </w:r>
    </w:p>
    <w:p w14:paraId="68BB0FC3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получено  от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поставщиков оборудование 11800 (в т.ч. НДС 1800 руб.).</w:t>
      </w:r>
    </w:p>
    <w:p w14:paraId="6B589DCE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Определить сумму НДС к уплате в бюджет.</w:t>
      </w:r>
    </w:p>
    <w:p w14:paraId="41AACC3D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3.</w:t>
      </w:r>
    </w:p>
    <w:p w14:paraId="506A2949" w14:textId="03DA498E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План по производству - 1000 т продукции, из них реализовано 950 т по цене 1600 </w:t>
      </w:r>
      <w:proofErr w:type="spellStart"/>
      <w:r w:rsidRPr="005E4C57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/т (в </w:t>
      </w:r>
      <w:proofErr w:type="spellStart"/>
      <w:r w:rsidRPr="005E4C57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>. НДС) и 10 т по цене 1800 руб</w:t>
      </w:r>
      <w:r w:rsidR="00AE5EF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/т (в </w:t>
      </w:r>
      <w:proofErr w:type="spellStart"/>
      <w:r w:rsidRPr="005E4C57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>. НДС). Предприятие приобрело 1000т материалов по цене 600 руб</w:t>
      </w:r>
      <w:r w:rsidR="00AE5EF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/т (в </w:t>
      </w:r>
      <w:proofErr w:type="spellStart"/>
      <w:r w:rsidRPr="005E4C57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>. НДС). 1 т материалов была использована для ремонта дома отдыха, находящегося на балансе организации.</w:t>
      </w:r>
    </w:p>
    <w:p w14:paraId="13BEA94B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Определить сумму НДС, подлежащую внесению в бюджет.</w:t>
      </w:r>
    </w:p>
    <w:p w14:paraId="14715892" w14:textId="77777777" w:rsidR="008A55E9" w:rsidRPr="005E4C57" w:rsidRDefault="008A55E9" w:rsidP="008A55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5FA6F7" w14:textId="77777777" w:rsidR="008A55E9" w:rsidRPr="005E4C57" w:rsidRDefault="008A55E9" w:rsidP="008A55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Акцизы </w:t>
      </w:r>
    </w:p>
    <w:p w14:paraId="7F9527F8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1.</w:t>
      </w:r>
    </w:p>
    <w:p w14:paraId="182B57EC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Предприятие планирует произвести в отчетном месяце </w:t>
      </w:r>
      <w:smartTag w:uri="urn:schemas-microsoft-com:office:smarttags" w:element="metricconverter">
        <w:smartTagPr>
          <w:attr w:name="ProductID" w:val="600 л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600 л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вина шампанского и </w:t>
      </w:r>
      <w:smartTag w:uri="urn:schemas-microsoft-com:office:smarttags" w:element="metricconverter">
        <w:smartTagPr>
          <w:attr w:name="ProductID" w:val="400 л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400 л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вина натурального. Рассчитать сумму акциза.</w:t>
      </w:r>
    </w:p>
    <w:p w14:paraId="51D8B1E7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2.</w:t>
      </w:r>
    </w:p>
    <w:p w14:paraId="012DDB77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На предприятии - производителе оптовая цена автомобиля с мощностью двигателя </w:t>
      </w:r>
      <w:smartTag w:uri="urn:schemas-microsoft-com:office:smarttags" w:element="metricconverter">
        <w:smartTagPr>
          <w:attr w:name="ProductID" w:val="100 л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 xml:space="preserve">100 </w:t>
        </w:r>
        <w:proofErr w:type="spellStart"/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л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>. составляет 120000 руб.</w:t>
      </w:r>
    </w:p>
    <w:p w14:paraId="574910F6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Определите отпускную цену автомобиля. </w:t>
      </w:r>
    </w:p>
    <w:p w14:paraId="291C9811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029C4B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3.</w:t>
      </w:r>
    </w:p>
    <w:p w14:paraId="0432B41A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Розничная цена одной бутылки вина шампанского составляет 80 руб./бут. Отпускная цена производителя 40 руб./бут.</w:t>
      </w:r>
    </w:p>
    <w:p w14:paraId="28340E88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Рассчитать сумму торговой наценки организации розничной торговли.</w:t>
      </w:r>
    </w:p>
    <w:p w14:paraId="701E3D03" w14:textId="77777777" w:rsidR="008A55E9" w:rsidRPr="005E4C57" w:rsidRDefault="008A55E9" w:rsidP="008A55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17927A" w14:textId="77777777" w:rsidR="008A55E9" w:rsidRPr="005E4C57" w:rsidRDefault="008A55E9" w:rsidP="008A55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Налог на доходы физических лиц (гл. </w:t>
      </w:r>
      <w:r w:rsidRPr="005E4C5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23</w:t>
      </w:r>
      <w:r w:rsidRPr="005E4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НК РФ) </w:t>
      </w:r>
    </w:p>
    <w:p w14:paraId="4A5B2BDC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1.</w:t>
      </w:r>
    </w:p>
    <w:p w14:paraId="26AE7316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Работник, воспитывающий двух несовершеннолетних детей, получает заработную плату 15000 руб./мес. В марте работнику выдана материальная помощь в размере 5000 руб.</w:t>
      </w:r>
    </w:p>
    <w:p w14:paraId="0D81D682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Рассчитать НДФЛ, удержанный 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с  доходов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работника с января по март.</w:t>
      </w:r>
    </w:p>
    <w:p w14:paraId="490EDF97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2.</w:t>
      </w:r>
    </w:p>
    <w:p w14:paraId="5AA47DB1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Работник, являющийся инвалидом детства, получает заработную плату 9000 руб./мес. У работника один ребенок 12 лет. В феврале работнику была выдана бесплатно путевка в дом отдыха стоимостью 15000 руб.</w:t>
      </w:r>
    </w:p>
    <w:p w14:paraId="7376E755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Определить сумму НДФЛ, удержанную с января по апрель.</w:t>
      </w:r>
    </w:p>
    <w:p w14:paraId="3395A7A2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3.</w:t>
      </w:r>
    </w:p>
    <w:p w14:paraId="0F4CC028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В семье работают и учатся муж и жена. Муж за свое обучение в ВУЗе в заочной форме заплатил40000 руб./год. Жена оплатила свое обучение на вечернем отделении ВУЗа 35000 руб./год. Стоимость обучение 19-летнего сына на очной форме обучения ВУЗа, которую оплатил отец, составила 45000 руб./год. Названные образовательные учреждения имеют лицензии. Доход, полученный в налоговом периоде каждым членом семьи, составил: отец – 420000руб., мать – 120000 руб.</w:t>
      </w:r>
    </w:p>
    <w:p w14:paraId="0E746AE4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Рассчитать сумму НДФЛ за год в отношении каждого работающего члена семьи.</w:t>
      </w:r>
    </w:p>
    <w:p w14:paraId="233574B0" w14:textId="77777777" w:rsidR="008A55E9" w:rsidRPr="005E4C57" w:rsidRDefault="008A55E9" w:rsidP="008A55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A3ED5" w14:textId="77777777" w:rsidR="008A55E9" w:rsidRPr="005E4C57" w:rsidRDefault="008A55E9" w:rsidP="008A55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Страховые взносы во внебюджетные фонды</w:t>
      </w:r>
    </w:p>
    <w:p w14:paraId="6DD94260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1.</w:t>
      </w:r>
    </w:p>
    <w:p w14:paraId="42D44447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Определите сумму авансовых 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платежей  (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по фондам) по итогам работы за 1 квартал для гражданина РФ </w:t>
      </w:r>
      <w:smartTag w:uri="urn:schemas-microsoft-com:office:smarttags" w:element="metricconverter">
        <w:smartTagPr>
          <w:attr w:name="ProductID" w:val="1972 г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1972 г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>.р., являющегося штатным работником организации. Заработная плата работника составила: январь – 15280 руб., февраль – 15000 руб., март – 16820 руб. По итогам работы за март была начислена премия в размере 3000 руб.</w:t>
      </w:r>
    </w:p>
    <w:p w14:paraId="644C24BE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2.</w:t>
      </w:r>
    </w:p>
    <w:p w14:paraId="582A7BC4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На предприятии работает пять человек – Иванов П.К.,1970 г.р., Петров И.С.,1969 г.р., Сидоров Н.П.,1962 г.р., Степанов С.С.,1966 г.р., Миронов В.В.,1975 г.р. В января работникам начислена заработная плата в сумме: Иванов П.К. – 56000 руб., петров И.С. – 45000 руб., Сидоров Н.П. – 20000 руб., Степанов С.С. – 19000 руб., Миронов В.В. – 19000 руб. В отчетном месяце Сидорову Н.П. начислено пособие по временной нетрудоспособности 9000 руб.</w:t>
      </w:r>
    </w:p>
    <w:p w14:paraId="70DAF9DF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Рассчитать авансовые 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платежи  (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>в разрезе фондов) за январь.</w:t>
      </w:r>
    </w:p>
    <w:p w14:paraId="1BB0E0E4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3.</w:t>
      </w:r>
    </w:p>
    <w:p w14:paraId="6BB04E7C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В штате организации три работника - Иванов И.И.,1979 г.р., Петров П.П., </w:t>
      </w:r>
      <w:smartTag w:uri="urn:schemas-microsoft-com:office:smarttags" w:element="metricconverter">
        <w:smartTagPr>
          <w:attr w:name="ProductID" w:val="1970 г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1970 г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.р., Сидоров С.С., </w:t>
      </w:r>
      <w:smartTag w:uri="urn:schemas-microsoft-com:office:smarttags" w:element="metricconverter">
        <w:smartTagPr>
          <w:attr w:name="ProductID" w:val="1960 г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1960 г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>.р.</w:t>
      </w:r>
    </w:p>
    <w:p w14:paraId="65BFEC12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lastRenderedPageBreak/>
        <w:t>Месячный оклад Иванова И.И. – 150000 руб., Петрова П.П. – 100000 руб., Сидорова С.С. – 50000 руб.</w:t>
      </w:r>
    </w:p>
    <w:p w14:paraId="0ED066A7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Рассчитать сумму авансового 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платежа  за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полугодие (в разрезе фондов).</w:t>
      </w:r>
    </w:p>
    <w:p w14:paraId="6BFECEA9" w14:textId="77777777" w:rsidR="008A55E9" w:rsidRPr="005E4C57" w:rsidRDefault="008A55E9" w:rsidP="008A55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Налог на прибыль (гл. 25 НК РФ)</w:t>
      </w:r>
    </w:p>
    <w:p w14:paraId="294B19DD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1.</w:t>
      </w:r>
    </w:p>
    <w:p w14:paraId="412BFF7D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Предприятие произвело в отчетном периоде 1000т продукции, из них было реализовано 950 т по цене 1600 руб. (в т.ч. НДС) и 10 т по цене 2100 руб. (в т.ч. НДС). Расходы организации составили 700000 руб. Внереализационные доходы, в виде процентов по предоставленным займам, составили 10000 руб.</w:t>
      </w:r>
    </w:p>
    <w:p w14:paraId="4FF52DD5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Определить сумму налога на прибыль.</w:t>
      </w:r>
    </w:p>
    <w:p w14:paraId="0BEC32E7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97851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2.</w:t>
      </w:r>
    </w:p>
    <w:p w14:paraId="0C39C8AB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Выручка организации за месяц составила 500000 руб. (в т.ч. НДС). Арендная плата, полученная от сдачи имущества в аренду – 78000 руб. (в т.ч. НДС). Расходы организации за месяц:</w:t>
      </w:r>
    </w:p>
    <w:p w14:paraId="1FD40ABC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- материальные </w:t>
      </w:r>
      <w:smartTag w:uri="urn:schemas-microsoft-com:office:smarttags" w:element="metricconverter">
        <w:smartTagPr>
          <w:attr w:name="ProductID" w:val="1000 кг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1000 кг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>, приобретены за 115 руб./кг (в т.ч. НДС);</w:t>
      </w:r>
    </w:p>
    <w:p w14:paraId="24AC9422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- расходы на оплату труда 75000 руб.;</w:t>
      </w:r>
    </w:p>
    <w:p w14:paraId="0BBB9AEC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- амортизация – первоначальная стоимость основного средства 100000 руб., срок его полезного использования – 10 лет;</w:t>
      </w:r>
    </w:p>
    <w:p w14:paraId="3732F68C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- прочие расходы – 30000 руб.</w:t>
      </w:r>
    </w:p>
    <w:p w14:paraId="39293625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Сумма процентов по полученному займу составила 7500 руб.</w:t>
      </w:r>
    </w:p>
    <w:p w14:paraId="7D0F08BF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Рассчитать сумму авансового платежа налога на прибыль за месяц.</w:t>
      </w:r>
    </w:p>
    <w:p w14:paraId="44CF8963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D67A7F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3.</w:t>
      </w:r>
    </w:p>
    <w:p w14:paraId="07264AAF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Рассчитать сумму авансового платежа по налогу на прибыль за февраль.</w:t>
      </w:r>
    </w:p>
    <w:p w14:paraId="630BC84E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Доходы организации за отчетный месяц:</w:t>
      </w:r>
    </w:p>
    <w:p w14:paraId="56104308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- выручка от реализации продукции собственного 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производства  2190276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(в т.ч. НДС);</w:t>
      </w:r>
    </w:p>
    <w:p w14:paraId="48E87CEC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- платежи за сдачу имущества в аренду 18000 (в т.ч. НДС);</w:t>
      </w:r>
    </w:p>
    <w:p w14:paraId="1A0D3C9C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- безвозмездно полученный компьютер по рыночной стоимости 46000 руб. (в т.ч. НДС);</w:t>
      </w:r>
    </w:p>
    <w:p w14:paraId="08DADC1B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- ценные бумаги в счет взноса в уставный капитал 50000 руб.;</w:t>
      </w:r>
    </w:p>
    <w:p w14:paraId="4F3AAA76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- проценты по предоставленным займам 21000 руб.</w:t>
      </w:r>
    </w:p>
    <w:p w14:paraId="18AA429E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Расходы организации за отчетный месяц:</w:t>
      </w:r>
    </w:p>
    <w:p w14:paraId="56CA6164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1. Данные о поступлении материалов на склад: I партия- </w:t>
      </w:r>
      <w:smartTag w:uri="urn:schemas-microsoft-com:office:smarttags" w:element="metricconverter">
        <w:smartTagPr>
          <w:attr w:name="ProductID" w:val="100 кг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100 кг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по 4000 руб./кг; II партия – </w:t>
      </w:r>
      <w:smartTag w:uri="urn:schemas-microsoft-com:office:smarttags" w:element="metricconverter">
        <w:smartTagPr>
          <w:attr w:name="ProductID" w:val="100 кг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100 кг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по 4200 руб./кг; III партия – </w:t>
      </w:r>
      <w:smartTag w:uri="urn:schemas-microsoft-com:office:smarttags" w:element="metricconverter">
        <w:smartTagPr>
          <w:attr w:name="ProductID" w:val="50 кг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50 кг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по 4500 руб./кг За отчетный период списано в производство </w:t>
      </w:r>
      <w:smartTag w:uri="urn:schemas-microsoft-com:office:smarttags" w:element="metricconverter">
        <w:smartTagPr>
          <w:attr w:name="ProductID" w:val="210 кг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210 кг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материалов (по методу ЛИФО).</w:t>
      </w:r>
    </w:p>
    <w:p w14:paraId="2D0729CC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2. Начислена заработная плата работникам по всем основаниям в сумме 320000 руб.</w:t>
      </w:r>
    </w:p>
    <w:p w14:paraId="06DB433E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В текущем году администрация внесла взносы по добровольному личному страхованию работников в сумме 100000 руб. Сумма взносов по долгосрочному страхованию жизни на срок 7 лет составила 70000 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руб.(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>в текущем году произведен единовременный платеж).</w:t>
      </w:r>
    </w:p>
    <w:p w14:paraId="24AF439E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3. Амортизация. Первоначальная стоимость оборудования 100000 руб. Срок полезного использования 8 лет. Объект введен в эксплуатацию в январе текущего года (применяется линейный метод начисления амортизации).</w:t>
      </w:r>
    </w:p>
    <w:p w14:paraId="72C1D0AC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4. Прочие расходы.</w:t>
      </w:r>
    </w:p>
    <w:p w14:paraId="106F533E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*Командировочные. Согласно приказу директора предприятия работник основного производства направлен в командировку с 17.02 по 25.02.По ее окончании предоставлен авансовый отчет о произведенных расходах: авиабилеты на сумму 9560 руб. (в т.ч. НДС), счет гостиницы за проживание  8970 руб. (в т.ч. НДС).</w:t>
      </w:r>
    </w:p>
    <w:p w14:paraId="19D935A3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*Расходы на подготовку и переподготовку кадров. Штатные работники предприятия Иванов В.Д. и Петров А.С. с февраля по июнь включительно обучались на курсах делового английского языка в соответствии с договором образовательного учреждения, имеющего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лицензию на образовательную деятельность. Стоимость обучения составила по 15000 руб. (в т.ч. НДС). Согласно должностной инструкции Иванов В.Д. возглавляет производственный отдел организации, Петров 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А.С  -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занимается подготовкой внешнеторговых контрактов в отделе сбыта.</w:t>
      </w:r>
    </w:p>
    <w:p w14:paraId="3CEB65F6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*Расходы на рекламу. В период с 10.02 по 25.02. предприятие осуществляло размещение наружной рекламы собственной продукции на рекламных щитах. Работы выполняла подрядная организация. По акту выполненных работ их стоимость составила 21500 руб. (в т.ч. НДС). В феврале организация приобрела призы для участников рекламной акции на сумму 13800 руб. (в т.ч. НДС).</w:t>
      </w:r>
    </w:p>
    <w:p w14:paraId="2DB36D9A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*Представительские расходы. В феврале проведены переговоры с деловыми партнерами с целью расширения сотрудничества. Во время представительских мероприятий были произведены следующие затраты (без НДС): затраты на официальный прием (завтрак, обед) – 12000 руб., услуги переводчика – 8300 руб., доставка транспортом участников переговоров к месту их проведения и обратно – 600 руб., билеты в театр – 2000 руб., доставка транспортом в театр и обратно – 400 руб., буфетное обслуживание в театре- 2500 руб.</w:t>
      </w:r>
    </w:p>
    <w:p w14:paraId="5780819D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*Расходы на НИОКР. Организация заключила договор на проведение НИОКР по разработке нового вида сырья. 20.01. организация приняла от НИИ акт о выполнении НИОКР на сумму 100000 руб., по которому они не дали положительного результата и не могут быть использованы в производстве.</w:t>
      </w:r>
    </w:p>
    <w:p w14:paraId="77F9479D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*Убытки от реализации имущества. В феврале организация реализовала копировальную технику за 24000 руб. (в т.ч. НДС). Остаточная стоимость объекта – 27000 руб., срок его полезного использования завершается в августе будущего года. Кроме того, организация понесла расходы по транспортировке аппарата к получателю в размере 1560 руб. (в т.ч. НДС).</w:t>
      </w:r>
    </w:p>
    <w:p w14:paraId="313D3B3C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5. Проценты по долговым обязательствам. 1 февраля организация получила заем в размере 100000 руб. сроком на 90 дней с выплатой процентов в размере 16% годовых.</w:t>
      </w:r>
    </w:p>
    <w:p w14:paraId="1516478A" w14:textId="77777777" w:rsidR="008A55E9" w:rsidRPr="005E4C57" w:rsidRDefault="008A55E9" w:rsidP="008A55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Налог па имущество организаций (гл. 30 НК РФ) </w:t>
      </w:r>
    </w:p>
    <w:p w14:paraId="12C32B56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1.</w:t>
      </w:r>
    </w:p>
    <w:p w14:paraId="6462508A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Организация приобрела станок 10 января за 159000 руб. (в т.ч. НДС). Срок его полезного использования 10 лет. Станок введен в эксплуатацию 1 февраля.</w:t>
      </w:r>
    </w:p>
    <w:p w14:paraId="2AB8B738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Рассчитать сумму авансового платежа налога на имущество организаций за I квартал.</w:t>
      </w:r>
    </w:p>
    <w:p w14:paraId="0B59A734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2.</w:t>
      </w:r>
    </w:p>
    <w:p w14:paraId="097030CA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Рассчитать сумму авансовых платежей по налогу на имущество организаций за 9 месяцев и сумму, подлежащую внесению в бюджет.</w:t>
      </w:r>
    </w:p>
    <w:p w14:paraId="300C6005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Остаточная стоимость объектов основных средств по данным бухгалтерского учета: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4636"/>
      </w:tblGrid>
      <w:tr w:rsidR="008A55E9" w:rsidRPr="005E4C57" w14:paraId="307E2FF9" w14:textId="77777777" w:rsidTr="008B6DC9">
        <w:tc>
          <w:tcPr>
            <w:tcW w:w="4785" w:type="dxa"/>
          </w:tcPr>
          <w:p w14:paraId="65CC60DA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786" w:type="dxa"/>
          </w:tcPr>
          <w:p w14:paraId="6CAC7E82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С ост., руб.</w:t>
            </w:r>
          </w:p>
        </w:tc>
      </w:tr>
      <w:tr w:rsidR="008A55E9" w:rsidRPr="005E4C57" w14:paraId="5D84476F" w14:textId="77777777" w:rsidTr="008B6DC9">
        <w:tc>
          <w:tcPr>
            <w:tcW w:w="4785" w:type="dxa"/>
          </w:tcPr>
          <w:p w14:paraId="740328EA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января</w:t>
            </w:r>
          </w:p>
        </w:tc>
        <w:tc>
          <w:tcPr>
            <w:tcW w:w="4786" w:type="dxa"/>
          </w:tcPr>
          <w:p w14:paraId="38458175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432000</w:t>
            </w:r>
          </w:p>
        </w:tc>
      </w:tr>
      <w:tr w:rsidR="008A55E9" w:rsidRPr="005E4C57" w14:paraId="34F90E38" w14:textId="77777777" w:rsidTr="008B6DC9">
        <w:tc>
          <w:tcPr>
            <w:tcW w:w="4785" w:type="dxa"/>
          </w:tcPr>
          <w:p w14:paraId="36B556AD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4786" w:type="dxa"/>
          </w:tcPr>
          <w:p w14:paraId="65CAED28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400000</w:t>
            </w:r>
          </w:p>
        </w:tc>
      </w:tr>
      <w:tr w:rsidR="008A55E9" w:rsidRPr="005E4C57" w14:paraId="36ADC886" w14:textId="77777777" w:rsidTr="008B6DC9">
        <w:tc>
          <w:tcPr>
            <w:tcW w:w="4785" w:type="dxa"/>
          </w:tcPr>
          <w:p w14:paraId="51A34964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4786" w:type="dxa"/>
          </w:tcPr>
          <w:p w14:paraId="00437360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368000</w:t>
            </w:r>
          </w:p>
        </w:tc>
      </w:tr>
      <w:tr w:rsidR="008A55E9" w:rsidRPr="005E4C57" w14:paraId="52F7AD28" w14:textId="77777777" w:rsidTr="008B6DC9">
        <w:tc>
          <w:tcPr>
            <w:tcW w:w="4785" w:type="dxa"/>
          </w:tcPr>
          <w:p w14:paraId="43F27B52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4786" w:type="dxa"/>
          </w:tcPr>
          <w:p w14:paraId="4871DB52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336000</w:t>
            </w:r>
          </w:p>
        </w:tc>
      </w:tr>
      <w:tr w:rsidR="008A55E9" w:rsidRPr="005E4C57" w14:paraId="4E81A1F2" w14:textId="77777777" w:rsidTr="008B6DC9">
        <w:tc>
          <w:tcPr>
            <w:tcW w:w="4785" w:type="dxa"/>
          </w:tcPr>
          <w:p w14:paraId="02BAC59B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4786" w:type="dxa"/>
          </w:tcPr>
          <w:p w14:paraId="523B7844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302000</w:t>
            </w:r>
          </w:p>
        </w:tc>
      </w:tr>
      <w:tr w:rsidR="008A55E9" w:rsidRPr="005E4C57" w14:paraId="46517B20" w14:textId="77777777" w:rsidTr="008B6DC9">
        <w:tc>
          <w:tcPr>
            <w:tcW w:w="4785" w:type="dxa"/>
          </w:tcPr>
          <w:p w14:paraId="5E2E9834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4786" w:type="dxa"/>
          </w:tcPr>
          <w:p w14:paraId="3C91F42F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270000</w:t>
            </w:r>
          </w:p>
        </w:tc>
      </w:tr>
      <w:tr w:rsidR="008A55E9" w:rsidRPr="005E4C57" w14:paraId="5AC012DC" w14:textId="77777777" w:rsidTr="008B6DC9">
        <w:tc>
          <w:tcPr>
            <w:tcW w:w="4785" w:type="dxa"/>
          </w:tcPr>
          <w:p w14:paraId="3EED627A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1июля</w:t>
            </w:r>
          </w:p>
        </w:tc>
        <w:tc>
          <w:tcPr>
            <w:tcW w:w="4786" w:type="dxa"/>
          </w:tcPr>
          <w:p w14:paraId="33E7B2B8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238000</w:t>
            </w:r>
          </w:p>
        </w:tc>
      </w:tr>
      <w:tr w:rsidR="008A55E9" w:rsidRPr="005E4C57" w14:paraId="6BAF6AAD" w14:textId="77777777" w:rsidTr="008B6DC9">
        <w:tc>
          <w:tcPr>
            <w:tcW w:w="4785" w:type="dxa"/>
          </w:tcPr>
          <w:p w14:paraId="15A06FD8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1августа</w:t>
            </w:r>
          </w:p>
        </w:tc>
        <w:tc>
          <w:tcPr>
            <w:tcW w:w="4786" w:type="dxa"/>
          </w:tcPr>
          <w:p w14:paraId="46EF76DA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300000</w:t>
            </w:r>
          </w:p>
        </w:tc>
      </w:tr>
      <w:tr w:rsidR="008A55E9" w:rsidRPr="005E4C57" w14:paraId="52CC2775" w14:textId="77777777" w:rsidTr="008B6DC9">
        <w:tc>
          <w:tcPr>
            <w:tcW w:w="4785" w:type="dxa"/>
          </w:tcPr>
          <w:p w14:paraId="439C54C0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1сентября</w:t>
            </w:r>
          </w:p>
        </w:tc>
        <w:tc>
          <w:tcPr>
            <w:tcW w:w="4786" w:type="dxa"/>
          </w:tcPr>
          <w:p w14:paraId="5F6C24C9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262000</w:t>
            </w:r>
          </w:p>
        </w:tc>
      </w:tr>
      <w:tr w:rsidR="008A55E9" w:rsidRPr="005E4C57" w14:paraId="5A5C93E1" w14:textId="77777777" w:rsidTr="008B6DC9">
        <w:tc>
          <w:tcPr>
            <w:tcW w:w="4785" w:type="dxa"/>
          </w:tcPr>
          <w:p w14:paraId="7D1297AE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1октябя</w:t>
            </w:r>
          </w:p>
        </w:tc>
        <w:tc>
          <w:tcPr>
            <w:tcW w:w="4786" w:type="dxa"/>
          </w:tcPr>
          <w:p w14:paraId="4D51E8CB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240000</w:t>
            </w:r>
          </w:p>
        </w:tc>
      </w:tr>
    </w:tbl>
    <w:p w14:paraId="2CA1FA4D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3.</w:t>
      </w:r>
    </w:p>
    <w:p w14:paraId="5D0C3476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Первоначальная стоимость основных средств организации на 1 января составляла 900500 руб. Сумма начисленной амортизации – 400000 руб. Средняя норма амортизации за месяц 6%. В марте приобретен и введен в эксплуатацию новый станок стоимостью 110000 (в т.ч. НДС), срок его полезного использования 12 мес.</w:t>
      </w:r>
    </w:p>
    <w:p w14:paraId="38458090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lastRenderedPageBreak/>
        <w:t>Рассчитать сумму авансового платежа налога на имущество организаций за полугодие.</w:t>
      </w:r>
    </w:p>
    <w:p w14:paraId="5D61EB27" w14:textId="77777777" w:rsidR="008A55E9" w:rsidRPr="005E4C57" w:rsidRDefault="008A55E9" w:rsidP="008A55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Транспортный налог  </w:t>
      </w:r>
    </w:p>
    <w:p w14:paraId="10872504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1.</w:t>
      </w:r>
    </w:p>
    <w:p w14:paraId="2BA3C8DF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На балансе организации учитываются транспортные средства.</w:t>
      </w:r>
    </w:p>
    <w:p w14:paraId="455DD240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Рассчитать сумму транспортного налога.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3149"/>
        <w:gridCol w:w="3148"/>
      </w:tblGrid>
      <w:tr w:rsidR="008A55E9" w:rsidRPr="005E4C57" w14:paraId="7F9D8B09" w14:textId="77777777" w:rsidTr="008B6DC9">
        <w:tc>
          <w:tcPr>
            <w:tcW w:w="3190" w:type="dxa"/>
          </w:tcPr>
          <w:p w14:paraId="3B57C6C7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31719EDB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автотранспортного средства</w:t>
            </w:r>
          </w:p>
        </w:tc>
        <w:tc>
          <w:tcPr>
            <w:tcW w:w="3190" w:type="dxa"/>
          </w:tcPr>
          <w:p w14:paraId="6EE7F3E0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14:paraId="5383BAAE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Мощность двигателя,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55E9" w:rsidRPr="005E4C57" w14:paraId="4F3AB222" w14:textId="77777777" w:rsidTr="008B6DC9">
        <w:tc>
          <w:tcPr>
            <w:tcW w:w="3190" w:type="dxa"/>
          </w:tcPr>
          <w:p w14:paraId="59EBD2B3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Грузовой автомобиль КАМАЗ</w:t>
            </w:r>
          </w:p>
        </w:tc>
        <w:tc>
          <w:tcPr>
            <w:tcW w:w="3190" w:type="dxa"/>
          </w:tcPr>
          <w:p w14:paraId="46FF15BD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14:paraId="42F1BF0A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8A55E9" w:rsidRPr="005E4C57" w14:paraId="0208C3B7" w14:textId="77777777" w:rsidTr="008B6DC9">
        <w:tc>
          <w:tcPr>
            <w:tcW w:w="3190" w:type="dxa"/>
          </w:tcPr>
          <w:p w14:paraId="19D0917A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Грузовой автомобиль ГАЗЕЛЬ</w:t>
            </w:r>
          </w:p>
        </w:tc>
        <w:tc>
          <w:tcPr>
            <w:tcW w:w="3190" w:type="dxa"/>
          </w:tcPr>
          <w:p w14:paraId="7169C7F7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022935FC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A55E9" w:rsidRPr="005E4C57" w14:paraId="20CC3F14" w14:textId="77777777" w:rsidTr="008B6DC9">
        <w:tc>
          <w:tcPr>
            <w:tcW w:w="3190" w:type="dxa"/>
          </w:tcPr>
          <w:p w14:paraId="2548FBAE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 ВАЗ 2111</w:t>
            </w:r>
          </w:p>
        </w:tc>
        <w:tc>
          <w:tcPr>
            <w:tcW w:w="3190" w:type="dxa"/>
          </w:tcPr>
          <w:p w14:paraId="7BEC1586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2B02ADA4" w14:textId="77777777" w:rsidR="008A55E9" w:rsidRPr="005E4C57" w:rsidRDefault="008A55E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14:paraId="569C9537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2.</w:t>
      </w:r>
    </w:p>
    <w:p w14:paraId="50154C9A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Рассчитайте сумму авансового платежа транспортного налога за полугодие, если организация зарегистрировала легковой автомобиль BVM (</w:t>
      </w:r>
      <w:smartTag w:uri="urn:schemas-microsoft-com:office:smarttags" w:element="metricconverter">
        <w:smartTagPr>
          <w:attr w:name="ProductID" w:val="180 л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 xml:space="preserve">180 </w:t>
        </w:r>
        <w:proofErr w:type="spellStart"/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л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>.) 2 июня текущего года.</w:t>
      </w:r>
    </w:p>
    <w:p w14:paraId="5C287FD1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3.</w:t>
      </w:r>
    </w:p>
    <w:p w14:paraId="18BC66E5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Организация приобрела легковой автомобиль ГАЗ 3110 (</w:t>
      </w:r>
      <w:smartTag w:uri="urn:schemas-microsoft-com:office:smarttags" w:element="metricconverter">
        <w:smartTagPr>
          <w:attr w:name="ProductID" w:val="125 л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 xml:space="preserve">125 </w:t>
        </w:r>
        <w:proofErr w:type="spellStart"/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л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.) 2 февраля за 300000 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руб.(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в т.ч. НДС). 26 февраля автомобиль был реализован за 301000 руб. (в т.ч. НДС). </w:t>
      </w:r>
    </w:p>
    <w:p w14:paraId="0EC41D3C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Рассчитайте сумму транспортного налога по итогам налогового периода.</w:t>
      </w:r>
    </w:p>
    <w:p w14:paraId="14A24990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автомобиль ГАЗЕЛЬ (</w:t>
      </w:r>
      <w:smartTag w:uri="urn:schemas-microsoft-com:office:smarttags" w:element="metricconverter">
        <w:smartTagPr>
          <w:attr w:name="ProductID" w:val="150 л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 xml:space="preserve">150 </w:t>
        </w:r>
        <w:proofErr w:type="spellStart"/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л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),  легковой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автомобиль УАЗ (</w:t>
      </w:r>
      <w:smartTag w:uri="urn:schemas-microsoft-com:office:smarttags" w:element="metricconverter">
        <w:smartTagPr>
          <w:attr w:name="ProductID" w:val="90 л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 xml:space="preserve">90 </w:t>
        </w:r>
        <w:proofErr w:type="spellStart"/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л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>.).</w:t>
      </w:r>
    </w:p>
    <w:p w14:paraId="30ECC6B8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Рассчитать сумму транспортного налога за текущий год для владельца транспортного средства.</w:t>
      </w:r>
    </w:p>
    <w:p w14:paraId="06905D89" w14:textId="77777777" w:rsidR="008A55E9" w:rsidRPr="005E4C57" w:rsidRDefault="008A55E9" w:rsidP="008A55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6B60F854" w14:textId="77777777" w:rsidR="008A55E9" w:rsidRPr="005E4C57" w:rsidRDefault="008A55E9" w:rsidP="008A55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Упрощенная система налогообложения  </w:t>
      </w:r>
    </w:p>
    <w:p w14:paraId="0223AB20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1.</w:t>
      </w:r>
    </w:p>
    <w:p w14:paraId="2D68A0CD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Имеет ли право перехода на УСНО организация, если за предшествующие 9 месяцев обороты по реализации составили:</w:t>
      </w:r>
    </w:p>
    <w:p w14:paraId="21ED9877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100 единиц продукции А по 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цене  50000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руб. (в т.ч. НДС);</w:t>
      </w:r>
    </w:p>
    <w:p w14:paraId="32FEDC5B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150 единиц продукции В по цене 75000 руб. (в т.ч. НДС);</w:t>
      </w:r>
    </w:p>
    <w:p w14:paraId="765861B4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70 единиц продукции С по цене 150000 руб. (в т.ч. НДС)?</w:t>
      </w:r>
    </w:p>
    <w:p w14:paraId="37A91DA5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2.</w:t>
      </w:r>
    </w:p>
    <w:p w14:paraId="6DE3021A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Рассчитать сумму единого налога организации, применяющей УСНО, если в качестве объекта налогообложения выступают доходы организации, уменьшенные на величину произведенных расходов.</w:t>
      </w:r>
    </w:p>
    <w:p w14:paraId="38D4A45E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Организация произвела и реализовала 1000 единиц продукции по цене 800 руб./ед. Доходы от сдачи имущества в аренду составили 100000 руб.</w:t>
      </w:r>
    </w:p>
    <w:p w14:paraId="50B28CFA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Данные о расходах организации: </w:t>
      </w:r>
    </w:p>
    <w:p w14:paraId="6CD7430F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1.Материальные расходы 400000 руб. (в т.ч. НДС);</w:t>
      </w:r>
    </w:p>
    <w:p w14:paraId="19349A67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2. Расходы на оплату труда 250000 руб. Страховые взносы на обязательное пенсионное страхование руб.</w:t>
      </w:r>
    </w:p>
    <w:p w14:paraId="12140FF4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3. Амортизация 80000 руб.;</w:t>
      </w:r>
    </w:p>
    <w:p w14:paraId="26B4AF67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4. Прочие расходы:</w:t>
      </w:r>
    </w:p>
    <w:p w14:paraId="7CB9B8E3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*Расходы на НИОКР 120000 руб.;</w:t>
      </w:r>
    </w:p>
    <w:p w14:paraId="7BF6DEB0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*Представительские расходы 9000 руб.;</w:t>
      </w:r>
    </w:p>
    <w:p w14:paraId="48C9FA73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*Оплата юридических услуг 3500 (в т.ч. НДС);</w:t>
      </w:r>
    </w:p>
    <w:p w14:paraId="0799F901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*Материальная помощь работникам 20000 руб.</w:t>
      </w:r>
    </w:p>
    <w:p w14:paraId="38F24C11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3.</w:t>
      </w:r>
    </w:p>
    <w:p w14:paraId="425D0490" w14:textId="77777777" w:rsidR="008A55E9" w:rsidRPr="005E4C57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По данным предыдущей задачи рассчитать сумму единого налога организации, если в качестве объекта налогообложения выступают ее доходы. Сделать вывод о предпочтительном варианте учета объекта налогообложения для данной организации.</w:t>
      </w:r>
    </w:p>
    <w:p w14:paraId="0584E0BB" w14:textId="77777777" w:rsidR="008A55E9" w:rsidRDefault="008A55E9" w:rsidP="008A55E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14:paraId="55AE264C" w14:textId="77777777" w:rsidR="008A55E9" w:rsidRPr="00B45250" w:rsidRDefault="008A55E9" w:rsidP="008A55E9">
      <w:pPr>
        <w:rPr>
          <w:rFonts w:ascii="Times New Roman" w:hAnsi="Times New Roman" w:cs="Times New Roman"/>
          <w:b/>
          <w:sz w:val="24"/>
          <w:szCs w:val="24"/>
        </w:rPr>
      </w:pPr>
      <w:r w:rsidRPr="00B452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Практикум по </w:t>
      </w:r>
      <w:proofErr w:type="gramStart"/>
      <w:r w:rsidRPr="00B45250">
        <w:rPr>
          <w:rFonts w:ascii="Times New Roman" w:hAnsi="Times New Roman" w:cs="Times New Roman"/>
          <w:b/>
          <w:sz w:val="24"/>
          <w:szCs w:val="24"/>
        </w:rPr>
        <w:t>финансовому  и</w:t>
      </w:r>
      <w:proofErr w:type="gramEnd"/>
      <w:r w:rsidRPr="00B45250">
        <w:rPr>
          <w:rFonts w:ascii="Times New Roman" w:hAnsi="Times New Roman" w:cs="Times New Roman"/>
          <w:b/>
          <w:sz w:val="24"/>
          <w:szCs w:val="24"/>
        </w:rPr>
        <w:t xml:space="preserve"> налоговому планированию</w:t>
      </w:r>
    </w:p>
    <w:p w14:paraId="15000C93" w14:textId="77777777" w:rsidR="008A55E9" w:rsidRPr="00B45250" w:rsidRDefault="008A55E9" w:rsidP="008A55E9">
      <w:pPr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 xml:space="preserve">1 Выберите все правильные ответы. Финансовое планирование – это: </w:t>
      </w:r>
    </w:p>
    <w:p w14:paraId="3DEF2A82" w14:textId="77777777" w:rsidR="008A55E9" w:rsidRPr="00B45250" w:rsidRDefault="008A55E9" w:rsidP="008A55E9">
      <w:pPr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выбор целей по реальности их достижения с имеющимися финансовыми ресурсами в зависимости от внешних условий и согласование будущих финансовых потоков;</w:t>
      </w:r>
    </w:p>
    <w:p w14:paraId="1B3EA588" w14:textId="77777777" w:rsidR="008A55E9" w:rsidRPr="00B45250" w:rsidRDefault="008A55E9" w:rsidP="008A55E9">
      <w:pPr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выражается в составлении и контроле над выполнением планов формирования доходов и расходов, учитывающих текущее финансовое состояние, выраженные в денежном эквиваленте цели и средства их достижения;</w:t>
      </w:r>
    </w:p>
    <w:p w14:paraId="4D60FFE3" w14:textId="77777777" w:rsidR="008A55E9" w:rsidRPr="00B45250" w:rsidRDefault="008A55E9" w:rsidP="008A55E9">
      <w:pPr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proofErr w:type="gramStart"/>
      <w:r w:rsidRPr="00B45250">
        <w:rPr>
          <w:rFonts w:ascii="Times New Roman" w:hAnsi="Times New Roman" w:cs="Times New Roman"/>
          <w:sz w:val="24"/>
          <w:szCs w:val="24"/>
        </w:rPr>
        <w:t>использования  ресурсов</w:t>
      </w:r>
      <w:proofErr w:type="gramEnd"/>
      <w:r w:rsidRPr="00B45250">
        <w:rPr>
          <w:rFonts w:ascii="Times New Roman" w:hAnsi="Times New Roman" w:cs="Times New Roman"/>
          <w:sz w:val="24"/>
          <w:szCs w:val="24"/>
        </w:rPr>
        <w:t xml:space="preserve"> организации: материальных, финансовых, трудовых, информационных для достижения целей организации.</w:t>
      </w:r>
    </w:p>
    <w:p w14:paraId="1D458B1F" w14:textId="77777777" w:rsidR="008A55E9" w:rsidRPr="00B45250" w:rsidRDefault="008A55E9" w:rsidP="008A55E9">
      <w:pPr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2 Выберите все правильные ответы. Бюджет – это:</w:t>
      </w:r>
    </w:p>
    <w:p w14:paraId="0FF6EE12" w14:textId="77777777" w:rsidR="008A55E9" w:rsidRPr="00B45250" w:rsidRDefault="008A55E9" w:rsidP="008A55E9">
      <w:pPr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финансовый план;</w:t>
      </w:r>
    </w:p>
    <w:p w14:paraId="0F17D8CC" w14:textId="77777777" w:rsidR="008A55E9" w:rsidRPr="00B45250" w:rsidRDefault="008A55E9" w:rsidP="008A55E9">
      <w:pPr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план доходов и расходов организации;</w:t>
      </w:r>
    </w:p>
    <w:p w14:paraId="20E4BCB0" w14:textId="77777777" w:rsidR="008A55E9" w:rsidRPr="00B45250" w:rsidRDefault="008A55E9" w:rsidP="008A55E9">
      <w:pPr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баланс финансовых ресурсов.</w:t>
      </w:r>
    </w:p>
    <w:p w14:paraId="022776B8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3 Выберите все правильные ответы. Финансовый план предприятия – это:</w:t>
      </w:r>
    </w:p>
    <w:p w14:paraId="3F022EF6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05D19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документ, отражающий объем поступления и расходования денежных средств;</w:t>
      </w:r>
    </w:p>
    <w:p w14:paraId="41906EBC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4F64A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документ, фиксирующий баланс доходов и направлений расходов предприятия;</w:t>
      </w:r>
    </w:p>
    <w:p w14:paraId="3C99667A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D17E1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документ, фиксирующий платежи в бюджет на планируемый период;</w:t>
      </w:r>
    </w:p>
    <w:p w14:paraId="7F8A1077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69D7D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документ, не фиксирующий платежи в бюджет на планируемый период;</w:t>
      </w:r>
    </w:p>
    <w:p w14:paraId="08F4B2C9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B6B90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основной финансовый документ, отражающий весь объем активов и пассивов предприятия в планируемом периоде (форма №1 «Бухгалтерский баланс»).</w:t>
      </w:r>
    </w:p>
    <w:p w14:paraId="4FDA4309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A944E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81441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4 В структуру «Кассового плана» не входит (в качестве основного раздела) раздел:</w:t>
      </w:r>
    </w:p>
    <w:p w14:paraId="1F9DE9FE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680BB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«Получение наличных денег в банке для заработной платы и других выплат»;</w:t>
      </w:r>
    </w:p>
    <w:p w14:paraId="4825360A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«Отток наличности на выплату заработной платы, премий»;</w:t>
      </w:r>
    </w:p>
    <w:p w14:paraId="5696E8A3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«Отток наличности на выплату пенсий, пособий»;</w:t>
      </w:r>
    </w:p>
    <w:p w14:paraId="7667883B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«Поступление торговой выручки».</w:t>
      </w:r>
    </w:p>
    <w:p w14:paraId="7CE24986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B90E5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5 Кассовый план разрабатывается предприятием самостоятельно, на:</w:t>
      </w:r>
    </w:p>
    <w:p w14:paraId="7262545D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день;</w:t>
      </w:r>
    </w:p>
    <w:p w14:paraId="414B764F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неделю;</w:t>
      </w:r>
    </w:p>
    <w:p w14:paraId="07069EBA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месяц;</w:t>
      </w:r>
    </w:p>
    <w:p w14:paraId="2403F9DF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квартал;</w:t>
      </w:r>
    </w:p>
    <w:p w14:paraId="4795B19C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год;</w:t>
      </w:r>
    </w:p>
    <w:p w14:paraId="54CB8018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период, в соответствии с изменениями в действующем законодательстве РФ.</w:t>
      </w:r>
    </w:p>
    <w:p w14:paraId="1DFDEB11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FB68E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6 В финансовое планирование на предприятии не входят следующие отношения:</w:t>
      </w:r>
    </w:p>
    <w:p w14:paraId="0E7B3517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05C1E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между субъектами хозяйствования, входящими в объединение, и самим объединением;</w:t>
      </w:r>
    </w:p>
    <w:p w14:paraId="33CABD8C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lastRenderedPageBreak/>
        <w:t>между предприятием и различными субъектами хозяйствования;</w:t>
      </w:r>
    </w:p>
    <w:p w14:paraId="03D664C0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между собственниками предприятия, трудовыми коллективами и отдельными работниками;</w:t>
      </w:r>
    </w:p>
    <w:p w14:paraId="52E3D8C4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между собственниками предприятия и органами государственной власти;</w:t>
      </w:r>
    </w:p>
    <w:p w14:paraId="09FFA7D4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между предприятиями и коммерческими банками;</w:t>
      </w:r>
    </w:p>
    <w:p w14:paraId="2FD63494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между предприятиями и страховыми организациями;</w:t>
      </w:r>
    </w:p>
    <w:p w14:paraId="47ABCCF5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правильных ответов нет.</w:t>
      </w:r>
    </w:p>
    <w:p w14:paraId="24E2BFE0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7CB4B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ECAB2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7 Основная цель финансового планирования состоит в том, чтобы:</w:t>
      </w:r>
    </w:p>
    <w:p w14:paraId="0162EF53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402C4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определить финансовые взаимоотношения предприятия с государственным бюджетом, банками, вышестоящими организациями;</w:t>
      </w:r>
    </w:p>
    <w:p w14:paraId="226AFB36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41C08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сбалансировать намечаемые расходы предприятия с финансовыми возможностями;</w:t>
      </w:r>
    </w:p>
    <w:p w14:paraId="532461CE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90244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выявить резервы рационального использования производственных мощностей, основных фондов и оборотных средств в целях максимально возможного повышения эффективности производства, его рентабельности, получения прибыли;</w:t>
      </w:r>
    </w:p>
    <w:p w14:paraId="7B68A9CA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6A856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установить оптимальные для конкретной ситуации пропорции распределения ресурсов на внутрихозяйственные нужды или вложение их в другие предприятия и организации с целью получения дивидендов, процентов, прибыли;</w:t>
      </w:r>
    </w:p>
    <w:p w14:paraId="26B4D21F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DB1E1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определить источники и размеры собственных финансовых ресурсов предприятия (прибыль, амортизационные отчисления, устойчивые пассивы и др.).</w:t>
      </w:r>
    </w:p>
    <w:p w14:paraId="16CDA436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16A2F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37141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8 В баланс доходов и расходов не входит раздел:</w:t>
      </w:r>
    </w:p>
    <w:p w14:paraId="7C4C9ED4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63184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платежи в бюджет;</w:t>
      </w:r>
    </w:p>
    <w:p w14:paraId="2B564A3B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расходы и отчисления средств;</w:t>
      </w:r>
    </w:p>
    <w:p w14:paraId="286A7288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расчёты с вышестоящей организацией и органами управления;</w:t>
      </w:r>
    </w:p>
    <w:p w14:paraId="16B88E9F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ассигнования из бюджета;</w:t>
      </w:r>
    </w:p>
    <w:p w14:paraId="41441A9D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доходы и поступления средств.</w:t>
      </w:r>
    </w:p>
    <w:p w14:paraId="6CBDE35B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правильных ответов нет, все выше перечисленные разделы входят в баланс доходов и расходов.</w:t>
      </w:r>
    </w:p>
    <w:p w14:paraId="4BC81098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17ED8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9 В работу по составлению платежного баланса не включаются этапы:</w:t>
      </w:r>
    </w:p>
    <w:p w14:paraId="66DC0653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B8089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оценка предстоящих расчётов с бюджетом в планируемом периоде;</w:t>
      </w:r>
    </w:p>
    <w:p w14:paraId="62AECE33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оценка денежных расходов в планируемом периоде;</w:t>
      </w:r>
    </w:p>
    <w:p w14:paraId="672970D6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оценка предстоящих расчётов с внебюджетными фондами в планируемом периоде;</w:t>
      </w:r>
    </w:p>
    <w:p w14:paraId="3BDABAAD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оценка поступления денежных средств;</w:t>
      </w:r>
    </w:p>
    <w:p w14:paraId="51385F21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оценка поступления денежных средств и прочих финансовых ресурсов от контрагентов за поставленную продукцию, произведённую работу и оказанные услуги.</w:t>
      </w:r>
    </w:p>
    <w:p w14:paraId="7AA65E7C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3B1A8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10 Фондом потребления не предусматриваются расходы на:</w:t>
      </w:r>
    </w:p>
    <w:p w14:paraId="6643688C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EBFFD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дотации на питание членам трудового коллектива и др.;</w:t>
      </w:r>
    </w:p>
    <w:p w14:paraId="27E833CA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вознаграждение трудового коллектива по итогам работы за год;</w:t>
      </w:r>
    </w:p>
    <w:p w14:paraId="12178EEC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строительство и капитальный ремонт жилых домов, детских и спортивно-культурных учреждений;</w:t>
      </w:r>
    </w:p>
    <w:p w14:paraId="2CD2B29A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lastRenderedPageBreak/>
        <w:t>выплату дивидендов по итогам работы за год;</w:t>
      </w:r>
    </w:p>
    <w:p w14:paraId="2A1A80A2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культурно-бытовое обслуживание работников предприятия.</w:t>
      </w:r>
    </w:p>
    <w:p w14:paraId="55C593A7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E4E7A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45250">
        <w:rPr>
          <w:rFonts w:ascii="Times New Roman" w:hAnsi="Times New Roman" w:cs="Times New Roman"/>
          <w:sz w:val="24"/>
          <w:szCs w:val="24"/>
        </w:rPr>
        <w:t>11  Какие</w:t>
      </w:r>
      <w:proofErr w:type="gramEnd"/>
      <w:r w:rsidRPr="00B45250">
        <w:rPr>
          <w:rFonts w:ascii="Times New Roman" w:hAnsi="Times New Roman" w:cs="Times New Roman"/>
          <w:sz w:val="24"/>
          <w:szCs w:val="24"/>
        </w:rPr>
        <w:t xml:space="preserve"> из ниже перечисленных задач относятся к «Основным задачам анализа финансового положения предприятия»?</w:t>
      </w:r>
    </w:p>
    <w:p w14:paraId="7AD56BDE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823C6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определение меры влияния объективных и субъективных факторов на финансовые результаты деятельности предприятия;</w:t>
      </w:r>
    </w:p>
    <w:p w14:paraId="2FA15426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5FAE3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анализ производственной дисциплины;</w:t>
      </w:r>
    </w:p>
    <w:p w14:paraId="5B16C26F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E12B7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выявление резервов повышения рентабельности и разработка мероприятий по использованию выявленных резервов;</w:t>
      </w:r>
    </w:p>
    <w:p w14:paraId="6990A9A7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96E31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анализ соблюдения финансовой, расчетной и кредитной дисциплины;</w:t>
      </w:r>
    </w:p>
    <w:p w14:paraId="639537AC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5B4A6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оценка работы предприятия и его структурных подразделений по выполнению показателей финансового плана.</w:t>
      </w:r>
    </w:p>
    <w:p w14:paraId="1A70251D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C9716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45250">
        <w:rPr>
          <w:rFonts w:ascii="Times New Roman" w:hAnsi="Times New Roman" w:cs="Times New Roman"/>
          <w:sz w:val="24"/>
          <w:szCs w:val="24"/>
        </w:rPr>
        <w:t>12  Что</w:t>
      </w:r>
      <w:proofErr w:type="gramEnd"/>
      <w:r w:rsidRPr="00B45250">
        <w:rPr>
          <w:rFonts w:ascii="Times New Roman" w:hAnsi="Times New Roman" w:cs="Times New Roman"/>
          <w:sz w:val="24"/>
          <w:szCs w:val="24"/>
        </w:rPr>
        <w:t xml:space="preserve"> из перечисленного в процессе финансового анализа не исследуется?</w:t>
      </w:r>
    </w:p>
    <w:p w14:paraId="244D00C2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2DD2E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наличие, состав и структура источников средств предприятия, причины и последствия их изменения;</w:t>
      </w:r>
    </w:p>
    <w:p w14:paraId="098C0B3A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7578E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наличие, состав и структура средств предприятия, причины и последствия их изменения;</w:t>
      </w:r>
    </w:p>
    <w:p w14:paraId="3506D839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1E34A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наличие, состав и структура персонала предприятия, причины и последствия его изменения;</w:t>
      </w:r>
    </w:p>
    <w:p w14:paraId="77996CE4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34CF4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состояние, структура и динамика изменения долгосрочных активов;</w:t>
      </w:r>
    </w:p>
    <w:p w14:paraId="37DC1CA9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44814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эффективность использования средств;</w:t>
      </w:r>
    </w:p>
    <w:p w14:paraId="608DE215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73006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правильных ответов из выше перечисленного – нет.</w:t>
      </w:r>
    </w:p>
    <w:p w14:paraId="006A1B58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A7A530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8C7FB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13 С чего начинается финансовый анализ, проводимый в процессе обоснования плановых решений?</w:t>
      </w:r>
    </w:p>
    <w:p w14:paraId="0F9CA73D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87916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с анализа рентабельности предприятия;</w:t>
      </w:r>
    </w:p>
    <w:p w14:paraId="30D9F961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0B8CC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с анализа прибыли предприятия;</w:t>
      </w:r>
    </w:p>
    <w:p w14:paraId="0EFE2EEF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B473A" w14:textId="77777777" w:rsidR="008A55E9" w:rsidRPr="00A839AE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9AE">
        <w:rPr>
          <w:rFonts w:ascii="Times New Roman" w:hAnsi="Times New Roman" w:cs="Times New Roman"/>
          <w:sz w:val="24"/>
          <w:szCs w:val="24"/>
        </w:rPr>
        <w:t>с анализа активов предприятия;</w:t>
      </w:r>
    </w:p>
    <w:p w14:paraId="70C84755" w14:textId="77777777" w:rsidR="008A55E9" w:rsidRPr="00A839AE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58682" w14:textId="77777777" w:rsidR="008A55E9" w:rsidRPr="00A839AE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9AE">
        <w:rPr>
          <w:rFonts w:ascii="Times New Roman" w:hAnsi="Times New Roman" w:cs="Times New Roman"/>
          <w:sz w:val="24"/>
          <w:szCs w:val="24"/>
        </w:rPr>
        <w:t>с анализа пассивов предприятия;</w:t>
      </w:r>
    </w:p>
    <w:p w14:paraId="27E6022B" w14:textId="77777777" w:rsidR="008A55E9" w:rsidRPr="00A839AE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DF666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с анализа себестоимости продукции предприятия;</w:t>
      </w:r>
    </w:p>
    <w:p w14:paraId="6D128B88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с анализа выручки от реализации продукции, работ, услуг предприятия.</w:t>
      </w:r>
    </w:p>
    <w:p w14:paraId="7B7FD07F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E8E25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024F1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14 Долгосрочные активы – это: (выберите правильные ответы)</w:t>
      </w:r>
    </w:p>
    <w:p w14:paraId="52A602FF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DDB7C" w14:textId="77777777" w:rsidR="008A55E9" w:rsidRPr="000A0DDD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DDD">
        <w:rPr>
          <w:rFonts w:ascii="Times New Roman" w:hAnsi="Times New Roman" w:cs="Times New Roman"/>
          <w:sz w:val="24"/>
          <w:szCs w:val="24"/>
        </w:rPr>
        <w:lastRenderedPageBreak/>
        <w:t>ценные бумаги;</w:t>
      </w:r>
    </w:p>
    <w:p w14:paraId="0569FEA4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уставные капиталы сторонних организаций;</w:t>
      </w:r>
    </w:p>
    <w:p w14:paraId="4E5A7DD8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нематериальные активы предприятия;</w:t>
      </w:r>
    </w:p>
    <w:p w14:paraId="009A9E04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отложенные налоговые активы предприятия;</w:t>
      </w:r>
    </w:p>
    <w:p w14:paraId="46ACAB10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финансовые вложения.</w:t>
      </w:r>
    </w:p>
    <w:p w14:paraId="692B53B6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75CB0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15 Выберите из перечисленных виды цен, по которым рекомендуется составлять план по прибыли:</w:t>
      </w:r>
    </w:p>
    <w:p w14:paraId="6CEB912B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D1888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в действующих ценах и условиях;</w:t>
      </w:r>
    </w:p>
    <w:p w14:paraId="7112E143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в ценах и условиях, сопоставимых с предыдущим годом;</w:t>
      </w:r>
    </w:p>
    <w:p w14:paraId="7C58A898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в ценах и условиях, сопоставимых с предыдущим годом с учётом инфляции;</w:t>
      </w:r>
    </w:p>
    <w:p w14:paraId="7048C6BA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в ценах и условиях планируемого периода;</w:t>
      </w:r>
    </w:p>
    <w:p w14:paraId="32FCC2FC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в ценах и условиях планируемого периода с учётом инфляции.</w:t>
      </w:r>
    </w:p>
    <w:p w14:paraId="25D1094D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E9AF3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45250">
        <w:rPr>
          <w:rFonts w:ascii="Times New Roman" w:hAnsi="Times New Roman" w:cs="Times New Roman"/>
          <w:sz w:val="24"/>
          <w:szCs w:val="24"/>
        </w:rPr>
        <w:t>16  Какой</w:t>
      </w:r>
      <w:proofErr w:type="gramEnd"/>
      <w:r w:rsidRPr="00B45250">
        <w:rPr>
          <w:rFonts w:ascii="Times New Roman" w:hAnsi="Times New Roman" w:cs="Times New Roman"/>
          <w:sz w:val="24"/>
          <w:szCs w:val="24"/>
        </w:rPr>
        <w:t xml:space="preserve"> фонд из ниже перечисленных не относится к рекомендуемому перечню фондов, необходимых предприятию для эффективного функционирования на принципах коммерческого расчета, проведения сбалансированной стратегии и тактики в условиях рыночной экономики?</w:t>
      </w:r>
    </w:p>
    <w:p w14:paraId="4B6B3D29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62269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резервный (страховой) фонд;</w:t>
      </w:r>
    </w:p>
    <w:p w14:paraId="28331227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C2D52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амортизационный фонд;</w:t>
      </w:r>
    </w:p>
    <w:p w14:paraId="677383BF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211E0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фонд потребления;</w:t>
      </w:r>
    </w:p>
    <w:p w14:paraId="5FC48FE5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13603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фонд накопления;</w:t>
      </w:r>
    </w:p>
    <w:p w14:paraId="7F11C131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D662A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фонд заработной платы.</w:t>
      </w:r>
    </w:p>
    <w:p w14:paraId="53B552B7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3212D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CAE5D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17 К оперативным финансовым планам не относится:</w:t>
      </w:r>
    </w:p>
    <w:p w14:paraId="4209F8BB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7FAB3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план по труду и заработной плате;</w:t>
      </w:r>
    </w:p>
    <w:p w14:paraId="4879538F" w14:textId="77777777" w:rsidR="008A55E9" w:rsidRPr="000A0DDD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DDD">
        <w:rPr>
          <w:rFonts w:ascii="Times New Roman" w:hAnsi="Times New Roman" w:cs="Times New Roman"/>
          <w:sz w:val="24"/>
          <w:szCs w:val="24"/>
        </w:rPr>
        <w:t>производственный план;</w:t>
      </w:r>
    </w:p>
    <w:p w14:paraId="71876711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платёжный календарь;</w:t>
      </w:r>
    </w:p>
    <w:p w14:paraId="7289FA5F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кассовый план;</w:t>
      </w:r>
    </w:p>
    <w:p w14:paraId="325710D0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план по себестоимости и издержкам обращения.</w:t>
      </w:r>
    </w:p>
    <w:p w14:paraId="512CD09B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BAA5E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 xml:space="preserve"> 18 Впишите правильный </w:t>
      </w:r>
      <w:proofErr w:type="gramStart"/>
      <w:r w:rsidRPr="00B45250">
        <w:rPr>
          <w:rFonts w:ascii="Times New Roman" w:hAnsi="Times New Roman" w:cs="Times New Roman"/>
          <w:sz w:val="24"/>
          <w:szCs w:val="24"/>
        </w:rPr>
        <w:t>ответ  Каков</w:t>
      </w:r>
      <w:proofErr w:type="gramEnd"/>
      <w:r w:rsidRPr="00B45250">
        <w:rPr>
          <w:rFonts w:ascii="Times New Roman" w:hAnsi="Times New Roman" w:cs="Times New Roman"/>
          <w:sz w:val="24"/>
          <w:szCs w:val="24"/>
        </w:rPr>
        <w:t xml:space="preserve"> налоговый период по налогу на добавленную стоимость?</w:t>
      </w:r>
    </w:p>
    <w:p w14:paraId="54D3ACBE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796D1A2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5212C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19 Впишите ответ. Какова сумма налога на прибыль, если:</w:t>
      </w:r>
    </w:p>
    <w:p w14:paraId="0A066F5A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- получены денежные средства от покупателей в сумме 240 000 руб., в т.ч. НДС 20%;</w:t>
      </w:r>
    </w:p>
    <w:p w14:paraId="33EA856C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- отгружены товары покупателям на сумму 360 000 руб., в т.ч. НДС 20%;</w:t>
      </w:r>
    </w:p>
    <w:p w14:paraId="470D3CC7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-  себестоимость отгруженных товаров 200 000 руб.;</w:t>
      </w:r>
    </w:p>
    <w:p w14:paraId="61E16F24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- внереализационные доходы – 50 000 руб.</w:t>
      </w:r>
    </w:p>
    <w:p w14:paraId="2071918B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956B1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20 Впишите ответ. Какова сумма НДС, если:</w:t>
      </w:r>
    </w:p>
    <w:p w14:paraId="75AF8BEE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 xml:space="preserve">- приобретены материалы на </w:t>
      </w:r>
      <w:proofErr w:type="gramStart"/>
      <w:r w:rsidRPr="00B45250">
        <w:rPr>
          <w:rFonts w:ascii="Times New Roman" w:hAnsi="Times New Roman" w:cs="Times New Roman"/>
          <w:sz w:val="24"/>
          <w:szCs w:val="24"/>
        </w:rPr>
        <w:t>сумму  120</w:t>
      </w:r>
      <w:proofErr w:type="gramEnd"/>
      <w:r w:rsidRPr="00B45250">
        <w:rPr>
          <w:rFonts w:ascii="Times New Roman" w:hAnsi="Times New Roman" w:cs="Times New Roman"/>
          <w:sz w:val="24"/>
          <w:szCs w:val="24"/>
        </w:rPr>
        <w:t xml:space="preserve"> 000 руб., в т.ч. НДС 20%;</w:t>
      </w:r>
    </w:p>
    <w:p w14:paraId="6A981C2D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 xml:space="preserve">- получен аванс от </w:t>
      </w:r>
      <w:proofErr w:type="gramStart"/>
      <w:r w:rsidRPr="00B45250">
        <w:rPr>
          <w:rFonts w:ascii="Times New Roman" w:hAnsi="Times New Roman" w:cs="Times New Roman"/>
          <w:sz w:val="24"/>
          <w:szCs w:val="24"/>
        </w:rPr>
        <w:t>покупателей  за</w:t>
      </w:r>
      <w:proofErr w:type="gramEnd"/>
      <w:r w:rsidRPr="00B45250">
        <w:rPr>
          <w:rFonts w:ascii="Times New Roman" w:hAnsi="Times New Roman" w:cs="Times New Roman"/>
          <w:sz w:val="24"/>
          <w:szCs w:val="24"/>
        </w:rPr>
        <w:t xml:space="preserve"> товар А в сумме 240 000 руб., в т.ч. НДС 20%;</w:t>
      </w:r>
    </w:p>
    <w:p w14:paraId="687DC7C8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- отгружен товар Б покупателям на сумму 360 000 руб., в т.ч. НДС 20%.</w:t>
      </w:r>
    </w:p>
    <w:p w14:paraId="3C6630E7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EE150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 xml:space="preserve">21 Впишите ответ.  Рассчитайте авансовые платежи и сумму налога на имущество организаций. Объект основных средств имеет </w:t>
      </w:r>
      <w:proofErr w:type="gramStart"/>
      <w:r w:rsidRPr="00B45250">
        <w:rPr>
          <w:rFonts w:ascii="Times New Roman" w:hAnsi="Times New Roman" w:cs="Times New Roman"/>
          <w:sz w:val="24"/>
          <w:szCs w:val="24"/>
        </w:rPr>
        <w:t>кадастровую  стоимость</w:t>
      </w:r>
      <w:proofErr w:type="gramEnd"/>
      <w:r w:rsidRPr="00B45250">
        <w:rPr>
          <w:rFonts w:ascii="Times New Roman" w:hAnsi="Times New Roman" w:cs="Times New Roman"/>
          <w:sz w:val="24"/>
          <w:szCs w:val="24"/>
        </w:rPr>
        <w:t xml:space="preserve"> на 01 января 2019 года - 21 500 000 руб. </w:t>
      </w:r>
    </w:p>
    <w:p w14:paraId="33C69A46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92B98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22 Укажите сроки платежей по налогу на прибыль организации:</w:t>
      </w:r>
    </w:p>
    <w:p w14:paraId="11AA60F4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63859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10 число каждого месяца;</w:t>
      </w:r>
    </w:p>
    <w:p w14:paraId="16BC81A8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15 число каждого месяца;</w:t>
      </w:r>
    </w:p>
    <w:p w14:paraId="58C6BCE8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20 число каждого месяца;</w:t>
      </w:r>
    </w:p>
    <w:p w14:paraId="5B49F6EF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25 число каждого месяца;</w:t>
      </w:r>
    </w:p>
    <w:p w14:paraId="3F9302D2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28 число каждого месяца;</w:t>
      </w:r>
    </w:p>
    <w:p w14:paraId="05DFFD85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28 марта следующего за налоговым периодом года;</w:t>
      </w:r>
    </w:p>
    <w:p w14:paraId="7D0D98E0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30 марта следующего за налоговым периодом года.</w:t>
      </w:r>
    </w:p>
    <w:p w14:paraId="0DAEC71C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928DC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23 Укажите сроки платежей по налогу на добавленную стоимость организации:</w:t>
      </w:r>
    </w:p>
    <w:p w14:paraId="31412F6D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54895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10 число каждого месяца;</w:t>
      </w:r>
    </w:p>
    <w:p w14:paraId="277E49C2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15 число каждого месяца;</w:t>
      </w:r>
    </w:p>
    <w:p w14:paraId="32E051D9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20 число каждого месяца;</w:t>
      </w:r>
    </w:p>
    <w:p w14:paraId="62B0B86A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25 число каждого месяца;</w:t>
      </w:r>
    </w:p>
    <w:p w14:paraId="309F9865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28 число каждого месяца;</w:t>
      </w:r>
    </w:p>
    <w:p w14:paraId="75A62504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28 марта следующего за налоговым периодом года;</w:t>
      </w:r>
    </w:p>
    <w:p w14:paraId="01E711DA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30 марта следующего за налоговым периодом года.</w:t>
      </w:r>
    </w:p>
    <w:p w14:paraId="18A4945E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C8827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24 Укажите сроки платежей по страховым взносам:</w:t>
      </w:r>
    </w:p>
    <w:p w14:paraId="3360453E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D25C8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10 число каждого месяца;</w:t>
      </w:r>
    </w:p>
    <w:p w14:paraId="1DAF1D5C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15 число каждого месяца;</w:t>
      </w:r>
    </w:p>
    <w:p w14:paraId="620612A2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20 число каждого месяца;</w:t>
      </w:r>
    </w:p>
    <w:p w14:paraId="1E05C43E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25 число каждого месяца;</w:t>
      </w:r>
    </w:p>
    <w:p w14:paraId="5E464DDF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28 число каждого месяца;</w:t>
      </w:r>
    </w:p>
    <w:p w14:paraId="4A264B90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28 марта следующего за налоговым периодом года;</w:t>
      </w:r>
    </w:p>
    <w:p w14:paraId="3A2DAE34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30 марта следующего за налоговым периодом года.</w:t>
      </w:r>
    </w:p>
    <w:p w14:paraId="0580C108" w14:textId="77777777" w:rsidR="008A55E9" w:rsidRPr="00B45250" w:rsidRDefault="008A55E9" w:rsidP="008A5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A15F7" w14:textId="77777777" w:rsidR="008A55E9" w:rsidRPr="00B45250" w:rsidRDefault="008A55E9" w:rsidP="008A55E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B45250">
        <w:rPr>
          <w:rFonts w:ascii="Times New Roman" w:hAnsi="Times New Roman" w:cs="Times New Roman"/>
          <w:sz w:val="24"/>
          <w:szCs w:val="24"/>
        </w:rPr>
        <w:t>25 Впишите ответ. Рассчитайте авансовый платеж по налогу на прибыль за 1 квартал, если авансовый платеж в 4 квартале составил 450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5250">
        <w:rPr>
          <w:rFonts w:ascii="Times New Roman" w:hAnsi="Times New Roman" w:cs="Times New Roman"/>
          <w:sz w:val="24"/>
          <w:szCs w:val="24"/>
        </w:rPr>
        <w:t>000 руб., а фактическая прибыль за 1 квартал</w:t>
      </w:r>
      <w:r>
        <w:rPr>
          <w:rFonts w:ascii="Times New Roman" w:hAnsi="Times New Roman" w:cs="Times New Roman"/>
          <w:sz w:val="24"/>
          <w:szCs w:val="24"/>
        </w:rPr>
        <w:t xml:space="preserve"> составила 300 000 руб.</w:t>
      </w:r>
    </w:p>
    <w:p w14:paraId="61A97833" w14:textId="77777777" w:rsidR="008A55E9" w:rsidRPr="0018007F" w:rsidRDefault="008A55E9" w:rsidP="008A55E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FDEADB" w14:textId="77777777" w:rsidR="00D94650" w:rsidRDefault="00D94650" w:rsidP="00D94650"/>
    <w:p w14:paraId="3627CE11" w14:textId="77777777" w:rsidR="00D94650" w:rsidRPr="0018007F" w:rsidRDefault="00D94650" w:rsidP="00D946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E70DDC" w14:textId="77777777" w:rsidR="005D2579" w:rsidRDefault="00D94650" w:rsidP="00D946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jc w:val="right"/>
        <w:rPr>
          <w:rFonts w:ascii="Georgia" w:eastAsia="Times New Roman" w:hAnsi="Georgia" w:cs="Times New Roman"/>
          <w:b/>
          <w:sz w:val="24"/>
          <w:szCs w:val="24"/>
        </w:rPr>
      </w:pPr>
      <w:r w:rsidRPr="0018007F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</w:p>
    <w:p w14:paraId="30193B57" w14:textId="540BA25D" w:rsidR="00D94650" w:rsidRPr="0018007F" w:rsidRDefault="005D2579" w:rsidP="00D946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jc w:val="right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br w:type="column"/>
      </w:r>
      <w:r w:rsidR="00D94650" w:rsidRPr="0018007F">
        <w:rPr>
          <w:rFonts w:ascii="Georgia" w:eastAsia="Times New Roman" w:hAnsi="Georgia" w:cs="Times New Roman"/>
          <w:b/>
          <w:sz w:val="24"/>
          <w:szCs w:val="24"/>
        </w:rPr>
        <w:lastRenderedPageBreak/>
        <w:t>Приложение 2</w:t>
      </w:r>
    </w:p>
    <w:p w14:paraId="5306584A" w14:textId="77777777" w:rsidR="00D94650" w:rsidRPr="0018007F" w:rsidRDefault="00D94650" w:rsidP="00D946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eorgia" w:eastAsia="Times New Roman" w:hAnsi="Georgia" w:cs="Times New Roman"/>
          <w:b/>
          <w:sz w:val="24"/>
          <w:szCs w:val="24"/>
        </w:rPr>
      </w:pPr>
    </w:p>
    <w:p w14:paraId="3575E700" w14:textId="77777777" w:rsidR="00D94650" w:rsidRPr="0018007F" w:rsidRDefault="00D94650" w:rsidP="00D946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18007F">
        <w:rPr>
          <w:rFonts w:ascii="Georgia" w:eastAsia="Times New Roman" w:hAnsi="Georgia" w:cs="Times New Roman"/>
          <w:b/>
          <w:sz w:val="24"/>
          <w:szCs w:val="24"/>
        </w:rPr>
        <w:t>Оценочные средства для проведения промежуточной аттестации</w:t>
      </w:r>
    </w:p>
    <w:p w14:paraId="072BB5DB" w14:textId="77777777" w:rsidR="00D94650" w:rsidRPr="0018007F" w:rsidRDefault="00D94650" w:rsidP="00D94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EC57A5" w14:textId="77777777" w:rsidR="00D94650" w:rsidRPr="0018007F" w:rsidRDefault="00D94650" w:rsidP="00D94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07F">
        <w:rPr>
          <w:rFonts w:ascii="Times New Roman" w:eastAsia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14:paraId="2FEB1A8D" w14:textId="77777777" w:rsidR="00D94650" w:rsidRPr="0018007F" w:rsidRDefault="00D94650" w:rsidP="00D94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1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60"/>
        <w:gridCol w:w="2816"/>
        <w:gridCol w:w="119"/>
        <w:gridCol w:w="5311"/>
      </w:tblGrid>
      <w:tr w:rsidR="00D94650" w:rsidRPr="0018007F" w14:paraId="5E84D259" w14:textId="77777777" w:rsidTr="009A167C">
        <w:trPr>
          <w:trHeight w:val="753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66633E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FA416E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6ACCEC2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D94650" w:rsidRPr="00CA1606" w14:paraId="4DD54FF2" w14:textId="77777777" w:rsidTr="009A167C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8869380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ПК-8: способностью готовить аналитические материалы для оценки мероприятий в области экономической политики и принятия стратегических решений на микро- и макроуровне</w:t>
            </w:r>
          </w:p>
        </w:tc>
      </w:tr>
      <w:tr w:rsidR="00D94650" w:rsidRPr="0018007F" w14:paraId="1414F7E8" w14:textId="77777777" w:rsidTr="009A167C">
        <w:trPr>
          <w:trHeight w:val="225"/>
        </w:trPr>
        <w:tc>
          <w:tcPr>
            <w:tcW w:w="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B68C478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45E2FE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финансового планирования;</w:t>
            </w:r>
          </w:p>
          <w:p w14:paraId="0D221B58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налогообложения для аналитических материалов для налогового планирования;</w:t>
            </w:r>
          </w:p>
          <w:p w14:paraId="707FB61D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бюджетирования;</w:t>
            </w:r>
          </w:p>
          <w:p w14:paraId="6E7A6ABF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оценки налогового бремени</w:t>
            </w:r>
          </w:p>
        </w:tc>
        <w:tc>
          <w:tcPr>
            <w:tcW w:w="2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5E1719" w14:textId="77777777" w:rsidR="00D94650" w:rsidRPr="0018007F" w:rsidRDefault="00D94650" w:rsidP="009A16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Задания: </w:t>
            </w:r>
          </w:p>
          <w:p w14:paraId="59A901B5" w14:textId="77777777" w:rsidR="00D94650" w:rsidRPr="0018007F" w:rsidRDefault="00D94650" w:rsidP="009A16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1С</w:t>
            </w: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оставить план доходов.</w:t>
            </w:r>
          </w:p>
          <w:p w14:paraId="43B35E9C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Рассчитать сумму планируемых доходов помесячно, если имеется следующая информация:</w:t>
            </w:r>
          </w:p>
          <w:p w14:paraId="5341690D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количество произведенной продукции – 800 000 </w:t>
            </w:r>
            <w:proofErr w:type="spellStart"/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F680486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- цена в январе – 670 ₽ без НДС;</w:t>
            </w:r>
          </w:p>
          <w:p w14:paraId="24823244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продажи января  - 90%, июля 70%, а остальные месяцы 100%;</w:t>
            </w:r>
          </w:p>
          <w:p w14:paraId="31CF2D46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индекс цен (цепной) 1,01 в месяц, начиная с марта.</w:t>
            </w:r>
          </w:p>
          <w:p w14:paraId="7408B6B6" w14:textId="77777777" w:rsidR="00D94650" w:rsidRPr="0018007F" w:rsidRDefault="00D94650" w:rsidP="009A16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D564D9F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2 Составить план расходов.</w:t>
            </w:r>
          </w:p>
          <w:p w14:paraId="42EC76A6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Себестоимость продукции: 560 ₽/т. </w:t>
            </w:r>
          </w:p>
          <w:p w14:paraId="04908664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объем производства – 500 000 т. Замедление производства – июль-август – на 15 % ежемесячно.</w:t>
            </w:r>
          </w:p>
          <w:p w14:paraId="378053C4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в банке 35 000 ₽/мес. Повышение на 10% в сентябре и ноябре.</w:t>
            </w:r>
          </w:p>
          <w:p w14:paraId="511A4AD6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кредит банка: 10 000 000 ₽. 15% годовых.</w:t>
            </w:r>
          </w:p>
          <w:p w14:paraId="78B5DC44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D00573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Составить бюджет для сво</w:t>
            </w: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ей бизнес-идеи. Продумать состав статей доходов и расходов. Расписать регламент планирования доходов и расходов</w:t>
            </w:r>
          </w:p>
          <w:p w14:paraId="0E6E0A96" w14:textId="77777777" w:rsidR="00D94650" w:rsidRPr="0018007F" w:rsidRDefault="00D94650" w:rsidP="009A16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т.д. </w:t>
            </w:r>
          </w:p>
          <w:p w14:paraId="2E98CF12" w14:textId="77777777" w:rsidR="00D94650" w:rsidRPr="0018007F" w:rsidRDefault="00D94650" w:rsidP="009A16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74CB051" w14:textId="77777777" w:rsidR="00D94650" w:rsidRPr="0018007F" w:rsidRDefault="00D94650" w:rsidP="009A16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4650" w:rsidRPr="0018007F" w14:paraId="61F852B8" w14:textId="77777777" w:rsidTr="009A167C">
        <w:trPr>
          <w:trHeight w:val="258"/>
        </w:trPr>
        <w:tc>
          <w:tcPr>
            <w:tcW w:w="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3774904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38C7BE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аналитические материалы для оценки мероприятий в области экономической политики и принятия стратегических решений на микро- и макроуровне;</w:t>
            </w:r>
          </w:p>
          <w:p w14:paraId="27537AB9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доходы и расходы организации;</w:t>
            </w:r>
          </w:p>
          <w:p w14:paraId="4897D59C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кассовый план;</w:t>
            </w:r>
          </w:p>
          <w:p w14:paraId="03EAA9AD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бюджет;</w:t>
            </w:r>
          </w:p>
          <w:p w14:paraId="5C7C09D1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составлять бюджет налогов</w:t>
            </w:r>
          </w:p>
        </w:tc>
        <w:tc>
          <w:tcPr>
            <w:tcW w:w="2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D918B11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 1. Составить кассовый план:</w:t>
            </w:r>
          </w:p>
          <w:p w14:paraId="7390D37B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количество произведенной продукции – 800 000 </w:t>
            </w:r>
            <w:proofErr w:type="spellStart"/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60DFA64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- цена в январе – 670 ₽ без НДС;</w:t>
            </w:r>
          </w:p>
          <w:p w14:paraId="314B869A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продажи января  - 90%, июля 70%, а остальные месяцы 100%;</w:t>
            </w:r>
          </w:p>
          <w:p w14:paraId="3977853B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индекс цен (цепной) 1,01 в месяц, начиная с марта;</w:t>
            </w:r>
          </w:p>
          <w:p w14:paraId="393F069F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себестоимость продукции: 760 ₽/т. </w:t>
            </w:r>
          </w:p>
          <w:p w14:paraId="41EDC19A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планируемый объем производства – 100 000 т. Замедление производства – июль-август </w:t>
            </w: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на 10 % ежемесячно.</w:t>
            </w:r>
          </w:p>
          <w:p w14:paraId="5929017E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расходы на обслуживание в банке 15 000 ₽/мес. Повышение на 10% в сентябре и ноябре.</w:t>
            </w:r>
          </w:p>
          <w:p w14:paraId="152B22BB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- имеется кредит банка: 1 000 000 ₽. 18% годовых;</w:t>
            </w:r>
          </w:p>
          <w:p w14:paraId="32E01F40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- заработная плата – 300 000 ₽/</w:t>
            </w:r>
            <w:proofErr w:type="spellStart"/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 и 20 числа месяца;</w:t>
            </w:r>
          </w:p>
          <w:p w14:paraId="5B1BA062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поставщикам за материалы – ежемесячно 4 000  000 15 числа.</w:t>
            </w:r>
          </w:p>
          <w:p w14:paraId="4DE4AA0A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5C24B0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2. Составить план по налогам по заданию 1</w:t>
            </w:r>
          </w:p>
        </w:tc>
      </w:tr>
      <w:tr w:rsidR="00D94650" w:rsidRPr="00CA1606" w14:paraId="61C7379F" w14:textId="77777777" w:rsidTr="009A167C">
        <w:trPr>
          <w:trHeight w:val="446"/>
        </w:trPr>
        <w:tc>
          <w:tcPr>
            <w:tcW w:w="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E8A546F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D5D5E7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работы в ПО;</w:t>
            </w:r>
          </w:p>
          <w:p w14:paraId="057BE5E0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работы с другими подразделениями;</w:t>
            </w:r>
          </w:p>
          <w:p w14:paraId="7D2E65AA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работы в бухгалтерскими данными для аналитических материалов</w:t>
            </w:r>
          </w:p>
        </w:tc>
        <w:tc>
          <w:tcPr>
            <w:tcW w:w="2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FF19CC" w14:textId="77777777" w:rsidR="00D94650" w:rsidRPr="0018007F" w:rsidRDefault="00D94650" w:rsidP="009A16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1. Сформировать презентацию в </w:t>
            </w:r>
            <w:proofErr w:type="spellStart"/>
            <w:r w:rsidRPr="0018007F">
              <w:rPr>
                <w:rFonts w:ascii="Times New Roman" w:eastAsia="Calibri" w:hAnsi="Times New Roman" w:cs="Times New Roman"/>
                <w:sz w:val="24"/>
                <w:szCs w:val="24"/>
              </w:rPr>
              <w:t>PowerPoint</w:t>
            </w:r>
            <w:proofErr w:type="spellEnd"/>
            <w:r w:rsidRPr="00180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 порядке осуществления регрессионного анализа </w:t>
            </w:r>
          </w:p>
          <w:p w14:paraId="108DAECF" w14:textId="77777777" w:rsidR="00D94650" w:rsidRPr="0018007F" w:rsidRDefault="00D94650" w:rsidP="009A16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77ECE1" w14:textId="77777777" w:rsidR="00D94650" w:rsidRPr="0018007F" w:rsidRDefault="00D94650" w:rsidP="009A16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Calibri" w:hAnsi="Times New Roman" w:cs="Times New Roman"/>
                <w:sz w:val="24"/>
                <w:szCs w:val="24"/>
              </w:rPr>
              <w:t>Задание 2. Просмотреть задолженность по налогам и сформировать справку о состоянии расчетов в личном кабинете налогоплательщика юридического лица</w:t>
            </w:r>
          </w:p>
        </w:tc>
      </w:tr>
      <w:tr w:rsidR="00D94650" w:rsidRPr="00CA1606" w14:paraId="4E6B881D" w14:textId="77777777" w:rsidTr="009A167C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ADBE55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ПК-9: способностью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D94650" w:rsidRPr="00CA1606" w14:paraId="1DDF08D2" w14:textId="77777777" w:rsidTr="009A167C">
        <w:trPr>
          <w:trHeight w:val="225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E519415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AAAB168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информации для расчета доходов и расходов;</w:t>
            </w:r>
          </w:p>
          <w:p w14:paraId="3164E36F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информации для расчета налогов;</w:t>
            </w:r>
          </w:p>
          <w:p w14:paraId="0675EE72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оценки доходов и расходов</w:t>
            </w:r>
          </w:p>
        </w:tc>
        <w:tc>
          <w:tcPr>
            <w:tcW w:w="2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494C13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Задания:</w:t>
            </w:r>
          </w:p>
          <w:p w14:paraId="17F86BBE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1Заполнить налоговую декларацию по налогу на прибыль: </w:t>
            </w:r>
          </w:p>
          <w:p w14:paraId="304A0ECC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Исходные данные:</w:t>
            </w:r>
          </w:p>
          <w:p w14:paraId="2426797C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Получены денежные средства  в качестве вклада в уставный капитал – 200 000 руб.</w:t>
            </w:r>
          </w:p>
          <w:p w14:paraId="730F478F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Получен аванс от покупателей – 300 000 руб.</w:t>
            </w:r>
          </w:p>
          <w:p w14:paraId="2C393E06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02.09  Получены материалы от поставщиков – 400 000 руб.</w:t>
            </w:r>
          </w:p>
          <w:p w14:paraId="2B0D366F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02.09 Материалы переданы в производство – 400 000 руб.</w:t>
            </w:r>
          </w:p>
          <w:p w14:paraId="34EE1A64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03.09  Получен кредит банка (овердрафт) – 800 000 руб.</w:t>
            </w:r>
          </w:p>
          <w:p w14:paraId="2D772E8B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04.09 Оплачены материалы поставщикам – 400 000 руб.</w:t>
            </w:r>
          </w:p>
          <w:p w14:paraId="50415786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15.09 Перечислен аванс по заработной плате за сентябрь – 150 000 руб.</w:t>
            </w:r>
          </w:p>
          <w:p w14:paraId="75C77F07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20.09 Выпущена готовая продукция  100 единиц – себестоимость (</w:t>
            </w:r>
            <w:proofErr w:type="spellStart"/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материалы+заработная</w:t>
            </w:r>
            <w:proofErr w:type="spellEnd"/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плата+страховые</w:t>
            </w:r>
            <w:proofErr w:type="spellEnd"/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взносы (30%))</w:t>
            </w:r>
          </w:p>
          <w:p w14:paraId="01611719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21.09 Отгружена готовая продукция – 50 единиц по цене 12 000 руб. без НДС. НДС 20%.</w:t>
            </w:r>
          </w:p>
          <w:p w14:paraId="04BFCEC3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22.09 Получена выручка от продажи готовой продукции (50 единиц) – 420 000 руб. с НДС (20%) - </w:t>
            </w:r>
          </w:p>
          <w:p w14:paraId="4D6BB68D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23.09 Получен аванс от покупателей – 400 000 руб.</w:t>
            </w:r>
          </w:p>
          <w:p w14:paraId="38472EE6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30.09 Начислена заработная плата за сентябрь – 300 000 руб.</w:t>
            </w:r>
          </w:p>
        </w:tc>
      </w:tr>
      <w:tr w:rsidR="00D94650" w:rsidRPr="0018007F" w14:paraId="6ED627AE" w14:textId="77777777" w:rsidTr="009A167C">
        <w:trPr>
          <w:trHeight w:val="258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0621CE9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EFBC819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доходы и использовать различные </w:t>
            </w: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 информации для проведения экономических расчетов;</w:t>
            </w:r>
          </w:p>
          <w:p w14:paraId="3C383C6D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расходы и использовать различные источники информации для проведения экономических расчетов;</w:t>
            </w:r>
          </w:p>
          <w:p w14:paraId="5472F72A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налоги, сборы и страховые взносы и использовать различные источники информации для проведения экономических расчетов</w:t>
            </w:r>
          </w:p>
        </w:tc>
        <w:tc>
          <w:tcPr>
            <w:tcW w:w="2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80F0BB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Задание 1. Рассчитайте   налогу на прибыль. </w:t>
            </w:r>
          </w:p>
          <w:p w14:paraId="42A0140B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«Прогноз» произвело в отчетном периоде 1000т продукции, из них было реализовано 950 т по цене 1600 руб. (в т.ч. НДС) и 10 т по цене 2100 руб. (в т.ч. НДС). Расходы организации составили 700000 руб. Внереализационные доходы, в виде процентов по предоставленным займам, составили 10000 руб.</w:t>
            </w:r>
          </w:p>
          <w:p w14:paraId="122DC93C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2. Рассчитайте авансовый платеж по налогу на прибыль.</w:t>
            </w:r>
          </w:p>
          <w:p w14:paraId="018DB11B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«Закат» приобрела станок 10 января за 159000 руб. (в т.ч. НДС). Срок его полезного использования 10 лет. Станок введен в эксплуатацию 1 февраля.</w:t>
            </w:r>
          </w:p>
          <w:p w14:paraId="33D01607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Рассчитать сумму авансового платежа налога на имущество организаций за I квартал.</w:t>
            </w:r>
          </w:p>
          <w:p w14:paraId="50E9CD61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3. Рассчитайте  транспортный налог за 2019 год.</w:t>
            </w:r>
          </w:p>
          <w:p w14:paraId="3478E87B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балансе организации учитываются транспортные средства.</w:t>
            </w:r>
          </w:p>
          <w:p w14:paraId="1D7B7793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Рассчитать сумму транспортного налога.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5"/>
              <w:gridCol w:w="1517"/>
              <w:gridCol w:w="1410"/>
            </w:tblGrid>
            <w:tr w:rsidR="00D94650" w:rsidRPr="0018007F" w14:paraId="7AF22136" w14:textId="77777777" w:rsidTr="009A167C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A7016B" w14:textId="77777777" w:rsidR="00D94650" w:rsidRPr="0018007F" w:rsidRDefault="00D94650" w:rsidP="009A16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Наименование </w:t>
                  </w:r>
                </w:p>
                <w:p w14:paraId="35EE367F" w14:textId="77777777" w:rsidR="00D94650" w:rsidRPr="0018007F" w:rsidRDefault="00D94650" w:rsidP="009A16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автотранспортного средства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AD6AB3" w14:textId="77777777" w:rsidR="00D94650" w:rsidRPr="0018007F" w:rsidRDefault="00D94650" w:rsidP="009A16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E31039" w14:textId="77777777" w:rsidR="00D94650" w:rsidRPr="0018007F" w:rsidRDefault="00D94650" w:rsidP="009A16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Мощность двигателя, </w:t>
                  </w:r>
                  <w:proofErr w:type="spellStart"/>
                  <w:r w:rsidRPr="00180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л.с</w:t>
                  </w:r>
                  <w:proofErr w:type="spellEnd"/>
                  <w:r w:rsidRPr="00180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94650" w:rsidRPr="0018007F" w14:paraId="3C9C7BF2" w14:textId="77777777" w:rsidTr="009A167C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F111E6" w14:textId="77777777" w:rsidR="00D94650" w:rsidRPr="0018007F" w:rsidRDefault="00D94650" w:rsidP="009A16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Грузовой автомобиль КАМАЗ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487300" w14:textId="77777777" w:rsidR="00D94650" w:rsidRPr="0018007F" w:rsidRDefault="00D94650" w:rsidP="009A16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70CE06" w14:textId="77777777" w:rsidR="00D94650" w:rsidRPr="0018007F" w:rsidRDefault="00D94650" w:rsidP="009A16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260</w:t>
                  </w:r>
                </w:p>
              </w:tc>
            </w:tr>
            <w:tr w:rsidR="00D94650" w:rsidRPr="0018007F" w14:paraId="137303CE" w14:textId="77777777" w:rsidTr="009A167C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4BBC7F" w14:textId="77777777" w:rsidR="00D94650" w:rsidRPr="0018007F" w:rsidRDefault="00D94650" w:rsidP="009A16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Грузовой автомобиль ГАЗЕЛЬ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8B2CDB" w14:textId="77777777" w:rsidR="00D94650" w:rsidRPr="0018007F" w:rsidRDefault="00D94650" w:rsidP="009A16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44836F" w14:textId="77777777" w:rsidR="00D94650" w:rsidRPr="0018007F" w:rsidRDefault="00D94650" w:rsidP="009A16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</w:tr>
            <w:tr w:rsidR="00D94650" w:rsidRPr="0018007F" w14:paraId="69706357" w14:textId="77777777" w:rsidTr="009A167C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5BE71" w14:textId="77777777" w:rsidR="00D94650" w:rsidRPr="0018007F" w:rsidRDefault="00D94650" w:rsidP="009A16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Легковой автомобиль ВАЗ 2111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47CF43" w14:textId="77777777" w:rsidR="00D94650" w:rsidRPr="0018007F" w:rsidRDefault="00D94650" w:rsidP="009A16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E731DB" w14:textId="77777777" w:rsidR="00D94650" w:rsidRPr="0018007F" w:rsidRDefault="00D94650" w:rsidP="009A16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00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</w:tr>
          </w:tbl>
          <w:p w14:paraId="179FF712" w14:textId="77777777" w:rsidR="00D94650" w:rsidRPr="0018007F" w:rsidRDefault="00D94650" w:rsidP="009A1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650" w:rsidRPr="00CA1606" w14:paraId="4909B336" w14:textId="77777777" w:rsidTr="009A167C">
        <w:trPr>
          <w:trHeight w:val="446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8BD3C9E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ECB3D5B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работы в ПО;</w:t>
            </w:r>
          </w:p>
          <w:p w14:paraId="55FDC298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работы с другими подразделениями;</w:t>
            </w:r>
          </w:p>
          <w:p w14:paraId="031F28D9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работы в бухгалтерскими данными для аналитических материалов</w:t>
            </w:r>
          </w:p>
        </w:tc>
        <w:tc>
          <w:tcPr>
            <w:tcW w:w="2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6EC853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88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1. Составьте расчет по авансовым платежам по налогу на имущество за 1 полугодие  в личном кабинете налогоплательщика.</w:t>
            </w:r>
          </w:p>
          <w:p w14:paraId="7E07FA88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Рассчитайте налоговую базу для налога на имущество организаций для второго года эксплуатации объекта 1 полугодия (2019 г.), налог на имущество организаций. Объект основных средств имеет первоначальную стоимость 10 000 000 руб. Амортизация начисляется линейным способом. Срок полезного использования – 10 лет.</w:t>
            </w:r>
          </w:p>
          <w:p w14:paraId="13233735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2. Опишите порядок определения налоговой базы по налогу на имущество организаций формулой</w:t>
            </w:r>
          </w:p>
        </w:tc>
      </w:tr>
      <w:tr w:rsidR="00D94650" w:rsidRPr="00CA1606" w14:paraId="1C589146" w14:textId="77777777" w:rsidTr="009A167C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42CF8FC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ПК-10: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  <w:tr w:rsidR="00D94650" w:rsidRPr="00CA1606" w14:paraId="1A7F45D3" w14:textId="77777777" w:rsidTr="009A167C">
        <w:trPr>
          <w:trHeight w:val="225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CC9E6FA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8AEAF4E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прогнозирования основных социально-экономических показателей деятельности предприятия;</w:t>
            </w:r>
          </w:p>
          <w:p w14:paraId="20881CCD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методы прогнозирования основных социально-экономических показателей </w:t>
            </w:r>
            <w:proofErr w:type="spellStart"/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отралси</w:t>
            </w:r>
            <w:proofErr w:type="spellEnd"/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0C5B9AB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прогнозирования основных социально-экономических показателей региона;</w:t>
            </w:r>
          </w:p>
          <w:p w14:paraId="5C709CC0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отличия планов от прогнозов</w:t>
            </w:r>
          </w:p>
        </w:tc>
        <w:tc>
          <w:tcPr>
            <w:tcW w:w="2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73A6477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 1. Сформировать схему – порядок расчета налоговой базы по налогу на прибыль на основании данных налогового учета</w:t>
            </w:r>
          </w:p>
          <w:p w14:paraId="462D0697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62B522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2. Сформировать схему – порядок </w:t>
            </w: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расчета налоговой базы по налогу на добавленную стоимость  на основании данных налогового учета (счета-фактуры, книги покупок, продаж и т.д.)</w:t>
            </w:r>
          </w:p>
          <w:p w14:paraId="0DCBB0DF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4D147B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Тест.</w:t>
            </w:r>
          </w:p>
          <w:p w14:paraId="5A1798BC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1 Выберите требования, предъявляемые к организации налогового учета по налогу на прибыль:</w:t>
            </w:r>
          </w:p>
          <w:p w14:paraId="564B4D45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обязательное ведение первичного налогового учета;</w:t>
            </w:r>
          </w:p>
          <w:p w14:paraId="21E03C44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обязательное ведение регистров налогового учета;</w:t>
            </w:r>
          </w:p>
          <w:p w14:paraId="3274BB45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обязательное ведение аналитических регистров налогового учета;</w:t>
            </w:r>
          </w:p>
          <w:p w14:paraId="4341133E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обязательное ведение отчетов  налогового учета;</w:t>
            </w:r>
          </w:p>
          <w:p w14:paraId="328C0ECF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обязательное составление расчета налоговой базы.</w:t>
            </w:r>
          </w:p>
          <w:p w14:paraId="4220FA82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3728DE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2 Формы аналитических регистров налогового учета для определения налоговой базы, являющиеся документами для налогового учета, в обязательном порядке должны содержать следующие реквизиты:</w:t>
            </w:r>
          </w:p>
          <w:p w14:paraId="0D2785BF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регистра;</w:t>
            </w:r>
          </w:p>
          <w:p w14:paraId="4042B399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(дату) составления;</w:t>
            </w:r>
          </w:p>
          <w:p w14:paraId="59F0CBCC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измерители операции в натуральном (если это возможно) и в денежном выражении;</w:t>
            </w:r>
          </w:p>
          <w:p w14:paraId="05C73B70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хозяйственных операций;</w:t>
            </w:r>
          </w:p>
          <w:p w14:paraId="473FE17F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(расшифровку подписи) лица, ответственного за составление указанных регистров.</w:t>
            </w:r>
          </w:p>
          <w:p w14:paraId="78BAAC9C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7CD6F5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3 Для расчета НДС необходимо ведение:</w:t>
            </w:r>
          </w:p>
          <w:p w14:paraId="4C4F3943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учета доходов и расходов ИП;</w:t>
            </w:r>
          </w:p>
          <w:p w14:paraId="1654AB64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доходов</w:t>
            </w:r>
          </w:p>
          <w:p w14:paraId="493FCBF5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расходов</w:t>
            </w:r>
          </w:p>
          <w:p w14:paraId="2F804B6C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покупок</w:t>
            </w:r>
          </w:p>
          <w:p w14:paraId="67DA4AC5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продаж</w:t>
            </w:r>
          </w:p>
          <w:p w14:paraId="3C734DEB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10EDB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4 Выберите обязательные реквизиты счета-фактуры:</w:t>
            </w:r>
          </w:p>
          <w:p w14:paraId="2823C346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1) порядковый номер и дата составления счета-фактуры;</w:t>
            </w:r>
          </w:p>
          <w:p w14:paraId="7F07147D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2) наименование, адрес и идентификационные номера налогоплательщика (налогового агента) и покупателя;</w:t>
            </w:r>
          </w:p>
          <w:p w14:paraId="4DAA0B3A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3) наименование и адрес грузоотправителя и грузополучателя;</w:t>
            </w:r>
          </w:p>
          <w:p w14:paraId="0F7D87D1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номер платежно-расчетного документа в случае получения авансовых или иных платежей в </w:t>
            </w: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счет предстоящих поставок товаров (выполнения работ, оказания услуг);</w:t>
            </w:r>
          </w:p>
          <w:p w14:paraId="5DD004F0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5) наименование поставляемых (отгруженных) товаров (описание выполненных работ, оказанных услуг) и единица измерения (при возможности ее указания);</w:t>
            </w:r>
          </w:p>
          <w:p w14:paraId="105A44E1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6) количество (объем) поставляемых (отгруженных) по счету-фактуре товаров (работ, услуг), исходя из принятых по нему единиц измерения (при возможности их указания);</w:t>
            </w:r>
          </w:p>
          <w:p w14:paraId="72112F79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6.1) наименование валюты;</w:t>
            </w:r>
          </w:p>
          <w:p w14:paraId="18571697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6.2) идентификатор государственного контракта, договора (соглашения) (при наличии);</w:t>
            </w:r>
          </w:p>
          <w:p w14:paraId="600A6C68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7) цена (тариф) за единицу измерения (при возможности ее указания) по договору (контракту) без учета налога, а в случае применения государственных регулируемых цен (тарифов), включающих в себя налог, с учетом суммы налога;</w:t>
            </w:r>
          </w:p>
          <w:p w14:paraId="0AEDAB8D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8) стоимость товаров (работ, услуг), имущественных прав за все количество поставляемых (отгруженных) по счету-фактуре товаров (выполненных работ, оказанных услуг), переданных имущественных прав без налога.</w:t>
            </w:r>
          </w:p>
          <w:p w14:paraId="5ADAE490" w14:textId="77777777" w:rsidR="00D94650" w:rsidRPr="0018007F" w:rsidRDefault="00D94650" w:rsidP="009A16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650" w:rsidRPr="00CA1606" w14:paraId="2460866D" w14:textId="77777777" w:rsidTr="009A167C">
        <w:trPr>
          <w:trHeight w:val="258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FA67D81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298D23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прогноз основных показателей деятельности предприятия в части доходов;</w:t>
            </w:r>
          </w:p>
          <w:p w14:paraId="4218584C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прогноз основных показателей деятельности предприятия в части расходов, в том числе налоговых;</w:t>
            </w:r>
          </w:p>
          <w:p w14:paraId="3B003A9E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прогноз основных социально-экономических показателей отрасли;</w:t>
            </w:r>
          </w:p>
          <w:p w14:paraId="12D5A587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прогноз основных социально-экономических показателей региона и экономики в целом</w:t>
            </w:r>
          </w:p>
        </w:tc>
        <w:tc>
          <w:tcPr>
            <w:tcW w:w="2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3BF5A0" w14:textId="77777777" w:rsidR="00D94650" w:rsidRPr="0018007F" w:rsidRDefault="00D94650" w:rsidP="009A1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Рассчитайте на основе исходных данных налоги за 2018 год и сравните, какой режим более выгоден предпринимателю:</w:t>
            </w:r>
          </w:p>
          <w:p w14:paraId="7C4ABCD5" w14:textId="77777777" w:rsidR="00D94650" w:rsidRPr="0018007F" w:rsidRDefault="00D94650" w:rsidP="009A167C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(розничная торговля, коэффициент К</w:t>
            </w:r>
            <w:r w:rsidRPr="00180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180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0,35).</w:t>
            </w:r>
          </w:p>
          <w:p w14:paraId="5A3B430B" w14:textId="77777777" w:rsidR="00D94650" w:rsidRPr="0018007F" w:rsidRDefault="00D94650" w:rsidP="009A167C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налог по упрощенной системе налогообложения при объекте «доходы»</w:t>
            </w:r>
          </w:p>
          <w:p w14:paraId="2E87ED04" w14:textId="77777777" w:rsidR="00D94650" w:rsidRPr="0018007F" w:rsidRDefault="00D94650" w:rsidP="009A167C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налог по упрощенной системе налогообложения при объекте «доходы-расходы»</w:t>
            </w:r>
          </w:p>
          <w:p w14:paraId="2F9C7B23" w14:textId="77777777" w:rsidR="00D94650" w:rsidRPr="0018007F" w:rsidRDefault="00D94650" w:rsidP="009A1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Используйте максимальные налоговые ставки.</w:t>
            </w:r>
          </w:p>
          <w:p w14:paraId="212CA889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Показатели:</w:t>
            </w:r>
          </w:p>
          <w:p w14:paraId="494A59CC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1. Арендуемое помещение, торговый зал площадью, 120 кв. м.;</w:t>
            </w:r>
          </w:p>
          <w:p w14:paraId="4463D2A2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Ежемесячная выручка, 2250 тыс. руб.; </w:t>
            </w:r>
          </w:p>
          <w:p w14:paraId="44945D6E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Остаток нереализованных товаров на конец месяца, 100 тыс. руб.; </w:t>
            </w:r>
          </w:p>
          <w:p w14:paraId="0AD110DE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Арендная плата, 400 </w:t>
            </w:r>
            <w:proofErr w:type="spellStart"/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руб.за</w:t>
            </w:r>
            <w:proofErr w:type="spellEnd"/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в месяц; </w:t>
            </w:r>
          </w:p>
          <w:p w14:paraId="1180C834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Ежемесячный фонд заработной платы, 50 тыс. руб.; </w:t>
            </w:r>
          </w:p>
          <w:p w14:paraId="148D252C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Расходы на коммунальные услуги, 40 тыс. руб. в месяц; </w:t>
            </w:r>
          </w:p>
          <w:p w14:paraId="05D7B7E5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Стоимость ежемесячной закупленной партии товаров, 1300 тыс. руб. (оплачивается с отсрочкой платежа в 1 месяц); </w:t>
            </w:r>
          </w:p>
          <w:p w14:paraId="3FB6746E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8. Первоначальная стоимость основных средств, 1100тыс. руб.</w:t>
            </w:r>
          </w:p>
          <w:p w14:paraId="559D6831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 стоимость, 845 тыс. руб.</w:t>
            </w:r>
          </w:p>
          <w:p w14:paraId="12B2FD8A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Срок службы основных средств, 6 лет; </w:t>
            </w:r>
          </w:p>
          <w:p w14:paraId="77B55386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Получен 01.02.2018 кредит в банке под 14% годовых на срок 3 года, 900 тыс. руб. </w:t>
            </w:r>
          </w:p>
          <w:p w14:paraId="025224F5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4650" w:rsidRPr="00CA1606" w14:paraId="4FE30D80" w14:textId="77777777" w:rsidTr="009A167C">
        <w:trPr>
          <w:trHeight w:val="446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611B8A7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0E599DD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работы в ПО;</w:t>
            </w:r>
          </w:p>
          <w:p w14:paraId="534C79CB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работы с другими подразделениями;</w:t>
            </w:r>
          </w:p>
          <w:p w14:paraId="37E937AA" w14:textId="77777777" w:rsidR="00D94650" w:rsidRPr="0018007F" w:rsidRDefault="00D94650" w:rsidP="009A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работы в бухгалтерскими данными для аналитических материалов</w:t>
            </w:r>
          </w:p>
        </w:tc>
        <w:tc>
          <w:tcPr>
            <w:tcW w:w="2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094336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1. Опишите алгоритм заполнения декларации по НДС в Контур Экстерн</w:t>
            </w:r>
          </w:p>
          <w:p w14:paraId="436428E9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82589E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2. Заполнить данные в Контур Экстерн:</w:t>
            </w:r>
          </w:p>
          <w:p w14:paraId="478EADC5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штате организации три работника - Иванов И.И.,1979 г.р., Петров П.П.,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18007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1970 г</w:t>
              </w:r>
            </w:smartTag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.р., Сидоров С.С.,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18007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1960 г</w:t>
              </w:r>
            </w:smartTag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.р.</w:t>
            </w:r>
          </w:p>
          <w:p w14:paraId="47AD2885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Месячный оклад Иванова И.И. – 150000 руб., Петрова П.П. – 100000 руб., Сидорова С.С. – 50000 руб.</w:t>
            </w:r>
          </w:p>
          <w:p w14:paraId="58F85ADE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Рассчитать сумму авансового платежа  за полугодие (в разрезе фондов).</w:t>
            </w:r>
          </w:p>
          <w:p w14:paraId="4AC2EDB6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262AA5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3. Заполнить данные в Контур Экстерн:</w:t>
            </w:r>
          </w:p>
          <w:p w14:paraId="5A3ED960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 организации за месяц составила 500000 руб. (в т.ч. НДС). Арендная плата, полученная от сдачи имущества в аренду – 78000 руб. (в т.ч. НДС). Расходы организации за месяц:</w:t>
            </w:r>
          </w:p>
          <w:p w14:paraId="3826251F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материальные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18007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1000 кг</w:t>
              </w:r>
            </w:smartTag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приобретены за 115 руб./кг (в т.ч. НДС);</w:t>
            </w:r>
          </w:p>
          <w:p w14:paraId="2A6AE9A9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расходы на оплату труда 75000 руб.;</w:t>
            </w:r>
          </w:p>
          <w:p w14:paraId="6292B23D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- амортизация – первоначальная стоимость основного средства 100000 руб., срок его полезного использования – 10 лет;</w:t>
            </w:r>
          </w:p>
          <w:p w14:paraId="30CCB0B1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прочие расходы – 30000 руб.</w:t>
            </w:r>
          </w:p>
          <w:p w14:paraId="37A34AAC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процентов по полученному займу составила 7500 руб.</w:t>
            </w:r>
          </w:p>
          <w:p w14:paraId="0E747032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Рассчитать сумму авансового платежа налога на прибыль за месяц.</w:t>
            </w:r>
          </w:p>
          <w:p w14:paraId="2400DB20" w14:textId="77777777" w:rsidR="00D94650" w:rsidRPr="0018007F" w:rsidRDefault="00D94650" w:rsidP="009A167C">
            <w:pPr>
              <w:tabs>
                <w:tab w:val="left" w:pos="5865"/>
                <w:tab w:val="left" w:pos="666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489CE27" w14:textId="77777777" w:rsidR="00D94650" w:rsidRPr="0018007F" w:rsidRDefault="00D94650" w:rsidP="00D946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6822A" w14:textId="77777777" w:rsidR="00D94650" w:rsidRPr="0018007F" w:rsidRDefault="00D94650" w:rsidP="00D946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AC507D" w14:textId="77777777" w:rsidR="00D94650" w:rsidRPr="0018007F" w:rsidRDefault="00D94650" w:rsidP="00D94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07F">
        <w:rPr>
          <w:rFonts w:ascii="Times New Roman" w:eastAsia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14:paraId="3E988CF9" w14:textId="77777777" w:rsidR="00D94650" w:rsidRPr="0018007F" w:rsidRDefault="00D94650" w:rsidP="00D946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07F">
        <w:rPr>
          <w:rFonts w:ascii="Times New Roman" w:eastAsia="Times New Roman" w:hAnsi="Times New Roman" w:cs="Times New Roman"/>
          <w:sz w:val="24"/>
          <w:szCs w:val="24"/>
        </w:rPr>
        <w:t>Зачет  проводится в виде тестирования на 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разовательном  портале.  Для до</w:t>
      </w:r>
      <w:r w:rsidRPr="0018007F">
        <w:rPr>
          <w:rFonts w:ascii="Times New Roman" w:eastAsia="Times New Roman" w:hAnsi="Times New Roman" w:cs="Times New Roman"/>
          <w:sz w:val="24"/>
          <w:szCs w:val="24"/>
        </w:rPr>
        <w:t>пуска к зачету обучающийся должен выполнить все задания на практических занятиях и самостоятельную работу.</w:t>
      </w:r>
    </w:p>
    <w:p w14:paraId="7D6503D2" w14:textId="77777777" w:rsidR="00D94650" w:rsidRPr="0018007F" w:rsidRDefault="00D94650" w:rsidP="00D946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07F">
        <w:rPr>
          <w:rFonts w:ascii="Times New Roman" w:eastAsia="Times New Roman" w:hAnsi="Times New Roman" w:cs="Times New Roman"/>
          <w:sz w:val="24"/>
          <w:szCs w:val="24"/>
        </w:rPr>
        <w:t>Тест содержит 75 вопросов, из которых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выполнения выбираются 25 произ</w:t>
      </w:r>
      <w:r w:rsidRPr="0018007F">
        <w:rPr>
          <w:rFonts w:ascii="Times New Roman" w:eastAsia="Times New Roman" w:hAnsi="Times New Roman" w:cs="Times New Roman"/>
          <w:sz w:val="24"/>
          <w:szCs w:val="24"/>
        </w:rPr>
        <w:t>вольных. Время теста ограничено 20 минутами. Дается две попытки. Вопросы могут быть следующих видов:</w:t>
      </w:r>
    </w:p>
    <w:p w14:paraId="2750878D" w14:textId="77777777" w:rsidR="00D94650" w:rsidRPr="0018007F" w:rsidRDefault="00D94650" w:rsidP="00D946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07F">
        <w:rPr>
          <w:rFonts w:ascii="Times New Roman" w:eastAsia="Times New Roman" w:hAnsi="Times New Roman" w:cs="Times New Roman"/>
          <w:sz w:val="24"/>
          <w:szCs w:val="24"/>
        </w:rPr>
        <w:t>- множественный выбор;</w:t>
      </w:r>
    </w:p>
    <w:p w14:paraId="576CF43A" w14:textId="77777777" w:rsidR="00D94650" w:rsidRPr="0018007F" w:rsidRDefault="00D94650" w:rsidP="00D946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07F">
        <w:rPr>
          <w:rFonts w:ascii="Times New Roman" w:eastAsia="Times New Roman" w:hAnsi="Times New Roman" w:cs="Times New Roman"/>
          <w:sz w:val="24"/>
          <w:szCs w:val="24"/>
        </w:rPr>
        <w:t>- верно/неверно;</w:t>
      </w:r>
    </w:p>
    <w:p w14:paraId="09E24444" w14:textId="77777777" w:rsidR="00D94650" w:rsidRPr="0018007F" w:rsidRDefault="00D94650" w:rsidP="00D946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07F">
        <w:rPr>
          <w:rFonts w:ascii="Times New Roman" w:eastAsia="Times New Roman" w:hAnsi="Times New Roman" w:cs="Times New Roman"/>
          <w:sz w:val="24"/>
          <w:szCs w:val="24"/>
        </w:rPr>
        <w:t>- вложенные слова;</w:t>
      </w:r>
    </w:p>
    <w:p w14:paraId="4861AD75" w14:textId="77777777" w:rsidR="00D94650" w:rsidRPr="0018007F" w:rsidRDefault="00D94650" w:rsidP="00D946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07F">
        <w:rPr>
          <w:rFonts w:ascii="Times New Roman" w:eastAsia="Times New Roman" w:hAnsi="Times New Roman" w:cs="Times New Roman"/>
          <w:sz w:val="24"/>
          <w:szCs w:val="24"/>
        </w:rPr>
        <w:t>- короткий ответ;</w:t>
      </w:r>
    </w:p>
    <w:p w14:paraId="664849A7" w14:textId="77777777" w:rsidR="00D94650" w:rsidRPr="0018007F" w:rsidRDefault="00D94650" w:rsidP="00D946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07F">
        <w:rPr>
          <w:rFonts w:ascii="Times New Roman" w:eastAsia="Times New Roman" w:hAnsi="Times New Roman" w:cs="Times New Roman"/>
          <w:sz w:val="24"/>
          <w:szCs w:val="24"/>
        </w:rPr>
        <w:t xml:space="preserve">- на перетаскивание и др. </w:t>
      </w:r>
    </w:p>
    <w:p w14:paraId="7E3E77F0" w14:textId="45AB32C3" w:rsidR="00D94650" w:rsidRPr="0018007F" w:rsidRDefault="00D94650" w:rsidP="00D946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07F">
        <w:rPr>
          <w:rFonts w:ascii="Times New Roman" w:eastAsia="Times New Roman" w:hAnsi="Times New Roman" w:cs="Times New Roman"/>
          <w:sz w:val="24"/>
          <w:szCs w:val="24"/>
        </w:rPr>
        <w:t xml:space="preserve">Устанавливаются следующие критерии </w:t>
      </w:r>
      <w:r w:rsidR="00AE5EF8" w:rsidRPr="0018007F">
        <w:rPr>
          <w:rFonts w:ascii="Times New Roman" w:eastAsia="Times New Roman" w:hAnsi="Times New Roman" w:cs="Times New Roman"/>
          <w:sz w:val="24"/>
          <w:szCs w:val="24"/>
        </w:rPr>
        <w:t>получения зачета</w:t>
      </w:r>
      <w:r w:rsidRPr="0018007F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процента верных ответов:</w:t>
      </w:r>
    </w:p>
    <w:p w14:paraId="3D8C1E16" w14:textId="77777777" w:rsidR="00D94650" w:rsidRPr="0018007F" w:rsidRDefault="00D94650" w:rsidP="00D946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07F">
        <w:rPr>
          <w:rFonts w:ascii="Times New Roman" w:eastAsia="Times New Roman" w:hAnsi="Times New Roman" w:cs="Times New Roman"/>
          <w:sz w:val="24"/>
          <w:szCs w:val="24"/>
        </w:rPr>
        <w:t>0-64%  верных ответов  -  не зачтено;</w:t>
      </w:r>
    </w:p>
    <w:p w14:paraId="436AFB0C" w14:textId="77777777" w:rsidR="00D94650" w:rsidRPr="0018007F" w:rsidRDefault="00D94650" w:rsidP="00D946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07F">
        <w:rPr>
          <w:rFonts w:ascii="Times New Roman" w:eastAsia="Times New Roman" w:hAnsi="Times New Roman" w:cs="Times New Roman"/>
          <w:sz w:val="24"/>
          <w:szCs w:val="24"/>
        </w:rPr>
        <w:lastRenderedPageBreak/>
        <w:t>65-75 % верных ответов – зачтено с оценкой «удовлетворительно»;</w:t>
      </w:r>
    </w:p>
    <w:p w14:paraId="7A2DD904" w14:textId="77777777" w:rsidR="00D94650" w:rsidRPr="0018007F" w:rsidRDefault="00D94650" w:rsidP="00D946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07F">
        <w:rPr>
          <w:rFonts w:ascii="Times New Roman" w:eastAsia="Times New Roman" w:hAnsi="Times New Roman" w:cs="Times New Roman"/>
          <w:sz w:val="24"/>
          <w:szCs w:val="24"/>
        </w:rPr>
        <w:t>76-90% верных ответов – зачтено с оценкой «хорошо»;</w:t>
      </w:r>
    </w:p>
    <w:p w14:paraId="4BEB709A" w14:textId="77777777" w:rsidR="00D94650" w:rsidRPr="0018007F" w:rsidRDefault="00D94650" w:rsidP="00D946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07F">
        <w:rPr>
          <w:rFonts w:ascii="Times New Roman" w:eastAsia="Times New Roman" w:hAnsi="Times New Roman" w:cs="Times New Roman"/>
          <w:sz w:val="24"/>
          <w:szCs w:val="24"/>
        </w:rPr>
        <w:t>91-100% верных ответов – зачтено с оценкой «отлично».</w:t>
      </w:r>
    </w:p>
    <w:p w14:paraId="5F7D8247" w14:textId="77777777" w:rsidR="005D2579" w:rsidRDefault="005D2579" w:rsidP="005D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3</w:t>
      </w:r>
    </w:p>
    <w:p w14:paraId="6CFBCD0F" w14:textId="77777777" w:rsidR="005D2579" w:rsidRPr="005E4C57" w:rsidRDefault="005D2579" w:rsidP="005D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указания для организации лабораторных работ по дисциплине «Практикум по финансовому и налоговому планированию»</w:t>
      </w:r>
    </w:p>
    <w:p w14:paraId="12F6AE8A" w14:textId="77777777" w:rsidR="005D2579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92A1CD" w14:textId="77777777" w:rsidR="005D2579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лабораторных работ предполагает использование пакета электронных таблиц MS</w:t>
      </w:r>
      <w:r w:rsidRPr="00FC0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 также справочно-правовых систем. К наиболее распространенным справочно-правовым системам можно отнести:</w:t>
      </w:r>
    </w:p>
    <w:p w14:paraId="4055FBC1" w14:textId="77777777" w:rsidR="005D2579" w:rsidRDefault="005D2579" w:rsidP="005D2579">
      <w:pPr>
        <w:pStyle w:val="a7"/>
        <w:numPr>
          <w:ilvl w:val="0"/>
          <w:numId w:val="2"/>
        </w:numPr>
        <w:tabs>
          <w:tab w:val="left" w:pos="5865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КонсультатнПлюс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DA8037D" w14:textId="77777777" w:rsidR="005D2579" w:rsidRDefault="005D2579" w:rsidP="005D2579">
      <w:pPr>
        <w:pStyle w:val="a7"/>
        <w:numPr>
          <w:ilvl w:val="0"/>
          <w:numId w:val="2"/>
        </w:numPr>
        <w:tabs>
          <w:tab w:val="left" w:pos="5865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Гарант;</w:t>
      </w:r>
    </w:p>
    <w:p w14:paraId="719AAD38" w14:textId="77777777" w:rsidR="005D2579" w:rsidRPr="00FC0FBE" w:rsidRDefault="005D2579" w:rsidP="005D2579">
      <w:pPr>
        <w:pStyle w:val="a7"/>
        <w:numPr>
          <w:ilvl w:val="0"/>
          <w:numId w:val="2"/>
        </w:numPr>
        <w:tabs>
          <w:tab w:val="left" w:pos="5865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Главбух и другие.</w:t>
      </w:r>
    </w:p>
    <w:p w14:paraId="55F4433D" w14:textId="77777777" w:rsidR="005D2579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заданий для организации лабораторных занятий по дисциплине «Практикум по финансовому и налоговому планированию представлен ниже:</w:t>
      </w:r>
    </w:p>
    <w:p w14:paraId="16C46BC8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678B5C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Раздел 1: </w:t>
      </w:r>
      <w:r w:rsidRPr="005E4C57">
        <w:rPr>
          <w:rFonts w:ascii="Times New Roman" w:eastAsia="Times New Roman" w:hAnsi="Times New Roman" w:cs="Times New Roman"/>
          <w:b/>
          <w:i/>
          <w:sz w:val="24"/>
          <w:szCs w:val="24"/>
        </w:rPr>
        <w:t>Финансовое планирование</w:t>
      </w:r>
    </w:p>
    <w:p w14:paraId="075A08A4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Задание 1. Рассчитать сумму планируемых 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доходов  помесячно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>, если имеется следующая информация:</w:t>
      </w:r>
    </w:p>
    <w:p w14:paraId="240A223E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- количество произведенной продукции – 800 000 </w:t>
      </w:r>
      <w:proofErr w:type="spellStart"/>
      <w:r w:rsidRPr="005E4C57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E4C57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D073E0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- цена в январе – 670 без НДС;</w:t>
      </w:r>
    </w:p>
    <w:p w14:paraId="5EFA1990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- продажи 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января  -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90%, июля 70%, а остальные месяцы 100%;</w:t>
      </w:r>
    </w:p>
    <w:p w14:paraId="3BB38433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- индекс цен (цепной) 1,01 в месяц, начиная с марта.</w:t>
      </w:r>
    </w:p>
    <w:p w14:paraId="70E37F07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8D1BF6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2.</w:t>
      </w:r>
    </w:p>
    <w:p w14:paraId="5A76A646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Составить план расходов.</w:t>
      </w:r>
    </w:p>
    <w:p w14:paraId="14D5B994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Себестоимость продукции: 560 ₽/т. </w:t>
      </w:r>
    </w:p>
    <w:p w14:paraId="663D16B0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Планируемый объем производства – 500 000 т. Замедление производства – июль-август – на 15 % ежемесячно.</w:t>
      </w:r>
    </w:p>
    <w:p w14:paraId="509C596B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Расходы на обслуживание в банке 35 000 ₽/мес. Повышение на 10% в сентябре и ноябре.</w:t>
      </w:r>
    </w:p>
    <w:p w14:paraId="191F44E6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Имеется кредит банка: 10 000 000 ₽. 15% годовых.</w:t>
      </w:r>
    </w:p>
    <w:p w14:paraId="5FA2FC07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B7588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3.</w:t>
      </w:r>
    </w:p>
    <w:p w14:paraId="6EC8A5D7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Срок внесения авансового налогового платежа - 28 число месяца. Рассчитать сумму пени, если платеж произведен 15 числа месяца, следующего за истекшим.</w:t>
      </w:r>
    </w:p>
    <w:p w14:paraId="228F153B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2E301A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4.</w:t>
      </w:r>
    </w:p>
    <w:p w14:paraId="14F85414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Рассчитать размер пени, если срок внесения налога 20 число (воскресенье). Налог в сумме 100000 руб. внесен в бюджет 22 числа того же месяца.</w:t>
      </w:r>
    </w:p>
    <w:p w14:paraId="15BE35B2" w14:textId="77777777" w:rsidR="005D2579" w:rsidRPr="005E4C57" w:rsidRDefault="005D2579" w:rsidP="005D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1EAA82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Раздел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 :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Налоговое</w:t>
      </w:r>
      <w:r w:rsidRPr="005E4C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планирование</w:t>
      </w:r>
    </w:p>
    <w:p w14:paraId="5C800395" w14:textId="77777777" w:rsidR="005D2579" w:rsidRPr="005E4C57" w:rsidRDefault="005D2579" w:rsidP="005D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 w:rsidRPr="005E4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Налог на добавленную стоимость  </w:t>
      </w:r>
    </w:p>
    <w:p w14:paraId="36165A79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1.</w:t>
      </w:r>
    </w:p>
    <w:p w14:paraId="1299AAA7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Рассчитать планируемый  НДС за  период, если организация произведет 230 единиц продукции А и 180 единиц продукции В. Себестоимость единицы продукции А составила 5800 </w:t>
      </w:r>
      <w:proofErr w:type="spellStart"/>
      <w:r w:rsidRPr="005E4C57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>/ед., ее рентабельность – 30%. Расходы на производство продукции В составили 846000 руб., рентабельность – 20%.</w:t>
      </w:r>
    </w:p>
    <w:p w14:paraId="2C348237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2.</w:t>
      </w:r>
    </w:p>
    <w:p w14:paraId="75743EA3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плановом  периоде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на предприятии будет  произведено 1000 единиц изделий, которые могут быть  реализованы по цене 250 </w:t>
      </w:r>
      <w:proofErr w:type="spellStart"/>
      <w:r w:rsidRPr="005E4C57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>/ед.(без НДС). В счет будущих поставок будет получена предоплата от покупателей в сумме 85000 руб. За тот же период были произведены следующие расходы:</w:t>
      </w:r>
    </w:p>
    <w:p w14:paraId="0793D812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- получены от поставщиков материалы </w:t>
      </w:r>
      <w:smartTag w:uri="urn:schemas-microsoft-com:office:smarttags" w:element="metricconverter">
        <w:smartTagPr>
          <w:attr w:name="ProductID" w:val="100 кг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100 кг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по цене 850 </w:t>
      </w:r>
      <w:proofErr w:type="spellStart"/>
      <w:r w:rsidRPr="005E4C57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/кг (В </w:t>
      </w:r>
      <w:proofErr w:type="spellStart"/>
      <w:r w:rsidRPr="005E4C57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>. НДС 130 руб.);</w:t>
      </w:r>
    </w:p>
    <w:p w14:paraId="4DD4F0E5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- уплачено за электроэнергию 60000 (в т.ч. НДС 9152 руб.);</w:t>
      </w:r>
    </w:p>
    <w:p w14:paraId="7D2A7088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получено  от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поставщиков оборудование 11800 (в т.ч. НДС 1800 руб.).</w:t>
      </w:r>
    </w:p>
    <w:p w14:paraId="602C0E76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Определить сумму НДС к уплате в бюджет.</w:t>
      </w:r>
    </w:p>
    <w:p w14:paraId="1533A4DA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3.</w:t>
      </w:r>
    </w:p>
    <w:p w14:paraId="79480CD1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План по производству - 1000 т продукции, из них реализовано 950 т по цене 1600 </w:t>
      </w:r>
      <w:proofErr w:type="spellStart"/>
      <w:r w:rsidRPr="005E4C57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/т (в </w:t>
      </w:r>
      <w:proofErr w:type="spellStart"/>
      <w:r w:rsidRPr="005E4C57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. НДС) и 10 т по цене 1800 </w:t>
      </w:r>
      <w:proofErr w:type="spellStart"/>
      <w:r w:rsidRPr="005E4C57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/т (в </w:t>
      </w:r>
      <w:proofErr w:type="spellStart"/>
      <w:r w:rsidRPr="005E4C57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. НДС). Предприятие приобрело 1000т материалов по цене 600 </w:t>
      </w:r>
      <w:proofErr w:type="spellStart"/>
      <w:r w:rsidRPr="005E4C57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/т (в </w:t>
      </w:r>
      <w:proofErr w:type="spellStart"/>
      <w:r w:rsidRPr="005E4C57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>. НДС). 1 т материалов была использована для ремонта дома отдыха, находящегося на балансе организации.</w:t>
      </w:r>
    </w:p>
    <w:p w14:paraId="5C20B505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Определить сумму НДС, подлежащую внесению в бюджет.</w:t>
      </w:r>
    </w:p>
    <w:p w14:paraId="6DCD6DD6" w14:textId="77777777" w:rsidR="005D2579" w:rsidRPr="005E4C57" w:rsidRDefault="005D2579" w:rsidP="005D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B8F98" w14:textId="77777777" w:rsidR="005D2579" w:rsidRPr="005E4C57" w:rsidRDefault="005D2579" w:rsidP="005D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Акцизы </w:t>
      </w:r>
    </w:p>
    <w:p w14:paraId="59C0A6F0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1.</w:t>
      </w:r>
    </w:p>
    <w:p w14:paraId="4ED1349B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Предприятие планирует произвести в отчетном месяце </w:t>
      </w:r>
      <w:smartTag w:uri="urn:schemas-microsoft-com:office:smarttags" w:element="metricconverter">
        <w:smartTagPr>
          <w:attr w:name="ProductID" w:val="600 л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600 л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вина шампанского и </w:t>
      </w:r>
      <w:smartTag w:uri="urn:schemas-microsoft-com:office:smarttags" w:element="metricconverter">
        <w:smartTagPr>
          <w:attr w:name="ProductID" w:val="400 л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400 л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вина натурального. Рассчитать сумму акциза.</w:t>
      </w:r>
    </w:p>
    <w:p w14:paraId="4ADBFBF8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2.</w:t>
      </w:r>
    </w:p>
    <w:p w14:paraId="745E34E1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На предприятии - производителе оптовая цена автомобиля с мощностью двигателя </w:t>
      </w:r>
      <w:smartTag w:uri="urn:schemas-microsoft-com:office:smarttags" w:element="metricconverter">
        <w:smartTagPr>
          <w:attr w:name="ProductID" w:val="100 л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 xml:space="preserve">100 </w:t>
        </w:r>
        <w:proofErr w:type="spellStart"/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л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>. составляет 120000 руб.</w:t>
      </w:r>
    </w:p>
    <w:p w14:paraId="5D1F8922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Определите отпускную цену автомобиля. </w:t>
      </w:r>
    </w:p>
    <w:p w14:paraId="1DDCBEB0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8C178A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3.</w:t>
      </w:r>
    </w:p>
    <w:p w14:paraId="716FEC69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Розничная цена одной бутылки вина шампанского составляет 80 руб./бут. Отпускная цена производителя 40 руб./бут.</w:t>
      </w:r>
    </w:p>
    <w:p w14:paraId="6DCD6BD5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Рассчитать сумму торговой наценки организации розничной торговли.</w:t>
      </w:r>
    </w:p>
    <w:p w14:paraId="7CAEB599" w14:textId="77777777" w:rsidR="005D2579" w:rsidRPr="005E4C57" w:rsidRDefault="005D2579" w:rsidP="005D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9AC16" w14:textId="77777777" w:rsidR="005D2579" w:rsidRPr="005E4C57" w:rsidRDefault="005D2579" w:rsidP="005D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Налог на доходы физических лиц (гл. </w:t>
      </w:r>
      <w:r w:rsidRPr="005E4C5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23</w:t>
      </w:r>
      <w:r w:rsidRPr="005E4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НК РФ) </w:t>
      </w:r>
    </w:p>
    <w:p w14:paraId="37CBAB6C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1.</w:t>
      </w:r>
    </w:p>
    <w:p w14:paraId="1B7C2980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Работник, воспитывающий двух несовершеннолетних детей, получает заработную плату 15000 руб./мес. В марте работнику выдана материальная помощь в размере 5000 руб.</w:t>
      </w:r>
    </w:p>
    <w:p w14:paraId="0550D01F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Рассчитать НДФЛ, удержанный 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с  доходов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работника с января по март.</w:t>
      </w:r>
    </w:p>
    <w:p w14:paraId="084CE6B8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2.</w:t>
      </w:r>
    </w:p>
    <w:p w14:paraId="093BCFD4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Работник, являющийся инвалидом детства, получает заработную плату 9000 руб./мес. У работника один ребенок 12 лет. В феврале работнику была выдана бесплатно путевка в дом отдыха стоимостью 15000 руб.</w:t>
      </w:r>
    </w:p>
    <w:p w14:paraId="56A0A738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Определить сумму НДФЛ, удержанную с января по апрель.</w:t>
      </w:r>
    </w:p>
    <w:p w14:paraId="6C3BF9D1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3.</w:t>
      </w:r>
    </w:p>
    <w:p w14:paraId="53EBA509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В семье работают и учатся муж и жена. Муж за свое обучение в ВУЗе в заочной форме заплатил40000 руб./год. Жена оплатила свое обучение на вечернем отделении ВУЗа 35000 руб./год. Стоимость обучение 19-летнего сына на очной форме обучения ВУЗа, которую оплатил отец, составила 45000 руб./год. Названные образовательные учреждения имеют лицензии. Доход, полученный в налоговом периоде каждым членом семьи, составил: отец – 420000руб., мать – 120000 руб.</w:t>
      </w:r>
    </w:p>
    <w:p w14:paraId="12272982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Рассчитать сумму НДФЛ за год в отношении каждого работающего члена семьи.</w:t>
      </w:r>
    </w:p>
    <w:p w14:paraId="03700E89" w14:textId="77777777" w:rsidR="005D2579" w:rsidRPr="005E4C57" w:rsidRDefault="005D2579" w:rsidP="005D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EA5AFC" w14:textId="77777777" w:rsidR="005D2579" w:rsidRPr="005E4C57" w:rsidRDefault="005D2579" w:rsidP="005D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Страховые взносы во внебюджетные фонды</w:t>
      </w:r>
    </w:p>
    <w:p w14:paraId="45B15EBF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1.</w:t>
      </w:r>
    </w:p>
    <w:p w14:paraId="408CA020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Определите сумму авансовых 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платежей  (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по фондам) по итогам работы за 1 квартал для гражданина РФ </w:t>
      </w:r>
      <w:smartTag w:uri="urn:schemas-microsoft-com:office:smarttags" w:element="metricconverter">
        <w:smartTagPr>
          <w:attr w:name="ProductID" w:val="1972 г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1972 г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>.р., являющегося штатным работником организации. Заработная плата работника составила: январь – 15280 руб., февраль – 15000 руб., март – 16820 руб. По итогам работы за март была начислена премия в размере 3000 руб.</w:t>
      </w:r>
    </w:p>
    <w:p w14:paraId="6DE7C430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2.</w:t>
      </w:r>
    </w:p>
    <w:p w14:paraId="6F5E5A19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На предприятии работает пять человек – Иванов П.К.,1970 г.р., Петров И.С.,1969 г.р., Сидоров Н.П.,1962 г.р., Степанов С.С.,1966 г.р., Миронов В.В.,1975 г.р. В января работникам начислена заработная плата в сумме: Иванов П.К. – 56000 руб., петров И.С. – 45000 руб., Сидоров Н.П. – 20000 руб., Степанов С.С. – 19000 руб., Миронов В.В. – 19000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lastRenderedPageBreak/>
        <w:t>руб. В отчетном месяце Сидорову Н.П. начислено пособие по временной нетрудоспособности 9000 руб.</w:t>
      </w:r>
    </w:p>
    <w:p w14:paraId="11B36A3F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Рассчитать авансовые 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платежи  (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>в разрезе фондов) за январь.</w:t>
      </w:r>
    </w:p>
    <w:p w14:paraId="2AFF9B6D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3.</w:t>
      </w:r>
    </w:p>
    <w:p w14:paraId="2AFA6257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В штате организации три работника - Иванов И.И.,1979 г.р., Петров П.П., </w:t>
      </w:r>
      <w:smartTag w:uri="urn:schemas-microsoft-com:office:smarttags" w:element="metricconverter">
        <w:smartTagPr>
          <w:attr w:name="ProductID" w:val="1970 г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1970 г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.р., Сидоров С.С., </w:t>
      </w:r>
      <w:smartTag w:uri="urn:schemas-microsoft-com:office:smarttags" w:element="metricconverter">
        <w:smartTagPr>
          <w:attr w:name="ProductID" w:val="1960 г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1960 г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>.р.</w:t>
      </w:r>
    </w:p>
    <w:p w14:paraId="629B70DB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Месячный оклад Иванова И.И. – 150000 руб., Петрова П.П. – 100000 руб., Сидорова С.С. – 50000 руб.</w:t>
      </w:r>
    </w:p>
    <w:p w14:paraId="004565D1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Рассчитать сумму авансового 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платежа  за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полугодие (в разрезе фондов).</w:t>
      </w:r>
    </w:p>
    <w:p w14:paraId="015FB7C1" w14:textId="77777777" w:rsidR="005D2579" w:rsidRPr="005E4C57" w:rsidRDefault="005D2579" w:rsidP="005D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Налог на прибыль (гл. 25 НК РФ)</w:t>
      </w:r>
    </w:p>
    <w:p w14:paraId="50191CC3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1.</w:t>
      </w:r>
    </w:p>
    <w:p w14:paraId="6E714F26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Предприятие произвело в отчетном периоде 1000т продукции, из них было реализовано 950 т по цене 1600 руб. (в т.ч. НДС) и 10 т по цене 2100 руб. (в т.ч. НДС). Расходы организации составили 700000 руб. Внереализационные доходы, в виде процентов по предоставленным займам, составили 10000 руб.</w:t>
      </w:r>
    </w:p>
    <w:p w14:paraId="0BF64FF5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Определить сумму налога на прибыль.</w:t>
      </w:r>
    </w:p>
    <w:p w14:paraId="036613E5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15D9E8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2.</w:t>
      </w:r>
    </w:p>
    <w:p w14:paraId="27558F72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Выручка организации за месяц составила 500000 руб. (в т.ч. НДС). Арендная плата, полученная от сдачи имущества в аренду – 78000 руб. (в т.ч. НДС). Расходы организации за месяц:</w:t>
      </w:r>
    </w:p>
    <w:p w14:paraId="186CCD20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- материальные </w:t>
      </w:r>
      <w:smartTag w:uri="urn:schemas-microsoft-com:office:smarttags" w:element="metricconverter">
        <w:smartTagPr>
          <w:attr w:name="ProductID" w:val="1000 кг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1000 кг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>, приобретены за 115 руб./кг (в т.ч. НДС);</w:t>
      </w:r>
    </w:p>
    <w:p w14:paraId="21060DC2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- расходы на оплату труда 75000 руб.;</w:t>
      </w:r>
    </w:p>
    <w:p w14:paraId="004A89BF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- амортизация – первоначальная стоимость основного средства 100000 руб., срок его полезного использования – 10 лет;</w:t>
      </w:r>
    </w:p>
    <w:p w14:paraId="469315B1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- прочие расходы – 30000 руб.</w:t>
      </w:r>
    </w:p>
    <w:p w14:paraId="13B3EEB6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Сумма процентов по полученному займу составила 7500 руб.</w:t>
      </w:r>
    </w:p>
    <w:p w14:paraId="78D981F2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Рассчитать сумму авансового платежа налога на прибыль за месяц.</w:t>
      </w:r>
    </w:p>
    <w:p w14:paraId="4B5B2C35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BBBA82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3.</w:t>
      </w:r>
    </w:p>
    <w:p w14:paraId="53EECB1E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Рассчитать сумму авансового платежа по налогу на прибыль за февраль.</w:t>
      </w:r>
    </w:p>
    <w:p w14:paraId="0AF31917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Доходы организации за отчетный месяц:</w:t>
      </w:r>
    </w:p>
    <w:p w14:paraId="2B163D01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- выручка от реализации продукции собственного 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производства  2190276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(в т.ч. НДС);</w:t>
      </w:r>
    </w:p>
    <w:p w14:paraId="0F2F2B4E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- платежи за сдачу имущества в аренду 18000 (в т.ч. НДС);</w:t>
      </w:r>
    </w:p>
    <w:p w14:paraId="1F9CFDF2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- безвозмездно полученный компьютер по рыночной стоимости 46000 руб. (в т.ч. НДС);</w:t>
      </w:r>
    </w:p>
    <w:p w14:paraId="64C6DFA3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- ценные бумаги в счет взноса в уставный капитал 50000 руб.;</w:t>
      </w:r>
    </w:p>
    <w:p w14:paraId="3C7E6F4B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- проценты по предоставленным займам 21000 руб.</w:t>
      </w:r>
    </w:p>
    <w:p w14:paraId="59806C7B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Расходы организации за отчетный месяц:</w:t>
      </w:r>
    </w:p>
    <w:p w14:paraId="2ECE9B87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1. Данные о поступлении материалов на склад: I партия- </w:t>
      </w:r>
      <w:smartTag w:uri="urn:schemas-microsoft-com:office:smarttags" w:element="metricconverter">
        <w:smartTagPr>
          <w:attr w:name="ProductID" w:val="100 кг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100 кг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по 4000 руб./кг; II партия – </w:t>
      </w:r>
      <w:smartTag w:uri="urn:schemas-microsoft-com:office:smarttags" w:element="metricconverter">
        <w:smartTagPr>
          <w:attr w:name="ProductID" w:val="100 кг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100 кг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по 4200 руб./кг; III партия – </w:t>
      </w:r>
      <w:smartTag w:uri="urn:schemas-microsoft-com:office:smarttags" w:element="metricconverter">
        <w:smartTagPr>
          <w:attr w:name="ProductID" w:val="50 кг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50 кг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по 4500 руб./кг За отчетный период списано в производство </w:t>
      </w:r>
      <w:smartTag w:uri="urn:schemas-microsoft-com:office:smarttags" w:element="metricconverter">
        <w:smartTagPr>
          <w:attr w:name="ProductID" w:val="210 кг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210 кг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материалов (по методу ЛИФО).</w:t>
      </w:r>
    </w:p>
    <w:p w14:paraId="473152A6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2. Начислена заработная плата работникам по всем основаниям в сумме 320000 руб.</w:t>
      </w:r>
    </w:p>
    <w:p w14:paraId="4A3C8485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В текущем году администрация внесла взносы по добровольному личному страхованию работников в сумме 100000 руб. Сумма взносов по долгосрочному страхованию жизни на срок 7 лет составила 70000 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руб.(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>в текущем году произведен единовременный платеж).</w:t>
      </w:r>
    </w:p>
    <w:p w14:paraId="0EB4B078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3. Амортизация. Первоначальная стоимость оборудования 100000 руб. Срок полезного использования 8 лет. Объект введен в эксплуатацию в январе текущего года (применяется линейный метод начисления амортизации).</w:t>
      </w:r>
    </w:p>
    <w:p w14:paraId="44E2B061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4. Прочие расходы.</w:t>
      </w:r>
    </w:p>
    <w:p w14:paraId="47954956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lastRenderedPageBreak/>
        <w:t>*Командировочные. Согласно приказу директора предприятия работник основного производства направлен в командировку с 17.02 по 25.02.По ее окончании предоставлен авансовый отчет о произведенных расходах: авиабилеты на сумму 9560 руб. (в т.ч. НДС), счет гостиницы за проживание  8970 руб. (в т.ч. НДС).</w:t>
      </w:r>
    </w:p>
    <w:p w14:paraId="452B48C0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*Расходы на подготовку и переподготовку кадров. Штатные работники предприятия Иванов В.Д. и Петров А.С. с февраля по июнь включительно обучались на курсах делового английского языка в соответствии с договором образовательного учреждения, имеющего лицензию на образовательную деятельность. Стоимость обучения составила по 15000 руб. (в т.ч. НДС). Согласно должностной инструкции Иванов В.Д. возглавляет производственный отдел организации, Петров 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А.С  -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занимается подготовкой внешнеторговых контрактов в отделе сбыта.</w:t>
      </w:r>
    </w:p>
    <w:p w14:paraId="2892C5CB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*Расходы на рекламу. В период с 10.02 по 25.02. предприятие осуществляло размещение наружной рекламы собственной продукции на рекламных щитах. Работы выполняла подрядная организация. По акту выполненных работ их стоимость составила 21500 руб. (в т.ч. НДС). В феврале организация приобрела призы для участников рекламной акции на сумму 13800 руб. (в т.ч. НДС).</w:t>
      </w:r>
    </w:p>
    <w:p w14:paraId="21BAC0A2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*Представительские расходы. В феврале проведены переговоры с деловыми партнерами с целью расширения сотрудничества. Во время представительских мероприятий были произведены следующие затраты (без НДС): затраты на официальный прием (завтрак, обед) – 12000 руб., услуги переводчика – 8300 руб., доставка транспортом участников переговоров к месту их проведения и обратно – 600 руб., билеты в театр – 2000 руб., доставка транспортом в театр и обратно – 400 руб., буфетное обслуживание в театре- 2500 руб.</w:t>
      </w:r>
    </w:p>
    <w:p w14:paraId="147CD00F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*Расходы на НИОКР. Организация заключила договор на проведение НИОКР по разработке нового вида сырья. 20.01. организация приняла от НИИ акт о выполнении НИОКР на сумму 100000 руб., по которому они не дали положительного результата и не могут быть использованы в производстве.</w:t>
      </w:r>
    </w:p>
    <w:p w14:paraId="134694B0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*Убытки от реализации имущества. В феврале организация реализовала копировальную технику за 24000 руб. (в т.ч. НДС). Остаточная стоимость объекта – 27000 руб., срок его полезного использования завершается в августе будущего года. Кроме того, организация понесла расходы по транспортировке аппарата к получателю в размере 1560 руб. (в т.ч. НДС).</w:t>
      </w:r>
    </w:p>
    <w:p w14:paraId="15C2D11F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5. Проценты по долговым обязательствам. 1 февраля организация получила заем в размере 100000 руб. сроком на 90 дней с выплатой процентов в размере 16% годовых.</w:t>
      </w:r>
    </w:p>
    <w:p w14:paraId="6DDD5A0A" w14:textId="77777777" w:rsidR="005D2579" w:rsidRPr="005E4C57" w:rsidRDefault="005D2579" w:rsidP="005D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Налог па имущество организаций (гл. 30 НК РФ) </w:t>
      </w:r>
    </w:p>
    <w:p w14:paraId="5FD43248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1.</w:t>
      </w:r>
    </w:p>
    <w:p w14:paraId="6A99EFB6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Организация приобрела станок 10 января за 159000 руб. (в т.ч. НДС). Срок его полезного использования 10 лет. Станок введен в эксплуатацию 1 февраля.</w:t>
      </w:r>
    </w:p>
    <w:p w14:paraId="2E8E071D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Рассчитать сумму авансового платежа налога на имущество организаций за I квартал.</w:t>
      </w:r>
    </w:p>
    <w:p w14:paraId="19B3AFE4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2.</w:t>
      </w:r>
    </w:p>
    <w:p w14:paraId="1D6F74D4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Рассчитать сумму авансовых платежей по налогу на имущество организаций за 9 месяцев и сумму, подлежащую внесению в бюджет.</w:t>
      </w:r>
    </w:p>
    <w:p w14:paraId="57E1A8EE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Остаточная стоимость объектов основных средств по данным бухгалтерского учета: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4636"/>
      </w:tblGrid>
      <w:tr w:rsidR="005D2579" w:rsidRPr="005E4C57" w14:paraId="572DBBB8" w14:textId="77777777" w:rsidTr="008B6DC9">
        <w:tc>
          <w:tcPr>
            <w:tcW w:w="4785" w:type="dxa"/>
          </w:tcPr>
          <w:p w14:paraId="071A89FB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786" w:type="dxa"/>
          </w:tcPr>
          <w:p w14:paraId="202C1BA8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С ост., руб.</w:t>
            </w:r>
          </w:p>
        </w:tc>
      </w:tr>
      <w:tr w:rsidR="005D2579" w:rsidRPr="005E4C57" w14:paraId="14EC4A31" w14:textId="77777777" w:rsidTr="008B6DC9">
        <w:tc>
          <w:tcPr>
            <w:tcW w:w="4785" w:type="dxa"/>
          </w:tcPr>
          <w:p w14:paraId="10876AD2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января</w:t>
            </w:r>
          </w:p>
        </w:tc>
        <w:tc>
          <w:tcPr>
            <w:tcW w:w="4786" w:type="dxa"/>
          </w:tcPr>
          <w:p w14:paraId="3619C020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432000</w:t>
            </w:r>
          </w:p>
        </w:tc>
      </w:tr>
      <w:tr w:rsidR="005D2579" w:rsidRPr="005E4C57" w14:paraId="72A3251D" w14:textId="77777777" w:rsidTr="008B6DC9">
        <w:tc>
          <w:tcPr>
            <w:tcW w:w="4785" w:type="dxa"/>
          </w:tcPr>
          <w:p w14:paraId="47E706FA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4786" w:type="dxa"/>
          </w:tcPr>
          <w:p w14:paraId="0503821C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400000</w:t>
            </w:r>
          </w:p>
        </w:tc>
      </w:tr>
      <w:tr w:rsidR="005D2579" w:rsidRPr="005E4C57" w14:paraId="52AE4897" w14:textId="77777777" w:rsidTr="008B6DC9">
        <w:tc>
          <w:tcPr>
            <w:tcW w:w="4785" w:type="dxa"/>
          </w:tcPr>
          <w:p w14:paraId="77D3CB88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4786" w:type="dxa"/>
          </w:tcPr>
          <w:p w14:paraId="1334264E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368000</w:t>
            </w:r>
          </w:p>
        </w:tc>
      </w:tr>
      <w:tr w:rsidR="005D2579" w:rsidRPr="005E4C57" w14:paraId="438DF24E" w14:textId="77777777" w:rsidTr="008B6DC9">
        <w:tc>
          <w:tcPr>
            <w:tcW w:w="4785" w:type="dxa"/>
          </w:tcPr>
          <w:p w14:paraId="0323A2EC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4786" w:type="dxa"/>
          </w:tcPr>
          <w:p w14:paraId="092DF7F4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336000</w:t>
            </w:r>
          </w:p>
        </w:tc>
      </w:tr>
      <w:tr w:rsidR="005D2579" w:rsidRPr="005E4C57" w14:paraId="41AA2FC2" w14:textId="77777777" w:rsidTr="008B6DC9">
        <w:tc>
          <w:tcPr>
            <w:tcW w:w="4785" w:type="dxa"/>
          </w:tcPr>
          <w:p w14:paraId="379580AE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4786" w:type="dxa"/>
          </w:tcPr>
          <w:p w14:paraId="7D766268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302000</w:t>
            </w:r>
          </w:p>
        </w:tc>
      </w:tr>
      <w:tr w:rsidR="005D2579" w:rsidRPr="005E4C57" w14:paraId="66CC1AE9" w14:textId="77777777" w:rsidTr="008B6DC9">
        <w:tc>
          <w:tcPr>
            <w:tcW w:w="4785" w:type="dxa"/>
          </w:tcPr>
          <w:p w14:paraId="38F7089C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4786" w:type="dxa"/>
          </w:tcPr>
          <w:p w14:paraId="7812080F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270000</w:t>
            </w:r>
          </w:p>
        </w:tc>
      </w:tr>
      <w:tr w:rsidR="005D2579" w:rsidRPr="005E4C57" w14:paraId="1762A149" w14:textId="77777777" w:rsidTr="008B6DC9">
        <w:tc>
          <w:tcPr>
            <w:tcW w:w="4785" w:type="dxa"/>
          </w:tcPr>
          <w:p w14:paraId="3F315967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1июля</w:t>
            </w:r>
          </w:p>
        </w:tc>
        <w:tc>
          <w:tcPr>
            <w:tcW w:w="4786" w:type="dxa"/>
          </w:tcPr>
          <w:p w14:paraId="633F8873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238000</w:t>
            </w:r>
          </w:p>
        </w:tc>
      </w:tr>
      <w:tr w:rsidR="005D2579" w:rsidRPr="005E4C57" w14:paraId="505C4034" w14:textId="77777777" w:rsidTr="008B6DC9">
        <w:tc>
          <w:tcPr>
            <w:tcW w:w="4785" w:type="dxa"/>
          </w:tcPr>
          <w:p w14:paraId="3DD22A83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1августа</w:t>
            </w:r>
          </w:p>
        </w:tc>
        <w:tc>
          <w:tcPr>
            <w:tcW w:w="4786" w:type="dxa"/>
          </w:tcPr>
          <w:p w14:paraId="42B5B7E2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300000</w:t>
            </w:r>
          </w:p>
        </w:tc>
      </w:tr>
      <w:tr w:rsidR="005D2579" w:rsidRPr="005E4C57" w14:paraId="002CF65A" w14:textId="77777777" w:rsidTr="008B6DC9">
        <w:tc>
          <w:tcPr>
            <w:tcW w:w="4785" w:type="dxa"/>
          </w:tcPr>
          <w:p w14:paraId="7E17E254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1сентября</w:t>
            </w:r>
          </w:p>
        </w:tc>
        <w:tc>
          <w:tcPr>
            <w:tcW w:w="4786" w:type="dxa"/>
          </w:tcPr>
          <w:p w14:paraId="7552AFBE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262000</w:t>
            </w:r>
          </w:p>
        </w:tc>
      </w:tr>
      <w:tr w:rsidR="005D2579" w:rsidRPr="005E4C57" w14:paraId="7FA4C5CC" w14:textId="77777777" w:rsidTr="008B6DC9">
        <w:tc>
          <w:tcPr>
            <w:tcW w:w="4785" w:type="dxa"/>
          </w:tcPr>
          <w:p w14:paraId="57F38494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1октябя</w:t>
            </w:r>
          </w:p>
        </w:tc>
        <w:tc>
          <w:tcPr>
            <w:tcW w:w="4786" w:type="dxa"/>
          </w:tcPr>
          <w:p w14:paraId="34321036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240000</w:t>
            </w:r>
          </w:p>
        </w:tc>
      </w:tr>
    </w:tbl>
    <w:p w14:paraId="6F452FAC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3.</w:t>
      </w:r>
    </w:p>
    <w:p w14:paraId="4C42D065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Первоначальная стоимость основных средств организации на 1 января составляла 900500 руб. Сумма начисленной амортизации – 400000 руб. Средняя норма амортизации за месяц 6%. В марте приобретен и введен в эксплуатацию новый станок стоимостью 110000 (в т.ч. НДС), срок его полезного использования 12 мес.</w:t>
      </w:r>
    </w:p>
    <w:p w14:paraId="3A4196B9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Рассчитать сумму авансового платежа налога на имущество организаций за полугодие.</w:t>
      </w:r>
    </w:p>
    <w:p w14:paraId="013FFD7E" w14:textId="77777777" w:rsidR="005D2579" w:rsidRPr="005E4C57" w:rsidRDefault="005D2579" w:rsidP="005D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Транспортный налог  </w:t>
      </w:r>
    </w:p>
    <w:p w14:paraId="0EEC8CCA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1.</w:t>
      </w:r>
    </w:p>
    <w:p w14:paraId="23E1D5D6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На балансе организации учитываются транспортные средства.</w:t>
      </w:r>
    </w:p>
    <w:p w14:paraId="29D5376A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Рассчитать сумму транспортного налога.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3149"/>
        <w:gridCol w:w="3148"/>
      </w:tblGrid>
      <w:tr w:rsidR="005D2579" w:rsidRPr="005E4C57" w14:paraId="5EE827B6" w14:textId="77777777" w:rsidTr="008B6DC9">
        <w:tc>
          <w:tcPr>
            <w:tcW w:w="3190" w:type="dxa"/>
          </w:tcPr>
          <w:p w14:paraId="73BBB655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034ED4C1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автотранспортного средства</w:t>
            </w:r>
          </w:p>
        </w:tc>
        <w:tc>
          <w:tcPr>
            <w:tcW w:w="3190" w:type="dxa"/>
          </w:tcPr>
          <w:p w14:paraId="0244A158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14:paraId="1DEE6D69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Мощность двигателя,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2579" w:rsidRPr="005E4C57" w14:paraId="18501738" w14:textId="77777777" w:rsidTr="008B6DC9">
        <w:tc>
          <w:tcPr>
            <w:tcW w:w="3190" w:type="dxa"/>
          </w:tcPr>
          <w:p w14:paraId="0B4849C3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Грузовой автомобиль КАМАЗ</w:t>
            </w:r>
          </w:p>
        </w:tc>
        <w:tc>
          <w:tcPr>
            <w:tcW w:w="3190" w:type="dxa"/>
          </w:tcPr>
          <w:p w14:paraId="6F426CBE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14:paraId="6252A9FC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5D2579" w:rsidRPr="005E4C57" w14:paraId="2325F741" w14:textId="77777777" w:rsidTr="008B6DC9">
        <w:tc>
          <w:tcPr>
            <w:tcW w:w="3190" w:type="dxa"/>
          </w:tcPr>
          <w:p w14:paraId="53977DAF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Грузовой автомобиль ГАЗЕЛЬ</w:t>
            </w:r>
          </w:p>
        </w:tc>
        <w:tc>
          <w:tcPr>
            <w:tcW w:w="3190" w:type="dxa"/>
          </w:tcPr>
          <w:p w14:paraId="75BD8135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0212B7E8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D2579" w:rsidRPr="005E4C57" w14:paraId="4C5F1AA8" w14:textId="77777777" w:rsidTr="008B6DC9">
        <w:tc>
          <w:tcPr>
            <w:tcW w:w="3190" w:type="dxa"/>
          </w:tcPr>
          <w:p w14:paraId="028B4665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 ВАЗ 2111</w:t>
            </w:r>
          </w:p>
        </w:tc>
        <w:tc>
          <w:tcPr>
            <w:tcW w:w="3190" w:type="dxa"/>
          </w:tcPr>
          <w:p w14:paraId="341849A3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22CDCDDB" w14:textId="77777777" w:rsidR="005D2579" w:rsidRPr="005E4C57" w:rsidRDefault="005D2579" w:rsidP="008B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14:paraId="778E7F89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2.</w:t>
      </w:r>
    </w:p>
    <w:p w14:paraId="30BFA92D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Рассчитайте сумму авансового платежа транспортного налога за полугодие, если организация зарегистрировала легковой автомобиль BVM (</w:t>
      </w:r>
      <w:smartTag w:uri="urn:schemas-microsoft-com:office:smarttags" w:element="metricconverter">
        <w:smartTagPr>
          <w:attr w:name="ProductID" w:val="180 л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 xml:space="preserve">180 </w:t>
        </w:r>
        <w:proofErr w:type="spellStart"/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л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>.) 2 июня текущего года.</w:t>
      </w:r>
    </w:p>
    <w:p w14:paraId="43C9E74F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3.</w:t>
      </w:r>
    </w:p>
    <w:p w14:paraId="33BB91E0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Организация приобрела легковой автомобиль ГАЗ 3110 (</w:t>
      </w:r>
      <w:smartTag w:uri="urn:schemas-microsoft-com:office:smarttags" w:element="metricconverter">
        <w:smartTagPr>
          <w:attr w:name="ProductID" w:val="125 л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 xml:space="preserve">125 </w:t>
        </w:r>
        <w:proofErr w:type="spellStart"/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л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.) 2 февраля за 300000 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руб.(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в т.ч. НДС). 26 февраля автомобиль был реализован за 301000 руб. (в т.ч. НДС). </w:t>
      </w:r>
    </w:p>
    <w:p w14:paraId="3DD7FF7D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Рассчитайте сумму транспортного налога по итогам налогового периода.</w:t>
      </w:r>
    </w:p>
    <w:p w14:paraId="22713255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автомобиль ГАЗЕЛЬ (</w:t>
      </w:r>
      <w:smartTag w:uri="urn:schemas-microsoft-com:office:smarttags" w:element="metricconverter">
        <w:smartTagPr>
          <w:attr w:name="ProductID" w:val="150 л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 xml:space="preserve">150 </w:t>
        </w:r>
        <w:proofErr w:type="spellStart"/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л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),  легковой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автомобиль УАЗ (</w:t>
      </w:r>
      <w:smartTag w:uri="urn:schemas-microsoft-com:office:smarttags" w:element="metricconverter">
        <w:smartTagPr>
          <w:attr w:name="ProductID" w:val="90 л"/>
        </w:smartTagPr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 xml:space="preserve">90 </w:t>
        </w:r>
        <w:proofErr w:type="spellStart"/>
        <w:r w:rsidRPr="005E4C57">
          <w:rPr>
            <w:rFonts w:ascii="Times New Roman" w:eastAsia="Times New Roman" w:hAnsi="Times New Roman" w:cs="Times New Roman"/>
            <w:sz w:val="24"/>
            <w:szCs w:val="24"/>
          </w:rPr>
          <w:t>л</w:t>
        </w:r>
      </w:smartTag>
      <w:r w:rsidRPr="005E4C57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r w:rsidRPr="005E4C57">
        <w:rPr>
          <w:rFonts w:ascii="Times New Roman" w:eastAsia="Times New Roman" w:hAnsi="Times New Roman" w:cs="Times New Roman"/>
          <w:sz w:val="24"/>
          <w:szCs w:val="24"/>
        </w:rPr>
        <w:t>.).</w:t>
      </w:r>
    </w:p>
    <w:p w14:paraId="6BA4AB23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Рассчитать сумму транспортного налога за текущий год для владельца транспортного средства.</w:t>
      </w:r>
    </w:p>
    <w:p w14:paraId="274649C3" w14:textId="77777777" w:rsidR="005D2579" w:rsidRPr="005E4C57" w:rsidRDefault="005D2579" w:rsidP="005D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E8894FB" w14:textId="77777777" w:rsidR="005D2579" w:rsidRPr="005E4C57" w:rsidRDefault="005D2579" w:rsidP="005D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Упрощенная система налогообложения  </w:t>
      </w:r>
    </w:p>
    <w:p w14:paraId="68C84489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1.</w:t>
      </w:r>
    </w:p>
    <w:p w14:paraId="65FA366D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Имеет ли право перехода на УСНО организация, если за предшествующие 9 месяцев обороты по реализации составили:</w:t>
      </w:r>
    </w:p>
    <w:p w14:paraId="4B06DAB3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100 единиц продукции А по </w:t>
      </w:r>
      <w:proofErr w:type="gramStart"/>
      <w:r w:rsidRPr="005E4C57">
        <w:rPr>
          <w:rFonts w:ascii="Times New Roman" w:eastAsia="Times New Roman" w:hAnsi="Times New Roman" w:cs="Times New Roman"/>
          <w:sz w:val="24"/>
          <w:szCs w:val="24"/>
        </w:rPr>
        <w:t>цене  50000</w:t>
      </w:r>
      <w:proofErr w:type="gramEnd"/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руб. (в т.ч. НДС);</w:t>
      </w:r>
    </w:p>
    <w:p w14:paraId="6100DC78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150 единиц продукции В по цене 75000 руб. (в т.ч. НДС);</w:t>
      </w:r>
    </w:p>
    <w:p w14:paraId="7916C075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70 единиц продукции С по цене 150000 руб. (в т.ч. НДС)?</w:t>
      </w:r>
    </w:p>
    <w:p w14:paraId="78E232AD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2.</w:t>
      </w:r>
    </w:p>
    <w:p w14:paraId="18BEFF86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Рассчитать сумму единого налога организации, применяющей УСНО, если в качестве объекта налогообложения выступают доходы организации, уменьшенные на величину произведенных расходов.</w:t>
      </w:r>
    </w:p>
    <w:p w14:paraId="725D8813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Организация произвела и реализовала 1000 единиц продукции по цене 800 руб./ед. Доходы от сдачи имущества в аренду составили 100000 руб.</w:t>
      </w:r>
    </w:p>
    <w:p w14:paraId="093A3D49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Данные о расходах организации: </w:t>
      </w:r>
    </w:p>
    <w:p w14:paraId="1A4DE114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1.Материальные расходы 400000 руб. (в т.ч. НДС);</w:t>
      </w:r>
    </w:p>
    <w:p w14:paraId="38C081A6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2. Расходы на оплату труда 250000 руб. Страховые взносы на обязательное пенсионное страхование руб.</w:t>
      </w:r>
    </w:p>
    <w:p w14:paraId="4C3A9EC9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3. Амортизация 80000 руб.;</w:t>
      </w:r>
    </w:p>
    <w:p w14:paraId="7FEA6AEB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4. Прочие расходы:</w:t>
      </w:r>
    </w:p>
    <w:p w14:paraId="5F14BAC5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*Расходы на НИОКР 120000 руб.;</w:t>
      </w:r>
    </w:p>
    <w:p w14:paraId="394E0C15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*Представительские расходы 9000 руб.;</w:t>
      </w:r>
    </w:p>
    <w:p w14:paraId="0232466B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lastRenderedPageBreak/>
        <w:t>*Оплата юридических услуг 3500 (в т.ч. НДС);</w:t>
      </w:r>
    </w:p>
    <w:p w14:paraId="5DC4209B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*Материальная помощь работникам 20000 руб.</w:t>
      </w:r>
    </w:p>
    <w:p w14:paraId="4823BAD2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Задание 3.</w:t>
      </w:r>
    </w:p>
    <w:p w14:paraId="1DC2D2F9" w14:textId="77777777" w:rsidR="005D2579" w:rsidRPr="005E4C57" w:rsidRDefault="005D2579" w:rsidP="005D2579">
      <w:pPr>
        <w:tabs>
          <w:tab w:val="left" w:pos="5865"/>
          <w:tab w:val="left" w:pos="6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По данным предыдущей задачи рассчитать сумму единого налога организации, если в качестве объекта налогообложения выступают ее доходы. Сделать вывод о предпочтительном варианте учета объекта налогообложения для данной организации.</w:t>
      </w:r>
    </w:p>
    <w:p w14:paraId="224BB16B" w14:textId="56245546" w:rsidR="00D94650" w:rsidRPr="0018007F" w:rsidRDefault="00D94650" w:rsidP="00D946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217CF" w14:textId="77777777" w:rsidR="00D94650" w:rsidRDefault="00D94650" w:rsidP="00D94650"/>
    <w:p w14:paraId="18B8340C" w14:textId="77777777" w:rsidR="00D94650" w:rsidRDefault="00D94650" w:rsidP="00D94650"/>
    <w:p w14:paraId="6DB16DA6" w14:textId="77777777" w:rsidR="00D94650" w:rsidRDefault="00D94650" w:rsidP="00D94650"/>
    <w:p w14:paraId="4AC86979" w14:textId="77777777" w:rsidR="00D94650" w:rsidRDefault="00D94650" w:rsidP="00D94650"/>
    <w:p w14:paraId="05831DA7" w14:textId="77777777" w:rsidR="00D94650" w:rsidRDefault="00D94650" w:rsidP="00D94650"/>
    <w:p w14:paraId="12154937" w14:textId="77777777" w:rsidR="00D94650" w:rsidRDefault="00D94650" w:rsidP="00D94650"/>
    <w:p w14:paraId="55A689A3" w14:textId="77777777" w:rsidR="00D94650" w:rsidRDefault="00D94650" w:rsidP="00D94650"/>
    <w:p w14:paraId="70FB1711" w14:textId="77777777" w:rsidR="00D94650" w:rsidRDefault="00D94650" w:rsidP="00D94650"/>
    <w:p w14:paraId="6BB0D3BF" w14:textId="77777777" w:rsidR="00D94650" w:rsidRPr="0018007F" w:rsidRDefault="00D94650" w:rsidP="00D94650"/>
    <w:p w14:paraId="79B827DE" w14:textId="77777777" w:rsidR="00D94650" w:rsidRPr="00CC4530" w:rsidRDefault="00D94650"/>
    <w:sectPr w:rsidR="00D94650" w:rsidRPr="00CC453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92F38"/>
    <w:multiLevelType w:val="hybridMultilevel"/>
    <w:tmpl w:val="46FECF46"/>
    <w:lvl w:ilvl="0" w:tplc="AECE9B36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40C215D1"/>
    <w:multiLevelType w:val="multilevel"/>
    <w:tmpl w:val="4C8A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200EE5"/>
    <w:rsid w:val="003B17FC"/>
    <w:rsid w:val="005A4D8D"/>
    <w:rsid w:val="005D2579"/>
    <w:rsid w:val="00830FBC"/>
    <w:rsid w:val="008A55E9"/>
    <w:rsid w:val="009A167C"/>
    <w:rsid w:val="00AE5EF8"/>
    <w:rsid w:val="00B22EC4"/>
    <w:rsid w:val="00C25D9A"/>
    <w:rsid w:val="00C3209C"/>
    <w:rsid w:val="00CA1606"/>
    <w:rsid w:val="00CC4530"/>
    <w:rsid w:val="00D31453"/>
    <w:rsid w:val="00D94650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6AF7F0"/>
  <w15:docId w15:val="{95B1AA1A-515C-49E6-9D4C-82C1187D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5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9465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A167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5D257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1459" TargetMode="Externa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://magtu.ru:8085/marcweb2/Default.as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urait.ru/viewer/finansovyy-menedzhment-v-2-ch-chast-2-investicionnaya-i-finansovaya-politika-firmy-453854" TargetMode="External"/><Relationship Id="rId17" Type="http://schemas.openxmlformats.org/officeDocument/2006/relationships/hyperlink" Target="http://www1.fip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rait.ru/viewer/finansovyy-menedzhment-v-2-ch-chast-1-osnovnye-ponyatiya-metody-i-koncepcii-45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znanium.com/read?id=368235" TargetMode="External"/><Relationship Id="rId19" Type="http://schemas.openxmlformats.org/officeDocument/2006/relationships/hyperlink" Target="http://ecsocman.hs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read?id=351974" TargetMode="External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70F3D-B187-4766-B506-416055C4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34</Pages>
  <Words>9156</Words>
  <Characters>52193</Characters>
  <Application>Microsoft Office Word</Application>
  <DocSecurity>0</DocSecurity>
  <Lines>434</Lines>
  <Paragraphs>122</Paragraphs>
  <ScaleCrop>false</ScaleCrop>
  <Company/>
  <LinksUpToDate>false</LinksUpToDate>
  <CharactersWithSpaces>61227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2020-2021_38_04_01-ЭЭм-20-1_69_plx_Практикум по финансовому и налоговому планированию</dc:title>
  <dc:creator>FastReport.NET</dc:creator>
  <cp:lastModifiedBy>Ramam</cp:lastModifiedBy>
  <cp:revision>11</cp:revision>
  <dcterms:created xsi:type="dcterms:W3CDTF">2020-10-27T08:54:00Z</dcterms:created>
  <dcterms:modified xsi:type="dcterms:W3CDTF">2020-12-06T15:05:00Z</dcterms:modified>
</cp:coreProperties>
</file>