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01E71" w14:textId="77777777" w:rsidR="006E20A3" w:rsidRDefault="006E20A3"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 wp14:anchorId="44CA8EE3" wp14:editId="29D8720F">
            <wp:simplePos x="0" y="0"/>
            <wp:positionH relativeFrom="column">
              <wp:posOffset>-860425</wp:posOffset>
            </wp:positionH>
            <wp:positionV relativeFrom="paragraph">
              <wp:posOffset>-623570</wp:posOffset>
            </wp:positionV>
            <wp:extent cx="7219950" cy="1020991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20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2C8528" w14:textId="77777777" w:rsidR="00124E5B" w:rsidRDefault="006E20A3">
      <w:pPr>
        <w:rPr>
          <w:sz w:val="0"/>
          <w:szCs w:val="0"/>
        </w:rPr>
      </w:pPr>
      <w:r>
        <w:br w:type="page"/>
      </w:r>
    </w:p>
    <w:p w14:paraId="14FD1A8A" w14:textId="77777777" w:rsidR="006E20A3" w:rsidRDefault="006E20A3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F9C69E3" wp14:editId="5E970B65">
            <wp:simplePos x="0" y="0"/>
            <wp:positionH relativeFrom="column">
              <wp:posOffset>-765175</wp:posOffset>
            </wp:positionH>
            <wp:positionV relativeFrom="paragraph">
              <wp:posOffset>-504825</wp:posOffset>
            </wp:positionV>
            <wp:extent cx="7048500" cy="9967461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96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EFCCCA" w14:textId="77777777" w:rsidR="00124E5B" w:rsidRPr="006E20A3" w:rsidRDefault="006E20A3">
      <w:pPr>
        <w:rPr>
          <w:sz w:val="0"/>
          <w:szCs w:val="0"/>
          <w:lang w:val="ru-RU"/>
        </w:rPr>
      </w:pPr>
      <w:r w:rsidRPr="006E20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124E5B" w14:paraId="07B83A5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90451D" w14:textId="77777777" w:rsidR="00124E5B" w:rsidRDefault="006E20A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124E5B" w14:paraId="6A77A3F0" w14:textId="77777777">
        <w:trPr>
          <w:trHeight w:hRule="exact" w:val="131"/>
        </w:trPr>
        <w:tc>
          <w:tcPr>
            <w:tcW w:w="3119" w:type="dxa"/>
          </w:tcPr>
          <w:p w14:paraId="41A1BB32" w14:textId="77777777" w:rsidR="00124E5B" w:rsidRDefault="00124E5B"/>
        </w:tc>
        <w:tc>
          <w:tcPr>
            <w:tcW w:w="6238" w:type="dxa"/>
          </w:tcPr>
          <w:p w14:paraId="7497467A" w14:textId="77777777" w:rsidR="00124E5B" w:rsidRDefault="00124E5B"/>
        </w:tc>
      </w:tr>
      <w:tr w:rsidR="00124E5B" w14:paraId="475A1512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D92481" w14:textId="77777777" w:rsidR="00124E5B" w:rsidRDefault="00124E5B"/>
        </w:tc>
      </w:tr>
      <w:tr w:rsidR="00124E5B" w14:paraId="50DE5DA1" w14:textId="77777777">
        <w:trPr>
          <w:trHeight w:hRule="exact" w:val="13"/>
        </w:trPr>
        <w:tc>
          <w:tcPr>
            <w:tcW w:w="3119" w:type="dxa"/>
          </w:tcPr>
          <w:p w14:paraId="65E733D2" w14:textId="77777777" w:rsidR="00124E5B" w:rsidRDefault="00124E5B"/>
        </w:tc>
        <w:tc>
          <w:tcPr>
            <w:tcW w:w="6238" w:type="dxa"/>
          </w:tcPr>
          <w:p w14:paraId="71BBE8C9" w14:textId="77777777" w:rsidR="00124E5B" w:rsidRDefault="00124E5B"/>
        </w:tc>
      </w:tr>
      <w:tr w:rsidR="00124E5B" w14:paraId="03FD9B7F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BAD801" w14:textId="77777777" w:rsidR="00124E5B" w:rsidRDefault="00124E5B"/>
        </w:tc>
      </w:tr>
      <w:tr w:rsidR="00124E5B" w14:paraId="60D997E6" w14:textId="77777777">
        <w:trPr>
          <w:trHeight w:hRule="exact" w:val="96"/>
        </w:trPr>
        <w:tc>
          <w:tcPr>
            <w:tcW w:w="3119" w:type="dxa"/>
          </w:tcPr>
          <w:p w14:paraId="334317CD" w14:textId="77777777" w:rsidR="00124E5B" w:rsidRDefault="00124E5B"/>
        </w:tc>
        <w:tc>
          <w:tcPr>
            <w:tcW w:w="6238" w:type="dxa"/>
          </w:tcPr>
          <w:p w14:paraId="2FF4E3F2" w14:textId="77777777" w:rsidR="00124E5B" w:rsidRDefault="00124E5B"/>
        </w:tc>
      </w:tr>
      <w:tr w:rsidR="00124E5B" w:rsidRPr="00F914FF" w14:paraId="5C0934D1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A53C5B" w14:textId="77777777" w:rsidR="00124E5B" w:rsidRPr="006E20A3" w:rsidRDefault="006E20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2021 - 2022 учебном году на заседании </w:t>
            </w:r>
            <w:proofErr w:type="gramStart"/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124E5B" w:rsidRPr="00F914FF" w14:paraId="4CFD61C0" w14:textId="77777777">
        <w:trPr>
          <w:trHeight w:hRule="exact" w:val="138"/>
        </w:trPr>
        <w:tc>
          <w:tcPr>
            <w:tcW w:w="3119" w:type="dxa"/>
          </w:tcPr>
          <w:p w14:paraId="683C13E2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3D3BCC3" w14:textId="77777777" w:rsidR="00124E5B" w:rsidRPr="006E20A3" w:rsidRDefault="00124E5B">
            <w:pPr>
              <w:rPr>
                <w:lang w:val="ru-RU"/>
              </w:rPr>
            </w:pPr>
          </w:p>
        </w:tc>
      </w:tr>
      <w:tr w:rsidR="00124E5B" w:rsidRPr="00F914FF" w14:paraId="78C91AE1" w14:textId="77777777">
        <w:trPr>
          <w:trHeight w:hRule="exact" w:val="555"/>
        </w:trPr>
        <w:tc>
          <w:tcPr>
            <w:tcW w:w="3119" w:type="dxa"/>
          </w:tcPr>
          <w:p w14:paraId="2F9BE595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0AC34F03" w14:textId="77777777" w:rsidR="00124E5B" w:rsidRPr="006E20A3" w:rsidRDefault="006E20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01BADD51" w14:textId="77777777" w:rsidR="00124E5B" w:rsidRPr="006E20A3" w:rsidRDefault="006E20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  <w:tr w:rsidR="00124E5B" w:rsidRPr="00F914FF" w14:paraId="18E5CDD4" w14:textId="77777777">
        <w:trPr>
          <w:trHeight w:hRule="exact" w:val="277"/>
        </w:trPr>
        <w:tc>
          <w:tcPr>
            <w:tcW w:w="3119" w:type="dxa"/>
          </w:tcPr>
          <w:p w14:paraId="56191B42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1C378493" w14:textId="77777777" w:rsidR="00124E5B" w:rsidRPr="006E20A3" w:rsidRDefault="00124E5B">
            <w:pPr>
              <w:rPr>
                <w:lang w:val="ru-RU"/>
              </w:rPr>
            </w:pPr>
          </w:p>
        </w:tc>
      </w:tr>
      <w:tr w:rsidR="00124E5B" w:rsidRPr="00F914FF" w14:paraId="3ABECD61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15EA00" w14:textId="77777777" w:rsidR="00124E5B" w:rsidRPr="006E20A3" w:rsidRDefault="00124E5B">
            <w:pPr>
              <w:rPr>
                <w:lang w:val="ru-RU"/>
              </w:rPr>
            </w:pPr>
          </w:p>
        </w:tc>
      </w:tr>
      <w:tr w:rsidR="00124E5B" w:rsidRPr="00F914FF" w14:paraId="615407AA" w14:textId="77777777">
        <w:trPr>
          <w:trHeight w:hRule="exact" w:val="13"/>
        </w:trPr>
        <w:tc>
          <w:tcPr>
            <w:tcW w:w="3119" w:type="dxa"/>
          </w:tcPr>
          <w:p w14:paraId="44D9D1BD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3500EC8" w14:textId="77777777" w:rsidR="00124E5B" w:rsidRPr="006E20A3" w:rsidRDefault="00124E5B">
            <w:pPr>
              <w:rPr>
                <w:lang w:val="ru-RU"/>
              </w:rPr>
            </w:pPr>
          </w:p>
        </w:tc>
      </w:tr>
      <w:tr w:rsidR="00124E5B" w:rsidRPr="00F914FF" w14:paraId="578BCDF9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B6EC15" w14:textId="77777777" w:rsidR="00124E5B" w:rsidRPr="006E20A3" w:rsidRDefault="00124E5B">
            <w:pPr>
              <w:rPr>
                <w:lang w:val="ru-RU"/>
              </w:rPr>
            </w:pPr>
          </w:p>
        </w:tc>
      </w:tr>
      <w:tr w:rsidR="00124E5B" w:rsidRPr="00F914FF" w14:paraId="6573DACE" w14:textId="77777777">
        <w:trPr>
          <w:trHeight w:hRule="exact" w:val="96"/>
        </w:trPr>
        <w:tc>
          <w:tcPr>
            <w:tcW w:w="3119" w:type="dxa"/>
          </w:tcPr>
          <w:p w14:paraId="2969BC79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587040D4" w14:textId="77777777" w:rsidR="00124E5B" w:rsidRPr="006E20A3" w:rsidRDefault="00124E5B">
            <w:pPr>
              <w:rPr>
                <w:lang w:val="ru-RU"/>
              </w:rPr>
            </w:pPr>
          </w:p>
        </w:tc>
      </w:tr>
      <w:tr w:rsidR="00124E5B" w:rsidRPr="00F914FF" w14:paraId="52E0DFBA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9E1037" w14:textId="77777777" w:rsidR="00124E5B" w:rsidRPr="006E20A3" w:rsidRDefault="006E20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124E5B" w:rsidRPr="00F914FF" w14:paraId="2F91FCCE" w14:textId="77777777">
        <w:trPr>
          <w:trHeight w:hRule="exact" w:val="138"/>
        </w:trPr>
        <w:tc>
          <w:tcPr>
            <w:tcW w:w="3119" w:type="dxa"/>
          </w:tcPr>
          <w:p w14:paraId="17F3C2EE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D89EE90" w14:textId="77777777" w:rsidR="00124E5B" w:rsidRPr="006E20A3" w:rsidRDefault="00124E5B">
            <w:pPr>
              <w:rPr>
                <w:lang w:val="ru-RU"/>
              </w:rPr>
            </w:pPr>
          </w:p>
        </w:tc>
      </w:tr>
      <w:tr w:rsidR="00124E5B" w:rsidRPr="00F914FF" w14:paraId="6E500BEF" w14:textId="77777777">
        <w:trPr>
          <w:trHeight w:hRule="exact" w:val="555"/>
        </w:trPr>
        <w:tc>
          <w:tcPr>
            <w:tcW w:w="3119" w:type="dxa"/>
          </w:tcPr>
          <w:p w14:paraId="0E9C334C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19689087" w14:textId="77777777" w:rsidR="00124E5B" w:rsidRPr="006E20A3" w:rsidRDefault="006E20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5B7D3B12" w14:textId="77777777" w:rsidR="00124E5B" w:rsidRPr="006E20A3" w:rsidRDefault="006E20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</w:tbl>
    <w:p w14:paraId="0FE6CD55" w14:textId="77777777" w:rsidR="00124E5B" w:rsidRPr="006E20A3" w:rsidRDefault="006E20A3">
      <w:pPr>
        <w:rPr>
          <w:sz w:val="0"/>
          <w:szCs w:val="0"/>
          <w:lang w:val="ru-RU"/>
        </w:rPr>
      </w:pPr>
      <w:r w:rsidRPr="006E20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24E5B" w14:paraId="0FF8092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5FF2F3" w14:textId="77777777" w:rsidR="00124E5B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24E5B" w:rsidRPr="00F914FF" w14:paraId="3A84FC55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84E654" w14:textId="77777777" w:rsidR="00124E5B" w:rsidRPr="006E20A3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«Инвестиционный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анализ»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финансирования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инвестиционной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инвестиционной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инвестиций.</w:t>
            </w:r>
            <w:r w:rsidRPr="006E20A3">
              <w:rPr>
                <w:lang w:val="ru-RU"/>
              </w:rPr>
              <w:t xml:space="preserve"> </w:t>
            </w:r>
          </w:p>
        </w:tc>
      </w:tr>
      <w:tr w:rsidR="00124E5B" w:rsidRPr="00F914FF" w14:paraId="7171D5E6" w14:textId="77777777">
        <w:trPr>
          <w:trHeight w:hRule="exact" w:val="138"/>
        </w:trPr>
        <w:tc>
          <w:tcPr>
            <w:tcW w:w="1985" w:type="dxa"/>
          </w:tcPr>
          <w:p w14:paraId="1AD11E3A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63814646" w14:textId="77777777" w:rsidR="00124E5B" w:rsidRPr="006E20A3" w:rsidRDefault="00124E5B">
            <w:pPr>
              <w:rPr>
                <w:lang w:val="ru-RU"/>
              </w:rPr>
            </w:pPr>
          </w:p>
        </w:tc>
      </w:tr>
      <w:tr w:rsidR="00124E5B" w:rsidRPr="00F914FF" w14:paraId="0F5734C8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27DD07" w14:textId="77777777" w:rsidR="00124E5B" w:rsidRPr="006E20A3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E20A3">
              <w:rPr>
                <w:lang w:val="ru-RU"/>
              </w:rPr>
              <w:t xml:space="preserve"> </w:t>
            </w:r>
          </w:p>
        </w:tc>
      </w:tr>
      <w:tr w:rsidR="00124E5B" w:rsidRPr="00F914FF" w14:paraId="5322471D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908AF7" w14:textId="77777777" w:rsidR="00124E5B" w:rsidRPr="006E20A3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Инвестиционный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E20A3">
              <w:rPr>
                <w:lang w:val="ru-RU"/>
              </w:rPr>
              <w:t xml:space="preserve"> </w:t>
            </w:r>
          </w:p>
          <w:p w14:paraId="072FE2F3" w14:textId="77777777" w:rsidR="00124E5B" w:rsidRPr="006E20A3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E20A3">
              <w:rPr>
                <w:lang w:val="ru-RU"/>
              </w:rPr>
              <w:t xml:space="preserve"> </w:t>
            </w:r>
          </w:p>
        </w:tc>
      </w:tr>
      <w:tr w:rsidR="00124E5B" w14:paraId="0B3D9C0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0EFE45" w14:textId="77777777" w:rsidR="00124E5B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124E5B" w14:paraId="031EF0EA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9653F0" w14:textId="77777777" w:rsidR="00124E5B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>
              <w:t xml:space="preserve"> </w:t>
            </w:r>
          </w:p>
        </w:tc>
      </w:tr>
      <w:tr w:rsidR="00124E5B" w14:paraId="6A5A29C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0CE280" w14:textId="77777777" w:rsidR="00124E5B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</w:p>
        </w:tc>
      </w:tr>
      <w:tr w:rsidR="00124E5B" w:rsidRPr="00F914FF" w14:paraId="5C8A29A7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00DF7B" w14:textId="77777777" w:rsidR="00124E5B" w:rsidRPr="006E20A3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E20A3">
              <w:rPr>
                <w:lang w:val="ru-RU"/>
              </w:rPr>
              <w:t xml:space="preserve"> </w:t>
            </w:r>
          </w:p>
        </w:tc>
      </w:tr>
      <w:tr w:rsidR="00124E5B" w:rsidRPr="00F914FF" w14:paraId="5AD2D081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6CDFCF" w14:textId="77777777" w:rsidR="00124E5B" w:rsidRPr="006E20A3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Производственная-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E20A3">
              <w:rPr>
                <w:lang w:val="ru-RU"/>
              </w:rPr>
              <w:t xml:space="preserve"> </w:t>
            </w:r>
          </w:p>
        </w:tc>
      </w:tr>
      <w:tr w:rsidR="00124E5B" w14:paraId="61629E4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95C991" w14:textId="77777777" w:rsidR="00124E5B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124E5B" w:rsidRPr="00F914FF" w14:paraId="46AC028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60265A" w14:textId="77777777" w:rsidR="00124E5B" w:rsidRPr="006E20A3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E20A3">
              <w:rPr>
                <w:lang w:val="ru-RU"/>
              </w:rPr>
              <w:t xml:space="preserve"> </w:t>
            </w:r>
          </w:p>
        </w:tc>
      </w:tr>
      <w:tr w:rsidR="00124E5B" w:rsidRPr="00F914FF" w14:paraId="63A9BE38" w14:textId="77777777">
        <w:trPr>
          <w:trHeight w:hRule="exact" w:val="138"/>
        </w:trPr>
        <w:tc>
          <w:tcPr>
            <w:tcW w:w="1985" w:type="dxa"/>
          </w:tcPr>
          <w:p w14:paraId="4FE96828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484D9714" w14:textId="77777777" w:rsidR="00124E5B" w:rsidRPr="006E20A3" w:rsidRDefault="00124E5B">
            <w:pPr>
              <w:rPr>
                <w:lang w:val="ru-RU"/>
              </w:rPr>
            </w:pPr>
          </w:p>
        </w:tc>
      </w:tr>
      <w:tr w:rsidR="00124E5B" w:rsidRPr="00F914FF" w14:paraId="50B22381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F35007" w14:textId="77777777" w:rsidR="00124E5B" w:rsidRPr="006E20A3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E20A3">
              <w:rPr>
                <w:lang w:val="ru-RU"/>
              </w:rPr>
              <w:t xml:space="preserve"> </w:t>
            </w:r>
          </w:p>
          <w:p w14:paraId="6E51BC4F" w14:textId="77777777" w:rsidR="00124E5B" w:rsidRPr="006E20A3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E20A3">
              <w:rPr>
                <w:lang w:val="ru-RU"/>
              </w:rPr>
              <w:t xml:space="preserve"> </w:t>
            </w:r>
          </w:p>
        </w:tc>
      </w:tr>
      <w:tr w:rsidR="00124E5B" w:rsidRPr="00F914FF" w14:paraId="387546AB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08DF8F" w14:textId="77777777" w:rsidR="00124E5B" w:rsidRPr="006E20A3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«Инвестиционный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анализ»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E20A3">
              <w:rPr>
                <w:lang w:val="ru-RU"/>
              </w:rPr>
              <w:t xml:space="preserve"> </w:t>
            </w:r>
          </w:p>
        </w:tc>
      </w:tr>
      <w:tr w:rsidR="00124E5B" w:rsidRPr="00F914FF" w14:paraId="79FE4664" w14:textId="77777777">
        <w:trPr>
          <w:trHeight w:hRule="exact" w:val="277"/>
        </w:trPr>
        <w:tc>
          <w:tcPr>
            <w:tcW w:w="1985" w:type="dxa"/>
          </w:tcPr>
          <w:p w14:paraId="0624E02C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4FB8A77D" w14:textId="77777777" w:rsidR="00124E5B" w:rsidRPr="006E20A3" w:rsidRDefault="00124E5B">
            <w:pPr>
              <w:rPr>
                <w:lang w:val="ru-RU"/>
              </w:rPr>
            </w:pPr>
          </w:p>
        </w:tc>
      </w:tr>
      <w:tr w:rsidR="00124E5B" w14:paraId="212DDE96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DF5E52" w14:textId="77777777" w:rsidR="00124E5B" w:rsidRDefault="006E20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56322A28" w14:textId="77777777" w:rsidR="00124E5B" w:rsidRDefault="006E20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5D882D7A" w14:textId="77777777" w:rsidR="00124E5B" w:rsidRDefault="006E20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57F34" w14:textId="77777777" w:rsidR="00124E5B" w:rsidRDefault="006E20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124E5B" w:rsidRPr="00F914FF" w14:paraId="3CA4965A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C0DB28" w14:textId="77777777" w:rsidR="00124E5B" w:rsidRPr="006E20A3" w:rsidRDefault="006E20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оценивать эффективность проектов с учетом фактора неопределенности</w:t>
            </w:r>
          </w:p>
        </w:tc>
      </w:tr>
      <w:tr w:rsidR="00124E5B" w:rsidRPr="00F914FF" w14:paraId="18D8772F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28C840" w14:textId="77777777" w:rsidR="00124E5B" w:rsidRDefault="006E20A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96F2A6" w14:textId="77777777" w:rsidR="00124E5B" w:rsidRPr="006E20A3" w:rsidRDefault="006E20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подходы к определению эффективности инвестиционных проектов;</w:t>
            </w:r>
          </w:p>
          <w:p w14:paraId="0DE7BB60" w14:textId="77777777" w:rsidR="00124E5B" w:rsidRPr="006E20A3" w:rsidRDefault="006E20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подходы к определению риска по реальным и финансовым инвестициям;</w:t>
            </w:r>
          </w:p>
          <w:p w14:paraId="0E0C0907" w14:textId="77777777" w:rsidR="00124E5B" w:rsidRPr="006E20A3" w:rsidRDefault="006E20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теоретические и прикладные аспекты формирования инвестиционных портфелей;</w:t>
            </w:r>
          </w:p>
          <w:p w14:paraId="7EC2F907" w14:textId="77777777" w:rsidR="00124E5B" w:rsidRPr="006E20A3" w:rsidRDefault="006E20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особенности оценки эффективности реальных инвестиций.</w:t>
            </w:r>
          </w:p>
        </w:tc>
      </w:tr>
      <w:tr w:rsidR="00124E5B" w:rsidRPr="00F914FF" w14:paraId="4C10556D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610072" w14:textId="77777777" w:rsidR="00124E5B" w:rsidRDefault="006E20A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ADBFE" w14:textId="77777777" w:rsidR="00124E5B" w:rsidRPr="006E20A3" w:rsidRDefault="006E20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анализировать и разрабатывать инвестиционные проекты;</w:t>
            </w:r>
          </w:p>
          <w:p w14:paraId="67B6A385" w14:textId="77777777" w:rsidR="00124E5B" w:rsidRPr="006E20A3" w:rsidRDefault="006E20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анализировать и оценивать инвестиционные риски;</w:t>
            </w:r>
          </w:p>
          <w:p w14:paraId="64AC1615" w14:textId="77777777" w:rsidR="00124E5B" w:rsidRPr="006E20A3" w:rsidRDefault="006E20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проводить самостоятельные расчеты эффективности инвестиций;</w:t>
            </w:r>
          </w:p>
          <w:p w14:paraId="38D80BA1" w14:textId="77777777" w:rsidR="00124E5B" w:rsidRPr="006E20A3" w:rsidRDefault="006E20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делать адекватные выводы по результатам расчетов и анализа рисков реальных инвестиций;</w:t>
            </w:r>
          </w:p>
          <w:p w14:paraId="5342FDD2" w14:textId="77777777" w:rsidR="00124E5B" w:rsidRPr="006E20A3" w:rsidRDefault="006E20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определять основные виды доходности инвестиционного портфеля.</w:t>
            </w:r>
          </w:p>
        </w:tc>
      </w:tr>
    </w:tbl>
    <w:p w14:paraId="29AA2545" w14:textId="77777777" w:rsidR="00124E5B" w:rsidRPr="006E20A3" w:rsidRDefault="006E20A3">
      <w:pPr>
        <w:rPr>
          <w:sz w:val="0"/>
          <w:szCs w:val="0"/>
          <w:lang w:val="ru-RU"/>
        </w:rPr>
      </w:pPr>
      <w:r w:rsidRPr="006E20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24E5B" w:rsidRPr="00F914FF" w14:paraId="24156991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648667" w14:textId="77777777" w:rsidR="00124E5B" w:rsidRDefault="006E20A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5226A" w14:textId="77777777" w:rsidR="00124E5B" w:rsidRPr="006E20A3" w:rsidRDefault="006E20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методами анализа денежных потоков;</w:t>
            </w:r>
          </w:p>
          <w:p w14:paraId="6486263B" w14:textId="77777777" w:rsidR="00124E5B" w:rsidRPr="006E20A3" w:rsidRDefault="006E20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системой инвестиционных инструментов и порядком оценки эффективности их использования;</w:t>
            </w:r>
          </w:p>
          <w:p w14:paraId="09758A97" w14:textId="77777777" w:rsidR="00124E5B" w:rsidRPr="006E20A3" w:rsidRDefault="006E20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знаниями о различных моделях оценки активов и инвестиционных инструментов;</w:t>
            </w:r>
          </w:p>
          <w:p w14:paraId="7D527E92" w14:textId="77777777" w:rsidR="00124E5B" w:rsidRPr="006E20A3" w:rsidRDefault="006E20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методами оценки эффективности инвестиционных решений в реальном секторе;</w:t>
            </w:r>
          </w:p>
          <w:p w14:paraId="60CE9E53" w14:textId="77777777" w:rsidR="00124E5B" w:rsidRPr="006E20A3" w:rsidRDefault="006E20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методами оценки рисков реальных инвестиций;</w:t>
            </w:r>
          </w:p>
          <w:p w14:paraId="719CB695" w14:textId="77777777" w:rsidR="00124E5B" w:rsidRPr="006E20A3" w:rsidRDefault="006E20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методами анализа и оптимизации инвестиционного портфеля.</w:t>
            </w:r>
          </w:p>
        </w:tc>
      </w:tr>
    </w:tbl>
    <w:p w14:paraId="647FA7D4" w14:textId="77777777" w:rsidR="00124E5B" w:rsidRPr="006E20A3" w:rsidRDefault="006E20A3">
      <w:pPr>
        <w:rPr>
          <w:sz w:val="0"/>
          <w:szCs w:val="0"/>
          <w:lang w:val="ru-RU"/>
        </w:rPr>
      </w:pPr>
      <w:r w:rsidRPr="006E20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317"/>
        <w:gridCol w:w="378"/>
        <w:gridCol w:w="506"/>
        <w:gridCol w:w="566"/>
        <w:gridCol w:w="651"/>
        <w:gridCol w:w="541"/>
        <w:gridCol w:w="1527"/>
        <w:gridCol w:w="2060"/>
        <w:gridCol w:w="1217"/>
      </w:tblGrid>
      <w:tr w:rsidR="00124E5B" w:rsidRPr="00F914FF" w14:paraId="230D0B54" w14:textId="77777777">
        <w:trPr>
          <w:trHeight w:hRule="exact" w:val="285"/>
        </w:trPr>
        <w:tc>
          <w:tcPr>
            <w:tcW w:w="710" w:type="dxa"/>
          </w:tcPr>
          <w:p w14:paraId="10566D26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EA60B51" w14:textId="77777777" w:rsidR="00124E5B" w:rsidRPr="006E20A3" w:rsidRDefault="006E20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E20A3">
              <w:rPr>
                <w:lang w:val="ru-RU"/>
              </w:rPr>
              <w:t xml:space="preserve"> </w:t>
            </w:r>
          </w:p>
        </w:tc>
      </w:tr>
      <w:tr w:rsidR="00124E5B" w:rsidRPr="00F914FF" w14:paraId="334A4138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6785461" w14:textId="77777777" w:rsidR="00124E5B" w:rsidRPr="006E20A3" w:rsidRDefault="006E20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E20A3">
              <w:rPr>
                <w:lang w:val="ru-RU"/>
              </w:rPr>
              <w:t xml:space="preserve"> </w:t>
            </w:r>
          </w:p>
          <w:p w14:paraId="1149F64A" w14:textId="77777777" w:rsidR="00124E5B" w:rsidRPr="006E20A3" w:rsidRDefault="006E20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36,85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E20A3">
              <w:rPr>
                <w:lang w:val="ru-RU"/>
              </w:rPr>
              <w:t xml:space="preserve"> </w:t>
            </w:r>
          </w:p>
          <w:p w14:paraId="5D7A41AF" w14:textId="77777777" w:rsidR="00124E5B" w:rsidRPr="006E20A3" w:rsidRDefault="006E20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E20A3">
              <w:rPr>
                <w:lang w:val="ru-RU"/>
              </w:rPr>
              <w:t xml:space="preserve"> </w:t>
            </w:r>
          </w:p>
          <w:p w14:paraId="3636B762" w14:textId="77777777" w:rsidR="00124E5B" w:rsidRPr="006E20A3" w:rsidRDefault="006E20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3,85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E20A3">
              <w:rPr>
                <w:lang w:val="ru-RU"/>
              </w:rPr>
              <w:t xml:space="preserve"> </w:t>
            </w:r>
          </w:p>
          <w:p w14:paraId="6C25F826" w14:textId="77777777" w:rsidR="00124E5B" w:rsidRPr="006E20A3" w:rsidRDefault="006E20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35,45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E20A3">
              <w:rPr>
                <w:lang w:val="ru-RU"/>
              </w:rPr>
              <w:t xml:space="preserve"> </w:t>
            </w:r>
          </w:p>
          <w:p w14:paraId="07ADC9F0" w14:textId="77777777" w:rsidR="00124E5B" w:rsidRPr="006E20A3" w:rsidRDefault="006E20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6E20A3">
              <w:rPr>
                <w:lang w:val="ru-RU"/>
              </w:rPr>
              <w:t xml:space="preserve"> </w:t>
            </w:r>
          </w:p>
          <w:p w14:paraId="3128A0AE" w14:textId="77777777" w:rsidR="00124E5B" w:rsidRPr="006E20A3" w:rsidRDefault="00124E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7EA8F84B" w14:textId="77777777" w:rsidR="00124E5B" w:rsidRPr="006E20A3" w:rsidRDefault="006E20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курсовая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6E20A3">
              <w:rPr>
                <w:lang w:val="ru-RU"/>
              </w:rPr>
              <w:t xml:space="preserve"> </w:t>
            </w:r>
          </w:p>
        </w:tc>
      </w:tr>
      <w:tr w:rsidR="00124E5B" w:rsidRPr="00F914FF" w14:paraId="16406F40" w14:textId="77777777">
        <w:trPr>
          <w:trHeight w:hRule="exact" w:val="138"/>
        </w:trPr>
        <w:tc>
          <w:tcPr>
            <w:tcW w:w="710" w:type="dxa"/>
          </w:tcPr>
          <w:p w14:paraId="42B4D171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2DD3BC8F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EF591FE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DEE8129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1DDCB19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4C569AF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4740BC1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22F3D943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7FE29369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323E2C90" w14:textId="77777777" w:rsidR="00124E5B" w:rsidRPr="006E20A3" w:rsidRDefault="00124E5B">
            <w:pPr>
              <w:rPr>
                <w:lang w:val="ru-RU"/>
              </w:rPr>
            </w:pPr>
          </w:p>
        </w:tc>
      </w:tr>
      <w:tr w:rsidR="00124E5B" w14:paraId="72D0D4AB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8A30C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1D93D110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AC81426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9DEA0" w14:textId="77777777" w:rsidR="00124E5B" w:rsidRPr="006E20A3" w:rsidRDefault="006E20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E20A3">
              <w:rPr>
                <w:lang w:val="ru-RU"/>
              </w:rPr>
              <w:t xml:space="preserve"> </w:t>
            </w:r>
          </w:p>
          <w:p w14:paraId="0D9EA4C0" w14:textId="77777777" w:rsidR="00124E5B" w:rsidRPr="006E20A3" w:rsidRDefault="006E20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E20A3">
              <w:rPr>
                <w:lang w:val="ru-RU"/>
              </w:rPr>
              <w:t xml:space="preserve"> </w:t>
            </w:r>
          </w:p>
          <w:p w14:paraId="1A2320B6" w14:textId="77777777" w:rsidR="00124E5B" w:rsidRPr="006E20A3" w:rsidRDefault="006E20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E20A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0AA9A1E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74CFC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33814274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F2CFE" w14:textId="77777777" w:rsidR="00124E5B" w:rsidRPr="006E20A3" w:rsidRDefault="006E20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20A3">
              <w:rPr>
                <w:lang w:val="ru-RU"/>
              </w:rPr>
              <w:t xml:space="preserve"> </w:t>
            </w:r>
          </w:p>
          <w:p w14:paraId="0CCDBF61" w14:textId="77777777" w:rsidR="00124E5B" w:rsidRPr="006E20A3" w:rsidRDefault="006E20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E20A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39B12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24E5B" w14:paraId="316DE9F3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BA572" w14:textId="77777777" w:rsidR="00124E5B" w:rsidRDefault="00124E5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286F409" w14:textId="77777777" w:rsidR="00124E5B" w:rsidRDefault="00124E5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CCD24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6D00B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7A481A79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C840D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5D2B65F" w14:textId="77777777" w:rsidR="00124E5B" w:rsidRDefault="00124E5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B3792" w14:textId="77777777" w:rsidR="00124E5B" w:rsidRDefault="00124E5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FCCCF" w14:textId="77777777" w:rsidR="00124E5B" w:rsidRDefault="00124E5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0E2E9" w14:textId="77777777" w:rsidR="00124E5B" w:rsidRDefault="00124E5B"/>
        </w:tc>
      </w:tr>
      <w:tr w:rsidR="00124E5B" w14:paraId="4BF3630B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4D8EE" w14:textId="77777777" w:rsidR="00124E5B" w:rsidRDefault="006E20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инвестиционного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31182" w14:textId="77777777" w:rsidR="00124E5B" w:rsidRDefault="00124E5B"/>
        </w:tc>
      </w:tr>
      <w:tr w:rsidR="00124E5B" w14:paraId="2407D645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B8D63" w14:textId="77777777" w:rsidR="00124E5B" w:rsidRPr="006E20A3" w:rsidRDefault="006E20A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инвестиционная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деятельность.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инвестиционного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6E20A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BFA7D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559FD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A0AD0" w14:textId="77777777" w:rsidR="00124E5B" w:rsidRDefault="00124E5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DA77A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ECBF7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371A3" w14:textId="77777777" w:rsidR="00124E5B" w:rsidRPr="006E20A3" w:rsidRDefault="006E20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B48D1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54228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124E5B" w14:paraId="65A083DB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3D175" w14:textId="77777777" w:rsidR="00124E5B" w:rsidRPr="006E20A3" w:rsidRDefault="006E20A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принятия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инвестиционных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</w:t>
            </w:r>
            <w:r w:rsidRPr="006E20A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75EC8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BDA00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70671" w14:textId="77777777" w:rsidR="00124E5B" w:rsidRDefault="00124E5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F1217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5CBB5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49FF1" w14:textId="77777777" w:rsidR="00124E5B" w:rsidRPr="006E20A3" w:rsidRDefault="006E20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8BB71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B9E31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124E5B" w14:paraId="5E394C2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F6264" w14:textId="77777777" w:rsidR="00124E5B" w:rsidRDefault="006E20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E7D81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19C47" w14:textId="77777777" w:rsidR="00124E5B" w:rsidRDefault="00124E5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4FE2D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7C888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4EE7D" w14:textId="77777777" w:rsidR="00124E5B" w:rsidRDefault="00124E5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DE63B" w14:textId="77777777" w:rsidR="00124E5B" w:rsidRDefault="00124E5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667CF" w14:textId="77777777" w:rsidR="00124E5B" w:rsidRDefault="00124E5B"/>
        </w:tc>
      </w:tr>
      <w:tr w:rsidR="00124E5B" w14:paraId="49BA4379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AAFAF" w14:textId="77777777" w:rsidR="00124E5B" w:rsidRDefault="006E20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инвестиций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2A5AB" w14:textId="77777777" w:rsidR="00124E5B" w:rsidRDefault="00124E5B"/>
        </w:tc>
      </w:tr>
      <w:tr w:rsidR="00124E5B" w14:paraId="0E9E0596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B5533" w14:textId="77777777" w:rsidR="00124E5B" w:rsidRPr="006E20A3" w:rsidRDefault="006E20A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реальных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инвестиционных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</w:t>
            </w:r>
            <w:r w:rsidRPr="006E20A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029A4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A678C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34027" w14:textId="77777777" w:rsidR="00124E5B" w:rsidRDefault="00124E5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0C6ED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C32C2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43350" w14:textId="77777777" w:rsidR="00124E5B" w:rsidRPr="006E20A3" w:rsidRDefault="006E20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16132" w14:textId="77777777" w:rsidR="00124E5B" w:rsidRPr="006E20A3" w:rsidRDefault="006E20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заданию.</w:t>
            </w:r>
            <w:r w:rsidRPr="006E20A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AB2E6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124E5B" w14:paraId="45C3FBFA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911D9" w14:textId="77777777" w:rsidR="00124E5B" w:rsidRPr="006E20A3" w:rsidRDefault="006E20A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фактора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инвестиционных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</w:t>
            </w:r>
            <w:r w:rsidRPr="006E20A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EA12E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A120B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2E98B" w14:textId="77777777" w:rsidR="00124E5B" w:rsidRDefault="00124E5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64027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7FD06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2958B" w14:textId="77777777" w:rsidR="00124E5B" w:rsidRPr="006E20A3" w:rsidRDefault="006E20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F981D" w14:textId="77777777" w:rsidR="00124E5B" w:rsidRPr="006E20A3" w:rsidRDefault="006E20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заданиям.</w:t>
            </w:r>
            <w:r w:rsidRPr="006E20A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B6739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124E5B" w14:paraId="75067BE6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692D8" w14:textId="77777777" w:rsidR="00124E5B" w:rsidRDefault="006E20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C26F6" w14:textId="77777777" w:rsidR="00124E5B" w:rsidRDefault="00124E5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F7193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4F5D0" w14:textId="77777777" w:rsidR="00124E5B" w:rsidRDefault="00124E5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6E523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12883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BF74B" w14:textId="77777777" w:rsidR="00124E5B" w:rsidRPr="006E20A3" w:rsidRDefault="006E20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AB996" w14:textId="77777777" w:rsidR="00124E5B" w:rsidRPr="006E20A3" w:rsidRDefault="006E20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заданиям.</w:t>
            </w:r>
            <w:r w:rsidRPr="006E20A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E71F4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124E5B" w14:paraId="60112130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C13BA" w14:textId="77777777" w:rsidR="00124E5B" w:rsidRDefault="006E20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D9312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004D6" w14:textId="77777777" w:rsidR="00124E5B" w:rsidRDefault="00124E5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663C6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EA190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8C3E3" w14:textId="77777777" w:rsidR="00124E5B" w:rsidRDefault="00124E5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FCC9A" w14:textId="77777777" w:rsidR="00124E5B" w:rsidRDefault="00124E5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93AC9" w14:textId="77777777" w:rsidR="00124E5B" w:rsidRDefault="00124E5B"/>
        </w:tc>
      </w:tr>
      <w:tr w:rsidR="00124E5B" w14:paraId="2127AE53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3050F" w14:textId="77777777" w:rsidR="00124E5B" w:rsidRDefault="006E20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инвестициями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5C307" w14:textId="77777777" w:rsidR="00124E5B" w:rsidRDefault="00124E5B"/>
        </w:tc>
      </w:tr>
      <w:tr w:rsidR="00124E5B" w14:paraId="06CA2A15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76446" w14:textId="77777777" w:rsidR="00124E5B" w:rsidRDefault="006E20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инвестиционных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портфелей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E74CB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385C3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F408B" w14:textId="77777777" w:rsidR="00124E5B" w:rsidRDefault="00124E5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BB88A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347C6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1,45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52EE7" w14:textId="77777777" w:rsidR="00124E5B" w:rsidRPr="006E20A3" w:rsidRDefault="006E20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52D31" w14:textId="77777777" w:rsidR="00124E5B" w:rsidRPr="006E20A3" w:rsidRDefault="006E20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заданиям.</w:t>
            </w:r>
            <w:r w:rsidRPr="006E20A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3AE15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124E5B" w14:paraId="48AA0237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D21ED" w14:textId="77777777" w:rsidR="00124E5B" w:rsidRDefault="006E20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инвестициями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B40B6" w14:textId="77777777" w:rsidR="00124E5B" w:rsidRDefault="00124E5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E6820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D5D94" w14:textId="77777777" w:rsidR="00124E5B" w:rsidRDefault="00124E5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BDB51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9A97C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7EC04" w14:textId="77777777" w:rsidR="00124E5B" w:rsidRPr="006E20A3" w:rsidRDefault="006E20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61391" w14:textId="77777777" w:rsidR="00124E5B" w:rsidRPr="006E20A3" w:rsidRDefault="006E20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заданиям.</w:t>
            </w:r>
            <w:r w:rsidRPr="006E20A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8991C5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124E5B" w14:paraId="18D85A2C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3D50B" w14:textId="77777777" w:rsidR="00124E5B" w:rsidRDefault="006E20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0D167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E1E0D" w14:textId="77777777" w:rsidR="00124E5B" w:rsidRDefault="00124E5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3DD6B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24615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5,45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78944" w14:textId="77777777" w:rsidR="00124E5B" w:rsidRDefault="00124E5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9D649" w14:textId="77777777" w:rsidR="00124E5B" w:rsidRDefault="00124E5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E8D88" w14:textId="77777777" w:rsidR="00124E5B" w:rsidRDefault="00124E5B"/>
        </w:tc>
      </w:tr>
      <w:tr w:rsidR="00124E5B" w14:paraId="4AFF89F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81390" w14:textId="77777777" w:rsidR="00124E5B" w:rsidRDefault="006E20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36364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8B245" w14:textId="77777777" w:rsidR="00124E5B" w:rsidRDefault="00124E5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BCAB9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CE3E3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35,45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F5CA6" w14:textId="77777777" w:rsidR="00124E5B" w:rsidRDefault="00124E5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21655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экзамен,кр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FA667" w14:textId="77777777" w:rsidR="00124E5B" w:rsidRDefault="00124E5B"/>
        </w:tc>
      </w:tr>
      <w:tr w:rsidR="00124E5B" w14:paraId="76117AB4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DC78A" w14:textId="77777777" w:rsidR="00124E5B" w:rsidRDefault="006E20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CD30C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94BFF" w14:textId="77777777" w:rsidR="00124E5B" w:rsidRDefault="00124E5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57144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732D2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35,45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55218" w14:textId="77777777" w:rsidR="00124E5B" w:rsidRDefault="00124E5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B3837" w14:textId="77777777" w:rsidR="00124E5B" w:rsidRDefault="006E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85E97" w14:textId="77777777" w:rsidR="00124E5B" w:rsidRDefault="006E20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</w:tr>
    </w:tbl>
    <w:p w14:paraId="179D3FE9" w14:textId="77777777" w:rsidR="00124E5B" w:rsidRDefault="006E20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24E5B" w14:paraId="3016109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6A98312" w14:textId="77777777" w:rsidR="00124E5B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24E5B" w14:paraId="1AAA1E7B" w14:textId="77777777">
        <w:trPr>
          <w:trHeight w:hRule="exact" w:val="138"/>
        </w:trPr>
        <w:tc>
          <w:tcPr>
            <w:tcW w:w="9357" w:type="dxa"/>
          </w:tcPr>
          <w:p w14:paraId="5986925F" w14:textId="77777777" w:rsidR="00124E5B" w:rsidRDefault="00124E5B"/>
        </w:tc>
      </w:tr>
      <w:tr w:rsidR="00124E5B" w14:paraId="7BA10CC0" w14:textId="77777777">
        <w:trPr>
          <w:trHeight w:hRule="exact" w:val="596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B60119B" w14:textId="77777777" w:rsidR="00124E5B" w:rsidRPr="006E20A3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«Инвестиционный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анализ»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остаточных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рекомендованной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литературой.</w:t>
            </w:r>
            <w:r w:rsidRPr="006E20A3">
              <w:rPr>
                <w:lang w:val="ru-RU"/>
              </w:rPr>
              <w:t xml:space="preserve"> </w:t>
            </w:r>
          </w:p>
          <w:p w14:paraId="7F900E45" w14:textId="77777777" w:rsidR="00124E5B" w:rsidRPr="006E20A3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ведется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6E20A3">
              <w:rPr>
                <w:lang w:val="ru-RU"/>
              </w:rPr>
              <w:t xml:space="preserve"> </w:t>
            </w:r>
          </w:p>
          <w:p w14:paraId="5480584A" w14:textId="77777777" w:rsidR="00124E5B" w:rsidRPr="006E20A3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(электронный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лекций)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лекциям,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презентаций.</w:t>
            </w:r>
            <w:r w:rsidRPr="006E20A3">
              <w:rPr>
                <w:lang w:val="ru-RU"/>
              </w:rPr>
              <w:t xml:space="preserve"> </w:t>
            </w:r>
          </w:p>
          <w:p w14:paraId="5AC7E606" w14:textId="77777777" w:rsidR="00124E5B" w:rsidRPr="006E20A3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6E20A3">
              <w:rPr>
                <w:lang w:val="ru-RU"/>
              </w:rPr>
              <w:t xml:space="preserve"> </w:t>
            </w:r>
          </w:p>
          <w:p w14:paraId="41D05789" w14:textId="77777777" w:rsidR="00124E5B" w:rsidRPr="006E20A3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команде: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расчетно-аналитических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заданий.</w:t>
            </w:r>
            <w:r w:rsidRPr="006E20A3">
              <w:rPr>
                <w:lang w:val="ru-RU"/>
              </w:rPr>
              <w:t xml:space="preserve"> </w:t>
            </w:r>
          </w:p>
          <w:p w14:paraId="70BAF710" w14:textId="77777777" w:rsidR="00124E5B" w:rsidRPr="006E20A3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реализуемых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остаточных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рекомендованной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литературой.</w:t>
            </w:r>
            <w:r w:rsidRPr="006E20A3">
              <w:rPr>
                <w:lang w:val="ru-RU"/>
              </w:rPr>
              <w:t xml:space="preserve"> </w:t>
            </w:r>
          </w:p>
          <w:p w14:paraId="4FA507EA" w14:textId="77777777" w:rsidR="00124E5B" w:rsidRPr="00EB01F2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Важным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элементом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реализованного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портала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E20A3">
              <w:rPr>
                <w:lang w:val="ru-RU"/>
              </w:rPr>
              <w:t xml:space="preserve"> </w:t>
            </w:r>
            <w:r w:rsidRPr="00EB01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EB01F2">
              <w:rPr>
                <w:lang w:val="ru-RU"/>
              </w:rPr>
              <w:t xml:space="preserve"> </w:t>
            </w:r>
            <w:r w:rsidRPr="00EB01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EB01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B01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newlms</w:t>
            </w:r>
            <w:proofErr w:type="spellEnd"/>
            <w:r w:rsidRPr="00EB01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B01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B01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01F2">
              <w:rPr>
                <w:lang w:val="ru-RU"/>
              </w:rPr>
              <w:t xml:space="preserve"> </w:t>
            </w:r>
          </w:p>
          <w:p w14:paraId="092D7374" w14:textId="77777777" w:rsidR="00124E5B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E20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http://newlms.magtu.ru.</w:t>
            </w:r>
            <w:r>
              <w:t xml:space="preserve"> </w:t>
            </w:r>
          </w:p>
          <w:p w14:paraId="2FB2DBA5" w14:textId="77777777" w:rsidR="00124E5B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124E5B" w14:paraId="1460E80E" w14:textId="77777777">
        <w:trPr>
          <w:trHeight w:hRule="exact" w:val="277"/>
        </w:trPr>
        <w:tc>
          <w:tcPr>
            <w:tcW w:w="9357" w:type="dxa"/>
          </w:tcPr>
          <w:p w14:paraId="6C730A59" w14:textId="77777777" w:rsidR="00124E5B" w:rsidRDefault="00124E5B"/>
        </w:tc>
      </w:tr>
      <w:tr w:rsidR="00124E5B" w:rsidRPr="00F914FF" w14:paraId="442BB55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4B30DF7" w14:textId="77777777" w:rsidR="00124E5B" w:rsidRPr="006E20A3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6E20A3">
              <w:rPr>
                <w:lang w:val="ru-RU"/>
              </w:rPr>
              <w:t xml:space="preserve"> </w:t>
            </w:r>
          </w:p>
        </w:tc>
      </w:tr>
      <w:tr w:rsidR="00124E5B" w14:paraId="4631909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BD99B8E" w14:textId="77777777" w:rsidR="00124E5B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24E5B" w14:paraId="40F8BE8D" w14:textId="77777777">
        <w:trPr>
          <w:trHeight w:hRule="exact" w:val="138"/>
        </w:trPr>
        <w:tc>
          <w:tcPr>
            <w:tcW w:w="9357" w:type="dxa"/>
          </w:tcPr>
          <w:p w14:paraId="7683FFC9" w14:textId="77777777" w:rsidR="00124E5B" w:rsidRDefault="00124E5B"/>
        </w:tc>
      </w:tr>
      <w:tr w:rsidR="00124E5B" w:rsidRPr="00F914FF" w14:paraId="6A9B9BB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1B2FCDE" w14:textId="77777777" w:rsidR="00124E5B" w:rsidRPr="006E20A3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E20A3">
              <w:rPr>
                <w:lang w:val="ru-RU"/>
              </w:rPr>
              <w:t xml:space="preserve"> </w:t>
            </w:r>
          </w:p>
        </w:tc>
      </w:tr>
      <w:tr w:rsidR="00124E5B" w14:paraId="3EFF358F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EB2088F" w14:textId="77777777" w:rsidR="00124E5B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24E5B" w14:paraId="775D0E0E" w14:textId="77777777">
        <w:trPr>
          <w:trHeight w:hRule="exact" w:val="138"/>
        </w:trPr>
        <w:tc>
          <w:tcPr>
            <w:tcW w:w="9357" w:type="dxa"/>
          </w:tcPr>
          <w:p w14:paraId="5FB68018" w14:textId="77777777" w:rsidR="00124E5B" w:rsidRDefault="00124E5B"/>
        </w:tc>
      </w:tr>
      <w:tr w:rsidR="00124E5B" w:rsidRPr="00F914FF" w14:paraId="0785601A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7F11A29" w14:textId="77777777" w:rsidR="00124E5B" w:rsidRPr="006E20A3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E20A3">
              <w:rPr>
                <w:lang w:val="ru-RU"/>
              </w:rPr>
              <w:t xml:space="preserve"> </w:t>
            </w:r>
          </w:p>
        </w:tc>
      </w:tr>
      <w:tr w:rsidR="00124E5B" w14:paraId="690908C1" w14:textId="77777777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2C48AAE" w14:textId="77777777" w:rsidR="00124E5B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24E5B" w14:paraId="4AA63844" w14:textId="7777777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AA1C243" w14:textId="77777777" w:rsidR="00124E5B" w:rsidRDefault="00124E5B"/>
        </w:tc>
      </w:tr>
      <w:tr w:rsidR="00124E5B" w:rsidRPr="00F914FF" w14:paraId="14E203B2" w14:textId="77777777" w:rsidTr="00414278">
        <w:trPr>
          <w:trHeight w:hRule="exact" w:val="25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5C95DD2" w14:textId="77777777" w:rsidR="00414278" w:rsidRPr="00E65BFC" w:rsidRDefault="00414278" w:rsidP="0041427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5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Аскинадзи</w:t>
            </w:r>
            <w:proofErr w:type="spellEnd"/>
            <w:r w:rsidRPr="00E65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 В.</w:t>
            </w:r>
            <w:r w:rsidRPr="00E65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М.</w:t>
            </w:r>
            <w:r w:rsidRPr="00E65BF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Инвестиции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для вузов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 В.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Аскинадзи</w:t>
            </w:r>
            <w:proofErr w:type="spell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Максимова.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2-е изд., 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 доп.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2020.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385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(Высшее образование).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978-5-534-13634-0.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" w:anchor="page/2" w:history="1">
              <w:proofErr w:type="gramStart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investicii</w:t>
              </w:r>
              <w:proofErr w:type="spellEnd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-466270#</w:t>
              </w:r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</w:t>
            </w:r>
          </w:p>
          <w:p w14:paraId="79212850" w14:textId="77777777" w:rsidR="00124E5B" w:rsidRPr="006E20A3" w:rsidRDefault="00414278" w:rsidP="00414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Румянцева,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Инвестиционный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Румянцева.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281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магиструб</w:t>
            </w:r>
            <w:proofErr w:type="spell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978-5-534-10389-2.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" w:anchor="page/1" w:history="1"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investicionnyy</w:t>
              </w:r>
              <w:proofErr w:type="spellEnd"/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analiz</w:t>
              </w:r>
              <w:proofErr w:type="spellEnd"/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-429889#</w:t>
              </w:r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</w:t>
            </w:r>
            <w:r w:rsid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20A3" w:rsidRPr="006E20A3">
              <w:rPr>
                <w:lang w:val="ru-RU"/>
              </w:rPr>
              <w:t xml:space="preserve"> </w:t>
            </w:r>
          </w:p>
          <w:p w14:paraId="08147BE7" w14:textId="77777777" w:rsidR="00124E5B" w:rsidRPr="006E20A3" w:rsidRDefault="00124E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24E5B" w:rsidRPr="00F914FF" w14:paraId="4E06A05D" w14:textId="77777777" w:rsidTr="001A1FAF">
        <w:trPr>
          <w:trHeight w:hRule="exact" w:val="80"/>
        </w:trPr>
        <w:tc>
          <w:tcPr>
            <w:tcW w:w="9357" w:type="dxa"/>
          </w:tcPr>
          <w:p w14:paraId="3DB46EAC" w14:textId="77777777" w:rsidR="00124E5B" w:rsidRPr="006E20A3" w:rsidRDefault="00124E5B">
            <w:pPr>
              <w:rPr>
                <w:lang w:val="ru-RU"/>
              </w:rPr>
            </w:pPr>
          </w:p>
        </w:tc>
      </w:tr>
      <w:tr w:rsidR="00124E5B" w14:paraId="75C4486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F42EE7E" w14:textId="77777777" w:rsidR="00124E5B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24E5B" w:rsidRPr="00F914FF" w14:paraId="03146313" w14:textId="77777777" w:rsidTr="0077069A">
        <w:trPr>
          <w:trHeight w:hRule="exact" w:val="322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619FE79" w14:textId="77777777" w:rsidR="00414278" w:rsidRPr="00E65BFC" w:rsidRDefault="00414278" w:rsidP="0041427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65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Касьяненко, Т.</w:t>
            </w:r>
            <w:r w:rsidRPr="00E65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5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Г.</w:t>
            </w:r>
            <w:r w:rsidRPr="00E65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Инвестиционный </w:t>
            </w:r>
            <w:proofErr w:type="gram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анализ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учебник и практикум для 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 магистратуры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 Т.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Касьяненко, Г.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Маховикова</w:t>
            </w:r>
            <w:proofErr w:type="spell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proofErr w:type="gram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Москва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Издательство 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2019.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- 560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(Бакалавр и магистр. Академический курс).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ISBN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978-5-9916-9546-6. - </w:t>
            </w:r>
            <w:proofErr w:type="gram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электронный // ЭБС 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[сайт]. -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9" w:anchor="page/2" w:history="1">
              <w:proofErr w:type="gramStart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investicionnyy</w:t>
              </w:r>
              <w:proofErr w:type="spellEnd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analiz</w:t>
              </w:r>
              <w:proofErr w:type="spellEnd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-427134#</w:t>
              </w:r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</w:t>
            </w:r>
            <w:proofErr w:type="gram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01.09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.2020).</w:t>
            </w:r>
          </w:p>
          <w:p w14:paraId="2E4408DA" w14:textId="77777777" w:rsidR="00124E5B" w:rsidRPr="006E20A3" w:rsidRDefault="00414278" w:rsidP="004142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5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Кузнецов, Б.</w:t>
            </w:r>
            <w:r w:rsidRPr="00E65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Т.</w:t>
            </w:r>
            <w:r w:rsidRPr="00E65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Инвестиционный </w:t>
            </w:r>
            <w:proofErr w:type="gram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вузов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 Б.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- 2-е изд., 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 доп.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2020.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- 363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(Высшее образование).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978-5-534-02215-5. - </w:t>
            </w:r>
            <w:proofErr w:type="gram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[сайт]. -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0" w:anchor="page/2" w:history="1">
              <w:proofErr w:type="gramStart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investicionnyy</w:t>
              </w:r>
              <w:proofErr w:type="spellEnd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analiz</w:t>
              </w:r>
              <w:proofErr w:type="spellEnd"/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-450162#</w:t>
              </w:r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20A3" w:rsidRPr="006E20A3">
              <w:rPr>
                <w:lang w:val="ru-RU"/>
              </w:rPr>
              <w:t xml:space="preserve"> </w:t>
            </w:r>
          </w:p>
        </w:tc>
      </w:tr>
      <w:tr w:rsidR="00124E5B" w:rsidRPr="00F914FF" w14:paraId="117FCA7D" w14:textId="77777777" w:rsidTr="0077069A">
        <w:trPr>
          <w:trHeight w:hRule="exact" w:val="80"/>
        </w:trPr>
        <w:tc>
          <w:tcPr>
            <w:tcW w:w="9357" w:type="dxa"/>
          </w:tcPr>
          <w:p w14:paraId="40297524" w14:textId="77777777" w:rsidR="00124E5B" w:rsidRPr="006E20A3" w:rsidRDefault="00124E5B">
            <w:pPr>
              <w:rPr>
                <w:lang w:val="ru-RU"/>
              </w:rPr>
            </w:pPr>
          </w:p>
        </w:tc>
      </w:tr>
      <w:tr w:rsidR="00124E5B" w14:paraId="6B62864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E87D0CF" w14:textId="77777777" w:rsidR="00124E5B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14:paraId="3DC5BC4A" w14:textId="77777777" w:rsidR="00124E5B" w:rsidRDefault="00124E5B">
      <w:pPr>
        <w:rPr>
          <w:sz w:val="0"/>
          <w:szCs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"/>
        <w:gridCol w:w="1687"/>
        <w:gridCol w:w="3955"/>
        <w:gridCol w:w="3038"/>
        <w:gridCol w:w="73"/>
      </w:tblGrid>
      <w:tr w:rsidR="00124E5B" w:rsidRPr="00414278" w14:paraId="3FC99F6A" w14:textId="77777777" w:rsidTr="0077069A">
        <w:trPr>
          <w:trHeight w:hRule="exact" w:val="425"/>
        </w:trPr>
        <w:tc>
          <w:tcPr>
            <w:tcW w:w="895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5D537C6" w14:textId="71984345" w:rsidR="00124E5B" w:rsidRPr="00414278" w:rsidRDefault="006E20A3">
            <w:pPr>
              <w:spacing w:after="0" w:line="240" w:lineRule="auto"/>
              <w:ind w:firstLine="756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597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97AB2">
              <w:rPr>
                <w:lang w:val="ru-RU"/>
              </w:rPr>
              <w:t xml:space="preserve"> </w:t>
            </w:r>
            <w:r w:rsidR="0077069A" w:rsidRPr="00597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 в приложении 3.</w:t>
            </w:r>
            <w:r w:rsidR="00770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20A3">
              <w:rPr>
                <w:lang w:val="ru-RU"/>
              </w:rPr>
              <w:t xml:space="preserve"> </w:t>
            </w:r>
          </w:p>
        </w:tc>
      </w:tr>
      <w:tr w:rsidR="00124E5B" w:rsidRPr="00414278" w14:paraId="25A0AAA9" w14:textId="77777777" w:rsidTr="0077069A">
        <w:trPr>
          <w:trHeight w:hRule="exact" w:val="80"/>
        </w:trPr>
        <w:tc>
          <w:tcPr>
            <w:tcW w:w="204" w:type="dxa"/>
          </w:tcPr>
          <w:p w14:paraId="34F58258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1687" w:type="dxa"/>
          </w:tcPr>
          <w:p w14:paraId="499645D5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3955" w:type="dxa"/>
          </w:tcPr>
          <w:p w14:paraId="2501CA62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3038" w:type="dxa"/>
          </w:tcPr>
          <w:p w14:paraId="50BDC873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73" w:type="dxa"/>
          </w:tcPr>
          <w:p w14:paraId="1BBFBC1F" w14:textId="77777777" w:rsidR="00124E5B" w:rsidRPr="006E20A3" w:rsidRDefault="00124E5B">
            <w:pPr>
              <w:rPr>
                <w:lang w:val="ru-RU"/>
              </w:rPr>
            </w:pPr>
          </w:p>
        </w:tc>
      </w:tr>
      <w:tr w:rsidR="00124E5B" w:rsidRPr="00F914FF" w14:paraId="1C531BA2" w14:textId="77777777" w:rsidTr="0077069A">
        <w:trPr>
          <w:trHeight w:hRule="exact" w:val="350"/>
        </w:trPr>
        <w:tc>
          <w:tcPr>
            <w:tcW w:w="895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FBFCE1E" w14:textId="77777777" w:rsidR="00124E5B" w:rsidRPr="006E20A3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E20A3">
              <w:rPr>
                <w:lang w:val="ru-RU"/>
              </w:rPr>
              <w:t xml:space="preserve"> </w:t>
            </w:r>
          </w:p>
        </w:tc>
      </w:tr>
      <w:tr w:rsidR="00124E5B" w:rsidRPr="00F914FF" w14:paraId="34854E26" w14:textId="77777777" w:rsidTr="0077069A">
        <w:trPr>
          <w:trHeight w:hRule="exact" w:val="340"/>
        </w:trPr>
        <w:tc>
          <w:tcPr>
            <w:tcW w:w="895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57DB50" w14:textId="77777777" w:rsidR="00124E5B" w:rsidRPr="006E20A3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lang w:val="ru-RU"/>
              </w:rPr>
              <w:t xml:space="preserve"> </w:t>
            </w:r>
          </w:p>
        </w:tc>
      </w:tr>
      <w:tr w:rsidR="00124E5B" w:rsidRPr="00F914FF" w14:paraId="4BF6BAD7" w14:textId="77777777" w:rsidTr="0077069A">
        <w:trPr>
          <w:trHeight w:hRule="exact" w:val="340"/>
        </w:trPr>
        <w:tc>
          <w:tcPr>
            <w:tcW w:w="204" w:type="dxa"/>
          </w:tcPr>
          <w:p w14:paraId="7913E995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1687" w:type="dxa"/>
          </w:tcPr>
          <w:p w14:paraId="0BF4FAE9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3955" w:type="dxa"/>
          </w:tcPr>
          <w:p w14:paraId="504A60D6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3038" w:type="dxa"/>
          </w:tcPr>
          <w:p w14:paraId="5071C151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73" w:type="dxa"/>
          </w:tcPr>
          <w:p w14:paraId="37121685" w14:textId="77777777" w:rsidR="00124E5B" w:rsidRPr="006E20A3" w:rsidRDefault="00124E5B">
            <w:pPr>
              <w:rPr>
                <w:lang w:val="ru-RU"/>
              </w:rPr>
            </w:pPr>
          </w:p>
        </w:tc>
      </w:tr>
      <w:tr w:rsidR="00124E5B" w14:paraId="3F3134CA" w14:textId="77777777" w:rsidTr="0077069A">
        <w:trPr>
          <w:trHeight w:hRule="exact" w:val="350"/>
        </w:trPr>
        <w:tc>
          <w:tcPr>
            <w:tcW w:w="895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6AB1BB" w14:textId="77777777" w:rsidR="00124E5B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24E5B" w14:paraId="488B981C" w14:textId="77777777" w:rsidTr="0077069A">
        <w:trPr>
          <w:trHeight w:hRule="exact" w:val="682"/>
        </w:trPr>
        <w:tc>
          <w:tcPr>
            <w:tcW w:w="204" w:type="dxa"/>
          </w:tcPr>
          <w:p w14:paraId="5DC30BC3" w14:textId="77777777" w:rsidR="00124E5B" w:rsidRDefault="00124E5B"/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724A3" w14:textId="77777777" w:rsidR="00124E5B" w:rsidRDefault="006E20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5512B" w14:textId="77777777" w:rsidR="00124E5B" w:rsidRDefault="006E20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78AD4" w14:textId="77777777" w:rsidR="00124E5B" w:rsidRDefault="006E20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73" w:type="dxa"/>
          </w:tcPr>
          <w:p w14:paraId="7215C74C" w14:textId="77777777" w:rsidR="00124E5B" w:rsidRDefault="00124E5B"/>
        </w:tc>
      </w:tr>
      <w:tr w:rsidR="00124E5B" w14:paraId="2400ABD6" w14:textId="77777777" w:rsidTr="0077069A">
        <w:trPr>
          <w:trHeight w:hRule="exact" w:val="1005"/>
        </w:trPr>
        <w:tc>
          <w:tcPr>
            <w:tcW w:w="204" w:type="dxa"/>
          </w:tcPr>
          <w:p w14:paraId="2E573A6C" w14:textId="77777777" w:rsidR="00124E5B" w:rsidRDefault="00124E5B"/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90950" w14:textId="77777777" w:rsidR="00124E5B" w:rsidRDefault="006E20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73839" w14:textId="77777777" w:rsidR="00124E5B" w:rsidRDefault="006E20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4CDB4" w14:textId="77777777" w:rsidR="00124E5B" w:rsidRDefault="006E20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73" w:type="dxa"/>
          </w:tcPr>
          <w:p w14:paraId="0B645AEB" w14:textId="77777777" w:rsidR="00124E5B" w:rsidRDefault="00124E5B"/>
        </w:tc>
      </w:tr>
      <w:tr w:rsidR="00124E5B" w14:paraId="4045C854" w14:textId="77777777" w:rsidTr="0077069A">
        <w:trPr>
          <w:trHeight w:hRule="exact" w:val="682"/>
        </w:trPr>
        <w:tc>
          <w:tcPr>
            <w:tcW w:w="204" w:type="dxa"/>
          </w:tcPr>
          <w:p w14:paraId="48CCE8A3" w14:textId="77777777" w:rsidR="00124E5B" w:rsidRDefault="00124E5B"/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5A262" w14:textId="77777777" w:rsidR="00124E5B" w:rsidRDefault="006E20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37C65" w14:textId="77777777" w:rsidR="00124E5B" w:rsidRDefault="006E20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7ECA8" w14:textId="77777777" w:rsidR="00124E5B" w:rsidRDefault="006E20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73" w:type="dxa"/>
          </w:tcPr>
          <w:p w14:paraId="697ECB2F" w14:textId="77777777" w:rsidR="00124E5B" w:rsidRDefault="00124E5B"/>
        </w:tc>
      </w:tr>
      <w:tr w:rsidR="00124E5B" w14:paraId="2E51C8F2" w14:textId="77777777" w:rsidTr="0077069A">
        <w:trPr>
          <w:trHeight w:hRule="exact" w:val="350"/>
        </w:trPr>
        <w:tc>
          <w:tcPr>
            <w:tcW w:w="204" w:type="dxa"/>
          </w:tcPr>
          <w:p w14:paraId="50231AD4" w14:textId="77777777" w:rsidR="00124E5B" w:rsidRDefault="00124E5B"/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90876" w14:textId="77777777" w:rsidR="00124E5B" w:rsidRDefault="006E20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681B7" w14:textId="77777777" w:rsidR="00124E5B" w:rsidRDefault="006E20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B2439" w14:textId="77777777" w:rsidR="00124E5B" w:rsidRDefault="006E20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73" w:type="dxa"/>
          </w:tcPr>
          <w:p w14:paraId="476950E9" w14:textId="77777777" w:rsidR="00124E5B" w:rsidRDefault="00124E5B"/>
        </w:tc>
      </w:tr>
      <w:tr w:rsidR="00124E5B" w14:paraId="5865F091" w14:textId="77777777" w:rsidTr="0077069A">
        <w:trPr>
          <w:trHeight w:hRule="exact" w:val="350"/>
        </w:trPr>
        <w:tc>
          <w:tcPr>
            <w:tcW w:w="204" w:type="dxa"/>
          </w:tcPr>
          <w:p w14:paraId="1296BEA3" w14:textId="77777777" w:rsidR="00124E5B" w:rsidRDefault="00124E5B"/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C3B12" w14:textId="77777777" w:rsidR="00124E5B" w:rsidRDefault="006E20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302CC" w14:textId="77777777" w:rsidR="00124E5B" w:rsidRDefault="006E20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F1D1B" w14:textId="77777777" w:rsidR="00124E5B" w:rsidRDefault="006E20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73" w:type="dxa"/>
          </w:tcPr>
          <w:p w14:paraId="31EC7C36" w14:textId="77777777" w:rsidR="00124E5B" w:rsidRDefault="00124E5B"/>
        </w:tc>
      </w:tr>
      <w:tr w:rsidR="00124E5B" w14:paraId="638FBE1A" w14:textId="77777777" w:rsidTr="0077069A">
        <w:trPr>
          <w:trHeight w:hRule="exact" w:val="169"/>
        </w:trPr>
        <w:tc>
          <w:tcPr>
            <w:tcW w:w="204" w:type="dxa"/>
          </w:tcPr>
          <w:p w14:paraId="59CAD96B" w14:textId="77777777" w:rsidR="00124E5B" w:rsidRDefault="00124E5B"/>
        </w:tc>
        <w:tc>
          <w:tcPr>
            <w:tcW w:w="1687" w:type="dxa"/>
          </w:tcPr>
          <w:p w14:paraId="5603C98B" w14:textId="77777777" w:rsidR="00124E5B" w:rsidRDefault="00124E5B"/>
        </w:tc>
        <w:tc>
          <w:tcPr>
            <w:tcW w:w="3955" w:type="dxa"/>
          </w:tcPr>
          <w:p w14:paraId="6A57B402" w14:textId="77777777" w:rsidR="00124E5B" w:rsidRDefault="00124E5B"/>
        </w:tc>
        <w:tc>
          <w:tcPr>
            <w:tcW w:w="3038" w:type="dxa"/>
          </w:tcPr>
          <w:p w14:paraId="41A19AC0" w14:textId="77777777" w:rsidR="00124E5B" w:rsidRDefault="00124E5B"/>
        </w:tc>
        <w:tc>
          <w:tcPr>
            <w:tcW w:w="73" w:type="dxa"/>
          </w:tcPr>
          <w:p w14:paraId="6FBA9269" w14:textId="77777777" w:rsidR="00124E5B" w:rsidRDefault="00124E5B"/>
        </w:tc>
      </w:tr>
      <w:tr w:rsidR="00124E5B" w:rsidRPr="00F914FF" w14:paraId="7E4F5DA6" w14:textId="77777777" w:rsidTr="0077069A">
        <w:trPr>
          <w:trHeight w:hRule="exact" w:val="350"/>
        </w:trPr>
        <w:tc>
          <w:tcPr>
            <w:tcW w:w="895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7CE44F" w14:textId="77777777" w:rsidR="00124E5B" w:rsidRPr="006E20A3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E20A3">
              <w:rPr>
                <w:lang w:val="ru-RU"/>
              </w:rPr>
              <w:t xml:space="preserve"> </w:t>
            </w:r>
          </w:p>
        </w:tc>
      </w:tr>
      <w:tr w:rsidR="00124E5B" w14:paraId="0E15AC9A" w14:textId="77777777" w:rsidTr="0077069A">
        <w:trPr>
          <w:trHeight w:hRule="exact" w:val="331"/>
        </w:trPr>
        <w:tc>
          <w:tcPr>
            <w:tcW w:w="204" w:type="dxa"/>
          </w:tcPr>
          <w:p w14:paraId="45C896ED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564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2D20C" w14:textId="77777777" w:rsidR="00124E5B" w:rsidRDefault="006E20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0E8ED" w14:textId="77777777" w:rsidR="00124E5B" w:rsidRDefault="006E20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73" w:type="dxa"/>
          </w:tcPr>
          <w:p w14:paraId="0204D2BF" w14:textId="77777777" w:rsidR="00124E5B" w:rsidRDefault="00124E5B"/>
        </w:tc>
      </w:tr>
      <w:tr w:rsidR="00124E5B" w14:paraId="36BA5DFD" w14:textId="77777777" w:rsidTr="0077069A">
        <w:trPr>
          <w:trHeight w:hRule="exact" w:val="17"/>
        </w:trPr>
        <w:tc>
          <w:tcPr>
            <w:tcW w:w="204" w:type="dxa"/>
          </w:tcPr>
          <w:p w14:paraId="708B40CC" w14:textId="77777777" w:rsidR="00124E5B" w:rsidRDefault="00124E5B"/>
        </w:tc>
        <w:tc>
          <w:tcPr>
            <w:tcW w:w="56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1D370" w14:textId="77777777" w:rsidR="00124E5B" w:rsidRPr="006E20A3" w:rsidRDefault="006E20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E20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6E20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E20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6E20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6E20A3">
              <w:rPr>
                <w:lang w:val="ru-RU"/>
              </w:rPr>
              <w:t xml:space="preserve"> </w:t>
            </w:r>
          </w:p>
        </w:tc>
        <w:tc>
          <w:tcPr>
            <w:tcW w:w="3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936F1" w14:textId="77777777" w:rsidR="00124E5B" w:rsidRDefault="00F914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6E20A3" w:rsidRPr="008E2C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20A3">
              <w:t xml:space="preserve"> </w:t>
            </w:r>
          </w:p>
        </w:tc>
        <w:tc>
          <w:tcPr>
            <w:tcW w:w="73" w:type="dxa"/>
          </w:tcPr>
          <w:p w14:paraId="429DB1CA" w14:textId="77777777" w:rsidR="00124E5B" w:rsidRDefault="00124E5B"/>
        </w:tc>
      </w:tr>
      <w:tr w:rsidR="00124E5B" w14:paraId="3B4A195E" w14:textId="77777777" w:rsidTr="0077069A">
        <w:trPr>
          <w:trHeight w:hRule="exact" w:val="663"/>
        </w:trPr>
        <w:tc>
          <w:tcPr>
            <w:tcW w:w="204" w:type="dxa"/>
          </w:tcPr>
          <w:p w14:paraId="26B470F4" w14:textId="77777777" w:rsidR="00124E5B" w:rsidRDefault="00124E5B"/>
        </w:tc>
        <w:tc>
          <w:tcPr>
            <w:tcW w:w="56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E0366" w14:textId="77777777" w:rsidR="00124E5B" w:rsidRDefault="00124E5B"/>
        </w:tc>
        <w:tc>
          <w:tcPr>
            <w:tcW w:w="3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55A2F" w14:textId="77777777" w:rsidR="00124E5B" w:rsidRDefault="00124E5B"/>
        </w:tc>
        <w:tc>
          <w:tcPr>
            <w:tcW w:w="73" w:type="dxa"/>
          </w:tcPr>
          <w:p w14:paraId="6051C046" w14:textId="77777777" w:rsidR="00124E5B" w:rsidRDefault="00124E5B"/>
        </w:tc>
      </w:tr>
      <w:tr w:rsidR="00124E5B" w14:paraId="6B1F7D43" w14:textId="77777777" w:rsidTr="0077069A">
        <w:trPr>
          <w:trHeight w:hRule="exact" w:val="1015"/>
        </w:trPr>
        <w:tc>
          <w:tcPr>
            <w:tcW w:w="204" w:type="dxa"/>
          </w:tcPr>
          <w:p w14:paraId="24BC001E" w14:textId="77777777" w:rsidR="00124E5B" w:rsidRDefault="00124E5B"/>
        </w:tc>
        <w:tc>
          <w:tcPr>
            <w:tcW w:w="5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D57FD" w14:textId="77777777" w:rsidR="00124E5B" w:rsidRPr="006E20A3" w:rsidRDefault="006E20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E20A3">
              <w:rPr>
                <w:lang w:val="ru-RU"/>
              </w:rPr>
              <w:t xml:space="preserve"> 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55DA1" w14:textId="77777777" w:rsidR="00124E5B" w:rsidRDefault="006E20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Pr="008E2C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3" w:type="dxa"/>
          </w:tcPr>
          <w:p w14:paraId="13E59F5D" w14:textId="77777777" w:rsidR="00124E5B" w:rsidRDefault="00124E5B"/>
        </w:tc>
      </w:tr>
      <w:tr w:rsidR="00124E5B" w14:paraId="72FF6182" w14:textId="77777777" w:rsidTr="0077069A">
        <w:trPr>
          <w:trHeight w:hRule="exact" w:val="682"/>
        </w:trPr>
        <w:tc>
          <w:tcPr>
            <w:tcW w:w="204" w:type="dxa"/>
          </w:tcPr>
          <w:p w14:paraId="3215624F" w14:textId="77777777" w:rsidR="00124E5B" w:rsidRDefault="00124E5B"/>
        </w:tc>
        <w:tc>
          <w:tcPr>
            <w:tcW w:w="5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94AFC" w14:textId="77777777" w:rsidR="00124E5B" w:rsidRPr="006E20A3" w:rsidRDefault="006E20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E20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E20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E20A3">
              <w:rPr>
                <w:lang w:val="ru-RU"/>
              </w:rPr>
              <w:t xml:space="preserve"> 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EA107" w14:textId="77777777" w:rsidR="00124E5B" w:rsidRDefault="006E20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Pr="008E2C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3" w:type="dxa"/>
          </w:tcPr>
          <w:p w14:paraId="4A247092" w14:textId="77777777" w:rsidR="00124E5B" w:rsidRDefault="00124E5B"/>
        </w:tc>
      </w:tr>
      <w:tr w:rsidR="00124E5B" w14:paraId="559AC834" w14:textId="77777777" w:rsidTr="0077069A">
        <w:trPr>
          <w:trHeight w:hRule="exact" w:val="682"/>
        </w:trPr>
        <w:tc>
          <w:tcPr>
            <w:tcW w:w="204" w:type="dxa"/>
          </w:tcPr>
          <w:p w14:paraId="4A4CBB93" w14:textId="77777777" w:rsidR="00124E5B" w:rsidRDefault="00124E5B"/>
        </w:tc>
        <w:tc>
          <w:tcPr>
            <w:tcW w:w="5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4E046" w14:textId="77777777" w:rsidR="00124E5B" w:rsidRPr="006E20A3" w:rsidRDefault="006E20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E20A3">
              <w:rPr>
                <w:lang w:val="ru-RU"/>
              </w:rPr>
              <w:t xml:space="preserve"> 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CD085" w14:textId="77777777" w:rsidR="00124E5B" w:rsidRDefault="006E20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8E2C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3" w:type="dxa"/>
          </w:tcPr>
          <w:p w14:paraId="5D385827" w14:textId="77777777" w:rsidR="00124E5B" w:rsidRDefault="00124E5B"/>
        </w:tc>
      </w:tr>
      <w:tr w:rsidR="00124E5B" w:rsidRPr="00F914FF" w14:paraId="361E3462" w14:textId="77777777" w:rsidTr="0077069A">
        <w:trPr>
          <w:trHeight w:hRule="exact" w:val="350"/>
        </w:trPr>
        <w:tc>
          <w:tcPr>
            <w:tcW w:w="895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FF4C48" w14:textId="77777777" w:rsidR="00124E5B" w:rsidRPr="006E20A3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E20A3">
              <w:rPr>
                <w:lang w:val="ru-RU"/>
              </w:rPr>
              <w:t xml:space="preserve"> </w:t>
            </w:r>
          </w:p>
        </w:tc>
      </w:tr>
      <w:tr w:rsidR="00124E5B" w:rsidRPr="00F914FF" w14:paraId="76B12034" w14:textId="77777777" w:rsidTr="0077069A">
        <w:trPr>
          <w:trHeight w:hRule="exact" w:val="169"/>
        </w:trPr>
        <w:tc>
          <w:tcPr>
            <w:tcW w:w="204" w:type="dxa"/>
          </w:tcPr>
          <w:p w14:paraId="3FCC5F5B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1687" w:type="dxa"/>
          </w:tcPr>
          <w:p w14:paraId="1E72F20A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3955" w:type="dxa"/>
          </w:tcPr>
          <w:p w14:paraId="3ABC2427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3038" w:type="dxa"/>
          </w:tcPr>
          <w:p w14:paraId="5EC3C0AF" w14:textId="77777777" w:rsidR="00124E5B" w:rsidRPr="006E20A3" w:rsidRDefault="00124E5B">
            <w:pPr>
              <w:rPr>
                <w:lang w:val="ru-RU"/>
              </w:rPr>
            </w:pPr>
          </w:p>
        </w:tc>
        <w:tc>
          <w:tcPr>
            <w:tcW w:w="73" w:type="dxa"/>
          </w:tcPr>
          <w:p w14:paraId="16C3F595" w14:textId="77777777" w:rsidR="00124E5B" w:rsidRPr="006E20A3" w:rsidRDefault="00124E5B">
            <w:pPr>
              <w:rPr>
                <w:lang w:val="ru-RU"/>
              </w:rPr>
            </w:pPr>
          </w:p>
        </w:tc>
      </w:tr>
      <w:tr w:rsidR="00124E5B" w:rsidRPr="00F914FF" w14:paraId="5D780935" w14:textId="77777777" w:rsidTr="0077069A">
        <w:trPr>
          <w:trHeight w:hRule="exact" w:val="331"/>
        </w:trPr>
        <w:tc>
          <w:tcPr>
            <w:tcW w:w="895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2D6B3F" w14:textId="77777777" w:rsidR="00124E5B" w:rsidRPr="006E20A3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E20A3">
              <w:rPr>
                <w:lang w:val="ru-RU"/>
              </w:rPr>
              <w:t xml:space="preserve"> </w:t>
            </w:r>
          </w:p>
        </w:tc>
      </w:tr>
      <w:tr w:rsidR="00124E5B" w:rsidRPr="00F914FF" w14:paraId="2AEA7860" w14:textId="77777777" w:rsidTr="0077069A">
        <w:trPr>
          <w:trHeight w:hRule="exact" w:val="17"/>
        </w:trPr>
        <w:tc>
          <w:tcPr>
            <w:tcW w:w="895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1060E5E" w14:textId="77777777" w:rsidR="00124E5B" w:rsidRPr="006E20A3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6E20A3">
              <w:rPr>
                <w:lang w:val="ru-RU"/>
              </w:rPr>
              <w:t xml:space="preserve"> </w:t>
            </w:r>
          </w:p>
          <w:p w14:paraId="40621D5E" w14:textId="77777777" w:rsidR="00124E5B" w:rsidRPr="006E20A3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6E20A3">
              <w:rPr>
                <w:lang w:val="ru-RU"/>
              </w:rPr>
              <w:t xml:space="preserve"> </w:t>
            </w:r>
          </w:p>
          <w:p w14:paraId="0F0D643C" w14:textId="77777777" w:rsidR="00EB01F2" w:rsidRPr="00EB01F2" w:rsidRDefault="00EB01F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1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Учебные аудитории для выполнения курсового проектирования: Персональные компьютеры с пакетом MS </w:t>
            </w:r>
            <w:proofErr w:type="spellStart"/>
            <w:r w:rsidRPr="00EB01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 w:rsidRPr="00EB01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университета.</w:t>
            </w:r>
          </w:p>
          <w:p w14:paraId="0FCB1769" w14:textId="77777777" w:rsidR="00124E5B" w:rsidRPr="006E20A3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E20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E20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6E20A3">
              <w:rPr>
                <w:lang w:val="ru-RU"/>
              </w:rPr>
              <w:t xml:space="preserve"> </w:t>
            </w:r>
          </w:p>
          <w:p w14:paraId="7D4DC0CD" w14:textId="77777777" w:rsidR="00124E5B" w:rsidRPr="006E20A3" w:rsidRDefault="006E20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6E20A3">
              <w:rPr>
                <w:lang w:val="ru-RU"/>
              </w:rPr>
              <w:t xml:space="preserve"> </w:t>
            </w:r>
            <w:r w:rsidRPr="006E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6E20A3">
              <w:rPr>
                <w:lang w:val="ru-RU"/>
              </w:rPr>
              <w:t xml:space="preserve"> </w:t>
            </w:r>
          </w:p>
        </w:tc>
      </w:tr>
      <w:tr w:rsidR="00124E5B" w:rsidRPr="00F914FF" w14:paraId="54013E03" w14:textId="77777777" w:rsidTr="0077069A">
        <w:trPr>
          <w:trHeight w:hRule="exact" w:val="3987"/>
        </w:trPr>
        <w:tc>
          <w:tcPr>
            <w:tcW w:w="895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018D71E" w14:textId="77777777" w:rsidR="00124E5B" w:rsidRPr="006E20A3" w:rsidRDefault="00124E5B">
            <w:pPr>
              <w:rPr>
                <w:lang w:val="ru-RU"/>
              </w:rPr>
            </w:pPr>
          </w:p>
        </w:tc>
      </w:tr>
    </w:tbl>
    <w:p w14:paraId="4EB4E80F" w14:textId="77777777" w:rsidR="006E20A3" w:rsidRDefault="006E20A3">
      <w:pPr>
        <w:rPr>
          <w:lang w:val="ru-RU"/>
        </w:rPr>
      </w:pPr>
    </w:p>
    <w:p w14:paraId="05AFDF76" w14:textId="77777777" w:rsidR="006A018C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1</w:t>
      </w:r>
    </w:p>
    <w:p w14:paraId="471C5C20" w14:textId="77777777" w:rsidR="006A018C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14:paraId="2607228D" w14:textId="77777777" w:rsidR="006A018C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14:paraId="7AC5366A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14:paraId="7AC56D60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/>
        </w:rPr>
        <w:t xml:space="preserve">По дисциплине предусмотрена аудиторная и внеаудиторная самостоятельная работа обучающихся. </w:t>
      </w:r>
    </w:p>
    <w:p w14:paraId="0301F93C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/>
        </w:rPr>
        <w:t xml:space="preserve">Аудиторная самостоятельная работа студентов предполагает решение расчетно-аналитических задач на практических занятиях и тестов. </w:t>
      </w:r>
    </w:p>
    <w:p w14:paraId="7DC321EC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/>
        </w:rPr>
        <w:t>Примеры тестов</w:t>
      </w:r>
    </w:p>
    <w:p w14:paraId="41F9649B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Что показывает PI? </w:t>
      </w:r>
    </w:p>
    <w:p w14:paraId="17956142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a. стоимость капитала </w:t>
      </w:r>
    </w:p>
    <w:p w14:paraId="58C0D760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b. отдачу денежной единицы, вложенной в проект </w:t>
      </w:r>
    </w:p>
    <w:p w14:paraId="791352C4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c. внутреннюю норму прибыли </w:t>
      </w:r>
    </w:p>
    <w:p w14:paraId="755B21AF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42839C6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IRR показывает:</w:t>
      </w:r>
    </w:p>
    <w:p w14:paraId="563D3CDE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a. максимально допустимый относительный уровень расходов, которые могут быть связаны с данным проектом </w:t>
      </w:r>
    </w:p>
    <w:p w14:paraId="0654E59F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b. верхнюю границу допустимого уровня банковской процентной ставки, превышение которого делает проект убыточным </w:t>
      </w:r>
    </w:p>
    <w:p w14:paraId="01F9B77E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c. минимальное значение рентабельности, приемлемое для инвестора </w:t>
      </w:r>
    </w:p>
    <w:p w14:paraId="64010F20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d. все перечисленное </w:t>
      </w:r>
    </w:p>
    <w:p w14:paraId="17AE1ADE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D4971C5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Основными объективными факторами, влияющими на эффективность проекта, являются:</w:t>
      </w:r>
    </w:p>
    <w:p w14:paraId="559E521B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a. горизонт планирования </w:t>
      </w:r>
    </w:p>
    <w:p w14:paraId="35C0B0D9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b. объем инвестиций </w:t>
      </w:r>
    </w:p>
    <w:p w14:paraId="3C4D42E8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c. инфляция </w:t>
      </w:r>
    </w:p>
    <w:p w14:paraId="7B0CA275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d. чистый денежный поток </w:t>
      </w:r>
    </w:p>
    <w:p w14:paraId="2EC15D17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e. все перечисленное </w:t>
      </w:r>
    </w:p>
    <w:p w14:paraId="4B1CF520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0F4A830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Опцион на право покупки в будущем определенного актива по определенной цене называется </w:t>
      </w:r>
    </w:p>
    <w:p w14:paraId="34E511EE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a. «</w:t>
      </w:r>
      <w:proofErr w:type="spellStart"/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колл</w:t>
      </w:r>
      <w:proofErr w:type="spellEnd"/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опцион </w:t>
      </w:r>
    </w:p>
    <w:p w14:paraId="52ED9ECB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b. «пут» опцион </w:t>
      </w:r>
    </w:p>
    <w:p w14:paraId="00F1A898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1DD7056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Сформировать денежный поток по каждому из вариантов и выбрать наиболее выгодный с точки зрения доходности: Предприниматель обладает свободными денежными средствами в сумме 30 тыс. руб. и может вложить их с целью получения дохода сроком на 1 год. Предлагаются три варианта вложения средств:</w:t>
      </w:r>
    </w:p>
    <w:p w14:paraId="372B7806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 вариант – депозит с процентной ставкой 24% годовых.</w:t>
      </w:r>
    </w:p>
    <w:p w14:paraId="19A848E3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 вариант – вклад до востребования с ежемесячной капитализацией с процентной ставкой 16% годовых.</w:t>
      </w:r>
    </w:p>
    <w:p w14:paraId="6800E39C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 вариант – валютный депозит с процентной ставкой 5% годовых. Курс продажи 1$ в настоящий момент – 64 руб. 70 коп. прогнозируемый курс покупки 1$ через 1 год – 68 руб. 60 коп.</w:t>
      </w:r>
    </w:p>
    <w:p w14:paraId="0528CBE4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92292BE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Коммерческая организация приобретает новый компьютер и программное обеспечение стоимостью 35 тыс. руб., которые будут использованы только в целях автоматизации бухгалтерского учета. При этом планируется в течение ближайших пяти лет получить экономию затрат по ведению бухгалтерского учета в размере 10 тыс. в год. Оцените целесообразность данных инвестиционных затрат, если средние ставки по банковским депозитам составляют 12% годовых.</w:t>
      </w:r>
    </w:p>
    <w:p w14:paraId="0E643D3F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368E5289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Оценить целесообразность инвестиционных затрат по условию предыдущего задания, если </w:t>
      </w: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предполагается обновление программного обеспечения через 2 года и это потребует дополнительных инвестиционных затрат в сумме 3 тыс. руб.</w:t>
      </w:r>
    </w:p>
    <w:p w14:paraId="0D011189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D0A7E59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 расчетно-аналитического задания</w:t>
      </w:r>
    </w:p>
    <w:p w14:paraId="169E0469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Задание 1.</w:t>
      </w: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Руководители коммерческой организации рассматривают возможность финансирования крупномасштабного инвестиционного проекта «Альфа» с предполагаемым двадцатилетним сроком реализации. В ходе исследования особенностей долгосрочного инвестирования разработчики проекта определили основные компоненты денежного оттока, связанного с разработкой проекта и основными капиталовложениями. Исходные данные для расчета инвестиционных затрат представлены в табл. 1.</w:t>
      </w:r>
    </w:p>
    <w:p w14:paraId="471BEF29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5B2C885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Таблица </w:t>
      </w: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1- Начальные инвестиционные затраты проекта «Альфа», тыс. руб.</w:t>
      </w:r>
    </w:p>
    <w:p w14:paraId="06C35AE1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55"/>
        <w:gridCol w:w="2340"/>
        <w:gridCol w:w="1800"/>
      </w:tblGrid>
      <w:tr w:rsidR="006A018C" w:rsidRPr="00A16594" w14:paraId="3865F09C" w14:textId="77777777" w:rsidTr="008B6DC9">
        <w:trPr>
          <w:trHeight w:val="787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224EF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FAB56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Начальный период инвестирования (01.01.20__г.)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B2CC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01.01.20__+1г.</w:t>
            </w:r>
          </w:p>
          <w:p w14:paraId="46940A8F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8C" w:rsidRPr="00F914FF" w14:paraId="16050145" w14:textId="77777777" w:rsidTr="008B6DC9">
        <w:trPr>
          <w:trHeight w:val="384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C5049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Капитальные затраты в том числе: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0E286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F1EFF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A018C" w:rsidRPr="00A16594" w14:paraId="5045C36F" w14:textId="77777777" w:rsidTr="008B6DC9">
        <w:trPr>
          <w:trHeight w:val="202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E655E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приобретение земельных участков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3B4EC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1094,0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50792E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</w:t>
            </w:r>
          </w:p>
        </w:tc>
      </w:tr>
      <w:tr w:rsidR="006A018C" w:rsidRPr="00A16594" w14:paraId="21CBFA0A" w14:textId="77777777" w:rsidTr="008B6DC9">
        <w:trPr>
          <w:trHeight w:val="211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75E7B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строительство зданий и сооружений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05066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529,1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95058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2188,0</w:t>
            </w:r>
          </w:p>
        </w:tc>
      </w:tr>
      <w:tr w:rsidR="006A018C" w:rsidRPr="00A16594" w14:paraId="6552F53D" w14:textId="77777777" w:rsidTr="008B6DC9">
        <w:trPr>
          <w:trHeight w:val="202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422B5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приобретение машин и оборудования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441C3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B9EAB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286,7</w:t>
            </w:r>
          </w:p>
        </w:tc>
      </w:tr>
      <w:tr w:rsidR="006A018C" w:rsidRPr="00A16594" w14:paraId="18945D89" w14:textId="77777777" w:rsidTr="008B6DC9">
        <w:trPr>
          <w:trHeight w:val="202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70D63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приобретение прочих основных фондов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E95BD7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52EE2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286,7</w:t>
            </w:r>
          </w:p>
        </w:tc>
      </w:tr>
      <w:tr w:rsidR="006A018C" w:rsidRPr="00A16594" w14:paraId="0CC5C9A5" w14:textId="77777777" w:rsidTr="008B6DC9">
        <w:trPr>
          <w:trHeight w:val="384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5048C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издержки, связанные с организацией предприятия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C360B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0CE6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8C" w:rsidRPr="00A16594" w14:paraId="79F22F3C" w14:textId="77777777" w:rsidTr="008B6DC9">
        <w:trPr>
          <w:trHeight w:val="403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57C9C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том числе расходы: </w:t>
            </w:r>
          </w:p>
          <w:p w14:paraId="0B1A32F5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проектно-изыскательским работам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1A305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7AB44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103,67</w:t>
            </w:r>
          </w:p>
        </w:tc>
      </w:tr>
      <w:tr w:rsidR="006A018C" w:rsidRPr="00A16594" w14:paraId="70EBEA00" w14:textId="77777777" w:rsidTr="008B6DC9">
        <w:trPr>
          <w:trHeight w:val="202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B0156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рекламе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F39DA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B3278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56,21</w:t>
            </w:r>
          </w:p>
        </w:tc>
      </w:tr>
      <w:tr w:rsidR="006A018C" w:rsidRPr="00A16594" w14:paraId="6A74E5C9" w14:textId="77777777" w:rsidTr="008B6DC9">
        <w:trPr>
          <w:trHeight w:val="394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CFBFC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подготовке кадров и другим статьям затрат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BC14C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356C6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35,493</w:t>
            </w:r>
          </w:p>
        </w:tc>
      </w:tr>
      <w:tr w:rsidR="006A018C" w:rsidRPr="00A16594" w14:paraId="1C16A742" w14:textId="77777777" w:rsidTr="008B6DC9">
        <w:trPr>
          <w:trHeight w:val="384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0339A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Инвестиции в собственный (чистый) оборотный капитал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E85DC9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29C66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8C" w:rsidRPr="00A16594" w14:paraId="674B2A64" w14:textId="77777777" w:rsidTr="008B6DC9">
        <w:trPr>
          <w:trHeight w:val="576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B5D48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том числе: </w:t>
            </w:r>
          </w:p>
          <w:p w14:paraId="30D65685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приобретение первоначально необходимых сырья и материалов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1EB1C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0F654CE5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3C4397C0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18130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65B926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417CAED0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41,8</w:t>
            </w:r>
          </w:p>
        </w:tc>
      </w:tr>
      <w:tr w:rsidR="006A018C" w:rsidRPr="00A16594" w14:paraId="21674607" w14:textId="77777777" w:rsidTr="008B6DC9">
        <w:trPr>
          <w:trHeight w:val="374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62D72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страхование задержек по оплате за отгруженную продукцию (дебиторская задолженность)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A5691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7BE95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14,0</w:t>
            </w:r>
          </w:p>
        </w:tc>
      </w:tr>
      <w:tr w:rsidR="006A018C" w:rsidRPr="00A16594" w14:paraId="63E94418" w14:textId="77777777" w:rsidTr="008B6DC9">
        <w:trPr>
          <w:trHeight w:val="259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6439A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начальных инвестиционных затрат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C223E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8050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E62E0E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8180B0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ходе анализа маркетинговых, технико-экономических и технологических особенностей реализации проекта было определено, что вновь организуемое предприятие выйдет на уровень запланированной мощности по выпуску и сбыту продукции только в течение третьего года реализации инвестиционного проекта. Ожидаемые значения показателей объема продаж и годовой величины операционных издержек представлены в аналитической табл. 2.  </w:t>
      </w:r>
    </w:p>
    <w:p w14:paraId="4E32C338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C7808AC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Таблица 2 - </w:t>
      </w:r>
      <w:r w:rsidRPr="00A165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Объем продаж и годовая величина операционных издержек</w:t>
      </w:r>
    </w:p>
    <w:tbl>
      <w:tblPr>
        <w:tblW w:w="910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98"/>
        <w:gridCol w:w="2699"/>
        <w:gridCol w:w="2811"/>
      </w:tblGrid>
      <w:tr w:rsidR="006A018C" w:rsidRPr="00F914FF" w14:paraId="0EDF43ED" w14:textId="77777777" w:rsidTr="008B6DC9">
        <w:trPr>
          <w:trHeight w:val="83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17357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2CE0A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 концу второго года реализации проекта 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70BCE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 концу третьего года</w:t>
            </w:r>
          </w:p>
          <w:p w14:paraId="715CC42F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в последующие периоды</w:t>
            </w:r>
          </w:p>
        </w:tc>
      </w:tr>
      <w:tr w:rsidR="006A018C" w:rsidRPr="00A16594" w14:paraId="69AD01BE" w14:textId="77777777" w:rsidTr="008B6DC9">
        <w:trPr>
          <w:trHeight w:val="25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D9086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Годовой объем продаж, тыс. руб.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E2BB7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1740,0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FC673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4060,0</w:t>
            </w:r>
          </w:p>
        </w:tc>
      </w:tr>
      <w:tr w:rsidR="006A018C" w:rsidRPr="00A16594" w14:paraId="7013CC76" w14:textId="77777777" w:rsidTr="008B6DC9">
        <w:trPr>
          <w:trHeight w:val="50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8B94E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Операционные издержки (без учета амортизации) за год, тыс. руб.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9B2AA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1888,0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7E89E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3186,0</w:t>
            </w:r>
          </w:p>
        </w:tc>
      </w:tr>
    </w:tbl>
    <w:p w14:paraId="4297CD9E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6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14:paraId="54B7FEE3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По результатам прогнозного анализа предполагается, что дополнительная потребность в оборотных активах составит 10% от увеличения объема продаж, а прирост в краткосрочных пассивах - 5% от увеличения в объеме годовых операционных издержек. Данные предположения основаны на результатах маркетинговых исследований, трендового анализа соотношений оборотных активов, краткосрочных пассивов, объема продаж, уровня постоянных и переменных затрат, а также на параметрических характеристиках планируемого производства. Начиная со второго года реализации инвестиционного проекта, износ по основным фондам будет начисляться с использованием прямолинейного метода амортизации. На основании вышеизложенного расчет операционных денежных потоков рекомендуется осуществлять в аналитической табл. 3.</w:t>
      </w:r>
    </w:p>
    <w:p w14:paraId="31BA3829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00953BC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Таблица </w:t>
      </w: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3 - Операционные денежные потоки инвестиционного проекта «Альфа» за 1999,2000 и 2001 гг., тыс. руб.</w:t>
      </w:r>
    </w:p>
    <w:tbl>
      <w:tblPr>
        <w:tblW w:w="914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40"/>
        <w:gridCol w:w="1621"/>
        <w:gridCol w:w="1801"/>
        <w:gridCol w:w="1582"/>
      </w:tblGrid>
      <w:tr w:rsidR="006A018C" w:rsidRPr="00A16594" w14:paraId="3180DCDF" w14:textId="77777777" w:rsidTr="008B6DC9">
        <w:trPr>
          <w:trHeight w:val="34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E4125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E6DB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4528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 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1B6D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 3</w:t>
            </w:r>
          </w:p>
        </w:tc>
      </w:tr>
      <w:tr w:rsidR="006A018C" w:rsidRPr="00A16594" w14:paraId="19CCAC9C" w14:textId="77777777" w:rsidTr="008B6DC9">
        <w:trPr>
          <w:trHeight w:val="221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61A4C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продаж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BB3CA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D58F3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A32D3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8C" w:rsidRPr="00F914FF" w14:paraId="24B43406" w14:textId="77777777" w:rsidTr="008B6DC9">
        <w:trPr>
          <w:trHeight w:val="42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69BFC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Годовые операционные издержки (исключая амортизацию)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FF0C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236F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73C61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A018C" w:rsidRPr="00A16594" w14:paraId="68B37A58" w14:textId="77777777" w:rsidTr="008B6DC9">
        <w:trPr>
          <w:trHeight w:val="44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C9B67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Амортизация в том числе: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945D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745F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5062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8C" w:rsidRPr="00A16594" w14:paraId="4E578872" w14:textId="77777777" w:rsidTr="008B6DC9">
        <w:trPr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96B65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зданий и сооружений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9CAF9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87,469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C7EA9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91,27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3E8D2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91,27</w:t>
            </w:r>
          </w:p>
        </w:tc>
      </w:tr>
      <w:tr w:rsidR="006A018C" w:rsidRPr="00A16594" w14:paraId="1ECE4206" w14:textId="77777777" w:rsidTr="008B6DC9">
        <w:trPr>
          <w:trHeight w:val="221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A542F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машин и оборудования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C4F97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28,75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61664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57,5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5DF8F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57,5</w:t>
            </w:r>
          </w:p>
        </w:tc>
      </w:tr>
      <w:tr w:rsidR="006A018C" w:rsidRPr="00A16594" w14:paraId="69D2F5F5" w14:textId="77777777" w:rsidTr="008B6DC9">
        <w:trPr>
          <w:trHeight w:val="211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7A82F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прочих основных фондов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C0245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20,516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FD9D3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41,072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43570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41,072</w:t>
            </w:r>
          </w:p>
        </w:tc>
      </w:tr>
      <w:tr w:rsidR="006A018C" w:rsidRPr="00A16594" w14:paraId="3A59BF36" w14:textId="77777777" w:rsidTr="008B6DC9">
        <w:trPr>
          <w:trHeight w:val="221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2A3F9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Операционная прибыль (убыток)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7DD7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DA103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A5F7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8C" w:rsidRPr="00A16594" w14:paraId="558BD659" w14:textId="77777777" w:rsidTr="008B6DC9">
        <w:trPr>
          <w:trHeight w:val="221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9433A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Налог на прибыль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BBEC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A1AE3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3B3F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8C" w:rsidRPr="00A16594" w14:paraId="1965BE5B" w14:textId="77777777" w:rsidTr="008B6DC9">
        <w:trPr>
          <w:trHeight w:val="42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AF4D6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Планируемый прирост оборотных активов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B425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ED9C3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0461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8C" w:rsidRPr="00A16594" w14:paraId="08A2ED4A" w14:textId="77777777" w:rsidTr="008B6DC9">
        <w:trPr>
          <w:trHeight w:val="42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44569D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Планируемый прирост краткосрочных пассивов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AFA9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AC27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F3222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8C" w:rsidRPr="00F914FF" w14:paraId="2395D8D4" w14:textId="77777777" w:rsidTr="008B6DC9">
        <w:trPr>
          <w:trHeight w:val="42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5E66E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Увеличение величины собственного оборотного капитала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ECCA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F1B3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A4495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A018C" w:rsidRPr="00F914FF" w14:paraId="6EE46516" w14:textId="77777777" w:rsidTr="008B6DC9">
        <w:trPr>
          <w:trHeight w:val="48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C088B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величина операционного денежного потока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099EE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2CB4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EF26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4B06E67E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2C54005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определения ликвидационного денежного потока коммерческая организация должна оценить, рыночную стоимость задействованных в инвестиционном процессе основных фондов. С этой целью коммерческая организация воспользовалась услугами фирм, специализирующихся на переоценке основных фондов и определении будущей рыночной стоимости активов. На основании экспертных заключений рыночная стоимость земельного участка (в начале 2019 г.) составит около 583,5 тыс. руб., а ожидаемая рыночная стоимость действующих основных фондов (отдельных зданий и видов оборудования) составит 1833,3 тыс. руб. Стоимость демонтажа оборудования, сноса сооружений и очистки территории - 80,0 тыс. руб. Кроме того, финансовые менеджеры допускают, что около 15% оборотных активов к концу последнего года реализации инвестиционного проекта будут представлять собой безнадежную дебиторскую задолженность, а расходы по юридическому оформлению ликвидации предприятия и прочие связанные с этим накладные расходы оцениваются в 48,5 тыс. руб. Расчет ликвидационного денежного потока необходимо осуществить в аналитической табл. 4.</w:t>
      </w:r>
    </w:p>
    <w:p w14:paraId="4435EE43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4025023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</w:t>
      </w: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4 Ликвидационный денежный поток проекта «Альфа», тыс. руб.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80"/>
        <w:gridCol w:w="1705"/>
      </w:tblGrid>
      <w:tr w:rsidR="006A018C" w:rsidRPr="00A16594" w14:paraId="62A4F353" w14:textId="77777777" w:rsidTr="008B6DC9">
        <w:trPr>
          <w:trHeight w:val="269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939B6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7E3A5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Начало 20__ г.</w:t>
            </w:r>
          </w:p>
        </w:tc>
      </w:tr>
      <w:tr w:rsidR="006A018C" w:rsidRPr="00A16594" w14:paraId="6E5CA20A" w14:textId="77777777" w:rsidTr="008B6DC9">
        <w:trPr>
          <w:trHeight w:val="211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7B4CE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Рыночная стоимость основных фондов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3421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8C" w:rsidRPr="00A16594" w14:paraId="6442653F" w14:textId="77777777" w:rsidTr="008B6DC9">
        <w:trPr>
          <w:trHeight w:val="221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1417B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Первоначальная стоимость основных фондов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0297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8C" w:rsidRPr="00F914FF" w14:paraId="12CAC05D" w14:textId="77777777" w:rsidTr="008B6DC9">
        <w:trPr>
          <w:trHeight w:val="211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30E9B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Начисленная амортизация (износ) основных фондов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43FA7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A018C" w:rsidRPr="00A16594" w14:paraId="4E81749F" w14:textId="77777777" w:rsidTr="008B6DC9">
        <w:trPr>
          <w:trHeight w:val="221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426955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Рыночная стоимость земельного участка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FA88A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8C" w:rsidRPr="00F914FF" w14:paraId="399C3974" w14:textId="77777777" w:rsidTr="008B6DC9">
        <w:trPr>
          <w:trHeight w:val="403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3E455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Величина оборотных активов, предназначенных к реализаций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7249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A018C" w:rsidRPr="00A16594" w14:paraId="573B6F2F" w14:textId="77777777" w:rsidTr="008B6DC9">
        <w:trPr>
          <w:trHeight w:val="230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4F64D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Величина краткосрочных обязательств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B5AD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8C" w:rsidRPr="00A16594" w14:paraId="6BEDEFBB" w14:textId="77777777" w:rsidTr="008B6DC9">
        <w:trPr>
          <w:trHeight w:val="278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546E7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Размер безнадежной дебиторской задолженности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C3D1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8C" w:rsidRPr="00F914FF" w14:paraId="15D0D5EE" w14:textId="77777777" w:rsidTr="008B6DC9">
        <w:trPr>
          <w:trHeight w:val="278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2CBBA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Стоимость демонтажа оборудования, сноса и разборки зданий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E5C89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A018C" w:rsidRPr="00F914FF" w14:paraId="198DE628" w14:textId="77777777" w:rsidTr="008B6DC9">
        <w:trPr>
          <w:trHeight w:val="278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BBCFE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Налог на прибыль, возникающий в связи с реализацией </w:t>
            </w:r>
            <w:proofErr w:type="spellStart"/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внеоборотных</w:t>
            </w:r>
            <w:proofErr w:type="spellEnd"/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оборотных активов организации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E1238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A018C" w:rsidRPr="00F914FF" w14:paraId="74512DB2" w14:textId="77777777" w:rsidTr="008B6DC9">
        <w:trPr>
          <w:trHeight w:val="278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C35103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Стоимость прочих расходов, связанных с ликвидацией организации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7E10B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A018C" w:rsidRPr="00F914FF" w14:paraId="257552D3" w14:textId="77777777" w:rsidTr="008B6DC9">
        <w:trPr>
          <w:trHeight w:val="278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30989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чистые ликвидационные денежные потоки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C0FC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20F722E0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401A405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 основании имеющихся данных </w:t>
      </w:r>
      <w:r w:rsidRPr="00A16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требуется: </w:t>
      </w:r>
    </w:p>
    <w:p w14:paraId="0DFE39F2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Закончить расчет общей величины инвестиционных затрат в табл. 1.</w:t>
      </w:r>
    </w:p>
    <w:p w14:paraId="6D01C27E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Рассчитать величину операционного денежного потока соответственно за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ервый, второй </w:t>
      </w: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третий год в аналитической табл.3.</w:t>
      </w:r>
    </w:p>
    <w:p w14:paraId="778F43D9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3. Оценить ликвидационный денежный поток инвестиционного проекта в табл. 4. </w:t>
      </w:r>
    </w:p>
    <w:p w14:paraId="4E2AC136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С использованием данных, полученных в табл. 1, 2, 3 осуществить сводную оценк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 денежного потока по периодам </w:t>
      </w: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жизненного цикла инвестиционного </w:t>
      </w:r>
      <w:proofErr w:type="gramStart"/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проекта  в</w:t>
      </w:r>
      <w:proofErr w:type="gramEnd"/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специальной аналитической табл. 5.</w:t>
      </w:r>
    </w:p>
    <w:p w14:paraId="59430550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Составить аналитическое заключение (письменно).</w:t>
      </w:r>
    </w:p>
    <w:p w14:paraId="7B2FBFF3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1E3D113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Методические указания к решению задания</w:t>
      </w:r>
    </w:p>
    <w:p w14:paraId="4BD8B339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оценке денежных потоков инвестиционного проекта необходимо приступать после получения прогнозной информации о предполагаемых объемах выпуска и сбыта продукции, величине операционных издержек, аналитических заключений о первоначальной и последующей потребности в активах долговременного пользования и чистом оборотном капитале. Планируемый срок реализации капиталовложений рекомендуется подразделять на три самостоятельных временных отрезка по периодам возникновения денежных потоков:</w:t>
      </w:r>
    </w:p>
    <w:p w14:paraId="53606C25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разработка и начальное инвестирование проекта;</w:t>
      </w:r>
    </w:p>
    <w:p w14:paraId="3521AA7F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эксплуатация инвестиционного проекта;</w:t>
      </w:r>
    </w:p>
    <w:p w14:paraId="6796A8EB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завершение проекта.</w:t>
      </w:r>
    </w:p>
    <w:p w14:paraId="19DB36F6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качестве обобщающих (синтетических) показателей в анализе денежных потоков будут выступать </w:t>
      </w:r>
      <w:r w:rsidRPr="00A16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начальные инвестиционные затраты </w:t>
      </w: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(-), </w:t>
      </w:r>
      <w:r w:rsidRPr="00A16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чистый операционный денежный поток в I периоде </w:t>
      </w: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(+, -) и </w:t>
      </w:r>
      <w:r w:rsidRPr="00A16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ликвидационный денежный поток </w:t>
      </w: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(+, -).</w:t>
      </w:r>
    </w:p>
    <w:p w14:paraId="09D82AF3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4F46CDE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</w:t>
      </w: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5 - План денежных потоков инвестиционного проекта «Альфа», тыс. руб.</w:t>
      </w:r>
    </w:p>
    <w:p w14:paraId="70014A27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57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72"/>
        <w:gridCol w:w="672"/>
        <w:gridCol w:w="787"/>
        <w:gridCol w:w="778"/>
        <w:gridCol w:w="787"/>
        <w:gridCol w:w="835"/>
        <w:gridCol w:w="778"/>
        <w:gridCol w:w="787"/>
        <w:gridCol w:w="787"/>
        <w:gridCol w:w="893"/>
        <w:gridCol w:w="595"/>
      </w:tblGrid>
      <w:tr w:rsidR="006A018C" w:rsidRPr="00A16594" w14:paraId="36F05BEA" w14:textId="77777777" w:rsidTr="008B6DC9">
        <w:trPr>
          <w:trHeight w:val="413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69B46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76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B5DA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Года планирования</w:t>
            </w:r>
          </w:p>
        </w:tc>
      </w:tr>
      <w:tr w:rsidR="006A018C" w:rsidRPr="00A16594" w14:paraId="413DC942" w14:textId="77777777" w:rsidTr="008B6DC9">
        <w:trPr>
          <w:trHeight w:val="202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2F32E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продаж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7F704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1CFD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0C2CB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DB805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95C3A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F0B1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5850C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E19E5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1579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88E08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8C" w:rsidRPr="00A16594" w14:paraId="012453FC" w14:textId="77777777" w:rsidTr="008B6DC9">
        <w:trPr>
          <w:trHeight w:val="394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EC8A8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Издержки (затраты), исключая амортизацию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4D383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731371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DC180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B5111D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2F32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456AB4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578D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FAA619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D9D0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2AB40B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B54E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BD4AB9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88FCC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E150DC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FA43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78BD5F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C80C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D8225D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37DC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8A9FE2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8C" w:rsidRPr="00A16594" w14:paraId="47D8841D" w14:textId="77777777" w:rsidTr="008B6DC9">
        <w:trPr>
          <w:trHeight w:val="394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69B79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Амортизация в том числе: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6241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108C5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A270A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6A52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3B4C4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A8909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80333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88B3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C3EAC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D523C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8C" w:rsidRPr="00A16594" w14:paraId="2681F448" w14:textId="77777777" w:rsidTr="008B6DC9">
        <w:trPr>
          <w:trHeight w:val="202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512ED7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зданий и сооружений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D3EF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54BE5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6264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53C5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844F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69912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B4797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65608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3325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DBCC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8C" w:rsidRPr="00A16594" w14:paraId="1C94B910" w14:textId="77777777" w:rsidTr="008B6DC9">
        <w:trPr>
          <w:trHeight w:val="384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53975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машин и оборудования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2C66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6184D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143F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8794D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2C3B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7A22E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5BB3F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D0F2B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BAFB4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4003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8C" w:rsidRPr="00A16594" w14:paraId="333AB17C" w14:textId="77777777" w:rsidTr="008B6DC9">
        <w:trPr>
          <w:trHeight w:val="202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C6BF7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прочих ОФ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68B57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C73AD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EA36A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0051B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B05B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5AD7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C465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A2BCF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F8B3B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D008C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8C" w:rsidRPr="00A16594" w14:paraId="498B7A82" w14:textId="77777777" w:rsidTr="008B6DC9">
        <w:trPr>
          <w:trHeight w:val="202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7A57B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Прибыль (убыток)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44BCE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FBDE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7247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E6BD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8514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0E61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8F54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7F87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3B2D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2515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8C" w:rsidRPr="00A16594" w14:paraId="165D6AAB" w14:textId="77777777" w:rsidTr="008B6DC9">
        <w:trPr>
          <w:trHeight w:val="202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7ABF1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Налог с прибыли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E072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291D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241D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24507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EE4E0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F3C38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5F7D4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13E6F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E790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64D6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8C" w:rsidRPr="00A16594" w14:paraId="0D8D9B8A" w14:textId="77777777" w:rsidTr="008B6DC9">
        <w:trPr>
          <w:trHeight w:val="192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1DE97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Чистая прибыль (убыток)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10BC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D9E2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687ED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33E3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6C6C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446B9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9F8BB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E963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1516F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DA54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8C" w:rsidRPr="00A16594" w14:paraId="65C11BC6" w14:textId="77777777" w:rsidTr="008B6DC9">
        <w:trPr>
          <w:trHeight w:val="384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4BA81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Прирост собственного оборотного капитала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9146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8FCED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BE969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64EC4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8514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1BDE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F80D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3F3D9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9F9A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DB3A2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8C" w:rsidRPr="00A16594" w14:paraId="605C2FED" w14:textId="77777777" w:rsidTr="008B6DC9">
        <w:trPr>
          <w:trHeight w:val="384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37789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Ликвидационные денежные потоки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9F3B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279D2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2988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21BE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15FF9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A726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58E2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6CE83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D4D89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415B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8C" w:rsidRPr="00A16594" w14:paraId="11B63E91" w14:textId="77777777" w:rsidTr="008B6DC9">
        <w:trPr>
          <w:trHeight w:val="394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77834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Первоначальная стоимость земельного участка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B4C50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B88B5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541B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F6D2B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BBF0E6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57F12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B8B560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E390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B0F44A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880B7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ED168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47652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3C0539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148F4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788C0A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157A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C1CBD9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8C" w:rsidRPr="00F914FF" w14:paraId="42E50517" w14:textId="77777777" w:rsidTr="008B6DC9">
        <w:trPr>
          <w:trHeight w:val="576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B0863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Первоначальная стоимость зданий и сооружений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6AEC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B8FA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5440F1B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792A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9A931D9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39C3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6B69ED8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8965E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9AD5C14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537E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639D5A6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62915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422D40F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E1D96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F31F10A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D589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A24DEDB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65B97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4747623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A018C" w:rsidRPr="00F914FF" w14:paraId="6436C886" w14:textId="77777777" w:rsidTr="008B6DC9">
        <w:trPr>
          <w:trHeight w:val="566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11E2B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Первоначальная стоимость машин и оборудования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F3728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423C3B5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7F036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0673250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21A14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5AF4436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A862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5C06623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AF879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2BB16CB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459C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4893FAC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C86B2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8A83301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8D20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467BD59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7C610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2D63FA3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124E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44EF5C2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A018C" w:rsidRPr="00A16594" w14:paraId="69C3D0B9" w14:textId="77777777" w:rsidTr="008B6DC9">
        <w:trPr>
          <w:trHeight w:val="394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7AD99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Первоначальная стоимость основных фондов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B9628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0C52A0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A92A6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68D1ED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A7951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1CFAF5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5D5F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EF396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36E73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D10B04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7F1A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3902CE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6410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64A1BE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A706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1D8970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7BFB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573469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6D05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D4097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8C" w:rsidRPr="00A16594" w14:paraId="58B86810" w14:textId="77777777" w:rsidTr="008B6DC9">
        <w:trPr>
          <w:trHeight w:val="24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B2A51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Чистый денежный поток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287C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0CB0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AE81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75A4A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910A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0365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46EF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D016F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EB86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323E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57D0B19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1F9D65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ходе расчета ликвидационного денежного потока рекомендуется первоначально заполнить табл. 5 по статье «Амортизация основных фондов». Для того чтобы определить величину денежного оттока по налоговым платежам (табл. 4), убедитесь, имеется ли бухгалтерская прибыль от реализации основных фондов и прочих активов коммерческой организации с учетом представленных в задании условий. Для расчета величины денежного оттока (по налоговым платежам) воспользуйтесь табл. 6.</w:t>
      </w:r>
    </w:p>
    <w:p w14:paraId="6CE5E0F7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9F44330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</w:t>
      </w: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6 Расчет налога с прибыли, возникающей в связи с реализацией активов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1"/>
        <w:gridCol w:w="2112"/>
      </w:tblGrid>
      <w:tr w:rsidR="006A018C" w:rsidRPr="00A16594" w14:paraId="034AD272" w14:textId="77777777" w:rsidTr="008B6DC9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7229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740C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Значение</w:t>
            </w:r>
          </w:p>
        </w:tc>
      </w:tr>
      <w:tr w:rsidR="006A018C" w:rsidRPr="00A16594" w14:paraId="4B6E93E7" w14:textId="77777777" w:rsidTr="008B6DC9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09F9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Рыночная стоимость основных фондов, тыс. руб. (+)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5E4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A018C" w:rsidRPr="00A16594" w14:paraId="4A57F68A" w14:textId="77777777" w:rsidTr="008B6DC9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EA38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Первоначальная стоимость основных фондов, тыс. руб. (-)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565D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A018C" w:rsidRPr="00A16594" w14:paraId="68C2F37E" w14:textId="77777777" w:rsidTr="008B6DC9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F449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Начисленная амортизация (износ) основных фондов, тыс. руб. (+)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5A6D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A018C" w:rsidRPr="00A16594" w14:paraId="4C42A3A7" w14:textId="77777777" w:rsidTr="008B6DC9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1832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Рыночная стоимость земельного участка, тыс. руб. (+)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ED76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A018C" w:rsidRPr="00A16594" w14:paraId="7BBEF167" w14:textId="77777777" w:rsidTr="008B6DC9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2B10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Первоначальная стоимость земельного участка, тыс. руб. (-)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E625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A018C" w:rsidRPr="00A16594" w14:paraId="00DF46D0" w14:textId="77777777" w:rsidTr="008B6DC9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060F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Стоимость демонтажа оборудования, сноса и разборки зданий, тыс. руб. (-)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6137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A018C" w:rsidRPr="00F914FF" w14:paraId="2D25694A" w14:textId="77777777" w:rsidTr="008B6DC9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4626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Прибыль (убыток) от реализации активов организации, тыс. руб.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D634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A018C" w:rsidRPr="00F914FF" w14:paraId="28E3DFF1" w14:textId="77777777" w:rsidTr="008B6DC9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F655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Налог с прибыли (по ставке 30%), тыс. руб.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C211" w14:textId="77777777" w:rsidR="006A018C" w:rsidRPr="00A16594" w:rsidRDefault="006A018C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4912EB41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 практике определенные трудности возникают с оценкой рыночной стоимости основных фондов, земельных участков, производственных запасов и прочих активов в связи с отдаленностью даты завершения проекта. Следует помнить, что при определении значения требуемых показателей с использованием различных аналитических подходов (на основе учетных данных, анализа дисконтированной стоимости активов в конце срока реализации </w:t>
      </w: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проекта, на основе экспертных оценок), результаты оценки ликвидационного денежного потока все же носят субъективный характер, особенно если реализация проекта планируется на долгосрочную перспективу. Если внешние и внутренние факторы оказывают искажающее влияние на выявленные в результате анализа показатели проектных денежных потоков, то их необходимо подвергнуть корректировке.</w:t>
      </w:r>
    </w:p>
    <w:p w14:paraId="75D7FA1F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Задание 2</w:t>
      </w: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Сформировать денежный поток от инвестиционного проекта. Осуществляются вложения в уставный капитал предприятия в размере 25 тыс. руб., что составит 30% в уставном капитале. Срок работы организуемого предприятия – 5 лет. Предприятие оказывает услуги населению. Годовая себестоимость оказываемых услуг – 450 тыс. руб. (доля постоянных затрат – 40%). Выручка от реализации с НДС для первого года составит 650 тыс. руб. Планируемое увеличение объема продаж ежегодно на 10%. На дивиденды планируется направлять 50% чистой прибыли предприятия. По окончанию проекта планируется возврат вклада в уставный капитал. Решение оформить в </w:t>
      </w:r>
      <w:proofErr w:type="gramStart"/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таблице,  где</w:t>
      </w:r>
      <w:proofErr w:type="gramEnd"/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 качестве строк выступают данные для каждого года.</w:t>
      </w:r>
    </w:p>
    <w:p w14:paraId="79A36B79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Рассчитать настоящую стоимость денежного потока при ставке дисконта 30% годовых. Оценить выгоден проект, сопоставив доходы и инвестиции.</w:t>
      </w:r>
    </w:p>
    <w:p w14:paraId="0D5EF6AC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F29E5C0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Задание 3.</w:t>
      </w: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Сформировать денежный поток, если согласно инвестиционному проекту доход будет выплачен в конце эксплуатационной фазы. Начисление процентов происходит ежеквартально в течение эксплуатационной фазы по схеме сложных процентов. Кроме процентов в конце эксплуатационной фазы будет выплачена остаточная стоимость имущества в размере 50 тыс. руб. Инвестиционная фаза – 2 года, эксплуатационная фаза – 4 года. Объем требуемых инвестиций 400 тыс. руб. В первый год будет освоено 40% инвестиций, остальные во второй год. Процентная ставка – 40% годовых.</w:t>
      </w:r>
    </w:p>
    <w:p w14:paraId="555FB23E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Рассчитать настоящую стоимость полученного дохода по отношению к началу срока жизни инвестиционного проекта, приняв ставку дисконта в размере 20% годовых. Оценить, выгоден проект, сопоставив сумму доходов и инвестиций.</w:t>
      </w:r>
    </w:p>
    <w:p w14:paraId="5345D6E7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395248B7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Задание 4.</w:t>
      </w: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Сформировать денежный поток по каждому из вариантов и выбрать наиболее выгодный с точки зрения доходности. </w:t>
      </w:r>
    </w:p>
    <w:p w14:paraId="24BC646E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Предприниматель обладает свободными денежными средствами в сумме 30 тыс. руб. и может вложить их с целью получения дохода сроком на 1 год. Предлагаются три варианта вложения средств:</w:t>
      </w:r>
    </w:p>
    <w:p w14:paraId="6A65A288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 вариант – депозит с процентной ставкой 24% годовых.</w:t>
      </w:r>
    </w:p>
    <w:p w14:paraId="58191BB0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 вариант – вклад до востребования с ежемесячной капитализацией с процентной ставкой 16% годовых.</w:t>
      </w:r>
    </w:p>
    <w:p w14:paraId="5648186F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3 вариант – валютный депозит с процентной ставкой 5% годовых. Курс продажи 1$ в настоящий момент – 24 руб. 70 </w:t>
      </w:r>
      <w:proofErr w:type="gramStart"/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коп.,</w:t>
      </w:r>
      <w:proofErr w:type="gramEnd"/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прогнозируемый курс покупки 1$ через 1 год – 34 руб. 60 коп.</w:t>
      </w:r>
    </w:p>
    <w:p w14:paraId="26DE50F0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39D3CF45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Задание 5.</w:t>
      </w: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Коммерческая организация приобретает новый компьютер и программное обеспечение стоимостью 35 тыс. руб., которые будут использованы только в целях автоматизации бухгалтерского учета. При этом планируется в течение ближайших пяти лет получить экономию затрат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 ведению бухгалтерского учета</w:t>
      </w: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 размере 10 тыс. в год.</w:t>
      </w:r>
    </w:p>
    <w:p w14:paraId="0DC359DE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Оцените целесообразность данных инвестиционных затрат, если средние ставки по банковским депозитам составляют 12% годовых.</w:t>
      </w:r>
    </w:p>
    <w:p w14:paraId="1A5B5E49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3E3CD8AF" w14:textId="77777777" w:rsidR="006A018C" w:rsidRPr="00A16594" w:rsidRDefault="006A018C" w:rsidP="006A018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Задача 6.</w:t>
      </w: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Оценить целесообразность инвестиционных затрат по условию задания 2.4, если предполагается обновление программного обеспечения через 2 года и это потребует дополнительных инвестиционных затрат в сумме 3 тыс. руб.</w:t>
      </w:r>
    </w:p>
    <w:p w14:paraId="3F5173F6" w14:textId="77777777" w:rsidR="006A018C" w:rsidRPr="00A16594" w:rsidRDefault="006A018C" w:rsidP="006A018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val="ru-RU" w:eastAsia="ru-RU"/>
        </w:rPr>
      </w:pPr>
    </w:p>
    <w:p w14:paraId="32DA7BA9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02C6CD54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FBFB535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lastRenderedPageBreak/>
        <w:t>Внеаудиторная самостоятельная работа</w:t>
      </w: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включает подготовку студентов практическим занятиям, самостоятельное изучение литературы, выполнение контрольной работы: </w:t>
      </w:r>
    </w:p>
    <w:p w14:paraId="189773BF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Подготовка студентов к практическим занятиям по данной дисциплине предполагает: </w:t>
      </w:r>
    </w:p>
    <w:p w14:paraId="0540276E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самостоятельный поиск ответов и необходимой информации по предложенным вопросам; </w:t>
      </w:r>
    </w:p>
    <w:p w14:paraId="09354D8D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изучение теоретического и лекционного материала, а также основной и дополнительной литературы при подготовке к занятиям, научным дискуссиям, написании докладов; </w:t>
      </w:r>
    </w:p>
    <w:p w14:paraId="5CECE29A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самостоятельное изучение отдельных вопросов, не рассматриваемых на лекциях;</w:t>
      </w:r>
    </w:p>
    <w:p w14:paraId="06BE199F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5E99CE9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Алгоритм подготовки студентов к практическим занятиям:</w:t>
      </w:r>
    </w:p>
    <w:p w14:paraId="2E3580AB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 этап – поиск в литературе и изучение теоретического материала на предложенные преподавателем темы и вопросы; </w:t>
      </w:r>
    </w:p>
    <w:p w14:paraId="5595FAC9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 этап – осмысление полученной информации из основной и дополнительной литературы, освоение терминов и понятий, механизма решения задач;</w:t>
      </w:r>
    </w:p>
    <w:p w14:paraId="75C2C29D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 этап – составление плана ответа на каждый вопрос или алгоритма решения задачи.</w:t>
      </w:r>
    </w:p>
    <w:p w14:paraId="4BB0F9D2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F6CBFA2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 перечня вопросов для подготовки к практическим занятиям:</w:t>
      </w:r>
    </w:p>
    <w:p w14:paraId="6A009B97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Раздел 1</w:t>
      </w:r>
    </w:p>
    <w:p w14:paraId="345DE5B8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Что такое инвестиция?</w:t>
      </w:r>
    </w:p>
    <w:p w14:paraId="114292F9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Функции инвестиций.</w:t>
      </w:r>
    </w:p>
    <w:p w14:paraId="420D06BD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Субъекты и объекты инвестирования.</w:t>
      </w:r>
    </w:p>
    <w:p w14:paraId="08C867EA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Классификация инвестиций</w:t>
      </w:r>
    </w:p>
    <w:p w14:paraId="0B473B07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6B025CD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Раздел 2 </w:t>
      </w:r>
    </w:p>
    <w:p w14:paraId="6EA71465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Определение денежных потоков проекта. Простые методы оценки. Дисконтированные методы оценки. Оценка реальных опционов. Определение денежных потоков различных проекта. </w:t>
      </w:r>
    </w:p>
    <w:p w14:paraId="1AC64840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Методы определения ставки дисконтирования. Проводится в виде практического занятия. </w:t>
      </w:r>
    </w:p>
    <w:p w14:paraId="43CE85E8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Определение факторов риска проекта. Анализ чувствительности. Метод сценариев. Метод Монте-Карло. </w:t>
      </w:r>
    </w:p>
    <w:p w14:paraId="64F3FA22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7ECFD6EB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Раздел 3. </w:t>
      </w:r>
    </w:p>
    <w:p w14:paraId="0674FD25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Оценка </w:t>
      </w:r>
      <w:proofErr w:type="spellStart"/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безрисковых</w:t>
      </w:r>
      <w:proofErr w:type="spellEnd"/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ценных бумаг. Оценка </w:t>
      </w:r>
      <w:proofErr w:type="spellStart"/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безрисковых</w:t>
      </w:r>
      <w:proofErr w:type="spellEnd"/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ценных бумаг на реальных примерах российского фондового рынка. </w:t>
      </w:r>
    </w:p>
    <w:p w14:paraId="51202D03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Оценка рискованных ценных бумаг. Проводится в виде практического занятия Оценка рискованных ценных бумаг на реальных примерах российского фондового рынка. </w:t>
      </w:r>
    </w:p>
    <w:p w14:paraId="5A6BAB3F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Формирование учебного инвестиционного портфеля. Формирование индивидуального инвестиционного портфеля</w:t>
      </w:r>
    </w:p>
    <w:p w14:paraId="6F9583F3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55F3E8FA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Перечень вопросов на экзамен </w:t>
      </w:r>
    </w:p>
    <w:p w14:paraId="093DA7A6" w14:textId="77777777" w:rsidR="006A018C" w:rsidRPr="00A16594" w:rsidRDefault="006A018C" w:rsidP="006A01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Понятие инвестиций и их характеристики.</w:t>
      </w:r>
    </w:p>
    <w:p w14:paraId="1D554334" w14:textId="77777777" w:rsidR="006A018C" w:rsidRPr="00A16594" w:rsidRDefault="006A018C" w:rsidP="006A01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Понятие инвестиционного анализа и его назначение.</w:t>
      </w:r>
    </w:p>
    <w:p w14:paraId="6AFFE8B2" w14:textId="77777777" w:rsidR="006A018C" w:rsidRPr="00A16594" w:rsidRDefault="006A018C" w:rsidP="006A01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Этапы жизненного цикла инвестиционного проекта.</w:t>
      </w:r>
    </w:p>
    <w:p w14:paraId="768EE774" w14:textId="77777777" w:rsidR="006A018C" w:rsidRPr="00A16594" w:rsidRDefault="006A018C" w:rsidP="006A01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Денежный поток, временная ценность денег и стоимость капитала.</w:t>
      </w:r>
    </w:p>
    <w:p w14:paraId="63523178" w14:textId="77777777" w:rsidR="006A018C" w:rsidRPr="00A16594" w:rsidRDefault="006A018C" w:rsidP="006A01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Использование операций наращения и дисконтирования в инвестиционных расчетах.</w:t>
      </w:r>
    </w:p>
    <w:p w14:paraId="6340AAD3" w14:textId="77777777" w:rsidR="006A018C" w:rsidRPr="00A16594" w:rsidRDefault="006A018C" w:rsidP="006A01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Понятие аннуитета и его использование в инвестиционных расчетах.</w:t>
      </w:r>
    </w:p>
    <w:p w14:paraId="42E63F83" w14:textId="77777777" w:rsidR="006A018C" w:rsidRPr="00A16594" w:rsidRDefault="006A018C" w:rsidP="006A01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Критерии оценки экономической (коммерческой) эффективности инвестиционных проектов.</w:t>
      </w:r>
    </w:p>
    <w:p w14:paraId="161F5CC9" w14:textId="77777777" w:rsidR="006A018C" w:rsidRPr="00A16594" w:rsidRDefault="006A018C" w:rsidP="006A01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Расчет срока окупаемости инвестиций и дисконтированного срока окупаемости инвестиций.</w:t>
      </w:r>
    </w:p>
    <w:p w14:paraId="4C37367A" w14:textId="77777777" w:rsidR="006A018C" w:rsidRPr="00A16594" w:rsidRDefault="006A018C" w:rsidP="006A01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Расчет внутренней нормы доходности и ее использование в инвестиционных расчетах.</w:t>
      </w:r>
    </w:p>
    <w:p w14:paraId="7D31CDA5" w14:textId="77777777" w:rsidR="006A018C" w:rsidRPr="00A16594" w:rsidRDefault="006A018C" w:rsidP="006A01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Сравнение и выбор инвестиционных проектов.</w:t>
      </w:r>
    </w:p>
    <w:p w14:paraId="7AAB1F49" w14:textId="77777777" w:rsidR="006A018C" w:rsidRPr="00A16594" w:rsidRDefault="006A018C" w:rsidP="006A01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Определение кредитной политики при оценке и выборе совокупности инвестиционных проектов.</w:t>
      </w:r>
    </w:p>
    <w:p w14:paraId="11DC268A" w14:textId="77777777" w:rsidR="006A018C" w:rsidRPr="00A16594" w:rsidRDefault="006A018C" w:rsidP="006A01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Организация финансирования инвестиций. Способы привлечения капитала.</w:t>
      </w:r>
    </w:p>
    <w:p w14:paraId="45BF28B7" w14:textId="77777777" w:rsidR="006A018C" w:rsidRPr="00A16594" w:rsidRDefault="006A018C" w:rsidP="006A01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Учет фактора риска при оценке инвестиционных проектов.</w:t>
      </w:r>
    </w:p>
    <w:p w14:paraId="5189D13E" w14:textId="77777777" w:rsidR="006A018C" w:rsidRPr="00A16594" w:rsidRDefault="006A018C" w:rsidP="006A01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инвестиционного портфеля. Типы портфелей.</w:t>
      </w:r>
    </w:p>
    <w:p w14:paraId="2F2D0C6B" w14:textId="77777777" w:rsidR="006A018C" w:rsidRPr="00A16594" w:rsidRDefault="006A018C" w:rsidP="006A01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Основополагающие принципы и допущения при формировании инвестиционного портфеля.</w:t>
      </w:r>
    </w:p>
    <w:p w14:paraId="6E4236FD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7D448B1B" w14:textId="77777777" w:rsidR="006A018C" w:rsidRPr="00A16594" w:rsidRDefault="006A018C" w:rsidP="006A0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9998D1C" w14:textId="77777777" w:rsidR="006A018C" w:rsidRPr="00A16594" w:rsidRDefault="006A018C" w:rsidP="006A018C">
      <w:pPr>
        <w:ind w:left="720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Перечень тем для КУРСОВОЙ РАБОТЫ:</w:t>
      </w:r>
    </w:p>
    <w:p w14:paraId="22C74038" w14:textId="77777777" w:rsidR="006A018C" w:rsidRPr="00A16594" w:rsidRDefault="006A018C" w:rsidP="006A01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  Анализ эффективности инвестиций (на примере …).</w:t>
      </w:r>
    </w:p>
    <w:p w14:paraId="50F75E0A" w14:textId="77777777" w:rsidR="006A018C" w:rsidRPr="00A16594" w:rsidRDefault="006A018C" w:rsidP="006A01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  Бизнес-план инвестиционного проекта (на примере …).</w:t>
      </w:r>
    </w:p>
    <w:p w14:paraId="3CDF7A3A" w14:textId="77777777" w:rsidR="006A018C" w:rsidRPr="00A16594" w:rsidRDefault="006A018C" w:rsidP="006A01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  Выбор источника финансирования инвестиционного проекта (на примере …).</w:t>
      </w:r>
    </w:p>
    <w:p w14:paraId="6460DFAE" w14:textId="77777777" w:rsidR="006A018C" w:rsidRPr="00A16594" w:rsidRDefault="006A018C" w:rsidP="006A01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  Долгосрочное кредитование предприятия (на примере …).</w:t>
      </w:r>
    </w:p>
    <w:p w14:paraId="73720387" w14:textId="77777777" w:rsidR="006A018C" w:rsidRPr="00A16594" w:rsidRDefault="006A018C" w:rsidP="006A01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  Инвестиции промышленного предприятия и оценка их эффективности в современных условиях (на примере …).</w:t>
      </w:r>
    </w:p>
    <w:p w14:paraId="77FE52C4" w14:textId="77777777" w:rsidR="006A018C" w:rsidRPr="00A16594" w:rsidRDefault="006A018C" w:rsidP="006A01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  Инвестиционная привлекательность предприятия (на примере …).</w:t>
      </w:r>
    </w:p>
    <w:p w14:paraId="72BA2BCD" w14:textId="77777777" w:rsidR="006A018C" w:rsidRPr="00A16594" w:rsidRDefault="006A018C" w:rsidP="006A01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  Инвестиционная стратегия предприятия (на примере …).</w:t>
      </w:r>
    </w:p>
    <w:p w14:paraId="6B2F4863" w14:textId="77777777" w:rsidR="006A018C" w:rsidRPr="00A16594" w:rsidRDefault="006A018C" w:rsidP="006A01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  Инвестиционные риски и способы их оценки (на примере…).</w:t>
      </w:r>
    </w:p>
    <w:p w14:paraId="0FF8F3FB" w14:textId="77777777" w:rsidR="006A018C" w:rsidRPr="00A16594" w:rsidRDefault="006A018C" w:rsidP="006A01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9.  Инфляция и её учет при принятии стратегических инвестиционных решений (на примере…). </w:t>
      </w:r>
    </w:p>
    <w:p w14:paraId="5CB49AF4" w14:textId="77777777" w:rsidR="006A018C" w:rsidRPr="00A16594" w:rsidRDefault="006A018C" w:rsidP="006A01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10. Использование индекса доходности и внутренней нормы доходности в инвестиционных проектах (на примере…).</w:t>
      </w:r>
    </w:p>
    <w:p w14:paraId="17A97A61" w14:textId="77777777" w:rsidR="006A018C" w:rsidRPr="00A16594" w:rsidRDefault="006A018C" w:rsidP="006A01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11. Источники финансирования капитальных вложений предприятия в современных условиях (на примере…).</w:t>
      </w:r>
    </w:p>
    <w:p w14:paraId="5BC898C1" w14:textId="77777777" w:rsidR="006A018C" w:rsidRPr="00A16594" w:rsidRDefault="006A018C" w:rsidP="006A01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12. Лизинг в России и за рубежом: сравнительная характеристика (на примере…).</w:t>
      </w:r>
    </w:p>
    <w:p w14:paraId="399902D3" w14:textId="77777777" w:rsidR="006A018C" w:rsidRPr="00A16594" w:rsidRDefault="006A018C" w:rsidP="006A01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13. Лизинг как форма финансирования капитальных вложений и его эффективность (на примере …).</w:t>
      </w:r>
    </w:p>
    <w:p w14:paraId="3E0E22E8" w14:textId="77777777" w:rsidR="006A018C" w:rsidRPr="00A16594" w:rsidRDefault="006A018C" w:rsidP="006A01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14. Методы определения ставки дисконтирования при оценке эффективности инвестиций (на примере…).</w:t>
      </w:r>
    </w:p>
    <w:p w14:paraId="3F5DF858" w14:textId="77777777" w:rsidR="006A018C" w:rsidRPr="00A16594" w:rsidRDefault="006A018C" w:rsidP="006A01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15. Методы формирования инвестиционного портфеля в условиях неопределенности и риска (на примере…).</w:t>
      </w:r>
    </w:p>
    <w:p w14:paraId="130D2E8C" w14:textId="77777777" w:rsidR="006A018C" w:rsidRPr="00A16594" w:rsidRDefault="006A018C" w:rsidP="006A01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16. Особенности осуществления капитальных вложений в реальном секторе экономике (на примере…).</w:t>
      </w:r>
    </w:p>
    <w:p w14:paraId="286E089C" w14:textId="77777777" w:rsidR="006E20A3" w:rsidRPr="006E20A3" w:rsidRDefault="006E20A3">
      <w:pPr>
        <w:rPr>
          <w:lang w:val="ru-RU"/>
        </w:rPr>
      </w:pPr>
    </w:p>
    <w:p w14:paraId="204D019F" w14:textId="77777777" w:rsidR="006E20A3" w:rsidRDefault="006E20A3">
      <w:pPr>
        <w:rPr>
          <w:lang w:val="ru-RU"/>
        </w:rPr>
        <w:sectPr w:rsidR="006E20A3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4543E609" w14:textId="77777777" w:rsidR="006E20A3" w:rsidRDefault="006E20A3" w:rsidP="006E20A3">
      <w:pPr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lastRenderedPageBreak/>
        <w:t>ПРИЛОЖЕНИЕ 2</w:t>
      </w:r>
    </w:p>
    <w:p w14:paraId="58DCC6BA" w14:textId="77777777" w:rsidR="006E20A3" w:rsidRPr="006E20A3" w:rsidRDefault="006E20A3" w:rsidP="0077069A">
      <w:pPr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</w:pPr>
      <w:r w:rsidRPr="006E20A3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14:paraId="28C0B725" w14:textId="77777777" w:rsidR="006E20A3" w:rsidRPr="006E20A3" w:rsidRDefault="006E20A3" w:rsidP="0077069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20A3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2569"/>
        <w:gridCol w:w="5373"/>
      </w:tblGrid>
      <w:tr w:rsidR="006E20A3" w:rsidRPr="006E20A3" w14:paraId="5288E60F" w14:textId="77777777" w:rsidTr="0077069A">
        <w:trPr>
          <w:trHeight w:val="753"/>
          <w:tblHeader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3EDDA9" w14:textId="77777777" w:rsidR="006E20A3" w:rsidRPr="006E20A3" w:rsidRDefault="006E20A3" w:rsidP="0077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0A3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6E2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0A3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6E2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0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E20A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CA605A" w14:textId="77777777" w:rsidR="006E20A3" w:rsidRPr="006E20A3" w:rsidRDefault="006E20A3" w:rsidP="0077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0A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6E2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20A3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6E2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20A3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6E2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0DF533B" w14:textId="77777777" w:rsidR="006E20A3" w:rsidRPr="006E20A3" w:rsidRDefault="006E20A3" w:rsidP="0077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0A3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6E2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0A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6E20A3" w:rsidRPr="00F914FF" w14:paraId="27C825B8" w14:textId="77777777" w:rsidTr="0077069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8EEAF4E" w14:textId="77777777" w:rsidR="006E20A3" w:rsidRPr="006E20A3" w:rsidRDefault="006E20A3" w:rsidP="007706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ПК-6 способностью оценивать эффективность проектов с учетом фактора неопределенности  </w:t>
            </w:r>
          </w:p>
        </w:tc>
      </w:tr>
      <w:tr w:rsidR="006E20A3" w:rsidRPr="00F914FF" w14:paraId="4D3F9286" w14:textId="77777777" w:rsidTr="0077069A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5BCA47" w14:textId="77777777" w:rsidR="006E20A3" w:rsidRPr="006E20A3" w:rsidRDefault="006E20A3" w:rsidP="0077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0A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06BD5BF" w14:textId="77777777" w:rsidR="006E20A3" w:rsidRPr="006E20A3" w:rsidRDefault="006E20A3" w:rsidP="006E20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подходы к определению эффективности инвестиционных проектов;</w:t>
            </w:r>
          </w:p>
          <w:p w14:paraId="13F3AC99" w14:textId="77777777" w:rsidR="006E20A3" w:rsidRPr="006E20A3" w:rsidRDefault="006E20A3" w:rsidP="006E20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подходы к определению риска по реальным и финансовым инвестициям;</w:t>
            </w:r>
          </w:p>
          <w:p w14:paraId="06312381" w14:textId="77777777" w:rsidR="006E20A3" w:rsidRPr="006E20A3" w:rsidRDefault="006E20A3" w:rsidP="006E20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 и прикладные аспекты формирования инвестиционных портфелей;</w:t>
            </w:r>
          </w:p>
          <w:p w14:paraId="262BCF00" w14:textId="77777777" w:rsidR="006E20A3" w:rsidRPr="006E20A3" w:rsidRDefault="006E20A3" w:rsidP="006E20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оценки эффективности реальных инвестиций.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9B1033F" w14:textId="77777777" w:rsidR="006E20A3" w:rsidRPr="006E20A3" w:rsidRDefault="006E20A3" w:rsidP="0077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0A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6E20A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E20A3">
              <w:rPr>
                <w:rFonts w:ascii="Times New Roman" w:hAnsi="Times New Roman" w:cs="Times New Roman"/>
                <w:sz w:val="24"/>
                <w:szCs w:val="24"/>
              </w:rPr>
              <w:t>экзамену</w:t>
            </w:r>
            <w:proofErr w:type="spellEnd"/>
            <w:r w:rsidRPr="006E20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D67655" w14:textId="77777777" w:rsidR="006E20A3" w:rsidRPr="006E20A3" w:rsidRDefault="006E20A3" w:rsidP="006E20A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6E20A3">
              <w:rPr>
                <w:rFonts w:ascii="Times New Roman" w:hAnsi="Times New Roman"/>
                <w:sz w:val="24"/>
                <w:szCs w:val="24"/>
              </w:rPr>
              <w:t>Понятие инвестиций и их характеристики.</w:t>
            </w:r>
          </w:p>
          <w:p w14:paraId="3C866AD4" w14:textId="77777777" w:rsidR="006E20A3" w:rsidRPr="006E20A3" w:rsidRDefault="006E20A3" w:rsidP="006E20A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6E20A3">
              <w:rPr>
                <w:rFonts w:ascii="Times New Roman" w:hAnsi="Times New Roman"/>
                <w:sz w:val="24"/>
                <w:szCs w:val="24"/>
              </w:rPr>
              <w:t>Понятие инвестиционного анализа и его назначение.</w:t>
            </w:r>
          </w:p>
          <w:p w14:paraId="0BBD1997" w14:textId="77777777" w:rsidR="006E20A3" w:rsidRPr="006E20A3" w:rsidRDefault="006E20A3" w:rsidP="006E20A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6E20A3">
              <w:rPr>
                <w:rFonts w:ascii="Times New Roman" w:hAnsi="Times New Roman"/>
                <w:sz w:val="24"/>
                <w:szCs w:val="24"/>
              </w:rPr>
              <w:t>Этапы жизненного цикла инвестиционного проекта.</w:t>
            </w:r>
          </w:p>
          <w:p w14:paraId="708B6FC6" w14:textId="77777777" w:rsidR="006E20A3" w:rsidRPr="006E20A3" w:rsidRDefault="006E20A3" w:rsidP="006E20A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6E20A3">
              <w:rPr>
                <w:rFonts w:ascii="Times New Roman" w:hAnsi="Times New Roman"/>
                <w:sz w:val="24"/>
                <w:szCs w:val="24"/>
              </w:rPr>
              <w:t>Денежный поток, временная ценность денег и стоимость капитала.</w:t>
            </w:r>
          </w:p>
          <w:p w14:paraId="304BE86E" w14:textId="77777777" w:rsidR="006E20A3" w:rsidRPr="006E20A3" w:rsidRDefault="006E20A3" w:rsidP="006E20A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6E20A3">
              <w:rPr>
                <w:rFonts w:ascii="Times New Roman" w:hAnsi="Times New Roman"/>
                <w:sz w:val="24"/>
                <w:szCs w:val="24"/>
              </w:rPr>
              <w:t>Использование операций наращения и дисконтирования в инвестиционных расчетах.</w:t>
            </w:r>
          </w:p>
          <w:p w14:paraId="6B209435" w14:textId="77777777" w:rsidR="006E20A3" w:rsidRPr="006E20A3" w:rsidRDefault="006E20A3" w:rsidP="006E20A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6E20A3">
              <w:rPr>
                <w:rFonts w:ascii="Times New Roman" w:hAnsi="Times New Roman"/>
                <w:sz w:val="24"/>
                <w:szCs w:val="24"/>
              </w:rPr>
              <w:t>Понятие аннуитета и его использование в инвестиционных расчетах.</w:t>
            </w:r>
          </w:p>
          <w:p w14:paraId="5BE2A3B2" w14:textId="77777777" w:rsidR="006E20A3" w:rsidRPr="006E20A3" w:rsidRDefault="006E20A3" w:rsidP="006E20A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6E20A3">
              <w:rPr>
                <w:rFonts w:ascii="Times New Roman" w:hAnsi="Times New Roman"/>
                <w:sz w:val="24"/>
                <w:szCs w:val="24"/>
              </w:rPr>
              <w:t>Критерии оценки экономической (коммерческой) эффективности инвестиционных проектов.</w:t>
            </w:r>
          </w:p>
          <w:p w14:paraId="20AED9FA" w14:textId="77777777" w:rsidR="006E20A3" w:rsidRPr="006E20A3" w:rsidRDefault="006E20A3" w:rsidP="006E20A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6E20A3">
              <w:rPr>
                <w:rFonts w:ascii="Times New Roman" w:hAnsi="Times New Roman"/>
                <w:sz w:val="24"/>
                <w:szCs w:val="24"/>
              </w:rPr>
              <w:t>Расчет срока окупаемости инвестиций и дисконтированного срока окупаемости инвестиций.</w:t>
            </w:r>
          </w:p>
          <w:p w14:paraId="6EED1E64" w14:textId="77777777" w:rsidR="006E20A3" w:rsidRPr="006E20A3" w:rsidRDefault="006E20A3" w:rsidP="006E20A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6E20A3">
              <w:rPr>
                <w:rFonts w:ascii="Times New Roman" w:hAnsi="Times New Roman"/>
                <w:sz w:val="24"/>
                <w:szCs w:val="24"/>
              </w:rPr>
              <w:t>Расчет внутренней нормы доходности и ее использование в инвестиционных расчетах.</w:t>
            </w:r>
          </w:p>
          <w:p w14:paraId="19B3C29D" w14:textId="77777777" w:rsidR="006E20A3" w:rsidRPr="006E20A3" w:rsidRDefault="006E20A3" w:rsidP="006E20A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6E20A3">
              <w:rPr>
                <w:rFonts w:ascii="Times New Roman" w:hAnsi="Times New Roman"/>
                <w:sz w:val="24"/>
                <w:szCs w:val="24"/>
              </w:rPr>
              <w:t>Сравнение и выбор инвестиционных проектов.</w:t>
            </w:r>
          </w:p>
          <w:p w14:paraId="203DC440" w14:textId="77777777" w:rsidR="006E20A3" w:rsidRPr="006E20A3" w:rsidRDefault="006E20A3" w:rsidP="006E20A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6E20A3">
              <w:rPr>
                <w:rFonts w:ascii="Times New Roman" w:hAnsi="Times New Roman"/>
                <w:sz w:val="24"/>
                <w:szCs w:val="24"/>
              </w:rPr>
              <w:t>Определение кредитной политики при оценке и выборе совокупности инвестиционных проектов.</w:t>
            </w:r>
          </w:p>
          <w:p w14:paraId="7C9E7C1A" w14:textId="77777777" w:rsidR="006E20A3" w:rsidRPr="006E20A3" w:rsidRDefault="006E20A3" w:rsidP="006E20A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6E20A3">
              <w:rPr>
                <w:rFonts w:ascii="Times New Roman" w:hAnsi="Times New Roman"/>
                <w:sz w:val="24"/>
                <w:szCs w:val="24"/>
              </w:rPr>
              <w:t>Организация финансирования инвестиций. Способы привлечения капитала.</w:t>
            </w:r>
          </w:p>
          <w:p w14:paraId="670BDBC4" w14:textId="77777777" w:rsidR="006E20A3" w:rsidRPr="006E20A3" w:rsidRDefault="006E20A3" w:rsidP="006E20A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6E20A3">
              <w:rPr>
                <w:rFonts w:ascii="Times New Roman" w:hAnsi="Times New Roman"/>
                <w:sz w:val="24"/>
                <w:szCs w:val="24"/>
              </w:rPr>
              <w:t>Учет фактора риска при оценке инвестиционных проектов.</w:t>
            </w:r>
          </w:p>
          <w:p w14:paraId="4CFAE4D0" w14:textId="77777777" w:rsidR="006E20A3" w:rsidRPr="006E20A3" w:rsidRDefault="006E20A3" w:rsidP="006E20A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6E20A3">
              <w:rPr>
                <w:rFonts w:ascii="Times New Roman" w:hAnsi="Times New Roman"/>
                <w:sz w:val="24"/>
                <w:szCs w:val="24"/>
              </w:rPr>
              <w:t>Формирование инвестиционного портфеля. Типы портфелей.</w:t>
            </w:r>
          </w:p>
          <w:p w14:paraId="5028EE02" w14:textId="77777777" w:rsidR="006E20A3" w:rsidRPr="006E20A3" w:rsidRDefault="006E20A3" w:rsidP="006E20A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6E20A3">
              <w:rPr>
                <w:rFonts w:ascii="Times New Roman" w:hAnsi="Times New Roman"/>
                <w:sz w:val="24"/>
                <w:szCs w:val="24"/>
              </w:rPr>
              <w:t xml:space="preserve">Основополагающие принципы и </w:t>
            </w:r>
            <w:r w:rsidRPr="006E20A3">
              <w:rPr>
                <w:rFonts w:ascii="Times New Roman" w:hAnsi="Times New Roman"/>
                <w:sz w:val="24"/>
                <w:szCs w:val="24"/>
              </w:rPr>
              <w:lastRenderedPageBreak/>
              <w:t>допущения при формировании инвестиционного портфеля.</w:t>
            </w:r>
          </w:p>
        </w:tc>
      </w:tr>
      <w:tr w:rsidR="006E20A3" w:rsidRPr="006E20A3" w14:paraId="0F28F2AD" w14:textId="77777777" w:rsidTr="0077069A">
        <w:trPr>
          <w:trHeight w:val="258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AE509AE" w14:textId="77777777" w:rsidR="006E20A3" w:rsidRPr="006E20A3" w:rsidRDefault="006E20A3" w:rsidP="0077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FB11A5F" w14:textId="77777777" w:rsidR="006E20A3" w:rsidRPr="006E20A3" w:rsidRDefault="006E20A3" w:rsidP="006E20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и разрабатывать инвестиционные проекты; </w:t>
            </w:r>
          </w:p>
          <w:p w14:paraId="284D9743" w14:textId="77777777" w:rsidR="006E20A3" w:rsidRPr="006E20A3" w:rsidRDefault="006E20A3" w:rsidP="006E20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и оценивать инвестиционные риски; </w:t>
            </w:r>
          </w:p>
          <w:p w14:paraId="43B0BCA2" w14:textId="77777777" w:rsidR="006E20A3" w:rsidRPr="006E20A3" w:rsidRDefault="006E20A3" w:rsidP="006E20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самостоятельные расчеты эффективности инвестиций;</w:t>
            </w:r>
          </w:p>
          <w:p w14:paraId="6E415DC7" w14:textId="77777777" w:rsidR="006E20A3" w:rsidRPr="006E20A3" w:rsidRDefault="006E20A3" w:rsidP="006E20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 адекватные выводы по результатам расчетов и анализа рисков реальных инвестиций;</w:t>
            </w:r>
          </w:p>
          <w:p w14:paraId="5CB78DB5" w14:textId="77777777" w:rsidR="006E20A3" w:rsidRPr="006E20A3" w:rsidRDefault="006E20A3" w:rsidP="006E20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основные виды доходности инвестиционного портфеля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8C440AF" w14:textId="77777777" w:rsidR="006E20A3" w:rsidRPr="006E20A3" w:rsidRDefault="006E20A3" w:rsidP="00770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Пример тестовых вопросов:</w:t>
            </w:r>
          </w:p>
          <w:p w14:paraId="6BF22A93" w14:textId="77777777" w:rsidR="006E20A3" w:rsidRPr="006E20A3" w:rsidRDefault="006E20A3" w:rsidP="0077069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1. Финансовая реализуемость проекта – это:</w:t>
            </w:r>
          </w:p>
          <w:p w14:paraId="445841AA" w14:textId="77777777" w:rsidR="006E20A3" w:rsidRPr="006E20A3" w:rsidRDefault="006E20A3" w:rsidP="0077069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а) расчетная характеристика, позволяющая оценить необходимое количество заемных средств инвесторов;</w:t>
            </w:r>
          </w:p>
          <w:p w14:paraId="08DBDEC5" w14:textId="77777777" w:rsidR="006E20A3" w:rsidRPr="006E20A3" w:rsidRDefault="006E20A3" w:rsidP="0077069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б) обеспечение такой структуры денежных потоков, при которой на каждом шаге имеется достаточное количество средств для осуществления проекта;</w:t>
            </w:r>
          </w:p>
          <w:p w14:paraId="75FDCE08" w14:textId="77777777" w:rsidR="006E20A3" w:rsidRPr="006E20A3" w:rsidRDefault="006E20A3" w:rsidP="0077069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в) отношение кредиторской задолженности к расходам на закупку товаров и услуг;</w:t>
            </w:r>
          </w:p>
          <w:p w14:paraId="24D5F807" w14:textId="77777777" w:rsidR="006E20A3" w:rsidRPr="006E20A3" w:rsidRDefault="006E20A3" w:rsidP="00770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г) Ваш вариант ответа.</w:t>
            </w:r>
          </w:p>
          <w:p w14:paraId="3F98E668" w14:textId="77777777" w:rsidR="006E20A3" w:rsidRPr="006E20A3" w:rsidRDefault="006E20A3" w:rsidP="0077069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67CBF0A8" w14:textId="77777777" w:rsidR="006E20A3" w:rsidRPr="006E20A3" w:rsidRDefault="006E20A3" w:rsidP="0077069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2. Чистый дисконтированный доход – это:</w:t>
            </w:r>
          </w:p>
          <w:p w14:paraId="15DC44CF" w14:textId="77777777" w:rsidR="006E20A3" w:rsidRPr="006E20A3" w:rsidRDefault="006E20A3" w:rsidP="0077069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а) превышения результатов (выручки) над затратами (себестоимостью и капитальными вложениями) с учетом фактора дисконтирования;</w:t>
            </w:r>
          </w:p>
          <w:p w14:paraId="3E4882A1" w14:textId="77777777" w:rsidR="006E20A3" w:rsidRPr="006E20A3" w:rsidRDefault="006E20A3" w:rsidP="00770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б) суммы дисконтированных потоков денежных средств от операционной и инвестиционной деятельности;</w:t>
            </w:r>
          </w:p>
          <w:p w14:paraId="7EC834A0" w14:textId="77777777" w:rsidR="006E20A3" w:rsidRPr="006E20A3" w:rsidRDefault="006E20A3" w:rsidP="00770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в) суммы дисконтированных потоков денежных средств от операционной, инвестиционной и финансовой деятельности;</w:t>
            </w:r>
          </w:p>
          <w:p w14:paraId="6197CBAB" w14:textId="77777777" w:rsidR="006E20A3" w:rsidRPr="006E20A3" w:rsidRDefault="006E20A3" w:rsidP="00770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г) ваш вариант ответа.</w:t>
            </w:r>
          </w:p>
          <w:p w14:paraId="176D4E8B" w14:textId="77777777" w:rsidR="006E20A3" w:rsidRPr="006E20A3" w:rsidRDefault="006E20A3" w:rsidP="0077069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576AE1CB" w14:textId="77777777" w:rsidR="006E20A3" w:rsidRPr="006E20A3" w:rsidRDefault="006E20A3" w:rsidP="00770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3. Минимальный временной интервал, за пределами которого интегральный эффект становится и в дальнейшем остается неотрицательным:</w:t>
            </w:r>
          </w:p>
          <w:p w14:paraId="3A650489" w14:textId="77777777" w:rsidR="006E20A3" w:rsidRPr="006E20A3" w:rsidRDefault="006E20A3" w:rsidP="00770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а) длительность оборота;</w:t>
            </w:r>
          </w:p>
          <w:p w14:paraId="506BC2CD" w14:textId="77777777" w:rsidR="006E20A3" w:rsidRPr="006E20A3" w:rsidRDefault="006E20A3" w:rsidP="00770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б) жизненный цикл инновации;</w:t>
            </w:r>
          </w:p>
          <w:p w14:paraId="511D13CE" w14:textId="77777777" w:rsidR="006E20A3" w:rsidRPr="006E20A3" w:rsidRDefault="006E20A3" w:rsidP="00770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в) срок окупаемости.</w:t>
            </w:r>
          </w:p>
          <w:p w14:paraId="638D9DCD" w14:textId="77777777" w:rsidR="006E20A3" w:rsidRPr="006E20A3" w:rsidRDefault="006E20A3" w:rsidP="00770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14:paraId="4AEBA4C1" w14:textId="77777777" w:rsidR="006E20A3" w:rsidRPr="006E20A3" w:rsidRDefault="006E20A3" w:rsidP="00770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4. Оцените потребность в дополнительном финансировании, если </w:t>
            </w:r>
            <w:proofErr w:type="gramStart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известно</w:t>
            </w:r>
            <w:proofErr w:type="gramEnd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что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42"/>
              <w:gridCol w:w="643"/>
              <w:gridCol w:w="577"/>
              <w:gridCol w:w="643"/>
              <w:gridCol w:w="577"/>
              <w:gridCol w:w="544"/>
              <w:gridCol w:w="677"/>
            </w:tblGrid>
            <w:tr w:rsidR="006E20A3" w:rsidRPr="00F914FF" w14:paraId="03CC0C6B" w14:textId="77777777" w:rsidTr="0077069A"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1C4D70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Шаг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D3ACE9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9D3DB6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554B80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3E6C47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CCC684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E8B748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5</w:t>
                  </w:r>
                </w:p>
              </w:tc>
            </w:tr>
            <w:tr w:rsidR="006E20A3" w:rsidRPr="00F914FF" w14:paraId="193CACE2" w14:textId="77777777" w:rsidTr="0077069A">
              <w:trPr>
                <w:trHeight w:val="70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050E62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Сальдо денежного потока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059134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-50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A05C4C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01925F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-30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591A47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218D7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-5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8FE478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</w:tr>
          </w:tbl>
          <w:p w14:paraId="47C1130C" w14:textId="77777777" w:rsidR="006E20A3" w:rsidRPr="006E20A3" w:rsidRDefault="006E20A3" w:rsidP="0077069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а) </w:t>
            </w:r>
            <w:proofErr w:type="gramStart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50;   </w:t>
            </w:r>
            <w:proofErr w:type="gramEnd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в) 10;   в) 30;    г) 60.</w:t>
            </w:r>
          </w:p>
          <w:p w14:paraId="55048EFF" w14:textId="77777777" w:rsidR="006E20A3" w:rsidRPr="006E20A3" w:rsidRDefault="006E20A3" w:rsidP="00770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14:paraId="2AEEAC19" w14:textId="77777777" w:rsidR="006E20A3" w:rsidRPr="006E20A3" w:rsidRDefault="006E20A3" w:rsidP="00770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 В таблице представлены денежные потоки, характеризующие альтернативные инвестиционные проекты А и В и независимый проект С Обоснуйте, какую комбинацию одного из альтернативных и независимого проекта целесообразно включить в портфель инвестиций, руководствуясь критерием минимального срока окупаемости проекта: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258"/>
              <w:gridCol w:w="7"/>
              <w:gridCol w:w="1297"/>
              <w:gridCol w:w="1297"/>
              <w:gridCol w:w="1298"/>
            </w:tblGrid>
            <w:tr w:rsidR="006E20A3" w:rsidRPr="00F914FF" w14:paraId="04CF4B32" w14:textId="77777777" w:rsidTr="0077069A">
              <w:trPr>
                <w:cantSplit/>
              </w:trPr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14:paraId="214CFE4B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Год</w:t>
                  </w:r>
                </w:p>
              </w:tc>
              <w:tc>
                <w:tcPr>
                  <w:tcW w:w="726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1C45A77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Проект</w:t>
                  </w:r>
                </w:p>
              </w:tc>
            </w:tr>
            <w:tr w:rsidR="006E20A3" w:rsidRPr="00F914FF" w14:paraId="1439B9FE" w14:textId="77777777" w:rsidTr="0077069A">
              <w:trPr>
                <w:cantSplit/>
              </w:trPr>
              <w:tc>
                <w:tcPr>
                  <w:tcW w:w="2419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8466FA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56F45EF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А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8DAB5BF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97B24A5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</w:p>
              </w:tc>
            </w:tr>
            <w:tr w:rsidR="006E20A3" w:rsidRPr="00F914FF" w14:paraId="78F4AB6C" w14:textId="77777777" w:rsidTr="0077069A">
              <w:trPr>
                <w:cantSplit/>
              </w:trPr>
              <w:tc>
                <w:tcPr>
                  <w:tcW w:w="24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5A0F5E8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B067457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-100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1A9E3C8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-100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D942FA5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. -100</w:t>
                  </w:r>
                </w:p>
              </w:tc>
            </w:tr>
            <w:tr w:rsidR="006E20A3" w:rsidRPr="00F914FF" w14:paraId="2F0F302E" w14:textId="77777777" w:rsidTr="0077069A">
              <w:trPr>
                <w:cantSplit/>
              </w:trPr>
              <w:tc>
                <w:tcPr>
                  <w:tcW w:w="24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D61504F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952CD1F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8942A13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71F1901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</w:p>
              </w:tc>
            </w:tr>
            <w:tr w:rsidR="006E20A3" w:rsidRPr="00F914FF" w14:paraId="5D51465A" w14:textId="77777777" w:rsidTr="0077069A">
              <w:trPr>
                <w:cantSplit/>
              </w:trPr>
              <w:tc>
                <w:tcPr>
                  <w:tcW w:w="24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4B80F01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4247F57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200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7360EB0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FDE46DD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</w:p>
              </w:tc>
            </w:tr>
            <w:tr w:rsidR="006E20A3" w:rsidRPr="00F914FF" w14:paraId="29183060" w14:textId="77777777" w:rsidTr="0077069A">
              <w:trPr>
                <w:cantSplit/>
              </w:trPr>
              <w:tc>
                <w:tcPr>
                  <w:tcW w:w="24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204E222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063FA5B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50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6886440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150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97ADA5E" w14:textId="77777777" w:rsidR="006E20A3" w:rsidRPr="006E20A3" w:rsidRDefault="006E20A3" w:rsidP="0077069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6E20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150</w:t>
                  </w:r>
                </w:p>
              </w:tc>
            </w:tr>
          </w:tbl>
          <w:p w14:paraId="20049FC1" w14:textId="77777777" w:rsidR="006E20A3" w:rsidRPr="006E20A3" w:rsidRDefault="006E20A3" w:rsidP="00770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14:paraId="6C717086" w14:textId="77777777" w:rsidR="006E20A3" w:rsidRPr="006E20A3" w:rsidRDefault="006E20A3" w:rsidP="00770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а) Проекты В и С, так как проект В окупается быстрее альтернативного проекта А (срок окупаемости проекта А два года, а проекта В — один год).</w:t>
            </w:r>
          </w:p>
          <w:p w14:paraId="56F6B479" w14:textId="77777777" w:rsidR="006E20A3" w:rsidRPr="006E20A3" w:rsidRDefault="006E20A3" w:rsidP="00770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б) Проекты А и В, так как срок окупаемости </w:t>
            </w: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совокупных инвестиций составляет два года, что меньше, чем при выборе проектов В и С (срок окупаемости такого вложения капитала три года).</w:t>
            </w:r>
          </w:p>
          <w:p w14:paraId="51766018" w14:textId="77777777" w:rsidR="006E20A3" w:rsidRPr="006E20A3" w:rsidRDefault="006E20A3" w:rsidP="00770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в) Срок окупаемости проектов А, В и С составляет 2 1 и 3 года соответственно. Следовательно, целесообразно вложить средства в проекты В и С, так как их срок окупаемости 4 года, что на год меньше срока окупаемости проектов А и С.</w:t>
            </w:r>
          </w:p>
          <w:p w14:paraId="45516644" w14:textId="77777777" w:rsidR="006E20A3" w:rsidRPr="006E20A3" w:rsidRDefault="006E20A3" w:rsidP="00770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г) Ваш вариант ответа.</w:t>
            </w:r>
          </w:p>
          <w:p w14:paraId="5ECD079B" w14:textId="77777777" w:rsidR="006E20A3" w:rsidRPr="006E20A3" w:rsidRDefault="006E20A3" w:rsidP="00770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14:paraId="7AA9BB64" w14:textId="77777777" w:rsidR="006E20A3" w:rsidRPr="006E20A3" w:rsidRDefault="006E20A3" w:rsidP="00770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6. Определите реальную доходность финансовой операции, если ставка процента по депозитным вкладам на срок 12 месяцев составляет 15%, а месячный темп инфляции - 1%. </w:t>
            </w:r>
          </w:p>
          <w:p w14:paraId="5C86F5B8" w14:textId="77777777" w:rsidR="006E20A3" w:rsidRPr="006E20A3" w:rsidRDefault="006E20A3" w:rsidP="00770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а) 3%;</w:t>
            </w:r>
          </w:p>
          <w:p w14:paraId="408D8091" w14:textId="77777777" w:rsidR="006E20A3" w:rsidRPr="006E20A3" w:rsidRDefault="006E20A3" w:rsidP="00770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б) 2%; </w:t>
            </w:r>
          </w:p>
          <w:p w14:paraId="0F8A03A9" w14:textId="77777777" w:rsidR="006E20A3" w:rsidRPr="006E20A3" w:rsidRDefault="006E20A3" w:rsidP="00770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в) 14%.</w:t>
            </w:r>
          </w:p>
          <w:p w14:paraId="3CBB1AB9" w14:textId="77777777" w:rsidR="006E20A3" w:rsidRPr="006E20A3" w:rsidRDefault="006E20A3" w:rsidP="00770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7. Портфельные инвестиции - это?</w:t>
            </w:r>
          </w:p>
          <w:p w14:paraId="70FD0B1D" w14:textId="77777777" w:rsidR="006E20A3" w:rsidRPr="006E20A3" w:rsidRDefault="006E20A3" w:rsidP="006E20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Покупка акций в размере менее 10% акционерного капитала предприятия</w:t>
            </w:r>
          </w:p>
          <w:p w14:paraId="36A0448F" w14:textId="77777777" w:rsidR="006E20A3" w:rsidRPr="006E20A3" w:rsidRDefault="006E20A3" w:rsidP="006E20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Покупка акций в размере более 10% акционерного капитала предприятия</w:t>
            </w:r>
          </w:p>
          <w:p w14:paraId="3D72E084" w14:textId="77777777" w:rsidR="006E20A3" w:rsidRPr="006E20A3" w:rsidRDefault="006E20A3" w:rsidP="006E20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Торговые</w:t>
            </w:r>
            <w:proofErr w:type="spellEnd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кредиты</w:t>
            </w:r>
            <w:proofErr w:type="spellEnd"/>
          </w:p>
          <w:p w14:paraId="7B1BF520" w14:textId="77777777" w:rsidR="006E20A3" w:rsidRPr="006E20A3" w:rsidRDefault="006E20A3" w:rsidP="00770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Портфельные</w:t>
            </w:r>
            <w:proofErr w:type="spellEnd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инвестиции</w:t>
            </w:r>
            <w:proofErr w:type="spellEnd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осуществляются</w:t>
            </w:r>
            <w:proofErr w:type="spellEnd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  <w:p w14:paraId="7A97D045" w14:textId="77777777" w:rsidR="006E20A3" w:rsidRPr="006E20A3" w:rsidRDefault="006E20A3" w:rsidP="006E20A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сфере</w:t>
            </w:r>
            <w:proofErr w:type="spellEnd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капитального</w:t>
            </w:r>
            <w:proofErr w:type="spellEnd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строительства</w:t>
            </w:r>
            <w:proofErr w:type="spellEnd"/>
          </w:p>
          <w:p w14:paraId="2D1DECD1" w14:textId="77777777" w:rsidR="006E20A3" w:rsidRPr="006E20A3" w:rsidRDefault="006E20A3" w:rsidP="006E20A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сфере</w:t>
            </w:r>
            <w:proofErr w:type="spellEnd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обращения</w:t>
            </w:r>
            <w:proofErr w:type="spellEnd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финансового</w:t>
            </w:r>
            <w:proofErr w:type="spellEnd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капитала</w:t>
            </w:r>
            <w:proofErr w:type="spellEnd"/>
          </w:p>
          <w:p w14:paraId="7012CA3E" w14:textId="77777777" w:rsidR="006E20A3" w:rsidRPr="006E20A3" w:rsidRDefault="006E20A3" w:rsidP="006E20A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инновационной</w:t>
            </w:r>
            <w:proofErr w:type="spellEnd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сфере</w:t>
            </w:r>
            <w:proofErr w:type="spellEnd"/>
          </w:p>
          <w:p w14:paraId="1BE58ED5" w14:textId="77777777" w:rsidR="006E20A3" w:rsidRPr="006E20A3" w:rsidRDefault="006E20A3" w:rsidP="00770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7. Что не включается с состав инвестиции в денежные активы?</w:t>
            </w:r>
          </w:p>
          <w:p w14:paraId="50A540D8" w14:textId="77777777" w:rsidR="006E20A3" w:rsidRPr="006E20A3" w:rsidRDefault="006E20A3" w:rsidP="006E20A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Приобретение акций и других ценных бумаг</w:t>
            </w:r>
          </w:p>
          <w:p w14:paraId="6EB57289" w14:textId="77777777" w:rsidR="006E20A3" w:rsidRPr="006E20A3" w:rsidRDefault="006E20A3" w:rsidP="006E20A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Приобретение прав на участие в делах других фирм и долговых прав</w:t>
            </w:r>
          </w:p>
          <w:p w14:paraId="41F7EA54" w14:textId="77777777" w:rsidR="006E20A3" w:rsidRPr="006E20A3" w:rsidRDefault="006E20A3" w:rsidP="006E20A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</w:t>
            </w:r>
            <w:proofErr w:type="spellEnd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оборотных</w:t>
            </w:r>
            <w:proofErr w:type="spellEnd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</w:t>
            </w:r>
            <w:proofErr w:type="spellEnd"/>
          </w:p>
          <w:p w14:paraId="5EE57C65" w14:textId="77777777" w:rsidR="006E20A3" w:rsidRPr="006E20A3" w:rsidRDefault="006E20A3" w:rsidP="006E20A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Портфельные</w:t>
            </w:r>
            <w:proofErr w:type="spellEnd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инвестиции</w:t>
            </w:r>
            <w:proofErr w:type="spellEnd"/>
          </w:p>
          <w:p w14:paraId="24E20D67" w14:textId="77777777" w:rsidR="006E20A3" w:rsidRPr="006E20A3" w:rsidRDefault="006E20A3" w:rsidP="007706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20A3" w:rsidRPr="006E20A3" w14:paraId="50CBB7D2" w14:textId="77777777" w:rsidTr="0077069A">
        <w:trPr>
          <w:trHeight w:val="446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0F28A8D" w14:textId="77777777" w:rsidR="006E20A3" w:rsidRPr="006E20A3" w:rsidRDefault="006E20A3" w:rsidP="0077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3BA036F" w14:textId="77777777" w:rsidR="006E20A3" w:rsidRPr="006E20A3" w:rsidRDefault="006E20A3" w:rsidP="006E20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0A3">
              <w:rPr>
                <w:rFonts w:ascii="Times New Roman" w:hAnsi="Times New Roman" w:cs="Times New Roman"/>
                <w:sz w:val="24"/>
                <w:szCs w:val="24"/>
              </w:rPr>
              <w:t>методами</w:t>
            </w:r>
            <w:proofErr w:type="spellEnd"/>
            <w:r w:rsidRPr="006E2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0A3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proofErr w:type="spellEnd"/>
            <w:r w:rsidRPr="006E2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0A3">
              <w:rPr>
                <w:rFonts w:ascii="Times New Roman" w:hAnsi="Times New Roman" w:cs="Times New Roman"/>
                <w:sz w:val="24"/>
                <w:szCs w:val="24"/>
              </w:rPr>
              <w:t>денежных</w:t>
            </w:r>
            <w:proofErr w:type="spellEnd"/>
            <w:r w:rsidRPr="006E2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0A3">
              <w:rPr>
                <w:rFonts w:ascii="Times New Roman" w:hAnsi="Times New Roman" w:cs="Times New Roman"/>
                <w:sz w:val="24"/>
                <w:szCs w:val="24"/>
              </w:rPr>
              <w:t>потоков</w:t>
            </w:r>
            <w:proofErr w:type="spellEnd"/>
            <w:r w:rsidRPr="006E20A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222ACB6" w14:textId="77777777" w:rsidR="006E20A3" w:rsidRPr="006E20A3" w:rsidRDefault="006E20A3" w:rsidP="006E20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системой инвестиционных инструментов и порядком оценки эффективности их использования;</w:t>
            </w:r>
          </w:p>
          <w:p w14:paraId="3748B7D5" w14:textId="77777777" w:rsidR="006E20A3" w:rsidRPr="006E20A3" w:rsidRDefault="006E20A3" w:rsidP="006E20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знаниями о различных моделях оценки активов и инвестиционных инструментов;</w:t>
            </w:r>
          </w:p>
          <w:p w14:paraId="7BC127A3" w14:textId="77777777" w:rsidR="006E20A3" w:rsidRPr="006E20A3" w:rsidRDefault="006E20A3" w:rsidP="006E20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 оценки эффективности инвестиционных решений в реальном секторе;</w:t>
            </w:r>
          </w:p>
          <w:p w14:paraId="3C1AA06F" w14:textId="77777777" w:rsidR="006E20A3" w:rsidRPr="006E20A3" w:rsidRDefault="006E20A3" w:rsidP="006E20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 оценки рисков реальных инвестиций;</w:t>
            </w:r>
          </w:p>
          <w:p w14:paraId="6489A4DA" w14:textId="77777777" w:rsidR="006E20A3" w:rsidRPr="006E20A3" w:rsidRDefault="006E20A3" w:rsidP="006E20A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0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 анализа и оптимизации инвестиционного портфеля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F8639EE" w14:textId="77777777" w:rsidR="006E20A3" w:rsidRPr="00F914FF" w:rsidRDefault="006E20A3" w:rsidP="00F914FF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914F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Примеры задани</w:t>
            </w:r>
            <w:r w:rsidR="001A1FAF" w:rsidRPr="00F914F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й</w:t>
            </w:r>
            <w:r w:rsidRPr="00F914F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  <w:p w14:paraId="2B69272B" w14:textId="77777777" w:rsidR="006E20A3" w:rsidRPr="00F914FF" w:rsidRDefault="006E20A3" w:rsidP="00F914FF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914F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1. Коммерческая организация приобретает новый компьютер и программное обеспечение стоимостью 35 тыс. руб., которые будут использованы только в целях автоматизации бухгалтерского учета. При этом планируется в течение ближайших пяти лет получить экономию затрат по ведению бухгалтерского </w:t>
            </w:r>
            <w:proofErr w:type="gramStart"/>
            <w:r w:rsidRPr="00F914F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учета  в</w:t>
            </w:r>
            <w:proofErr w:type="gramEnd"/>
            <w:r w:rsidRPr="00F914F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размере 10 тыс. в год.</w:t>
            </w:r>
          </w:p>
          <w:p w14:paraId="7C106FF0" w14:textId="77777777" w:rsidR="006E20A3" w:rsidRPr="00F914FF" w:rsidRDefault="006E20A3" w:rsidP="00F914FF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914F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Оцените целесообразность данных инвестиционных затрат, если средние ставки по банковским депозитам составляют 12% годовых.</w:t>
            </w:r>
          </w:p>
          <w:p w14:paraId="1DA349CB" w14:textId="77777777" w:rsidR="006E20A3" w:rsidRPr="00F914FF" w:rsidRDefault="006E20A3" w:rsidP="00F914FF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914F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2. Сформировать денежный поток от инвестиционного проекта. Осуществляются вложения в уставный капитал предприятия в размере 25 тыс. руб., что составит 30% в уставном капитале. Срок работы организуемого предприятия – 5 лет. Предприятие оказывает услуги населению. Годовая себестоимость оказываемых услуг – 450 тыс. руб. (доля постоянных затрат – 40%). Выручка от реализации с НДС для первого года составит 650 тыс. руб. Планируемое увеличение объема продаж ежегодно на 10%. На дивиденды планируется направлять 50% чистой прибыли предприятия. По окончанию проекта планируется возврат вклада в уставный капитал. Решение оформить в </w:t>
            </w:r>
            <w:proofErr w:type="gramStart"/>
            <w:r w:rsidRPr="00F914F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таблице,  где</w:t>
            </w:r>
            <w:proofErr w:type="gramEnd"/>
            <w:r w:rsidRPr="00F914F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 качестве строк выступают данные для каждого года.</w:t>
            </w:r>
          </w:p>
          <w:p w14:paraId="1C52B11D" w14:textId="77777777" w:rsidR="006E20A3" w:rsidRPr="00F914FF" w:rsidRDefault="006E20A3" w:rsidP="00F914FF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14F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Рассчитать настоящую стоимость денежного потока при ставке дисконта 30% годовых. </w:t>
            </w:r>
            <w:proofErr w:type="spellStart"/>
            <w:r w:rsidRPr="00F914F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Оценить</w:t>
            </w:r>
            <w:proofErr w:type="spellEnd"/>
            <w:r w:rsidRPr="00F914F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914F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выгоден</w:t>
            </w:r>
            <w:proofErr w:type="spellEnd"/>
            <w:r w:rsidRPr="00F914F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914F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проект</w:t>
            </w:r>
            <w:proofErr w:type="spellEnd"/>
            <w:r w:rsidRPr="00F914F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F914F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сопоставив</w:t>
            </w:r>
            <w:proofErr w:type="spellEnd"/>
            <w:r w:rsidRPr="00F914F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914F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доходы</w:t>
            </w:r>
            <w:proofErr w:type="spellEnd"/>
            <w:r w:rsidRPr="00F914F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proofErr w:type="spellStart"/>
            <w:r w:rsidRPr="00F914F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инвестиции</w:t>
            </w:r>
            <w:proofErr w:type="spellEnd"/>
            <w:r w:rsidRPr="00F914F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2B615A23" w14:textId="77777777" w:rsidR="006E20A3" w:rsidRPr="006E20A3" w:rsidRDefault="006E20A3" w:rsidP="00770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3257DB97" w14:textId="77777777" w:rsidR="006E20A3" w:rsidRPr="006E20A3" w:rsidRDefault="006E20A3" w:rsidP="0077069A">
      <w:pPr>
        <w:rPr>
          <w:rFonts w:ascii="Times New Roman" w:hAnsi="Times New Roman" w:cs="Times New Roman"/>
          <w:b/>
          <w:i/>
          <w:kern w:val="1"/>
          <w:sz w:val="24"/>
          <w:szCs w:val="24"/>
        </w:rPr>
      </w:pPr>
    </w:p>
    <w:p w14:paraId="6F9003B3" w14:textId="77777777" w:rsidR="006E20A3" w:rsidRPr="006E20A3" w:rsidRDefault="006E20A3" w:rsidP="0077069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20A3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14:paraId="02EACDB0" w14:textId="77777777" w:rsidR="006E20A3" w:rsidRPr="006E20A3" w:rsidRDefault="006E20A3" w:rsidP="007706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20A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6E20A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E20A3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14:paraId="04E17C88" w14:textId="77777777" w:rsidR="006E20A3" w:rsidRPr="006E20A3" w:rsidRDefault="006E20A3" w:rsidP="007706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20A3">
        <w:rPr>
          <w:rFonts w:ascii="Times New Roman" w:hAnsi="Times New Roman" w:cs="Times New Roman"/>
          <w:sz w:val="24"/>
          <w:szCs w:val="24"/>
          <w:lang w:val="ru-RU"/>
        </w:rPr>
        <w:t>Экзамен  по</w:t>
      </w:r>
      <w:proofErr w:type="gramEnd"/>
      <w:r w:rsidRPr="006E20A3">
        <w:rPr>
          <w:rFonts w:ascii="Times New Roman" w:hAnsi="Times New Roman" w:cs="Times New Roman"/>
          <w:sz w:val="24"/>
          <w:szCs w:val="24"/>
          <w:lang w:val="ru-RU"/>
        </w:rPr>
        <w:t xml:space="preserve"> данной дисциплине проводится в устной форме по билетам, каждый из которых включает 2 теоретических вопроса и одно практическое задание. </w:t>
      </w:r>
    </w:p>
    <w:p w14:paraId="59732B99" w14:textId="77777777" w:rsidR="006E20A3" w:rsidRPr="006E20A3" w:rsidRDefault="006E20A3" w:rsidP="0077069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20A3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14:paraId="325C7446" w14:textId="77777777" w:rsidR="006E20A3" w:rsidRPr="006E20A3" w:rsidRDefault="006E20A3" w:rsidP="007706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20A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E20A3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6E20A3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6E20A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E20A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компетенции (ПК-6),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1FE57AF9" w14:textId="77777777" w:rsidR="006E20A3" w:rsidRPr="006E20A3" w:rsidRDefault="006E20A3" w:rsidP="007706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20A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E20A3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6E20A3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6E20A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E20A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41AB5841" w14:textId="77777777" w:rsidR="006E20A3" w:rsidRPr="006E20A3" w:rsidRDefault="006E20A3" w:rsidP="007706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20A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E20A3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6E20A3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6E20A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E20A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компетенции (ПК-6):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65659F7C" w14:textId="77777777" w:rsidR="006E20A3" w:rsidRPr="006E20A3" w:rsidRDefault="006E20A3" w:rsidP="007706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20A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E20A3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6E20A3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06A44B24" w14:textId="77777777" w:rsidR="006E20A3" w:rsidRPr="006E20A3" w:rsidRDefault="006E20A3" w:rsidP="007706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20A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E20A3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6E20A3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17A2B443" w14:textId="77777777" w:rsidR="0077069A" w:rsidRDefault="0077069A" w:rsidP="007706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курсовой работы:</w:t>
      </w:r>
    </w:p>
    <w:p w14:paraId="57EA215D" w14:textId="77777777" w:rsidR="0077069A" w:rsidRDefault="0077069A" w:rsidP="007706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4C0EE160" w14:textId="77777777" w:rsidR="0077069A" w:rsidRDefault="0077069A" w:rsidP="007706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71E8EBA0" w14:textId="77777777" w:rsidR="0077069A" w:rsidRDefault="0077069A" w:rsidP="007706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14:paraId="0FA44B78" w14:textId="77777777" w:rsidR="0077069A" w:rsidRDefault="0077069A" w:rsidP="007706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14:paraId="2CEFF544" w14:textId="77777777" w:rsidR="0077069A" w:rsidRDefault="0077069A" w:rsidP="007706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14:paraId="0D68276B" w14:textId="77777777" w:rsidR="006A018C" w:rsidRDefault="0077069A" w:rsidP="006A018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lang w:val="ru-RU"/>
        </w:rPr>
        <w:br w:type="column"/>
      </w:r>
      <w:r w:rsidR="006A018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3</w:t>
      </w:r>
    </w:p>
    <w:p w14:paraId="6FBCF5A8" w14:textId="77777777" w:rsidR="006A018C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14:paraId="3F291A4E" w14:textId="77777777" w:rsidR="006A018C" w:rsidRDefault="006A018C" w:rsidP="006A018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рекомендации для самостоятельной работы студентов </w:t>
      </w:r>
    </w:p>
    <w:p w14:paraId="26E2E7F2" w14:textId="77777777" w:rsidR="006A018C" w:rsidRDefault="006A018C" w:rsidP="006A01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E8FEEF" w14:textId="77777777" w:rsidR="006A018C" w:rsidRDefault="006A018C" w:rsidP="006A01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выполнения самостоятельной работы студенты должны научиться воспринимать сведения на слух, фиксировать информацию в виде записей в тетрадях, электронных конспектах, работать с письменными текстами, самостоятельно извлекая из них полезные сведения и оформляя их в виде тезисов, конспектов, систематизировать информацию в виде заполнения таблиц, составления схем. Важно научиться выделять главные мысли в лекции преподавателя либо в письменном тексте; анализировать явления; определять свою позицию к полученным на занятиях сведениям, четко формулировать ее; аргументировать свою точку зрения: высказывать оценочные суждения; осуществлять самоанализ. Необходимо учиться владеть устной и письменной речью; вести диалог; участвовать в дискуссии; раскрывать содержание изучаемой проблемы в монологической речи; выступать с сообщениями и докладами. </w:t>
      </w:r>
    </w:p>
    <w:p w14:paraId="2A8916BA" w14:textId="77777777" w:rsidR="006A018C" w:rsidRDefault="006A018C" w:rsidP="006A01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39B9BB" w14:textId="77777777" w:rsidR="006A018C" w:rsidRDefault="006A018C" w:rsidP="006A01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Конспект лекции.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Смысл присутствия студента на лекции заключает во включении его в активный процесс слушания, понимания и осмысления материала, подготовленного преподавателем. Этому способствует конспективная запись полученной информации, с помощью которой в дальнейшем можно восстановить основное содержание прослушанной лекции. </w:t>
      </w:r>
    </w:p>
    <w:p w14:paraId="099724D0" w14:textId="77777777" w:rsidR="006A018C" w:rsidRDefault="006A018C" w:rsidP="006A01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успешного выполнения этой работы рекомендуется (указанные рекомендации относятся к ведению конспекта в виде записей в тетради): </w:t>
      </w:r>
    </w:p>
    <w:p w14:paraId="066BE5EE" w14:textId="77777777" w:rsidR="006A018C" w:rsidRDefault="006A018C" w:rsidP="006A01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подготовить отдельные тетради для каждого предмета. Запись в них лучше вести на одной стороне листа, чтобы позднее на чистой странице записать дополнения, уточнения, замечания, а также собственные мысли. С помощью разноцветных ручек или фломастеров можно будет выделить заголовки, разделы, термины и т.д. </w:t>
      </w:r>
    </w:p>
    <w:p w14:paraId="74608EEF" w14:textId="77777777" w:rsidR="006A018C" w:rsidRDefault="006A018C" w:rsidP="006A01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не записывать подряд все, что говорит лектор. Старайтесь вначале выслушать и понять материал, а затем уже зафиксировать его, не упуская основных положений и выводов. Сохраняйте логику изложения. Обратите внимание на необходимость точной записи определений и понятий. </w:t>
      </w:r>
    </w:p>
    <w:p w14:paraId="37585EDC" w14:textId="77777777" w:rsidR="006A018C" w:rsidRDefault="006A018C" w:rsidP="006A01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оставить место на странице свободным, если не успели осмыслить и записать часть информации. По окончанию занятия с помощью однокурсников, преподавателя или учебника вы сможете восстановить упущенное. </w:t>
      </w:r>
    </w:p>
    <w:p w14:paraId="543BF776" w14:textId="77777777" w:rsidR="006A018C" w:rsidRDefault="006A018C" w:rsidP="006A01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уделять внимание грамотному оформлению записей. Научитесь графически ясно и удобно располагать текст: вычленять абзацы, подчеркивать главные мысли, ключевые слова, помешать выводы в рамки и т.д. Немаловажное значение имеет и четкая структура лекции, в которую входит план, логически выстроенная конструкция освещения каждого пункта плана с аргументами и доказательствами, разъяснениями и примерами, а также список литературы по теме. </w:t>
      </w:r>
    </w:p>
    <w:p w14:paraId="1B914608" w14:textId="77777777" w:rsidR="006A018C" w:rsidRDefault="006A018C" w:rsidP="006A01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научиться писать разборчиво и быстро. Чтобы в дальнейшем не тратить время на расшифровку собственных записей, следите за аккуратностью почерка, не экономьте бумагу за счет уплотнения текста. Конспектируя, пользуйтесь общепринятыми сокращениями слов и условными знаками, если есть необходимость, то придумайте собственные сокращения. </w:t>
      </w:r>
    </w:p>
    <w:p w14:paraId="2F38646B" w14:textId="77777777" w:rsidR="006A018C" w:rsidRDefault="006A018C" w:rsidP="006A01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уметь быстро и четко переносить в тетрадь графические рисунки и таблицы. Для этих целей приготовьте прозрачную линейку, карандаш и резинку. Старайтесь как можно точнее скопировать изображение с доски. Если наглядный материал трудно воспроизводим в условиях лекции, то сделайте его словесное описание с обобщающими выводами. </w:t>
      </w:r>
    </w:p>
    <w:p w14:paraId="2171299A" w14:textId="77777777" w:rsidR="006A018C" w:rsidRDefault="006A018C" w:rsidP="006A01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просмотреть свои записи после окончания лекции. Подчеркните и отметьте разными цветами фломастера важные моменты в записях. Исправьте неточности, внесите необходимые дополнения. Не тратьте время на переписывание конспекта, если он оказался не совсем удачным. Совершенствуйтесь, записывая последующие лекции. </w:t>
      </w:r>
    </w:p>
    <w:p w14:paraId="0D55AC6D" w14:textId="77777777" w:rsidR="006A018C" w:rsidRPr="00C84A2F" w:rsidRDefault="006A018C" w:rsidP="006A01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Подготовка к итоговой аттестации по дисциплине.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Готовиться к итоговой аттестации нужно заранее и в несколько этапов. </w:t>
      </w:r>
      <w:r w:rsidRPr="00C84A2F">
        <w:rPr>
          <w:rFonts w:ascii="Times New Roman" w:hAnsi="Times New Roman" w:cs="Times New Roman"/>
          <w:sz w:val="24"/>
          <w:szCs w:val="24"/>
          <w:lang w:val="ru-RU"/>
        </w:rPr>
        <w:t xml:space="preserve">Для этого: </w:t>
      </w:r>
    </w:p>
    <w:p w14:paraId="2AC47CE8" w14:textId="77777777" w:rsidR="006A018C" w:rsidRDefault="006A018C" w:rsidP="006A018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Просматривайте конспекты лекций сразу после занятий. Это поможет разобраться с непонятными моментами лекции и возникшими вопросами, пока еще лекция свежа в памяти. </w:t>
      </w:r>
    </w:p>
    <w:p w14:paraId="4EF8A9AC" w14:textId="77777777" w:rsidR="006A018C" w:rsidRDefault="006A018C" w:rsidP="006A018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Бегло просматривайте конспекты до начала следующего занятия. Это позволит «освежить» предыдущую лекцию и подготовиться к восприятию нового материала. </w:t>
      </w:r>
    </w:p>
    <w:p w14:paraId="3491F9B6" w14:textId="77777777" w:rsidR="006A018C" w:rsidRDefault="006A018C" w:rsidP="006A018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Каждую неделю отводите время для повторения пройденного материала. </w:t>
      </w:r>
    </w:p>
    <w:p w14:paraId="5F2586DE" w14:textId="77777777" w:rsidR="006A018C" w:rsidRDefault="006A018C" w:rsidP="006A01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Непосредственно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подготовке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B3E4FD" w14:textId="77777777" w:rsidR="006A018C" w:rsidRDefault="006A018C" w:rsidP="006A018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Упорядочьте свои конспекты, записи, задания. </w:t>
      </w:r>
    </w:p>
    <w:p w14:paraId="39649ECB" w14:textId="1ED1C56A" w:rsidR="006A018C" w:rsidRDefault="006A018C" w:rsidP="006A018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Прикиньте время, необходимое вам для повторения каждой части (блока) материала, выносимого на </w:t>
      </w:r>
      <w:r w:rsidR="003201AC">
        <w:rPr>
          <w:rFonts w:ascii="Times New Roman" w:eastAsia="Calibri" w:hAnsi="Times New Roman" w:cs="Times New Roman"/>
          <w:sz w:val="24"/>
          <w:szCs w:val="24"/>
          <w:lang w:val="ru-RU"/>
        </w:rPr>
        <w:t>экзамен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14:paraId="642CA643" w14:textId="77777777" w:rsidR="006A018C" w:rsidRDefault="006A018C" w:rsidP="006A018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Составьте расписание с учетом скорости повторения материала, для чего </w:t>
      </w:r>
    </w:p>
    <w:p w14:paraId="1FF35459" w14:textId="77777777" w:rsidR="006A018C" w:rsidRDefault="006A018C" w:rsidP="006A018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Разделите вопросы для итоговой аттестации на знакомые (по лекционному курсу, семинарам, конспектированию), которые потребуют лишь повторения и новые, которые придется осваивать самостоятельно. Начните с тем хорошо вам известных и закрепите их с помощью конспекта и учебника. Затем пополните свой теоретический «багаж» новыми знаниями, обязательно воспользовавшись рекомендованной литературой. </w:t>
      </w:r>
    </w:p>
    <w:p w14:paraId="54F7A569" w14:textId="77777777" w:rsidR="006A018C" w:rsidRDefault="006A018C" w:rsidP="006A018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Правильно используйте консультации, которые проводит преподаватель. Приходите на них с заранее проработанными самостоятельно вопросами.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 </w:t>
      </w:r>
    </w:p>
    <w:p w14:paraId="3B918722" w14:textId="77777777" w:rsidR="006A018C" w:rsidRPr="003F3060" w:rsidRDefault="006A018C" w:rsidP="006A018C">
      <w:pPr>
        <w:rPr>
          <w:rFonts w:ascii="Times New Roman" w:hAnsi="Times New Roman" w:cs="Times New Roman"/>
          <w:sz w:val="0"/>
          <w:szCs w:val="0"/>
          <w:lang w:val="ru-RU"/>
        </w:rPr>
      </w:pPr>
    </w:p>
    <w:p w14:paraId="58FA02F5" w14:textId="77777777" w:rsidR="006A018C" w:rsidRPr="00A16594" w:rsidRDefault="006A018C" w:rsidP="006A018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val="ru-RU" w:eastAsia="ru-RU"/>
        </w:rPr>
      </w:pPr>
    </w:p>
    <w:p w14:paraId="0A506885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9C65EED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5A34952B" w14:textId="77777777" w:rsidR="006A018C" w:rsidRPr="00A16594" w:rsidRDefault="006A018C" w:rsidP="006A018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указания по написанию к</w:t>
      </w:r>
      <w:r w:rsidRPr="00A165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урсов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ой</w:t>
      </w:r>
      <w:r w:rsidRPr="00A165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ы по дисциплине «Инвестиционный анализ»</w:t>
      </w:r>
    </w:p>
    <w:p w14:paraId="2E4B821E" w14:textId="77777777" w:rsidR="006A018C" w:rsidRPr="00A16594" w:rsidRDefault="006A018C" w:rsidP="006A0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1CB772B" w14:textId="77777777" w:rsidR="006A018C" w:rsidRPr="00A16594" w:rsidRDefault="006A018C" w:rsidP="006A0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Учебным планом по направлению 38.04.01 «Экономика» для профиля «Экономика, бухгалтерский учет и налоги для бизнеса» предусмотрено написание по дисциплине «Инвестиционный анализ» курсовой работы.</w:t>
      </w:r>
    </w:p>
    <w:p w14:paraId="15A75DED" w14:textId="77777777" w:rsidR="006A018C" w:rsidRPr="00A16594" w:rsidRDefault="006A018C" w:rsidP="006A0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определенной преподавателем теме студент рассматривает некоторую область знаний инвестиционного анализа, проводит библиографическое исследование, обобщает изучаемый материал с учетом полученных ранее знаний в курсах «Экономика организации»,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Налоги и налоговая политика</w:t>
      </w: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и представляет на проверку курсовую работу в распечатанном виде.</w:t>
      </w:r>
    </w:p>
    <w:p w14:paraId="50CB1481" w14:textId="77777777" w:rsidR="006A018C" w:rsidRPr="00A16594" w:rsidRDefault="006A018C" w:rsidP="006A0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Курсовая работа должна включать:</w:t>
      </w:r>
    </w:p>
    <w:p w14:paraId="19DE76AD" w14:textId="77777777" w:rsidR="006A018C" w:rsidRPr="00A16594" w:rsidRDefault="006A018C" w:rsidP="006A018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титульный лист, оформленный в соответствии с предъявляемыми требованиями к оформлению курсовых работ;</w:t>
      </w:r>
    </w:p>
    <w:p w14:paraId="067B8E36" w14:textId="77777777" w:rsidR="006A018C" w:rsidRPr="00A16594" w:rsidRDefault="006A018C" w:rsidP="006A018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содержание;</w:t>
      </w:r>
    </w:p>
    <w:p w14:paraId="4D0B6C68" w14:textId="77777777" w:rsidR="006A018C" w:rsidRPr="00A16594" w:rsidRDefault="006A018C" w:rsidP="006A018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введение;</w:t>
      </w:r>
    </w:p>
    <w:p w14:paraId="4A4AB3DD" w14:textId="77777777" w:rsidR="006A018C" w:rsidRPr="00A16594" w:rsidRDefault="006A018C" w:rsidP="006A018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основную часть;</w:t>
      </w:r>
    </w:p>
    <w:p w14:paraId="2EE2F636" w14:textId="77777777" w:rsidR="006A018C" w:rsidRPr="00A16594" w:rsidRDefault="006A018C" w:rsidP="006A018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заключение;</w:t>
      </w:r>
    </w:p>
    <w:p w14:paraId="540C2FB0" w14:textId="77777777" w:rsidR="006A018C" w:rsidRPr="00A16594" w:rsidRDefault="006A018C" w:rsidP="006A018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использованных источников;</w:t>
      </w:r>
    </w:p>
    <w:p w14:paraId="728E4402" w14:textId="77777777" w:rsidR="006A018C" w:rsidRPr="00A16594" w:rsidRDefault="006A018C" w:rsidP="006A018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приложения (при необходимости).</w:t>
      </w:r>
    </w:p>
    <w:p w14:paraId="56D3EF18" w14:textId="77777777" w:rsidR="006A018C" w:rsidRPr="00A16594" w:rsidRDefault="006A018C" w:rsidP="006A0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 должно быть кратким (0,75-1,5 стр.), в нем обязательно должны быть отражены:</w:t>
      </w:r>
    </w:p>
    <w:p w14:paraId="1B885AFD" w14:textId="77777777" w:rsidR="006A018C" w:rsidRPr="00A16594" w:rsidRDefault="006A018C" w:rsidP="006A018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актуальность рассматриваемой темы (1-2 абзаца, не более);</w:t>
      </w:r>
    </w:p>
    <w:p w14:paraId="59176BA2" w14:textId="77777777" w:rsidR="006A018C" w:rsidRPr="00A16594" w:rsidRDefault="006A018C" w:rsidP="006A018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 курсовой работы (в соответствии с обозначенной темой курсовой работы);</w:t>
      </w:r>
    </w:p>
    <w:p w14:paraId="728909E1" w14:textId="77777777" w:rsidR="006A018C" w:rsidRPr="00A16594" w:rsidRDefault="006A018C" w:rsidP="006A018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задачи, которые необходимо решить для достижения поставленной цели (в соответствии с содержанием основной части работы);</w:t>
      </w:r>
    </w:p>
    <w:p w14:paraId="0E4CE963" w14:textId="77777777" w:rsidR="006A018C" w:rsidRPr="00A16594" w:rsidRDefault="006A018C" w:rsidP="006A018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 и предмет курсовой работы;</w:t>
      </w:r>
    </w:p>
    <w:p w14:paraId="37A23D21" w14:textId="77777777" w:rsidR="006A018C" w:rsidRPr="00A16594" w:rsidRDefault="006A018C" w:rsidP="006A018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источники информации, которые предполагается использовать при написании курсовой работы.</w:t>
      </w:r>
    </w:p>
    <w:p w14:paraId="660FDD5F" w14:textId="77777777" w:rsidR="006A018C" w:rsidRPr="00A16594" w:rsidRDefault="006A018C" w:rsidP="006A0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Целью курсовой работы является рассмотрение (изучение) некоторого участка инвестиционного анализа в соответствии с выбранной темой.</w:t>
      </w:r>
    </w:p>
    <w:p w14:paraId="09AC832C" w14:textId="77777777" w:rsidR="006A018C" w:rsidRPr="00A16594" w:rsidRDefault="006A018C" w:rsidP="006A0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основной части курсовой работы обязательно наличие разделов, в которых будет раскрыто содержание темы курсовой работы и на примере конкретного предприятия выполнен соответствующий расчет с выводами и мероприятиями по итогам анализа, направленных на улучшение отдельных экономических показателей исследуемого предприятия. </w:t>
      </w:r>
    </w:p>
    <w:p w14:paraId="3A30D38D" w14:textId="77777777" w:rsidR="006A018C" w:rsidRPr="00A16594" w:rsidRDefault="006A018C" w:rsidP="006A0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Возможно включение в основную часть и других разделов в соответствии со спецификой выбранной темы.</w:t>
      </w:r>
    </w:p>
    <w:p w14:paraId="7E309445" w14:textId="77777777" w:rsidR="006A018C" w:rsidRPr="00A16594" w:rsidRDefault="006A018C" w:rsidP="006A0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написании курсовой работы рекомендуется обращаться к:</w:t>
      </w:r>
    </w:p>
    <w:p w14:paraId="28B52948" w14:textId="77777777" w:rsidR="006A018C" w:rsidRPr="00A16594" w:rsidRDefault="006A018C" w:rsidP="006A018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учебникам, монографиям по инвестиционному анализу;</w:t>
      </w:r>
    </w:p>
    <w:p w14:paraId="48FD7FB4" w14:textId="77777777" w:rsidR="006A018C" w:rsidRPr="00A16594" w:rsidRDefault="006A018C" w:rsidP="006A018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справочной, методической литературе по инвестиционной деятельности;</w:t>
      </w:r>
    </w:p>
    <w:p w14:paraId="40190058" w14:textId="77777777" w:rsidR="006A018C" w:rsidRPr="00A16594" w:rsidRDefault="006A018C" w:rsidP="006A018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нормативным актам (не цитируя их страницами, но анализируя положения данных актов и приводя ссылки на них);</w:t>
      </w:r>
    </w:p>
    <w:p w14:paraId="1A2F15A6" w14:textId="77777777" w:rsidR="006A018C" w:rsidRPr="00A16594" w:rsidRDefault="006A018C" w:rsidP="006A018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журнальным и газетным публикациям, в которых будет уделено внимание проблемным и сложным вопросам по рассматриваемой теме.</w:t>
      </w:r>
    </w:p>
    <w:p w14:paraId="1B5E4771" w14:textId="77777777" w:rsidR="006A018C" w:rsidRPr="00A16594" w:rsidRDefault="006A018C" w:rsidP="006A0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использовании данных какого-либо источника обязательно наличие в курсовой работе ссылки на этот источник и его включение в список использованных источников.</w:t>
      </w:r>
    </w:p>
    <w:p w14:paraId="0AE76E21" w14:textId="77777777" w:rsidR="006A018C" w:rsidRPr="00A16594" w:rsidRDefault="006A018C" w:rsidP="006A0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каждому разделу курсовой работы должны быть сделаны выводы (подведены краткие итоги). В дальнейшем их необходимо отразить в заключении курсовой работы (объемом 1,5-2 страницы).</w:t>
      </w:r>
    </w:p>
    <w:p w14:paraId="6B78A4AE" w14:textId="77777777" w:rsidR="006A018C" w:rsidRPr="00A16594" w:rsidRDefault="006A018C" w:rsidP="006A0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приложения могут выноситься объемные исходные данные, потребовавшиеся для проведения расчетов.</w:t>
      </w:r>
    </w:p>
    <w:p w14:paraId="0E528600" w14:textId="77777777" w:rsidR="006A018C" w:rsidRPr="00A16594" w:rsidRDefault="006A018C" w:rsidP="006A0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Ориентировочный объем курсовой работы – 25-30 страниц.</w:t>
      </w:r>
    </w:p>
    <w:p w14:paraId="0EEB58F0" w14:textId="77777777" w:rsidR="006A018C" w:rsidRPr="00A16594" w:rsidRDefault="006A018C" w:rsidP="006A0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возникающим вопросам, связанным с написанием курсовых работ студентам рекомендуется обращаться к преподавателям (по расписанию консультаций).</w:t>
      </w:r>
    </w:p>
    <w:p w14:paraId="75BFA5BB" w14:textId="77777777" w:rsidR="006A018C" w:rsidRPr="00A16594" w:rsidRDefault="006A018C" w:rsidP="006A0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Оформленная курсовая работа сдается на проверку преподавателю минимум за две недели до защиты. При наличии принципиальных замечаний курсовая работа возвращается на доработку, при отсутствии таковых подписывается к защите.</w:t>
      </w:r>
    </w:p>
    <w:p w14:paraId="54460020" w14:textId="77777777" w:rsidR="006A018C" w:rsidRPr="00A16594" w:rsidRDefault="006A018C" w:rsidP="006A0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Защита курсовых работ осуществляется </w:t>
      </w:r>
      <w:proofErr w:type="spellStart"/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комиссионно</w:t>
      </w:r>
      <w:proofErr w:type="spellEnd"/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 ходе защиты студентом в течение примерно 5 минут должны быть освещены наиболее значимые вопросы, рассмотренные в курсовой работе, обращено внимание на полученные результаты. Далее преподавателями, включенными в состав комиссии, задаются уточняющие вопросы, имеющие отношение к теме курсовой работы, использованным в курсовой работе средствам моделирования.</w:t>
      </w:r>
    </w:p>
    <w:p w14:paraId="1C7FBBF2" w14:textId="77777777" w:rsidR="006A018C" w:rsidRPr="00A16594" w:rsidRDefault="006A018C" w:rsidP="006A0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за курсовую работу определяется исходя из:</w:t>
      </w:r>
    </w:p>
    <w:p w14:paraId="6B59F11A" w14:textId="77777777" w:rsidR="006A018C" w:rsidRPr="00A16594" w:rsidRDefault="006A018C" w:rsidP="006A018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качества курсовой работы, ее соответствия предъявляемым требованиям по содержанию и оформлению;</w:t>
      </w:r>
    </w:p>
    <w:p w14:paraId="74836981" w14:textId="77777777" w:rsidR="006A018C" w:rsidRPr="00A16594" w:rsidRDefault="006A018C" w:rsidP="006A018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уровня знаний студента, выявленного в процессе защиты курсовой работы.</w:t>
      </w:r>
    </w:p>
    <w:p w14:paraId="70736BD4" w14:textId="77777777" w:rsidR="006A018C" w:rsidRPr="00A16594" w:rsidRDefault="006A018C" w:rsidP="006A0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6FC887F" w14:textId="77777777" w:rsidR="006A018C" w:rsidRPr="00A16594" w:rsidRDefault="006A018C" w:rsidP="006A0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оценки (в соответствии с формируемыми компетенциями и планируемыми результатами обучения):</w:t>
      </w:r>
    </w:p>
    <w:p w14:paraId="710D39F0" w14:textId="77777777" w:rsidR="006A018C" w:rsidRPr="00A16594" w:rsidRDefault="006A018C" w:rsidP="006A0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Оценку «отлично» получают работы, в которых, делаются самостоятельные выводы, дается аргументированная критика и самостоятельный анализ аналитического материала на основе глубоких знаний по выбранной теме. При этом студент показал в работе и на защите глубокие знания темы, творчески использовал их для самостоятельного анализа современных аспектов проблемы, сумел обобщить фактический материал, сделал </w:t>
      </w: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интересные выводы и предложения, расчеты реализованы с использованием современных информационных технологий.</w:t>
      </w:r>
    </w:p>
    <w:p w14:paraId="2374A92C" w14:textId="77777777" w:rsidR="006A018C" w:rsidRPr="00A16594" w:rsidRDefault="006A018C" w:rsidP="006A0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«хорошо» ставится тогда, когда в работе, выполненной на достаточном теоретическом уровне, полно и всесторонне освещаются вопросы темы. Выводы и предложения вызывают сомнения с точки зрения реальных условий хозяйствования современных предприятий. </w:t>
      </w:r>
    </w:p>
    <w:p w14:paraId="4D8AAF8F" w14:textId="77777777" w:rsidR="006A018C" w:rsidRPr="00A16594" w:rsidRDefault="006A018C" w:rsidP="006A0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Оценку «удовлетворительно» имеют работы, в которых недостаточно освещены основные вопросы темы, не проявилось умение логически стройного их изложения, самостоятельного анализа источников, содержатся отдельные ошибочные положения. Работа написана на базе небольшого количества источников или устаревших материалах.</w:t>
      </w:r>
    </w:p>
    <w:p w14:paraId="5C7DF217" w14:textId="77777777" w:rsidR="006A018C" w:rsidRPr="00A16594" w:rsidRDefault="006A018C" w:rsidP="006A0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Оценку «неудовлетворительно» студент получает в случае, когда не может полноценно ответить на вопросы членов комиссии, в работе полностью отсутствуют элементы самостоятельности и выводы, имеющие практическую значимость.</w:t>
      </w:r>
    </w:p>
    <w:p w14:paraId="66BD40D5" w14:textId="77777777" w:rsidR="006A018C" w:rsidRPr="00A16594" w:rsidRDefault="006A018C" w:rsidP="006A0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56D1B7A" w14:textId="77777777" w:rsidR="006A018C" w:rsidRPr="00A16594" w:rsidRDefault="006A018C" w:rsidP="006A018C">
      <w:pPr>
        <w:ind w:left="720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Перечень тем для КУРСОВОЙ РАБОТЫ:</w:t>
      </w:r>
    </w:p>
    <w:p w14:paraId="45C3C09B" w14:textId="77777777" w:rsidR="006A018C" w:rsidRPr="00A16594" w:rsidRDefault="006A018C" w:rsidP="006A01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  Анализ эффективности инвестиций (на примере …).</w:t>
      </w:r>
    </w:p>
    <w:p w14:paraId="01C0D760" w14:textId="77777777" w:rsidR="006A018C" w:rsidRPr="00A16594" w:rsidRDefault="006A018C" w:rsidP="006A01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  Бизнес-план инвестиционного проекта (на примере …).</w:t>
      </w:r>
    </w:p>
    <w:p w14:paraId="5E1321EA" w14:textId="77777777" w:rsidR="006A018C" w:rsidRPr="00A16594" w:rsidRDefault="006A018C" w:rsidP="006A01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  Выбор источника финансирования инвестиционного проекта (на примере …).</w:t>
      </w:r>
    </w:p>
    <w:p w14:paraId="1F08F603" w14:textId="77777777" w:rsidR="006A018C" w:rsidRPr="00A16594" w:rsidRDefault="006A018C" w:rsidP="006A01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  Долгосрочное кредитование предприятия (на примере …).</w:t>
      </w:r>
    </w:p>
    <w:p w14:paraId="35D2A011" w14:textId="77777777" w:rsidR="006A018C" w:rsidRPr="00A16594" w:rsidRDefault="006A018C" w:rsidP="006A01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  Инвестиции промышленного предприятия и оценка их эффективности в современных условиях (на примере …).</w:t>
      </w:r>
    </w:p>
    <w:p w14:paraId="6C5370E2" w14:textId="77777777" w:rsidR="006A018C" w:rsidRPr="00A16594" w:rsidRDefault="006A018C" w:rsidP="006A01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  Инвестиционная привлекательность предприятия (на примере …).</w:t>
      </w:r>
    </w:p>
    <w:p w14:paraId="581E7D98" w14:textId="77777777" w:rsidR="006A018C" w:rsidRPr="00A16594" w:rsidRDefault="006A018C" w:rsidP="006A01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  Инвестиционная стратегия предприятия (на примере …).</w:t>
      </w:r>
    </w:p>
    <w:p w14:paraId="24C514D9" w14:textId="77777777" w:rsidR="006A018C" w:rsidRPr="00A16594" w:rsidRDefault="006A018C" w:rsidP="006A01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  Инвестиционные риски и способы их оценки (на примере…).</w:t>
      </w:r>
    </w:p>
    <w:p w14:paraId="37BDA080" w14:textId="77777777" w:rsidR="006A018C" w:rsidRPr="00A16594" w:rsidRDefault="006A018C" w:rsidP="006A01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9.  Инфляция и её учет при принятии стратегических инвестиционных решений (на примере…). </w:t>
      </w:r>
    </w:p>
    <w:p w14:paraId="00C315E9" w14:textId="77777777" w:rsidR="006A018C" w:rsidRPr="00A16594" w:rsidRDefault="006A018C" w:rsidP="006A01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10. Использование индекса доходности и внутренней нормы доходности в инвестиционных проектах (на примере…).</w:t>
      </w:r>
    </w:p>
    <w:p w14:paraId="572C4317" w14:textId="77777777" w:rsidR="006A018C" w:rsidRPr="00A16594" w:rsidRDefault="006A018C" w:rsidP="006A01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11. Источники финансирования капитальных вложений предприятия в современных условиях (на примере…).</w:t>
      </w:r>
    </w:p>
    <w:p w14:paraId="5816B314" w14:textId="77777777" w:rsidR="006A018C" w:rsidRPr="00A16594" w:rsidRDefault="006A018C" w:rsidP="006A01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12. Лизинг в России и за рубежом: сравнительная характеристика (на примере…).</w:t>
      </w:r>
    </w:p>
    <w:p w14:paraId="79E0F6E1" w14:textId="77777777" w:rsidR="006A018C" w:rsidRPr="00A16594" w:rsidRDefault="006A018C" w:rsidP="006A01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13. Лизинг как форма финансирования капитальных вложений и его эффективность (на примере …).</w:t>
      </w:r>
    </w:p>
    <w:p w14:paraId="466C162A" w14:textId="77777777" w:rsidR="006A018C" w:rsidRPr="00A16594" w:rsidRDefault="006A018C" w:rsidP="006A01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14. Методы определения ставки дисконтирования при оценке эффективности инвестиций (на примере…).</w:t>
      </w:r>
    </w:p>
    <w:p w14:paraId="3B9B2FFC" w14:textId="77777777" w:rsidR="006A018C" w:rsidRPr="00A16594" w:rsidRDefault="006A018C" w:rsidP="006A01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15. Методы формирования инвестиционного портфеля в условиях неопределенности и риска (на примере…).</w:t>
      </w:r>
    </w:p>
    <w:p w14:paraId="4B8CB182" w14:textId="77777777" w:rsidR="006A018C" w:rsidRPr="00A16594" w:rsidRDefault="006A018C" w:rsidP="006A018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16. Особенности осуществления капитальных вложений в реальном секторе экономике (на примере…).</w:t>
      </w:r>
    </w:p>
    <w:p w14:paraId="6F82B5B2" w14:textId="77777777" w:rsidR="006A018C" w:rsidRPr="002A762A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48155F8" w14:textId="77777777" w:rsidR="006A018C" w:rsidRPr="00A16594" w:rsidRDefault="006A018C" w:rsidP="006A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22D094C" w14:textId="70CBB893" w:rsidR="006E20A3" w:rsidRPr="006E20A3" w:rsidRDefault="006E20A3" w:rsidP="006A018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lang w:val="ru-RU"/>
        </w:rPr>
      </w:pPr>
    </w:p>
    <w:sectPr w:rsidR="006E20A3" w:rsidRPr="006E20A3" w:rsidSect="0077069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3003"/>
    <w:multiLevelType w:val="hybridMultilevel"/>
    <w:tmpl w:val="4C40A190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F70D1"/>
    <w:multiLevelType w:val="hybridMultilevel"/>
    <w:tmpl w:val="8586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A44A8"/>
    <w:multiLevelType w:val="hybridMultilevel"/>
    <w:tmpl w:val="5D5E5E4A"/>
    <w:lvl w:ilvl="0" w:tplc="D50E08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FDE1486"/>
    <w:multiLevelType w:val="hybridMultilevel"/>
    <w:tmpl w:val="38768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E548C"/>
    <w:multiLevelType w:val="hybridMultilevel"/>
    <w:tmpl w:val="AD2E4E9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F3BBF"/>
    <w:multiLevelType w:val="hybridMultilevel"/>
    <w:tmpl w:val="8E6C2906"/>
    <w:lvl w:ilvl="0" w:tplc="D50E08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6ED0C7D"/>
    <w:multiLevelType w:val="hybridMultilevel"/>
    <w:tmpl w:val="7772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379AC"/>
    <w:multiLevelType w:val="hybridMultilevel"/>
    <w:tmpl w:val="01FECEB4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31BB1"/>
    <w:multiLevelType w:val="hybridMultilevel"/>
    <w:tmpl w:val="1DCC5FFA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92CA9"/>
    <w:multiLevelType w:val="hybridMultilevel"/>
    <w:tmpl w:val="1DCC5FFA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02370"/>
    <w:multiLevelType w:val="hybridMultilevel"/>
    <w:tmpl w:val="68F88D6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24E5B"/>
    <w:rsid w:val="001A1FAF"/>
    <w:rsid w:val="001F0BC7"/>
    <w:rsid w:val="002600D0"/>
    <w:rsid w:val="003201AC"/>
    <w:rsid w:val="00414278"/>
    <w:rsid w:val="004644CD"/>
    <w:rsid w:val="00597AB2"/>
    <w:rsid w:val="006A018C"/>
    <w:rsid w:val="006E20A3"/>
    <w:rsid w:val="0077069A"/>
    <w:rsid w:val="009A5785"/>
    <w:rsid w:val="00D31453"/>
    <w:rsid w:val="00E209E2"/>
    <w:rsid w:val="00E50B9D"/>
    <w:rsid w:val="00EB01F2"/>
    <w:rsid w:val="00F9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C0472E"/>
  <w15:docId w15:val="{53374E80-D2B9-4B88-846E-A38EF551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0A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20A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E20A3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5">
    <w:name w:val="Strong"/>
    <w:basedOn w:val="a0"/>
    <w:qFormat/>
    <w:rsid w:val="006E20A3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70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investicionnyy-analiz-429889" TargetMode="External"/><Relationship Id="rId13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viewer/investicii-466270" TargetMode="External"/><Relationship Id="rId12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lib.eastview.com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urait.ru/viewer/investicionnyy-analiz-4501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investicionnyy-analiz-427134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27</Pages>
  <Words>7653</Words>
  <Characters>43624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2020-2021_38_04_01-ЭЭм-20-1_69_plx_Инвестиционный анализ</vt:lpstr>
    </vt:vector>
  </TitlesOfParts>
  <Company/>
  <LinksUpToDate>false</LinksUpToDate>
  <CharactersWithSpaces>51175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2020-2021_38_04_01-ЭЭм-20-1_69_plx_Инвестиционный анализ</dc:title>
  <dc:creator>FastReport.NET</dc:creator>
  <cp:lastModifiedBy>Ramam</cp:lastModifiedBy>
  <cp:revision>9</cp:revision>
  <dcterms:created xsi:type="dcterms:W3CDTF">2020-10-23T21:02:00Z</dcterms:created>
  <dcterms:modified xsi:type="dcterms:W3CDTF">2020-12-06T14:46:00Z</dcterms:modified>
</cp:coreProperties>
</file>