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AD" w:rsidRPr="00531557" w:rsidRDefault="00EC579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2805" cy="9377680"/>
            <wp:effectExtent l="19050" t="0" r="0" b="0"/>
            <wp:docPr id="1" name="Рисунок 1" descr="C:\Users\t.sidorenko\Desktop\сканытитулов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Desktop\сканытитулов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937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BF3">
        <w:rPr>
          <w:noProof/>
          <w:lang w:val="ru-RU" w:eastAsia="ru-RU"/>
        </w:rPr>
        <w:lastRenderedPageBreak/>
        <w:drawing>
          <wp:inline distT="0" distB="0" distL="0" distR="0">
            <wp:extent cx="5932805" cy="8303895"/>
            <wp:effectExtent l="19050" t="0" r="0" b="0"/>
            <wp:docPr id="3" name="Рисунок 2" descr="C:\Users\t.sidorenko\Desktop\сканытитулов\Григорьев А.Д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Desktop\сканытитулов\Григорьев А.Д.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0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1557" w:rsidRPr="005315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6252"/>
      </w:tblGrid>
      <w:tr w:rsidR="00DE07A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07AD" w:rsidRDefault="005315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DE07AD">
        <w:trPr>
          <w:trHeight w:hRule="exact" w:val="131"/>
        </w:trPr>
        <w:tc>
          <w:tcPr>
            <w:tcW w:w="3119" w:type="dxa"/>
          </w:tcPr>
          <w:p w:rsidR="00DE07AD" w:rsidRDefault="00DE07AD"/>
        </w:tc>
        <w:tc>
          <w:tcPr>
            <w:tcW w:w="6238" w:type="dxa"/>
          </w:tcPr>
          <w:p w:rsidR="00DE07AD" w:rsidRDefault="00DE07AD"/>
        </w:tc>
      </w:tr>
      <w:tr w:rsidR="00DE07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07AD" w:rsidRDefault="00DE07AD"/>
        </w:tc>
      </w:tr>
      <w:tr w:rsidR="00DE07AD">
        <w:trPr>
          <w:trHeight w:hRule="exact" w:val="13"/>
        </w:trPr>
        <w:tc>
          <w:tcPr>
            <w:tcW w:w="3119" w:type="dxa"/>
          </w:tcPr>
          <w:p w:rsidR="00DE07AD" w:rsidRDefault="00DE07AD"/>
        </w:tc>
        <w:tc>
          <w:tcPr>
            <w:tcW w:w="6238" w:type="dxa"/>
          </w:tcPr>
          <w:p w:rsidR="00DE07AD" w:rsidRDefault="00DE07AD"/>
        </w:tc>
      </w:tr>
      <w:tr w:rsidR="00DE07A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07AD" w:rsidRDefault="00DE07AD"/>
        </w:tc>
      </w:tr>
      <w:tr w:rsidR="00DE07AD">
        <w:trPr>
          <w:trHeight w:hRule="exact" w:val="96"/>
        </w:trPr>
        <w:tc>
          <w:tcPr>
            <w:tcW w:w="3119" w:type="dxa"/>
          </w:tcPr>
          <w:p w:rsidR="00DE07AD" w:rsidRDefault="00DE07AD"/>
        </w:tc>
        <w:tc>
          <w:tcPr>
            <w:tcW w:w="6238" w:type="dxa"/>
          </w:tcPr>
          <w:p w:rsidR="00DE07AD" w:rsidRDefault="00DE07AD"/>
        </w:tc>
      </w:tr>
      <w:tr w:rsidR="00DE07AD" w:rsidRPr="00A920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07AD" w:rsidRPr="00531557" w:rsidRDefault="005315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Философии</w:t>
            </w:r>
          </w:p>
        </w:tc>
      </w:tr>
      <w:tr w:rsidR="00DE07AD" w:rsidRPr="00A9204F">
        <w:trPr>
          <w:trHeight w:hRule="exact" w:val="138"/>
        </w:trPr>
        <w:tc>
          <w:tcPr>
            <w:tcW w:w="3119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</w:tr>
      <w:tr w:rsidR="00DE07AD" w:rsidRPr="00A9204F">
        <w:trPr>
          <w:trHeight w:hRule="exact" w:val="555"/>
        </w:trPr>
        <w:tc>
          <w:tcPr>
            <w:tcW w:w="3119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E07AD" w:rsidRPr="00531557" w:rsidRDefault="005315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E07AD" w:rsidRPr="00531557" w:rsidRDefault="005315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  <w:tr w:rsidR="00DE07AD" w:rsidRPr="00A9204F">
        <w:trPr>
          <w:trHeight w:hRule="exact" w:val="277"/>
        </w:trPr>
        <w:tc>
          <w:tcPr>
            <w:tcW w:w="3119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</w:tr>
      <w:tr w:rsidR="00DE07AD" w:rsidRPr="00A920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07AD" w:rsidRPr="00531557" w:rsidRDefault="00DE07AD">
            <w:pPr>
              <w:rPr>
                <w:lang w:val="ru-RU"/>
              </w:rPr>
            </w:pPr>
          </w:p>
        </w:tc>
      </w:tr>
      <w:tr w:rsidR="00DE07AD" w:rsidRPr="00A9204F">
        <w:trPr>
          <w:trHeight w:hRule="exact" w:val="13"/>
        </w:trPr>
        <w:tc>
          <w:tcPr>
            <w:tcW w:w="3119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</w:tr>
      <w:tr w:rsidR="00DE07AD" w:rsidRPr="00A920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E07AD" w:rsidRPr="00531557" w:rsidRDefault="00DE07AD">
            <w:pPr>
              <w:rPr>
                <w:lang w:val="ru-RU"/>
              </w:rPr>
            </w:pPr>
          </w:p>
        </w:tc>
      </w:tr>
      <w:tr w:rsidR="00DE07AD" w:rsidRPr="00A9204F">
        <w:trPr>
          <w:trHeight w:hRule="exact" w:val="96"/>
        </w:trPr>
        <w:tc>
          <w:tcPr>
            <w:tcW w:w="3119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</w:tr>
      <w:tr w:rsidR="00DE07AD" w:rsidRPr="00A920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E07AD" w:rsidRPr="00531557" w:rsidRDefault="005315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Философии</w:t>
            </w:r>
          </w:p>
        </w:tc>
      </w:tr>
      <w:tr w:rsidR="00DE07AD" w:rsidRPr="00A9204F">
        <w:trPr>
          <w:trHeight w:hRule="exact" w:val="138"/>
        </w:trPr>
        <w:tc>
          <w:tcPr>
            <w:tcW w:w="3119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</w:tr>
      <w:tr w:rsidR="00DE07AD" w:rsidRPr="00A9204F">
        <w:trPr>
          <w:trHeight w:hRule="exact" w:val="555"/>
        </w:trPr>
        <w:tc>
          <w:tcPr>
            <w:tcW w:w="3119" w:type="dxa"/>
          </w:tcPr>
          <w:p w:rsidR="00DE07AD" w:rsidRPr="00531557" w:rsidRDefault="00DE07A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DE07AD" w:rsidRPr="00531557" w:rsidRDefault="005315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DE07AD" w:rsidRPr="00531557" w:rsidRDefault="005315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315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В.А. Жилина</w:t>
            </w:r>
          </w:p>
        </w:tc>
      </w:tr>
    </w:tbl>
    <w:p w:rsidR="00DE07AD" w:rsidRPr="00531557" w:rsidRDefault="00531557">
      <w:pPr>
        <w:rPr>
          <w:sz w:val="0"/>
          <w:szCs w:val="0"/>
          <w:lang w:val="ru-RU"/>
        </w:rPr>
      </w:pPr>
      <w:r w:rsidRPr="0053155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  <w:gridCol w:w="39"/>
      </w:tblGrid>
      <w:tr w:rsidR="00DE07AD" w:rsidRPr="00A9204F" w:rsidTr="00D43DDF">
        <w:trPr>
          <w:trHeight w:hRule="exact" w:val="87"/>
        </w:trPr>
        <w:tc>
          <w:tcPr>
            <w:tcW w:w="942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E07AD" w:rsidRPr="00531557" w:rsidRDefault="00DE07AD" w:rsidP="00D43DDF">
            <w:pPr>
              <w:rPr>
                <w:lang w:val="ru-RU"/>
              </w:rPr>
            </w:pPr>
          </w:p>
        </w:tc>
      </w:tr>
      <w:tr w:rsidR="00362114" w:rsidTr="00362114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62114" w:rsidRPr="00A9204F" w:rsidTr="00362114">
        <w:trPr>
          <w:gridAfter w:val="1"/>
          <w:wAfter w:w="39" w:type="dxa"/>
          <w:trHeight w:hRule="exact" w:val="488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заблуждения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обществе;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ввести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областью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специфике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техники;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привить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оригинальными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адаптированными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философскими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текстами;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proofErr w:type="gram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логично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излагать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362114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  <w:tr w:rsidR="00362114" w:rsidRPr="00A9204F" w:rsidTr="00362114">
        <w:trPr>
          <w:gridAfter w:val="1"/>
          <w:wAfter w:w="39" w:type="dxa"/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362114">
        <w:trPr>
          <w:gridAfter w:val="1"/>
          <w:wAfter w:w="39" w:type="dxa"/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Tr="00362114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362114" w:rsidRPr="00A9204F" w:rsidTr="00362114">
        <w:trPr>
          <w:gridAfter w:val="1"/>
          <w:wAfter w:w="39" w:type="dxa"/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Tr="00362114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362114" w:rsidRPr="00A9204F" w:rsidTr="00362114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362114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Tr="00362114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proofErr w:type="spellEnd"/>
            <w:r>
              <w:t xml:space="preserve"> </w:t>
            </w:r>
          </w:p>
        </w:tc>
      </w:tr>
      <w:tr w:rsidR="00362114" w:rsidTr="00362114">
        <w:trPr>
          <w:gridAfter w:val="1"/>
          <w:wAfter w:w="39" w:type="dxa"/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362114" w:rsidTr="00362114">
        <w:trPr>
          <w:gridAfter w:val="1"/>
          <w:wAfter w:w="39" w:type="dxa"/>
          <w:trHeight w:hRule="exact" w:val="138"/>
        </w:trPr>
        <w:tc>
          <w:tcPr>
            <w:tcW w:w="1999" w:type="dxa"/>
          </w:tcPr>
          <w:p w:rsidR="00362114" w:rsidRDefault="00362114" w:rsidP="00A9204F"/>
        </w:tc>
        <w:tc>
          <w:tcPr>
            <w:tcW w:w="7386" w:type="dxa"/>
          </w:tcPr>
          <w:p w:rsidR="00362114" w:rsidRDefault="00362114" w:rsidP="00A9204F"/>
        </w:tc>
      </w:tr>
      <w:tr w:rsidR="00362114" w:rsidRPr="00A9204F" w:rsidTr="00362114">
        <w:trPr>
          <w:gridAfter w:val="1"/>
          <w:wAfter w:w="39" w:type="dxa"/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F6742">
              <w:rPr>
                <w:lang w:val="ru-RU"/>
              </w:rPr>
              <w:t xml:space="preserve"> </w:t>
            </w:r>
            <w:proofErr w:type="gramEnd"/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362114">
        <w:trPr>
          <w:gridAfter w:val="1"/>
          <w:wAfter w:w="39" w:type="dxa"/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техники»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362114">
        <w:trPr>
          <w:gridAfter w:val="1"/>
          <w:wAfter w:w="39" w:type="dxa"/>
          <w:trHeight w:hRule="exact" w:val="277"/>
        </w:trPr>
        <w:tc>
          <w:tcPr>
            <w:tcW w:w="1999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  <w:tr w:rsidR="00362114" w:rsidTr="00A9204F">
        <w:trPr>
          <w:gridAfter w:val="1"/>
          <w:wAfter w:w="39" w:type="dxa"/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62114" w:rsidRPr="00A9204F" w:rsidTr="00362114">
        <w:trPr>
          <w:gridAfter w:val="1"/>
          <w:wAfter w:w="39" w:type="dxa"/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362114" w:rsidRPr="00A9204F" w:rsidTr="00A9204F">
        <w:trPr>
          <w:gridAfter w:val="1"/>
          <w:wAfter w:w="39" w:type="dxa"/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специфику философских проблем науки и техники;</w:t>
            </w:r>
          </w:p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функции и роль научного знания в современной культуре</w:t>
            </w:r>
          </w:p>
        </w:tc>
      </w:tr>
      <w:tr w:rsidR="00362114" w:rsidRPr="00A9204F" w:rsidTr="00A9204F">
        <w:trPr>
          <w:gridAfter w:val="1"/>
          <w:wAfter w:w="39" w:type="dxa"/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возникающие в научном исследовании проблемы с точки зрения современных научных парадигм и последствий реализации их на практике</w:t>
            </w:r>
          </w:p>
        </w:tc>
      </w:tr>
    </w:tbl>
    <w:p w:rsidR="00362114" w:rsidRPr="007F6742" w:rsidRDefault="00362114" w:rsidP="00362114">
      <w:pPr>
        <w:rPr>
          <w:sz w:val="0"/>
          <w:szCs w:val="0"/>
          <w:lang w:val="ru-RU"/>
        </w:rPr>
      </w:pPr>
      <w:r w:rsidRPr="007F67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62114" w:rsidRPr="00A9204F" w:rsidTr="00A9204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восприятия и анализа текстов, имеющих философское содержание;</w:t>
            </w:r>
          </w:p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реферирования литературы по философским проблемам науки и техники</w:t>
            </w:r>
          </w:p>
        </w:tc>
      </w:tr>
      <w:tr w:rsidR="00362114" w:rsidRPr="00A9204F" w:rsidTr="00A9204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готовностью действовать в нестандартных ситуациях, нести социальную ответственность за принятые решения</w:t>
            </w:r>
          </w:p>
        </w:tc>
      </w:tr>
      <w:tr w:rsidR="00362114" w:rsidRPr="00A9204F" w:rsidTr="00A9204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связанные с развитием науки и техники современные социальные и этические проблемы;</w:t>
            </w:r>
          </w:p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систему ценностей, идеалов и норм научно-технической деятельности</w:t>
            </w:r>
          </w:p>
        </w:tc>
      </w:tr>
      <w:tr w:rsidR="00362114" w:rsidRPr="00A9204F" w:rsidTr="00A9204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ответственно использовать углубленные знания этических норм научно-технической деятельности при оценке последствий своей профессиональной деятельности;</w:t>
            </w:r>
          </w:p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философские принципы и законы при решении нестандартных ситуаций</w:t>
            </w:r>
          </w:p>
        </w:tc>
      </w:tr>
      <w:tr w:rsidR="00362114" w:rsidRPr="00A9204F" w:rsidTr="00A9204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применения и оценки этических норм науки в научно- исследовательской деятельности</w:t>
            </w:r>
          </w:p>
        </w:tc>
      </w:tr>
      <w:tr w:rsidR="00362114" w:rsidRPr="00A9204F" w:rsidTr="00A9204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совершенствовать и развивать свой интеллектуальный и общекультурный уровень</w:t>
            </w:r>
          </w:p>
        </w:tc>
      </w:tr>
      <w:tr w:rsidR="00362114" w:rsidRPr="0050498C" w:rsidTr="0050498C">
        <w:trPr>
          <w:trHeight w:hRule="exact" w:val="65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50498C" w:rsidRDefault="0050498C" w:rsidP="00A9204F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0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4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эффективные способы совершенствования и развития своего</w:t>
            </w:r>
            <w:r w:rsidRPr="0050498C">
              <w:rPr>
                <w:sz w:val="24"/>
                <w:szCs w:val="24"/>
                <w:lang w:val="ru-RU"/>
              </w:rPr>
              <w:t xml:space="preserve"> </w:t>
            </w:r>
            <w:r w:rsidRPr="00504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интеллектуального и общекультурного уровня</w:t>
            </w:r>
          </w:p>
        </w:tc>
      </w:tr>
      <w:tr w:rsidR="00362114" w:rsidRPr="00A9204F" w:rsidTr="00A9204F">
        <w:trPr>
          <w:trHeight w:hRule="exact" w:val="60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последовательно развивать и совершенствовать полноту, точность, глубину, быстроту восприятия информации</w:t>
            </w:r>
          </w:p>
        </w:tc>
      </w:tr>
      <w:tr w:rsidR="00362114" w:rsidRPr="00A9204F" w:rsidTr="00A9204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мыслительной деятельности в соответствии с законами и требованиями логики</w:t>
            </w:r>
          </w:p>
        </w:tc>
      </w:tr>
      <w:tr w:rsidR="00362114" w:rsidRPr="00A9204F" w:rsidTr="00A9204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готовностью следить за предотвращением экологических нарушений</w:t>
            </w:r>
          </w:p>
        </w:tc>
      </w:tr>
      <w:tr w:rsidR="00362114" w:rsidTr="00A9204F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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</w:tr>
      <w:tr w:rsidR="00362114" w:rsidRPr="00A9204F" w:rsidTr="00A9204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сущность и значение экологического мировоззрения в развитии современного информационного общества</w:t>
            </w:r>
          </w:p>
        </w:tc>
      </w:tr>
      <w:tr w:rsidR="00362114" w:rsidRPr="00A9204F" w:rsidTr="00A9204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принятия нравственных обязанностей по отношению к природе, обществу, другим людям и себе</w:t>
            </w:r>
          </w:p>
        </w:tc>
      </w:tr>
    </w:tbl>
    <w:p w:rsidR="00362114" w:rsidRPr="007F6742" w:rsidRDefault="00362114" w:rsidP="00362114">
      <w:pPr>
        <w:rPr>
          <w:sz w:val="0"/>
          <w:szCs w:val="0"/>
          <w:lang w:val="ru-RU"/>
        </w:rPr>
      </w:pPr>
      <w:r w:rsidRPr="007F674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2"/>
        <w:gridCol w:w="1490"/>
        <w:gridCol w:w="400"/>
        <w:gridCol w:w="537"/>
        <w:gridCol w:w="630"/>
        <w:gridCol w:w="699"/>
        <w:gridCol w:w="531"/>
        <w:gridCol w:w="1546"/>
        <w:gridCol w:w="1616"/>
        <w:gridCol w:w="1249"/>
      </w:tblGrid>
      <w:tr w:rsidR="00362114" w:rsidRPr="00A9204F" w:rsidTr="00A9204F">
        <w:trPr>
          <w:trHeight w:hRule="exact" w:val="285"/>
        </w:trPr>
        <w:tc>
          <w:tcPr>
            <w:tcW w:w="710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7F6742" w:rsidTr="00A9204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57,2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51,1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7F6742" w:rsidTr="00A9204F">
        <w:trPr>
          <w:trHeight w:hRule="exact" w:val="138"/>
        </w:trPr>
        <w:tc>
          <w:tcPr>
            <w:tcW w:w="710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  <w:tr w:rsidR="00362114" w:rsidTr="00A9204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62114" w:rsidTr="00A9204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2114" w:rsidRDefault="00362114" w:rsidP="00A9204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62114" w:rsidRDefault="00362114" w:rsidP="00A9204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познания.</w:t>
            </w:r>
            <w:r w:rsidRPr="007F674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Эмпирический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познания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занятию;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понятиями; контрольная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АКР)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62114" w:rsidTr="00A920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</w:t>
            </w:r>
            <w:r w:rsidRPr="007F674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революции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занятию;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понятиями, доклад; контрольная 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АКР)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62114" w:rsidTr="00A920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Сциентизм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антисциентизм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Этические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науки.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занятию;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понятиями, разработка глоссария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62114" w:rsidTr="00A920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техники.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занятию;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опрос)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</w:t>
            </w:r>
            <w:r>
              <w:t xml:space="preserve"> </w:t>
            </w:r>
          </w:p>
        </w:tc>
      </w:tr>
      <w:tr w:rsidR="00362114" w:rsidTr="00A920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техники.</w:t>
            </w:r>
            <w:r w:rsidRPr="007F674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семинарскому занятию;</w:t>
            </w:r>
          </w:p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литературы;</w:t>
            </w:r>
          </w:p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доклад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(устный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опрос;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ВНКР)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362114" w:rsidTr="00A920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</w:tr>
      <w:tr w:rsidR="00362114" w:rsidTr="00A9204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ОК-1,ОПК- 1,ОК-2,ОПК- 8</w:t>
            </w:r>
          </w:p>
        </w:tc>
      </w:tr>
    </w:tbl>
    <w:p w:rsidR="00362114" w:rsidRDefault="00362114" w:rsidP="003621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362114" w:rsidTr="00A920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62114" w:rsidTr="00A9204F">
        <w:trPr>
          <w:trHeight w:hRule="exact" w:val="138"/>
        </w:trPr>
        <w:tc>
          <w:tcPr>
            <w:tcW w:w="9357" w:type="dxa"/>
          </w:tcPr>
          <w:p w:rsidR="00362114" w:rsidRDefault="00362114" w:rsidP="00A9204F"/>
        </w:tc>
      </w:tr>
      <w:tr w:rsidR="00362114" w:rsidRPr="00A9204F" w:rsidTr="00A9204F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«Философские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техники»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proofErr w:type="gram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модульно-компетентностная</w:t>
            </w:r>
            <w:proofErr w:type="spell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коллективно-групповой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семинарским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выбираемых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магистрантов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организуются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«диспутов»,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распределяются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группам,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отстаивающим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точку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обсуждаемой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проблеме.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A9204F">
        <w:trPr>
          <w:trHeight w:hRule="exact" w:val="277"/>
        </w:trPr>
        <w:tc>
          <w:tcPr>
            <w:tcW w:w="9357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  <w:tr w:rsidR="00362114" w:rsidRPr="00A9204F" w:rsidTr="00A920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742">
              <w:rPr>
                <w:lang w:val="ru-RU"/>
              </w:rPr>
              <w:t xml:space="preserve"> </w:t>
            </w:r>
          </w:p>
        </w:tc>
      </w:tr>
      <w:tr w:rsidR="00362114" w:rsidTr="00A920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62114" w:rsidTr="00A9204F">
        <w:trPr>
          <w:trHeight w:hRule="exact" w:val="138"/>
        </w:trPr>
        <w:tc>
          <w:tcPr>
            <w:tcW w:w="9357" w:type="dxa"/>
          </w:tcPr>
          <w:p w:rsidR="00362114" w:rsidRDefault="00362114" w:rsidP="00A9204F"/>
        </w:tc>
      </w:tr>
      <w:tr w:rsidR="00362114" w:rsidRPr="00A9204F" w:rsidTr="00A920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Tr="00A920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62114" w:rsidTr="00A9204F">
        <w:trPr>
          <w:trHeight w:hRule="exact" w:val="138"/>
        </w:trPr>
        <w:tc>
          <w:tcPr>
            <w:tcW w:w="9357" w:type="dxa"/>
          </w:tcPr>
          <w:p w:rsidR="00362114" w:rsidRDefault="00362114" w:rsidP="00A9204F"/>
        </w:tc>
      </w:tr>
      <w:tr w:rsidR="00362114" w:rsidRPr="00A9204F" w:rsidTr="00A9204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Tr="00A9204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62114" w:rsidRPr="00A9204F" w:rsidTr="00A9204F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Канке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Канке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978-5-9916-5951-2.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742">
              <w:rPr>
                <w:lang w:val="ru-RU"/>
              </w:rPr>
              <w:t xml:space="preserve"> </w:t>
            </w:r>
            <w:hyperlink r:id="rId9" w:anchor="page/1" w:history="1"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filosofskie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problemy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tehniki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-450956#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A9204F">
        <w:trPr>
          <w:trHeight w:hRule="exact" w:val="138"/>
        </w:trPr>
        <w:tc>
          <w:tcPr>
            <w:tcW w:w="9357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  <w:tr w:rsidR="00362114" w:rsidTr="00A920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62114" w:rsidRPr="00A9204F" w:rsidTr="00A9204F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хрестоматия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Жилина,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Чернова;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742">
              <w:rPr>
                <w:lang w:val="ru-RU"/>
              </w:rPr>
              <w:t xml:space="preserve"> </w:t>
            </w:r>
            <w:hyperlink r:id="rId10" w:history="1"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=2892.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/1/1134226/2892.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Чернова;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742">
              <w:rPr>
                <w:lang w:val="ru-RU"/>
              </w:rPr>
              <w:t xml:space="preserve"> </w:t>
            </w:r>
            <w:hyperlink r:id="rId11" w:history="1"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=1492.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/1/1124023/1492.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Шаповалов,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Шаповалов.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248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978-5-534-09037-6.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742">
              <w:rPr>
                <w:lang w:val="ru-RU"/>
              </w:rPr>
              <w:t xml:space="preserve"> </w:t>
            </w:r>
            <w:hyperlink r:id="rId12" w:anchor="page/1" w:history="1"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filosofskie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problemy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tehniki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-451524#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A9204F">
        <w:trPr>
          <w:trHeight w:hRule="exact" w:val="138"/>
        </w:trPr>
        <w:tc>
          <w:tcPr>
            <w:tcW w:w="9357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  <w:tr w:rsidR="00362114" w:rsidTr="00A920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362114" w:rsidRDefault="00362114" w:rsidP="003621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5"/>
        <w:gridCol w:w="2176"/>
        <w:gridCol w:w="2945"/>
        <w:gridCol w:w="4064"/>
        <w:gridCol w:w="64"/>
      </w:tblGrid>
      <w:tr w:rsidR="00362114" w:rsidRPr="00A9204F" w:rsidTr="00BD7915">
        <w:trPr>
          <w:trHeight w:hRule="exact" w:val="24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Философские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Ахметзянова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F6742">
              <w:rPr>
                <w:lang w:val="ru-RU"/>
              </w:rPr>
              <w:t xml:space="preserve"> </w:t>
            </w:r>
            <w:hyperlink r:id="rId13" w:history="1"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=3191.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/1/1136674/3191.</w:t>
              </w:r>
              <w:proofErr w:type="spellStart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01.09.2020).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так-же</w:t>
            </w:r>
            <w:proofErr w:type="spell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BD7915">
        <w:trPr>
          <w:trHeight w:hRule="exact" w:val="138"/>
        </w:trPr>
        <w:tc>
          <w:tcPr>
            <w:tcW w:w="264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3199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3770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  <w:tr w:rsidR="00362114" w:rsidRPr="00A9204F" w:rsidTr="00BD791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BD791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BD7915">
        <w:trPr>
          <w:trHeight w:hRule="exact" w:val="277"/>
        </w:trPr>
        <w:tc>
          <w:tcPr>
            <w:tcW w:w="264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3199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3770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  <w:tr w:rsidR="00362114" w:rsidTr="00BD791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2114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362114" w:rsidTr="00BD7915">
        <w:trPr>
          <w:trHeight w:hRule="exact" w:val="555"/>
        </w:trPr>
        <w:tc>
          <w:tcPr>
            <w:tcW w:w="264" w:type="dxa"/>
          </w:tcPr>
          <w:p w:rsidR="00362114" w:rsidRDefault="00362114" w:rsidP="00A9204F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362114" w:rsidTr="00BD7915">
        <w:trPr>
          <w:trHeight w:hRule="exact" w:val="818"/>
        </w:trPr>
        <w:tc>
          <w:tcPr>
            <w:tcW w:w="264" w:type="dxa"/>
          </w:tcPr>
          <w:p w:rsidR="00362114" w:rsidRDefault="00362114" w:rsidP="00A9204F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362114" w:rsidTr="00BD7915">
        <w:trPr>
          <w:trHeight w:hRule="exact" w:val="555"/>
        </w:trPr>
        <w:tc>
          <w:tcPr>
            <w:tcW w:w="264" w:type="dxa"/>
          </w:tcPr>
          <w:p w:rsidR="00362114" w:rsidRDefault="00362114" w:rsidP="00A9204F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BD7915" w:rsidTr="00BD7915">
        <w:trPr>
          <w:trHeight w:hRule="exact" w:val="555"/>
        </w:trPr>
        <w:tc>
          <w:tcPr>
            <w:tcW w:w="264" w:type="dxa"/>
          </w:tcPr>
          <w:p w:rsidR="00BD7915" w:rsidRDefault="00BD7915" w:rsidP="00A9204F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915" w:rsidRDefault="00BD79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Браузер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915" w:rsidRDefault="00BD79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7915" w:rsidRDefault="00BD791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BD7915" w:rsidRDefault="00BD7915" w:rsidP="00A9204F"/>
        </w:tc>
      </w:tr>
      <w:tr w:rsidR="00362114" w:rsidTr="00BD7915">
        <w:trPr>
          <w:trHeight w:hRule="exact" w:val="285"/>
        </w:trPr>
        <w:tc>
          <w:tcPr>
            <w:tcW w:w="264" w:type="dxa"/>
          </w:tcPr>
          <w:p w:rsidR="00362114" w:rsidRDefault="00362114" w:rsidP="00A9204F"/>
        </w:tc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362114" w:rsidTr="00BD7915">
        <w:trPr>
          <w:trHeight w:hRule="exact" w:val="138"/>
        </w:trPr>
        <w:tc>
          <w:tcPr>
            <w:tcW w:w="264" w:type="dxa"/>
          </w:tcPr>
          <w:p w:rsidR="00362114" w:rsidRDefault="00362114" w:rsidP="00A9204F"/>
        </w:tc>
        <w:tc>
          <w:tcPr>
            <w:tcW w:w="2099" w:type="dxa"/>
          </w:tcPr>
          <w:p w:rsidR="00362114" w:rsidRDefault="00362114" w:rsidP="00A9204F"/>
        </w:tc>
        <w:tc>
          <w:tcPr>
            <w:tcW w:w="3199" w:type="dxa"/>
          </w:tcPr>
          <w:p w:rsidR="00362114" w:rsidRDefault="00362114" w:rsidP="00A9204F"/>
        </w:tc>
        <w:tc>
          <w:tcPr>
            <w:tcW w:w="3770" w:type="dxa"/>
          </w:tcPr>
          <w:p w:rsidR="00362114" w:rsidRDefault="00362114" w:rsidP="00A9204F"/>
        </w:tc>
        <w:tc>
          <w:tcPr>
            <w:tcW w:w="92" w:type="dxa"/>
          </w:tcPr>
          <w:p w:rsidR="00362114" w:rsidRDefault="00362114" w:rsidP="00A9204F"/>
        </w:tc>
      </w:tr>
      <w:tr w:rsidR="00362114" w:rsidRPr="00A9204F" w:rsidTr="00BD791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Tr="00BD7915">
        <w:trPr>
          <w:trHeight w:hRule="exact" w:val="270"/>
        </w:trPr>
        <w:tc>
          <w:tcPr>
            <w:tcW w:w="264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362114" w:rsidTr="00BD7915">
        <w:trPr>
          <w:trHeight w:hRule="exact" w:val="14"/>
        </w:trPr>
        <w:tc>
          <w:tcPr>
            <w:tcW w:w="264" w:type="dxa"/>
          </w:tcPr>
          <w:p w:rsidR="00362114" w:rsidRDefault="00362114" w:rsidP="00A9204F"/>
        </w:tc>
        <w:tc>
          <w:tcPr>
            <w:tcW w:w="52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850AE0" w:rsidP="00A92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362114"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62114"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362114" w:rsidTr="00BD7915">
        <w:trPr>
          <w:trHeight w:hRule="exact" w:val="540"/>
        </w:trPr>
        <w:tc>
          <w:tcPr>
            <w:tcW w:w="264" w:type="dxa"/>
          </w:tcPr>
          <w:p w:rsidR="00362114" w:rsidRDefault="00362114" w:rsidP="00A9204F"/>
        </w:tc>
        <w:tc>
          <w:tcPr>
            <w:tcW w:w="529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37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/>
        </w:tc>
        <w:tc>
          <w:tcPr>
            <w:tcW w:w="92" w:type="dxa"/>
          </w:tcPr>
          <w:p w:rsidR="00362114" w:rsidRDefault="00362114" w:rsidP="00A9204F"/>
        </w:tc>
      </w:tr>
      <w:tr w:rsidR="00362114" w:rsidTr="00BD7915">
        <w:trPr>
          <w:trHeight w:hRule="exact" w:val="826"/>
        </w:trPr>
        <w:tc>
          <w:tcPr>
            <w:tcW w:w="264" w:type="dxa"/>
          </w:tcPr>
          <w:p w:rsidR="00362114" w:rsidRDefault="00362114" w:rsidP="00A9204F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362114" w:rsidTr="00BD7915">
        <w:trPr>
          <w:trHeight w:hRule="exact" w:val="555"/>
        </w:trPr>
        <w:tc>
          <w:tcPr>
            <w:tcW w:w="264" w:type="dxa"/>
          </w:tcPr>
          <w:p w:rsidR="00362114" w:rsidRDefault="00362114" w:rsidP="00A9204F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362114" w:rsidTr="00BD7915">
        <w:trPr>
          <w:trHeight w:hRule="exact" w:val="555"/>
        </w:trPr>
        <w:tc>
          <w:tcPr>
            <w:tcW w:w="264" w:type="dxa"/>
          </w:tcPr>
          <w:p w:rsidR="00362114" w:rsidRDefault="00362114" w:rsidP="00A9204F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362114" w:rsidTr="00BD7915">
        <w:trPr>
          <w:trHeight w:hRule="exact" w:val="826"/>
        </w:trPr>
        <w:tc>
          <w:tcPr>
            <w:tcW w:w="264" w:type="dxa"/>
          </w:tcPr>
          <w:p w:rsidR="00362114" w:rsidRDefault="00362114" w:rsidP="00A9204F"/>
        </w:tc>
        <w:tc>
          <w:tcPr>
            <w:tcW w:w="52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Pr="007F6742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F6742">
              <w:rPr>
                <w:lang w:val="ru-RU"/>
              </w:rPr>
              <w:t xml:space="preserve"> </w:t>
            </w:r>
          </w:p>
        </w:tc>
        <w:tc>
          <w:tcPr>
            <w:tcW w:w="3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62114" w:rsidRDefault="00362114" w:rsidP="00A9204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FD3CC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92" w:type="dxa"/>
          </w:tcPr>
          <w:p w:rsidR="00362114" w:rsidRDefault="00362114" w:rsidP="00A9204F"/>
        </w:tc>
      </w:tr>
      <w:tr w:rsidR="00362114" w:rsidRPr="00A9204F" w:rsidTr="00BD791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BD7915">
        <w:trPr>
          <w:trHeight w:hRule="exact" w:val="138"/>
        </w:trPr>
        <w:tc>
          <w:tcPr>
            <w:tcW w:w="264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3199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3770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  <w:tc>
          <w:tcPr>
            <w:tcW w:w="92" w:type="dxa"/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  <w:tr w:rsidR="00362114" w:rsidRPr="00A9204F" w:rsidTr="00BD7915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BD7915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7F6742">
              <w:rPr>
                <w:lang w:val="ru-RU"/>
              </w:rPr>
              <w:t xml:space="preserve"> </w:t>
            </w:r>
            <w:proofErr w:type="spell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proofErr w:type="spellEnd"/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F6742">
              <w:rPr>
                <w:lang w:val="ru-RU"/>
              </w:rPr>
              <w:t xml:space="preserve"> </w:t>
            </w:r>
            <w:proofErr w:type="gramStart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F674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F6742">
              <w:rPr>
                <w:lang w:val="ru-RU"/>
              </w:rPr>
              <w:t xml:space="preserve"> </w:t>
            </w:r>
            <w:r w:rsidRPr="007F674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7F6742">
              <w:rPr>
                <w:lang w:val="ru-RU"/>
              </w:rPr>
              <w:t xml:space="preserve"> </w:t>
            </w:r>
          </w:p>
          <w:p w:rsidR="00362114" w:rsidRPr="007F6742" w:rsidRDefault="00362114" w:rsidP="00A9204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F6742">
              <w:rPr>
                <w:lang w:val="ru-RU"/>
              </w:rPr>
              <w:t xml:space="preserve"> </w:t>
            </w:r>
          </w:p>
        </w:tc>
      </w:tr>
      <w:tr w:rsidR="00362114" w:rsidRPr="00A9204F" w:rsidTr="00BD7915">
        <w:trPr>
          <w:trHeight w:hRule="exact" w:val="351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62114" w:rsidRPr="007F6742" w:rsidRDefault="00362114" w:rsidP="00A9204F">
            <w:pPr>
              <w:rPr>
                <w:lang w:val="ru-RU"/>
              </w:rPr>
            </w:pPr>
          </w:p>
        </w:tc>
      </w:tr>
    </w:tbl>
    <w:p w:rsidR="00362114" w:rsidRPr="007F6742" w:rsidRDefault="00362114" w:rsidP="00362114">
      <w:pPr>
        <w:rPr>
          <w:lang w:val="ru-RU"/>
        </w:rPr>
      </w:pPr>
    </w:p>
    <w:p w:rsidR="00C33E97" w:rsidRDefault="00C33E97">
      <w:pPr>
        <w:rPr>
          <w:lang w:val="ru-RU"/>
        </w:rPr>
        <w:sectPr w:rsidR="00C33E97" w:rsidSect="00D43DDF">
          <w:pgSz w:w="11907" w:h="16840"/>
          <w:pgMar w:top="851" w:right="850" w:bottom="810" w:left="1701" w:header="708" w:footer="708" w:gutter="0"/>
          <w:cols w:space="708"/>
          <w:docGrid w:linePitch="360"/>
        </w:sectPr>
      </w:pPr>
    </w:p>
    <w:p w:rsidR="00C33E97" w:rsidRPr="00C33E97" w:rsidRDefault="00C33E97" w:rsidP="00C33E9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Cs/>
          <w:sz w:val="24"/>
          <w:lang w:val="ru-RU" w:eastAsia="ru-RU"/>
        </w:rPr>
        <w:lastRenderedPageBreak/>
        <w:t>Приложение 1</w:t>
      </w:r>
    </w:p>
    <w:p w:rsidR="00C33E97" w:rsidRPr="00C33E97" w:rsidRDefault="00C33E97" w:rsidP="00C33E9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C33E97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обучающихся</w:t>
      </w:r>
      <w:proofErr w:type="gramEnd"/>
    </w:p>
    <w:p w:rsidR="00C33E97" w:rsidRPr="00C33E97" w:rsidRDefault="00C33E97" w:rsidP="00C33E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i/>
          <w:sz w:val="24"/>
          <w:lang w:val="ru-RU" w:eastAsia="ru-RU"/>
        </w:rPr>
      </w:pPr>
      <w:r w:rsidRPr="00C33E97">
        <w:rPr>
          <w:rFonts w:ascii="Times New Roman" w:eastAsia="Times New Roman" w:hAnsi="Times New Roman" w:cs="Georgia"/>
          <w:b/>
          <w:i/>
          <w:sz w:val="24"/>
          <w:lang w:val="ru-RU" w:eastAsia="ru-RU"/>
        </w:rPr>
        <w:t>Примерная структура и содержание раздела: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«Философские проблемы науки и техники» предусмотрена аудиторная и внеаудиторная самостоятельная работа </w:t>
      </w:r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 работу по предложенным преподавателем вопросам; анализ первоисточников (чтение и ответы на вопросы по прочитанным текстам); выполнение контрольных письменных работ (развернутый ответ на вопрос, эссе на заданную тему, терминологический диктант, письменный анализ отрывка из первоисточника, тестирование). </w:t>
      </w:r>
      <w:proofErr w:type="gramEnd"/>
    </w:p>
    <w:p w:rsidR="00C33E97" w:rsidRPr="00C33E97" w:rsidRDefault="00C33E97" w:rsidP="00C33E9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примерных текстов для анализа и вопросов для подготовки к семинарским занятиям:</w:t>
      </w:r>
    </w:p>
    <w:p w:rsidR="00C33E97" w:rsidRPr="00C33E97" w:rsidRDefault="00C33E97" w:rsidP="00C33E9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1 «</w:t>
      </w:r>
      <w:r w:rsidRPr="00C33E97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Предметная область истории и науки. Основные формы бытия науки.</w:t>
      </w: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C33E97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Структура и формы научного познания. Эмпирический и теоретический уровни научного познания»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Наука как форма мышления, познавательная деятельность и вид знания.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Наука как социальный институт, функции науки.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Возникновение философии науки и формирование ее предметной области.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Проблемы философии и методологии науки в позитивизме и неопозитивизме.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Проблемы философии и методологии науки в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постпозитивизме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Научные понятия и научные законы как структуры научного знания.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Научный факт, проблема и гипотезы в структуре научного познания.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Структура и функции научной теории. Научно-исследовательская программа. 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Соотношение эмпирического и теоретического уровней научного познания.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Методы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эмпирического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уровня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lang w:val="ru-RU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Методы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теоретического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уровня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i/>
          <w:sz w:val="24"/>
          <w:szCs w:val="24"/>
        </w:rPr>
        <w:t>Контрольные</w:t>
      </w:r>
      <w:proofErr w:type="spellEnd"/>
      <w:r w:rsidRPr="00C33E9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</w:t>
      </w:r>
      <w:r w:rsidRPr="00C33E97">
        <w:rPr>
          <w:rFonts w:ascii="Times New Roman" w:eastAsia="Calibri" w:hAnsi="Times New Roman" w:cs="Times New Roman"/>
          <w:i/>
          <w:sz w:val="24"/>
          <w:szCs w:val="24"/>
        </w:rPr>
        <w:t>адания</w:t>
      </w:r>
      <w:proofErr w:type="spellEnd"/>
      <w:r w:rsidRPr="00C33E97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характеристики научного знания?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Каковы причины возникновения такого направления в философии как философия науки?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Охарактеризуйте концепцию науки в классическом позитивизме.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Охарактеризуйте концепцию науки в неопозитивизме.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Охарактеризуйте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концепцию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науки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постпозитивизме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Каково значение понятий в процессе формирования научного знания?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Дайте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определение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научного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характеристики научного факта?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Приведите примеры научных гипотез, опираясь на историю конкретных наук.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Раскройте сущность функций научной теории.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Почему возникло понятие научно-исследовательской программы?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Каковы основные характеристики научного наблюдения и его отличие от эксперимента?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Каковы особенности научного эксперимента в зависимости от специфики объекта исследования? Приведите примеры.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Приведите примеры моделей в различных областях научного знания. На конкретных примерах поясните функции моделей.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Является ли гипотетико-дедуктивный метод универсальной моделью научного познания? Приведите точки зрения различных авторов и свою собственную.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Охарактеризуйте сущность системного подхода и причины его широкого распространения.</w:t>
      </w:r>
    </w:p>
    <w:p w:rsidR="00C33E97" w:rsidRPr="00C33E97" w:rsidRDefault="00C33E97" w:rsidP="00C33E9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Почему синергетический подход получил всеобщее применение в науке?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Тексты для анализа:</w:t>
      </w:r>
    </w:p>
    <w:p w:rsidR="00C33E97" w:rsidRPr="00C33E97" w:rsidRDefault="00C33E97" w:rsidP="00C33E9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Прочитайте текст и ответьте на вопросы:</w:t>
      </w:r>
    </w:p>
    <w:p w:rsidR="00C33E97" w:rsidRPr="00C33E97" w:rsidRDefault="00C33E97" w:rsidP="00C33E97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Что, по мнению М. Вебера, свидетельствует о наличии у человека призвания к занятию наукой? Без чего немыслимо занятие человека научной деятельностью?</w:t>
      </w:r>
    </w:p>
    <w:p w:rsidR="00C33E97" w:rsidRPr="00C33E97" w:rsidRDefault="00C33E97" w:rsidP="00C33E97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ценность науки для человека и общества?</w:t>
      </w:r>
    </w:p>
    <w:p w:rsidR="00C33E97" w:rsidRPr="00C33E97" w:rsidRDefault="00C33E97" w:rsidP="00C33E97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Применимо ли к развитию науки понятие прогресса?</w:t>
      </w:r>
    </w:p>
    <w:p w:rsidR="00C33E97" w:rsidRPr="00C33E97" w:rsidRDefault="00C33E97" w:rsidP="00C33E97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Какова точка зрения М. Вебера на проблему существования «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беспредпосылочной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науки?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Вебер М. Наука как призвание и профессия // Вебер М. Избранные произведения. М., 1990. – 707 – 736 </w:t>
      </w:r>
    </w:p>
    <w:p w:rsidR="00C33E97" w:rsidRPr="00C33E97" w:rsidRDefault="00C33E97" w:rsidP="00C33E97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Прочитайте текст и ответьте на вопросы:</w:t>
      </w:r>
    </w:p>
    <w:p w:rsidR="00C33E97" w:rsidRPr="00C33E97" w:rsidRDefault="00C33E97" w:rsidP="00C33E97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понимает автор под наукой? Какие функции она выполняет?</w:t>
      </w:r>
    </w:p>
    <w:p w:rsidR="00C33E97" w:rsidRPr="00C33E97" w:rsidRDefault="00C33E97" w:rsidP="00C33E97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цель науки в обществе?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Винер Н. Наука и общество // Вопросы философии. – 1961. – № 7. – С.117-122.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 Прочитайте текст и ответьте на вопросы: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Какие аспекты научной деятельности выделяет автор? В чем их отличия?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Каковы цели построения научной теории?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В чем суть аристотелевской и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галилеевской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традиции в науке?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Вригт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фон Г.Х. Логико-философские исследования (Избранные труды) Часть I Объяснение и понимание. Перевод Е. И. Тарусиной. М., 1986</w:t>
      </w:r>
    </w:p>
    <w:p w:rsidR="00C33E97" w:rsidRPr="00C33E97" w:rsidRDefault="00C33E97" w:rsidP="00C33E9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2 «Технические науки как самостоятельная область знания. Классификация технических наук. Основные периоды развития науки. Этапы развития технических наук. Технические революции»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Методологические основания современной классификации наук.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Возникновение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технических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наук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Предмет и методы технических наук. 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Технические науки и естествознание: особенности взаимодействия.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Классификация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технических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наук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Доклассический период развития науки.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Классический период развития науки.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Неклассический период развития науки. Формирование технических наук. 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Постнеклассический период развития науки. Неклассические технические теории.</w:t>
      </w:r>
    </w:p>
    <w:p w:rsidR="00C33E97" w:rsidRPr="00C33E97" w:rsidRDefault="00C33E97" w:rsidP="00C33E97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Роль технических революций в развитии технических наук.</w:t>
      </w:r>
    </w:p>
    <w:p w:rsidR="00C33E97" w:rsidRPr="00C33E97" w:rsidRDefault="00C33E97" w:rsidP="00C33E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Контрольные вопросы и задания: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Охарактеризуйте методологические основания современной классификации наук.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Охарактеризуйте причины возникновения технических наук.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Охарактеризуйте классические и неклассические технические теории.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Опишите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структуру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технических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теорий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Существует ли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техникознание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аналогии с естествознанием?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Поясните причины и суть сходства естествознания и технических наук.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В каком отношении находились в Античности философское и научное знание?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Какие представления о природе и роли человека в мире сформировались в эпоху Возрождения? Как они повлияли на зарождение экспериментального естествознания?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Охарактеризуйте причины возникновения технических наук.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Поясните причины и суть сходства естествознания и технических наук.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Перечислите и объясните сущность технических революций. 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Каков идеал классической науки? Сохранился ли он в современной науке?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Приведите примеры научных открытий, которые показали ограниченность исследовательских идеалов классической науки.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Сформулируйте отличия классической, неклассической и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постнеклассической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научной рациональности.</w:t>
      </w:r>
    </w:p>
    <w:p w:rsidR="00C33E97" w:rsidRPr="00C33E97" w:rsidRDefault="00C33E97" w:rsidP="00C33E97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Какие этические проблемы обусловили кризис идеала ценностно-нейтрального научного познания?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Тексты для анализа:</w:t>
      </w:r>
    </w:p>
    <w:p w:rsidR="00C33E97" w:rsidRPr="00C33E97" w:rsidRDefault="00C33E97" w:rsidP="00C33E9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Прочитайте текст и ответьте на вопросы:</w:t>
      </w:r>
    </w:p>
    <w:p w:rsidR="00C33E97" w:rsidRPr="00C33E97" w:rsidRDefault="00C33E97" w:rsidP="00C33E97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Какое содержание вкладывается в понятие «научная парадигма» автор?</w:t>
      </w:r>
    </w:p>
    <w:p w:rsidR="00C33E97" w:rsidRPr="00C33E97" w:rsidRDefault="00C33E97" w:rsidP="00C33E97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</w:t>
      </w:r>
      <w:proofErr w:type="gram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каких черт позволяет констатировать, что некоторая наука переживает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парадигмальный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 своего развития или является «нормальной наукой»?</w:t>
      </w:r>
    </w:p>
    <w:p w:rsidR="00C33E97" w:rsidRPr="00C33E97" w:rsidRDefault="00C33E97" w:rsidP="00C33E97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чем видит автор теории научной парадигмы основные </w:t>
      </w:r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преимущества</w:t>
      </w:r>
      <w:proofErr w:type="gram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 называемого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парадигмального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этапа, а в чем – его несомненную слабость? </w:t>
      </w:r>
    </w:p>
    <w:p w:rsidR="00C33E97" w:rsidRPr="00C33E97" w:rsidRDefault="00C33E97" w:rsidP="00C33E97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Какие черты отличают науку, находящуюся на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допарадигмальном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или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постпарадигмальном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этапе развития? </w:t>
      </w:r>
    </w:p>
    <w:p w:rsidR="00C33E97" w:rsidRPr="00C33E97" w:rsidRDefault="00C33E97" w:rsidP="00C33E97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Раскройте суть понятия «научная революция»; что явилось для автора основой предложенного метафорического переноса: «революция социальная → революция научная»? </w:t>
      </w:r>
    </w:p>
    <w:p w:rsidR="00C33E97" w:rsidRPr="00C33E97" w:rsidRDefault="00C33E97" w:rsidP="00C33E97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Какую роль играют кризисы в развитии науки? </w:t>
      </w:r>
    </w:p>
    <w:p w:rsidR="00C33E97" w:rsidRPr="00C33E97" w:rsidRDefault="00C33E97" w:rsidP="00C33E97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Каким видится автору теории процесс развития науки в исторической перспективе? </w:t>
      </w:r>
    </w:p>
    <w:p w:rsidR="00C33E97" w:rsidRPr="00C33E97" w:rsidRDefault="00C33E97" w:rsidP="00C33E97">
      <w:pPr>
        <w:widowControl w:val="0"/>
        <w:numPr>
          <w:ilvl w:val="0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понимается в рамках рассматриваемой концепции «прогресс» в науке?</w:t>
      </w:r>
    </w:p>
    <w:p w:rsidR="00C33E97" w:rsidRPr="00C33E97" w:rsidRDefault="00C33E97" w:rsidP="00C33E9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Кун Т. Структура научных революций / Т. Кун; Пер. с англ. И. З.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Налетова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– М.: Прогресс, 1975. </w:t>
      </w:r>
    </w:p>
    <w:p w:rsidR="00C33E97" w:rsidRPr="00C33E97" w:rsidRDefault="00C33E97" w:rsidP="00C33E97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ru-RU" w:eastAsia="ru-RU"/>
        </w:rPr>
        <w:t>Прочитайте и ответьте на вопросы:</w:t>
      </w:r>
    </w:p>
    <w:p w:rsidR="00C33E97" w:rsidRPr="00C33E97" w:rsidRDefault="00C33E97" w:rsidP="00C33E9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1) Перечислите основные достижение древних греков в математике с точки зрения автора. Как, </w:t>
      </w:r>
      <w:proofErr w:type="gramStart"/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 Вашему</w:t>
      </w:r>
      <w:proofErr w:type="gramEnd"/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, данные открытия повлияли на дальнейшее развитии математического знания.</w:t>
      </w:r>
    </w:p>
    <w:p w:rsidR="00C33E97" w:rsidRPr="00C33E97" w:rsidRDefault="00C33E97" w:rsidP="00C33E9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proofErr w:type="gramStart"/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2) Перечислите основные достижение древних греков в астрономии.</w:t>
      </w:r>
      <w:proofErr w:type="gramEnd"/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Как, </w:t>
      </w:r>
      <w:proofErr w:type="gramStart"/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по Вашему</w:t>
      </w:r>
      <w:proofErr w:type="gramEnd"/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, данные открытия повлияли на дальнейшее развитие знаний о Вселенной.</w:t>
      </w:r>
    </w:p>
    <w:p w:rsidR="00C33E97" w:rsidRPr="00C33E97" w:rsidRDefault="00C33E97" w:rsidP="00C33E9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Бертран Рассел о ранней греческой математике и астрономии</w:t>
      </w:r>
      <w:r w:rsidRPr="00C33E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(Рассел Б. История западной философии.</w:t>
      </w:r>
      <w:proofErr w:type="gramEnd"/>
      <w:r w:rsidRPr="00C33E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Издание 5-е, стереотипное. – М.: Академический проект, 2006. </w:t>
      </w:r>
      <w:proofErr w:type="gramStart"/>
      <w:r w:rsidRPr="00C33E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С. 263-274)</w:t>
      </w:r>
      <w:proofErr w:type="gramEnd"/>
    </w:p>
    <w:p w:rsidR="00C33E97" w:rsidRPr="00C33E97" w:rsidRDefault="00C33E97" w:rsidP="00C33E9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3 «</w:t>
      </w:r>
      <w:r w:rsidRPr="00C33E97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Сциентизм и антисциентизм. Этические проблемы современной науки</w:t>
      </w: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»</w:t>
      </w:r>
    </w:p>
    <w:p w:rsidR="00C33E97" w:rsidRPr="00C33E97" w:rsidRDefault="00C33E97" w:rsidP="00C33E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Истоки сциентизма как социокультурной ориентации.</w:t>
      </w:r>
    </w:p>
    <w:p w:rsidR="00C33E97" w:rsidRPr="00C33E97" w:rsidRDefault="00C33E97" w:rsidP="00C33E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Кризис идеалов техногенного общества.</w:t>
      </w:r>
    </w:p>
    <w:p w:rsidR="00C33E97" w:rsidRPr="00C33E97" w:rsidRDefault="00C33E97" w:rsidP="00C33E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антисциентизма как социокультурной ориентации.</w:t>
      </w:r>
    </w:p>
    <w:p w:rsidR="00C33E97" w:rsidRPr="00C33E97" w:rsidRDefault="00C33E97" w:rsidP="00C33E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Этос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науки.</w:t>
      </w:r>
    </w:p>
    <w:p w:rsidR="00C33E97" w:rsidRPr="00C33E97" w:rsidRDefault="00C33E97" w:rsidP="00C33E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Внешняя этика науки.</w:t>
      </w:r>
    </w:p>
    <w:p w:rsidR="00C33E97" w:rsidRPr="00C33E97" w:rsidRDefault="00C33E97" w:rsidP="00C33E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Контрольные вопросы и задания:</w:t>
      </w:r>
    </w:p>
    <w:p w:rsidR="00C33E97" w:rsidRPr="00C33E97" w:rsidRDefault="00C33E97" w:rsidP="00C33E9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Какие черты науки являются условием формирования сциентистской и антисциентистской позиций в культуре?</w:t>
      </w:r>
    </w:p>
    <w:p w:rsidR="00C33E97" w:rsidRPr="00C33E97" w:rsidRDefault="00C33E97" w:rsidP="00C33E9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Какие этические проблемы акцентируют сторонники антисциентизма?</w:t>
      </w:r>
    </w:p>
    <w:p w:rsidR="00C33E97" w:rsidRPr="00C33E97" w:rsidRDefault="00C33E97" w:rsidP="00C33E9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антисциентистских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взглядов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Когда возникла необходимость ввести понятие о внутренних ценностях научного сообщества?</w:t>
      </w:r>
    </w:p>
    <w:p w:rsidR="00C33E97" w:rsidRPr="00C33E97" w:rsidRDefault="00C33E97" w:rsidP="00C33E9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Какие из принципов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этоса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науки, предложенных Р.Мертоном, актуальны в современной науке?</w:t>
      </w:r>
    </w:p>
    <w:p w:rsidR="00C33E97" w:rsidRPr="00C33E97" w:rsidRDefault="00C33E97" w:rsidP="00C33E9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Сформулируйте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принципы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экологической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этики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Каковы тенденции изменения мировоззренческих установок техногенной цивилизации?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</w:t>
      </w:r>
      <w:proofErr w:type="gramStart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кст дл</w:t>
      </w:r>
      <w:proofErr w:type="gramEnd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я анализа:</w:t>
      </w:r>
    </w:p>
    <w:p w:rsidR="00C33E97" w:rsidRPr="00C33E97" w:rsidRDefault="00C33E97" w:rsidP="00C33E97">
      <w:pPr>
        <w:widowControl w:val="0"/>
        <w:numPr>
          <w:ilvl w:val="0"/>
          <w:numId w:val="16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Прочитайте и ответьте на вопросы:</w:t>
      </w:r>
    </w:p>
    <w:p w:rsidR="00C33E97" w:rsidRPr="00C33E97" w:rsidRDefault="00C33E97" w:rsidP="00C33E97">
      <w:pPr>
        <w:widowControl w:val="0"/>
        <w:numPr>
          <w:ilvl w:val="0"/>
          <w:numId w:val="17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кибернетика?</w:t>
      </w:r>
    </w:p>
    <w:p w:rsidR="00C33E97" w:rsidRPr="00C33E97" w:rsidRDefault="00C33E97" w:rsidP="00C33E97">
      <w:pPr>
        <w:widowControl w:val="0"/>
        <w:numPr>
          <w:ilvl w:val="0"/>
          <w:numId w:val="17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чем заключается польза, а в чем опасность машин для человечества?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C33E9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Норберт</w:t>
      </w:r>
      <w:proofErr w:type="spellEnd"/>
      <w:r w:rsidRPr="00C33E9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Винер. Некоторые моральные и технические последствия автоматизации.</w:t>
      </w: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Pr="00C33E97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Режим доступа: </w:t>
      </w:r>
      <w:hyperlink r:id="rId19" w:history="1">
        <w:r w:rsidRPr="00C33E97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ru-RU" w:eastAsia="ru-RU"/>
          </w:rPr>
          <w:t>http://samlib.ru/h/ha_i_l/wiener.shtml</w:t>
        </w:r>
      </w:hyperlink>
    </w:p>
    <w:p w:rsidR="00C33E97" w:rsidRPr="00C33E97" w:rsidRDefault="00C33E97" w:rsidP="00C33E9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Тема 4 «Возникновение и развитие философии техники. Основные направления современной философии техники»</w:t>
      </w:r>
    </w:p>
    <w:p w:rsidR="00C33E97" w:rsidRPr="00C33E97" w:rsidRDefault="00C33E97" w:rsidP="00C33E97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Причины и условия формирования направления «философия техники»</w:t>
      </w:r>
    </w:p>
    <w:p w:rsidR="00C33E97" w:rsidRPr="00C33E97" w:rsidRDefault="00C33E97" w:rsidP="00C33E97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Проблема сущности и смысла техники в философии техники. </w:t>
      </w:r>
    </w:p>
    <w:p w:rsidR="00C33E97" w:rsidRPr="00C33E97" w:rsidRDefault="00C33E97" w:rsidP="00C33E97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Сциентистское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направление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философии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техники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3E97" w:rsidRPr="00C33E97" w:rsidRDefault="00C33E97" w:rsidP="00C33E97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Социологическое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направление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философии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техники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3E97" w:rsidRPr="00C33E97" w:rsidRDefault="00C33E97" w:rsidP="00C33E97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Антропологическое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направление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философии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техники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3E97" w:rsidRPr="00C33E97" w:rsidRDefault="00C33E97" w:rsidP="00C33E97">
      <w:pPr>
        <w:widowControl w:val="0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Религиозное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направление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философии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техники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Контрольные вопросы и задания:</w:t>
      </w:r>
    </w:p>
    <w:p w:rsidR="00C33E97" w:rsidRPr="00C33E97" w:rsidRDefault="00C33E97" w:rsidP="00C33E97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Почему возникает философия техники? С какими функциями науки и техники связан этот процесс?</w:t>
      </w:r>
    </w:p>
    <w:p w:rsidR="00C33E97" w:rsidRPr="00C33E97" w:rsidRDefault="00C33E97" w:rsidP="00C33E97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 определяется сущность и смысл техники (М.Хайдеггер, Н. Бердяев и др.)?</w:t>
      </w:r>
    </w:p>
    <w:p w:rsidR="00C33E97" w:rsidRPr="00C33E97" w:rsidRDefault="00C33E97" w:rsidP="00C33E97">
      <w:pPr>
        <w:widowControl w:val="0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Охарактеризуйте основные тенденции в развитии философии техники, согласно К.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Митчелу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Приведите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примеры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авторских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концепций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Тексты для анализа:</w:t>
      </w:r>
    </w:p>
    <w:p w:rsidR="00C33E97" w:rsidRPr="00C33E97" w:rsidRDefault="00C33E97" w:rsidP="00C33E97">
      <w:pPr>
        <w:widowControl w:val="0"/>
        <w:numPr>
          <w:ilvl w:val="0"/>
          <w:numId w:val="18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Прочитайте и ответьте на вопросы:</w:t>
      </w:r>
    </w:p>
    <w:p w:rsidR="00C33E97" w:rsidRPr="00C33E97" w:rsidRDefault="00C33E97" w:rsidP="00C33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Как автор определяет сущность техники?</w:t>
      </w:r>
    </w:p>
    <w:p w:rsidR="00C33E97" w:rsidRPr="00C33E97" w:rsidRDefault="00C33E97" w:rsidP="00C33E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Какова разница между организмом и организацией?</w:t>
      </w:r>
    </w:p>
    <w:p w:rsidR="00C33E97" w:rsidRPr="00C33E97" w:rsidRDefault="00C33E97" w:rsidP="00C33E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В чем, по мнению автора, состоит религиозный смысл техники?</w:t>
      </w:r>
    </w:p>
    <w:p w:rsidR="00C33E97" w:rsidRPr="00C33E97" w:rsidRDefault="00C33E97" w:rsidP="00C33E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Какое влияние оказывает техника на душевную и духовную жизнь человека?</w:t>
      </w:r>
    </w:p>
    <w:p w:rsidR="00C33E97" w:rsidRPr="00C33E97" w:rsidRDefault="00C33E97" w:rsidP="00C33E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Являются ли, по вашему мнению, идеи Бердяева актуальными в наше время? Почему?</w:t>
      </w:r>
    </w:p>
    <w:p w:rsidR="00C33E97" w:rsidRPr="00C33E97" w:rsidRDefault="00C33E97" w:rsidP="00C33E9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Бердяев Н.А. Человек и машина: Проблема социологии и метафизики техники // Вопросы философии. 1989. № 2.</w:t>
      </w:r>
    </w:p>
    <w:p w:rsidR="00C33E97" w:rsidRPr="00C33E97" w:rsidRDefault="00C33E97" w:rsidP="00C33E97">
      <w:pPr>
        <w:widowControl w:val="0"/>
        <w:numPr>
          <w:ilvl w:val="0"/>
          <w:numId w:val="18"/>
        </w:numPr>
        <w:tabs>
          <w:tab w:val="left" w:pos="-142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Прочитайте и ответьте на вопросы:</w:t>
      </w:r>
    </w:p>
    <w:p w:rsidR="00C33E97" w:rsidRPr="00C33E97" w:rsidRDefault="00C33E97" w:rsidP="00C33E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1) Как автор определяет существенные свойства техники?</w:t>
      </w:r>
    </w:p>
    <w:p w:rsidR="00C33E97" w:rsidRPr="00C33E97" w:rsidRDefault="00C33E97" w:rsidP="00C33E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2) Какие проблемы создает техника относительно «проекта» человеческой жизни?</w:t>
      </w:r>
    </w:p>
    <w:p w:rsidR="00C33E97" w:rsidRPr="00C33E97" w:rsidRDefault="00C33E97" w:rsidP="00C33E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3) Чем характеризуется «человек-техник»?</w:t>
      </w:r>
    </w:p>
    <w:p w:rsidR="00C33E97" w:rsidRPr="00C33E97" w:rsidRDefault="00C33E97" w:rsidP="00C33E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4) Что такое техницизм и технократия в понимании автора?</w:t>
      </w:r>
    </w:p>
    <w:p w:rsidR="00C33E97" w:rsidRPr="00C33E97" w:rsidRDefault="00C33E97" w:rsidP="00C3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Хосе </w:t>
      </w:r>
      <w:proofErr w:type="spellStart"/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Ортега-и-Гассет</w:t>
      </w:r>
      <w:proofErr w:type="spellEnd"/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</w:t>
      </w:r>
      <w:r w:rsidRPr="00C33E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ru-RU" w:eastAsia="ru-RU"/>
        </w:rPr>
        <w:t xml:space="preserve">Размышления о технике. </w:t>
      </w:r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М.,2000. С.164-232.</w:t>
      </w:r>
    </w:p>
    <w:p w:rsidR="00C33E97" w:rsidRPr="00C33E97" w:rsidRDefault="00C33E97" w:rsidP="00C33E97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Тема 5 «Взаимоотношение науки и техники на различных этапах эволюции техники. Специфика инженерной деятельности»</w:t>
      </w:r>
    </w:p>
    <w:p w:rsidR="00C33E97" w:rsidRPr="00C33E97" w:rsidRDefault="00C33E97" w:rsidP="00C33E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Обособление инженерной деятельности, ее характеристики.</w:t>
      </w:r>
    </w:p>
    <w:p w:rsidR="00C33E97" w:rsidRPr="00C33E97" w:rsidRDefault="00C33E97" w:rsidP="00C33E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Взаимосвязь науки и техники в период становления технических наук.</w:t>
      </w:r>
    </w:p>
    <w:p w:rsidR="00C33E97" w:rsidRPr="00C33E97" w:rsidRDefault="00C33E97" w:rsidP="00C33E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Становление технического и инженерного образования. </w:t>
      </w:r>
    </w:p>
    <w:p w:rsidR="00C33E97" w:rsidRPr="00C33E97" w:rsidRDefault="00C33E97" w:rsidP="00C33E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Новые методологии в инженерной и технической деятельности</w:t>
      </w:r>
    </w:p>
    <w:p w:rsidR="00C33E97" w:rsidRPr="00C33E97" w:rsidRDefault="00C33E97" w:rsidP="00C33E9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Взаимосвязь науки и техники в современный период.</w:t>
      </w:r>
    </w:p>
    <w:p w:rsidR="00C33E97" w:rsidRPr="00C33E97" w:rsidRDefault="00C33E97" w:rsidP="00C33E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Контрольные вопросы и задания:</w:t>
      </w:r>
    </w:p>
    <w:p w:rsidR="00C33E97" w:rsidRPr="00C33E97" w:rsidRDefault="00C33E97" w:rsidP="00C33E97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Существовала ли связь науки и техники в Античности и Средневековье?</w:t>
      </w:r>
    </w:p>
    <w:p w:rsidR="00C33E97" w:rsidRPr="00C33E97" w:rsidRDefault="00C33E97" w:rsidP="00C33E97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Какие причины обусловили возникновение</w:t>
      </w:r>
      <w:r w:rsidRPr="00C33E97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взаимосвязи науки и техники в период Возрождения и Нового времени?</w:t>
      </w:r>
    </w:p>
    <w:p w:rsidR="00C33E97" w:rsidRPr="00C33E97" w:rsidRDefault="00C33E97" w:rsidP="00C33E97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Приведите примеры становления технического и инженерного образования в России.</w:t>
      </w:r>
    </w:p>
    <w:p w:rsidR="00C33E97" w:rsidRPr="00C33E97" w:rsidRDefault="00C33E97" w:rsidP="00C33E97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Чем обусловлено появление новых методологий в инженерной и технической деятельности во второй половине 20в.?</w:t>
      </w:r>
    </w:p>
    <w:p w:rsidR="00C33E97" w:rsidRPr="00C33E97" w:rsidRDefault="00C33E97" w:rsidP="00C33E97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33E97">
        <w:rPr>
          <w:rFonts w:ascii="Times New Roman" w:eastAsia="Calibri" w:hAnsi="Times New Roman" w:cs="Times New Roman"/>
          <w:sz w:val="24"/>
          <w:szCs w:val="24"/>
          <w:lang w:val="ru-RU"/>
        </w:rPr>
        <w:t>В чем состоит проблема социальной оценки техники?</w:t>
      </w:r>
    </w:p>
    <w:p w:rsidR="00C33E97" w:rsidRPr="00C33E97" w:rsidRDefault="00C33E97" w:rsidP="00C33E97">
      <w:pPr>
        <w:widowControl w:val="0"/>
        <w:numPr>
          <w:ilvl w:val="0"/>
          <w:numId w:val="10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Охарактеризуйте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принципы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инженерной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33E97">
        <w:rPr>
          <w:rFonts w:ascii="Times New Roman" w:eastAsia="Calibri" w:hAnsi="Times New Roman" w:cs="Times New Roman"/>
          <w:sz w:val="24"/>
          <w:szCs w:val="24"/>
        </w:rPr>
        <w:t>этики</w:t>
      </w:r>
      <w:proofErr w:type="spellEnd"/>
      <w:r w:rsidRPr="00C33E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Тексты для анализа:</w:t>
      </w:r>
    </w:p>
    <w:p w:rsidR="00C33E97" w:rsidRPr="00C33E97" w:rsidRDefault="00C33E97" w:rsidP="00C33E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</w:t>
      </w: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Прочитайте и ответьте на вопросы</w:t>
      </w:r>
    </w:p>
    <w:p w:rsidR="00C33E97" w:rsidRPr="00C33E97" w:rsidRDefault="00C33E97" w:rsidP="00C33E9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Поясните мысль автора: «</w:t>
      </w:r>
      <w:r w:rsidRPr="00C33E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Техника – вид раскрытия потаенности».</w:t>
      </w:r>
    </w:p>
    <w:p w:rsidR="00C33E97" w:rsidRPr="00C33E97" w:rsidRDefault="00C33E97" w:rsidP="00C33E9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2) Что означает понятие «постав» применительно к проблеме сущности техники?</w:t>
      </w:r>
    </w:p>
    <w:p w:rsidR="00C33E97" w:rsidRPr="00C33E97" w:rsidRDefault="00C33E97" w:rsidP="00C33E97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3) Каковы задачи человека по отношению к современному состоянию техники? </w:t>
      </w:r>
    </w:p>
    <w:p w:rsidR="00C33E97" w:rsidRPr="00C33E97" w:rsidRDefault="00C33E97" w:rsidP="00C33E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М. Хайдеггер. Время и бытие. М., 1993. С.221-238</w:t>
      </w:r>
    </w:p>
    <w:p w:rsidR="00C33E97" w:rsidRPr="00C33E97" w:rsidRDefault="00C33E97" w:rsidP="00C33E97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Примерные аудиторные контрольные работы (АКР):</w:t>
      </w:r>
    </w:p>
    <w:p w:rsidR="00C33E97" w:rsidRPr="00C33E97" w:rsidRDefault="00C33E97" w:rsidP="00C33E9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№1 «</w:t>
      </w:r>
      <w:r w:rsidRPr="00C33E97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Предметная область истории и науки. Основные формы бытия науки.</w:t>
      </w: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  <w:r w:rsidRPr="00C33E97">
        <w:rPr>
          <w:rFonts w:ascii="Times New Roman" w:eastAsia="Times New Roman" w:hAnsi="Times New Roman" w:cs="Times New Roman"/>
          <w:b/>
          <w:i/>
          <w:sz w:val="24"/>
          <w:szCs w:val="28"/>
          <w:lang w:val="ru-RU" w:eastAsia="ru-RU"/>
        </w:rPr>
        <w:t>Структура и формы научного познания. Эмпирический и теоретический уровни научного познания»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 Методы научной индукции были сформулированы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Р. Декартом;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Г. Гегелем;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Ф. Бэконом;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Г.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Лейбнием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 Принцип верификации как главный критерий научной обоснованности высказываний был сформулирован: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сторонниками эмпиризма;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представителями неопозитивизма;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представителями постпозитивизма</w:t>
      </w:r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;</w:t>
      </w:r>
      <w:proofErr w:type="gramEnd"/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сторонниками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кумулятивизма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 Один из типов умозаключения и метод исследования, представляющий собой вывод общего положения о классе в целом на основе рассмотрения всех его элементов, называется: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дедукция;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индукция;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экстраполяция;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аналогия.</w:t>
      </w:r>
    </w:p>
    <w:p w:rsidR="00C33E97" w:rsidRPr="00C33E97" w:rsidRDefault="00C33E97" w:rsidP="00C33E9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4.</w:t>
      </w: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Кто из перечисленных ученых и философов является основоположником экспериментального естествознания в новоевропейской науке: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И.Ньютон;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Р.Декарт;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Ф.Бэкон;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Г.Галилей.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5. Метод фальсификации для отделения научного знания </w:t>
      </w:r>
      <w:proofErr w:type="gramStart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от</w:t>
      </w:r>
      <w:proofErr w:type="gramEnd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ненаучного предложил использовать: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Б. Рассел;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Р. Карнап;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К. Поппер;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И.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Лакатос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6. Переход в познании от общего к частному и единичному, выведение частного и единичного из общего, называется: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индукция;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дедукция;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аналогия;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аргументация.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7. Форма мышления, посредством которой из имеющегося знания выводится новое, называется: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суждением;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синтезом;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умозаключением;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выводом.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8. Образ ранее воспринятого предмета или явления, а также образ, созданный продуктивным воображением, называется: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понятие;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представление;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восприятие;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умозаключение.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9. Положение, принимаемое в рамках какой-либо научной теории за первооснову логической дедукции и поэтому в данной теории играющее роль знания, принимаемого без </w:t>
      </w: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доказательства, называется: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аксиома;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теорема;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постулат;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закон.</w:t>
      </w:r>
    </w:p>
    <w:p w:rsidR="00C33E97" w:rsidRPr="00C33E97" w:rsidRDefault="00C33E97" w:rsidP="00C33E97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Мировоззренческая позиция, в основе которой лежит представление о научном знании как о наивысшей культурной ценности и достаточном условии ориентации человека в мире, называется: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провиденциализм;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эмпиризм;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сциентизм;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антисциентизм.</w:t>
      </w:r>
    </w:p>
    <w:p w:rsidR="00C33E97" w:rsidRPr="00C33E97" w:rsidRDefault="00C33E97" w:rsidP="00C33E97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Научное допущение или предположение, истинностное значение которого неопределенно, называется: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гипотезой;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концепцией;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теорией;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аргументом.</w:t>
      </w:r>
    </w:p>
    <w:p w:rsidR="00C33E97" w:rsidRPr="00C33E97" w:rsidRDefault="00C33E97" w:rsidP="00C33E97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Формы осознания в понятиях существенных свойств и взаимосвязей называются: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закономерностями;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категориями;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законами логики;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теориями.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13. Какие способы научной деятельности относятся к теоретическим методам исследования: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описание,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классификация, 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идеализация,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сравнение. </w:t>
      </w:r>
    </w:p>
    <w:p w:rsidR="00C33E97" w:rsidRPr="00C33E97" w:rsidRDefault="00C33E97" w:rsidP="00C33E97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14.</w:t>
      </w: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Принцип верификации применяется </w:t>
      </w:r>
      <w:proofErr w:type="gramStart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для</w:t>
      </w:r>
      <w:proofErr w:type="gram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C33E97" w:rsidRPr="00C33E97" w:rsidRDefault="00C33E97" w:rsidP="00C33E97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выявления научного смысла  высказываний; </w:t>
      </w:r>
    </w:p>
    <w:p w:rsidR="00C33E97" w:rsidRPr="00C33E97" w:rsidRDefault="00C33E97" w:rsidP="00C33E97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доказательства истинности  научных теорий;</w:t>
      </w:r>
    </w:p>
    <w:p w:rsidR="00C33E97" w:rsidRPr="00C33E97" w:rsidRDefault="00C33E97" w:rsidP="00C33E97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опровержения ненаучных  гипотез;</w:t>
      </w:r>
    </w:p>
    <w:p w:rsidR="00C33E97" w:rsidRPr="00C33E97" w:rsidRDefault="00C33E97" w:rsidP="00C33E97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уточнения смысла научных терминов.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15. Научная революция представляет собой:</w:t>
      </w: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превращение науки в элемент производительных сил общества; 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смена парадигм, качественное  изменение научных картин мира; 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важное научное открытие в одной из дисциплин;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возникновение социальной функции науки.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16. Кто из перечисленных ученых и философов является автором концепции научных революций как смены парадигм</w:t>
      </w: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Г.Спенсер;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Х.-Г.Гадамер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К.Маркс;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Т.Кун.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17. Кто из перечисленных ученых и философов является автором концепции методологического анархизма: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П.Фейерабенд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Г.Гегель;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Г.Лейбниц;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А.Уайтхед</w:t>
      </w: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18. Кто из перечисленных ученых является автором концепции развития науки как смены </w:t>
      </w:r>
      <w:proofErr w:type="spellStart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научно-исследовательскх</w:t>
      </w:r>
      <w:proofErr w:type="spellEnd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программ: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М.В.Ломоносов;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2) И.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Лакатос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Л.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Витгенштейн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К.Поппер. 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19. Какое из представлений о сущности технических наук соответствует современности: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технические науки являются прикладной отраслью естественных наук,</w:t>
      </w:r>
    </w:p>
    <w:p w:rsidR="00C33E97" w:rsidRPr="00C33E97" w:rsidRDefault="00C33E97" w:rsidP="00C33E9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технические науки являются самостоятельной областью научных исследований.</w:t>
      </w:r>
    </w:p>
    <w:p w:rsidR="00C33E97" w:rsidRPr="00C33E97" w:rsidRDefault="00C33E97" w:rsidP="00C33E9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АКР №2 «Взаимоотношение науки и техники на различных этапах эволюции техники. Специфика инженерной деятельности»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 Философия техники как направление философского знания формируется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 эпоху Возрождения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во второй половине19  века в рамках неклассической философии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в эпоху Античности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 эпоху Нового времени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2. Искусство во всякого рода ремесленном </w:t>
      </w:r>
      <w:proofErr w:type="gramStart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деле</w:t>
      </w:r>
      <w:proofErr w:type="gramEnd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в эпоху Античности называлось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техникой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опытом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мышлением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философией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 Основоположником философии техники считается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П.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Энгельмейер</w:t>
      </w:r>
      <w:proofErr w:type="spellEnd"/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К. Маркс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Э. Капп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И.Ньютон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4. Существенным признаком техники не является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механистичность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организованность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эффективность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сискусственность</w:t>
      </w:r>
      <w:proofErr w:type="spellEnd"/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5. Автором теории </w:t>
      </w:r>
      <w:proofErr w:type="spellStart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органопроекции</w:t>
      </w:r>
      <w:proofErr w:type="spellEnd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как сущности техники является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А.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Эспинас</w:t>
      </w:r>
      <w:proofErr w:type="spellEnd"/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К. Маркс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Ф. Бон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Э. Капп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6. В России в конце Х</w:t>
      </w:r>
      <w:proofErr w:type="gramStart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I</w:t>
      </w:r>
      <w:proofErr w:type="gramEnd"/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Х – начале ХХ вв. философские проблемы техники исследовали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Г.В.Плеханов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В. Ульянов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Н. Бердяев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П.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Энгельмейер</w:t>
      </w:r>
      <w:proofErr w:type="spellEnd"/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7. Время возникновения первых технических наук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конец 18-начало 19 </w:t>
      </w:r>
      <w:proofErr w:type="spellStart"/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</w:t>
      </w:r>
      <w:proofErr w:type="spellEnd"/>
      <w:proofErr w:type="gramEnd"/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в Новое время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вторая половина 19 </w:t>
      </w:r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эпоха Возрождения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8. Какое из представлений о сущности технических наук соответствует современному уровню развития технических наук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технические науки являются самостоятельной областью научных исследований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технические науки являются прикладной отраслью естественных наук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9. Техническая революция, связанная с использованием силы пара и электричества, называется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промышленной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неолитической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информационной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биотехнологической</w:t>
      </w:r>
      <w:proofErr w:type="spellEnd"/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10. Решающую роль техники в общественном развитии признают сторонники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географического детерминизма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социологического детерминизма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технологического детерминизма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демографического детерминизма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11. Особенностью современного научно-технического прогресса является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автоматизация производства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широкое использование электрической энергии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массовое машинное производство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создание новых технологий на базе научной теории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12. Вторая половина XX века – это время развертывания революции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неолитической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научно-технической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промышленной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технологической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13. Кто из перечисленных авторов считал, что «техника убийственно действует на душу человека, но может укрепить его дух»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Э. Капп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Д. Белл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Н.Бердяев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У.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Ростоу</w:t>
      </w:r>
      <w:proofErr w:type="spellEnd"/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15. Целью технических наук является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исследование общесоциологических законов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анализ нравственных аспектов взаимоотношений человека и техники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конструирование и изобретение нового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открытие новых законов природы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16. Философия техники не исследует проблемы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нравственных аспектов взаимоотношений человека и техники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взаимоотношений науки и техники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сущности и смысла техники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специфики общественных явлений как объекта научного исследования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17. Соотнесите понятия и их определения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33E97" w:rsidRPr="00A9204F" w:rsidTr="00A9204F">
        <w:tc>
          <w:tcPr>
            <w:tcW w:w="4785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инженерная деятельность</w:t>
            </w:r>
          </w:p>
        </w:tc>
        <w:tc>
          <w:tcPr>
            <w:tcW w:w="4786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совокупность приёмов и способов получения, обработки или переработки сырья, материалов, полуфабрикатов или изделий, осуществляемых в различных отраслях промышленности; научная дисциплина, разрабатывающая и совершенствующая такие приёмы и способы</w:t>
            </w:r>
          </w:p>
        </w:tc>
      </w:tr>
      <w:tr w:rsidR="00C33E97" w:rsidRPr="00A9204F" w:rsidTr="00A9204F">
        <w:tc>
          <w:tcPr>
            <w:tcW w:w="4785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2) конструирование</w:t>
            </w:r>
          </w:p>
        </w:tc>
        <w:tc>
          <w:tcPr>
            <w:tcW w:w="4786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научная дисциплина, изучающая конструкции инструментов, машин, приборов и особенности производственных операций под углом зрения тех требований, которые они предъявляют к психическим свойствам человека</w:t>
            </w:r>
          </w:p>
        </w:tc>
      </w:tr>
      <w:tr w:rsidR="00C33E97" w:rsidRPr="00A9204F" w:rsidTr="00A9204F">
        <w:tc>
          <w:tcPr>
            <w:tcW w:w="4785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психология инженерная</w:t>
            </w:r>
          </w:p>
        </w:tc>
        <w:tc>
          <w:tcPr>
            <w:tcW w:w="4786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деятельность, направленная на создание нового объекта, практическое применение научных знаний и организацию производства</w:t>
            </w:r>
          </w:p>
        </w:tc>
      </w:tr>
      <w:tr w:rsidR="00C33E97" w:rsidRPr="00A9204F" w:rsidTr="00A9204F">
        <w:tc>
          <w:tcPr>
            <w:tcW w:w="4785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технология</w:t>
            </w:r>
          </w:p>
        </w:tc>
        <w:tc>
          <w:tcPr>
            <w:tcW w:w="4786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деятельность, результатом которой является готовая конструкция технического устройства или системы, материализуемая затем в процессе изготовления</w:t>
            </w:r>
          </w:p>
        </w:tc>
      </w:tr>
    </w:tbl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18. Соотнесите понятия и их определения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33E97" w:rsidRPr="00A9204F" w:rsidTr="00A9204F">
        <w:tc>
          <w:tcPr>
            <w:tcW w:w="4785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научно-техническая революция</w:t>
            </w:r>
          </w:p>
        </w:tc>
        <w:tc>
          <w:tcPr>
            <w:tcW w:w="4786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общенаучное понятие, включающее </w:t>
            </w: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обмен сведениями между людьми, человеком и автоматом, автоматом и автоматом; обмен сигналами в животном и растительном мире</w:t>
            </w:r>
          </w:p>
        </w:tc>
      </w:tr>
      <w:tr w:rsidR="00C33E97" w:rsidRPr="00A9204F" w:rsidTr="00A9204F">
        <w:tc>
          <w:tcPr>
            <w:tcW w:w="4785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2) научно-технический прогресс</w:t>
            </w:r>
          </w:p>
        </w:tc>
        <w:tc>
          <w:tcPr>
            <w:tcW w:w="4786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совокупность машинизированных средств и методов выработки, сбора, обработки, хранения, передачи и использования информации, представленная в проектной форме для практического использования</w:t>
            </w:r>
          </w:p>
        </w:tc>
      </w:tr>
      <w:tr w:rsidR="00C33E97" w:rsidRPr="00A9204F" w:rsidTr="00A9204F">
        <w:tc>
          <w:tcPr>
            <w:tcW w:w="4785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3) информационные технологии</w:t>
            </w:r>
          </w:p>
        </w:tc>
        <w:tc>
          <w:tcPr>
            <w:tcW w:w="4786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единое, взаимообусловленное, поступательное развитие науки и техники</w:t>
            </w:r>
          </w:p>
        </w:tc>
      </w:tr>
      <w:tr w:rsidR="00C33E97" w:rsidRPr="00A9204F" w:rsidTr="00A9204F">
        <w:tc>
          <w:tcPr>
            <w:tcW w:w="4785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4) информация</w:t>
            </w:r>
          </w:p>
        </w:tc>
        <w:tc>
          <w:tcPr>
            <w:tcW w:w="4786" w:type="dxa"/>
          </w:tcPr>
          <w:p w:rsidR="00C33E97" w:rsidRPr="00C33E97" w:rsidRDefault="00C33E97" w:rsidP="00C33E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33E9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качественное преобразование производительных сил на основе превращения науки в ведущий фактор развития общественного производства, непосредственную производительную силу</w:t>
            </w:r>
          </w:p>
        </w:tc>
      </w:tr>
    </w:tbl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анализ первоисточников по предложенным преподавателям вопросам; выполнения домашних письменных заданий (эссе).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Чтение и конспектирование первоисточников является необходимым условием освоения учебного материала курса способствующее: 1) более глубокому знакомству с некоторыми узловыми вопросами соответствующего раздела; 2) обретению навыков научно-исследовательской работы на основе анализа текстов источников и применение различных методов исследования; 3) выработки умения самостоятельно и критически подходить к изучаемому материалу, включая историографию; 4) формированию общекультурных и профессиональных компетенций курса.</w:t>
      </w:r>
      <w:proofErr w:type="gramEnd"/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Письменное задание (эссе) имеет интегративный характер и призвано замерить умения и навыки студентов по содержательным блокам курса: 1) знанию философских проблем, идей и концепций; 2) умению сформулировать авторское видение философских и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социогуманитарных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проблем; 3) умение творчески,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аргументированно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доказательно формировать, формулировать и отстаивать свою позицию. 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Эссе, ввиду его небольшого объема, обычно формально не структурируют (то есть, не разбивают на главы, параграфы, не выделяют в качестве особых разделов «Оглавление», «Введение», «Заключение», «Список литературы»).</w:t>
      </w:r>
      <w:proofErr w:type="gram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 не менее, в содержательном плане в тексте должны быть введение, основная часть и заключение. 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Эссе начинается с изложения того, как студент сам понимает сущность поставленной в работе проблемы и с обоснования выбора именно этой темы, то есть с ответов на вопросы «о чем?» и «почему?». Следующий раздел – основная часть, посвященная анализу главной проблемы, занимает большую часть объема эссе. Студентам необходимо помнить, что выполняемая ими работа не может быть механической компиляцией чужих идей и цитат. Цитаты необходимы для подтверждения той или иной точки зрения, но не следует злоупотреблять их количеством и использовать слишком громоздкие цитаты. Если цитаты используются, то внизу страницы на них делаются сноски; нумерация сносок постраничная. Основную часть эссе должен составлять самостоятельно написанный текст, выражающий личное мнение, субъективную позицию студента – автора эссе.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Заключительная часть работы (по объему практически совпадает с введением) должна содержать обобщения и аргументированные выводы по теме эссе, причем здесь допустимы повторы идей и положений, высказанных в основной части. Главное назначение этого раздела – дать понять преподавателю (или любому другому читателю этого эссе), к каким выводам и почему в итоге пришел студент. 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содержанию, эссе представляет собой аналитический ответ, т.е. поиск объяснения заключенной в названии темы. 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Объем эссе – от 3-х до 10 страниц печатного текста. Листы должны быть пронумерованы и скреплены вместе. Гарнитура шрифта –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Times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New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Roman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Размер шрифта– 14 кегль. </w:t>
      </w:r>
      <w:proofErr w:type="gram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Параметры страницы: верхнее и нижнее поле – 2 см, правое – 3,5 см, левое – 1,5 см; абзац – 1,25 см. Межстрочный интервал – 1,5.</w:t>
      </w:r>
      <w:proofErr w:type="gram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Выравнивание текста производится по ширине страницы. Нумерация страниц проставляется в правом нижнем углу. 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перечень тем письменных индивидуальных заданий (эссе) представлены в разделе 7 «Оценочные средства для проведения промежуточной аттестации».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может быть расширен. Студент самостоятельно может сформулировать тему письменной работы, согласовав ее с преподавателем.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Критерии оценки письменного задания (эссе):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Корректный анализ и релевантная интерпретация (к студенту предъявляются такие требования как: адекватно, обоснованно и рефлексивно интерпретировать философский текст; обобщать полученные другими результаты и корректно формулировать основные философские проблемы; соблюдать принцип релевантности интерпретации и требований корректного анализа);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Творческий подход (рассуждения строятся на основе </w:t>
      </w:r>
      <w:proofErr w:type="spellStart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креативного</w:t>
      </w:r>
      <w:proofErr w:type="spellEnd"/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понимания и неординарного подхода к рассматриваемой проблеме; студент определяет рассматриваемые идеи, понятия и концепции в современном контексте);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Соблюдение правил рациональной аргументации и доказательств (при написании студенты руководствуются принципами критического мышления, рационального доказательства и аргументации; используют понятия, идеи, концепции корректно)</w:t>
      </w:r>
    </w:p>
    <w:p w:rsidR="00C33E97" w:rsidRPr="00C33E97" w:rsidRDefault="00C33E97" w:rsidP="00C33E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val="ru-RU" w:eastAsia="ru-RU"/>
        </w:rPr>
      </w:pPr>
      <w:r w:rsidRPr="00C33E9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Владение словом (умение грамотно, ясно формулировать мысль в устном и письменном виде).</w:t>
      </w:r>
    </w:p>
    <w:p w:rsidR="008256EA" w:rsidRDefault="008256EA">
      <w:pPr>
        <w:rPr>
          <w:lang w:val="ru-RU"/>
        </w:rPr>
        <w:sectPr w:rsidR="008256EA" w:rsidSect="00A9204F">
          <w:footerReference w:type="even" r:id="rId20"/>
          <w:footerReference w:type="default" r:id="rId21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8256EA" w:rsidRPr="008256EA" w:rsidRDefault="008256EA" w:rsidP="008256EA">
      <w:pPr>
        <w:widowControl w:val="0"/>
        <w:spacing w:before="240" w:after="12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iCs/>
          <w:sz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iCs/>
          <w:sz w:val="24"/>
          <w:lang w:val="ru-RU" w:eastAsia="ru-RU"/>
        </w:rPr>
        <w:lastRenderedPageBreak/>
        <w:t>Приложение 2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8256EA" w:rsidRPr="008256EA" w:rsidTr="00A9204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256EA" w:rsidRPr="00A9204F" w:rsidTr="00A9204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ОК-1 способностью к абстрактному мышлению, анализу, синтезу</w:t>
            </w:r>
          </w:p>
        </w:tc>
      </w:tr>
      <w:tr w:rsidR="008256EA" w:rsidRPr="008256EA" w:rsidTr="00A9204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Специфику философских проблем науки и техники. Функции и роль научного знания в современной культуре.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Предметная область философии науки. Основные формы бытия науки. 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Основания науки.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Структура и формы научного познания. 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Эмпирические методы научного познания.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Теоретические методы научного познания.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Развитие науки: интерналистские и экстерналистские концепции.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7.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Развитие науки: кумулятивные и некумулятивные концепции.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Периодизация истории науки. Общая характеристика основных этапов ее развития.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9.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Доклассический период развития науки и техники (древний восток, античность, средневековье).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10.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Классический период развития науки. Кризис классической рациональности.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Неклассический период развития науки.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12.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Постнеклассический период развития науки. 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Исторические типы научной рациональности.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14.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Научные революции как форма развития науки.</w:t>
            </w:r>
          </w:p>
          <w:p w:rsidR="008256EA" w:rsidRPr="008256EA" w:rsidRDefault="008256EA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15.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Сциентизм и антисциентизм.</w:t>
            </w:r>
          </w:p>
        </w:tc>
      </w:tr>
      <w:tr w:rsidR="008256EA" w:rsidRPr="00A9204F" w:rsidTr="00A9204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Анализировать возникающие в научном исследовании проблемы с точки зрения современных научных парадигм и последствий реализации их на практике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6EA" w:rsidRPr="008256EA" w:rsidRDefault="008256EA" w:rsidP="00825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 для экзамена: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1"/>
                <w:sz w:val="24"/>
                <w:szCs w:val="20"/>
                <w:lang w:val="ru-RU" w:eastAsia="ru-RU"/>
              </w:rPr>
              <w:t>1.</w:t>
            </w:r>
            <w:r w:rsidRPr="008256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0"/>
                <w:lang w:val="ru-RU" w:eastAsia="ru-RU"/>
              </w:rPr>
              <w:t xml:space="preserve"> Каковы критерии отграничения научного знания от других его видов? Кратко их охарактеризуйте.</w:t>
            </w:r>
          </w:p>
          <w:p w:rsidR="008256EA" w:rsidRPr="008256EA" w:rsidRDefault="008256EA" w:rsidP="008256EA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256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>Можно ли работать в сфере науки, не понимая, что она собой представляет? Ответ обоснуйте.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 w:eastAsia="ru-RU"/>
              </w:rPr>
              <w:t>3.</w:t>
            </w:r>
            <w:r w:rsidRPr="008256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В чём заключается отличие науки от других способов постижения мира: мифа, религии, </w:t>
            </w:r>
            <w:r w:rsidRPr="008256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lastRenderedPageBreak/>
              <w:t>философии, искусства, обыденного познания? Оказывают ли перечисленные формы познания влияние на науку? А наука на них?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 w:eastAsia="ru-RU"/>
              </w:rPr>
              <w:t>4.</w:t>
            </w:r>
            <w:r w:rsidRPr="008256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Существует ли единая охватывающая цель научной деятельности, которая сохраняется, несмотря на обновление ее конкретных целей?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val="ru-RU" w:eastAsia="ru-RU"/>
              </w:rPr>
              <w:t>5.</w:t>
            </w:r>
            <w:r w:rsidRPr="008256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Постройте логическую цепочку: Ученый – </w:t>
            </w:r>
            <w:r w:rsidRPr="008256EA">
              <w:rPr>
                <w:rFonts w:ascii="Times New Roman" w:eastAsia="TimesNewRoman" w:hAnsi="Times New Roman" w:cs="Times New Roman"/>
                <w:sz w:val="24"/>
                <w:szCs w:val="24"/>
                <w:lang w:val="ru-RU" w:eastAsia="ru-RU"/>
              </w:rPr>
              <w:t>Объект познавательной действительности</w:t>
            </w:r>
            <w:r w:rsidRPr="008256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– </w:t>
            </w:r>
            <w:r w:rsidRPr="008256EA">
              <w:rPr>
                <w:rFonts w:ascii="Times New Roman" w:eastAsia="TimesNewRoman" w:hAnsi="Times New Roman" w:cs="Times New Roman"/>
                <w:sz w:val="24"/>
                <w:szCs w:val="24"/>
                <w:lang w:val="ru-RU" w:eastAsia="ru-RU"/>
              </w:rPr>
              <w:t>Познавательная деятельность</w:t>
            </w:r>
            <w:r w:rsidRPr="008256E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 w:eastAsia="ru-RU"/>
              </w:rPr>
              <w:t xml:space="preserve"> – </w:t>
            </w:r>
            <w:r w:rsidRPr="008256EA">
              <w:rPr>
                <w:rFonts w:ascii="Times New Roman" w:eastAsia="TimesNewRoman" w:hAnsi="Times New Roman" w:cs="Times New Roman"/>
                <w:sz w:val="24"/>
                <w:szCs w:val="24"/>
                <w:lang w:val="ru-RU" w:eastAsia="ru-RU"/>
              </w:rPr>
              <w:t>Результат деятельности.</w:t>
            </w:r>
          </w:p>
        </w:tc>
      </w:tr>
      <w:tr w:rsidR="008256EA" w:rsidRPr="00A9204F" w:rsidTr="00A9204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Навыками восприятия и анализа текстов, имеющих философское содержание. Навыками реферирования литературы по философским проблемам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Примерный перечень тем письменных индивидуальных заданий (эссе):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>1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>.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ab/>
              <w:t xml:space="preserve">Наука и </w:t>
            </w:r>
            <w:proofErr w:type="spellStart"/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>не-наука</w:t>
            </w:r>
            <w:proofErr w:type="spellEnd"/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 xml:space="preserve">. </w:t>
            </w:r>
            <w:proofErr w:type="spellStart"/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>Псевдонаука</w:t>
            </w:r>
            <w:proofErr w:type="spellEnd"/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>. Научная рациональность и ее исторические типы.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>2.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ab/>
              <w:t>Роль науки в развитии современной цивилизации.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>3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>.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ab/>
              <w:t>Наука как социальный институт. Историческое развитие институциональных форм научной деятельности.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>4.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ab/>
              <w:t>Решение проблемы места и времени возникновения науки в истории науки.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Проблема глобальных научных революций в естествознании в отечественной философии науки (концепция В.С. Степина).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Особенности развития техники в постиндустриальном обществе.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>7.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 xml:space="preserve"> Проблема социальных последствий научно-технического прогресса. Оценка, ответственность, предвидение, непредсказуемость.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Виртуальная реальность как философская проблема.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9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Философские проблемы «искусственного интеллекта».</w:t>
            </w:r>
          </w:p>
        </w:tc>
      </w:tr>
      <w:tr w:rsidR="008256EA" w:rsidRPr="00A9204F" w:rsidTr="00A9204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ОК-2 готовностью действовать в нестандартных ситуациях, нести социальную ответственность за принятые решения</w:t>
            </w:r>
          </w:p>
        </w:tc>
      </w:tr>
      <w:tr w:rsidR="008256EA" w:rsidRPr="00A9204F" w:rsidTr="00A9204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вязанные с развитием науки и техники современные социальные и этические проблемы. Систему ценностей, идеалов и норм научно-технической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>16.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 xml:space="preserve"> Социальная и нравственная ответственность ученого и ее влияние на развитие научного знания.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17.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Моральные ценности «малой науки» и «большой науки».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18.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Внутренняя и внешняя этика науки.</w:t>
            </w:r>
          </w:p>
        </w:tc>
      </w:tr>
      <w:tr w:rsidR="008256EA" w:rsidRPr="00A9204F" w:rsidTr="00A9204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Ответственно использовать углубленные знания этических норм научно-технической деятельности при оценке последствий своей профессиональной деятельности. </w:t>
            </w:r>
            <w:r w:rsidRPr="008256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Применять философские принципы и законы при решении нестандартных ситуаций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6EA" w:rsidRPr="008256EA" w:rsidRDefault="008256EA" w:rsidP="00825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lastRenderedPageBreak/>
              <w:t>Примерные практические задания для экзамена: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>6.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 xml:space="preserve"> Почему современная научно-техническая парадигма не может быть этически нейтральной?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</w:pPr>
          </w:p>
        </w:tc>
      </w:tr>
      <w:tr w:rsidR="008256EA" w:rsidRPr="008256EA" w:rsidTr="00A9204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применения и оценки этических норм науки в научно-исследовательской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Примерный перечень тем письменных индивидуальных заданий (эссе):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10.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Философское значение «киберпространства».</w:t>
            </w:r>
          </w:p>
          <w:p w:rsidR="008256EA" w:rsidRPr="008256EA" w:rsidRDefault="008256EA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Интернет как «глобальный мозг».</w:t>
            </w:r>
          </w:p>
          <w:p w:rsidR="008256EA" w:rsidRPr="008256EA" w:rsidRDefault="008256EA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 xml:space="preserve">12. 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>Этические проблемы Интернета.</w:t>
            </w:r>
          </w:p>
        </w:tc>
      </w:tr>
      <w:tr w:rsidR="008256EA" w:rsidRPr="00A9204F" w:rsidTr="00A9204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8256EA" w:rsidP="008256EA">
            <w:pPr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ОПК-1 способностью совершенствовать и развивать свой интеллектуальный и общекультурный уровень</w:t>
            </w:r>
          </w:p>
        </w:tc>
      </w:tr>
      <w:tr w:rsidR="008256EA" w:rsidRPr="00A9204F" w:rsidTr="00A920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50498C" w:rsidRDefault="0050498C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256EA" w:rsidRPr="008256EA" w:rsidRDefault="0050498C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Pr="00504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ффективные способы совершенствования и развития своего</w:t>
            </w:r>
            <w:r w:rsidRPr="0050498C">
              <w:rPr>
                <w:sz w:val="24"/>
                <w:szCs w:val="24"/>
                <w:lang w:val="ru-RU"/>
              </w:rPr>
              <w:t xml:space="preserve"> </w:t>
            </w:r>
            <w:r w:rsidRPr="005049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интеллектуального и общекультурного уровня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498C" w:rsidRPr="008256EA" w:rsidRDefault="0050498C" w:rsidP="0050498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 для экзамена:</w:t>
            </w:r>
          </w:p>
          <w:p w:rsidR="008256EA" w:rsidRPr="008256EA" w:rsidRDefault="0050498C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 xml:space="preserve">7. 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val="ru-RU" w:eastAsia="ru-RU"/>
              </w:rPr>
              <w:t>Охарактеризуйте особенности ценностных ориентаций ученого в процессе научного поиска.</w:t>
            </w:r>
          </w:p>
        </w:tc>
      </w:tr>
      <w:tr w:rsidR="0050498C" w:rsidRPr="00A9204F" w:rsidTr="00A920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422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42287B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Последовательно развивать и совершенствовать полноту, точность, глубину, быстроту восприятия информации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498C" w:rsidRPr="008256EA" w:rsidRDefault="0050498C" w:rsidP="004228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 для экзамена:</w:t>
            </w:r>
          </w:p>
          <w:p w:rsidR="0050498C" w:rsidRPr="008256EA" w:rsidRDefault="0050498C" w:rsidP="0042287B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>8.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 xml:space="preserve"> Почему современная научно-техническая парадигма не может быть этически нейтральной?</w:t>
            </w:r>
          </w:p>
          <w:p w:rsidR="0050498C" w:rsidRPr="008256EA" w:rsidRDefault="0050498C" w:rsidP="0042287B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 xml:space="preserve">9. 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FFFFF"/>
                <w:lang w:val="ru-RU" w:eastAsia="ru-RU"/>
              </w:rPr>
              <w:t>Охарактеризуйте особенности ценностных ориентаций ученого в процессе научного поиска.</w:t>
            </w:r>
          </w:p>
        </w:tc>
      </w:tr>
      <w:tr w:rsidR="0050498C" w:rsidRPr="008256EA" w:rsidTr="00A920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мыслительной деятельности в соответствии с законами и требованиями логики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498C" w:rsidRPr="008256EA" w:rsidRDefault="0050498C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Примерный перечень тем письменных индивидуальных заданий (эссе):</w:t>
            </w:r>
          </w:p>
          <w:p w:rsidR="0050498C" w:rsidRPr="008256EA" w:rsidRDefault="0050498C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Философское значение «киберпространства».</w:t>
            </w:r>
          </w:p>
          <w:p w:rsidR="0050498C" w:rsidRPr="008256EA" w:rsidRDefault="0050498C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14.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Интернет как «глобальный мозг».</w:t>
            </w:r>
          </w:p>
          <w:p w:rsidR="0050498C" w:rsidRPr="008256EA" w:rsidRDefault="0050498C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i/>
                <w:sz w:val="24"/>
                <w:szCs w:val="20"/>
                <w:lang w:val="ru-RU" w:eastAsia="ru-RU"/>
              </w:rPr>
              <w:t xml:space="preserve">15. </w:t>
            </w: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ru-RU" w:eastAsia="ru-RU"/>
              </w:rPr>
              <w:t>Этические проблемы Интернета.</w:t>
            </w:r>
          </w:p>
        </w:tc>
      </w:tr>
      <w:tr w:rsidR="0050498C" w:rsidRPr="00A9204F" w:rsidTr="00A9204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8256EA">
            <w:pPr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ru-RU" w:eastAsia="ru-RU"/>
              </w:rPr>
              <w:t>ОПК-8 готовностью следить за предотвращением экологических нарушений</w:t>
            </w:r>
          </w:p>
        </w:tc>
      </w:tr>
      <w:tr w:rsidR="0050498C" w:rsidRPr="00A9204F" w:rsidTr="00A920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825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Экологические аспекты философии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498C" w:rsidRPr="008256EA" w:rsidRDefault="0050498C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Перечень теоретических вопросов к экзамену:</w:t>
            </w:r>
          </w:p>
          <w:p w:rsidR="0050498C" w:rsidRPr="008256EA" w:rsidRDefault="0050498C" w:rsidP="008256E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19. 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Наука и глобальные проблемы современного человечества.</w:t>
            </w:r>
          </w:p>
        </w:tc>
      </w:tr>
      <w:tr w:rsidR="0050498C" w:rsidRPr="00A9204F" w:rsidTr="00A920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8256EA">
            <w:pPr>
              <w:tabs>
                <w:tab w:val="left" w:pos="89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256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Объяснять сущность и значение экологического мировоззрения в развитии современного информационного общества</w:t>
            </w:r>
          </w:p>
          <w:p w:rsidR="0050498C" w:rsidRPr="008256EA" w:rsidRDefault="0050498C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498C" w:rsidRPr="008256EA" w:rsidRDefault="0050498C" w:rsidP="008256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Примерные практические задания для экзамена:</w:t>
            </w:r>
          </w:p>
          <w:p w:rsidR="0050498C" w:rsidRPr="008256EA" w:rsidRDefault="0050498C" w:rsidP="008256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10.</w:t>
            </w:r>
            <w:r w:rsidRPr="008256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соотносятся экологическое знание, экологическое сознание и экологическая культура в структуре мировоззрения. </w:t>
            </w:r>
          </w:p>
          <w:p w:rsidR="0050498C" w:rsidRPr="008256EA" w:rsidRDefault="0050498C" w:rsidP="008256EA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Какие особенности экологического образования и воспитания можно выделить.</w:t>
            </w:r>
          </w:p>
        </w:tc>
      </w:tr>
      <w:tr w:rsidR="0050498C" w:rsidRPr="00A9204F" w:rsidTr="00A9204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498C" w:rsidRPr="008256EA" w:rsidRDefault="0050498C" w:rsidP="008256E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принятия нравственных обязанностей по отношению к природе, обществу, другим людям и себе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498C" w:rsidRPr="008256EA" w:rsidRDefault="0050498C" w:rsidP="008256EA">
            <w:pPr>
              <w:keepNext/>
              <w:keepLines/>
              <w:widowControl w:val="0"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Примерный перечень тем письменных индивидуальных заданий (эссе):</w:t>
            </w:r>
          </w:p>
          <w:p w:rsidR="0050498C" w:rsidRPr="008256EA" w:rsidRDefault="0050498C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16.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Экологическая этика и ее философские основания.</w:t>
            </w:r>
          </w:p>
          <w:p w:rsidR="0050498C" w:rsidRPr="008256EA" w:rsidRDefault="0050498C" w:rsidP="00825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256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17.</w:t>
            </w:r>
            <w:r w:rsidRPr="008256E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Превращение экологической проблематики в доминирующую мировоззренческую установку современной культур.</w:t>
            </w:r>
          </w:p>
        </w:tc>
      </w:tr>
    </w:tbl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8256EA" w:rsidRPr="008256EA" w:rsidSect="00A9204F">
          <w:footerReference w:type="even" r:id="rId22"/>
          <w:footerReference w:type="default" r:id="rId23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8256EA" w:rsidRPr="008256EA" w:rsidRDefault="008256EA" w:rsidP="008256E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/>
          <w:i/>
          <w:sz w:val="24"/>
          <w:lang w:val="ru-RU" w:eastAsia="ru-RU"/>
        </w:rPr>
        <w:t>Примерная структура и содержание пункта: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«Философские проблемы науки и техники» включает теоретические вопросы, позволяющие оценить уровень освоения </w:t>
      </w:r>
      <w:proofErr w:type="gramStart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знаний, и практические задания, выявляющие степень сформированности умений и владений, проводится в форме экзамена.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по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Показатели и критерии оценивания экзамена: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256EA" w:rsidRDefault="008256EA">
      <w:pPr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br w:type="page"/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3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12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Методические указания для </w:t>
      </w:r>
      <w:proofErr w:type="gramStart"/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по освоению дисциплины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изучении дисциплины «Философские проблемы науки и техники» рекомендуется: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основное внимание уделять усвоению базовых определений, понятий и категорий, рассматриваемых в тематических разделах дисциплины;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не ограничиваться использованием только лекций или учебников и использовать дополнительную литературу из </w:t>
      </w:r>
      <w:proofErr w:type="gramStart"/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списка</w:t>
      </w:r>
      <w:proofErr w:type="gramEnd"/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рекомендованного преподавателями;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не заучивать или просто запоминать информацию, но понимать ее – понимание существенно экономит время и усилия, и позволяет продуктивно использовать полученные знания;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соотносить полученные знания с имеющимися знаниями из других областей науки, в первую очередь – из областей, связанных с будущей профессиональной деятельностью.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Для более рационального использования времени и оптимальной организации </w:t>
      </w:r>
      <w:r w:rsidRPr="008256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самостоятельной работы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изучению дисциплины, при работе с </w:t>
      </w:r>
      <w:r w:rsidRPr="008256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учебной и научной литературой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 электронных и/ или стационарных библиотеках рекомендуется: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выделять информацию, относящуюся к изучаемым разделам (по отдельным проблемам или вопросам);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использовать справочную литературу – словари, справочники и энциклопедии, зачастую содержащие более подробную информацию, чем учебники;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использовать предметные и именные указатели, содержащиеся во многих учебных и академических изданиях – это существенно сокращает время поисков конкретной информации.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</w:t>
      </w:r>
      <w:r w:rsidRPr="008256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семинарским занятиям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рекомендуется: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ознакомиться с планом темы и перечнем вопросов к ней – это позволит получить общее представление о рассматриваемых проблемах;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ознакомиться с учебными материалами по теме (конспекты лекций, учебник, учебно-методические пособия) и определить степень его достаточности;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выбрать наиболее интересный вопрос (вопросы), по которым предполагается развернутый ответ или активное участи в обсуждении (в норме подробно готовится именно вопрос, показавшийся наиболее интересным, но общее представление о теме и знание базовых положений и определений необходимо и обязательно);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ознакомиться с доступной (имеющейся в библиотеке или на электронных ресурсах) дополнительной литературой, в случае необходимости или по желанию использовать самостоятельно выбранные источники;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четко сформулировать основные моменты предполагаемого устного ответа – ответ должен быть связным, целостным и законченным сообщением по конкретному вопросу, а не набором реплик по поводу;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не ограничиваться заявленными вопросами по теме и попытаться предположить, какие вопросы могут возникнуть по ходу обсуждения темы, или сформулировать свои вопросы для обсуждения (в том числе, оставшиеся неясными или непонятными при изучении темы);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регулярно готовиться к семинарам, даже если не планируется активное участие в них – регулярная подготовка способствует постепенному и поэтому качественному усвоению курса и существенно облегчает последующую подготовку к экзамену.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Семинарские занятия ориентируют студентов на творческий подход к изучению изложенного лекционного материала. Особое значение при подготовке к семинарским занятиям придается самостоятельной работе с источниками и учебной литературой. Семинарские занятия направляют студентов на комплексное рассмотрение всех сторон истории науки и техники. Они дают возможность студентам эффективно усваивать 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учебные материалы, овладевать первоисточниками и научной литературой, помогают развивать устную речь, приобретать навыки публичного выступления. Главным условием усвоения курса является тщательная подготовка студента к каждому семинару.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 семинары выносятся узловые, наиболее важные и сложные вопросы, без знания которых разобраться в данной дисциплине невозможно (перечень вопросов и контрольных заданий прописаны в программе в п.6).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 работе с литературой необходимо помнить, что здесь недостаточно ограничиваться лишь беглым ознакомлением или просмотром текста. Вот несколько конкретных рекомендаций, касающихся организации работы студента с текстом: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сформулируйте общие представления о произведении (ознакомьтесь с заголовком, оглавлением, если оно имеется, просмотрите текст) и целях его создания (обратите внимание на дату написания, реконструируйте, опираясь на уже имеющиеся сведения и привлекая дополнительные, историческую ситуацию, определите причины, побудившие автора написать работу);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внимательно прочтите текст, возвращаясь к отдельным положениям, выделяя </w:t>
      </w:r>
      <w:proofErr w:type="gramStart"/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непонятное</w:t>
      </w:r>
      <w:proofErr w:type="gramEnd"/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Снимите неясности, используя словари, справочную литературу;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разделите текст на законченные в смысловом отношении части. Анализируя каждую из них, попытайтесь выделить основные положения, идеи автора, а также его аргументацию. Раскройте связи теоретических положений и конкретных фактов, определяя ту их совокупность, которая послужила основой для сделанного вывода;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еще раз просмотрите весь текст, установите логические связи между выделенными частями, составьте структурный план.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 основе изученных источников и литературы необходимо подготовить тезисы или конспект, оформив соответствующие записи в тетради.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тезисной форме может быть подготовлены вопросы к семинарским занятиям.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Основой тезисов является план выступления, но в отличие от него в тезисах фиксируется не просто последовательность рассматриваемых вопросов, но в краткой форме раскрывается их основное содержание.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Наиболее трудоемкой, но совершенно необходимой, частью подготовки к семинару является </w:t>
      </w:r>
      <w:r w:rsidRPr="008256EA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конспектирование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в том числе конспектирование научных текстов по предложенным вопросам. Конспективная форма записи требует не только фиксации наиболее важных положений источника, но и приведения необходимых рассуждений, доказательств. Нередко в конспект записываются и собственные замечания, размышления, оставляемые, как правило, на полях.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Конспект составляется в следующей последовательности: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после ознакомления с произведением составляется его план, записывается название источника, указывается автор, место и год издания работы;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конспективная запись разделяется на части в соответствии с пунктами плана. Каждая часть должна содержать изложение какого-либо положения, а также его аргументацию. В ходе работы подчеркивается наиболее существенное, делаются пометки на полях.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 семинарских занятиях студент должен: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принимать активное участие в обсуждении вопросов семинара;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внимательно следить за выступлениями;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Знание и работа с </w:t>
      </w:r>
      <w:r w:rsidRPr="008256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понятиями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является и целью, и средством обучения. Овладеть понятием значит не только пробрести соответствующие знания, но и соответствующие умения. В рамках лекции и семинарских занятий преподаватель обращает внимание на основные термины курса. Задача студента состоит в составлении тематического </w:t>
      </w:r>
      <w:r w:rsidRPr="008256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глоссария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(т.е. в упорядочении множества базовых понятий курса и выстраивание терминов в определенной последовательности: </w:t>
      </w:r>
      <w:proofErr w:type="gramStart"/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</w:t>
      </w:r>
      <w:proofErr w:type="gramEnd"/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общих к частным, конкретным и т.д.).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Анализ текстов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 темам семинарских занятий (примерный перечень текстов представлен в п.6 РП (Приложение 1), но может определяться ведущим преподавателем) 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предполагает ответы на следующие вопросы: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на Ваш взгляд актуальность темы произведения?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Какую проблему поднимает автор произведения?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Какова цель произведения?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Каков основной тезис автора? С кем </w:t>
      </w:r>
      <w:proofErr w:type="gramStart"/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автор</w:t>
      </w:r>
      <w:proofErr w:type="gramEnd"/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полемизирует и </w:t>
      </w:r>
      <w:proofErr w:type="gramStart"/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каков</w:t>
      </w:r>
      <w:proofErr w:type="gramEnd"/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тезис его оппонента? 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каким аргументам или контраргументам прибегает автор? Каковы аргументы его оппонента?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r w:rsidRPr="008256E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Какие отрывки текста, на Ваш взгляд, наиболее существенны и интересны для изучения онтологических, ценностных, гносеологических оснований произведения? Какие субъектно-объектные связи в тексте являются ключевыми? Какими переменными и связями межу ними объясняется динамика процессов?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Письменное задание (</w:t>
      </w:r>
      <w:r w:rsidRPr="008256E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эссе</w:t>
      </w: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имеет интегративный характер и призвано замерить умения и навыки студентов по содержательным блокам курса: 1) знанию философских проблем, идей и концепций; 2) умению сформулировать авторское видение философских и технических проблем; 3) умение творчески, аргументировано и доказательно формировать, формулировать и отстаивать свою позицию. 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Эссе, ввиду его небольшого объема, обычно формально не структурируют (то есть, не разбивают на главы, параграфы, не выделяют в качестве особых разделов «Оглавление», «Введение», «Заключение», «Список литературы»).</w:t>
      </w:r>
      <w:proofErr w:type="gramEnd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Тем не менее, в содержательном плане в тексте должны быть введение, основная часть и заключение. 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Эссе начинается с изложения того, как студент сам понимает сущность поставленной в работе проблемы и с обоснования выбора именно этой темы, то есть с ответов на вопросы «о чем?» и «почему?». Следующий раздел – основная часть, посвященная анализу главной проблемы, занимает большую часть объема эссе. Студентам необходимо помнить, что выполняемая ими работа не может быть механической компиляцией чужих идей и цитат. Цитаты необходимы для подтверждения той или иной точки зрения, но не следует злоупотреблять их количеством и использовать слишком громоздкие цитаты. Если цитаты используются, то внизу страницы на них делаются сноски; нумерация сносок постраничная. Основную часть эссе должен составлять самостоятельно написанный текст, выражающий личное мнение, субъективную позицию студента – автора эссе.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Заключительная часть работы (по объему практически совпадает с введением) должна содержать обобщения и аргументированные выводы по теме эссе, причем здесь допустимы повторы идей и положений, высказанных в основной части. Главное назначение этого раздела – дать понять преподавателю (или любому другому читателю этого эссе), к каким выводам и почему в итоге пришел студент. 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содержанию, эссе представляет собой аналитический ответ, т.е. поиск объяснения заключенной в названии темы. 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Объем эссе – от 3-х до 10 страниц печатного текста (возможно выполнение работы в письменном виде в тетради). Листы должны быть пронумерованы и скреплены вместе. Гарнитура шрифта – </w:t>
      </w:r>
      <w:proofErr w:type="spellStart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Times</w:t>
      </w:r>
      <w:proofErr w:type="spellEnd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New</w:t>
      </w:r>
      <w:proofErr w:type="spellEnd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Roman</w:t>
      </w:r>
      <w:proofErr w:type="spellEnd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Размер шрифта– 14 кегль. </w:t>
      </w:r>
      <w:proofErr w:type="gramStart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Параметры страницы: верхнее и нижнее поле – 2 см, правое – 3,5 см, левое – 1,5 см; абзац – 1,25 см. Межстрочный интервал – 1,5.</w:t>
      </w:r>
      <w:proofErr w:type="gramEnd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Выравнивание текста производится по ширине страницы. Нумерация страниц проставляется в правом нижнем углу. 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Примерный перечень тем письменных индивидуальных заданий (эссе) представлены в разделе 7 «Оценочные средства для проведения промежуточной аттестации».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может быть расширен. Студент самостоятельно может сформулировать тему письменной работы, согласовав ее с преподавателем.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Критерии оценки письменного задания (эссе):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Корректный анализ и релевантная интерпретация (к студенту предъявляются </w:t>
      </w: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такие требования как: адекватно, обоснованно и рефлексивно интерпретировать философский текст; обобщать полученные другими результаты и корректно формулировать основные философские проблемы; соблюдать принцип релевантности интерпретации и требований корректного анализа);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Творческий подход (рассуждения строятся на основе </w:t>
      </w:r>
      <w:proofErr w:type="spellStart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креативного</w:t>
      </w:r>
      <w:proofErr w:type="spellEnd"/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понимания и неординарного подхода к рассматриваемой проблеме; студент определяет рассматриваемые идеи, понятия и концепции в современном контексте);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Соблюдение правил рациональной аргументации и доказательств (при написании студенты руководствуются принципами критического мышления, рационального доказательства и аргументации; используют понятия, идеи, концепции корректно)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Владение словом (умение грамотно, ясно формулировать мысль в устном и письменном виде).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комплексной оценке качества освоения дисциплины учитываются и результаты промежуточного выполнения тестовых заданий. Последние включают несколько типов заданий, предполагающих следующие типы ответов 1) указать смысл (определение) научных терминов и философских категорий; 2) соотнести единичные факты, явления, процессы с определенными учениями, направлениями научной и философской мысли; 3) классифицировать явления по определенному признаку; 4) определить из нескольких вариантов автора понятия, учения, суждения; 5) указать соответствие определенного понятия, суждения или учения, которое традиция закрепила за именем конкретного ученого; 6) назвать понятие, которое восстанавливает логическую последовательность и смысл суждения; 7) составить ряд положений теории, концепции, учения, исключив одно лишнее и т.д. При ответе внимательно читайте каждый вопрос, обращая внимание на следующие детали, которые помогут найти верный ответ: 1) на частицу «не»; 2) на множественное число; 3) на название и т.д. 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 подготовке к </w:t>
      </w:r>
      <w:r w:rsidRPr="008256E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экзамену </w:t>
      </w: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рекомендуется: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8256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Перечень теоретических и практических вопросов к экзамену представлен в п.7 РП (Приложение 2).</w:t>
      </w: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8"/>
          <w:szCs w:val="18"/>
          <w:lang w:val="ru-RU" w:eastAsia="ru-RU"/>
        </w:rPr>
      </w:pPr>
    </w:p>
    <w:p w:rsidR="008256EA" w:rsidRPr="008256EA" w:rsidRDefault="008256EA" w:rsidP="008256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</w:p>
    <w:p w:rsidR="00DE07AD" w:rsidRPr="00531557" w:rsidRDefault="00DE07AD">
      <w:pPr>
        <w:rPr>
          <w:lang w:val="ru-RU"/>
        </w:rPr>
      </w:pPr>
    </w:p>
    <w:sectPr w:rsidR="00DE07AD" w:rsidRPr="00531557" w:rsidSect="00A9204F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93E" w:rsidRDefault="0093593E" w:rsidP="00EB6201">
      <w:pPr>
        <w:spacing w:after="0" w:line="240" w:lineRule="auto"/>
      </w:pPr>
      <w:r>
        <w:separator/>
      </w:r>
    </w:p>
  </w:endnote>
  <w:endnote w:type="continuationSeparator" w:id="0">
    <w:p w:rsidR="0093593E" w:rsidRDefault="0093593E" w:rsidP="00EB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4F" w:rsidRDefault="00A9204F" w:rsidP="00A920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04F" w:rsidRDefault="00A9204F" w:rsidP="00A9204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4F" w:rsidRDefault="00A9204F" w:rsidP="00A9204F">
    <w:pPr>
      <w:pStyle w:val="a6"/>
      <w:framePr w:wrap="around" w:vAnchor="text" w:hAnchor="margin" w:xAlign="right" w:y="1"/>
      <w:rPr>
        <w:rStyle w:val="a8"/>
      </w:rPr>
    </w:pPr>
  </w:p>
  <w:p w:rsidR="00A9204F" w:rsidRDefault="00A9204F" w:rsidP="00A9204F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4F" w:rsidRDefault="00A9204F" w:rsidP="00A9204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204F" w:rsidRDefault="00A9204F" w:rsidP="00A9204F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4F" w:rsidRDefault="00A9204F" w:rsidP="00A9204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93E" w:rsidRDefault="0093593E" w:rsidP="00EB6201">
      <w:pPr>
        <w:spacing w:after="0" w:line="240" w:lineRule="auto"/>
      </w:pPr>
      <w:r>
        <w:separator/>
      </w:r>
    </w:p>
  </w:footnote>
  <w:footnote w:type="continuationSeparator" w:id="0">
    <w:p w:rsidR="0093593E" w:rsidRDefault="0093593E" w:rsidP="00EB6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5CC"/>
    <w:multiLevelType w:val="hybridMultilevel"/>
    <w:tmpl w:val="CC300480"/>
    <w:lvl w:ilvl="0" w:tplc="90268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F80D59"/>
    <w:multiLevelType w:val="hybridMultilevel"/>
    <w:tmpl w:val="F9A0310E"/>
    <w:lvl w:ilvl="0" w:tplc="7B2E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4706B"/>
    <w:multiLevelType w:val="hybridMultilevel"/>
    <w:tmpl w:val="AB22A556"/>
    <w:lvl w:ilvl="0" w:tplc="8E944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681AD7"/>
    <w:multiLevelType w:val="hybridMultilevel"/>
    <w:tmpl w:val="1BAE22CC"/>
    <w:lvl w:ilvl="0" w:tplc="0D085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314C51"/>
    <w:multiLevelType w:val="hybridMultilevel"/>
    <w:tmpl w:val="7D303BD2"/>
    <w:lvl w:ilvl="0" w:tplc="3092D6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993268B"/>
    <w:multiLevelType w:val="hybridMultilevel"/>
    <w:tmpl w:val="348084F2"/>
    <w:lvl w:ilvl="0" w:tplc="97808C20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337D0191"/>
    <w:multiLevelType w:val="hybridMultilevel"/>
    <w:tmpl w:val="5226D8C4"/>
    <w:lvl w:ilvl="0" w:tplc="68F2A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5A0D61"/>
    <w:multiLevelType w:val="hybridMultilevel"/>
    <w:tmpl w:val="C930BB02"/>
    <w:lvl w:ilvl="0" w:tplc="4E384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A106E2"/>
    <w:multiLevelType w:val="hybridMultilevel"/>
    <w:tmpl w:val="BA82AF9A"/>
    <w:lvl w:ilvl="0" w:tplc="401E19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484A5D"/>
    <w:multiLevelType w:val="hybridMultilevel"/>
    <w:tmpl w:val="5044C2D4"/>
    <w:lvl w:ilvl="0" w:tplc="94C831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33C76"/>
    <w:multiLevelType w:val="hybridMultilevel"/>
    <w:tmpl w:val="0A50F764"/>
    <w:lvl w:ilvl="0" w:tplc="9F12FA04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5CA734D"/>
    <w:multiLevelType w:val="hybridMultilevel"/>
    <w:tmpl w:val="D8D8711E"/>
    <w:lvl w:ilvl="0" w:tplc="AA9A81E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6391A"/>
    <w:multiLevelType w:val="hybridMultilevel"/>
    <w:tmpl w:val="F4923CA4"/>
    <w:lvl w:ilvl="0" w:tplc="8F12250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C22C86"/>
    <w:multiLevelType w:val="multilevel"/>
    <w:tmpl w:val="33A837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69E3668E"/>
    <w:multiLevelType w:val="hybridMultilevel"/>
    <w:tmpl w:val="5C7EC820"/>
    <w:lvl w:ilvl="0" w:tplc="0076F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C729A6"/>
    <w:multiLevelType w:val="hybridMultilevel"/>
    <w:tmpl w:val="5D367BF6"/>
    <w:lvl w:ilvl="0" w:tplc="1F5C96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B82580"/>
    <w:multiLevelType w:val="hybridMultilevel"/>
    <w:tmpl w:val="391AF826"/>
    <w:lvl w:ilvl="0" w:tplc="475C29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25D3655"/>
    <w:multiLevelType w:val="hybridMultilevel"/>
    <w:tmpl w:val="191A5194"/>
    <w:lvl w:ilvl="0" w:tplc="48B231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E96638"/>
    <w:multiLevelType w:val="hybridMultilevel"/>
    <w:tmpl w:val="A10E2726"/>
    <w:lvl w:ilvl="0" w:tplc="88824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0"/>
  </w:num>
  <w:num w:numId="5">
    <w:abstractNumId w:val="18"/>
  </w:num>
  <w:num w:numId="6">
    <w:abstractNumId w:val="9"/>
  </w:num>
  <w:num w:numId="7">
    <w:abstractNumId w:val="4"/>
  </w:num>
  <w:num w:numId="8">
    <w:abstractNumId w:val="2"/>
  </w:num>
  <w:num w:numId="9">
    <w:abstractNumId w:val="11"/>
  </w:num>
  <w:num w:numId="10">
    <w:abstractNumId w:val="15"/>
  </w:num>
  <w:num w:numId="11">
    <w:abstractNumId w:val="13"/>
  </w:num>
  <w:num w:numId="12">
    <w:abstractNumId w:val="8"/>
  </w:num>
  <w:num w:numId="13">
    <w:abstractNumId w:val="17"/>
  </w:num>
  <w:num w:numId="14">
    <w:abstractNumId w:val="7"/>
  </w:num>
  <w:num w:numId="15">
    <w:abstractNumId w:val="14"/>
  </w:num>
  <w:num w:numId="16">
    <w:abstractNumId w:val="0"/>
  </w:num>
  <w:num w:numId="17">
    <w:abstractNumId w:val="16"/>
  </w:num>
  <w:num w:numId="18">
    <w:abstractNumId w:val="3"/>
  </w:num>
  <w:num w:numId="1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8292C"/>
    <w:rsid w:val="002E3712"/>
    <w:rsid w:val="00362114"/>
    <w:rsid w:val="00487B23"/>
    <w:rsid w:val="0050498C"/>
    <w:rsid w:val="00531557"/>
    <w:rsid w:val="00534583"/>
    <w:rsid w:val="005D33F7"/>
    <w:rsid w:val="006A3ED8"/>
    <w:rsid w:val="007E73CD"/>
    <w:rsid w:val="0080411A"/>
    <w:rsid w:val="008256EA"/>
    <w:rsid w:val="00850AE0"/>
    <w:rsid w:val="0093593E"/>
    <w:rsid w:val="00943F0D"/>
    <w:rsid w:val="0098355A"/>
    <w:rsid w:val="00A10ADC"/>
    <w:rsid w:val="00A650CE"/>
    <w:rsid w:val="00A9204F"/>
    <w:rsid w:val="00B072AF"/>
    <w:rsid w:val="00BD7915"/>
    <w:rsid w:val="00C33E97"/>
    <w:rsid w:val="00D31453"/>
    <w:rsid w:val="00D43DDF"/>
    <w:rsid w:val="00DE07AD"/>
    <w:rsid w:val="00E209E2"/>
    <w:rsid w:val="00E614B3"/>
    <w:rsid w:val="00EB6201"/>
    <w:rsid w:val="00EC5796"/>
    <w:rsid w:val="00E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55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50CE"/>
    <w:rPr>
      <w:color w:val="0000FF" w:themeColor="hyperlink"/>
      <w:u w:val="single"/>
    </w:rPr>
  </w:style>
  <w:style w:type="paragraph" w:styleId="a6">
    <w:name w:val="footer"/>
    <w:basedOn w:val="a"/>
    <w:link w:val="a7"/>
    <w:rsid w:val="00C33E9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C33E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C33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191.pdf&amp;show=dcatalogues/1/1136674/3191.pdf&amp;view=true" TargetMode="External"/><Relationship Id="rId18" Type="http://schemas.openxmlformats.org/officeDocument/2006/relationships/hyperlink" Target="http://www1.fips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urait.ru/viewer/filosofskie-problemy-nauki-i-tehniki-451524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492.pdf&amp;show=dcatalogues/1/1124023/1492.pdf&amp;view=tru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footer" Target="footer4.xml"/><Relationship Id="rId10" Type="http://schemas.openxmlformats.org/officeDocument/2006/relationships/hyperlink" Target="https://magtu.informsystema.ru/uploader/fileUpload?name=2892.pdf&amp;show=dcatalogues/1/1134226/2892.pdf&amp;view=true" TargetMode="External"/><Relationship Id="rId19" Type="http://schemas.openxmlformats.org/officeDocument/2006/relationships/hyperlink" Target="http://samlib.ru/h/ha_i_l/wien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filosofskie-problemy-nauki-i-tehniki-450956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28</Pages>
  <Words>8700</Words>
  <Characters>49594</Characters>
  <Application>Microsoft Office Word</Application>
  <DocSecurity>0</DocSecurity>
  <Lines>413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2019-2020_m54_04_01-СДм-19-1_14_plx_Философские проблемы науки и техники</vt:lpstr>
      <vt:lpstr>Лист1</vt:lpstr>
    </vt:vector>
  </TitlesOfParts>
  <Company/>
  <LinksUpToDate>false</LinksUpToDate>
  <CharactersWithSpaces>58178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2019-2020_m54_04_01-СДм-19-1_14_plx_Философские проблемы науки и техники</dc:title>
  <dc:creator>FastReport.NET</dc:creator>
  <cp:lastModifiedBy>v.kononenko</cp:lastModifiedBy>
  <cp:revision>5</cp:revision>
  <cp:lastPrinted>2020-03-25T05:05:00Z</cp:lastPrinted>
  <dcterms:created xsi:type="dcterms:W3CDTF">2020-09-25T05:03:00Z</dcterms:created>
  <dcterms:modified xsi:type="dcterms:W3CDTF">2020-10-27T06:29:00Z</dcterms:modified>
</cp:coreProperties>
</file>