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1BC" w:rsidRDefault="00B8775D" w:rsidP="003768E5">
      <w:pPr>
        <w:jc w:val="center"/>
      </w:pPr>
      <w:r>
        <w:rPr>
          <w:noProof/>
          <w:lang w:val="ru-RU" w:eastAsia="ru-RU"/>
        </w:rPr>
        <w:drawing>
          <wp:inline distT="0" distB="0" distL="0" distR="0" wp14:anchorId="2F793EDE" wp14:editId="2A847313">
            <wp:extent cx="6244816" cy="88315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343" t="15961" r="46002" b="6973"/>
                    <a:stretch/>
                  </pic:blipFill>
                  <pic:spPr bwMode="auto">
                    <a:xfrm>
                      <a:off x="0" y="0"/>
                      <a:ext cx="6277215" cy="887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599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1" o:spid="_x0000_s1026" type="#_x0000_t202" style="position:absolute;left:0;text-align:left;margin-left:50.65pt;margin-top:571.2pt;width:187.1pt;height:25.45pt;z-index:251659264;visibility:visible;mso-wrap-style:square;mso-width-percent:400;mso-height-percent:0;mso-wrap-distance-left:9pt;mso-wrap-distance-top:0;mso-wrap-distance-right:9pt;mso-wrap-distance-bottom:0;mso-position-horizontal-relative:text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" stroked="f" strokecolor="#f2f2f2 [3052]">
            <v:textbox>
              <w:txbxContent>
                <w:p w:rsidR="00EE71BC" w:rsidRPr="00550DFE" w:rsidRDefault="00EE71BC" w:rsidP="00D92DA4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D92DA4" w:rsidRPr="003A6D8E" w:rsidRDefault="00D92DA4" w:rsidP="00D92DA4">
      <w:pPr>
        <w:rPr>
          <w:sz w:val="0"/>
          <w:szCs w:val="0"/>
          <w:lang w:val="ru-RU"/>
        </w:rPr>
      </w:pPr>
      <w:r w:rsidRPr="003A6D8E">
        <w:rPr>
          <w:lang w:val="ru-RU"/>
        </w:rPr>
        <w:br w:type="page"/>
      </w:r>
    </w:p>
    <w:p w:rsidR="00D92DA4" w:rsidRPr="0018007F" w:rsidRDefault="003768E5" w:rsidP="00D92DA4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5FDC60B" wp14:editId="73A335B6">
            <wp:extent cx="5941060" cy="41227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135" t="23484" r="34587" b="14498"/>
                    <a:stretch/>
                  </pic:blipFill>
                  <pic:spPr bwMode="auto">
                    <a:xfrm>
                      <a:off x="0" y="0"/>
                      <a:ext cx="5941060" cy="4122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DA4" w:rsidRDefault="00D92DA4" w:rsidP="00D92DA4">
      <w:pPr>
        <w:rPr>
          <w:lang w:val="ru-RU"/>
        </w:rPr>
      </w:pPr>
      <w:r w:rsidRPr="0018007F">
        <w:rPr>
          <w:lang w:val="ru-RU"/>
        </w:rPr>
        <w:br w:type="page"/>
      </w:r>
    </w:p>
    <w:p w:rsidR="00D92DA4" w:rsidRDefault="00D92DA4" w:rsidP="00E22F4B">
      <w:pPr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B660D25" wp14:editId="35130FE5">
            <wp:extent cx="6381000" cy="9022080"/>
            <wp:effectExtent l="0" t="0" r="0" b="0"/>
            <wp:docPr id="3" name="Рисунок 3" descr="C:\Users\Козлова ТВ\Downloads\Documents\3 МГТУ\2  Рабочие программы\2Рабочие программы 19_20\1РП набора 2019 Портал\РП  из Менеджера РПД\ЭЭм-19-1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злова ТВ\Downloads\Documents\3 МГТУ\2  Рабочие программы\2Рабочие программы 19_20\1РП набора 2019 Портал\РП  из Менеджера РПД\ЭЭм-19-1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135" cy="902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903" w:rsidRDefault="005E4C5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91903" w:rsidTr="003F3ACF">
        <w:trPr>
          <w:trHeight w:hRule="exact" w:val="4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903" w:rsidRDefault="005E4C5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E4C57">
              <w:rPr>
                <w:lang w:val="ru-RU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F91903" w:rsidRPr="00B8775D" w:rsidTr="00D92DA4">
        <w:trPr>
          <w:trHeight w:hRule="exact" w:val="244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903" w:rsidRPr="005E4C57" w:rsidRDefault="005E4C57" w:rsidP="00D92D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5E4C57">
              <w:rPr>
                <w:lang w:val="ru-RU"/>
              </w:rPr>
              <w:t xml:space="preserve"> </w:t>
            </w:r>
            <w:r w:rsidR="00E22F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финансовому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налоговому</w:t>
            </w:r>
            <w:r w:rsidRPr="005E4C57">
              <w:rPr>
                <w:lang w:val="ru-RU"/>
              </w:rPr>
              <w:t xml:space="preserve"> </w:t>
            </w:r>
            <w:r w:rsidR="00E22F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планированию»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</w:t>
            </w:r>
            <w:r w:rsidR="00D92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ктики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организации,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бюджетов,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бюджетов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налоговых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затрат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готовить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аналитические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политики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стратегических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микро-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макроуровне;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источники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расчетов;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социально-экономических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отрасли,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целом.</w:t>
            </w:r>
            <w:r w:rsidRPr="005E4C57">
              <w:rPr>
                <w:lang w:val="ru-RU"/>
              </w:rPr>
              <w:t xml:space="preserve"> </w:t>
            </w:r>
          </w:p>
        </w:tc>
      </w:tr>
      <w:tr w:rsidR="00F91903" w:rsidRPr="00B8775D" w:rsidTr="00D92DA4">
        <w:trPr>
          <w:trHeight w:hRule="exact" w:val="138"/>
        </w:trPr>
        <w:tc>
          <w:tcPr>
            <w:tcW w:w="1999" w:type="dxa"/>
          </w:tcPr>
          <w:p w:rsidR="00F91903" w:rsidRPr="005E4C57" w:rsidRDefault="00F91903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F91903" w:rsidRPr="005E4C57" w:rsidRDefault="00F91903">
            <w:pPr>
              <w:rPr>
                <w:lang w:val="ru-RU"/>
              </w:rPr>
            </w:pPr>
          </w:p>
        </w:tc>
      </w:tr>
      <w:tr w:rsidR="00F91903" w:rsidRPr="00B8775D" w:rsidTr="00D92DA4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903" w:rsidRPr="005E4C57" w:rsidRDefault="005E4C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E4C57">
              <w:rPr>
                <w:lang w:val="ru-RU"/>
              </w:rPr>
              <w:t xml:space="preserve"> </w:t>
            </w:r>
          </w:p>
        </w:tc>
      </w:tr>
      <w:tr w:rsidR="00F91903" w:rsidRPr="00B8775D" w:rsidTr="00D92DA4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903" w:rsidRPr="005E4C57" w:rsidRDefault="005E4C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E4C57">
              <w:rPr>
                <w:lang w:val="ru-RU"/>
              </w:rPr>
              <w:t xml:space="preserve"> </w:t>
            </w:r>
            <w:r w:rsidR="00E22F4B">
              <w:rPr>
                <w:lang w:val="ru-RU"/>
              </w:rPr>
              <w:t>«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финансовому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налоговому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планированию</w:t>
            </w:r>
            <w:r w:rsidR="00E22F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E4C57">
              <w:rPr>
                <w:lang w:val="ru-RU"/>
              </w:rPr>
              <w:t xml:space="preserve"> </w:t>
            </w:r>
          </w:p>
          <w:p w:rsidR="00F91903" w:rsidRPr="005E4C57" w:rsidRDefault="005E4C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E4C57">
              <w:rPr>
                <w:lang w:val="ru-RU"/>
              </w:rPr>
              <w:t xml:space="preserve"> </w:t>
            </w:r>
          </w:p>
        </w:tc>
      </w:tr>
      <w:tr w:rsidR="00F91903" w:rsidTr="00D92DA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903" w:rsidRDefault="005E4C5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F91903" w:rsidTr="003B2FEE">
        <w:trPr>
          <w:trHeight w:hRule="exact" w:val="6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903" w:rsidRDefault="00F91903" w:rsidP="00E22F4B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F91903" w:rsidTr="00D92DA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903" w:rsidRDefault="005E4C5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</w:t>
            </w:r>
            <w:proofErr w:type="spellEnd"/>
            <w:r>
              <w:t xml:space="preserve"> </w:t>
            </w:r>
          </w:p>
        </w:tc>
      </w:tr>
      <w:tr w:rsidR="003F3ACF" w:rsidTr="00D92DA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F3ACF" w:rsidRPr="003F3ACF" w:rsidRDefault="003F3AC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Налоги и налоговая политика</w:t>
            </w:r>
          </w:p>
        </w:tc>
      </w:tr>
      <w:tr w:rsidR="00F91903" w:rsidRPr="00B8775D" w:rsidTr="00D92DA4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903" w:rsidRPr="005E4C57" w:rsidRDefault="005E4C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E4C57">
              <w:rPr>
                <w:lang w:val="ru-RU"/>
              </w:rPr>
              <w:t xml:space="preserve"> </w:t>
            </w:r>
          </w:p>
        </w:tc>
      </w:tr>
      <w:tr w:rsidR="00F91903" w:rsidRPr="00B8775D" w:rsidTr="00D92DA4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903" w:rsidRPr="005E4C57" w:rsidRDefault="005E4C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E4C57">
              <w:rPr>
                <w:lang w:val="ru-RU"/>
              </w:rPr>
              <w:t xml:space="preserve"> </w:t>
            </w:r>
          </w:p>
        </w:tc>
      </w:tr>
      <w:tr w:rsidR="003B2FEE" w:rsidRPr="00B8775D" w:rsidTr="00761C4F">
        <w:trPr>
          <w:trHeight w:hRule="exact" w:val="361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2FEE" w:rsidRPr="005E4C57" w:rsidRDefault="003B2FE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Бизнес-планирование</w:t>
            </w:r>
          </w:p>
        </w:tc>
      </w:tr>
      <w:tr w:rsidR="00F91903" w:rsidRPr="00B8775D" w:rsidTr="00D92DA4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903" w:rsidRPr="005E4C57" w:rsidRDefault="005E4C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="00621D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E4C57">
              <w:rPr>
                <w:lang w:val="ru-RU"/>
              </w:rPr>
              <w:t xml:space="preserve"> </w:t>
            </w:r>
          </w:p>
        </w:tc>
      </w:tr>
      <w:tr w:rsidR="00F91903" w:rsidTr="00D92DA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903" w:rsidRDefault="005E4C5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F91903" w:rsidTr="00621DE0">
        <w:trPr>
          <w:trHeight w:hRule="exact" w:val="6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903" w:rsidRDefault="00F91903" w:rsidP="00621DE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F91903" w:rsidRPr="00B8775D" w:rsidTr="00D92DA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903" w:rsidRPr="005E4C57" w:rsidRDefault="005E4C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5E4C57">
              <w:rPr>
                <w:lang w:val="ru-RU"/>
              </w:rPr>
              <w:t xml:space="preserve"> </w:t>
            </w:r>
          </w:p>
        </w:tc>
      </w:tr>
      <w:tr w:rsidR="00F91903" w:rsidRPr="00B8775D" w:rsidTr="00D92DA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903" w:rsidRPr="005E4C57" w:rsidRDefault="005E4C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E4C57">
              <w:rPr>
                <w:lang w:val="ru-RU"/>
              </w:rPr>
              <w:t xml:space="preserve"> </w:t>
            </w:r>
          </w:p>
        </w:tc>
      </w:tr>
      <w:tr w:rsidR="00F91903" w:rsidRPr="00B8775D" w:rsidTr="00D92DA4">
        <w:trPr>
          <w:trHeight w:hRule="exact" w:val="138"/>
        </w:trPr>
        <w:tc>
          <w:tcPr>
            <w:tcW w:w="1999" w:type="dxa"/>
          </w:tcPr>
          <w:p w:rsidR="00F91903" w:rsidRPr="005E4C57" w:rsidRDefault="00F91903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F91903" w:rsidRPr="005E4C57" w:rsidRDefault="00F91903">
            <w:pPr>
              <w:rPr>
                <w:lang w:val="ru-RU"/>
              </w:rPr>
            </w:pPr>
          </w:p>
        </w:tc>
      </w:tr>
      <w:tr w:rsidR="00F91903" w:rsidRPr="00B8775D" w:rsidTr="00D92DA4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903" w:rsidRPr="005E4C57" w:rsidRDefault="005E4C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E4C57">
              <w:rPr>
                <w:lang w:val="ru-RU"/>
              </w:rPr>
              <w:t xml:space="preserve"> </w:t>
            </w:r>
          </w:p>
          <w:p w:rsidR="00F91903" w:rsidRPr="005E4C57" w:rsidRDefault="005E4C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E4C57">
              <w:rPr>
                <w:lang w:val="ru-RU"/>
              </w:rPr>
              <w:t xml:space="preserve"> </w:t>
            </w:r>
          </w:p>
        </w:tc>
      </w:tr>
      <w:tr w:rsidR="00F91903" w:rsidRPr="00B8775D" w:rsidTr="00D92DA4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903" w:rsidRPr="005E4C57" w:rsidRDefault="005E4C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«Практикум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финансовому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налоговому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планированию»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E4C57">
              <w:rPr>
                <w:lang w:val="ru-RU"/>
              </w:rPr>
              <w:t xml:space="preserve"> </w:t>
            </w:r>
          </w:p>
        </w:tc>
      </w:tr>
      <w:tr w:rsidR="00F91903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903" w:rsidRDefault="005E4C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F91903" w:rsidRDefault="005E4C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F91903" w:rsidRDefault="005E4C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903" w:rsidRDefault="005E4C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F91903" w:rsidRPr="00B8775D" w:rsidTr="00D92DA4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903" w:rsidRPr="005E4C57" w:rsidRDefault="005E4C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 способностью готовить аналитические материалы для оценки мероприятий в области экономической политики и принятия стратегических решений на микро- и макроуровне</w:t>
            </w:r>
          </w:p>
        </w:tc>
      </w:tr>
      <w:tr w:rsidR="00F91903" w:rsidRPr="00B8775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903" w:rsidRDefault="005E4C5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903" w:rsidRPr="005E4C57" w:rsidRDefault="005E4C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финансового планирования;</w:t>
            </w:r>
          </w:p>
          <w:p w:rsidR="00F91903" w:rsidRPr="005E4C57" w:rsidRDefault="005E4C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 налогообложения для аналитических материалов для налогового планирования;</w:t>
            </w:r>
          </w:p>
          <w:p w:rsidR="00F91903" w:rsidRPr="005E4C57" w:rsidRDefault="005E4C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бюджетирования;</w:t>
            </w:r>
          </w:p>
          <w:p w:rsidR="00F91903" w:rsidRPr="005E4C57" w:rsidRDefault="005E4C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оценки налогового бремени</w:t>
            </w:r>
          </w:p>
        </w:tc>
      </w:tr>
    </w:tbl>
    <w:p w:rsidR="00F91903" w:rsidRPr="005E4C57" w:rsidRDefault="005E4C57">
      <w:pPr>
        <w:rPr>
          <w:sz w:val="0"/>
          <w:szCs w:val="0"/>
          <w:lang w:val="ru-RU"/>
        </w:rPr>
      </w:pPr>
      <w:r w:rsidRPr="005E4C5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91903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903" w:rsidRDefault="005E4C5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903" w:rsidRPr="005E4C57" w:rsidRDefault="005E4C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готовить аналитические материалы для оценки мероприятий в области экономической политики и принятия стратегических решений на микро- и макроуровне;</w:t>
            </w:r>
          </w:p>
          <w:p w:rsidR="00F91903" w:rsidRPr="005E4C57" w:rsidRDefault="005E4C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рассчитывать доходы и   расходы организации;</w:t>
            </w:r>
          </w:p>
          <w:p w:rsidR="00F91903" w:rsidRPr="005E4C57" w:rsidRDefault="005E4C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кассовый план;</w:t>
            </w:r>
          </w:p>
          <w:p w:rsidR="00F91903" w:rsidRPr="005E4C57" w:rsidRDefault="005E4C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бюджет;</w:t>
            </w:r>
          </w:p>
          <w:p w:rsidR="00F91903" w:rsidRDefault="005E4C5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налогов</w:t>
            </w:r>
            <w:proofErr w:type="spellEnd"/>
          </w:p>
        </w:tc>
      </w:tr>
      <w:tr w:rsidR="00F91903" w:rsidRPr="00B8775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903" w:rsidRDefault="005E4C5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903" w:rsidRPr="005E4C57" w:rsidRDefault="005E4C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в ПО;</w:t>
            </w:r>
          </w:p>
          <w:p w:rsidR="00F91903" w:rsidRPr="005E4C57" w:rsidRDefault="005E4C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с другими подразделениями;</w:t>
            </w:r>
          </w:p>
          <w:p w:rsidR="00F91903" w:rsidRPr="005E4C57" w:rsidRDefault="005E4C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в бухгалтерскими данными для аналитических материалов</w:t>
            </w:r>
          </w:p>
        </w:tc>
      </w:tr>
      <w:tr w:rsidR="00F91903" w:rsidRPr="00B8775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903" w:rsidRPr="005E4C57" w:rsidRDefault="005E4C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ПК-9 способностью анализировать и использовать различные источники информации для проведения экономических расчетов</w:t>
            </w:r>
          </w:p>
        </w:tc>
      </w:tr>
      <w:tr w:rsidR="00F91903" w:rsidRPr="00B8775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903" w:rsidRDefault="005E4C5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903" w:rsidRPr="005E4C57" w:rsidRDefault="005E4C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источники информации для расчета доходов и расходов;</w:t>
            </w:r>
          </w:p>
          <w:p w:rsidR="00F91903" w:rsidRPr="005E4C57" w:rsidRDefault="005E4C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источники информации для расчета налогов;</w:t>
            </w:r>
          </w:p>
          <w:p w:rsidR="00F91903" w:rsidRPr="005E4C57" w:rsidRDefault="005E4C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 оценки доходов и расходов</w:t>
            </w:r>
          </w:p>
        </w:tc>
      </w:tr>
      <w:tr w:rsidR="00F91903" w:rsidRPr="00B8775D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903" w:rsidRDefault="005E4C5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903" w:rsidRPr="005E4C57" w:rsidRDefault="005E4C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доходы и использовать различные источники информации для проведения экономических расчетов;</w:t>
            </w:r>
          </w:p>
          <w:p w:rsidR="00F91903" w:rsidRPr="005E4C57" w:rsidRDefault="005E4C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расходы и использовать различные источники информации для проведения экономических расчетов;</w:t>
            </w:r>
          </w:p>
          <w:p w:rsidR="00F91903" w:rsidRPr="005E4C57" w:rsidRDefault="005E4C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налоги, сборы и страховые взносы и использовать различные источники информации для проведения экономических расчетов</w:t>
            </w:r>
          </w:p>
        </w:tc>
      </w:tr>
      <w:tr w:rsidR="00F91903" w:rsidRPr="00B8775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903" w:rsidRDefault="005E4C5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903" w:rsidRPr="005E4C57" w:rsidRDefault="005E4C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в ПО;</w:t>
            </w:r>
          </w:p>
          <w:p w:rsidR="00F91903" w:rsidRPr="005E4C57" w:rsidRDefault="005E4C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с другими подразделениями;</w:t>
            </w:r>
          </w:p>
          <w:p w:rsidR="00F91903" w:rsidRPr="005E4C57" w:rsidRDefault="005E4C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в бухгалтерскими данными для аналитических материалов</w:t>
            </w:r>
          </w:p>
        </w:tc>
      </w:tr>
      <w:tr w:rsidR="00F91903" w:rsidRPr="00B8775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903" w:rsidRPr="005E4C57" w:rsidRDefault="005E4C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 способностью составлять прогноз основных социально-экономических показателей деятельности предприятия, отрасли, региона и экономики в целом</w:t>
            </w:r>
          </w:p>
        </w:tc>
      </w:tr>
      <w:tr w:rsidR="00F91903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903" w:rsidRDefault="005E4C5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903" w:rsidRPr="005E4C57" w:rsidRDefault="005E4C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прогнозирования основных социально-экономических показателей деятельности предприятия;</w:t>
            </w:r>
          </w:p>
          <w:p w:rsidR="00F91903" w:rsidRPr="005E4C57" w:rsidRDefault="005E4C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прогнозирования основных социально-</w:t>
            </w:r>
            <w:r w:rsidR="00D92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 показателей отрасл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и;</w:t>
            </w:r>
          </w:p>
          <w:p w:rsidR="00F91903" w:rsidRPr="005E4C57" w:rsidRDefault="005E4C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прогнозирования основных социально-экономических показателей региона;</w:t>
            </w:r>
          </w:p>
          <w:p w:rsidR="00F91903" w:rsidRDefault="005E4C5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отличия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прогнозов</w:t>
            </w:r>
            <w:proofErr w:type="spellEnd"/>
          </w:p>
        </w:tc>
      </w:tr>
      <w:tr w:rsidR="00F91903" w:rsidRPr="00B8775D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903" w:rsidRDefault="005E4C5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903" w:rsidRPr="005E4C57" w:rsidRDefault="005E4C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прогноз основных  показателей деятельности предприятия в части доходов;</w:t>
            </w:r>
          </w:p>
          <w:p w:rsidR="00F91903" w:rsidRPr="005E4C57" w:rsidRDefault="005E4C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прогноз основных  показателей деятельности предприятия в части расходов, в том числе налоговых;</w:t>
            </w:r>
          </w:p>
          <w:p w:rsidR="00F91903" w:rsidRPr="005E4C57" w:rsidRDefault="005E4C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прогноз основных социально-экономических показателей отрасли;</w:t>
            </w:r>
          </w:p>
          <w:p w:rsidR="00F91903" w:rsidRPr="005E4C57" w:rsidRDefault="005E4C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прогноз основных социально-экономических показателей региона и экономики в целом</w:t>
            </w:r>
          </w:p>
        </w:tc>
      </w:tr>
      <w:tr w:rsidR="00F91903" w:rsidRPr="00B8775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903" w:rsidRDefault="005E4C5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903" w:rsidRPr="005E4C57" w:rsidRDefault="005E4C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в ПО;</w:t>
            </w:r>
          </w:p>
          <w:p w:rsidR="00F91903" w:rsidRPr="005E4C57" w:rsidRDefault="005E4C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с другими подразделениями;</w:t>
            </w:r>
          </w:p>
          <w:p w:rsidR="00F91903" w:rsidRPr="005E4C57" w:rsidRDefault="005E4C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в бухгалтерскими данными для аналитических материалов</w:t>
            </w:r>
          </w:p>
        </w:tc>
      </w:tr>
    </w:tbl>
    <w:p w:rsidR="00F91903" w:rsidRPr="005E4C57" w:rsidRDefault="005E4C57">
      <w:pPr>
        <w:rPr>
          <w:sz w:val="0"/>
          <w:szCs w:val="0"/>
          <w:lang w:val="ru-RU"/>
        </w:rPr>
      </w:pPr>
      <w:r w:rsidRPr="005E4C5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5"/>
        <w:gridCol w:w="1490"/>
        <w:gridCol w:w="400"/>
        <w:gridCol w:w="539"/>
        <w:gridCol w:w="648"/>
        <w:gridCol w:w="682"/>
        <w:gridCol w:w="520"/>
        <w:gridCol w:w="1568"/>
        <w:gridCol w:w="1644"/>
        <w:gridCol w:w="1248"/>
      </w:tblGrid>
      <w:tr w:rsidR="00F91903" w:rsidRPr="00B8775D">
        <w:trPr>
          <w:trHeight w:hRule="exact" w:val="285"/>
        </w:trPr>
        <w:tc>
          <w:tcPr>
            <w:tcW w:w="710" w:type="dxa"/>
          </w:tcPr>
          <w:p w:rsidR="00F91903" w:rsidRPr="005E4C57" w:rsidRDefault="00F91903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91903" w:rsidRPr="005E4C57" w:rsidRDefault="005E4C5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E4C57">
              <w:rPr>
                <w:lang w:val="ru-RU"/>
              </w:rPr>
              <w:t xml:space="preserve"> </w:t>
            </w:r>
          </w:p>
        </w:tc>
      </w:tr>
      <w:tr w:rsidR="00F91903" w:rsidRPr="00B8775D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91903" w:rsidRPr="005E4C57" w:rsidRDefault="005E4C5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E4C57">
              <w:rPr>
                <w:lang w:val="ru-RU"/>
              </w:rPr>
              <w:t xml:space="preserve"> </w:t>
            </w:r>
          </w:p>
          <w:p w:rsidR="00F91903" w:rsidRPr="005E4C57" w:rsidRDefault="005E4C5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8,1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E4C57">
              <w:rPr>
                <w:lang w:val="ru-RU"/>
              </w:rPr>
              <w:t xml:space="preserve"> </w:t>
            </w:r>
          </w:p>
          <w:p w:rsidR="00F91903" w:rsidRPr="005E4C57" w:rsidRDefault="005E4C5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E4C57">
              <w:rPr>
                <w:lang w:val="ru-RU"/>
              </w:rPr>
              <w:t xml:space="preserve"> </w:t>
            </w:r>
          </w:p>
          <w:p w:rsidR="00F91903" w:rsidRPr="005E4C57" w:rsidRDefault="005E4C5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E4C57">
              <w:rPr>
                <w:lang w:val="ru-RU"/>
              </w:rPr>
              <w:t xml:space="preserve"> </w:t>
            </w:r>
          </w:p>
          <w:p w:rsidR="00EE71BC" w:rsidRDefault="005E4C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132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</w:p>
          <w:p w:rsidR="00EE71BC" w:rsidRDefault="00EE71B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1B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– подготовка к зачету с оценкой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3,9 акад. часа.</w:t>
            </w:r>
          </w:p>
          <w:p w:rsidR="00F91903" w:rsidRPr="005E4C57" w:rsidRDefault="00F919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91903" w:rsidRPr="005E4C57" w:rsidRDefault="00F919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91903" w:rsidRPr="005E4C57" w:rsidRDefault="005E4C5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5E4C57">
              <w:rPr>
                <w:lang w:val="ru-RU"/>
              </w:rPr>
              <w:t xml:space="preserve"> </w:t>
            </w:r>
          </w:p>
        </w:tc>
      </w:tr>
      <w:tr w:rsidR="00F91903" w:rsidRPr="00B8775D">
        <w:trPr>
          <w:trHeight w:hRule="exact" w:val="138"/>
        </w:trPr>
        <w:tc>
          <w:tcPr>
            <w:tcW w:w="710" w:type="dxa"/>
          </w:tcPr>
          <w:p w:rsidR="00F91903" w:rsidRPr="005E4C57" w:rsidRDefault="00F9190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91903" w:rsidRPr="005E4C57" w:rsidRDefault="00F9190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91903" w:rsidRPr="005E4C57" w:rsidRDefault="00F9190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91903" w:rsidRPr="005E4C57" w:rsidRDefault="00F9190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91903" w:rsidRPr="005E4C57" w:rsidRDefault="00F9190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91903" w:rsidRPr="005E4C57" w:rsidRDefault="00F9190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91903" w:rsidRPr="005E4C57" w:rsidRDefault="00F9190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91903" w:rsidRPr="005E4C57" w:rsidRDefault="00F9190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91903" w:rsidRPr="005E4C57" w:rsidRDefault="00F9190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91903" w:rsidRPr="005E4C57" w:rsidRDefault="00F91903">
            <w:pPr>
              <w:rPr>
                <w:lang w:val="ru-RU"/>
              </w:rPr>
            </w:pPr>
          </w:p>
        </w:tc>
      </w:tr>
      <w:tr w:rsidR="00F91903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Pr="00EE71BC" w:rsidRDefault="005E4C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71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Раздел/</w:t>
            </w:r>
            <w:r w:rsidRPr="00EE71BC">
              <w:rPr>
                <w:lang w:val="ru-RU"/>
              </w:rPr>
              <w:t xml:space="preserve"> </w:t>
            </w:r>
            <w:r w:rsidRPr="00EE71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EE71BC">
              <w:rPr>
                <w:lang w:val="ru-RU"/>
              </w:rPr>
              <w:t xml:space="preserve"> </w:t>
            </w:r>
          </w:p>
          <w:p w:rsidR="00F91903" w:rsidRPr="00EE71BC" w:rsidRDefault="005E4C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71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</w:t>
            </w:r>
            <w:r w:rsidRPr="00EE71B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91903" w:rsidRPr="00EE71BC" w:rsidRDefault="005E4C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71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</w:t>
            </w:r>
            <w:r w:rsidRPr="00EE71BC">
              <w:rPr>
                <w:lang w:val="ru-RU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Pr="005E4C57" w:rsidRDefault="005E4C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E4C57">
              <w:rPr>
                <w:lang w:val="ru-RU"/>
              </w:rPr>
              <w:t xml:space="preserve"> </w:t>
            </w:r>
          </w:p>
          <w:p w:rsidR="00F91903" w:rsidRPr="005E4C57" w:rsidRDefault="005E4C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E4C57">
              <w:rPr>
                <w:lang w:val="ru-RU"/>
              </w:rPr>
              <w:t xml:space="preserve"> </w:t>
            </w:r>
          </w:p>
          <w:p w:rsidR="00F91903" w:rsidRPr="005E4C57" w:rsidRDefault="005E4C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E4C5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91903" w:rsidRDefault="005E4C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E71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</w:t>
            </w:r>
            <w:r w:rsidRPr="00EE71BC">
              <w:rPr>
                <w:lang w:val="ru-RU"/>
              </w:rPr>
              <w:t xml:space="preserve"> </w:t>
            </w:r>
            <w:r w:rsidRPr="00EE71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E71BC">
              <w:rPr>
                <w:lang w:val="ru-RU"/>
              </w:rPr>
              <w:t xml:space="preserve"> </w:t>
            </w:r>
            <w:r w:rsidRPr="00EE71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5E4C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F91903" w:rsidRDefault="005E4C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Pr="005E4C57" w:rsidRDefault="005E4C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E4C57">
              <w:rPr>
                <w:lang w:val="ru-RU"/>
              </w:rPr>
              <w:t xml:space="preserve"> </w:t>
            </w:r>
          </w:p>
          <w:p w:rsidR="00F91903" w:rsidRPr="005E4C57" w:rsidRDefault="005E4C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E4C5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5E4C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91903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F91903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91903" w:rsidRDefault="00F919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5E4C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5E4C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F91903" w:rsidRDefault="005E4C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5E4C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91903" w:rsidRDefault="00F91903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F91903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F91903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F91903"/>
        </w:tc>
      </w:tr>
      <w:tr w:rsidR="00F91903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5E4C5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F91903"/>
        </w:tc>
      </w:tr>
      <w:tr w:rsidR="00F91903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5E4C5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доходов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5E4C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F919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5E4C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F919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5E4C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Pr="005E4C57" w:rsidRDefault="005E4C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задач по расчету и анализу дох</w:t>
            </w:r>
            <w:r w:rsidR="00D92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одов организации. Построение ура</w:t>
            </w: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внений регрес</w:t>
            </w:r>
            <w:r w:rsidR="00D92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ии. </w:t>
            </w:r>
            <w:proofErr w:type="spellStart"/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</w:t>
            </w:r>
            <w:proofErr w:type="spellEnd"/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 линии тренда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5E4C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5E4C57">
            <w:r w:rsidRPr="0018007F">
              <w:rPr>
                <w:rFonts w:ascii="Times New Roman" w:hAnsi="Times New Roman" w:cs="Times New Roman"/>
                <w:lang w:val="ru-RU"/>
              </w:rPr>
              <w:t>ПК-8,</w:t>
            </w:r>
            <w:r w:rsidR="00761C4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lang w:val="ru-RU"/>
              </w:rPr>
              <w:t>ПК-9,</w:t>
            </w:r>
            <w:r w:rsidR="00761C4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lang w:val="ru-RU"/>
              </w:rPr>
              <w:t>ПК-10</w:t>
            </w:r>
          </w:p>
        </w:tc>
      </w:tr>
      <w:tr w:rsidR="00F91903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5E4C5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расходов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F919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F919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5E4C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F919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5E4C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Pr="005E4C57" w:rsidRDefault="005E4C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задач по расчету затрат, себесто</w:t>
            </w:r>
            <w:r w:rsidR="00D92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мости. Построение экономико- мате</w:t>
            </w:r>
            <w:r w:rsidR="00D92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атической модели для прогнозирования затрат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5E4C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5E4C57">
            <w:r w:rsidRPr="0018007F">
              <w:rPr>
                <w:rFonts w:ascii="Times New Roman" w:hAnsi="Times New Roman" w:cs="Times New Roman"/>
                <w:lang w:val="ru-RU"/>
              </w:rPr>
              <w:t>ПК-8,</w:t>
            </w:r>
            <w:r w:rsidR="00761C4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lang w:val="ru-RU"/>
              </w:rPr>
              <w:t>ПК-9,</w:t>
            </w:r>
            <w:r w:rsidR="00761C4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lang w:val="ru-RU"/>
              </w:rPr>
              <w:t>ПК-10</w:t>
            </w:r>
          </w:p>
        </w:tc>
      </w:tr>
      <w:tr w:rsidR="00F91903" w:rsidRPr="005E4C57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Pr="005E4C57" w:rsidRDefault="005E4C5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доходов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расходов.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Кассовый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5E4C5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Pr="005E4C57" w:rsidRDefault="00F9190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Pr="005E4C57" w:rsidRDefault="00F9190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Pr="005E4C57" w:rsidRDefault="00F9190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Pr="005E4C57" w:rsidRDefault="00F9190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5E4C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Pr="005E4C57" w:rsidRDefault="005E4C57" w:rsidP="00D92D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задач по бюджетированию и составлению кассового плана. "Мозговой штурм" по выбору решения для преодоления кассовых разрывов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Pr="005E4C57" w:rsidRDefault="005E4C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преодоления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кассовых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разрывов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аудиторий</w:t>
            </w:r>
            <w:r w:rsidRPr="005E4C5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Pr="005E4C57" w:rsidRDefault="005E4C57">
            <w:pPr>
              <w:rPr>
                <w:lang w:val="ru-RU"/>
              </w:rPr>
            </w:pPr>
            <w:r w:rsidRPr="0018007F">
              <w:rPr>
                <w:rFonts w:ascii="Times New Roman" w:hAnsi="Times New Roman" w:cs="Times New Roman"/>
                <w:lang w:val="ru-RU"/>
              </w:rPr>
              <w:t>ПК-8,</w:t>
            </w:r>
            <w:r w:rsidR="00761C4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lang w:val="ru-RU"/>
              </w:rPr>
              <w:t>ПК-9,</w:t>
            </w:r>
            <w:r w:rsidR="00761C4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lang w:val="ru-RU"/>
              </w:rPr>
              <w:t>ПК-10</w:t>
            </w:r>
          </w:p>
        </w:tc>
      </w:tr>
      <w:tr w:rsidR="00F9190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5E4C5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F919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5E4C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F919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5E4C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F9190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F9190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F91903"/>
        </w:tc>
      </w:tr>
      <w:tr w:rsidR="00F91903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5E4C5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F91903"/>
        </w:tc>
      </w:tr>
      <w:tr w:rsidR="00F91903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Pr="005E4C57" w:rsidRDefault="005E4C5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общем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режиме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налогообложения</w:t>
            </w:r>
            <w:r w:rsidRPr="005E4C5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5E4C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F919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F919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F919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5E4C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Pr="005E4C57" w:rsidRDefault="005E4C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задач по расчету плановых платежей по налогу на прибыль, НДС, налогу на имущество организаций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5E4C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5E4C57">
            <w:r w:rsidRPr="0018007F">
              <w:rPr>
                <w:rFonts w:ascii="Times New Roman" w:hAnsi="Times New Roman" w:cs="Times New Roman"/>
                <w:lang w:val="ru-RU"/>
              </w:rPr>
              <w:t>ПК-8,</w:t>
            </w:r>
            <w:r w:rsidR="00761C4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lang w:val="ru-RU"/>
              </w:rPr>
              <w:t>ПК-9,</w:t>
            </w:r>
            <w:r w:rsidR="00761C4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lang w:val="ru-RU"/>
              </w:rPr>
              <w:t>ПК-10</w:t>
            </w:r>
          </w:p>
        </w:tc>
      </w:tr>
      <w:tr w:rsidR="00F91903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Pr="005E4C57" w:rsidRDefault="005E4C5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специальных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режимах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налогообложения</w:t>
            </w:r>
            <w:r w:rsidRPr="005E4C5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Pr="005E4C57" w:rsidRDefault="00F9190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Pr="005E4C57" w:rsidRDefault="00F9190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Pr="005E4C57" w:rsidRDefault="00F9190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Pr="005E4C57" w:rsidRDefault="00F9190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5E4C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Pr="005E4C57" w:rsidRDefault="005E4C57" w:rsidP="00D92D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</w:t>
            </w:r>
            <w:r w:rsidR="00D92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 задач по расчету налогов при у</w:t>
            </w: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r w:rsidR="00D92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ощенной системе налогообложения, при патентной системе налогообложения, при едином </w:t>
            </w:r>
            <w:proofErr w:type="spellStart"/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сельскохозяйств</w:t>
            </w:r>
            <w:proofErr w:type="spellEnd"/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енном</w:t>
            </w:r>
            <w:proofErr w:type="spellEnd"/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налоге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5E4C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5E4C57">
            <w:r w:rsidRPr="0018007F">
              <w:rPr>
                <w:rFonts w:ascii="Times New Roman" w:hAnsi="Times New Roman" w:cs="Times New Roman"/>
                <w:lang w:val="ru-RU"/>
              </w:rPr>
              <w:t>ПК-8,</w:t>
            </w:r>
            <w:r w:rsidR="00761C4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lang w:val="ru-RU"/>
              </w:rPr>
              <w:t>ПК-9,</w:t>
            </w:r>
            <w:r w:rsidR="00761C4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lang w:val="ru-RU"/>
              </w:rPr>
              <w:t>ПК-10</w:t>
            </w:r>
          </w:p>
        </w:tc>
      </w:tr>
      <w:tr w:rsidR="00F91903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5E4C5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страховых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взносов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F919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F919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F919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5E4C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5E4C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Pr="005E4C57" w:rsidRDefault="005E4C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задач по расчету страховых взносов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5E4C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5E4C57">
            <w:r w:rsidRPr="0018007F">
              <w:rPr>
                <w:rFonts w:ascii="Times New Roman" w:hAnsi="Times New Roman" w:cs="Times New Roman"/>
                <w:lang w:val="ru-RU"/>
              </w:rPr>
              <w:t>ПК-8,</w:t>
            </w:r>
            <w:r w:rsidR="00761C4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lang w:val="ru-RU"/>
              </w:rPr>
              <w:t>ПК-9,</w:t>
            </w:r>
            <w:r w:rsidR="00761C4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lang w:val="ru-RU"/>
              </w:rPr>
              <w:t>ПК-10</w:t>
            </w:r>
          </w:p>
        </w:tc>
      </w:tr>
      <w:tr w:rsidR="00F9190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5E4C5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F919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F919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5E4C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5E4C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F9190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F9190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F91903"/>
        </w:tc>
      </w:tr>
      <w:tr w:rsidR="00F9190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5E4C5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F919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5E4C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5E4C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5E4C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F9190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5E4C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F91903"/>
        </w:tc>
      </w:tr>
      <w:tr w:rsidR="00F91903" w:rsidTr="00761C4F">
        <w:trPr>
          <w:trHeight w:hRule="exact" w:val="591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5E4C5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F919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5E4C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5E4C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5E4C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F9190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5E4C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903" w:rsidRDefault="00761C4F" w:rsidP="00761C4F">
            <w:pPr>
              <w:jc w:val="center"/>
            </w:pPr>
            <w:r w:rsidRPr="0018007F">
              <w:rPr>
                <w:rFonts w:ascii="Times New Roman" w:hAnsi="Times New Roman" w:cs="Times New Roman"/>
                <w:lang w:val="ru-RU"/>
              </w:rPr>
              <w:t>ПК-8,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lang w:val="ru-RU"/>
              </w:rPr>
              <w:t>ПК-9,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lang w:val="ru-RU"/>
              </w:rPr>
              <w:t>ПК-10</w:t>
            </w:r>
          </w:p>
        </w:tc>
      </w:tr>
    </w:tbl>
    <w:p w:rsidR="00F91903" w:rsidRDefault="005E4C5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4"/>
        <w:gridCol w:w="30"/>
      </w:tblGrid>
      <w:tr w:rsidR="00F91903" w:rsidTr="00E9671E">
        <w:trPr>
          <w:trHeight w:hRule="exact" w:val="285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903" w:rsidRDefault="005E4C5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F91903" w:rsidTr="00E9671E">
        <w:trPr>
          <w:trHeight w:hRule="exact" w:val="138"/>
        </w:trPr>
        <w:tc>
          <w:tcPr>
            <w:tcW w:w="9424" w:type="dxa"/>
            <w:gridSpan w:val="2"/>
          </w:tcPr>
          <w:p w:rsidR="00F91903" w:rsidRDefault="00F91903"/>
        </w:tc>
      </w:tr>
      <w:tr w:rsidR="00F91903" w:rsidRPr="00B8775D" w:rsidTr="00E9671E">
        <w:trPr>
          <w:trHeight w:hRule="exact" w:val="7587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903" w:rsidRPr="005E4C57" w:rsidRDefault="005E4C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успешного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5E4C57">
              <w:rPr>
                <w:lang w:val="ru-RU"/>
              </w:rPr>
              <w:t xml:space="preserve"> </w:t>
            </w:r>
            <w:r w:rsidR="002D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финансовому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налоговому</w:t>
            </w:r>
            <w:r w:rsidRPr="005E4C57">
              <w:rPr>
                <w:lang w:val="ru-RU"/>
              </w:rPr>
              <w:t xml:space="preserve"> </w:t>
            </w:r>
            <w:r w:rsidR="002D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планированию»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5E4C57">
              <w:rPr>
                <w:lang w:val="ru-RU"/>
              </w:rPr>
              <w:t xml:space="preserve"> </w:t>
            </w:r>
          </w:p>
          <w:p w:rsidR="00F91903" w:rsidRPr="005E4C57" w:rsidRDefault="005E4C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проблемно-развивающие;</w:t>
            </w:r>
            <w:r w:rsidRPr="005E4C57">
              <w:rPr>
                <w:lang w:val="ru-RU"/>
              </w:rPr>
              <w:t xml:space="preserve"> </w:t>
            </w:r>
          </w:p>
          <w:p w:rsidR="00F91903" w:rsidRPr="005E4C57" w:rsidRDefault="005E4C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личностно-ориентированные;</w:t>
            </w:r>
            <w:r w:rsidRPr="005E4C57">
              <w:rPr>
                <w:lang w:val="ru-RU"/>
              </w:rPr>
              <w:t xml:space="preserve"> </w:t>
            </w:r>
          </w:p>
          <w:p w:rsidR="00F91903" w:rsidRPr="005E4C57" w:rsidRDefault="005E4C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мышления;</w:t>
            </w:r>
            <w:r w:rsidRPr="005E4C57">
              <w:rPr>
                <w:lang w:val="ru-RU"/>
              </w:rPr>
              <w:t xml:space="preserve"> </w:t>
            </w:r>
          </w:p>
          <w:p w:rsidR="00F91903" w:rsidRPr="005E4C57" w:rsidRDefault="005E4C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5E4C57">
              <w:rPr>
                <w:lang w:val="ru-RU"/>
              </w:rPr>
              <w:t xml:space="preserve"> </w:t>
            </w:r>
          </w:p>
          <w:p w:rsidR="00F91903" w:rsidRPr="005E4C57" w:rsidRDefault="005E4C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Кроме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5E4C57">
              <w:rPr>
                <w:lang w:val="ru-RU"/>
              </w:rPr>
              <w:t xml:space="preserve"> </w:t>
            </w:r>
          </w:p>
          <w:p w:rsidR="00F91903" w:rsidRPr="005E4C57" w:rsidRDefault="005E4C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</w:t>
            </w:r>
            <w:r w:rsidR="00D92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раторные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построены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5E4C57">
              <w:rPr>
                <w:lang w:val="ru-RU"/>
              </w:rPr>
              <w:t xml:space="preserve"> </w:t>
            </w:r>
          </w:p>
          <w:p w:rsidR="00F91903" w:rsidRPr="005E4C57" w:rsidRDefault="005E4C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5E4C57">
              <w:rPr>
                <w:lang w:val="ru-RU"/>
              </w:rPr>
              <w:t xml:space="preserve"> </w:t>
            </w:r>
            <w:proofErr w:type="spellStart"/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кейсовые</w:t>
            </w:r>
            <w:proofErr w:type="spellEnd"/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проблемно-развивающих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содержащие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комплексные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финансового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налогового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планирования;</w:t>
            </w:r>
            <w:r w:rsidRPr="005E4C57">
              <w:rPr>
                <w:lang w:val="ru-RU"/>
              </w:rPr>
              <w:t xml:space="preserve"> </w:t>
            </w:r>
          </w:p>
          <w:p w:rsidR="00F91903" w:rsidRPr="005E4C57" w:rsidRDefault="005E4C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уравнений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регрессии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линий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трендов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финансового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5E4C57">
              <w:rPr>
                <w:lang w:val="ru-RU"/>
              </w:rPr>
              <w:t xml:space="preserve"> </w:t>
            </w:r>
          </w:p>
          <w:p w:rsidR="00F91903" w:rsidRPr="005E4C57" w:rsidRDefault="005E4C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4C5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Microsoft</w:t>
            </w:r>
            <w:r w:rsidRPr="005E4C5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E4C5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Auditor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др.);</w:t>
            </w:r>
            <w:r w:rsidRPr="005E4C57">
              <w:rPr>
                <w:lang w:val="ru-RU"/>
              </w:rPr>
              <w:t xml:space="preserve"> </w:t>
            </w:r>
          </w:p>
          <w:p w:rsidR="00F91903" w:rsidRPr="005E4C57" w:rsidRDefault="005E4C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преодоления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кассовых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разрывов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мышления.</w:t>
            </w:r>
            <w:r w:rsidRPr="005E4C57">
              <w:rPr>
                <w:lang w:val="ru-RU"/>
              </w:rPr>
              <w:t xml:space="preserve"> </w:t>
            </w:r>
          </w:p>
          <w:p w:rsidR="00F91903" w:rsidRPr="005E4C57" w:rsidRDefault="005E4C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компьютерном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классе.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</w:t>
            </w:r>
            <w:r w:rsidR="00D92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ктронных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таблицах.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налоговой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отчетности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электронном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виде,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телекоммуникационные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каналы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связи.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E4C57">
              <w:rPr>
                <w:lang w:val="ru-RU"/>
              </w:rPr>
              <w:t xml:space="preserve"> </w:t>
            </w:r>
          </w:p>
          <w:p w:rsidR="00F91903" w:rsidRPr="005E4C57" w:rsidRDefault="005E4C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разрабатываются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кейсы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исчисления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налогов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организации,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решить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5E4C5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digital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-технологий.</w:t>
            </w:r>
            <w:r w:rsidRPr="005E4C57">
              <w:rPr>
                <w:lang w:val="ru-RU"/>
              </w:rPr>
              <w:t xml:space="preserve"> </w:t>
            </w:r>
          </w:p>
          <w:p w:rsidR="00F91903" w:rsidRPr="005E4C57" w:rsidRDefault="005E4C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коллективно-групповая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работа: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динамические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пары.</w:t>
            </w:r>
            <w:r w:rsidRPr="005E4C57">
              <w:rPr>
                <w:lang w:val="ru-RU"/>
              </w:rPr>
              <w:t xml:space="preserve"> </w:t>
            </w:r>
          </w:p>
          <w:p w:rsidR="00F91903" w:rsidRPr="005E4C57" w:rsidRDefault="005E4C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C57">
              <w:rPr>
                <w:lang w:val="ru-RU"/>
              </w:rPr>
              <w:t xml:space="preserve"> </w:t>
            </w:r>
          </w:p>
        </w:tc>
      </w:tr>
      <w:tr w:rsidR="00F91903" w:rsidRPr="00B8775D" w:rsidTr="00E9671E">
        <w:trPr>
          <w:trHeight w:hRule="exact" w:val="277"/>
        </w:trPr>
        <w:tc>
          <w:tcPr>
            <w:tcW w:w="9424" w:type="dxa"/>
            <w:gridSpan w:val="2"/>
          </w:tcPr>
          <w:p w:rsidR="00F91903" w:rsidRPr="005E4C57" w:rsidRDefault="00F91903">
            <w:pPr>
              <w:rPr>
                <w:lang w:val="ru-RU"/>
              </w:rPr>
            </w:pPr>
          </w:p>
        </w:tc>
      </w:tr>
      <w:tr w:rsidR="00F91903" w:rsidRPr="00B8775D" w:rsidTr="00E9671E">
        <w:trPr>
          <w:trHeight w:hRule="exact" w:val="285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903" w:rsidRPr="005E4C57" w:rsidRDefault="005E4C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5E4C57">
              <w:rPr>
                <w:lang w:val="ru-RU"/>
              </w:rPr>
              <w:t xml:space="preserve"> </w:t>
            </w:r>
          </w:p>
        </w:tc>
      </w:tr>
      <w:tr w:rsidR="00F91903" w:rsidTr="00E9671E">
        <w:trPr>
          <w:trHeight w:hRule="exact" w:val="285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903" w:rsidRDefault="005E4C5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91903" w:rsidTr="00E9671E">
        <w:trPr>
          <w:trHeight w:hRule="exact" w:val="138"/>
        </w:trPr>
        <w:tc>
          <w:tcPr>
            <w:tcW w:w="9424" w:type="dxa"/>
            <w:gridSpan w:val="2"/>
          </w:tcPr>
          <w:p w:rsidR="00F91903" w:rsidRDefault="00F91903"/>
        </w:tc>
      </w:tr>
      <w:tr w:rsidR="00F91903" w:rsidRPr="00B8775D" w:rsidTr="00E9671E">
        <w:trPr>
          <w:trHeight w:hRule="exact" w:val="285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903" w:rsidRPr="005E4C57" w:rsidRDefault="005E4C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E4C57">
              <w:rPr>
                <w:lang w:val="ru-RU"/>
              </w:rPr>
              <w:t xml:space="preserve"> </w:t>
            </w:r>
          </w:p>
        </w:tc>
      </w:tr>
      <w:tr w:rsidR="00F91903" w:rsidTr="00E9671E">
        <w:trPr>
          <w:trHeight w:hRule="exact" w:val="285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903" w:rsidRDefault="005E4C5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91903" w:rsidTr="00E9671E">
        <w:trPr>
          <w:trHeight w:hRule="exact" w:val="138"/>
        </w:trPr>
        <w:tc>
          <w:tcPr>
            <w:tcW w:w="9424" w:type="dxa"/>
            <w:gridSpan w:val="2"/>
          </w:tcPr>
          <w:p w:rsidR="00F91903" w:rsidRDefault="00F91903"/>
        </w:tc>
      </w:tr>
      <w:tr w:rsidR="00F91903" w:rsidRPr="00B8775D" w:rsidTr="00E9671E">
        <w:trPr>
          <w:trHeight w:hRule="exact" w:val="277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903" w:rsidRPr="005E4C57" w:rsidRDefault="005E4C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E4C57">
              <w:rPr>
                <w:lang w:val="ru-RU"/>
              </w:rPr>
              <w:t xml:space="preserve"> </w:t>
            </w:r>
          </w:p>
        </w:tc>
      </w:tr>
      <w:tr w:rsidR="00F91903" w:rsidRPr="00B8775D" w:rsidTr="00E9671E">
        <w:trPr>
          <w:trHeight w:hRule="exact" w:val="2765"/>
        </w:trPr>
        <w:tc>
          <w:tcPr>
            <w:tcW w:w="9424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91903" w:rsidRDefault="005E4C57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proofErr w:type="gramStart"/>
            <w:r w:rsidRPr="00E967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</w:t>
            </w:r>
            <w:proofErr w:type="gramEnd"/>
            <w:r w:rsidRPr="00E967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)</w:t>
            </w:r>
            <w:r w:rsidRPr="00E9671E">
              <w:rPr>
                <w:lang w:val="ru-RU"/>
              </w:rPr>
              <w:t xml:space="preserve"> </w:t>
            </w:r>
            <w:r w:rsidRPr="00E967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Основная</w:t>
            </w:r>
            <w:r w:rsidRPr="00E9671E">
              <w:rPr>
                <w:lang w:val="ru-RU"/>
              </w:rPr>
              <w:t xml:space="preserve"> </w:t>
            </w:r>
            <w:r w:rsidRPr="00E967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E9671E">
              <w:rPr>
                <w:lang w:val="ru-RU"/>
              </w:rPr>
              <w:t xml:space="preserve"> </w:t>
            </w:r>
          </w:p>
          <w:p w:rsidR="00E9671E" w:rsidRPr="00D44461" w:rsidRDefault="00E9671E" w:rsidP="00E9671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446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Пименов, Н.</w:t>
            </w:r>
            <w:r w:rsidRPr="00D4446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4446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А.</w:t>
            </w:r>
            <w:r w:rsidRPr="00D4446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Налоговое планирование: учебник и практикум для вузов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 Н.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А.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Пименов, С.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Демин.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- Москва: Издательство </w:t>
            </w:r>
            <w:proofErr w:type="spellStart"/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, 2020.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- 136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 (Высшее образование).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- 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ISBN </w:t>
            </w:r>
            <w:r w:rsidR="00761C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978-5-534-08503-7. - Текст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: электронный // ЭБС </w:t>
            </w:r>
            <w:proofErr w:type="spellStart"/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[сайт]. - 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URL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hyperlink r:id="rId8" w:tgtFrame="_blank" w:history="1">
              <w:r w:rsidRPr="00D44461">
                <w:rPr>
                  <w:rStyle w:val="a5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</w:rPr>
                <w:t>https</w:t>
              </w:r>
              <w:r w:rsidRPr="00D44461">
                <w:rPr>
                  <w:rStyle w:val="a5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proofErr w:type="spellStart"/>
              <w:r w:rsidRPr="00D44461">
                <w:rPr>
                  <w:rStyle w:val="a5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</w:rPr>
                <w:t>urait</w:t>
              </w:r>
              <w:proofErr w:type="spellEnd"/>
              <w:r w:rsidRPr="00D44461">
                <w:rPr>
                  <w:rStyle w:val="a5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D44461">
                <w:rPr>
                  <w:rStyle w:val="a5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</w:rPr>
                <w:t>ru</w:t>
              </w:r>
              <w:proofErr w:type="spellEnd"/>
              <w:r w:rsidRPr="00D44461">
                <w:rPr>
                  <w:rStyle w:val="a5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proofErr w:type="spellStart"/>
              <w:r w:rsidRPr="00D44461">
                <w:rPr>
                  <w:rStyle w:val="a5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</w:rPr>
                <w:t>bcode</w:t>
              </w:r>
              <w:proofErr w:type="spellEnd"/>
              <w:r w:rsidRPr="00D44461">
                <w:rPr>
                  <w:rStyle w:val="a5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  <w:lang w:val="ru-RU"/>
                </w:rPr>
                <w:t>/451459</w:t>
              </w:r>
            </w:hyperlink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(дата обращения: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01.09.2020)</w:t>
            </w:r>
          </w:p>
          <w:p w:rsidR="00D92DA4" w:rsidRDefault="00E9671E" w:rsidP="00E9671E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proofErr w:type="spellStart"/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Рыманов</w:t>
            </w:r>
            <w:proofErr w:type="spellEnd"/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444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444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D444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D444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корпоративных</w:t>
            </w:r>
            <w:r w:rsidRPr="00D444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финансов:</w:t>
            </w:r>
            <w:r w:rsidRPr="00D444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444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444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444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А.Ю.</w:t>
            </w:r>
            <w:r w:rsidRPr="00D444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Рыманов</w:t>
            </w:r>
            <w:proofErr w:type="spellEnd"/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444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44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D444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D444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D444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44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</w:t>
            </w:r>
            <w:r w:rsidRPr="00D444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444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44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D444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D444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Магистратура).</w:t>
            </w:r>
            <w:r w:rsidRPr="00D444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44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D444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10.12737/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742</w:t>
            </w:r>
            <w:proofErr w:type="spellStart"/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ef</w:t>
            </w:r>
            <w:proofErr w:type="spellEnd"/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92</w:t>
            </w:r>
            <w:proofErr w:type="spellStart"/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eda</w:t>
            </w:r>
            <w:proofErr w:type="spellEnd"/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62.57813862.</w:t>
            </w:r>
            <w:r w:rsidRPr="00D444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44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444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978-5-16-013614-1.</w:t>
            </w:r>
            <w:r w:rsidRPr="00D444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44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D444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444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44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444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9" w:history="1">
              <w:r w:rsidRPr="00D444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444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D444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D444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444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D444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444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D444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D444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D444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=351974</w:t>
              </w:r>
            </w:hyperlink>
            <w:r w:rsidRPr="0018007F">
              <w:rPr>
                <w:lang w:val="ru-RU"/>
              </w:rPr>
              <w:t xml:space="preserve"> 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(дата обращения: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01.09.2020)</w:t>
            </w:r>
          </w:p>
          <w:p w:rsidR="00D92DA4" w:rsidRPr="00D92DA4" w:rsidRDefault="00D92D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F91903" w:rsidRPr="00B8775D" w:rsidTr="00E9671E">
        <w:trPr>
          <w:trHeight w:val="509"/>
        </w:trPr>
        <w:tc>
          <w:tcPr>
            <w:tcW w:w="9424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91903" w:rsidRPr="00D92DA4" w:rsidRDefault="00F91903">
            <w:pPr>
              <w:rPr>
                <w:lang w:val="ru-RU"/>
              </w:rPr>
            </w:pPr>
          </w:p>
        </w:tc>
      </w:tr>
      <w:tr w:rsidR="00F91903" w:rsidRPr="00B8775D" w:rsidTr="00E9671E">
        <w:trPr>
          <w:trHeight w:hRule="exact" w:val="74"/>
        </w:trPr>
        <w:tc>
          <w:tcPr>
            <w:tcW w:w="9424" w:type="dxa"/>
            <w:gridSpan w:val="2"/>
          </w:tcPr>
          <w:p w:rsidR="00F91903" w:rsidRDefault="00F91903" w:rsidP="00D92DA4">
            <w:pPr>
              <w:rPr>
                <w:lang w:val="ru-RU"/>
              </w:rPr>
            </w:pPr>
          </w:p>
          <w:p w:rsidR="00D92DA4" w:rsidRPr="005E4C57" w:rsidRDefault="00D92DA4" w:rsidP="00D92DA4">
            <w:pPr>
              <w:rPr>
                <w:lang w:val="ru-RU"/>
              </w:rPr>
            </w:pPr>
          </w:p>
        </w:tc>
      </w:tr>
      <w:tr w:rsidR="00F91903" w:rsidTr="00E9671E">
        <w:trPr>
          <w:trHeight w:hRule="exact" w:val="285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903" w:rsidRDefault="005E4C5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91903" w:rsidRPr="00B8775D" w:rsidTr="00E9671E">
        <w:trPr>
          <w:trHeight w:hRule="exact" w:val="5244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671E" w:rsidRPr="00D44461" w:rsidRDefault="00E9671E" w:rsidP="00E9671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D444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lastRenderedPageBreak/>
              <w:t xml:space="preserve">Бабич, Т. Н. Оперативно-производственное планирование: Учеб. пособие / Т.Н. Бабич, Ю.В. </w:t>
            </w:r>
            <w:proofErr w:type="spellStart"/>
            <w:r w:rsidRPr="00D444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Вертакова</w:t>
            </w:r>
            <w:proofErr w:type="spellEnd"/>
            <w:r w:rsidRPr="00D444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. - </w:t>
            </w:r>
            <w:r w:rsidR="00761C4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Москва: РИОР</w:t>
            </w:r>
            <w:r w:rsidRPr="00D444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: ИНФРА-М, 2021. - 257 с. + Доп. материалы [Электронный ресурс; Режим доступа </w:t>
            </w:r>
            <w:r w:rsidRPr="00D444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http</w:t>
            </w:r>
            <w:r w:rsidRPr="00D444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://</w:t>
            </w:r>
            <w:r w:rsidRPr="00D444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new</w:t>
            </w:r>
            <w:r w:rsidRPr="00D444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spellStart"/>
            <w:r w:rsidRPr="00D444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znanium</w:t>
            </w:r>
            <w:proofErr w:type="spellEnd"/>
            <w:r w:rsidRPr="00D444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D444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com</w:t>
            </w:r>
            <w:r w:rsidRPr="00D444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]. - (Высшее образование). - </w:t>
            </w:r>
            <w:r w:rsidRPr="00D444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www</w:t>
            </w:r>
            <w:r w:rsidRPr="00D444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D444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dx</w:t>
            </w:r>
            <w:r w:rsidRPr="00D444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spellStart"/>
            <w:r w:rsidRPr="00D444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doi</w:t>
            </w:r>
            <w:proofErr w:type="spellEnd"/>
            <w:r w:rsidRPr="00D444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D444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org</w:t>
            </w:r>
            <w:r w:rsidRPr="00D444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/10.12737/18505. - </w:t>
            </w:r>
            <w:r w:rsidRPr="00D444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ISBN</w:t>
            </w:r>
            <w:r w:rsidR="00761C4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978-5-369-01616-9. - Текст</w:t>
            </w:r>
            <w:r w:rsidRPr="00D444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: электронный. - </w:t>
            </w:r>
            <w:r w:rsidRPr="00D444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URL</w:t>
            </w:r>
            <w:r w:rsidRPr="00D444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hyperlink r:id="rId10" w:history="1">
              <w:r w:rsidRPr="004F6CCD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4F6CCD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proofErr w:type="spellStart"/>
              <w:r w:rsidRPr="004F6CCD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znanium</w:t>
              </w:r>
              <w:proofErr w:type="spellEnd"/>
              <w:r w:rsidRPr="004F6CCD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4F6CCD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com</w:t>
              </w:r>
              <w:r w:rsidRPr="004F6CCD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4F6CCD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read</w:t>
              </w:r>
              <w:r w:rsidRPr="004F6CCD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?</w:t>
              </w:r>
              <w:r w:rsidRPr="004F6CCD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id</w:t>
              </w:r>
              <w:r w:rsidRPr="004F6CCD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=368235</w:t>
              </w:r>
            </w:hyperlink>
            <w:r w:rsidRPr="00D444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01.09.2020). – Режим доступа: по подписке.</w:t>
            </w:r>
          </w:p>
          <w:p w:rsidR="00E9671E" w:rsidRPr="00D44461" w:rsidRDefault="00E9671E" w:rsidP="00E9671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D444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444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Лукасевич</w:t>
            </w:r>
            <w:proofErr w:type="spellEnd"/>
            <w:r w:rsidRPr="00D444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, И. Я.  Финансовый менеджмент в 2 ч. Часть 1. Основные понятия, методы и концепции: учебник и практикум для вузов / И. Я. </w:t>
            </w:r>
            <w:proofErr w:type="spellStart"/>
            <w:r w:rsidRPr="00D444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Лукасевич</w:t>
            </w:r>
            <w:proofErr w:type="spellEnd"/>
            <w:r w:rsidRPr="00D444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. - 4-е изд., </w:t>
            </w:r>
            <w:proofErr w:type="spellStart"/>
            <w:r w:rsidRPr="00D444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перераб</w:t>
            </w:r>
            <w:proofErr w:type="spellEnd"/>
            <w:proofErr w:type="gramStart"/>
            <w:r w:rsidRPr="00D444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 и</w:t>
            </w:r>
            <w:proofErr w:type="gramEnd"/>
            <w:r w:rsidRPr="00D444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доп. - Москва : Издательство </w:t>
            </w:r>
            <w:proofErr w:type="spellStart"/>
            <w:r w:rsidRPr="00D444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Юрайт</w:t>
            </w:r>
            <w:proofErr w:type="spellEnd"/>
            <w:r w:rsidRPr="00D444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, 2020. - 377 с. - (Высшее образование). - </w:t>
            </w:r>
            <w:r w:rsidR="00761C4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ISBN 978-5-534-03726-5. - Текст</w:t>
            </w:r>
            <w:r w:rsidRPr="00D444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: электронный // ЭБС </w:t>
            </w:r>
            <w:proofErr w:type="spellStart"/>
            <w:r w:rsidRPr="00D444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Юрайт</w:t>
            </w:r>
            <w:proofErr w:type="spellEnd"/>
            <w:r w:rsidRPr="00D444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[сайт]. - URL: </w:t>
            </w:r>
            <w:hyperlink r:id="rId11" w:anchor="page/1" w:history="1">
              <w:r w:rsidRPr="00D44461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ru-RU"/>
                </w:rPr>
                <w:t>https://urait.ru/viewer/finansovyy-menedzhment-v-2-ch-chast-1-osnovnye-ponyatiya-metody-i-koncepcii-450000#page/1</w:t>
              </w:r>
            </w:hyperlink>
            <w:r>
              <w:rPr>
                <w:rStyle w:val="a5"/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(дата обращения: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01.09.2020)</w:t>
            </w:r>
          </w:p>
          <w:p w:rsidR="00D92DA4" w:rsidRPr="0018007F" w:rsidRDefault="00E9671E" w:rsidP="00E967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D444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Лукасевич</w:t>
            </w:r>
            <w:proofErr w:type="spellEnd"/>
            <w:r w:rsidRPr="00D444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, И. Я.  Финансовый менеджмент в 2 ч. Часть 2. Инвестицион</w:t>
            </w:r>
            <w:r w:rsidR="00761C4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ная и финансовая политика фирмы</w:t>
            </w:r>
            <w:r w:rsidRPr="00D444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 учебник и практикум для вузов / И. Я. </w:t>
            </w:r>
            <w:proofErr w:type="spellStart"/>
            <w:r w:rsidRPr="00D444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Лукасевич</w:t>
            </w:r>
            <w:proofErr w:type="spellEnd"/>
            <w:r w:rsidRPr="00D444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. - 4-е изд., </w:t>
            </w:r>
            <w:proofErr w:type="spellStart"/>
            <w:r w:rsidRPr="00D444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перераб</w:t>
            </w:r>
            <w:proofErr w:type="spellEnd"/>
            <w:proofErr w:type="gramStart"/>
            <w:r w:rsidRPr="00D444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 и</w:t>
            </w:r>
            <w:proofErr w:type="gramEnd"/>
            <w:r w:rsidRPr="00D444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доп. - Москва : Издательство </w:t>
            </w:r>
            <w:proofErr w:type="spellStart"/>
            <w:r w:rsidRPr="00D444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Юрайт</w:t>
            </w:r>
            <w:proofErr w:type="spellEnd"/>
            <w:r w:rsidRPr="00D444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, 2020. - 304 с. - (Высшее образование). - ISBN 978-5-534-</w:t>
            </w:r>
            <w:r w:rsidR="00761C4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03727-2. - Текст</w:t>
            </w:r>
            <w:r w:rsidRPr="00D444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: электронный // ЭБС </w:t>
            </w:r>
            <w:proofErr w:type="spellStart"/>
            <w:r w:rsidRPr="00D444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Юрайт</w:t>
            </w:r>
            <w:proofErr w:type="spellEnd"/>
            <w:r w:rsidRPr="00D444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[сайт]. - URL: </w:t>
            </w:r>
            <w:hyperlink r:id="rId12" w:history="1">
              <w:r w:rsidRPr="00D44461">
                <w:rPr>
                  <w:rStyle w:val="a5"/>
                  <w:rFonts w:ascii="Times New Roman" w:hAnsi="Times New Roman" w:cs="Times New Roman"/>
                  <w:color w:val="365F91" w:themeColor="accent1" w:themeShade="BF"/>
                  <w:sz w:val="24"/>
                  <w:szCs w:val="24"/>
                  <w:lang w:val="ru-RU"/>
                </w:rPr>
                <w:t>https://urait.ru/viewer/finansovyy-menedzhment-v-2-ch-chast-2-investicionnaya-i-finansovaya-politika-firmy-453854</w:t>
              </w:r>
            </w:hyperlink>
            <w:r w:rsidRPr="00D44461">
              <w:rPr>
                <w:rStyle w:val="a5"/>
                <w:rFonts w:ascii="Times New Roman" w:hAnsi="Times New Roman" w:cs="Times New Roman"/>
                <w:color w:val="365F91" w:themeColor="accent1" w:themeShade="BF"/>
                <w:sz w:val="24"/>
                <w:szCs w:val="24"/>
                <w:lang w:val="ru-RU"/>
              </w:rPr>
              <w:t xml:space="preserve"> </w:t>
            </w:r>
            <w:r w:rsidRPr="00D444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(дата обращения: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01.09.2020</w:t>
            </w:r>
            <w:r w:rsidR="00D92DA4" w:rsidRPr="0018007F">
              <w:rPr>
                <w:lang w:val="ru-RU"/>
              </w:rPr>
              <w:t xml:space="preserve"> </w:t>
            </w:r>
          </w:p>
          <w:p w:rsidR="00F91903" w:rsidRPr="005E4C57" w:rsidRDefault="00F91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F91903" w:rsidRPr="005E4C57" w:rsidRDefault="005E4C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C57">
              <w:rPr>
                <w:lang w:val="ru-RU"/>
              </w:rPr>
              <w:t xml:space="preserve"> </w:t>
            </w:r>
          </w:p>
          <w:p w:rsidR="00F91903" w:rsidRPr="005E4C57" w:rsidRDefault="005E4C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C57">
              <w:rPr>
                <w:lang w:val="ru-RU"/>
              </w:rPr>
              <w:t xml:space="preserve"> </w:t>
            </w:r>
          </w:p>
        </w:tc>
      </w:tr>
      <w:tr w:rsidR="00F91903" w:rsidRPr="00B8775D" w:rsidTr="00E9671E">
        <w:trPr>
          <w:trHeight w:hRule="exact" w:val="80"/>
        </w:trPr>
        <w:tc>
          <w:tcPr>
            <w:tcW w:w="9424" w:type="dxa"/>
            <w:gridSpan w:val="2"/>
          </w:tcPr>
          <w:p w:rsidR="00F91903" w:rsidRPr="005E4C57" w:rsidRDefault="00F91903">
            <w:pPr>
              <w:rPr>
                <w:lang w:val="ru-RU"/>
              </w:rPr>
            </w:pPr>
          </w:p>
        </w:tc>
      </w:tr>
      <w:tr w:rsidR="00F91903" w:rsidTr="00E9671E">
        <w:trPr>
          <w:trHeight w:hRule="exact" w:val="285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903" w:rsidRDefault="005E4C5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9671E" w:rsidRPr="00761C4F" w:rsidTr="00E9671E">
        <w:trPr>
          <w:gridAfter w:val="1"/>
          <w:wAfter w:w="34" w:type="dxa"/>
          <w:trHeight w:hRule="exact" w:val="4612"/>
        </w:trPr>
        <w:tc>
          <w:tcPr>
            <w:tcW w:w="9390" w:type="dxa"/>
            <w:shd w:val="clear" w:color="000000" w:fill="FFFFFF"/>
            <w:tcMar>
              <w:left w:w="34" w:type="dxa"/>
              <w:right w:w="34" w:type="dxa"/>
            </w:tcMar>
          </w:tcPr>
          <w:p w:rsidR="00E9671E" w:rsidRPr="00761C4F" w:rsidRDefault="00E9671E" w:rsidP="0096077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FF0000"/>
                <w:sz w:val="28"/>
                <w:szCs w:val="24"/>
                <w:lang w:val="ru-RU"/>
              </w:rPr>
            </w:pPr>
            <w:r w:rsidRPr="00761C4F">
              <w:rPr>
                <w:rFonts w:ascii="Times New Roman" w:hAnsi="Times New Roman" w:cs="Times New Roman"/>
                <w:sz w:val="24"/>
                <w:lang w:val="ru-RU"/>
              </w:rPr>
              <w:t>Методические рекомендации представлены в приложении 3.</w:t>
            </w:r>
          </w:p>
          <w:p w:rsidR="00E9671E" w:rsidRPr="0018007F" w:rsidRDefault="00E9671E" w:rsidP="009607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1C4F">
              <w:rPr>
                <w:sz w:val="24"/>
                <w:lang w:val="ru-RU"/>
              </w:rPr>
              <w:t xml:space="preserve"> </w:t>
            </w:r>
          </w:p>
        </w:tc>
      </w:tr>
      <w:tr w:rsidR="00F91903" w:rsidRPr="00761C4F" w:rsidTr="00E9671E">
        <w:trPr>
          <w:trHeight w:hRule="exact" w:val="4612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903" w:rsidRPr="005E4C57" w:rsidRDefault="00F91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F91903" w:rsidRPr="005E4C57" w:rsidRDefault="005E4C57">
      <w:pPr>
        <w:rPr>
          <w:sz w:val="0"/>
          <w:szCs w:val="0"/>
          <w:lang w:val="ru-RU"/>
        </w:rPr>
      </w:pPr>
      <w:r w:rsidRPr="005E4C5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3"/>
        <w:gridCol w:w="3321"/>
        <w:gridCol w:w="117"/>
      </w:tblGrid>
      <w:tr w:rsidR="00F91903" w:rsidRPr="00B8775D" w:rsidTr="00D92DA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91903" w:rsidRPr="005E4C57" w:rsidRDefault="005E4C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E4C57">
              <w:rPr>
                <w:lang w:val="ru-RU"/>
              </w:rPr>
              <w:t xml:space="preserve"> </w:t>
            </w:r>
          </w:p>
        </w:tc>
      </w:tr>
      <w:tr w:rsidR="00F91903" w:rsidRPr="00B8775D" w:rsidTr="00D92DA4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91903" w:rsidRPr="005E4C57" w:rsidRDefault="005E4C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C57">
              <w:rPr>
                <w:lang w:val="ru-RU"/>
              </w:rPr>
              <w:t xml:space="preserve"> </w:t>
            </w:r>
          </w:p>
        </w:tc>
      </w:tr>
      <w:tr w:rsidR="00F91903" w:rsidRPr="00B8775D" w:rsidTr="00D92DA4">
        <w:trPr>
          <w:trHeight w:hRule="exact" w:val="277"/>
        </w:trPr>
        <w:tc>
          <w:tcPr>
            <w:tcW w:w="340" w:type="dxa"/>
          </w:tcPr>
          <w:p w:rsidR="00F91903" w:rsidRPr="005E4C57" w:rsidRDefault="00F91903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F91903" w:rsidRPr="005E4C57" w:rsidRDefault="00F91903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F91903" w:rsidRPr="005E4C57" w:rsidRDefault="00F91903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F91903" w:rsidRPr="005E4C57" w:rsidRDefault="00F91903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F91903" w:rsidRPr="005E4C57" w:rsidRDefault="00F91903">
            <w:pPr>
              <w:rPr>
                <w:lang w:val="ru-RU"/>
              </w:rPr>
            </w:pPr>
          </w:p>
        </w:tc>
      </w:tr>
      <w:tr w:rsidR="00F91903" w:rsidTr="00D92DA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91903" w:rsidRDefault="005E4C5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D92DA4" w:rsidTr="00D92DA4">
        <w:trPr>
          <w:trHeight w:hRule="exact" w:val="548"/>
        </w:trPr>
        <w:tc>
          <w:tcPr>
            <w:tcW w:w="340" w:type="dxa"/>
          </w:tcPr>
          <w:p w:rsidR="00D92DA4" w:rsidRDefault="00D92DA4" w:rsidP="00EE71B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2DA4" w:rsidRDefault="00D92DA4" w:rsidP="00EE71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2DA4" w:rsidRDefault="00D92DA4" w:rsidP="00EE71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2DA4" w:rsidRDefault="00D92DA4" w:rsidP="00EE71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D92DA4" w:rsidRDefault="00D92DA4" w:rsidP="00EE71BC"/>
        </w:tc>
      </w:tr>
      <w:tr w:rsidR="00D92DA4" w:rsidTr="00D92DA4">
        <w:trPr>
          <w:trHeight w:hRule="exact" w:val="7"/>
        </w:trPr>
        <w:tc>
          <w:tcPr>
            <w:tcW w:w="340" w:type="dxa"/>
          </w:tcPr>
          <w:p w:rsidR="00D92DA4" w:rsidRDefault="00D92DA4" w:rsidP="00EE71BC"/>
        </w:tc>
        <w:tc>
          <w:tcPr>
            <w:tcW w:w="23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2DA4" w:rsidRDefault="00D92DA4" w:rsidP="00EE71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2DA4" w:rsidRDefault="00D92DA4" w:rsidP="00EE71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2DA4" w:rsidRDefault="00D92DA4" w:rsidP="00EE71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</w:tcPr>
          <w:p w:rsidR="00D92DA4" w:rsidRDefault="00D92DA4" w:rsidP="00EE71BC"/>
        </w:tc>
      </w:tr>
      <w:tr w:rsidR="00D92DA4" w:rsidTr="00D92DA4">
        <w:trPr>
          <w:trHeight w:hRule="exact" w:val="818"/>
        </w:trPr>
        <w:tc>
          <w:tcPr>
            <w:tcW w:w="340" w:type="dxa"/>
          </w:tcPr>
          <w:p w:rsidR="00D92DA4" w:rsidRDefault="00D92DA4" w:rsidP="00EE71BC"/>
        </w:tc>
        <w:tc>
          <w:tcPr>
            <w:tcW w:w="23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2DA4" w:rsidRDefault="00D92DA4" w:rsidP="00EE71BC"/>
        </w:tc>
        <w:tc>
          <w:tcPr>
            <w:tcW w:w="33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2DA4" w:rsidRDefault="00D92DA4" w:rsidP="00EE71BC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2DA4" w:rsidRDefault="00D92DA4" w:rsidP="00EE71BC"/>
        </w:tc>
        <w:tc>
          <w:tcPr>
            <w:tcW w:w="117" w:type="dxa"/>
          </w:tcPr>
          <w:p w:rsidR="00D92DA4" w:rsidRDefault="00D92DA4" w:rsidP="00EE71BC"/>
        </w:tc>
      </w:tr>
      <w:tr w:rsidR="00D92DA4" w:rsidTr="00D92DA4">
        <w:trPr>
          <w:trHeight w:hRule="exact" w:val="555"/>
        </w:trPr>
        <w:tc>
          <w:tcPr>
            <w:tcW w:w="340" w:type="dxa"/>
          </w:tcPr>
          <w:p w:rsidR="00D92DA4" w:rsidRDefault="00D92DA4" w:rsidP="00EE71B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2DA4" w:rsidRDefault="00D92DA4" w:rsidP="00EE71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2DA4" w:rsidRDefault="00D92DA4" w:rsidP="00EE71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2DA4" w:rsidRDefault="00D92DA4" w:rsidP="00EE71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D92DA4" w:rsidRDefault="00D92DA4" w:rsidP="00EE71BC"/>
        </w:tc>
      </w:tr>
      <w:tr w:rsidR="00D92DA4" w:rsidTr="00D92DA4">
        <w:trPr>
          <w:trHeight w:hRule="exact" w:val="419"/>
        </w:trPr>
        <w:tc>
          <w:tcPr>
            <w:tcW w:w="340" w:type="dxa"/>
          </w:tcPr>
          <w:p w:rsidR="00D92DA4" w:rsidRDefault="00D92DA4" w:rsidP="00EE71B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2DA4" w:rsidRDefault="00D92DA4" w:rsidP="00EE71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2DA4" w:rsidRDefault="00D92DA4" w:rsidP="00EE71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2DA4" w:rsidRDefault="00D92DA4" w:rsidP="00EE71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D92DA4" w:rsidRDefault="00D92DA4" w:rsidP="00EE71BC"/>
        </w:tc>
      </w:tr>
      <w:tr w:rsidR="00D92DA4" w:rsidTr="00D92DA4">
        <w:trPr>
          <w:trHeight w:hRule="exact" w:val="285"/>
        </w:trPr>
        <w:tc>
          <w:tcPr>
            <w:tcW w:w="340" w:type="dxa"/>
          </w:tcPr>
          <w:p w:rsidR="00D92DA4" w:rsidRDefault="00D92DA4" w:rsidP="00EE71B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2DA4" w:rsidRDefault="00D92DA4" w:rsidP="00EE71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2DA4" w:rsidRDefault="00D92DA4" w:rsidP="00EE71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2DA4" w:rsidRDefault="00D92DA4" w:rsidP="00EE71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D92DA4" w:rsidRDefault="00D92DA4" w:rsidP="00EE71BC"/>
        </w:tc>
      </w:tr>
      <w:tr w:rsidR="00D92DA4" w:rsidTr="00D92DA4">
        <w:trPr>
          <w:trHeight w:hRule="exact" w:val="285"/>
        </w:trPr>
        <w:tc>
          <w:tcPr>
            <w:tcW w:w="340" w:type="dxa"/>
          </w:tcPr>
          <w:p w:rsidR="00D92DA4" w:rsidRDefault="00D92DA4" w:rsidP="00EE71B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2DA4" w:rsidRDefault="00D92DA4" w:rsidP="00EE71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2DA4" w:rsidRDefault="00D92DA4" w:rsidP="00EE71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2DA4" w:rsidRDefault="00D92DA4" w:rsidP="00EE71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D92DA4" w:rsidRDefault="00D92DA4" w:rsidP="00EE71BC"/>
        </w:tc>
      </w:tr>
      <w:tr w:rsidR="00D92DA4" w:rsidTr="00D92DA4">
        <w:trPr>
          <w:trHeight w:hRule="exact" w:val="555"/>
        </w:trPr>
        <w:tc>
          <w:tcPr>
            <w:tcW w:w="340" w:type="dxa"/>
          </w:tcPr>
          <w:p w:rsidR="00D92DA4" w:rsidRDefault="00D92DA4" w:rsidP="00EE71B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2DA4" w:rsidRDefault="00D92DA4" w:rsidP="00EE71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2DA4" w:rsidRDefault="00D92DA4" w:rsidP="00EE71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2DA4" w:rsidRDefault="00D92DA4" w:rsidP="00EE71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D92DA4" w:rsidRDefault="00D92DA4" w:rsidP="00EE71BC"/>
        </w:tc>
      </w:tr>
      <w:tr w:rsidR="00F91903" w:rsidRPr="00D92DA4" w:rsidTr="00D92DA4">
        <w:trPr>
          <w:trHeight w:hRule="exact" w:val="867"/>
        </w:trPr>
        <w:tc>
          <w:tcPr>
            <w:tcW w:w="340" w:type="dxa"/>
          </w:tcPr>
          <w:p w:rsidR="00D92DA4" w:rsidRPr="00D92DA4" w:rsidRDefault="00D92DA4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F91903" w:rsidRDefault="00F91903"/>
        </w:tc>
        <w:tc>
          <w:tcPr>
            <w:tcW w:w="3333" w:type="dxa"/>
          </w:tcPr>
          <w:p w:rsidR="00F91903" w:rsidRPr="00D92DA4" w:rsidRDefault="00F91903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F91903" w:rsidRPr="00D92DA4" w:rsidRDefault="00F91903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F91903" w:rsidRPr="00D92DA4" w:rsidRDefault="00F91903">
            <w:pPr>
              <w:rPr>
                <w:lang w:val="ru-RU"/>
              </w:rPr>
            </w:pPr>
          </w:p>
        </w:tc>
      </w:tr>
      <w:tr w:rsidR="00F91903" w:rsidRPr="00B8775D" w:rsidTr="00D92DA4">
        <w:trPr>
          <w:trHeight w:hRule="exact" w:val="95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91903" w:rsidRDefault="005E4C57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E4C57">
              <w:rPr>
                <w:lang w:val="ru-RU"/>
              </w:rPr>
              <w:t xml:space="preserve"> </w:t>
            </w:r>
          </w:p>
          <w:p w:rsidR="00D92DA4" w:rsidRPr="005E4C57" w:rsidRDefault="00D92D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D92DA4" w:rsidTr="00D92DA4">
        <w:trPr>
          <w:trHeight w:hRule="exact" w:val="270"/>
        </w:trPr>
        <w:tc>
          <w:tcPr>
            <w:tcW w:w="340" w:type="dxa"/>
          </w:tcPr>
          <w:p w:rsidR="00D92DA4" w:rsidRPr="0018007F" w:rsidRDefault="00D92DA4" w:rsidP="00EE71BC">
            <w:pPr>
              <w:rPr>
                <w:lang w:val="ru-RU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2DA4" w:rsidRDefault="00D92DA4" w:rsidP="00EE71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2DA4" w:rsidRDefault="00D92DA4" w:rsidP="00EE71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D92DA4" w:rsidRDefault="00D92DA4" w:rsidP="00EE71BC"/>
        </w:tc>
      </w:tr>
      <w:tr w:rsidR="00D92DA4" w:rsidTr="00D92DA4">
        <w:trPr>
          <w:trHeight w:hRule="exact" w:val="14"/>
        </w:trPr>
        <w:tc>
          <w:tcPr>
            <w:tcW w:w="340" w:type="dxa"/>
          </w:tcPr>
          <w:p w:rsidR="00D92DA4" w:rsidRDefault="00D92DA4" w:rsidP="00EE71BC"/>
        </w:tc>
        <w:tc>
          <w:tcPr>
            <w:tcW w:w="564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2DA4" w:rsidRDefault="00D92DA4" w:rsidP="00EE71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419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74192F">
              <w:rPr>
                <w:lang w:val="ru-RU"/>
              </w:rPr>
              <w:t xml:space="preserve"> </w:t>
            </w:r>
            <w:r w:rsidRPr="007419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74192F">
              <w:rPr>
                <w:lang w:val="ru-RU"/>
              </w:rPr>
              <w:t xml:space="preserve"> </w:t>
            </w:r>
            <w:r w:rsidRPr="007419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74192F">
              <w:rPr>
                <w:lang w:val="ru-RU"/>
              </w:rPr>
              <w:t xml:space="preserve"> </w:t>
            </w:r>
            <w:r w:rsidRPr="007419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192F">
              <w:rPr>
                <w:lang w:val="ru-RU"/>
              </w:rPr>
              <w:t xml:space="preserve"> </w:t>
            </w:r>
            <w:r w:rsidRPr="007419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74192F">
              <w:rPr>
                <w:lang w:val="ru-RU"/>
              </w:rPr>
              <w:t xml:space="preserve"> </w:t>
            </w:r>
            <w:r w:rsidRPr="007419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74192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2DA4" w:rsidRDefault="00CE599F" w:rsidP="00EE71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3" w:history="1">
              <w:r w:rsidR="00E9671E" w:rsidRPr="004F6CC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  <w:r w:rsidR="00E967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92DA4">
              <w:t xml:space="preserve"> </w:t>
            </w:r>
          </w:p>
        </w:tc>
        <w:tc>
          <w:tcPr>
            <w:tcW w:w="117" w:type="dxa"/>
          </w:tcPr>
          <w:p w:rsidR="00D92DA4" w:rsidRDefault="00D92DA4" w:rsidP="00EE71BC"/>
        </w:tc>
      </w:tr>
      <w:tr w:rsidR="00D92DA4" w:rsidTr="00D92DA4">
        <w:trPr>
          <w:trHeight w:hRule="exact" w:val="540"/>
        </w:trPr>
        <w:tc>
          <w:tcPr>
            <w:tcW w:w="340" w:type="dxa"/>
          </w:tcPr>
          <w:p w:rsidR="00D92DA4" w:rsidRDefault="00D92DA4" w:rsidP="00EE71BC"/>
        </w:tc>
        <w:tc>
          <w:tcPr>
            <w:tcW w:w="564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2DA4" w:rsidRDefault="00D92DA4" w:rsidP="00EE71BC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2DA4" w:rsidRDefault="00D92DA4" w:rsidP="00EE71BC"/>
        </w:tc>
        <w:tc>
          <w:tcPr>
            <w:tcW w:w="117" w:type="dxa"/>
          </w:tcPr>
          <w:p w:rsidR="00D92DA4" w:rsidRDefault="00D92DA4" w:rsidP="00EE71BC"/>
        </w:tc>
      </w:tr>
      <w:tr w:rsidR="00D92DA4" w:rsidTr="00D92DA4">
        <w:trPr>
          <w:trHeight w:hRule="exact" w:val="826"/>
        </w:trPr>
        <w:tc>
          <w:tcPr>
            <w:tcW w:w="340" w:type="dxa"/>
          </w:tcPr>
          <w:p w:rsidR="00D92DA4" w:rsidRDefault="00D92DA4" w:rsidP="00EE71BC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2DA4" w:rsidRPr="0018007F" w:rsidRDefault="00D92DA4" w:rsidP="00EE71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00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8007F">
              <w:rPr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8007F">
              <w:rPr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8007F">
              <w:rPr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007F">
              <w:rPr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8007F">
              <w:rPr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8007F">
              <w:rPr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8007F">
              <w:rPr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8007F">
              <w:rPr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8007F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2DA4" w:rsidRDefault="00D92DA4" w:rsidP="00EE71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="00E9671E" w:rsidRPr="004F6CC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E9671E" w:rsidRPr="00E967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7" w:type="dxa"/>
          </w:tcPr>
          <w:p w:rsidR="00D92DA4" w:rsidRDefault="00D92DA4" w:rsidP="00EE71BC"/>
        </w:tc>
      </w:tr>
      <w:tr w:rsidR="00D92DA4" w:rsidTr="00D92DA4">
        <w:trPr>
          <w:trHeight w:hRule="exact" w:val="555"/>
        </w:trPr>
        <w:tc>
          <w:tcPr>
            <w:tcW w:w="340" w:type="dxa"/>
          </w:tcPr>
          <w:p w:rsidR="00D92DA4" w:rsidRDefault="00D92DA4" w:rsidP="00EE71BC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2DA4" w:rsidRPr="0018007F" w:rsidRDefault="00D92DA4" w:rsidP="00EE71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00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8007F">
              <w:rPr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8007F">
              <w:rPr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800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8007F">
              <w:rPr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800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800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8007F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2DA4" w:rsidRDefault="00D92DA4" w:rsidP="00EE71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E9671E" w:rsidRPr="004F6CC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E9671E" w:rsidRPr="00E967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7" w:type="dxa"/>
          </w:tcPr>
          <w:p w:rsidR="00D92DA4" w:rsidRDefault="00D92DA4" w:rsidP="00EE71BC"/>
        </w:tc>
      </w:tr>
      <w:tr w:rsidR="00D92DA4" w:rsidTr="00D92DA4">
        <w:trPr>
          <w:trHeight w:hRule="exact" w:val="555"/>
        </w:trPr>
        <w:tc>
          <w:tcPr>
            <w:tcW w:w="340" w:type="dxa"/>
          </w:tcPr>
          <w:p w:rsidR="00D92DA4" w:rsidRDefault="00D92DA4" w:rsidP="00EE71BC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2DA4" w:rsidRPr="0018007F" w:rsidRDefault="00D92DA4" w:rsidP="00EE71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00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8007F">
              <w:rPr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8007F">
              <w:rPr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007F">
              <w:rPr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8007F">
              <w:rPr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8007F">
              <w:rPr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8007F">
              <w:rPr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8007F">
              <w:rPr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8007F">
              <w:rPr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8007F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2DA4" w:rsidRDefault="00D92DA4" w:rsidP="00EE71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E9671E" w:rsidRPr="004F6CC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E9671E" w:rsidRPr="00E967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7" w:type="dxa"/>
          </w:tcPr>
          <w:p w:rsidR="00D92DA4" w:rsidRDefault="00D92DA4" w:rsidP="00EE71BC"/>
        </w:tc>
      </w:tr>
      <w:tr w:rsidR="00D92DA4" w:rsidTr="00D92DA4">
        <w:trPr>
          <w:trHeight w:hRule="exact" w:val="1216"/>
        </w:trPr>
        <w:tc>
          <w:tcPr>
            <w:tcW w:w="340" w:type="dxa"/>
          </w:tcPr>
          <w:p w:rsidR="00D92DA4" w:rsidRDefault="00D92DA4" w:rsidP="00EE71BC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2DA4" w:rsidRPr="0018007F" w:rsidRDefault="00D92DA4" w:rsidP="00EE71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00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18007F">
              <w:rPr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18007F">
              <w:rPr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18007F">
              <w:rPr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18007F">
              <w:rPr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18007F">
              <w:rPr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8007F">
              <w:rPr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18007F">
              <w:rPr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18007F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2DA4" w:rsidRDefault="00D92DA4" w:rsidP="00EE71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E9671E" w:rsidRPr="004F6CC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E9671E" w:rsidRPr="00E967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7" w:type="dxa"/>
          </w:tcPr>
          <w:p w:rsidR="00D92DA4" w:rsidRDefault="00D92DA4" w:rsidP="00EE71BC"/>
        </w:tc>
      </w:tr>
      <w:tr w:rsidR="00F91903" w:rsidRPr="00B8775D" w:rsidTr="00761C4F">
        <w:trPr>
          <w:trHeight w:hRule="exact" w:val="64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61C4F" w:rsidRDefault="00761C4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F91903" w:rsidRPr="005E4C57" w:rsidRDefault="005E4C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E4C57">
              <w:rPr>
                <w:lang w:val="ru-RU"/>
              </w:rPr>
              <w:t xml:space="preserve"> </w:t>
            </w:r>
          </w:p>
        </w:tc>
      </w:tr>
      <w:tr w:rsidR="00F91903" w:rsidRPr="00B8775D" w:rsidTr="00D92DA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91903" w:rsidRPr="005E4C57" w:rsidRDefault="005E4C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E4C57">
              <w:rPr>
                <w:lang w:val="ru-RU"/>
              </w:rPr>
              <w:t xml:space="preserve"> </w:t>
            </w:r>
            <w:r w:rsidRPr="005E4C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5E4C57">
              <w:rPr>
                <w:lang w:val="ru-RU"/>
              </w:rPr>
              <w:t xml:space="preserve"> </w:t>
            </w:r>
          </w:p>
        </w:tc>
      </w:tr>
    </w:tbl>
    <w:p w:rsidR="00F91903" w:rsidRPr="005E4C57" w:rsidRDefault="005E4C57">
      <w:pPr>
        <w:rPr>
          <w:sz w:val="0"/>
          <w:szCs w:val="0"/>
          <w:lang w:val="ru-RU"/>
        </w:rPr>
      </w:pPr>
      <w:r w:rsidRPr="005E4C57">
        <w:rPr>
          <w:lang w:val="ru-RU"/>
        </w:rPr>
        <w:br w:type="page"/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"/>
        <w:gridCol w:w="3617"/>
        <w:gridCol w:w="5753"/>
        <w:gridCol w:w="127"/>
      </w:tblGrid>
      <w:tr w:rsidR="00D92DA4" w:rsidRPr="00B01564" w:rsidTr="00D92DA4">
        <w:trPr>
          <w:tblHeader/>
        </w:trPr>
        <w:tc>
          <w:tcPr>
            <w:tcW w:w="3691" w:type="dxa"/>
            <w:gridSpan w:val="2"/>
            <w:vAlign w:val="center"/>
          </w:tcPr>
          <w:p w:rsidR="00D92DA4" w:rsidRPr="00B01564" w:rsidRDefault="00D92DA4" w:rsidP="00EE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5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Тип</w:t>
            </w:r>
            <w:proofErr w:type="spellEnd"/>
            <w:r w:rsidRPr="00B0156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proofErr w:type="spellEnd"/>
            <w:r w:rsidRPr="00B01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аудитории</w:t>
            </w:r>
            <w:proofErr w:type="spellEnd"/>
            <w:r w:rsidRPr="00B01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80" w:type="dxa"/>
            <w:gridSpan w:val="2"/>
            <w:vAlign w:val="center"/>
          </w:tcPr>
          <w:p w:rsidR="00D92DA4" w:rsidRPr="00B01564" w:rsidRDefault="00D92DA4" w:rsidP="00EE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Оснащение</w:t>
            </w:r>
            <w:proofErr w:type="spellEnd"/>
            <w:r w:rsidRPr="00B01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аудитории</w:t>
            </w:r>
            <w:proofErr w:type="spellEnd"/>
          </w:p>
        </w:tc>
      </w:tr>
      <w:tr w:rsidR="00D92DA4" w:rsidRPr="00B8775D" w:rsidTr="00D92DA4">
        <w:tc>
          <w:tcPr>
            <w:tcW w:w="3691" w:type="dxa"/>
            <w:gridSpan w:val="2"/>
            <w:vAlign w:val="center"/>
          </w:tcPr>
          <w:p w:rsidR="00D92DA4" w:rsidRPr="0074192F" w:rsidRDefault="00D92DA4" w:rsidP="00EE71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19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Учебные аудитории для проведения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лабораторных</w:t>
            </w:r>
            <w:r w:rsidRPr="007419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880" w:type="dxa"/>
            <w:gridSpan w:val="2"/>
            <w:vAlign w:val="center"/>
          </w:tcPr>
          <w:p w:rsidR="00D92DA4" w:rsidRPr="0074192F" w:rsidRDefault="00D92DA4" w:rsidP="00EE71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19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Мультимедийные средства хранения, передачи  и представления информации.</w:t>
            </w:r>
          </w:p>
          <w:p w:rsidR="00D92DA4" w:rsidRPr="0074192F" w:rsidRDefault="00D92DA4" w:rsidP="00EE71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19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D92DA4" w:rsidRPr="00B8775D" w:rsidTr="00D92DA4">
        <w:tc>
          <w:tcPr>
            <w:tcW w:w="3691" w:type="dxa"/>
            <w:gridSpan w:val="2"/>
            <w:vAlign w:val="center"/>
          </w:tcPr>
          <w:p w:rsidR="00D92DA4" w:rsidRPr="0074192F" w:rsidRDefault="00D92DA4" w:rsidP="00EE71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19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Помещения для самостоятельной работы обучающихся</w:t>
            </w:r>
          </w:p>
        </w:tc>
        <w:tc>
          <w:tcPr>
            <w:tcW w:w="5880" w:type="dxa"/>
            <w:gridSpan w:val="2"/>
            <w:vAlign w:val="center"/>
          </w:tcPr>
          <w:p w:rsidR="00D92DA4" w:rsidRPr="0074192F" w:rsidRDefault="00D92DA4" w:rsidP="00EE71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19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Персональные компьютеры с пакетом </w:t>
            </w: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r w:rsidRPr="007419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r w:rsidRPr="007419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D92DA4" w:rsidRPr="00B8775D" w:rsidTr="00D92DA4">
        <w:tc>
          <w:tcPr>
            <w:tcW w:w="3691" w:type="dxa"/>
            <w:gridSpan w:val="2"/>
            <w:vAlign w:val="center"/>
          </w:tcPr>
          <w:p w:rsidR="00D92DA4" w:rsidRPr="0074192F" w:rsidRDefault="00D92DA4" w:rsidP="00EE71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19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5880" w:type="dxa"/>
            <w:gridSpan w:val="2"/>
            <w:vAlign w:val="center"/>
          </w:tcPr>
          <w:p w:rsidR="00D92DA4" w:rsidRPr="0074192F" w:rsidRDefault="00D92DA4" w:rsidP="00EE71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19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tr w:rsidR="00F91903" w:rsidRPr="00B8775D" w:rsidTr="00D92D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74" w:type="dxa"/>
          <w:wAfter w:w="127" w:type="dxa"/>
          <w:trHeight w:hRule="exact" w:val="353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903" w:rsidRPr="005E4C57" w:rsidRDefault="00F91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F91903" w:rsidRDefault="00F91903">
      <w:pPr>
        <w:rPr>
          <w:lang w:val="ru-RU"/>
        </w:rPr>
      </w:pPr>
    </w:p>
    <w:p w:rsidR="005E4C57" w:rsidRDefault="005E4C57">
      <w:pPr>
        <w:rPr>
          <w:lang w:val="ru-RU"/>
        </w:rPr>
      </w:pPr>
    </w:p>
    <w:p w:rsidR="005E4C57" w:rsidRDefault="005E4C57">
      <w:pPr>
        <w:rPr>
          <w:lang w:val="ru-RU"/>
        </w:rPr>
      </w:pPr>
    </w:p>
    <w:p w:rsidR="005E4C57" w:rsidRDefault="005E4C57">
      <w:pPr>
        <w:rPr>
          <w:lang w:val="ru-RU"/>
        </w:rPr>
      </w:pPr>
    </w:p>
    <w:p w:rsidR="005E4C57" w:rsidRDefault="005E4C57">
      <w:pPr>
        <w:rPr>
          <w:lang w:val="ru-RU"/>
        </w:rPr>
      </w:pPr>
    </w:p>
    <w:p w:rsidR="005E4C57" w:rsidRDefault="005E4C57">
      <w:pPr>
        <w:rPr>
          <w:lang w:val="ru-RU"/>
        </w:rPr>
      </w:pPr>
    </w:p>
    <w:p w:rsidR="005E4C57" w:rsidRDefault="005E4C57">
      <w:pPr>
        <w:rPr>
          <w:lang w:val="ru-RU"/>
        </w:rPr>
      </w:pPr>
    </w:p>
    <w:p w:rsidR="005E4C57" w:rsidRDefault="005E4C57">
      <w:pPr>
        <w:rPr>
          <w:lang w:val="ru-RU"/>
        </w:rPr>
      </w:pPr>
    </w:p>
    <w:p w:rsidR="005E4C57" w:rsidRDefault="005E4C57">
      <w:pPr>
        <w:rPr>
          <w:lang w:val="ru-RU"/>
        </w:rPr>
      </w:pPr>
    </w:p>
    <w:p w:rsidR="005E4C57" w:rsidRDefault="005E4C57">
      <w:pPr>
        <w:rPr>
          <w:lang w:val="ru-RU"/>
        </w:rPr>
      </w:pPr>
    </w:p>
    <w:p w:rsidR="005E4C57" w:rsidRDefault="005E4C57">
      <w:pPr>
        <w:rPr>
          <w:lang w:val="ru-RU"/>
        </w:rPr>
      </w:pPr>
    </w:p>
    <w:p w:rsidR="005E4C57" w:rsidRDefault="005E4C57">
      <w:pPr>
        <w:rPr>
          <w:lang w:val="ru-RU"/>
        </w:rPr>
      </w:pPr>
    </w:p>
    <w:p w:rsidR="005E4C57" w:rsidRDefault="005E4C57">
      <w:pPr>
        <w:rPr>
          <w:lang w:val="ru-RU"/>
        </w:rPr>
      </w:pPr>
    </w:p>
    <w:p w:rsidR="005E4C57" w:rsidRDefault="005E4C57">
      <w:pPr>
        <w:rPr>
          <w:lang w:val="ru-RU"/>
        </w:rPr>
      </w:pPr>
    </w:p>
    <w:p w:rsidR="005E4C57" w:rsidRDefault="005E4C57">
      <w:pPr>
        <w:rPr>
          <w:lang w:val="ru-RU"/>
        </w:rPr>
      </w:pPr>
    </w:p>
    <w:p w:rsidR="00761C4F" w:rsidRDefault="00761C4F" w:rsidP="00761C4F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1</w:t>
      </w:r>
    </w:p>
    <w:p w:rsidR="005E4C57" w:rsidRPr="005E4C57" w:rsidRDefault="005E4C57" w:rsidP="005E4C57">
      <w:pPr>
        <w:autoSpaceDE w:val="0"/>
        <w:autoSpaceDN w:val="0"/>
        <w:adjustRightInd w:val="0"/>
        <w:spacing w:after="0" w:line="240" w:lineRule="auto"/>
        <w:ind w:left="1800"/>
        <w:jc w:val="both"/>
        <w:rPr>
          <w:rFonts w:ascii="Georgia" w:eastAsia="Times New Roman" w:hAnsi="Georgia" w:cs="Georgia"/>
          <w:b/>
          <w:sz w:val="24"/>
          <w:szCs w:val="24"/>
          <w:lang w:val="ru-RU" w:eastAsia="ru-RU"/>
        </w:rPr>
      </w:pPr>
    </w:p>
    <w:p w:rsidR="00761C4F" w:rsidRPr="009E163A" w:rsidRDefault="00761C4F" w:rsidP="00761C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9E163A">
        <w:rPr>
          <w:rFonts w:ascii="Times New Roman" w:hAnsi="Times New Roman" w:cs="Times New Roman"/>
          <w:b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:rsidR="005E4C57" w:rsidRPr="005E4C57" w:rsidRDefault="005E4C57" w:rsidP="005E4C57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Georgia" w:eastAsia="Times New Roman" w:hAnsi="Georgia" w:cs="Georgia"/>
          <w:b/>
          <w:sz w:val="24"/>
          <w:szCs w:val="24"/>
          <w:lang w:val="ru-RU" w:eastAsia="ru-RU"/>
        </w:rPr>
      </w:pPr>
    </w:p>
    <w:p w:rsidR="005E4C57" w:rsidRPr="005E4C57" w:rsidRDefault="005E4C57" w:rsidP="005E4C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Перечень вопросов и заданий для подготовки к практическим занятиям: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Финансовое планирование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1. Рассчитать сумму планируемых доходов  помесячно, если имеется следующая информация: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количество произведенной продукции – 800 000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шт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мес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цена в январе – 670 ₽ без НДС;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продажи января  - 90%, июля 70%, а остальные месяцы 100%;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индекс цен (цепной) 1,01 в месяц, начиная с марта.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Составить план расходов.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Себестоимость продукции: 560 ₽/т. 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Планируемый объем производства – 500 000 т. Замедление производства – июль-август – на 15 % ежемесячно.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Расходы на обслуживание в банке 35 000 ₽/мес. Повышение на 10% в сентябре и ноябре.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Имеется кредит банка: 10 000 000 ₽. 15% годовых.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Срок внесения авансового налогового платежа - 28 число месяца. Рассчитать сумму пени, если платеж произведен 15 числа месяца, следующего за истекшим.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4.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размер пени, если срок внесения налога 20 число (воскресенье). Налог в сумме 100000 руб. внесен в бюджет 22 числа того же месяца.</w:t>
      </w:r>
    </w:p>
    <w:p w:rsidR="005E4C57" w:rsidRPr="005E4C57" w:rsidRDefault="005E4C57" w:rsidP="005E4C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9671E" w:rsidRPr="005E4C57" w:rsidRDefault="00E9671E" w:rsidP="00E9671E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Налоговое</w:t>
      </w:r>
      <w:r w:rsidRPr="005E4C5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планирование</w:t>
      </w:r>
    </w:p>
    <w:p w:rsidR="005E4C57" w:rsidRPr="005E4C57" w:rsidRDefault="00E9671E" w:rsidP="005E4C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 xml:space="preserve">  </w:t>
      </w:r>
      <w:r w:rsidR="005E4C57" w:rsidRPr="005E4C5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 xml:space="preserve"> Налог на добавленную стоимость  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1.</w:t>
      </w:r>
    </w:p>
    <w:p w:rsidR="005E4C57" w:rsidRPr="005E4C57" w:rsidRDefault="00761C4F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планируемый</w:t>
      </w:r>
      <w:r w:rsidR="005E4C57"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НДС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</w:t>
      </w:r>
      <w:r w:rsidR="005E4C57"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период, если организация произведет 230 единиц продукции А и 180 единиц продукции В. Себестоимость единицы продукции А составила 5800 </w:t>
      </w:r>
      <w:proofErr w:type="spellStart"/>
      <w:r w:rsidR="005E4C57"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руб</w:t>
      </w:r>
      <w:proofErr w:type="spellEnd"/>
      <w:r w:rsidR="005E4C57"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/ед., ее рентабельность – 30%. Расходы на производство продукции В составили 846000 руб., рентабельность – 20%.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2.</w:t>
      </w:r>
    </w:p>
    <w:p w:rsidR="005E4C57" w:rsidRPr="005E4C57" w:rsidRDefault="00761C4F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плановом периоде на предприятии будет</w:t>
      </w:r>
      <w:r w:rsidR="005E4C57"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произведено 1000 един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иц изделий, которые могут быть </w:t>
      </w:r>
      <w:r w:rsidR="005E4C57"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реализованы по цене 250 </w:t>
      </w:r>
      <w:proofErr w:type="spellStart"/>
      <w:r w:rsidR="005E4C57"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руб</w:t>
      </w:r>
      <w:proofErr w:type="spellEnd"/>
      <w:r w:rsidR="005E4C57"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/ед.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5E4C57"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(без НДС). В счет будущих поставок будет получена предоплата от покупателей в сумме 85000 руб. За тот же период были произведены следующие расходы: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получены от поставщиков материалы </w:t>
      </w:r>
      <w:smartTag w:uri="urn:schemas-microsoft-com:office:smarttags" w:element="metricconverter">
        <w:smartTagPr>
          <w:attr w:name="ProductID" w:val="100 кг"/>
        </w:smartTagPr>
        <w:r w:rsidRPr="005E4C5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100 кг</w:t>
        </w:r>
      </w:smartTag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цене 850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руб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/кг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 130 руб.);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уплачено за электроэнергию 60000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 9152 руб.);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получено  от поставщиков оборудование 11800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 1800 руб.).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сумму НДС к уплате в бюджет.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План по производству - 1000 т продукции, из них реализовано 950 т по цене 1600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руб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/т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НДС) и 10 т по цене 1800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руб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/т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НДС). Предприятие приобрело 1000т материалов по цене 600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руб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/т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НДС). 1 т материалов была использована для ремонта дома отдыха, находящегося на балансе организации.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Определить сумму НДС, подлежащую внесению в бюджет.</w:t>
      </w:r>
    </w:p>
    <w:p w:rsidR="005E4C57" w:rsidRPr="005E4C57" w:rsidRDefault="005E4C57" w:rsidP="005E4C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E4C57" w:rsidRPr="005E4C57" w:rsidRDefault="005E4C57" w:rsidP="005E4C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 xml:space="preserve"> Акцизы 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Предприятие планирует произвести в отчетном месяце </w:t>
      </w:r>
      <w:smartTag w:uri="urn:schemas-microsoft-com:office:smarttags" w:element="metricconverter">
        <w:smartTagPr>
          <w:attr w:name="ProductID" w:val="600 л"/>
        </w:smartTagPr>
        <w:r w:rsidRPr="005E4C5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600 л</w:t>
        </w:r>
      </w:smartTag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вина шампанского и </w:t>
      </w:r>
      <w:smartTag w:uri="urn:schemas-microsoft-com:office:smarttags" w:element="metricconverter">
        <w:smartTagPr>
          <w:attr w:name="ProductID" w:val="400 л"/>
        </w:smartTagPr>
        <w:r w:rsidRPr="005E4C5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400 л</w:t>
        </w:r>
      </w:smartTag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вина натурального. Рассчитать сумму акциза.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предприятии - производителе оптовая цена автомобиля с мощностью двигателя </w:t>
      </w:r>
      <w:smartTag w:uri="urn:schemas-microsoft-com:office:smarttags" w:element="metricconverter">
        <w:smartTagPr>
          <w:attr w:name="ProductID" w:val="100 л"/>
        </w:smartTagPr>
        <w:r w:rsidRPr="005E4C5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 xml:space="preserve">100 </w:t>
        </w:r>
        <w:proofErr w:type="spellStart"/>
        <w:r w:rsidRPr="005E4C5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л</w:t>
        </w:r>
      </w:smartTag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.с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составляет 120000 руб.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Определите отпускную цену автомобиля. 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Розничная цена одной бутылки вина шампанского составляет 80 руб./бут. Отпускная цена производителя 40 руб./бут.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сумму торговой наценки организации розничной торговли.</w:t>
      </w:r>
    </w:p>
    <w:p w:rsidR="005E4C57" w:rsidRPr="005E4C57" w:rsidRDefault="005E4C57" w:rsidP="005E4C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E4C57" w:rsidRPr="005E4C57" w:rsidRDefault="005E4C57" w:rsidP="005E4C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 xml:space="preserve"> Налог на доходы физических лиц (гл. </w:t>
      </w:r>
      <w:r w:rsidRPr="005E4C5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val="ru-RU" w:eastAsia="ru-RU"/>
        </w:rPr>
        <w:t>23</w:t>
      </w:r>
      <w:r w:rsidRPr="005E4C5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 xml:space="preserve">НК РФ) 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Работник, воспитывающий двух несовершеннолетних детей, получает заработную плату 15000 руб./мес. В марте работнику выдана материальная помощь в размере 5000 руб.</w:t>
      </w:r>
    </w:p>
    <w:p w:rsidR="005E4C57" w:rsidRPr="005E4C57" w:rsidRDefault="00761C4F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НДФЛ, удержанный с</w:t>
      </w:r>
      <w:r w:rsidR="005E4C57"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доходов работника с января по март.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Работник, являющийся инвалидом детства, получает заработную плату 9000 руб./мес. У работника один ребенок 12 лет. В феврале работнику была выдана бесплатно путевка в дом отдыха стоимостью 15000 руб.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сумму НДФЛ, удержанную с января по апрель.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семье работают и учатся муж и жена. Муж за свое обучение в ВУЗе в заочной форме заплатил40000 руб./год. Жена оплатила свое обучение на вечернем отделении ВУЗа 35000 руб./год. Стоимость обучение 19-летнего сына на очной форме обучения ВУЗа, которую оплатил отец, составила 45000 руб./год. Названные образовательные учреждения имеют лицензии. Доход, полученный в налоговом периоде каждым членом семьи, составил: отец – 420000руб., мать – 120000 руб.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сумму НДФЛ за год в отношении каждого работающего члена семьи.</w:t>
      </w:r>
    </w:p>
    <w:p w:rsidR="005E4C57" w:rsidRPr="005E4C57" w:rsidRDefault="005E4C57" w:rsidP="005E4C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4C57" w:rsidRPr="005E4C57" w:rsidRDefault="005E4C57" w:rsidP="005E4C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 xml:space="preserve"> Страховые взносы во внебюджетные фонды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Определите сумму авансовых платежей  (по фондам) по итогам работы за 1 квартал для гражданина РФ </w:t>
      </w:r>
      <w:smartTag w:uri="urn:schemas-microsoft-com:office:smarttags" w:element="metricconverter">
        <w:smartTagPr>
          <w:attr w:name="ProductID" w:val="1972 г"/>
        </w:smartTagPr>
        <w:r w:rsidRPr="005E4C5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1972 г</w:t>
        </w:r>
      </w:smartTag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.р., являющегося штатным работником организации. Заработная плата работника составила: январь – 15280 руб., февраль – 15000 руб., март – 16820 руб. По итогам работы за март была начислена премия в размере 3000 руб.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предприятии работает пять человек – Иванов П.К.,1970 г.р., Петров И.С.,1969 г.р., Сидоров Н.П.,1962 г.р., Степанов С.С.,1966 г.р., Миронов В.В.,1975 г.р. В января работникам начислена заработная плата в сумме: Иванов П.К. – 56000 руб., петров И.С. – 45000 руб., Сидоров Н.П. – 20000 руб., Степанов С.С. – 19000 руб., Миронов В.В. – 19000 руб. В отчетном месяце Сидорову Н.П. начислено пособие по временной нетрудоспособности 9000 руб.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авансовые платежи  (в разрезе фондов) за январь.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штате организации три работника - Иванов И.И.,1979 г.р., Петров П.П., </w:t>
      </w:r>
      <w:smartTag w:uri="urn:schemas-microsoft-com:office:smarttags" w:element="metricconverter">
        <w:smartTagPr>
          <w:attr w:name="ProductID" w:val="1970 г"/>
        </w:smartTagPr>
        <w:r w:rsidRPr="005E4C5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1970 г</w:t>
        </w:r>
      </w:smartTag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.р., Сидоров С.С., </w:t>
      </w:r>
      <w:smartTag w:uri="urn:schemas-microsoft-com:office:smarttags" w:element="metricconverter">
        <w:smartTagPr>
          <w:attr w:name="ProductID" w:val="1960 г"/>
        </w:smartTagPr>
        <w:r w:rsidRPr="005E4C5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1960 г</w:t>
        </w:r>
      </w:smartTag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.р.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Месячный оклад Иванова И.И. – 150000 руб., Петрова П.П. – 100000 руб., Сидорова С.С. – 50000 руб.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сумму авансового платежа  за полугодие (в разрезе фондов).</w:t>
      </w:r>
    </w:p>
    <w:p w:rsidR="005E4C57" w:rsidRPr="005E4C57" w:rsidRDefault="005E4C57" w:rsidP="005E4C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>Налог на прибыль (гл. 25 НК РФ)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Предприятие произвело в отчетном периоде 1000т продукции, из них было реализовано 950 т по цене 1600 руб.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НДС) и 10 т по цене 2100 руб.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НДС). Расходы организации составили 700000 руб. Внереализационные доходы, в виде процентов по предоставленным займам, составили 10000 руб.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сумму налога на прибыль.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Выручка организации за месяц составила 500000 руб.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НДС). Арендная плата, полученная от сдачи имущества в аренду – 78000 руб.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НДС). Расходы организации за месяц: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материальные </w:t>
      </w:r>
      <w:smartTag w:uri="urn:schemas-microsoft-com:office:smarttags" w:element="metricconverter">
        <w:smartTagPr>
          <w:attr w:name="ProductID" w:val="1000 кг"/>
        </w:smartTagPr>
        <w:r w:rsidRPr="005E4C5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1000 кг</w:t>
        </w:r>
      </w:smartTag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приобретены за 115 руб./кг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НДС);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расходы на оплату труда 75000 руб.;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амортизация – первоначальная стоимость основного средства 100000 руб., срок его полезного использования – 10 лет;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прочие расходы – 30000 руб.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Сумма процентов по полученному займу составила 7500 руб.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сумму авансового платежа налога на прибыль за месяц.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сумму авансового платежа по налогу на прибыль за февраль.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Доходы организации за отчетный месяц: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выручка от реализации продукции собственного производства  2190276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НДС);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платежи за сдачу имущества в аренду 18000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НДС);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безвозмездно полученный компьютер по рыночной стоимости 46000 руб.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НДС);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ценные бумаги в счет взноса в уставный капитал 50000 руб.;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проценты по предоставленным займам 21000 руб.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Расходы организации за отчетный месяц: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Данные о поступлении материалов на склад: </w:t>
      </w:r>
      <w:r w:rsidRPr="005E4C57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партия- </w:t>
      </w:r>
      <w:smartTag w:uri="urn:schemas-microsoft-com:office:smarttags" w:element="metricconverter">
        <w:smartTagPr>
          <w:attr w:name="ProductID" w:val="100 кг"/>
        </w:smartTagPr>
        <w:r w:rsidRPr="005E4C5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100 кг</w:t>
        </w:r>
      </w:smartTag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4000 руб./кг; </w:t>
      </w:r>
      <w:r w:rsidRPr="005E4C57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партия – </w:t>
      </w:r>
      <w:smartTag w:uri="urn:schemas-microsoft-com:office:smarttags" w:element="metricconverter">
        <w:smartTagPr>
          <w:attr w:name="ProductID" w:val="100 кг"/>
        </w:smartTagPr>
        <w:r w:rsidRPr="005E4C5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100 кг</w:t>
        </w:r>
      </w:smartTag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4200 руб./кг; </w:t>
      </w:r>
      <w:r w:rsidRPr="005E4C57">
        <w:rPr>
          <w:rFonts w:ascii="Times New Roman" w:eastAsia="Times New Roman" w:hAnsi="Times New Roman" w:cs="Times New Roman"/>
          <w:sz w:val="24"/>
          <w:szCs w:val="24"/>
          <w:lang w:eastAsia="ru-RU"/>
        </w:rPr>
        <w:t>III</w:t>
      </w: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партия – </w:t>
      </w:r>
      <w:smartTag w:uri="urn:schemas-microsoft-com:office:smarttags" w:element="metricconverter">
        <w:smartTagPr>
          <w:attr w:name="ProductID" w:val="50 кг"/>
        </w:smartTagPr>
        <w:r w:rsidRPr="005E4C5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50 кг</w:t>
        </w:r>
      </w:smartTag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4500 руб./кг За отчетный период списано в производство </w:t>
      </w:r>
      <w:smartTag w:uri="urn:schemas-microsoft-com:office:smarttags" w:element="metricconverter">
        <w:smartTagPr>
          <w:attr w:name="ProductID" w:val="210 кг"/>
        </w:smartTagPr>
        <w:r w:rsidRPr="005E4C5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210 кг</w:t>
        </w:r>
      </w:smartTag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материалов (по методу ЛИФО).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Начислена заработная плата работникам по всем основаниям в сумме 320000 руб.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текущем году администрация внесла взносы по добровольному личному страхованию работников в сумме 100000 руб. Сумма взносов по долгосрочному страхованию жизни на срок 7 лет составила 70000 руб.</w:t>
      </w:r>
      <w:r w:rsidR="00761C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(в текущем году произведен единовременный платеж).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Амортизация. Первоначальная стоимость оборудования 100000 руб. Срок полезного использования 8 лет. Объект введен в эксплуатацию в январе текущего года (применяется линейный метод начисления амортизации).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Прочие расходы.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*Командировочные. Согласно приказу директора предприятия работник основного производства направлен в командировку с 17.02 по 25.02.По ее окончании предоставлен авансовый отчет о произведенных расходах: авиабилеты на сумму 9560 руб.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НДС), счет гостиницы за проживание  8970 руб.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НДС).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*Расходы на подготовку и переподготовку кадров. Штатные работники предприятия Иванов В.Д. и Петров А.С. с февраля по июнь включительно обучались на курсах делового английского языка в соответствии с договором образовательного учреждения, имеющего </w:t>
      </w: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лицензию на образовательную деятельность. Стоимость обучения составила по 15000 руб.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НДС). Согласно должностной инструкции Иванов В.Д. возглавляет производственный отдел организации, Петров А.С  - занимается подготовкой внешнеторговых контрактов в отделе сбыта.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*Расходы на рекламу. В период с 10.02 по 25.02. предприятие осуществляло размещение наружной рекламы собственной продукции на рекламных щитах. Работы выполняла подрядная организация. По акту выполненных работ их стоимость составила 21500 руб.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НДС). В феврале организация приобрела призы для участников рекламной акции на сумму 13800 руб.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НДС).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*Представительские расходы. В феврале проведены переговоры с деловыми партнерами с целью расширения сотрудничества. Во время представительских мероприятий были произведены следующие затраты (без НДС): затраты на официальный прием (завтрак, обед) – 12000 руб., услуги переводчика – 8300 руб., доставка транспортом участников переговоров к месту их проведения и обратно – 600 руб., билеты в театр – 2000 руб., доставка транспортом в театр и обратно – 400 руб., буфетное обслуживание в театре- 2500 руб.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*Расходы на НИОКР. Организация заключила договор на проведение НИОКР по разработке нового вида сырья. 20.01. организация приняла от НИИ акт о выполнении НИОКР на сумму 100000 руб., по которому они не дали положительного результата и не могут быть использованы в производстве.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*Убытки от реализации имущества. В феврале организация реализовала копировальную технику за 24000 руб.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НДС). Остаточная стоимость объекта – 27000 руб., срок его полезного использования завершается в августе будущего года. Кроме того, организация понесла расходы по транспортировке аппарата к получателю в размере 1560 руб.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НДС).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Проценты по долговым обязательствам. 1 февраля организация получила заем в размере 100000 руб. сроком на 90 дней с выплатой процентов в размере 16% годовых.</w:t>
      </w:r>
    </w:p>
    <w:p w:rsidR="005E4C57" w:rsidRPr="005E4C57" w:rsidRDefault="005E4C57" w:rsidP="005E4C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 xml:space="preserve"> Налог па имущество организаций (гл. 30 НК РФ) 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Организация приобрела станок 10 января за 159000 руб.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НДС). Срок его полезного использования 10 лет. Станок введен в эксплуатацию 1 февраля.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Рассчитать сумму авансового платежа налога на имущество организаций за </w:t>
      </w:r>
      <w:r w:rsidRPr="005E4C57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квартал.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сумму авансовых платежей по налогу на имущество организаций за 9 месяцев и сумму, подлежащую внесению в бюджет.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Остаточная стоимость объектов основных средств по данным бухгалтерского учета: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8"/>
        <w:gridCol w:w="4636"/>
      </w:tblGrid>
      <w:tr w:rsidR="005E4C57" w:rsidRPr="005E4C57" w:rsidTr="00EE71BC">
        <w:tc>
          <w:tcPr>
            <w:tcW w:w="4785" w:type="dxa"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Период</w:t>
            </w:r>
          </w:p>
        </w:tc>
        <w:tc>
          <w:tcPr>
            <w:tcW w:w="4786" w:type="dxa"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ост., руб.</w:t>
            </w:r>
          </w:p>
        </w:tc>
      </w:tr>
      <w:tr w:rsidR="005E4C57" w:rsidRPr="005E4C57" w:rsidTr="00EE71BC">
        <w:tc>
          <w:tcPr>
            <w:tcW w:w="4785" w:type="dxa"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января</w:t>
            </w:r>
          </w:p>
        </w:tc>
        <w:tc>
          <w:tcPr>
            <w:tcW w:w="4786" w:type="dxa"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432000</w:t>
            </w:r>
          </w:p>
        </w:tc>
      </w:tr>
      <w:tr w:rsidR="005E4C57" w:rsidRPr="005E4C57" w:rsidTr="00EE71BC">
        <w:tc>
          <w:tcPr>
            <w:tcW w:w="4785" w:type="dxa"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февраля</w:t>
            </w:r>
          </w:p>
        </w:tc>
        <w:tc>
          <w:tcPr>
            <w:tcW w:w="4786" w:type="dxa"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400000</w:t>
            </w:r>
          </w:p>
        </w:tc>
      </w:tr>
      <w:tr w:rsidR="005E4C57" w:rsidRPr="005E4C57" w:rsidTr="00EE71BC">
        <w:tc>
          <w:tcPr>
            <w:tcW w:w="4785" w:type="dxa"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марта</w:t>
            </w:r>
          </w:p>
        </w:tc>
        <w:tc>
          <w:tcPr>
            <w:tcW w:w="4786" w:type="dxa"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368000</w:t>
            </w:r>
          </w:p>
        </w:tc>
      </w:tr>
      <w:tr w:rsidR="005E4C57" w:rsidRPr="005E4C57" w:rsidTr="00EE71BC">
        <w:tc>
          <w:tcPr>
            <w:tcW w:w="4785" w:type="dxa"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апреля</w:t>
            </w:r>
          </w:p>
        </w:tc>
        <w:tc>
          <w:tcPr>
            <w:tcW w:w="4786" w:type="dxa"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336000</w:t>
            </w:r>
          </w:p>
        </w:tc>
      </w:tr>
      <w:tr w:rsidR="005E4C57" w:rsidRPr="005E4C57" w:rsidTr="00EE71BC">
        <w:tc>
          <w:tcPr>
            <w:tcW w:w="4785" w:type="dxa"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мая</w:t>
            </w:r>
          </w:p>
        </w:tc>
        <w:tc>
          <w:tcPr>
            <w:tcW w:w="4786" w:type="dxa"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302000</w:t>
            </w:r>
          </w:p>
        </w:tc>
      </w:tr>
      <w:tr w:rsidR="005E4C57" w:rsidRPr="005E4C57" w:rsidTr="00EE71BC">
        <w:tc>
          <w:tcPr>
            <w:tcW w:w="4785" w:type="dxa"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июня</w:t>
            </w:r>
          </w:p>
        </w:tc>
        <w:tc>
          <w:tcPr>
            <w:tcW w:w="4786" w:type="dxa"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270000</w:t>
            </w:r>
          </w:p>
        </w:tc>
      </w:tr>
      <w:tr w:rsidR="005E4C57" w:rsidRPr="005E4C57" w:rsidTr="00EE71BC">
        <w:tc>
          <w:tcPr>
            <w:tcW w:w="4785" w:type="dxa"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1июля</w:t>
            </w:r>
          </w:p>
        </w:tc>
        <w:tc>
          <w:tcPr>
            <w:tcW w:w="4786" w:type="dxa"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238000</w:t>
            </w:r>
          </w:p>
        </w:tc>
      </w:tr>
      <w:tr w:rsidR="005E4C57" w:rsidRPr="005E4C57" w:rsidTr="00EE71BC">
        <w:tc>
          <w:tcPr>
            <w:tcW w:w="4785" w:type="dxa"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1августа</w:t>
            </w:r>
          </w:p>
        </w:tc>
        <w:tc>
          <w:tcPr>
            <w:tcW w:w="4786" w:type="dxa"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300000</w:t>
            </w:r>
          </w:p>
        </w:tc>
      </w:tr>
      <w:tr w:rsidR="005E4C57" w:rsidRPr="005E4C57" w:rsidTr="00EE71BC">
        <w:tc>
          <w:tcPr>
            <w:tcW w:w="4785" w:type="dxa"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1сентября</w:t>
            </w:r>
          </w:p>
        </w:tc>
        <w:tc>
          <w:tcPr>
            <w:tcW w:w="4786" w:type="dxa"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262000</w:t>
            </w:r>
          </w:p>
        </w:tc>
      </w:tr>
      <w:tr w:rsidR="005E4C57" w:rsidRPr="005E4C57" w:rsidTr="00EE71BC">
        <w:tc>
          <w:tcPr>
            <w:tcW w:w="4785" w:type="dxa"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1октябя</w:t>
            </w:r>
          </w:p>
        </w:tc>
        <w:tc>
          <w:tcPr>
            <w:tcW w:w="4786" w:type="dxa"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240000</w:t>
            </w:r>
          </w:p>
        </w:tc>
      </w:tr>
    </w:tbl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Первоначальная стоимость основных средств организации на 1 января составляла 900500 руб. Сумма начисленной амортизации – 400000 руб. Средняя норма амортизации за месяц 6%. В марте приобретен и введен в эксплуатацию новый станок стоимостью 110000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НДС), срок его полезного использования 12 мес.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Рассчитать сумму авансового платежа налога на имущество организаций за полугодие.</w:t>
      </w:r>
    </w:p>
    <w:p w:rsidR="005E4C57" w:rsidRPr="005E4C57" w:rsidRDefault="005E4C57" w:rsidP="005E4C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 xml:space="preserve">Транспортный налог  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балансе организации учитываются транспортные средства.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сумму транспортного налога.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7"/>
        <w:gridCol w:w="3149"/>
        <w:gridCol w:w="3148"/>
      </w:tblGrid>
      <w:tr w:rsidR="005E4C57" w:rsidRPr="005E4C57" w:rsidTr="00EE71BC">
        <w:tc>
          <w:tcPr>
            <w:tcW w:w="3190" w:type="dxa"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Наименование </w:t>
            </w:r>
          </w:p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автотранспортного средства</w:t>
            </w:r>
          </w:p>
        </w:tc>
        <w:tc>
          <w:tcPr>
            <w:tcW w:w="3190" w:type="dxa"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</w:t>
            </w:r>
          </w:p>
        </w:tc>
        <w:tc>
          <w:tcPr>
            <w:tcW w:w="3191" w:type="dxa"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Мощность двигателя, </w:t>
            </w:r>
            <w:proofErr w:type="spellStart"/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л.с</w:t>
            </w:r>
            <w:proofErr w:type="spellEnd"/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</w:tr>
      <w:tr w:rsidR="005E4C57" w:rsidRPr="005E4C57" w:rsidTr="00EE71BC">
        <w:tc>
          <w:tcPr>
            <w:tcW w:w="3190" w:type="dxa"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Грузовой автомобиль КАМАЗ</w:t>
            </w:r>
          </w:p>
        </w:tc>
        <w:tc>
          <w:tcPr>
            <w:tcW w:w="3190" w:type="dxa"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3191" w:type="dxa"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260</w:t>
            </w:r>
          </w:p>
        </w:tc>
      </w:tr>
      <w:tr w:rsidR="005E4C57" w:rsidRPr="005E4C57" w:rsidTr="00EE71BC">
        <w:tc>
          <w:tcPr>
            <w:tcW w:w="3190" w:type="dxa"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Грузовой автомобиль ГАЗЕЛЬ</w:t>
            </w:r>
          </w:p>
        </w:tc>
        <w:tc>
          <w:tcPr>
            <w:tcW w:w="3190" w:type="dxa"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191" w:type="dxa"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</w:t>
            </w:r>
          </w:p>
        </w:tc>
      </w:tr>
      <w:tr w:rsidR="005E4C57" w:rsidRPr="005E4C57" w:rsidTr="00EE71BC">
        <w:tc>
          <w:tcPr>
            <w:tcW w:w="3190" w:type="dxa"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Легковой автомобиль ВАЗ 2111</w:t>
            </w:r>
          </w:p>
        </w:tc>
        <w:tc>
          <w:tcPr>
            <w:tcW w:w="3190" w:type="dxa"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191" w:type="dxa"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</w:t>
            </w:r>
          </w:p>
        </w:tc>
      </w:tr>
    </w:tbl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Рассчитайте сумму авансового платежа транспортного налога за полугодие, если организация зарегистрировала легковой автомобиль </w:t>
      </w:r>
      <w:r w:rsidRPr="005E4C57">
        <w:rPr>
          <w:rFonts w:ascii="Times New Roman" w:eastAsia="Times New Roman" w:hAnsi="Times New Roman" w:cs="Times New Roman"/>
          <w:sz w:val="24"/>
          <w:szCs w:val="24"/>
          <w:lang w:eastAsia="ru-RU"/>
        </w:rPr>
        <w:t>BVM</w:t>
      </w: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</w:t>
      </w:r>
      <w:smartTag w:uri="urn:schemas-microsoft-com:office:smarttags" w:element="metricconverter">
        <w:smartTagPr>
          <w:attr w:name="ProductID" w:val="180 л"/>
        </w:smartTagPr>
        <w:r w:rsidRPr="005E4C5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 xml:space="preserve">180 </w:t>
        </w:r>
        <w:proofErr w:type="spellStart"/>
        <w:r w:rsidRPr="005E4C5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л</w:t>
        </w:r>
      </w:smartTag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.с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 2 июня текущего года.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приобрела легковой автомобиль ГАЗ 3110 (</w:t>
      </w:r>
      <w:smartTag w:uri="urn:schemas-microsoft-com:office:smarttags" w:element="metricconverter">
        <w:smartTagPr>
          <w:attr w:name="ProductID" w:val="125 л"/>
        </w:smartTagPr>
        <w:r w:rsidRPr="005E4C5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 xml:space="preserve">125 </w:t>
        </w:r>
        <w:proofErr w:type="spellStart"/>
        <w:r w:rsidRPr="005E4C5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л</w:t>
        </w:r>
      </w:smartTag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.с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 2 февраля за 300000 руб.</w:t>
      </w:r>
      <w:r w:rsidR="00761C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НДС). 26 февраля автомобиль был реализован за 301000 руб.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НДС). 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сумму транспортного налога по итогам налогового периода.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автомобиль</w:t>
      </w:r>
      <w:proofErr w:type="gram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ГАЗЕЛЬ (</w:t>
      </w:r>
      <w:smartTag w:uri="urn:schemas-microsoft-com:office:smarttags" w:element="metricconverter">
        <w:smartTagPr>
          <w:attr w:name="ProductID" w:val="150 л"/>
        </w:smartTagPr>
        <w:r w:rsidRPr="005E4C5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 xml:space="preserve">150 </w:t>
        </w:r>
        <w:proofErr w:type="spellStart"/>
        <w:r w:rsidRPr="005E4C5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л</w:t>
        </w:r>
      </w:smartTag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.с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.),  легковой автомобиль УАЗ (</w:t>
      </w:r>
      <w:smartTag w:uri="urn:schemas-microsoft-com:office:smarttags" w:element="metricconverter">
        <w:smartTagPr>
          <w:attr w:name="ProductID" w:val="90 л"/>
        </w:smartTagPr>
        <w:r w:rsidRPr="005E4C5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 xml:space="preserve">90 </w:t>
        </w:r>
        <w:proofErr w:type="spellStart"/>
        <w:r w:rsidRPr="005E4C5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л</w:t>
        </w:r>
      </w:smartTag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.м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сумму транспортного налога за текущий год для владельца транспортного средства.</w:t>
      </w:r>
    </w:p>
    <w:p w:rsidR="005E4C57" w:rsidRPr="005E4C57" w:rsidRDefault="005E4C57" w:rsidP="005E4C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</w:pPr>
    </w:p>
    <w:p w:rsidR="005E4C57" w:rsidRPr="005E4C57" w:rsidRDefault="005E4C57" w:rsidP="005E4C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 xml:space="preserve">Упрощенная система налогообложения  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Имеет ли право перехода на УСНО организация, если за предшествующие 9 месяцев обороты по реализации составили:</w:t>
      </w:r>
    </w:p>
    <w:p w:rsidR="005E4C57" w:rsidRPr="005E4C57" w:rsidRDefault="00761C4F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100 единиц продукции А по цене</w:t>
      </w:r>
      <w:r w:rsidR="005E4C57"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50000 руб. (в </w:t>
      </w:r>
      <w:proofErr w:type="spellStart"/>
      <w:r w:rsidR="005E4C57"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="005E4C57"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НДС);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150 единиц продукции В по цене 75000 руб.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НДС);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70 единиц продукции С по цене 150000 руб.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НДС)?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сумму единого налога организации, применяющей УСНО, если в качестве объекта налогообложения выступают доходы организации, уменьшенные на величину произведенных расходов.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произвела и реализовала 1000 единиц продукции по цене 800 руб./ед. Доходы от сдачи имущества в аренду составили 100000 руб.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Данные о расходах организации: 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1.Материальные расходы 400000 руб.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НДС);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Расходы на оплату труда 250000 руб. Страховые взносы на обязательное пенсионное страхование руб.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Амортизация 80000 руб.;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Прочие расходы: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*Расходы на НИОКР 120000 руб.;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*Представительские расходы 9000 руб.;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*Оплата юридических услуг 3500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НДС);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*Материальная помощь работникам 20000 руб.</w:t>
      </w:r>
    </w:p>
    <w:p w:rsidR="005E4C57" w:rsidRPr="005E4C57" w:rsidRDefault="005E4C57" w:rsidP="005E4C57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</w:t>
      </w:r>
    </w:p>
    <w:p w:rsidR="002E4544" w:rsidRDefault="005E4C57" w:rsidP="00761C4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данным предыдущей задачи рассчитать сумму единого налога организации, если в качестве объекта налогообложения выступают ее доходы. Сделать вывод о предпочтительном варианте учета объекта налогообложения для данной организации.</w:t>
      </w:r>
    </w:p>
    <w:p w:rsidR="003A5283" w:rsidRPr="00B45250" w:rsidRDefault="003A5283" w:rsidP="003A5283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Тест по дисциплине «Практикум по финансовому</w:t>
      </w:r>
      <w:r w:rsidRPr="00B4525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и налоговому планированию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</w:p>
    <w:p w:rsidR="003A5283" w:rsidRPr="00B45250" w:rsidRDefault="003A5283" w:rsidP="003A528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1 Выберите все правильные ответы. Финансовое планирование – это: </w:t>
      </w:r>
    </w:p>
    <w:p w:rsidR="003A5283" w:rsidRPr="00B45250" w:rsidRDefault="003A5283" w:rsidP="003A5283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выбор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целей по реальности их достижения с имеющимися финансовыми ресурсами в зависимости от внешних условий и согласование будущих финансовых потоков;</w:t>
      </w:r>
    </w:p>
    <w:p w:rsidR="003A5283" w:rsidRPr="00B45250" w:rsidRDefault="003A5283" w:rsidP="003A5283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выражается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в составлении и контроле над выполнением планов формирования доходов и расходов, учитывающих текущее финансовое состояние, выраженные в денежном эквиваленте цели и средства их достижения;</w:t>
      </w:r>
    </w:p>
    <w:p w:rsidR="003A5283" w:rsidRPr="00B45250" w:rsidRDefault="003A5283" w:rsidP="003A5283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планирование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использования  ресурсов организации: материальных, финансовых, трудовых, информационных для достижения целей организации.</w:t>
      </w:r>
    </w:p>
    <w:p w:rsidR="003A5283" w:rsidRPr="00B45250" w:rsidRDefault="003A5283" w:rsidP="003A528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t>2 Выберите все правильные ответы. Бюджет – это:</w:t>
      </w:r>
    </w:p>
    <w:p w:rsidR="003A5283" w:rsidRPr="00B45250" w:rsidRDefault="003A5283" w:rsidP="003A5283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финансовый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план;</w:t>
      </w:r>
    </w:p>
    <w:p w:rsidR="003A5283" w:rsidRPr="00B45250" w:rsidRDefault="003A5283" w:rsidP="003A5283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план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доходов и расходов организации;</w:t>
      </w:r>
    </w:p>
    <w:p w:rsidR="003A5283" w:rsidRPr="00B45250" w:rsidRDefault="003A5283" w:rsidP="003A5283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баланс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финансовых ресурсов.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t>3 Выберите все правильные ответы. Финансовый план предприятия – это: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документ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>, отражающий объем поступления и расходования денежных средств;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документ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>, фиксирующий баланс доходов и направлений расходов предприятия;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документ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>, фиксирующий платежи в бюджет на планируемый период;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документ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>, не фиксирующий платежи в бюджет на планируемый период;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основной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финансовый документ, отражающий весь объем активов и пассивов предприятия в планируемом периоде (форма №1 «Бухгалтерский баланс»).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t>4 В структуру «Кассового плана» не входит (в качестве основного раздела) раздел: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t>«Получение наличных денег в банке для заработной платы и других выплат»;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t>«Отток наличности на выплату заработной платы, премий»;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t>«Отток наличности на выплату пенсий, пособий»;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t>«Поступление торговой выручки».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t>5 Кассовый план разрабатывается предприятием самостоятельно, на: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день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неделю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месяц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квартал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год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период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>, в соответствии с изменениями в действующем законодательстве РФ.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t>6 В финансовое планирование на предприятии не входят следующие отношения: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между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субъектами хозяйствования, входящими в объединение, и самим объединением;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между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предприятием и различными субъектами хозяйствования;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lastRenderedPageBreak/>
        <w:t>между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собственниками предприятия, трудовыми коллективами и отдельными работниками;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между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собственниками предприятия и органами государственной власти;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между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предприятиями и коммерческими банками;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между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предприятиями и страховыми организациями;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правильных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ответов нет.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t>7 Основная цель финансового планирования состоит в том, чтобы: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определить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финансовые взаимоотношения предприятия с государственным бюджетом, банками, вышестоящими организациями;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сбалансировать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намечаемые расходы предприятия с финансовыми возможностями;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выявить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резервы рационального использования производственных мощностей, основных фондов и оборотных средств в целях максимально возможного повышения эффективности производства, его рентабельности, получения прибыли;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установить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оптимальные для конкретной ситуации пропорции распределения ресурсов на внутрихозяйственные нужды или вложение их в другие предприятия и организации с целью получения дивидендов, процентов, прибыли;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определить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источники и размеры собственных финансовых ресурсов предприятия (прибыль, амортизационные отчисления, устойчивые пассивы и др.).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t>8 В баланс доходов и расходов не входит раздел: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платежи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в бюджет;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расходы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и отчисления средств;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расчёты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с вышестоящей организацией и органами управления;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ассигнования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из бюджета;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доходы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и поступления средств.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правильных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ответов нет, все выше перечисленные разделы входят в баланс доходов и расходов.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t>9 В работу по составлению платежного баланса не включаются этапы: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оценка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предстоящих расчётов с бюджетом в планируемом периоде;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оценка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денежных расходов в планируемом периоде;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оценка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предстоящих расчётов с внебюджетными фондами в планируемом периоде;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оценка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поступления денежных средств;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оценка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поступления денежных средств и прочих финансовых ресурсов от контрагентов за поставленную продукцию, произведённую работу и оказанные услуги.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t>10 Фондом потребления не предусматриваются расходы на: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дотации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на питание членам трудового коллектива и др.;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вознаграждение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трудового коллектива по итогам работы за год;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строительство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и капитальный ремонт жилых домов, детских и спортивно-культурных учреждений;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выплату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дивидендов по итогам работы за год;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культурно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>-бытовое обслуживание работников предприятия.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lastRenderedPageBreak/>
        <w:t>11  Какие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из ниже перечисленных задач относятся к «Основным задачам анализа финансового положения предприятия»?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определение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меры влияния объективных и субъективных факторов на финансовые результаты деятельности предприятия;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анализ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производственной дисциплины;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выявление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резервов повышения рентабельности и разработка мероприятий по использованию выявленных резервов;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анализ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соблюдения финансовой, расчетной и кредитной дисциплины;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оценка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работы предприятия и его структурных подразделений по выполнению показателей финансового плана.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12  Что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из перечисленного в процессе финансового анализа не исследуется?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наличие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>, состав и структура источников средств предприятия, причины и последствия их изменения;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наличие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>, состав и структура средств предприятия, причины и последствия их изменения;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наличие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>, состав и структура персонала предприятия, причины и последствия его изменения;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состояние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>, структура и динамика изменения долгосрочных активов;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эффективность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использования средств;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правильных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ответов из выше перечисленного – нет.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t>13 С чего начинается финансовый анализ, проводимый в процессе обоснования плановых решений?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анализа рентабельности предприятия;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анализа прибыли предприятия;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C20BA5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C20BA5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C20BA5">
        <w:rPr>
          <w:rFonts w:ascii="Times New Roman" w:hAnsi="Times New Roman" w:cs="Times New Roman"/>
          <w:sz w:val="24"/>
          <w:szCs w:val="24"/>
          <w:lang w:val="ru-RU"/>
        </w:rPr>
        <w:t xml:space="preserve"> анализа активов предприятия;</w:t>
      </w:r>
    </w:p>
    <w:p w:rsidR="003A5283" w:rsidRPr="00C20BA5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C20BA5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C20BA5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C20BA5">
        <w:rPr>
          <w:rFonts w:ascii="Times New Roman" w:hAnsi="Times New Roman" w:cs="Times New Roman"/>
          <w:sz w:val="24"/>
          <w:szCs w:val="24"/>
          <w:lang w:val="ru-RU"/>
        </w:rPr>
        <w:t xml:space="preserve"> анализа пассивов предприятия;</w:t>
      </w:r>
    </w:p>
    <w:p w:rsidR="003A5283" w:rsidRPr="00C20BA5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анализа себестоимости продукции предприятия;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анализа выручки от реализации продукции, работ, услуг предприятия.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t>14 Долгосрочные активы – это: (выберите правильные ответы)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3A5283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3A5283">
        <w:rPr>
          <w:rFonts w:ascii="Times New Roman" w:hAnsi="Times New Roman" w:cs="Times New Roman"/>
          <w:sz w:val="24"/>
          <w:szCs w:val="24"/>
          <w:lang w:val="ru-RU"/>
        </w:rPr>
        <w:t>ценные</w:t>
      </w:r>
      <w:proofErr w:type="gramEnd"/>
      <w:r w:rsidRPr="003A5283">
        <w:rPr>
          <w:rFonts w:ascii="Times New Roman" w:hAnsi="Times New Roman" w:cs="Times New Roman"/>
          <w:sz w:val="24"/>
          <w:szCs w:val="24"/>
          <w:lang w:val="ru-RU"/>
        </w:rPr>
        <w:t xml:space="preserve"> бумаги;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уставные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капиталы сторонних организаций;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нематериальные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активы предприятия;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отложенные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налоговые активы предприятия;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финансовые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вложения.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lastRenderedPageBreak/>
        <w:t>15 Выберите из перечисленных виды цен, по которым рекомендуется составлять план по прибыли: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действующих ценах и условиях;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ценах и условиях, сопоставимых с предыдущим годом;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ценах и условиях, сопоставимых с предыдущим годом с учётом инфляции;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ценах и условиях планируемого периода;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ценах и условиях планируемого периода с учётом инфляции.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16  Какой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фонд из ниже перечисленных не относится к рекомендуемому перечню фондов, необходимых предприятию для эффективного функционирования на принципах коммерческого расчета, проведения сбалансированной стратегии и тактики в условиях рыночной экономики?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резервный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(страховой) фонд;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амортизационный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фонд;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фонд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потребления;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фонд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накопления;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фонд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заработной платы.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t>17 К оперативным финансовым планам не относится: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план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по труду и заработной плате;</w:t>
      </w:r>
    </w:p>
    <w:p w:rsidR="003A5283" w:rsidRPr="003A5283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3A5283">
        <w:rPr>
          <w:rFonts w:ascii="Times New Roman" w:hAnsi="Times New Roman" w:cs="Times New Roman"/>
          <w:sz w:val="24"/>
          <w:szCs w:val="24"/>
          <w:lang w:val="ru-RU"/>
        </w:rPr>
        <w:t>производственный</w:t>
      </w:r>
      <w:proofErr w:type="gramEnd"/>
      <w:r w:rsidRPr="003A5283">
        <w:rPr>
          <w:rFonts w:ascii="Times New Roman" w:hAnsi="Times New Roman" w:cs="Times New Roman"/>
          <w:sz w:val="24"/>
          <w:szCs w:val="24"/>
          <w:lang w:val="ru-RU"/>
        </w:rPr>
        <w:t xml:space="preserve"> план;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платёжный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календарь;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кассовый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план;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план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по себестоимости и издержкам обращения.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18 Впишите правильный </w:t>
      </w:r>
      <w:proofErr w:type="gramStart"/>
      <w:r w:rsidRPr="00B45250">
        <w:rPr>
          <w:rFonts w:ascii="Times New Roman" w:hAnsi="Times New Roman" w:cs="Times New Roman"/>
          <w:sz w:val="24"/>
          <w:szCs w:val="24"/>
          <w:lang w:val="ru-RU"/>
        </w:rPr>
        <w:t>ответ  Каков</w:t>
      </w:r>
      <w:proofErr w:type="gramEnd"/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налоговый период по налогу на добавленную стоимость?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t>19 Впишите ответ. Какова сумма налога на прибыль, если: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- получены денежные средства от покупателей в сумме 240 000 руб., в </w:t>
      </w:r>
      <w:proofErr w:type="spellStart"/>
      <w:r w:rsidRPr="00B45250">
        <w:rPr>
          <w:rFonts w:ascii="Times New Roman" w:hAnsi="Times New Roman" w:cs="Times New Roman"/>
          <w:sz w:val="24"/>
          <w:szCs w:val="24"/>
          <w:lang w:val="ru-RU"/>
        </w:rPr>
        <w:t>т.ч</w:t>
      </w:r>
      <w:proofErr w:type="spellEnd"/>
      <w:r w:rsidRPr="00B45250">
        <w:rPr>
          <w:rFonts w:ascii="Times New Roman" w:hAnsi="Times New Roman" w:cs="Times New Roman"/>
          <w:sz w:val="24"/>
          <w:szCs w:val="24"/>
          <w:lang w:val="ru-RU"/>
        </w:rPr>
        <w:t>. НДС 20%;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- отгружены товары покупателям на сумму 360 000 руб., в </w:t>
      </w:r>
      <w:proofErr w:type="spellStart"/>
      <w:r w:rsidRPr="00B45250">
        <w:rPr>
          <w:rFonts w:ascii="Times New Roman" w:hAnsi="Times New Roman" w:cs="Times New Roman"/>
          <w:sz w:val="24"/>
          <w:szCs w:val="24"/>
          <w:lang w:val="ru-RU"/>
        </w:rPr>
        <w:t>т.ч</w:t>
      </w:r>
      <w:proofErr w:type="spellEnd"/>
      <w:r w:rsidRPr="00B45250">
        <w:rPr>
          <w:rFonts w:ascii="Times New Roman" w:hAnsi="Times New Roman" w:cs="Times New Roman"/>
          <w:sz w:val="24"/>
          <w:szCs w:val="24"/>
          <w:lang w:val="ru-RU"/>
        </w:rPr>
        <w:t>. НДС 20%;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t>-  себестоимость отгруженных товаров 200 000 руб.;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t>- внереализационные доходы – 50 000 руб.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t>20 Впишите ответ. Какова сумма НДС, если: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CE599F">
        <w:rPr>
          <w:rFonts w:ascii="Times New Roman" w:hAnsi="Times New Roman" w:cs="Times New Roman"/>
          <w:sz w:val="24"/>
          <w:szCs w:val="24"/>
          <w:lang w:val="ru-RU"/>
        </w:rPr>
        <w:t xml:space="preserve">приобретены материалы на сумму </w:t>
      </w:r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120 000 руб., в </w:t>
      </w:r>
      <w:proofErr w:type="spellStart"/>
      <w:r w:rsidRPr="00B45250">
        <w:rPr>
          <w:rFonts w:ascii="Times New Roman" w:hAnsi="Times New Roman" w:cs="Times New Roman"/>
          <w:sz w:val="24"/>
          <w:szCs w:val="24"/>
          <w:lang w:val="ru-RU"/>
        </w:rPr>
        <w:t>т.ч</w:t>
      </w:r>
      <w:proofErr w:type="spellEnd"/>
      <w:r w:rsidRPr="00B45250">
        <w:rPr>
          <w:rFonts w:ascii="Times New Roman" w:hAnsi="Times New Roman" w:cs="Times New Roman"/>
          <w:sz w:val="24"/>
          <w:szCs w:val="24"/>
          <w:lang w:val="ru-RU"/>
        </w:rPr>
        <w:t>. НДС 20%;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t>- получен аванс от покупателе</w:t>
      </w:r>
      <w:r w:rsidR="00CE599F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 за товар А в сумме 240 000 руб., в </w:t>
      </w:r>
      <w:proofErr w:type="spellStart"/>
      <w:r w:rsidRPr="00B45250">
        <w:rPr>
          <w:rFonts w:ascii="Times New Roman" w:hAnsi="Times New Roman" w:cs="Times New Roman"/>
          <w:sz w:val="24"/>
          <w:szCs w:val="24"/>
          <w:lang w:val="ru-RU"/>
        </w:rPr>
        <w:t>т.ч</w:t>
      </w:r>
      <w:proofErr w:type="spellEnd"/>
      <w:r w:rsidRPr="00B45250">
        <w:rPr>
          <w:rFonts w:ascii="Times New Roman" w:hAnsi="Times New Roman" w:cs="Times New Roman"/>
          <w:sz w:val="24"/>
          <w:szCs w:val="24"/>
          <w:lang w:val="ru-RU"/>
        </w:rPr>
        <w:t>. НДС 20%;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- отгружен товар Б покупателям на сумму 360 000 руб., в </w:t>
      </w:r>
      <w:proofErr w:type="spellStart"/>
      <w:r w:rsidRPr="00B45250">
        <w:rPr>
          <w:rFonts w:ascii="Times New Roman" w:hAnsi="Times New Roman" w:cs="Times New Roman"/>
          <w:sz w:val="24"/>
          <w:szCs w:val="24"/>
          <w:lang w:val="ru-RU"/>
        </w:rPr>
        <w:t>т.ч</w:t>
      </w:r>
      <w:proofErr w:type="spellEnd"/>
      <w:r w:rsidRPr="00B45250">
        <w:rPr>
          <w:rFonts w:ascii="Times New Roman" w:hAnsi="Times New Roman" w:cs="Times New Roman"/>
          <w:sz w:val="24"/>
          <w:szCs w:val="24"/>
          <w:lang w:val="ru-RU"/>
        </w:rPr>
        <w:t>. НДС 20%.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t>21 Впишите ответ.  Рассчитайте авансовые платежи и сумму налога на имущество организаций. Объект осно</w:t>
      </w:r>
      <w:r w:rsidR="00CE599F">
        <w:rPr>
          <w:rFonts w:ascii="Times New Roman" w:hAnsi="Times New Roman" w:cs="Times New Roman"/>
          <w:sz w:val="24"/>
          <w:szCs w:val="24"/>
          <w:lang w:val="ru-RU"/>
        </w:rPr>
        <w:t xml:space="preserve">вных средств имеет кадастровую </w:t>
      </w:r>
      <w:r w:rsidRPr="00B45250">
        <w:rPr>
          <w:rFonts w:ascii="Times New Roman" w:hAnsi="Times New Roman" w:cs="Times New Roman"/>
          <w:sz w:val="24"/>
          <w:szCs w:val="24"/>
          <w:lang w:val="ru-RU"/>
        </w:rPr>
        <w:t xml:space="preserve">стоимость на 01 января 2019 года - 21 500 000 руб. 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CE599F" w:rsidRDefault="00CE599F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CE599F" w:rsidRDefault="00CE599F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lastRenderedPageBreak/>
        <w:t>22 Укажите сроки платежей по налогу на прибыль организации: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t>10 число каждого месяца;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t>15 число каждого месяца;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t>20 число каждого месяца;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t>25 число каждого месяца;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t>28 число каждого месяца;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t>28 марта следующего за налоговым периодом года;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t>30 марта следующего за налоговым периодом года.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t>23 Укажите сроки платежей по налогу на добавленную стоимость организации: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t>10 число каждого месяца;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t>15 число каждого месяца;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t>20 число каждого месяца;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t>25 число каждого месяца;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t>28 число каждого месяца;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t>28 марта следующего за налоговым периодом года;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t>30 марта следующего за налоговым периодом года.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t>24 Укажите сроки платежей по страховым взносам: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t>10 число каждого месяца;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t>15 число каждого месяца;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t>20 число каждого месяца;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t>25 число каждого месяца;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t>28 число каждого месяца;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t>28 марта следующего за налоговым периодом года;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t>30 марта следующего за налоговым периодом года.</w:t>
      </w:r>
    </w:p>
    <w:p w:rsidR="003A5283" w:rsidRPr="00B45250" w:rsidRDefault="003A5283" w:rsidP="003A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283" w:rsidRPr="00B45250" w:rsidRDefault="003A5283" w:rsidP="003A5283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lang w:val="ru-RU" w:eastAsia="ru-RU"/>
        </w:rPr>
      </w:pPr>
      <w:r w:rsidRPr="00B45250">
        <w:rPr>
          <w:rFonts w:ascii="Times New Roman" w:hAnsi="Times New Roman" w:cs="Times New Roman"/>
          <w:sz w:val="24"/>
          <w:szCs w:val="24"/>
          <w:lang w:val="ru-RU"/>
        </w:rPr>
        <w:t>25 Впишите ответ. Рассчитайте авансовый платеж по налогу на прибыль за 1 квартал, если авансовый платеж в 4 квартале составил 450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B45250">
        <w:rPr>
          <w:rFonts w:ascii="Times New Roman" w:hAnsi="Times New Roman" w:cs="Times New Roman"/>
          <w:sz w:val="24"/>
          <w:szCs w:val="24"/>
          <w:lang w:val="ru-RU"/>
        </w:rPr>
        <w:t>000 руб., а фактическая прибыль за 1 квартал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составила 300 000 руб.</w:t>
      </w:r>
    </w:p>
    <w:p w:rsidR="003A5283" w:rsidRPr="00761C4F" w:rsidRDefault="003A5283" w:rsidP="00761C4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4C57" w:rsidRPr="005E4C57" w:rsidRDefault="005E4C57" w:rsidP="005E4C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CE599F" w:rsidRDefault="005E4C57" w:rsidP="00761C4F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Georgia" w:eastAsia="Times New Roman" w:hAnsi="Georgia" w:cs="Times New Roman"/>
          <w:b/>
          <w:sz w:val="24"/>
          <w:szCs w:val="24"/>
          <w:lang w:val="ru-RU" w:eastAsia="ru-RU"/>
        </w:rPr>
      </w:pPr>
      <w:r w:rsidRPr="005E4C57">
        <w:rPr>
          <w:rFonts w:ascii="Georgia" w:eastAsia="Times New Roman" w:hAnsi="Georgia" w:cs="Times New Roman"/>
          <w:b/>
          <w:sz w:val="24"/>
          <w:szCs w:val="24"/>
          <w:lang w:val="ru-RU" w:eastAsia="ru-RU"/>
        </w:rPr>
        <w:t xml:space="preserve"> </w:t>
      </w:r>
    </w:p>
    <w:p w:rsidR="00CE599F" w:rsidRDefault="00CE599F" w:rsidP="00761C4F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Georgia" w:eastAsia="Times New Roman" w:hAnsi="Georgia" w:cs="Times New Roman"/>
          <w:b/>
          <w:sz w:val="24"/>
          <w:szCs w:val="24"/>
          <w:lang w:val="ru-RU" w:eastAsia="ru-RU"/>
        </w:rPr>
      </w:pPr>
    </w:p>
    <w:p w:rsidR="00CE599F" w:rsidRDefault="00CE599F" w:rsidP="00761C4F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Georgia" w:eastAsia="Times New Roman" w:hAnsi="Georgia" w:cs="Times New Roman"/>
          <w:b/>
          <w:sz w:val="24"/>
          <w:szCs w:val="24"/>
          <w:lang w:val="ru-RU" w:eastAsia="ru-RU"/>
        </w:rPr>
      </w:pPr>
    </w:p>
    <w:p w:rsidR="00CE599F" w:rsidRDefault="00CE599F" w:rsidP="00761C4F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Georgia" w:eastAsia="Times New Roman" w:hAnsi="Georgia" w:cs="Times New Roman"/>
          <w:b/>
          <w:sz w:val="24"/>
          <w:szCs w:val="24"/>
          <w:lang w:val="ru-RU" w:eastAsia="ru-RU"/>
        </w:rPr>
      </w:pPr>
    </w:p>
    <w:p w:rsidR="00CE599F" w:rsidRDefault="00CE599F" w:rsidP="00761C4F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Georgia" w:eastAsia="Times New Roman" w:hAnsi="Georgia" w:cs="Times New Roman"/>
          <w:b/>
          <w:sz w:val="24"/>
          <w:szCs w:val="24"/>
          <w:lang w:val="ru-RU" w:eastAsia="ru-RU"/>
        </w:rPr>
      </w:pPr>
    </w:p>
    <w:p w:rsidR="00CE599F" w:rsidRDefault="00CE599F" w:rsidP="00761C4F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Georgia" w:eastAsia="Times New Roman" w:hAnsi="Georgia" w:cs="Times New Roman"/>
          <w:b/>
          <w:sz w:val="24"/>
          <w:szCs w:val="24"/>
          <w:lang w:val="ru-RU" w:eastAsia="ru-RU"/>
        </w:rPr>
      </w:pPr>
    </w:p>
    <w:p w:rsidR="00CE599F" w:rsidRDefault="00CE599F" w:rsidP="00761C4F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Georgia" w:eastAsia="Times New Roman" w:hAnsi="Georgia" w:cs="Times New Roman"/>
          <w:b/>
          <w:sz w:val="24"/>
          <w:szCs w:val="24"/>
          <w:lang w:val="ru-RU" w:eastAsia="ru-RU"/>
        </w:rPr>
      </w:pPr>
    </w:p>
    <w:p w:rsidR="00CE599F" w:rsidRDefault="00CE599F" w:rsidP="00761C4F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Georgia" w:eastAsia="Times New Roman" w:hAnsi="Georgia" w:cs="Times New Roman"/>
          <w:b/>
          <w:sz w:val="24"/>
          <w:szCs w:val="24"/>
          <w:lang w:val="ru-RU" w:eastAsia="ru-RU"/>
        </w:rPr>
      </w:pPr>
    </w:p>
    <w:p w:rsidR="00CE599F" w:rsidRDefault="00CE599F" w:rsidP="00761C4F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Georgia" w:eastAsia="Times New Roman" w:hAnsi="Georgia" w:cs="Times New Roman"/>
          <w:b/>
          <w:sz w:val="24"/>
          <w:szCs w:val="24"/>
          <w:lang w:val="ru-RU" w:eastAsia="ru-RU"/>
        </w:rPr>
      </w:pPr>
    </w:p>
    <w:p w:rsidR="00CE599F" w:rsidRDefault="00CE599F" w:rsidP="00761C4F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Georgia" w:eastAsia="Times New Roman" w:hAnsi="Georgia" w:cs="Times New Roman"/>
          <w:b/>
          <w:sz w:val="24"/>
          <w:szCs w:val="24"/>
          <w:lang w:val="ru-RU" w:eastAsia="ru-RU"/>
        </w:rPr>
      </w:pPr>
    </w:p>
    <w:p w:rsidR="00CE599F" w:rsidRDefault="00CE599F" w:rsidP="00761C4F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Georgia" w:eastAsia="Times New Roman" w:hAnsi="Georgia" w:cs="Times New Roman"/>
          <w:b/>
          <w:sz w:val="24"/>
          <w:szCs w:val="24"/>
          <w:lang w:val="ru-RU" w:eastAsia="ru-RU"/>
        </w:rPr>
      </w:pPr>
    </w:p>
    <w:p w:rsidR="00CE599F" w:rsidRDefault="00CE599F" w:rsidP="00761C4F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Georgia" w:eastAsia="Times New Roman" w:hAnsi="Georgia" w:cs="Times New Roman"/>
          <w:b/>
          <w:sz w:val="24"/>
          <w:szCs w:val="24"/>
          <w:lang w:val="ru-RU" w:eastAsia="ru-RU"/>
        </w:rPr>
      </w:pPr>
    </w:p>
    <w:p w:rsidR="00CE599F" w:rsidRDefault="00CE599F" w:rsidP="00761C4F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Georgia" w:eastAsia="Times New Roman" w:hAnsi="Georgia" w:cs="Times New Roman"/>
          <w:b/>
          <w:sz w:val="24"/>
          <w:szCs w:val="24"/>
          <w:lang w:val="ru-RU" w:eastAsia="ru-RU"/>
        </w:rPr>
      </w:pPr>
    </w:p>
    <w:p w:rsidR="00CE599F" w:rsidRDefault="00CE599F" w:rsidP="00761C4F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Georgia" w:eastAsia="Times New Roman" w:hAnsi="Georgia" w:cs="Times New Roman"/>
          <w:b/>
          <w:sz w:val="24"/>
          <w:szCs w:val="24"/>
          <w:lang w:val="ru-RU" w:eastAsia="ru-RU"/>
        </w:rPr>
      </w:pPr>
    </w:p>
    <w:p w:rsidR="00CE599F" w:rsidRDefault="00CE599F" w:rsidP="00761C4F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Georgia" w:eastAsia="Times New Roman" w:hAnsi="Georgia" w:cs="Times New Roman"/>
          <w:b/>
          <w:sz w:val="24"/>
          <w:szCs w:val="24"/>
          <w:lang w:val="ru-RU" w:eastAsia="ru-RU"/>
        </w:rPr>
      </w:pPr>
    </w:p>
    <w:p w:rsidR="00CE599F" w:rsidRDefault="00CE599F" w:rsidP="00761C4F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Georgia" w:eastAsia="Times New Roman" w:hAnsi="Georgia" w:cs="Times New Roman"/>
          <w:b/>
          <w:sz w:val="24"/>
          <w:szCs w:val="24"/>
          <w:lang w:val="ru-RU" w:eastAsia="ru-RU"/>
        </w:rPr>
      </w:pPr>
    </w:p>
    <w:p w:rsidR="00CE599F" w:rsidRDefault="00CE599F" w:rsidP="00761C4F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Georgia" w:eastAsia="Times New Roman" w:hAnsi="Georgia" w:cs="Times New Roman"/>
          <w:b/>
          <w:sz w:val="24"/>
          <w:szCs w:val="24"/>
          <w:lang w:val="ru-RU" w:eastAsia="ru-RU"/>
        </w:rPr>
      </w:pPr>
    </w:p>
    <w:p w:rsidR="00CE599F" w:rsidRDefault="00CE599F" w:rsidP="00761C4F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Georgia" w:eastAsia="Times New Roman" w:hAnsi="Georgia" w:cs="Times New Roman"/>
          <w:b/>
          <w:sz w:val="24"/>
          <w:szCs w:val="24"/>
          <w:lang w:val="ru-RU" w:eastAsia="ru-RU"/>
        </w:rPr>
      </w:pPr>
    </w:p>
    <w:p w:rsidR="00761C4F" w:rsidRDefault="00761C4F" w:rsidP="00761C4F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hAnsi="Times New Roman" w:cs="Times New Roman"/>
          <w:b/>
          <w:iCs/>
          <w:sz w:val="24"/>
          <w:szCs w:val="24"/>
          <w:lang w:val="ru-RU" w:eastAsia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2</w:t>
      </w:r>
    </w:p>
    <w:p w:rsidR="005E4C57" w:rsidRPr="005E4C57" w:rsidRDefault="005E4C57" w:rsidP="00761C4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Times New Roman"/>
          <w:b/>
          <w:sz w:val="24"/>
          <w:szCs w:val="24"/>
          <w:lang w:val="ru-RU" w:eastAsia="ru-RU"/>
        </w:rPr>
      </w:pPr>
    </w:p>
    <w:p w:rsidR="00761C4F" w:rsidRPr="00FD7CE0" w:rsidRDefault="00761C4F" w:rsidP="00761C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  <w:lang w:val="ru-RU" w:eastAsia="ru-RU"/>
        </w:rPr>
      </w:pPr>
      <w:r w:rsidRPr="00FD7CE0">
        <w:rPr>
          <w:rFonts w:ascii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5E4C57" w:rsidRPr="005E4C57" w:rsidRDefault="005E4C57" w:rsidP="005E4C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E4C57" w:rsidRPr="005E4C57" w:rsidRDefault="005E4C57" w:rsidP="005E4C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proofErr w:type="gramStart"/>
      <w:r w:rsidRPr="005E4C5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</w:t>
      </w:r>
      <w:proofErr w:type="gramEnd"/>
      <w:r w:rsidRPr="005E4C5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) Планируемые результаты обучения и оценочные средства для проведения промежуточной аттестации:</w:t>
      </w:r>
    </w:p>
    <w:p w:rsidR="005E4C57" w:rsidRPr="005E4C57" w:rsidRDefault="005E4C57" w:rsidP="005E4C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W w:w="5176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60"/>
        <w:gridCol w:w="2816"/>
        <w:gridCol w:w="119"/>
        <w:gridCol w:w="5311"/>
      </w:tblGrid>
      <w:tr w:rsidR="005E4C57" w:rsidRPr="005E4C57" w:rsidTr="00EE71BC">
        <w:trPr>
          <w:trHeight w:val="753"/>
        </w:trPr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34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86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5E4C57" w:rsidRPr="00B8775D" w:rsidTr="00EE71BC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ПК-8: способностью готовить аналитические материалы для оценки мероприятий в области экономической политики и принятия стратегических решений на микро- и макроуровне</w:t>
            </w:r>
          </w:p>
        </w:tc>
      </w:tr>
      <w:tr w:rsidR="005E4C57" w:rsidRPr="005E4C57" w:rsidTr="00EE71BC">
        <w:trPr>
          <w:trHeight w:val="225"/>
        </w:trPr>
        <w:tc>
          <w:tcPr>
            <w:tcW w:w="8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финансового планирования;</w:t>
            </w:r>
          </w:p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элементы налогообложения для аналитических материалов для налогового планирования;</w:t>
            </w:r>
          </w:p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бюджетирования;</w:t>
            </w:r>
          </w:p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оценки налогового бремени</w:t>
            </w:r>
          </w:p>
        </w:tc>
        <w:tc>
          <w:tcPr>
            <w:tcW w:w="2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E4C57" w:rsidRPr="005E4C57" w:rsidRDefault="005E4C57" w:rsidP="005E4C5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Задания: </w:t>
            </w:r>
          </w:p>
          <w:p w:rsidR="005E4C57" w:rsidRPr="005E4C57" w:rsidRDefault="002E4544" w:rsidP="005E4C5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1С</w:t>
            </w:r>
            <w:r w:rsidR="005E4C57"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оставить план доходов.</w:t>
            </w:r>
          </w:p>
          <w:p w:rsidR="005E4C57" w:rsidRPr="005E4C57" w:rsidRDefault="005E4C57" w:rsidP="005E4C57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Рассчитать сумму планируемых доходов и помесячно, если имеется следующая информация:</w:t>
            </w:r>
          </w:p>
          <w:p w:rsidR="005E4C57" w:rsidRPr="005E4C57" w:rsidRDefault="005E4C57" w:rsidP="005E4C57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количество произведенной продукции – 800 000 </w:t>
            </w:r>
            <w:proofErr w:type="spellStart"/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шт</w:t>
            </w:r>
            <w:proofErr w:type="spellEnd"/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proofErr w:type="spellStart"/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мес</w:t>
            </w:r>
            <w:proofErr w:type="spellEnd"/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5E4C57" w:rsidRPr="005E4C57" w:rsidRDefault="005E4C57" w:rsidP="005E4C57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цена в январе – 670 ₽ без НДС;</w:t>
            </w:r>
          </w:p>
          <w:p w:rsidR="005E4C57" w:rsidRPr="005E4C57" w:rsidRDefault="005E4C57" w:rsidP="005E4C57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продажи января  - 90%, июля 70%, а остальные месяцы 100%;</w:t>
            </w:r>
          </w:p>
          <w:p w:rsidR="005E4C57" w:rsidRPr="005E4C57" w:rsidRDefault="005E4C57" w:rsidP="005E4C57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индекс цен (цепной) 1,01 в месяц, начиная с марта.</w:t>
            </w:r>
          </w:p>
          <w:p w:rsidR="005E4C57" w:rsidRPr="005E4C57" w:rsidRDefault="005E4C57" w:rsidP="005E4C5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</w:p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 Составить план расходов.</w:t>
            </w:r>
          </w:p>
          <w:p w:rsidR="005E4C57" w:rsidRPr="005E4C57" w:rsidRDefault="005E4C57" w:rsidP="005E4C57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Себестоимость продукции: 560 ₽/т. </w:t>
            </w:r>
          </w:p>
          <w:p w:rsidR="005E4C57" w:rsidRPr="005E4C57" w:rsidRDefault="005E4C57" w:rsidP="005E4C57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Планируемый объем производства – 500 000 т. Замедление производства – июль-август – на 15 % ежемесячно.</w:t>
            </w:r>
          </w:p>
          <w:p w:rsidR="005E4C57" w:rsidRPr="005E4C57" w:rsidRDefault="005E4C57" w:rsidP="005E4C57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Расходы на обслуживание в банке 35 000 ₽/мес. Повышение на 10% в сентябре и ноябре.</w:t>
            </w:r>
          </w:p>
          <w:p w:rsidR="005E4C57" w:rsidRPr="005E4C57" w:rsidRDefault="005E4C57" w:rsidP="005E4C57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Имеется кредит банка: 10 000 000 ₽. 15% годовых.</w:t>
            </w:r>
          </w:p>
          <w:p w:rsidR="005E4C57" w:rsidRPr="005E4C57" w:rsidRDefault="005E4C57" w:rsidP="005E4C57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E4C57" w:rsidRPr="005E4C57" w:rsidRDefault="005E4C57" w:rsidP="005E4C57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Составить бюджет для совей бизнес-идеи. Продумать состав статей доходов и расходов. Расписать регламент планирования доходов и расходов</w:t>
            </w:r>
          </w:p>
          <w:p w:rsidR="005E4C57" w:rsidRPr="005E4C57" w:rsidRDefault="005E4C57" w:rsidP="005E4C5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И т.д. </w:t>
            </w:r>
          </w:p>
          <w:p w:rsidR="005E4C57" w:rsidRPr="005E4C57" w:rsidRDefault="005E4C57" w:rsidP="005E4C5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</w:p>
          <w:p w:rsidR="005E4C57" w:rsidRPr="005E4C57" w:rsidRDefault="005E4C57" w:rsidP="005E4C5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</w:tr>
      <w:tr w:rsidR="005E4C57" w:rsidRPr="005E4C57" w:rsidTr="00EE71BC">
        <w:trPr>
          <w:trHeight w:val="258"/>
        </w:trPr>
        <w:tc>
          <w:tcPr>
            <w:tcW w:w="8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3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готовить аналитические материалы для оценки мероприятий в области экономической политики и принятия стратегических решений на микро- и макроуровне;</w:t>
            </w:r>
          </w:p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рассчитывать доходы и расходы организации;</w:t>
            </w:r>
          </w:p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составлять кассовый план;</w:t>
            </w:r>
          </w:p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составлять бюджет;</w:t>
            </w:r>
          </w:p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составлять бюджет налогов</w:t>
            </w:r>
          </w:p>
        </w:tc>
        <w:tc>
          <w:tcPr>
            <w:tcW w:w="2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Задание 1. Составить кассовый план:</w:t>
            </w:r>
          </w:p>
          <w:p w:rsidR="005E4C57" w:rsidRPr="005E4C57" w:rsidRDefault="005E4C57" w:rsidP="005E4C57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количество произведенной продукции – 800 000 </w:t>
            </w:r>
            <w:proofErr w:type="spellStart"/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шт</w:t>
            </w:r>
            <w:proofErr w:type="spellEnd"/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proofErr w:type="spellStart"/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мес</w:t>
            </w:r>
            <w:proofErr w:type="spellEnd"/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5E4C57" w:rsidRPr="005E4C57" w:rsidRDefault="005E4C57" w:rsidP="005E4C57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цена в январе – 670 ₽ без НДС;</w:t>
            </w:r>
          </w:p>
          <w:p w:rsidR="005E4C57" w:rsidRPr="005E4C57" w:rsidRDefault="005E4C57" w:rsidP="005E4C57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продажи января  - 90%, июля 70%, а остальные месяцы 100%;</w:t>
            </w:r>
          </w:p>
          <w:p w:rsidR="005E4C57" w:rsidRPr="005E4C57" w:rsidRDefault="005E4C57" w:rsidP="005E4C57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индекс цен (цепной) 1,01 в месяц, начиная с марта;</w:t>
            </w:r>
          </w:p>
          <w:p w:rsidR="005E4C57" w:rsidRPr="005E4C57" w:rsidRDefault="005E4C57" w:rsidP="005E4C57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себестоимость продукции: 760 ₽/т. </w:t>
            </w:r>
          </w:p>
          <w:p w:rsidR="005E4C57" w:rsidRPr="005E4C57" w:rsidRDefault="005E4C57" w:rsidP="005E4C57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планируемый объем производства – 100 000 т. Замедление производства – июль-август </w:t>
            </w: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– на 10 % ежемесячно.</w:t>
            </w:r>
          </w:p>
          <w:p w:rsidR="005E4C57" w:rsidRPr="005E4C57" w:rsidRDefault="005E4C57" w:rsidP="005E4C57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расходы на обслуживание в банке 15 000 ₽/мес. Повышение на 10% в сентябре и ноябре.</w:t>
            </w:r>
          </w:p>
          <w:p w:rsidR="005E4C57" w:rsidRPr="005E4C57" w:rsidRDefault="005E4C57" w:rsidP="005E4C57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имеется кредит банка: 1 000 000 ₽. 18% годовых;</w:t>
            </w:r>
          </w:p>
          <w:p w:rsidR="005E4C57" w:rsidRPr="005E4C57" w:rsidRDefault="005E4C57" w:rsidP="005E4C57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заработная плата – 300 000 ₽/</w:t>
            </w:r>
            <w:proofErr w:type="spellStart"/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мес</w:t>
            </w:r>
            <w:proofErr w:type="spellEnd"/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5 и 20 числа месяца;</w:t>
            </w:r>
          </w:p>
          <w:p w:rsidR="005E4C57" w:rsidRPr="005E4C57" w:rsidRDefault="005E4C57" w:rsidP="005E4C57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поставщикам за материалы – ежемесячно 4 000  000 15 числа.</w:t>
            </w:r>
          </w:p>
          <w:p w:rsidR="005E4C57" w:rsidRPr="005E4C57" w:rsidRDefault="005E4C57" w:rsidP="005E4C57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E4C57" w:rsidRPr="005E4C57" w:rsidRDefault="005E4C57" w:rsidP="005E4C57">
            <w:pPr>
              <w:tabs>
                <w:tab w:val="left" w:pos="5865"/>
                <w:tab w:val="left" w:pos="6660"/>
              </w:tabs>
              <w:spacing w:after="0" w:line="240" w:lineRule="auto"/>
              <w:ind w:firstLine="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 2. Составить план по налогам по заданию 1</w:t>
            </w:r>
          </w:p>
        </w:tc>
      </w:tr>
      <w:tr w:rsidR="005E4C57" w:rsidRPr="00B8775D" w:rsidTr="00EE71BC">
        <w:trPr>
          <w:trHeight w:val="446"/>
        </w:trPr>
        <w:tc>
          <w:tcPr>
            <w:tcW w:w="8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3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работы в ПО;</w:t>
            </w:r>
          </w:p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работы с другими подразделениями;</w:t>
            </w:r>
          </w:p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работы в бухгалтерскими данными для аналитических материалов</w:t>
            </w:r>
          </w:p>
        </w:tc>
        <w:tc>
          <w:tcPr>
            <w:tcW w:w="2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E4C57" w:rsidRPr="005E4C57" w:rsidRDefault="005E4C57" w:rsidP="005E4C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E4C5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Задание 1. Сформировать презентацию в </w:t>
            </w:r>
            <w:proofErr w:type="spellStart"/>
            <w:r w:rsidRPr="005E4C5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PowerPoint</w:t>
            </w:r>
            <w:proofErr w:type="spellEnd"/>
            <w:r w:rsidRPr="005E4C5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 о порядке осуществления регрессионного анализа </w:t>
            </w:r>
          </w:p>
          <w:p w:rsidR="005E4C57" w:rsidRPr="005E4C57" w:rsidRDefault="005E4C57" w:rsidP="005E4C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5E4C57" w:rsidRPr="005E4C57" w:rsidRDefault="005E4C57" w:rsidP="005E4C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E4C5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Задание 2. Просмотреть задолженность по налогам и сформировать справку о состоянии расчетов в личном кабинете налогоплательщика юридического лица</w:t>
            </w:r>
          </w:p>
        </w:tc>
      </w:tr>
      <w:tr w:rsidR="005E4C57" w:rsidRPr="00B8775D" w:rsidTr="00EE71BC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ПК-9: способностью анализировать и использовать различные источники информации для проведения экономических расчетов</w:t>
            </w:r>
          </w:p>
        </w:tc>
      </w:tr>
      <w:tr w:rsidR="005E4C57" w:rsidRPr="00B8775D" w:rsidTr="00EE71BC">
        <w:trPr>
          <w:trHeight w:val="225"/>
        </w:trPr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4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источники информации для расчета доходов и расходов;</w:t>
            </w:r>
          </w:p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источники информации для расчета налогов;</w:t>
            </w:r>
          </w:p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оценки доходов и расходов</w:t>
            </w:r>
          </w:p>
        </w:tc>
        <w:tc>
          <w:tcPr>
            <w:tcW w:w="286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E4C57" w:rsidRPr="005E4C57" w:rsidRDefault="005E4C57" w:rsidP="005E4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Задания:</w:t>
            </w:r>
          </w:p>
          <w:p w:rsidR="005E4C57" w:rsidRPr="005E4C57" w:rsidRDefault="005E4C57" w:rsidP="005E4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1Заполнить налоговую декларацию по налогу на прибыль: </w:t>
            </w:r>
          </w:p>
          <w:p w:rsidR="005E4C57" w:rsidRPr="005E4C57" w:rsidRDefault="005E4C57" w:rsidP="005E4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Исходные данные:</w:t>
            </w:r>
          </w:p>
          <w:p w:rsidR="005E4C57" w:rsidRPr="005E4C57" w:rsidRDefault="005E4C57" w:rsidP="005E4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02.09</w:t>
            </w: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Получены денежные средства  в качестве вклада в уставный капитал – 200 000 руб.</w:t>
            </w:r>
          </w:p>
          <w:p w:rsidR="005E4C57" w:rsidRPr="005E4C57" w:rsidRDefault="005E4C57" w:rsidP="005E4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02.09</w:t>
            </w: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Получен аванс от покупателей – 300 000 руб.</w:t>
            </w:r>
          </w:p>
          <w:p w:rsidR="005E4C57" w:rsidRPr="005E4C57" w:rsidRDefault="005E4C57" w:rsidP="005E4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02.09  Получены материалы от поставщиков – 400 000 руб.</w:t>
            </w:r>
          </w:p>
          <w:p w:rsidR="005E4C57" w:rsidRPr="005E4C57" w:rsidRDefault="005E4C57" w:rsidP="005E4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02.09 Материалы переданы в производство – 400 000 руб.</w:t>
            </w:r>
          </w:p>
          <w:p w:rsidR="005E4C57" w:rsidRPr="005E4C57" w:rsidRDefault="005E4C57" w:rsidP="005E4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03.09  Получен кредит банка (овердрафт) – 800 000 руб.</w:t>
            </w:r>
          </w:p>
          <w:p w:rsidR="005E4C57" w:rsidRPr="005E4C57" w:rsidRDefault="005E4C57" w:rsidP="005E4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04.09 Оплачены материалы поставщикам – 400 000 руб.</w:t>
            </w:r>
          </w:p>
          <w:p w:rsidR="005E4C57" w:rsidRPr="005E4C57" w:rsidRDefault="005E4C57" w:rsidP="005E4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15.09 Перечислен аванс по заработной плате за сентябрь – 150 000 руб.</w:t>
            </w:r>
          </w:p>
          <w:p w:rsidR="005E4C57" w:rsidRPr="005E4C57" w:rsidRDefault="005E4C57" w:rsidP="005E4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20.09 Выпущена готовая продукция  100 единиц – себестоимость (</w:t>
            </w:r>
            <w:proofErr w:type="spellStart"/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материалы+заработная</w:t>
            </w:r>
            <w:proofErr w:type="spellEnd"/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плата+страховые</w:t>
            </w:r>
            <w:proofErr w:type="spellEnd"/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взносы (30%))</w:t>
            </w:r>
          </w:p>
          <w:p w:rsidR="005E4C57" w:rsidRPr="005E4C57" w:rsidRDefault="005E4C57" w:rsidP="005E4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21.09 Отгружена готовая продукция – 50 единиц по цене 12 000 руб. без НДС. НДС 20%.</w:t>
            </w:r>
          </w:p>
          <w:p w:rsidR="005E4C57" w:rsidRPr="005E4C57" w:rsidRDefault="005E4C57" w:rsidP="005E4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22.09 Получена выручка от продажи готовой продукции (50 единиц) – 420 000 руб. с НДС (20%) - </w:t>
            </w:r>
          </w:p>
          <w:p w:rsidR="005E4C57" w:rsidRPr="005E4C57" w:rsidRDefault="005E4C57" w:rsidP="005E4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23.09 Получен аванс от покупателей – 400 000 руб.</w:t>
            </w:r>
          </w:p>
          <w:p w:rsidR="005E4C57" w:rsidRPr="005E4C57" w:rsidRDefault="005E4C57" w:rsidP="005E4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30.09 Начислена заработная плата за сентябрь – 300 000 руб.</w:t>
            </w:r>
          </w:p>
        </w:tc>
      </w:tr>
      <w:tr w:rsidR="005E4C57" w:rsidRPr="005E4C57" w:rsidTr="00EE71BC">
        <w:trPr>
          <w:trHeight w:val="258"/>
        </w:trPr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34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анализировать доходы и использовать различные </w:t>
            </w: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источники информации для проведения экономических расчетов;</w:t>
            </w:r>
          </w:p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анализировать расходы и использовать различные источники информации для проведения экономических расчетов;</w:t>
            </w:r>
          </w:p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анализировать налоги, сборы и страховые взносы и использовать различные источники информации для проведения экономических расчетов</w:t>
            </w:r>
          </w:p>
        </w:tc>
        <w:tc>
          <w:tcPr>
            <w:tcW w:w="286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E4C57" w:rsidRPr="005E4C57" w:rsidRDefault="005E4C57" w:rsidP="005E4C57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Задание 1. Рассчитайте   налогу на прибыль. </w:t>
            </w:r>
          </w:p>
          <w:p w:rsidR="005E4C57" w:rsidRPr="005E4C57" w:rsidRDefault="005E4C57" w:rsidP="005E4C57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ООО «Прогноз» произвело в отчетном периоде 1000т продукции, из них было реализовано 950 т по цене 1600 руб. (в </w:t>
            </w:r>
            <w:proofErr w:type="spellStart"/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НДС) и 10 т по цене 2100 руб. (в </w:t>
            </w:r>
            <w:proofErr w:type="spellStart"/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НДС). Расходы организации составили 700000 руб. Внереализационные доходы, в виде процентов по предоставленным займам, составили 10000 руб.</w:t>
            </w:r>
          </w:p>
          <w:p w:rsidR="005E4C57" w:rsidRPr="005E4C57" w:rsidRDefault="005E4C57" w:rsidP="005E4C57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 2. Рассчитайте авансовый платеж по налогу на прибыль.</w:t>
            </w:r>
          </w:p>
          <w:p w:rsidR="005E4C57" w:rsidRPr="005E4C57" w:rsidRDefault="005E4C57" w:rsidP="005E4C57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ООО «Закат» приобрела станок 10 января за 159000 руб. (в </w:t>
            </w:r>
            <w:proofErr w:type="spellStart"/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НДС). Срок его полезного использования 10 лет. Станок введен в эксплуатацию 1 февраля.</w:t>
            </w:r>
          </w:p>
          <w:p w:rsidR="005E4C57" w:rsidRPr="005E4C57" w:rsidRDefault="005E4C57" w:rsidP="005E4C57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Рассчитать сумму авансового платежа налога на имущество организаций за </w:t>
            </w: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квартал.</w:t>
            </w:r>
          </w:p>
          <w:p w:rsidR="005E4C57" w:rsidRPr="005E4C57" w:rsidRDefault="005E4C57" w:rsidP="005E4C57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 3. Рассчитайте  транспортный налог за 2019 год.</w:t>
            </w:r>
          </w:p>
          <w:p w:rsidR="005E4C57" w:rsidRPr="005E4C57" w:rsidRDefault="005E4C57" w:rsidP="005E4C57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балансе организации учитываются транспортные средства.</w:t>
            </w:r>
          </w:p>
          <w:p w:rsidR="005E4C57" w:rsidRPr="005E4C57" w:rsidRDefault="005E4C57" w:rsidP="005E4C57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Рассчитать сумму транспортного налога.</w:t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225"/>
              <w:gridCol w:w="1517"/>
              <w:gridCol w:w="1410"/>
            </w:tblGrid>
            <w:tr w:rsidR="005E4C57" w:rsidRPr="005E4C57" w:rsidTr="00EE71BC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4C57" w:rsidRPr="005E4C57" w:rsidRDefault="005E4C57" w:rsidP="005E4C5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E4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Наименование </w:t>
                  </w:r>
                </w:p>
                <w:p w:rsidR="005E4C57" w:rsidRPr="005E4C57" w:rsidRDefault="005E4C57" w:rsidP="005E4C5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E4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автотранспортного средства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4C57" w:rsidRPr="005E4C57" w:rsidRDefault="005E4C57" w:rsidP="005E4C5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E4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Количество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4C57" w:rsidRPr="005E4C57" w:rsidRDefault="005E4C57" w:rsidP="005E4C5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E4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Мощность двигателя, </w:t>
                  </w:r>
                  <w:proofErr w:type="spellStart"/>
                  <w:r w:rsidRPr="005E4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л.с</w:t>
                  </w:r>
                  <w:proofErr w:type="spellEnd"/>
                  <w:r w:rsidRPr="005E4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.</w:t>
                  </w:r>
                </w:p>
              </w:tc>
            </w:tr>
            <w:tr w:rsidR="005E4C57" w:rsidRPr="005E4C57" w:rsidTr="00EE71BC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4C57" w:rsidRPr="005E4C57" w:rsidRDefault="005E4C57" w:rsidP="005E4C5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E4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Грузовой автомобиль КАМАЗ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4C57" w:rsidRPr="005E4C57" w:rsidRDefault="005E4C57" w:rsidP="005E4C5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E4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4C57" w:rsidRPr="005E4C57" w:rsidRDefault="005E4C57" w:rsidP="005E4C5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E4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260</w:t>
                  </w:r>
                </w:p>
              </w:tc>
            </w:tr>
            <w:tr w:rsidR="005E4C57" w:rsidRPr="005E4C57" w:rsidTr="00EE71BC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4C57" w:rsidRPr="005E4C57" w:rsidRDefault="005E4C57" w:rsidP="005E4C5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E4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Грузовой автомобиль ГАЗЕЛЬ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4C57" w:rsidRPr="005E4C57" w:rsidRDefault="005E4C57" w:rsidP="005E4C5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E4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4C57" w:rsidRPr="005E4C57" w:rsidRDefault="005E4C57" w:rsidP="005E4C5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E4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150</w:t>
                  </w:r>
                </w:p>
              </w:tc>
            </w:tr>
            <w:tr w:rsidR="005E4C57" w:rsidRPr="005E4C57" w:rsidTr="00EE71BC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4C57" w:rsidRPr="005E4C57" w:rsidRDefault="005E4C57" w:rsidP="005E4C5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E4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Легковой автомобиль ВАЗ 2111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4C57" w:rsidRPr="005E4C57" w:rsidRDefault="005E4C57" w:rsidP="005E4C5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E4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4C57" w:rsidRPr="005E4C57" w:rsidRDefault="005E4C57" w:rsidP="005E4C5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E4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80</w:t>
                  </w:r>
                </w:p>
              </w:tc>
            </w:tr>
          </w:tbl>
          <w:p w:rsidR="005E4C57" w:rsidRPr="005E4C57" w:rsidRDefault="005E4C57" w:rsidP="005E4C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5E4C57" w:rsidRPr="00B8775D" w:rsidTr="00EE71BC">
        <w:trPr>
          <w:trHeight w:val="446"/>
        </w:trPr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34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работы в ПО;</w:t>
            </w:r>
          </w:p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работы с другими подразделениями;</w:t>
            </w:r>
          </w:p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работы в бухгалтерскими данными для аналитических материалов</w:t>
            </w:r>
          </w:p>
        </w:tc>
        <w:tc>
          <w:tcPr>
            <w:tcW w:w="286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E4C57" w:rsidRPr="005E4C57" w:rsidRDefault="005E4C57" w:rsidP="005E4C57">
            <w:pPr>
              <w:tabs>
                <w:tab w:val="left" w:pos="5865"/>
                <w:tab w:val="left" w:pos="6660"/>
              </w:tabs>
              <w:spacing w:after="0" w:line="288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 1. Составьте расчет по авансовым платежам по налогу на имущество за 1 полугодие  в личном кабинете налогоплательщика.</w:t>
            </w:r>
          </w:p>
          <w:p w:rsidR="005E4C57" w:rsidRPr="005E4C57" w:rsidRDefault="005E4C57" w:rsidP="005E4C57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Рассчитайте налоговую базу для налога на имущество организаций для второго года эксплуатации объекта 1 полугодия (2019 г.), налог на имущество организаций. Объект основных средств имеет первоначальную стоимость 10 000 000 руб. Амортизация начисляется линейным способом. Срок полезного использования – 10 лет.</w:t>
            </w:r>
          </w:p>
          <w:p w:rsidR="005E4C57" w:rsidRPr="005E4C57" w:rsidRDefault="005E4C57" w:rsidP="005E4C57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 2. Опишите порядок определения налоговой базы по налогу на имущество организаций формулой</w:t>
            </w:r>
          </w:p>
        </w:tc>
      </w:tr>
      <w:tr w:rsidR="005E4C57" w:rsidRPr="00B8775D" w:rsidTr="00EE71BC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ПК-10: способностью составлять прогноз основных социально-экономических показателей деятельности предприятия, отрасли, региона и экономики в целом</w:t>
            </w:r>
          </w:p>
        </w:tc>
      </w:tr>
      <w:tr w:rsidR="005E4C57" w:rsidRPr="00B8775D" w:rsidTr="00EE71BC">
        <w:trPr>
          <w:trHeight w:val="225"/>
        </w:trPr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4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прогнозирования основных социально-экономических показателей деятельности предприятия;</w:t>
            </w:r>
          </w:p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методы прогнозирования основных социально-экономических показателей </w:t>
            </w:r>
            <w:proofErr w:type="spellStart"/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отралси</w:t>
            </w:r>
            <w:proofErr w:type="spellEnd"/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прогнозирования основных социально-экономических показателей региона;</w:t>
            </w:r>
          </w:p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отличия планов от прогнозов</w:t>
            </w:r>
          </w:p>
        </w:tc>
        <w:tc>
          <w:tcPr>
            <w:tcW w:w="286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4C57" w:rsidRPr="005E4C57" w:rsidRDefault="005E4C57" w:rsidP="005E4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3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Задание 1. Сформировать схему – порядок расчета налоговой базы по налогу на прибыль на основании данных налогового учета</w:t>
            </w:r>
          </w:p>
          <w:p w:rsidR="005E4C57" w:rsidRPr="005E4C57" w:rsidRDefault="005E4C57" w:rsidP="005E4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3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E4C57" w:rsidRPr="005E4C57" w:rsidRDefault="005E4C57" w:rsidP="005E4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3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Задание 2. Сформировать схему – порядок </w:t>
            </w: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расчета налоговой базы по налогу на добавленную стоимость  на основании данных налогового учета (счета-фактуры, книги покупок, продаж и т.д.)</w:t>
            </w:r>
          </w:p>
          <w:p w:rsidR="005E4C57" w:rsidRPr="005E4C57" w:rsidRDefault="005E4C57" w:rsidP="005E4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E4C57" w:rsidRPr="005E4C57" w:rsidRDefault="005E4C57" w:rsidP="005E4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Тест.</w:t>
            </w:r>
          </w:p>
          <w:p w:rsidR="005E4C57" w:rsidRPr="005E4C57" w:rsidRDefault="005E4C57" w:rsidP="005E4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 Выберите требования, предъявляемые к организации налогового учета по налогу на прибыль:</w:t>
            </w:r>
          </w:p>
          <w:p w:rsidR="005E4C57" w:rsidRPr="005E4C57" w:rsidRDefault="005E4C57" w:rsidP="005E4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обязательное ведение первичного налогового учета;</w:t>
            </w:r>
          </w:p>
          <w:p w:rsidR="005E4C57" w:rsidRPr="005E4C57" w:rsidRDefault="005E4C57" w:rsidP="005E4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обязательное ведение регистров налогового учета;</w:t>
            </w:r>
          </w:p>
          <w:p w:rsidR="005E4C57" w:rsidRPr="005E4C57" w:rsidRDefault="005E4C57" w:rsidP="005E4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обязательное ведение аналитических регистров налогового учета;</w:t>
            </w:r>
          </w:p>
          <w:p w:rsidR="005E4C57" w:rsidRPr="005E4C57" w:rsidRDefault="005E4C57" w:rsidP="005E4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обязательное ведение отчетов  налогового учета;</w:t>
            </w:r>
          </w:p>
          <w:p w:rsidR="005E4C57" w:rsidRPr="005E4C57" w:rsidRDefault="005E4C57" w:rsidP="005E4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обязательное составление расчета налоговой базы.</w:t>
            </w:r>
          </w:p>
          <w:p w:rsidR="005E4C57" w:rsidRPr="005E4C57" w:rsidRDefault="005E4C57" w:rsidP="005E4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E4C57" w:rsidRPr="005E4C57" w:rsidRDefault="005E4C57" w:rsidP="005E4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2 Формы аналитических регистров налогового учета для определения налоговой базы, являющиеся документами для налогового учета, в обязательном порядке должны содержать следующие реквизиты:</w:t>
            </w:r>
          </w:p>
          <w:p w:rsidR="005E4C57" w:rsidRPr="005E4C57" w:rsidRDefault="005E4C57" w:rsidP="005E4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регистра;</w:t>
            </w:r>
          </w:p>
          <w:p w:rsidR="005E4C57" w:rsidRPr="005E4C57" w:rsidRDefault="005E4C57" w:rsidP="005E4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период (дату) составления;</w:t>
            </w:r>
          </w:p>
          <w:p w:rsidR="005E4C57" w:rsidRPr="005E4C57" w:rsidRDefault="005E4C57" w:rsidP="005E4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измерители операции в натуральном (если это возможно) и в денежном выражении;</w:t>
            </w:r>
          </w:p>
          <w:p w:rsidR="005E4C57" w:rsidRPr="005E4C57" w:rsidRDefault="005E4C57" w:rsidP="005E4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хозяйственных операций;</w:t>
            </w:r>
          </w:p>
          <w:p w:rsidR="005E4C57" w:rsidRPr="005E4C57" w:rsidRDefault="005E4C57" w:rsidP="005E4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подпись (расшифровку подписи) лица, ответственного за составление указанных регистров.</w:t>
            </w:r>
          </w:p>
          <w:p w:rsidR="005E4C57" w:rsidRPr="005E4C57" w:rsidRDefault="005E4C57" w:rsidP="005E4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E4C57" w:rsidRPr="005E4C57" w:rsidRDefault="005E4C57" w:rsidP="005E4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3 Для расчета НДС необходимо ведение:</w:t>
            </w:r>
          </w:p>
          <w:p w:rsidR="005E4C57" w:rsidRPr="005E4C57" w:rsidRDefault="005E4C57" w:rsidP="005E4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книги учета доходов и расходов ИП;</w:t>
            </w:r>
          </w:p>
          <w:p w:rsidR="005E4C57" w:rsidRPr="005E4C57" w:rsidRDefault="005E4C57" w:rsidP="005E4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книги доходов</w:t>
            </w:r>
          </w:p>
          <w:p w:rsidR="005E4C57" w:rsidRPr="005E4C57" w:rsidRDefault="005E4C57" w:rsidP="005E4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книги расходов</w:t>
            </w:r>
          </w:p>
          <w:p w:rsidR="005E4C57" w:rsidRPr="005E4C57" w:rsidRDefault="005E4C57" w:rsidP="005E4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книги покупок</w:t>
            </w:r>
          </w:p>
          <w:p w:rsidR="005E4C57" w:rsidRPr="005E4C57" w:rsidRDefault="005E4C57" w:rsidP="005E4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книги продаж</w:t>
            </w:r>
          </w:p>
          <w:p w:rsidR="005E4C57" w:rsidRPr="005E4C57" w:rsidRDefault="005E4C57" w:rsidP="005E4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E4C57" w:rsidRPr="005E4C57" w:rsidRDefault="005E4C57" w:rsidP="005E4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4 Выберите обязательные реквизиты счета-фактуры:</w:t>
            </w:r>
          </w:p>
          <w:p w:rsidR="005E4C57" w:rsidRPr="005E4C57" w:rsidRDefault="005E4C57" w:rsidP="005E4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порядковый номер и дата составления счета-фактуры;</w:t>
            </w:r>
          </w:p>
          <w:p w:rsidR="005E4C57" w:rsidRPr="005E4C57" w:rsidRDefault="005E4C57" w:rsidP="005E4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 наименование, адрес и идентификационные номера налогоплательщика (налогового агента) и покупателя;</w:t>
            </w:r>
          </w:p>
          <w:p w:rsidR="005E4C57" w:rsidRPr="005E4C57" w:rsidRDefault="005E4C57" w:rsidP="005E4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наименование и адрес грузоотправителя и грузополучателя;</w:t>
            </w:r>
          </w:p>
          <w:p w:rsidR="005E4C57" w:rsidRPr="005E4C57" w:rsidRDefault="005E4C57" w:rsidP="005E4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4) номер платежно-расчетного документа в случае получения авансовых или иных платежей в </w:t>
            </w: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счет предстоящих поставок товаров (выполнения работ, оказания услуг);</w:t>
            </w:r>
          </w:p>
          <w:p w:rsidR="005E4C57" w:rsidRPr="005E4C57" w:rsidRDefault="005E4C57" w:rsidP="005E4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5) наименование поставляемых (отгруженных) товаров (описание выполненных работ, оказанных услуг) и единица измерения (при возможности ее указания);</w:t>
            </w:r>
          </w:p>
          <w:p w:rsidR="005E4C57" w:rsidRPr="005E4C57" w:rsidRDefault="005E4C57" w:rsidP="005E4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6) количество (объем) поставляемых (отгруженных) по счету-фактуре товаров (работ, услуг), исходя из принятых по нему единиц измерения (при возможности их указания);</w:t>
            </w:r>
          </w:p>
          <w:p w:rsidR="005E4C57" w:rsidRPr="005E4C57" w:rsidRDefault="005E4C57" w:rsidP="005E4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6.1) наименование валюты;</w:t>
            </w:r>
          </w:p>
          <w:p w:rsidR="005E4C57" w:rsidRPr="005E4C57" w:rsidRDefault="005E4C57" w:rsidP="005E4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6.2) идентификатор государственного контракта, договора (соглашения) (при наличии);</w:t>
            </w:r>
          </w:p>
          <w:p w:rsidR="005E4C57" w:rsidRPr="005E4C57" w:rsidRDefault="005E4C57" w:rsidP="005E4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7) цена (тариф) за единицу измерения (при возможности ее указания) по договору (контракту) без учета налога, а в случае применения государственных регулируемых цен (тарифов), включающих в себя налог, с учетом суммы налога;</w:t>
            </w:r>
          </w:p>
          <w:p w:rsidR="005E4C57" w:rsidRPr="005E4C57" w:rsidRDefault="005E4C57" w:rsidP="005E4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8) стоимость товаров (работ, услуг), имущественных прав за все количество поставляемых (отгруженных) по счету-фактуре товаров (выполненных работ, оказанных услуг), переданных имущественных прав без налога.</w:t>
            </w:r>
          </w:p>
          <w:p w:rsidR="005E4C57" w:rsidRPr="005E4C57" w:rsidRDefault="005E4C57" w:rsidP="005E4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E4C57" w:rsidRPr="00B8775D" w:rsidTr="00EE71BC">
        <w:trPr>
          <w:trHeight w:val="258"/>
        </w:trPr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34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составлять прогноз основных показателей деятельности предприятия в части доходов;</w:t>
            </w:r>
          </w:p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составлять прогноз основных показателей деятельности предприятия в части расходов, в том числе налоговых;</w:t>
            </w:r>
          </w:p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составлять прогноз основных социально-экономических показателей отрасли;</w:t>
            </w:r>
          </w:p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составлять прогноз основных социально-экономических показателей региона и экономики в целом</w:t>
            </w:r>
          </w:p>
        </w:tc>
        <w:tc>
          <w:tcPr>
            <w:tcW w:w="286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E4C57" w:rsidRPr="005E4C57" w:rsidRDefault="005E4C57" w:rsidP="005E4C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Рассчитайте на основе исходных данных налоги за 2018 год и сравните, какой режим более выгоден предпринимателю:</w:t>
            </w:r>
          </w:p>
          <w:p w:rsidR="005E4C57" w:rsidRPr="005E4C57" w:rsidRDefault="005E4C57" w:rsidP="005E4C57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Единый налог на вмененный доход (розничная торговля, коэффициент К</w:t>
            </w:r>
            <w:r w:rsidRPr="005E4C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5E4C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= 0,35).</w:t>
            </w:r>
          </w:p>
          <w:p w:rsidR="005E4C57" w:rsidRPr="005E4C57" w:rsidRDefault="005E4C57" w:rsidP="005E4C57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Единый налог по упрощенной системе налогообложения при объекте «доходы»</w:t>
            </w:r>
          </w:p>
          <w:p w:rsidR="005E4C57" w:rsidRPr="005E4C57" w:rsidRDefault="005E4C57" w:rsidP="005E4C57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Единый налог по упрощенной системе налогообложения при объекте «доходы-расходы»</w:t>
            </w:r>
          </w:p>
          <w:p w:rsidR="005E4C57" w:rsidRPr="005E4C57" w:rsidRDefault="005E4C57" w:rsidP="005E4C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Используйте максимальные налоговые ставки.</w:t>
            </w:r>
          </w:p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Показатели:</w:t>
            </w:r>
          </w:p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Арендуемое помещение, торговый зал площадью, 120 кв. м.;</w:t>
            </w:r>
          </w:p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Ежемесячная выручка, 2250 тыс. руб.; </w:t>
            </w:r>
          </w:p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Остаток нереализованных товаров на конец месяца, 100 тыс. руб.; </w:t>
            </w:r>
          </w:p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Арендная плата, 400 </w:t>
            </w:r>
            <w:proofErr w:type="spellStart"/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руб.за</w:t>
            </w:r>
            <w:proofErr w:type="spellEnd"/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кв.м</w:t>
            </w:r>
            <w:proofErr w:type="spellEnd"/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 в месяц; </w:t>
            </w:r>
          </w:p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Ежемесячный фонд заработной платы, 50 тыс. руб.; </w:t>
            </w:r>
          </w:p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Расходы на коммунальные услуги, 40 тыс. руб. в месяц; </w:t>
            </w:r>
          </w:p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Стоимость ежемесячной закупленной партии товаров, 1300 тыс. руб. (оплачивается с отсрочкой платежа в 1 месяц); </w:t>
            </w:r>
          </w:p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Первоначальная стоимость основных средств, 1100тыс. руб.</w:t>
            </w:r>
          </w:p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Остаточная стоимость, 845 тыс. руб.</w:t>
            </w:r>
          </w:p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Срок службы основных средств, 6 лет; </w:t>
            </w:r>
          </w:p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9. Получен 01.02.2018 кредит в банке под 14% годовых на срок 3 года, 900 тыс. руб. </w:t>
            </w:r>
          </w:p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5E4C57" w:rsidRPr="00B8775D" w:rsidTr="00EE71BC">
        <w:trPr>
          <w:trHeight w:val="446"/>
        </w:trPr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34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работы в ПО;</w:t>
            </w:r>
          </w:p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работы с другими подразделениями;</w:t>
            </w:r>
          </w:p>
          <w:p w:rsidR="005E4C57" w:rsidRPr="005E4C57" w:rsidRDefault="005E4C57" w:rsidP="005E4C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работы в бухгалтерскими данными для аналитических материалов</w:t>
            </w:r>
          </w:p>
        </w:tc>
        <w:tc>
          <w:tcPr>
            <w:tcW w:w="286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E4C57" w:rsidRPr="005E4C57" w:rsidRDefault="005E4C57" w:rsidP="005E4C57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 1. Опишите алгоритм заполнения декларации по НДС в Контур Экстерн</w:t>
            </w:r>
          </w:p>
          <w:p w:rsidR="005E4C57" w:rsidRPr="005E4C57" w:rsidRDefault="005E4C57" w:rsidP="005E4C57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E4C57" w:rsidRPr="005E4C57" w:rsidRDefault="005E4C57" w:rsidP="005E4C57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 2. Заполнить данные в Контур Экстерн:</w:t>
            </w:r>
          </w:p>
          <w:p w:rsidR="005E4C57" w:rsidRPr="005E4C57" w:rsidRDefault="005E4C57" w:rsidP="005E4C57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штате организации три работника - Иванов И.И.,1979 г.р., Петров П.П., </w:t>
            </w:r>
            <w:smartTag w:uri="urn:schemas-microsoft-com:office:smarttags" w:element="metricconverter">
              <w:smartTagPr>
                <w:attr w:name="ProductID" w:val="1970 г"/>
              </w:smartTagPr>
              <w:r w:rsidRPr="005E4C5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1970 г</w:t>
              </w:r>
            </w:smartTag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.р., Сидоров С.С., </w:t>
            </w:r>
            <w:smartTag w:uri="urn:schemas-microsoft-com:office:smarttags" w:element="metricconverter">
              <w:smartTagPr>
                <w:attr w:name="ProductID" w:val="1960 г"/>
              </w:smartTagPr>
              <w:r w:rsidRPr="005E4C5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1960 г</w:t>
              </w:r>
            </w:smartTag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.р.</w:t>
            </w:r>
          </w:p>
          <w:p w:rsidR="005E4C57" w:rsidRPr="005E4C57" w:rsidRDefault="005E4C57" w:rsidP="005E4C57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Месячный оклад Иванова И.И. – 150000 руб., Петрова П.П. – 100000 руб., Сидорова С.С. – 50000 руб.</w:t>
            </w:r>
          </w:p>
          <w:p w:rsidR="005E4C57" w:rsidRPr="005E4C57" w:rsidRDefault="005E4C57" w:rsidP="005E4C57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Рассчитать сумму авансового платежа  за полугодие (в разрезе фондов).</w:t>
            </w:r>
          </w:p>
          <w:p w:rsidR="005E4C57" w:rsidRPr="005E4C57" w:rsidRDefault="005E4C57" w:rsidP="005E4C57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E4C57" w:rsidRPr="005E4C57" w:rsidRDefault="005E4C57" w:rsidP="005E4C57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 3. Заполнить данные в Контур Экстерн:</w:t>
            </w:r>
          </w:p>
          <w:p w:rsidR="005E4C57" w:rsidRPr="005E4C57" w:rsidRDefault="005E4C57" w:rsidP="005E4C57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Выручка организации за месяц составила 500000 руб. (в </w:t>
            </w:r>
            <w:proofErr w:type="spellStart"/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НДС). Арендная плата, полученная от сдачи имущества в аренду – 78000 руб. (в </w:t>
            </w:r>
            <w:proofErr w:type="spellStart"/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НДС). Расходы организации за месяц:</w:t>
            </w:r>
          </w:p>
          <w:p w:rsidR="005E4C57" w:rsidRPr="005E4C57" w:rsidRDefault="005E4C57" w:rsidP="005E4C57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материальные </w:t>
            </w:r>
            <w:smartTag w:uri="urn:schemas-microsoft-com:office:smarttags" w:element="metricconverter">
              <w:smartTagPr>
                <w:attr w:name="ProductID" w:val="1000 кг"/>
              </w:smartTagPr>
              <w:r w:rsidRPr="005E4C5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1000 кг</w:t>
              </w:r>
            </w:smartTag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приобретены за 115 руб./кг (в </w:t>
            </w:r>
            <w:proofErr w:type="spellStart"/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НДС);</w:t>
            </w:r>
          </w:p>
          <w:p w:rsidR="005E4C57" w:rsidRPr="005E4C57" w:rsidRDefault="005E4C57" w:rsidP="005E4C57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расходы на оплату труда 75000 руб.;</w:t>
            </w:r>
          </w:p>
          <w:p w:rsidR="005E4C57" w:rsidRPr="005E4C57" w:rsidRDefault="005E4C57" w:rsidP="005E4C57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амортизация – первоначальная стоимость основного средства 100000 руб., срок его полезного использования – 10 лет;</w:t>
            </w:r>
          </w:p>
          <w:p w:rsidR="005E4C57" w:rsidRPr="005E4C57" w:rsidRDefault="005E4C57" w:rsidP="005E4C57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прочие расходы – 30000 руб.</w:t>
            </w:r>
          </w:p>
          <w:p w:rsidR="005E4C57" w:rsidRPr="005E4C57" w:rsidRDefault="005E4C57" w:rsidP="005E4C57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 процентов по полученному займу составила 7500 руб.</w:t>
            </w:r>
          </w:p>
          <w:p w:rsidR="005E4C57" w:rsidRPr="005E4C57" w:rsidRDefault="005E4C57" w:rsidP="005E4C57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Рассчитать сумму авансового платежа налога на прибыль за месяц.</w:t>
            </w:r>
          </w:p>
          <w:p w:rsidR="005E4C57" w:rsidRPr="005E4C57" w:rsidRDefault="005E4C57" w:rsidP="005E4C57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</w:tbl>
    <w:p w:rsidR="005E4C57" w:rsidRPr="005E4C57" w:rsidRDefault="005E4C57" w:rsidP="005E4C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E4C57" w:rsidRPr="005E4C57" w:rsidRDefault="005E4C57" w:rsidP="005E4C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E4C57" w:rsidRPr="005E4C57" w:rsidRDefault="005E4C57" w:rsidP="005E4C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:rsidR="005E4C57" w:rsidRPr="005E4C57" w:rsidRDefault="00B300A7" w:rsidP="005E4C5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</w:t>
      </w:r>
      <w:r w:rsidR="005E4C57"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оценкой </w:t>
      </w:r>
      <w:r w:rsidR="005E4C57"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проводится в виде тестирования на об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разовательном </w:t>
      </w:r>
      <w:r w:rsidR="002D4D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портале.  Для до</w:t>
      </w:r>
      <w:r w:rsidR="005E4C57"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пуска к зачету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оценкой </w:t>
      </w:r>
      <w:r w:rsidR="005E4C57"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 должен выполнить все задания на практических занятиях и самостоятельную работу.</w:t>
      </w:r>
    </w:p>
    <w:p w:rsidR="005E4C57" w:rsidRPr="005E4C57" w:rsidRDefault="005E4C57" w:rsidP="005E4C5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 содержит 75 вопросов, из которых для</w:t>
      </w:r>
      <w:r w:rsidR="002D4D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выполнения выбираются 25 произ</w:t>
      </w: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вольных. Время теста ограничено 20 минутами. Дается две попытки. Вопросы могут быть следующих видов:</w:t>
      </w:r>
    </w:p>
    <w:p w:rsidR="005E4C57" w:rsidRPr="005E4C57" w:rsidRDefault="005E4C57" w:rsidP="005E4C5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множественный выбор;</w:t>
      </w:r>
    </w:p>
    <w:p w:rsidR="005E4C57" w:rsidRPr="005E4C57" w:rsidRDefault="005E4C57" w:rsidP="005E4C5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верно/неверно;</w:t>
      </w:r>
    </w:p>
    <w:p w:rsidR="005E4C57" w:rsidRPr="005E4C57" w:rsidRDefault="005E4C57" w:rsidP="005E4C5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вложенные слова;</w:t>
      </w:r>
    </w:p>
    <w:p w:rsidR="005E4C57" w:rsidRPr="005E4C57" w:rsidRDefault="005E4C57" w:rsidP="005E4C5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короткий ответ;</w:t>
      </w:r>
    </w:p>
    <w:p w:rsidR="005E4C57" w:rsidRPr="005E4C57" w:rsidRDefault="005E4C57" w:rsidP="005E4C5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 перетаскивание и др. </w:t>
      </w:r>
    </w:p>
    <w:p w:rsidR="005E4C57" w:rsidRPr="005E4C57" w:rsidRDefault="005E4C57" w:rsidP="005E4C5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Устанавливаютс</w:t>
      </w:r>
      <w:r w:rsidR="002D4D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я следующие критерии получения </w:t>
      </w: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зачета</w:t>
      </w:r>
      <w:r w:rsidR="002D4D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B3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оценкой </w:t>
      </w:r>
      <w:r w:rsidR="002D4D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зависимости от про</w:t>
      </w: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цента верных ответов:</w:t>
      </w:r>
    </w:p>
    <w:p w:rsidR="005E4C57" w:rsidRPr="005E4C57" w:rsidRDefault="005E4C57" w:rsidP="005E4C5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0-64%  верных ответов  -  не зачтено;</w:t>
      </w:r>
    </w:p>
    <w:p w:rsidR="005E4C57" w:rsidRPr="005E4C57" w:rsidRDefault="005E4C57" w:rsidP="005E4C5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65-75 % верных ответов – зачтено с оценкой «удовлетворительно»;</w:t>
      </w:r>
    </w:p>
    <w:p w:rsidR="005E4C57" w:rsidRPr="005E4C57" w:rsidRDefault="005E4C57" w:rsidP="005E4C5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76-90% верных ответов – зачтено с оценкой «хорошо»;</w:t>
      </w:r>
    </w:p>
    <w:p w:rsidR="005E4C57" w:rsidRPr="005E4C57" w:rsidRDefault="005E4C57" w:rsidP="005E4C5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91-100% верных ответов – зачтено с оценкой «отлично».</w:t>
      </w:r>
    </w:p>
    <w:p w:rsidR="005E4C57" w:rsidRPr="005E4C57" w:rsidRDefault="005E4C57" w:rsidP="005E4C5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sz w:val="24"/>
          <w:szCs w:val="24"/>
          <w:lang w:val="ru-RU" w:eastAsia="ru-RU"/>
        </w:rPr>
      </w:pPr>
    </w:p>
    <w:p w:rsidR="005E4C57" w:rsidRDefault="005E4C57">
      <w:pPr>
        <w:rPr>
          <w:lang w:val="ru-RU"/>
        </w:rPr>
      </w:pPr>
    </w:p>
    <w:p w:rsidR="005E4C57" w:rsidRDefault="005E4C57">
      <w:pPr>
        <w:rPr>
          <w:lang w:val="ru-RU"/>
        </w:rPr>
      </w:pPr>
    </w:p>
    <w:p w:rsidR="005E4C57" w:rsidRDefault="005E4C57">
      <w:pPr>
        <w:rPr>
          <w:lang w:val="ru-RU"/>
        </w:rPr>
      </w:pPr>
    </w:p>
    <w:p w:rsidR="004B4926" w:rsidRDefault="004B4926">
      <w:pPr>
        <w:rPr>
          <w:lang w:val="ru-RU"/>
        </w:rPr>
      </w:pPr>
    </w:p>
    <w:p w:rsidR="004B4926" w:rsidRDefault="004B4926">
      <w:pPr>
        <w:rPr>
          <w:lang w:val="ru-RU"/>
        </w:rPr>
      </w:pPr>
    </w:p>
    <w:p w:rsidR="004B4926" w:rsidRDefault="004B4926">
      <w:pPr>
        <w:rPr>
          <w:lang w:val="ru-RU"/>
        </w:rPr>
      </w:pPr>
    </w:p>
    <w:p w:rsidR="004B4926" w:rsidRDefault="004B4926">
      <w:pPr>
        <w:rPr>
          <w:lang w:val="ru-RU"/>
        </w:rPr>
      </w:pPr>
    </w:p>
    <w:p w:rsidR="004B4926" w:rsidRDefault="004B4926">
      <w:pPr>
        <w:rPr>
          <w:lang w:val="ru-RU"/>
        </w:rPr>
      </w:pPr>
    </w:p>
    <w:p w:rsidR="004B4926" w:rsidRDefault="004B4926">
      <w:pPr>
        <w:rPr>
          <w:lang w:val="ru-RU"/>
        </w:rPr>
      </w:pPr>
    </w:p>
    <w:p w:rsidR="004B4926" w:rsidRDefault="004B4926">
      <w:pPr>
        <w:rPr>
          <w:lang w:val="ru-RU"/>
        </w:rPr>
      </w:pPr>
    </w:p>
    <w:p w:rsidR="004B4926" w:rsidRDefault="004B4926">
      <w:pPr>
        <w:rPr>
          <w:lang w:val="ru-RU"/>
        </w:rPr>
      </w:pPr>
    </w:p>
    <w:p w:rsidR="004B4926" w:rsidRDefault="004B4926">
      <w:pPr>
        <w:rPr>
          <w:lang w:val="ru-RU"/>
        </w:rPr>
      </w:pPr>
    </w:p>
    <w:p w:rsidR="004B4926" w:rsidRDefault="004B4926">
      <w:pPr>
        <w:rPr>
          <w:lang w:val="ru-RU"/>
        </w:rPr>
      </w:pPr>
    </w:p>
    <w:p w:rsidR="004B4926" w:rsidRDefault="004B4926">
      <w:pPr>
        <w:rPr>
          <w:lang w:val="ru-RU"/>
        </w:rPr>
      </w:pPr>
    </w:p>
    <w:p w:rsidR="004B4926" w:rsidRDefault="004B4926">
      <w:pPr>
        <w:rPr>
          <w:lang w:val="ru-RU"/>
        </w:rPr>
      </w:pPr>
    </w:p>
    <w:p w:rsidR="004B4926" w:rsidRDefault="004B4926">
      <w:pPr>
        <w:rPr>
          <w:lang w:val="ru-RU"/>
        </w:rPr>
      </w:pPr>
    </w:p>
    <w:p w:rsidR="004B4926" w:rsidRDefault="004B4926">
      <w:pPr>
        <w:rPr>
          <w:lang w:val="ru-RU"/>
        </w:rPr>
      </w:pPr>
    </w:p>
    <w:p w:rsidR="004B4926" w:rsidRDefault="004B4926">
      <w:pPr>
        <w:rPr>
          <w:lang w:val="ru-RU"/>
        </w:rPr>
      </w:pPr>
    </w:p>
    <w:p w:rsidR="004B4926" w:rsidRDefault="004B4926">
      <w:pPr>
        <w:rPr>
          <w:lang w:val="ru-RU"/>
        </w:rPr>
      </w:pPr>
    </w:p>
    <w:p w:rsidR="004B4926" w:rsidRDefault="004B4926">
      <w:pPr>
        <w:rPr>
          <w:lang w:val="ru-RU"/>
        </w:rPr>
      </w:pPr>
    </w:p>
    <w:p w:rsidR="004B4926" w:rsidRDefault="004B4926">
      <w:pPr>
        <w:rPr>
          <w:lang w:val="ru-RU"/>
        </w:rPr>
      </w:pPr>
    </w:p>
    <w:p w:rsidR="004B4926" w:rsidRDefault="004B4926">
      <w:pPr>
        <w:rPr>
          <w:lang w:val="ru-RU"/>
        </w:rPr>
      </w:pPr>
    </w:p>
    <w:p w:rsidR="004B4926" w:rsidRDefault="004B4926">
      <w:pPr>
        <w:rPr>
          <w:lang w:val="ru-RU"/>
        </w:rPr>
      </w:pPr>
    </w:p>
    <w:p w:rsidR="004B4926" w:rsidRDefault="004B4926">
      <w:pPr>
        <w:rPr>
          <w:lang w:val="ru-RU"/>
        </w:rPr>
      </w:pPr>
    </w:p>
    <w:p w:rsidR="004B4926" w:rsidRDefault="004B4926">
      <w:pPr>
        <w:rPr>
          <w:lang w:val="ru-RU"/>
        </w:rPr>
      </w:pPr>
    </w:p>
    <w:p w:rsidR="004B4926" w:rsidRDefault="004B4926">
      <w:pPr>
        <w:rPr>
          <w:lang w:val="ru-RU"/>
        </w:rPr>
      </w:pPr>
    </w:p>
    <w:p w:rsidR="004B4926" w:rsidRDefault="004B4926">
      <w:pPr>
        <w:rPr>
          <w:lang w:val="ru-RU"/>
        </w:rPr>
      </w:pPr>
    </w:p>
    <w:p w:rsidR="004B4926" w:rsidRDefault="004B4926" w:rsidP="004B49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ПРИЛОЖЕНИЕ 3</w:t>
      </w:r>
    </w:p>
    <w:p w:rsidR="004B4926" w:rsidRDefault="004B4926" w:rsidP="004B49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4B4926" w:rsidRPr="005E4C57" w:rsidRDefault="004B4926" w:rsidP="004B49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Методические указания для организации лабораторных работ по дисциплине «Практикум по финансовому и налоговому планированию»</w:t>
      </w:r>
    </w:p>
    <w:p w:rsidR="004B4926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B4926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Организация лабораторных работ предполагает использование пакета электронных таблиц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MS</w:t>
      </w:r>
      <w:r w:rsidRPr="00FC0F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Office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а также справочно-правовых систем. К наиболее распространенным справочно-правовым системам можно отнести:</w:t>
      </w:r>
    </w:p>
    <w:p w:rsidR="004B4926" w:rsidRDefault="004B4926" w:rsidP="004B4926">
      <w:pPr>
        <w:pStyle w:val="a7"/>
        <w:numPr>
          <w:ilvl w:val="0"/>
          <w:numId w:val="2"/>
        </w:numPr>
        <w:tabs>
          <w:tab w:val="left" w:pos="5865"/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КонсультатнПлюс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4B4926" w:rsidRDefault="004B4926" w:rsidP="004B4926">
      <w:pPr>
        <w:pStyle w:val="a7"/>
        <w:numPr>
          <w:ilvl w:val="0"/>
          <w:numId w:val="2"/>
        </w:numPr>
        <w:tabs>
          <w:tab w:val="left" w:pos="5865"/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Гарант;</w:t>
      </w:r>
    </w:p>
    <w:p w:rsidR="004B4926" w:rsidRPr="00FC0FBE" w:rsidRDefault="004B4926" w:rsidP="004B4926">
      <w:pPr>
        <w:pStyle w:val="a7"/>
        <w:numPr>
          <w:ilvl w:val="0"/>
          <w:numId w:val="2"/>
        </w:numPr>
        <w:tabs>
          <w:tab w:val="left" w:pos="5865"/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Главбух и другие.</w:t>
      </w:r>
    </w:p>
    <w:p w:rsidR="004B4926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Перечень заданий для организации лабораторных занятий по дисциплине «Практикум по финансовому и налоговому планированию представлен ниже: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1: </w:t>
      </w:r>
      <w:r w:rsidRPr="005E4C5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Финансовое планирование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1. Рассч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итать сумму планируемых доходов</w:t>
      </w: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помесячно, если имеется следующая информация: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количество произведенной продукции – 800 000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шт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мес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цена в январе – 670 без НДС;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продажи января </w:t>
      </w: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- 90%, июля 70%, а остальные месяцы 100%;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индекс цен (цепной) 1,01 в месяц, начиная с марта.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Составить план расходов.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Себестоимость продукции: 560 ₽/т. 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Планируемый объем производства – 500 000 т. Замедление производства – июль-август – на 15 % ежемесячно.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Расходы на обслуживание в банке 35 000 ₽/мес. Повышение на 10% в сентябре и ноябре.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Имеется кредит банка: 10 000 </w:t>
      </w:r>
      <w:proofErr w:type="gram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000 ₽.</w:t>
      </w:r>
      <w:proofErr w:type="gram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15% годовых.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Срок внесения авансового налогового платежа - 28 число месяца. Рассчитать сумму пени, если платеж произведен 15 числа месяца, следующего за истекшим.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4.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размер пени, если срок внесения налога 20 число (воскресенье). Налог в сумме 100000 руб. внесен в бюджет 22 числа того же месяца.</w:t>
      </w:r>
    </w:p>
    <w:p w:rsidR="004B4926" w:rsidRPr="005E4C57" w:rsidRDefault="004B4926" w:rsidP="004B49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Раздел 2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: Налоговое</w:t>
      </w:r>
      <w:r w:rsidRPr="005E4C5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планирование</w:t>
      </w:r>
    </w:p>
    <w:p w:rsidR="004B4926" w:rsidRPr="005E4C57" w:rsidRDefault="004B4926" w:rsidP="004B49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 xml:space="preserve">  </w:t>
      </w:r>
      <w:r w:rsidRPr="005E4C5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 xml:space="preserve"> Налог на добавленную стоимость  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планируемый НДС за</w:t>
      </w: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период, если организация произведет 230 единиц продукции А и 180 единиц продукции В. Себестоимость единицы продукции А составила 5800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руб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/ед., ее рентабельность – 30%. Расходы на производство продукции В составили 846000 руб., рентабельность – 20%.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плановом периоде на предприятии будет</w:t>
      </w: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произведено 1000 еди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ниц изделий, которые могут быть</w:t>
      </w: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реализованы по цене 250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руб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/ед.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(без НДС). В счет будущих поставок будет получена предоплата от покупателей в сумме 85000 руб. За тот же период были произведены следующие расходы: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получены от поставщиков материалы </w:t>
      </w:r>
      <w:smartTag w:uri="urn:schemas-microsoft-com:office:smarttags" w:element="metricconverter">
        <w:smartTagPr>
          <w:attr w:name="ProductID" w:val="100 кг"/>
        </w:smartTagPr>
        <w:r w:rsidRPr="005E4C5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100 кг</w:t>
        </w:r>
      </w:smartTag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цене 850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руб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/кг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 130 руб.);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- уплачено за электроэнергию 60000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 9152 руб.);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получено</w:t>
      </w: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 поставщиков оборудование 11800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 1800 руб.).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сумму НДС к уплате в бюджет.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План по производству - 1000 т продукции, из них реализовано 950 т по цене 1600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руб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/т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НДС) и 10 т по цене 1800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руб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/т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НДС). Предприятие приобрело 1000т материалов по цене 600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руб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/т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НДС). 1 т материалов была использована для ремонта дома отдыха, находящегося на балансе организации.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сумму НДС, подлежащую внесению в бюджет.</w:t>
      </w:r>
    </w:p>
    <w:p w:rsidR="004B4926" w:rsidRPr="005E4C57" w:rsidRDefault="004B4926" w:rsidP="004B49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4B4926" w:rsidRPr="005E4C57" w:rsidRDefault="004B4926" w:rsidP="004B49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 xml:space="preserve"> Акцизы 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Предприятие планирует произвести в отчетном месяце </w:t>
      </w:r>
      <w:smartTag w:uri="urn:schemas-microsoft-com:office:smarttags" w:element="metricconverter">
        <w:smartTagPr>
          <w:attr w:name="ProductID" w:val="600 л"/>
        </w:smartTagPr>
        <w:r w:rsidRPr="005E4C5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600 л</w:t>
        </w:r>
      </w:smartTag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вина шампанского и </w:t>
      </w:r>
      <w:smartTag w:uri="urn:schemas-microsoft-com:office:smarttags" w:element="metricconverter">
        <w:smartTagPr>
          <w:attr w:name="ProductID" w:val="400 л"/>
        </w:smartTagPr>
        <w:r w:rsidRPr="005E4C5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400 л</w:t>
        </w:r>
      </w:smartTag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вина натурального. Рассчитать сумму акциза.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предприятии - производителе оптовая цена автомобиля с мощностью двигателя </w:t>
      </w:r>
      <w:smartTag w:uri="urn:schemas-microsoft-com:office:smarttags" w:element="metricconverter">
        <w:smartTagPr>
          <w:attr w:name="ProductID" w:val="100 л"/>
        </w:smartTagPr>
        <w:r w:rsidRPr="005E4C5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 xml:space="preserve">100 </w:t>
        </w:r>
        <w:proofErr w:type="spellStart"/>
        <w:r w:rsidRPr="005E4C5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л</w:t>
        </w:r>
      </w:smartTag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.с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составляет 120000 руб.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Определите отпускную цену автомобиля. 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Розничная цена одной бутылки вина шампанского составляет 80 руб./бут. Отпускная цена производителя 40 руб./бут.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сумму торговой наценки организации розничной торговли.</w:t>
      </w:r>
    </w:p>
    <w:p w:rsidR="004B4926" w:rsidRPr="005E4C57" w:rsidRDefault="004B4926" w:rsidP="004B49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4B4926" w:rsidRPr="005E4C57" w:rsidRDefault="004B4926" w:rsidP="004B49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 xml:space="preserve"> Налог на доходы физических лиц (гл. </w:t>
      </w:r>
      <w:r w:rsidRPr="005E4C5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val="ru-RU" w:eastAsia="ru-RU"/>
        </w:rPr>
        <w:t>23</w:t>
      </w:r>
      <w:r w:rsidRPr="005E4C5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 xml:space="preserve">НК РФ) 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Работник, воспитывающий двух несовершеннолетних детей, получает заработную плату 15000 руб./мес. В марте работнику выдана материальная помощь в размере 5000 руб.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Рассчитать НДФЛ, удержанный с </w:t>
      </w: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доходов работника с января по март.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Работник, являющийся инвалидом детства, получает заработную плату 9000 руб./мес. У работника один ребенок 12 лет. В феврале работнику была выдана бесплатно путевка в дом отдыха стоимостью 15000 руб.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сумму НДФЛ, удержанную с января по апрель.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семье работают и учатся муж и жена. Муж за свое обучение в ВУЗе в заочной форме заплатил40000 руб./год. Жена оплатила свое обучение на вечернем отделении ВУЗа 35000 руб./год. Стоимость обучение 19-летнего сына на очной форме обучения ВУЗа, которую оплатил отец, составила 45000 руб./год. Названные образовательные учреждения имеют лицензии. Доход, полученный в налоговом периоде каждым членом семьи, составил: отец – 420000руб., мать – 120000 руб.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сумму НДФЛ за год в отношении каждого работающего члена семьи.</w:t>
      </w:r>
    </w:p>
    <w:p w:rsidR="004B4926" w:rsidRPr="005E4C57" w:rsidRDefault="004B4926" w:rsidP="004B49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B4926" w:rsidRPr="005E4C57" w:rsidRDefault="004B4926" w:rsidP="004B49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 xml:space="preserve"> Страховые взносы во внебюджетные фонды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Определите сумму авансовых платежей (по фондам) по итогам работы за 1 квартал для гражданина РФ </w:t>
      </w:r>
      <w:smartTag w:uri="urn:schemas-microsoft-com:office:smarttags" w:element="metricconverter">
        <w:smartTagPr>
          <w:attr w:name="ProductID" w:val="1972 г"/>
        </w:smartTagPr>
        <w:r w:rsidRPr="005E4C5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1972 г</w:t>
        </w:r>
      </w:smartTag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.р., являющегося штатным работником организации. Заработная плата работника составила: январь – 15280 руб., февраль – 15000 руб., март – 16820 руб. По итогам работы за март была начислена премия в размере 3000 руб.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предприятии работает пять человек – Иванов П.К.,1970 г.р., Петров И.С.,1969 г.р., Сидоров Н.П.,1962 г.р., Степанов С.С.,1966 г.р., Миронов В.В.,1975 г.р. В января работникам начислена заработная плата в сумме: Иванов П.К. – 56000 руб., петров И.С. – </w:t>
      </w: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45000 руб., Сидоров Н.П. – 20000 руб., Степанов С.С. – 19000 руб., Миронов В.В. – 19000 руб. В отчетном месяце Сидорову Н.П. начислено пособие по временной нетрудоспособности 9000 руб.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авансовые платежи</w:t>
      </w: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(в разрезе фондов) за январь.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штате организации три работника - Иванов И.И.,1979 г.р., Петров П.П., </w:t>
      </w:r>
      <w:smartTag w:uri="urn:schemas-microsoft-com:office:smarttags" w:element="metricconverter">
        <w:smartTagPr>
          <w:attr w:name="ProductID" w:val="1970 г"/>
        </w:smartTagPr>
        <w:r w:rsidRPr="005E4C5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1970 г</w:t>
        </w:r>
      </w:smartTag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.р., Сидоров С.С., </w:t>
      </w:r>
      <w:smartTag w:uri="urn:schemas-microsoft-com:office:smarttags" w:element="metricconverter">
        <w:smartTagPr>
          <w:attr w:name="ProductID" w:val="1960 г"/>
        </w:smartTagPr>
        <w:r w:rsidRPr="005E4C5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1960 г</w:t>
        </w:r>
      </w:smartTag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.р.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Месячный оклад Иванова И.И. – 150000 руб., Петрова П.П. – 100000 руб., Сидорова С.С. – 50000 руб.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читать сумму авансового платежа</w:t>
      </w: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 полугодие (в разрезе фондов).</w:t>
      </w:r>
    </w:p>
    <w:p w:rsidR="004B4926" w:rsidRPr="005E4C57" w:rsidRDefault="004B4926" w:rsidP="004B49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>Налог на прибыль (гл. 25 НК РФ)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Предприятие произвело в отчетном периоде 1000т продукции, из них было реализовано 950 т по цене 1600 руб.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НДС) и 10 т по цене 2100 руб.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НДС). Расходы организации составили 700000 руб. Внереализационные доходы, в виде процентов по предоставленным займам, составили 10000 руб.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сумму налога на прибыль.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Выручка организации за месяц составила 500000 руб.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НДС). Арендная плата, полученная от сдачи имущества в аренду – 78000 руб.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НДС). Расходы организации за месяц: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материальные </w:t>
      </w:r>
      <w:smartTag w:uri="urn:schemas-microsoft-com:office:smarttags" w:element="metricconverter">
        <w:smartTagPr>
          <w:attr w:name="ProductID" w:val="1000 кг"/>
        </w:smartTagPr>
        <w:r w:rsidRPr="005E4C5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1000 кг</w:t>
        </w:r>
      </w:smartTag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приобретены за 115 руб./кг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НДС);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расходы на оплату труда 75000 руб.;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амортизация – первоначальная стоимость основного средства 100000 руб., срок его полезного использования – 10 лет;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прочие расходы – 30000 руб.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Сумма процентов по полученному займу составила 7500 руб.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сумму авансового платежа налога на прибыль за месяц.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сумму авансового платежа по налогу на прибыль за февраль.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Доходы организации за отчетный месяц: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выручка от реализации прод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укции собственного производства</w:t>
      </w: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2190276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НДС);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платежи за сдачу имущества в аренду 18000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НДС);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безвозмездно полученный компьютер по рыночной стоимости 46000 руб.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НДС);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ценные бумаги в счет взноса в уставный капитал 50000 руб.;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проценты по предоставленным займам 21000 руб.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Расходы организации за отчетный месяц: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Данные о поступлении материалов на склад: </w:t>
      </w:r>
      <w:r w:rsidRPr="005E4C57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партия- </w:t>
      </w:r>
      <w:smartTag w:uri="urn:schemas-microsoft-com:office:smarttags" w:element="metricconverter">
        <w:smartTagPr>
          <w:attr w:name="ProductID" w:val="100 кг"/>
        </w:smartTagPr>
        <w:r w:rsidRPr="005E4C5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100 кг</w:t>
        </w:r>
      </w:smartTag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4000 руб./кг; </w:t>
      </w:r>
      <w:r w:rsidRPr="005E4C57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партия – </w:t>
      </w:r>
      <w:smartTag w:uri="urn:schemas-microsoft-com:office:smarttags" w:element="metricconverter">
        <w:smartTagPr>
          <w:attr w:name="ProductID" w:val="100 кг"/>
        </w:smartTagPr>
        <w:r w:rsidRPr="005E4C5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100 кг</w:t>
        </w:r>
      </w:smartTag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4200 руб./кг; </w:t>
      </w:r>
      <w:r w:rsidRPr="005E4C57">
        <w:rPr>
          <w:rFonts w:ascii="Times New Roman" w:eastAsia="Times New Roman" w:hAnsi="Times New Roman" w:cs="Times New Roman"/>
          <w:sz w:val="24"/>
          <w:szCs w:val="24"/>
          <w:lang w:eastAsia="ru-RU"/>
        </w:rPr>
        <w:t>III</w:t>
      </w: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партия – </w:t>
      </w:r>
      <w:smartTag w:uri="urn:schemas-microsoft-com:office:smarttags" w:element="metricconverter">
        <w:smartTagPr>
          <w:attr w:name="ProductID" w:val="50 кг"/>
        </w:smartTagPr>
        <w:r w:rsidRPr="005E4C5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50 кг</w:t>
        </w:r>
      </w:smartTag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4500 руб./кг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</w:t>
      </w:r>
      <w:proofErr w:type="gram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отчетный период списано в производство </w:t>
      </w:r>
      <w:smartTag w:uri="urn:schemas-microsoft-com:office:smarttags" w:element="metricconverter">
        <w:smartTagPr>
          <w:attr w:name="ProductID" w:val="210 кг"/>
        </w:smartTagPr>
        <w:r w:rsidRPr="005E4C5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210 кг</w:t>
        </w:r>
      </w:smartTag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материалов (по методу ЛИФО).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Начислена заработная плата работникам по всем основаниям в сумме 320000 руб.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текущем году администрация внесла взносы по добровольному личному страхованию работников в сумме 100000 руб. Сумма взносов по долгосрочному страхованию жизни на срок 7 лет составила 70000 руб.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(в текущем году произведен единовременный платеж).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Амортизация. Первоначальная стоимость оборудования 100000 руб. Срок полезного использования 8 лет. Объект введен в эксплуатацию в январе текущего года (применяется линейный метод начисления амортизации).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Прочие расходы.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*Командировочные. Согласно приказу директора предприятия работник основного производства направлен в командировку с 17.02 по 25.02.По ее окончании предоставлен авансовый отчет о произведенных расходах: авиабилеты на сумму 9560 руб.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НДС)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счет гостиницы за проживание </w:t>
      </w: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8970 руб.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НДС).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*Расходы на подготовку и переподготовку кадров. Штатные работники предприятия Иванов В.Д. и Петров А.С. с февраля по июнь включительно обучались на курсах делового английского языка в соответствии с договором образовательного учреждения, имеющего лицензию на образовательную деятельность. Стоимость обучения составила по 15000 руб.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НДС). Согласно должностной инструкции Иванов В.Д. возглавляет производственны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й отдел организации, Петров А.С</w:t>
      </w: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занимается подготовкой внешнеторговых контрактов в отделе сбыта.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*Расходы на рекл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аму. В период с 10.02 по 25.02 </w:t>
      </w: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предприятие осуществляло размещение наружной рекламы собственной продукции на рекламных щитах. Работы выполняла подрядная организация. По акту выполненных работ их стоимость составила 21500 руб.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НДС). В феврале организация приобрела призы для участников рекламной акции на сумму 13800 руб.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НДС).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*Представительские расходы. В феврале проведены переговоры с деловыми партнерами с целью расширения сотрудничества. Во время представительских мероприятий были произведены следующие затраты (без НДС): затраты на официальный прием (завтрак, обед) – 12000 руб., услуги переводчика – 8300 руб., доставка транспортом участников переговоров к месту их проведения и обратно – 600 руб., билеты в театр – 2000 руб., доставка транспортом в театр и обратно – 400 руб., буфетное обслуживание в театре- 2500 руб.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*Расходы на НИОКР. Организация заключила договор на проведение НИОКР по разр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аботке нового вида сырья. 20.01</w:t>
      </w: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организация приняла от НИИ акт о выполнении НИОКР на сумму 100000 руб., по которому они не дали положительного результата и не могут быть использованы в производстве.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*Убытки от реализации имущества. В феврале организация реализовала копировальную технику за 24000 руб.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НДС). Остаточная стоимость объекта – 27000 руб., срок его полезного использования завершается в августе будущего года. Кроме того, организация понесла расходы по транспортировке аппарата к получателю в размере 1560 руб.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НДС).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Проценты по долговым обязательствам. 1 февраля организация получила заем в размере 100000 руб. сроком на 90 дней с выплатой процентов в размере 16% годовых.</w:t>
      </w:r>
    </w:p>
    <w:p w:rsidR="004B4926" w:rsidRPr="005E4C57" w:rsidRDefault="004B4926" w:rsidP="004B49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 xml:space="preserve"> Налог па имущество организаций (гл. 30 НК РФ) 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Организация приобрела станок 10 января за 159000 руб.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НДС). Срок его полезного использования 10 лет. Станок введен в эксплуатацию 1 февраля.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Рассчитать сумму авансового платежа налога на имущество организаций за </w:t>
      </w:r>
      <w:r w:rsidRPr="005E4C57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квартал.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сумму авансовых платежей по налогу на имущество организаций за 9 месяцев и сумму, подлежащую внесению в бюджет.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Остаточная стоимость объектов основных средств по данным бухгалтерского учета: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8"/>
        <w:gridCol w:w="4636"/>
      </w:tblGrid>
      <w:tr w:rsidR="004B4926" w:rsidRPr="005E4C57" w:rsidTr="00CF4E19">
        <w:tc>
          <w:tcPr>
            <w:tcW w:w="4785" w:type="dxa"/>
          </w:tcPr>
          <w:p w:rsidR="004B4926" w:rsidRPr="005E4C57" w:rsidRDefault="004B4926" w:rsidP="00CF4E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Период</w:t>
            </w:r>
          </w:p>
        </w:tc>
        <w:tc>
          <w:tcPr>
            <w:tcW w:w="4786" w:type="dxa"/>
          </w:tcPr>
          <w:p w:rsidR="004B4926" w:rsidRPr="005E4C57" w:rsidRDefault="004B4926" w:rsidP="00CF4E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 </w:t>
            </w:r>
            <w:proofErr w:type="gramStart"/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ост.,</w:t>
            </w:r>
            <w:proofErr w:type="gramEnd"/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руб.</w:t>
            </w:r>
          </w:p>
        </w:tc>
      </w:tr>
      <w:tr w:rsidR="004B4926" w:rsidRPr="005E4C57" w:rsidTr="00CF4E19">
        <w:tc>
          <w:tcPr>
            <w:tcW w:w="4785" w:type="dxa"/>
          </w:tcPr>
          <w:p w:rsidR="004B4926" w:rsidRPr="005E4C57" w:rsidRDefault="004B4926" w:rsidP="00CF4E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января</w:t>
            </w:r>
          </w:p>
        </w:tc>
        <w:tc>
          <w:tcPr>
            <w:tcW w:w="4786" w:type="dxa"/>
          </w:tcPr>
          <w:p w:rsidR="004B4926" w:rsidRPr="005E4C57" w:rsidRDefault="004B4926" w:rsidP="00CF4E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432000</w:t>
            </w:r>
          </w:p>
        </w:tc>
      </w:tr>
      <w:tr w:rsidR="004B4926" w:rsidRPr="005E4C57" w:rsidTr="00CF4E19">
        <w:tc>
          <w:tcPr>
            <w:tcW w:w="4785" w:type="dxa"/>
          </w:tcPr>
          <w:p w:rsidR="004B4926" w:rsidRPr="005E4C57" w:rsidRDefault="004B4926" w:rsidP="00CF4E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февраля</w:t>
            </w:r>
          </w:p>
        </w:tc>
        <w:tc>
          <w:tcPr>
            <w:tcW w:w="4786" w:type="dxa"/>
          </w:tcPr>
          <w:p w:rsidR="004B4926" w:rsidRPr="005E4C57" w:rsidRDefault="004B4926" w:rsidP="00CF4E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400000</w:t>
            </w:r>
          </w:p>
        </w:tc>
      </w:tr>
      <w:tr w:rsidR="004B4926" w:rsidRPr="005E4C57" w:rsidTr="00CF4E19">
        <w:tc>
          <w:tcPr>
            <w:tcW w:w="4785" w:type="dxa"/>
          </w:tcPr>
          <w:p w:rsidR="004B4926" w:rsidRPr="005E4C57" w:rsidRDefault="004B4926" w:rsidP="00CF4E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марта</w:t>
            </w:r>
          </w:p>
        </w:tc>
        <w:tc>
          <w:tcPr>
            <w:tcW w:w="4786" w:type="dxa"/>
          </w:tcPr>
          <w:p w:rsidR="004B4926" w:rsidRPr="005E4C57" w:rsidRDefault="004B4926" w:rsidP="00CF4E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368000</w:t>
            </w:r>
          </w:p>
        </w:tc>
      </w:tr>
      <w:tr w:rsidR="004B4926" w:rsidRPr="005E4C57" w:rsidTr="00CF4E19">
        <w:tc>
          <w:tcPr>
            <w:tcW w:w="4785" w:type="dxa"/>
          </w:tcPr>
          <w:p w:rsidR="004B4926" w:rsidRPr="005E4C57" w:rsidRDefault="004B4926" w:rsidP="00CF4E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апреля</w:t>
            </w:r>
          </w:p>
        </w:tc>
        <w:tc>
          <w:tcPr>
            <w:tcW w:w="4786" w:type="dxa"/>
          </w:tcPr>
          <w:p w:rsidR="004B4926" w:rsidRPr="005E4C57" w:rsidRDefault="004B4926" w:rsidP="00CF4E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336000</w:t>
            </w:r>
          </w:p>
        </w:tc>
      </w:tr>
      <w:tr w:rsidR="004B4926" w:rsidRPr="005E4C57" w:rsidTr="00CF4E19">
        <w:tc>
          <w:tcPr>
            <w:tcW w:w="4785" w:type="dxa"/>
          </w:tcPr>
          <w:p w:rsidR="004B4926" w:rsidRPr="005E4C57" w:rsidRDefault="004B4926" w:rsidP="00CF4E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мая</w:t>
            </w:r>
          </w:p>
        </w:tc>
        <w:tc>
          <w:tcPr>
            <w:tcW w:w="4786" w:type="dxa"/>
          </w:tcPr>
          <w:p w:rsidR="004B4926" w:rsidRPr="005E4C57" w:rsidRDefault="004B4926" w:rsidP="00CF4E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302000</w:t>
            </w:r>
          </w:p>
        </w:tc>
      </w:tr>
      <w:tr w:rsidR="004B4926" w:rsidRPr="005E4C57" w:rsidTr="00CF4E19">
        <w:tc>
          <w:tcPr>
            <w:tcW w:w="4785" w:type="dxa"/>
          </w:tcPr>
          <w:p w:rsidR="004B4926" w:rsidRPr="005E4C57" w:rsidRDefault="004B4926" w:rsidP="00CF4E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июня</w:t>
            </w:r>
          </w:p>
        </w:tc>
        <w:tc>
          <w:tcPr>
            <w:tcW w:w="4786" w:type="dxa"/>
          </w:tcPr>
          <w:p w:rsidR="004B4926" w:rsidRPr="005E4C57" w:rsidRDefault="004B4926" w:rsidP="00CF4E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270000</w:t>
            </w:r>
          </w:p>
        </w:tc>
      </w:tr>
      <w:tr w:rsidR="004B4926" w:rsidRPr="005E4C57" w:rsidTr="00CF4E19">
        <w:tc>
          <w:tcPr>
            <w:tcW w:w="4785" w:type="dxa"/>
          </w:tcPr>
          <w:p w:rsidR="004B4926" w:rsidRPr="005E4C57" w:rsidRDefault="004B4926" w:rsidP="00CF4E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1июля</w:t>
            </w:r>
          </w:p>
        </w:tc>
        <w:tc>
          <w:tcPr>
            <w:tcW w:w="4786" w:type="dxa"/>
          </w:tcPr>
          <w:p w:rsidR="004B4926" w:rsidRPr="005E4C57" w:rsidRDefault="004B4926" w:rsidP="00CF4E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238000</w:t>
            </w:r>
          </w:p>
        </w:tc>
      </w:tr>
      <w:tr w:rsidR="004B4926" w:rsidRPr="005E4C57" w:rsidTr="00CF4E19">
        <w:tc>
          <w:tcPr>
            <w:tcW w:w="4785" w:type="dxa"/>
          </w:tcPr>
          <w:p w:rsidR="004B4926" w:rsidRPr="005E4C57" w:rsidRDefault="004B4926" w:rsidP="00CF4E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1августа</w:t>
            </w:r>
          </w:p>
        </w:tc>
        <w:tc>
          <w:tcPr>
            <w:tcW w:w="4786" w:type="dxa"/>
          </w:tcPr>
          <w:p w:rsidR="004B4926" w:rsidRPr="005E4C57" w:rsidRDefault="004B4926" w:rsidP="00CF4E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300000</w:t>
            </w:r>
          </w:p>
        </w:tc>
      </w:tr>
      <w:tr w:rsidR="004B4926" w:rsidRPr="005E4C57" w:rsidTr="00CF4E19">
        <w:tc>
          <w:tcPr>
            <w:tcW w:w="4785" w:type="dxa"/>
          </w:tcPr>
          <w:p w:rsidR="004B4926" w:rsidRPr="005E4C57" w:rsidRDefault="004B4926" w:rsidP="00CF4E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1сентября</w:t>
            </w:r>
          </w:p>
        </w:tc>
        <w:tc>
          <w:tcPr>
            <w:tcW w:w="4786" w:type="dxa"/>
          </w:tcPr>
          <w:p w:rsidR="004B4926" w:rsidRPr="005E4C57" w:rsidRDefault="004B4926" w:rsidP="00CF4E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262000</w:t>
            </w:r>
          </w:p>
        </w:tc>
      </w:tr>
      <w:tr w:rsidR="004B4926" w:rsidRPr="005E4C57" w:rsidTr="00CF4E19">
        <w:tc>
          <w:tcPr>
            <w:tcW w:w="4785" w:type="dxa"/>
          </w:tcPr>
          <w:p w:rsidR="004B4926" w:rsidRPr="005E4C57" w:rsidRDefault="004B4926" w:rsidP="00CF4E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1октябя</w:t>
            </w:r>
          </w:p>
        </w:tc>
        <w:tc>
          <w:tcPr>
            <w:tcW w:w="4786" w:type="dxa"/>
          </w:tcPr>
          <w:p w:rsidR="004B4926" w:rsidRPr="005E4C57" w:rsidRDefault="004B4926" w:rsidP="00CF4E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240000</w:t>
            </w:r>
          </w:p>
        </w:tc>
      </w:tr>
    </w:tbl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Первоначальная стоимость основных средств организации на 1 января составляла 900500 руб. Сумма начисленной амортизации – 400000 руб. Средняя норма амортизации за месяц 6%. В марте приобретен и введен в эксплуатацию новый станок стоимостью 110000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НДС), срок его полезного использования 12 мес.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сумму авансового платежа налога на имущество организаций за полугодие.</w:t>
      </w:r>
    </w:p>
    <w:p w:rsidR="004B4926" w:rsidRPr="005E4C57" w:rsidRDefault="004B4926" w:rsidP="004B49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 xml:space="preserve">Транспортный налог  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балансе организации учитываются транспортные средства.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сумму транспортного налога.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7"/>
        <w:gridCol w:w="3149"/>
        <w:gridCol w:w="3148"/>
      </w:tblGrid>
      <w:tr w:rsidR="004B4926" w:rsidRPr="005E4C57" w:rsidTr="00CF4E19">
        <w:tc>
          <w:tcPr>
            <w:tcW w:w="3190" w:type="dxa"/>
          </w:tcPr>
          <w:p w:rsidR="004B4926" w:rsidRPr="005E4C57" w:rsidRDefault="004B4926" w:rsidP="00CF4E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Наименование </w:t>
            </w:r>
          </w:p>
          <w:p w:rsidR="004B4926" w:rsidRPr="005E4C57" w:rsidRDefault="004B4926" w:rsidP="00CF4E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автотранспортного</w:t>
            </w:r>
            <w:proofErr w:type="gramEnd"/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средства</w:t>
            </w:r>
          </w:p>
        </w:tc>
        <w:tc>
          <w:tcPr>
            <w:tcW w:w="3190" w:type="dxa"/>
          </w:tcPr>
          <w:p w:rsidR="004B4926" w:rsidRPr="005E4C57" w:rsidRDefault="004B4926" w:rsidP="00CF4E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</w:t>
            </w:r>
          </w:p>
        </w:tc>
        <w:tc>
          <w:tcPr>
            <w:tcW w:w="3191" w:type="dxa"/>
          </w:tcPr>
          <w:p w:rsidR="004B4926" w:rsidRPr="005E4C57" w:rsidRDefault="004B4926" w:rsidP="00CF4E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Мощность двигателя, </w:t>
            </w:r>
            <w:proofErr w:type="spellStart"/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л.с</w:t>
            </w:r>
            <w:proofErr w:type="spellEnd"/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</w:tr>
      <w:tr w:rsidR="004B4926" w:rsidRPr="005E4C57" w:rsidTr="00CF4E19">
        <w:tc>
          <w:tcPr>
            <w:tcW w:w="3190" w:type="dxa"/>
          </w:tcPr>
          <w:p w:rsidR="004B4926" w:rsidRPr="005E4C57" w:rsidRDefault="004B4926" w:rsidP="00CF4E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Грузовой автомобиль КАМАЗ</w:t>
            </w:r>
          </w:p>
        </w:tc>
        <w:tc>
          <w:tcPr>
            <w:tcW w:w="3190" w:type="dxa"/>
          </w:tcPr>
          <w:p w:rsidR="004B4926" w:rsidRPr="005E4C57" w:rsidRDefault="004B4926" w:rsidP="00CF4E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3191" w:type="dxa"/>
          </w:tcPr>
          <w:p w:rsidR="004B4926" w:rsidRPr="005E4C57" w:rsidRDefault="004B4926" w:rsidP="00CF4E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260</w:t>
            </w:r>
          </w:p>
        </w:tc>
      </w:tr>
      <w:tr w:rsidR="004B4926" w:rsidRPr="005E4C57" w:rsidTr="00CF4E19">
        <w:tc>
          <w:tcPr>
            <w:tcW w:w="3190" w:type="dxa"/>
          </w:tcPr>
          <w:p w:rsidR="004B4926" w:rsidRPr="005E4C57" w:rsidRDefault="004B4926" w:rsidP="00CF4E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Грузовой автомобиль ГАЗЕЛЬ</w:t>
            </w:r>
          </w:p>
        </w:tc>
        <w:tc>
          <w:tcPr>
            <w:tcW w:w="3190" w:type="dxa"/>
          </w:tcPr>
          <w:p w:rsidR="004B4926" w:rsidRPr="005E4C57" w:rsidRDefault="004B4926" w:rsidP="00CF4E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191" w:type="dxa"/>
          </w:tcPr>
          <w:p w:rsidR="004B4926" w:rsidRPr="005E4C57" w:rsidRDefault="004B4926" w:rsidP="00CF4E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</w:t>
            </w:r>
          </w:p>
        </w:tc>
      </w:tr>
      <w:tr w:rsidR="004B4926" w:rsidRPr="005E4C57" w:rsidTr="00CF4E19">
        <w:tc>
          <w:tcPr>
            <w:tcW w:w="3190" w:type="dxa"/>
          </w:tcPr>
          <w:p w:rsidR="004B4926" w:rsidRPr="005E4C57" w:rsidRDefault="004B4926" w:rsidP="00CF4E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Легковой автомобиль ВАЗ 2111</w:t>
            </w:r>
          </w:p>
        </w:tc>
        <w:tc>
          <w:tcPr>
            <w:tcW w:w="3190" w:type="dxa"/>
          </w:tcPr>
          <w:p w:rsidR="004B4926" w:rsidRPr="005E4C57" w:rsidRDefault="004B4926" w:rsidP="00CF4E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191" w:type="dxa"/>
          </w:tcPr>
          <w:p w:rsidR="004B4926" w:rsidRPr="005E4C57" w:rsidRDefault="004B4926" w:rsidP="00CF4E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4C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</w:t>
            </w:r>
          </w:p>
        </w:tc>
      </w:tr>
    </w:tbl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Рассчитайте сумму авансового платежа транспортного налога за полугодие, если организация зарегистрировала легковой автомобиль </w:t>
      </w:r>
      <w:r w:rsidRPr="005E4C57">
        <w:rPr>
          <w:rFonts w:ascii="Times New Roman" w:eastAsia="Times New Roman" w:hAnsi="Times New Roman" w:cs="Times New Roman"/>
          <w:sz w:val="24"/>
          <w:szCs w:val="24"/>
          <w:lang w:eastAsia="ru-RU"/>
        </w:rPr>
        <w:t>BVM</w:t>
      </w: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</w:t>
      </w:r>
      <w:smartTag w:uri="urn:schemas-microsoft-com:office:smarttags" w:element="metricconverter">
        <w:smartTagPr>
          <w:attr w:name="ProductID" w:val="180 л"/>
        </w:smartTagPr>
        <w:r w:rsidRPr="005E4C5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 xml:space="preserve">180 </w:t>
        </w:r>
        <w:proofErr w:type="spellStart"/>
        <w:r w:rsidRPr="005E4C5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л</w:t>
        </w:r>
      </w:smartTag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.с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 2 июня текущего года.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приобрела легковой автомобиль ГАЗ 3110 (</w:t>
      </w:r>
      <w:smartTag w:uri="urn:schemas-microsoft-com:office:smarttags" w:element="metricconverter">
        <w:smartTagPr>
          <w:attr w:name="ProductID" w:val="125 л"/>
        </w:smartTagPr>
        <w:r w:rsidRPr="005E4C5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 xml:space="preserve">125 </w:t>
        </w:r>
        <w:proofErr w:type="spellStart"/>
        <w:r w:rsidRPr="005E4C5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л</w:t>
        </w:r>
      </w:smartTag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.с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 2 февраля за 300000 руб.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НДС). 26 февраля автомобиль был реализован за 301000 руб.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НДС). 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сумму транспортного налога по итогам налогового периода.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автомобиль</w:t>
      </w:r>
      <w:proofErr w:type="gram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ГАЗЕЛЬ (</w:t>
      </w:r>
      <w:smartTag w:uri="urn:schemas-microsoft-com:office:smarttags" w:element="metricconverter">
        <w:smartTagPr>
          <w:attr w:name="ProductID" w:val="150 л"/>
        </w:smartTagPr>
        <w:r w:rsidRPr="005E4C5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 xml:space="preserve">150 </w:t>
        </w:r>
        <w:proofErr w:type="spellStart"/>
        <w:r w:rsidRPr="005E4C5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л</w:t>
        </w:r>
      </w:smartTag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.с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.),  легковой автомобиль УАЗ (</w:t>
      </w:r>
      <w:smartTag w:uri="urn:schemas-microsoft-com:office:smarttags" w:element="metricconverter">
        <w:smartTagPr>
          <w:attr w:name="ProductID" w:val="90 л"/>
        </w:smartTagPr>
        <w:r w:rsidRPr="005E4C5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 xml:space="preserve">90 </w:t>
        </w:r>
        <w:proofErr w:type="spellStart"/>
        <w:r w:rsidRPr="005E4C5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л</w:t>
        </w:r>
      </w:smartTag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.м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сумму транспортного налога за текущий год для владельца транспортного средства.</w:t>
      </w:r>
    </w:p>
    <w:p w:rsidR="004B4926" w:rsidRPr="005E4C57" w:rsidRDefault="004B4926" w:rsidP="004B49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</w:pPr>
    </w:p>
    <w:p w:rsidR="004B4926" w:rsidRPr="005E4C57" w:rsidRDefault="004B4926" w:rsidP="004B49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 xml:space="preserve">Упрощенная система налогообложения  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Имеет ли право перехода на УСНО организация, если за предшествующие 9 месяцев обороты по реализации составили: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100 единиц продукции А по цене</w:t>
      </w: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50000 руб.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НДС);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150 единиц продукции В по цене 75000 руб.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НДС);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70 единиц продукции С по цене 150000 руб.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НДС)?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сумму единого налога организации, применяющей УСНО, если в качестве объекта налогообложения выступают доходы организации, уменьшенные на величину произведенных расходов.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произвела и реализовала 1000 единиц продукции по цене 800 руб./ед. Доходы от сдачи имущества в аренду составили 100000 руб.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Данные о расходах организации: 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1.Материальные расходы 400000 руб.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НДС);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Расходы на оплату труда 250000 руб. Страховые взносы на обязательное пенсионное страхование руб.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Амортизация 80000 руб.;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Прочие расходы: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*Расходы на НИОКР 120000 руб.;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*Представительские расходы 9000 руб.;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*Оплата юридических услуг 3500 (в </w:t>
      </w:r>
      <w:proofErr w:type="spellStart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НДС);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*Материальная помощь работникам 20000 руб.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</w:t>
      </w:r>
    </w:p>
    <w:p w:rsidR="004B4926" w:rsidRPr="005E4C57" w:rsidRDefault="004B4926" w:rsidP="004B492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4C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данным предыдущей задачи рассчитать сумму единого налога организации, если в качестве объекта налогообложения выступают ее доходы. Сделать вывод о предпочтительном варианте учета объекта налогообложения для данной организации.</w:t>
      </w:r>
    </w:p>
    <w:p w:rsidR="004B4926" w:rsidRPr="005E4C57" w:rsidRDefault="004B4926" w:rsidP="004B492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sz w:val="24"/>
          <w:szCs w:val="24"/>
          <w:lang w:val="ru-RU" w:eastAsia="ru-RU"/>
        </w:rPr>
      </w:pPr>
    </w:p>
    <w:p w:rsidR="004B4926" w:rsidRDefault="004B4926" w:rsidP="004B4926">
      <w:pPr>
        <w:rPr>
          <w:lang w:val="ru-RU"/>
        </w:rPr>
      </w:pPr>
    </w:p>
    <w:p w:rsidR="004B4926" w:rsidRDefault="004B4926" w:rsidP="004B4926">
      <w:pPr>
        <w:rPr>
          <w:lang w:val="ru-RU"/>
        </w:rPr>
      </w:pPr>
    </w:p>
    <w:p w:rsidR="004B4926" w:rsidRPr="005E4C57" w:rsidRDefault="004B4926" w:rsidP="004B4926">
      <w:pPr>
        <w:rPr>
          <w:lang w:val="ru-RU"/>
        </w:rPr>
      </w:pPr>
    </w:p>
    <w:p w:rsidR="004B4926" w:rsidRPr="005E4C57" w:rsidRDefault="004B4926">
      <w:pPr>
        <w:rPr>
          <w:lang w:val="ru-RU"/>
        </w:rPr>
      </w:pPr>
    </w:p>
    <w:sectPr w:rsidR="004B4926" w:rsidRPr="005E4C5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B92F38"/>
    <w:multiLevelType w:val="hybridMultilevel"/>
    <w:tmpl w:val="46FECF46"/>
    <w:lvl w:ilvl="0" w:tplc="AECE9B36">
      <w:start w:val="1"/>
      <w:numFmt w:val="bullet"/>
      <w:lvlText w:val=""/>
      <w:lvlJc w:val="left"/>
      <w:pPr>
        <w:ind w:left="15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">
    <w:nsid w:val="40C215D1"/>
    <w:multiLevelType w:val="multilevel"/>
    <w:tmpl w:val="4C8AA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D1889"/>
    <w:rsid w:val="001E21C6"/>
    <w:rsid w:val="001F0BC7"/>
    <w:rsid w:val="002D4DCD"/>
    <w:rsid w:val="002E4544"/>
    <w:rsid w:val="00330F97"/>
    <w:rsid w:val="003768E5"/>
    <w:rsid w:val="003A5283"/>
    <w:rsid w:val="003A6D8E"/>
    <w:rsid w:val="003B2FEE"/>
    <w:rsid w:val="003F3ACF"/>
    <w:rsid w:val="004B4926"/>
    <w:rsid w:val="005E4C57"/>
    <w:rsid w:val="00621DE0"/>
    <w:rsid w:val="00761C4F"/>
    <w:rsid w:val="00B300A7"/>
    <w:rsid w:val="00B8775D"/>
    <w:rsid w:val="00CE599F"/>
    <w:rsid w:val="00D31453"/>
    <w:rsid w:val="00D92DA4"/>
    <w:rsid w:val="00E209E2"/>
    <w:rsid w:val="00E22F4B"/>
    <w:rsid w:val="00E9671E"/>
    <w:rsid w:val="00EE71BC"/>
    <w:rsid w:val="00F9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docId w15:val="{57384620-B1AF-4106-90BA-C8B31B9D0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88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92DA4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E9671E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4B49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bcode/451459" TargetMode="External"/><Relationship Id="rId13" Type="http://schemas.openxmlformats.org/officeDocument/2006/relationships/hyperlink" Target="http://ecsocman.hse.ru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urait.ru/viewer/finansovyy-menedzhment-v-2-ch-chast-2-investicionnaya-i-finansovaya-politika-firmy-453854" TargetMode="External"/><Relationship Id="rId17" Type="http://schemas.openxmlformats.org/officeDocument/2006/relationships/hyperlink" Target="http://www1.fips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urait.ru/viewer/finansovyy-menedzhment-v-2-ch-chast-1-osnovnye-ponyatiya-metody-i-koncepcii-450000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scholar.google.ru/" TargetMode="External"/><Relationship Id="rId10" Type="http://schemas.openxmlformats.org/officeDocument/2006/relationships/hyperlink" Target="https://znanium.com/read?id=368235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znanium.com/read?id=351974" TargetMode="External"/><Relationship Id="rId14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34</Pages>
  <Words>9037</Words>
  <Characters>51517</Characters>
  <Application>Microsoft Office Word</Application>
  <DocSecurity>0</DocSecurity>
  <Lines>429</Lines>
  <Paragraphs>120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2019-2020_38_04_01-зЭЭм-19-1_69_plx_Практикум по финансовому и налоговому планированию</vt:lpstr>
      <vt:lpstr>Лист1</vt:lpstr>
    </vt:vector>
  </TitlesOfParts>
  <Company/>
  <LinksUpToDate>false</LinksUpToDate>
  <CharactersWithSpaces>60434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2019-2020_38_04_01-зЭЭм-19-1_69_plx_Практикум по финансовому и налоговому планированию</dc:title>
  <dc:creator>FastReport.NET</dc:creator>
  <cp:lastModifiedBy>Василий Нижегородов</cp:lastModifiedBy>
  <cp:revision>19</cp:revision>
  <dcterms:created xsi:type="dcterms:W3CDTF">2020-11-03T16:54:00Z</dcterms:created>
  <dcterms:modified xsi:type="dcterms:W3CDTF">2020-12-02T16:04:00Z</dcterms:modified>
</cp:coreProperties>
</file>