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774" w:rsidRDefault="00790A79" w:rsidP="00C46A7D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1BAEE9D0" wp14:editId="0F9E5FD1">
            <wp:extent cx="6265982" cy="90830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086" t="15049" r="46389" b="6289"/>
                    <a:stretch/>
                  </pic:blipFill>
                  <pic:spPr bwMode="auto">
                    <a:xfrm>
                      <a:off x="0" y="0"/>
                      <a:ext cx="6303770" cy="913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BF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67.35pt;margin-top:558.9pt;width:185.4pt;height:25.45pt;z-index:251661312;visibility:visible;mso-wrap-style:square;mso-width-percent:400;mso-wrap-distance-left:9pt;mso-wrap-distance-top:0;mso-wrap-distance-right:9pt;mso-wrap-distance-bottom:0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fillcolor="white [3212]" stroked="f" strokecolor="#f2f2f2 [3052]">
            <v:textbox style="mso-next-textbox:#_x0000_s1047">
              <w:txbxContent>
                <w:p w:rsidR="00550DFE" w:rsidRPr="00550DFE" w:rsidRDefault="00550DFE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9B0AF4" w:rsidRDefault="009B0AF4" w:rsidP="009B0AF4">
      <w:pPr>
        <w:rPr>
          <w:sz w:val="0"/>
          <w:szCs w:val="0"/>
        </w:rPr>
      </w:pPr>
      <w:r>
        <w:br w:type="page"/>
      </w:r>
    </w:p>
    <w:p w:rsidR="00635774" w:rsidRDefault="00635774" w:rsidP="00C46A7D">
      <w:pPr>
        <w:jc w:val="center"/>
        <w:rPr>
          <w:lang w:val="ru-RU"/>
        </w:rPr>
      </w:pPr>
    </w:p>
    <w:p w:rsidR="009B0AF4" w:rsidRPr="008D31F5" w:rsidRDefault="00C46A7D" w:rsidP="00C46A7D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C51A87" wp14:editId="0C7064FF">
            <wp:extent cx="6303532" cy="4373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135" t="23484" r="34587" b="14498"/>
                    <a:stretch/>
                  </pic:blipFill>
                  <pic:spPr bwMode="auto">
                    <a:xfrm>
                      <a:off x="0" y="0"/>
                      <a:ext cx="6317430" cy="4383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0AF4" w:rsidRPr="008D31F5">
        <w:rPr>
          <w:lang w:val="ru-RU"/>
        </w:rPr>
        <w:br w:type="page"/>
      </w:r>
    </w:p>
    <w:p w:rsidR="009B0AF4" w:rsidRPr="008D31F5" w:rsidRDefault="009B0AF4" w:rsidP="00DE66D6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D2F5092" wp14:editId="3B32C2B6">
            <wp:extent cx="6262434" cy="8854440"/>
            <wp:effectExtent l="0" t="0" r="0" b="0"/>
            <wp:docPr id="3" name="Рисунок 3" descr="C:\Users\Козлова ТВ\Downloads\Documents\3 МГТУ\2  Рабочие программы\2Рабочие программы 19_20\1РП набора 2019 Портал\РП  из Менеджера РПД\ЭЭм-19-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злова ТВ\Downloads\Documents\3 МГТУ\2  Рабочие программы\2Рабочие программы 19_20\1РП набора 2019 Портал\РП  из Менеджера РПД\ЭЭм-19-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25" cy="88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773" w:rsidRPr="00B5057B" w:rsidRDefault="00954773">
      <w:pPr>
        <w:rPr>
          <w:sz w:val="0"/>
          <w:szCs w:val="0"/>
          <w:lang w:val="ru-RU"/>
        </w:rPr>
      </w:pPr>
    </w:p>
    <w:p w:rsidR="00954773" w:rsidRPr="00B5057B" w:rsidRDefault="0095477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54773" w:rsidTr="002048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9547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954773" w:rsidRPr="00790A79" w:rsidTr="0020488A">
        <w:trPr>
          <w:trHeight w:hRule="exact" w:val="2281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E66D6" w:rsidRDefault="00DE66D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17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61780D">
              <w:rPr>
                <w:lang w:val="ru-RU"/>
              </w:rPr>
              <w:t xml:space="preserve"> </w:t>
            </w:r>
            <w:r w:rsidRPr="00617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61780D">
              <w:rPr>
                <w:lang w:val="ru-RU"/>
              </w:rPr>
              <w:t xml:space="preserve"> </w:t>
            </w:r>
            <w:r w:rsidRPr="00617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1780D">
              <w:rPr>
                <w:lang w:val="ru-RU"/>
              </w:rPr>
              <w:t xml:space="preserve"> </w:t>
            </w:r>
            <w:r w:rsidRPr="00617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1780D">
              <w:rPr>
                <w:lang w:val="ru-RU"/>
              </w:rPr>
              <w:t xml:space="preserve"> </w:t>
            </w:r>
            <w:r w:rsidRPr="006178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DE66D6" w:rsidRDefault="00DE66D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«Налоги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политика»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налогообложения,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налогооблагаемой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платежей,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налогообложением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целом.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 w:rsidRPr="00790A79" w:rsidTr="0020488A">
        <w:trPr>
          <w:trHeight w:hRule="exact" w:val="138"/>
        </w:trPr>
        <w:tc>
          <w:tcPr>
            <w:tcW w:w="1999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</w:tr>
      <w:tr w:rsidR="00954773" w:rsidRPr="00790A79" w:rsidTr="0020488A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 w:rsidRPr="00790A79" w:rsidTr="0020488A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5057B">
              <w:rPr>
                <w:lang w:val="ru-RU"/>
              </w:rPr>
              <w:t xml:space="preserve"> </w:t>
            </w:r>
            <w:r w:rsidR="0020488A">
              <w:rPr>
                <w:lang w:val="ru-RU"/>
              </w:rPr>
              <w:t>«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</w:t>
            </w:r>
            <w:r w:rsidR="0020488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 w:rsidTr="002048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954773" w:rsidTr="002048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Эконометрика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54773" w:rsidTr="002048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954773" w:rsidTr="002048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954773" w:rsidRPr="00790A79" w:rsidTr="0020488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1C6252" w:rsidRPr="00790A79" w:rsidTr="002048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252" w:rsidRPr="00B5057B" w:rsidRDefault="001C625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Бизнес-планирование</w:t>
            </w:r>
          </w:p>
        </w:tc>
      </w:tr>
      <w:tr w:rsidR="001C6252" w:rsidRPr="00790A79" w:rsidTr="002048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252" w:rsidRPr="00B5057B" w:rsidRDefault="001C625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по финансовому и налоговому планированию</w:t>
            </w:r>
          </w:p>
        </w:tc>
      </w:tr>
      <w:tr w:rsidR="001C6252" w:rsidRPr="00790A79" w:rsidTr="002048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252" w:rsidRPr="00B5057B" w:rsidRDefault="001C625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 анализ</w:t>
            </w:r>
          </w:p>
        </w:tc>
      </w:tr>
      <w:tr w:rsidR="001C6252" w:rsidRPr="00790A79" w:rsidTr="001C6252">
        <w:trPr>
          <w:trHeight w:hRule="exact" w:val="57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6252" w:rsidRPr="00B5057B" w:rsidRDefault="001C625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C625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 - практика по получению профессиональных умений и опыта профессиональной деятельности</w:t>
            </w:r>
          </w:p>
        </w:tc>
      </w:tr>
      <w:tr w:rsidR="00954773" w:rsidRPr="00790A79" w:rsidTr="002048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 w:rsidRPr="00790A79" w:rsidTr="002048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 w:rsidTr="0020488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54773" w:rsidRPr="00C46A7D" w:rsidTr="0020488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954773" w:rsidP="0020488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54773" w:rsidRPr="00C46A7D" w:rsidTr="001C6252">
        <w:trPr>
          <w:trHeight w:hRule="exact" w:val="68"/>
        </w:trPr>
        <w:tc>
          <w:tcPr>
            <w:tcW w:w="1999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</w:tr>
      <w:tr w:rsidR="00954773" w:rsidRPr="00790A79" w:rsidTr="0020488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 w:rsidRPr="00790A79" w:rsidTr="0020488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«Налоги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политика»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 w:rsidRPr="00790A79" w:rsidTr="0020488A">
        <w:trPr>
          <w:trHeight w:hRule="exact" w:val="277"/>
        </w:trPr>
        <w:tc>
          <w:tcPr>
            <w:tcW w:w="1999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</w:tr>
      <w:tr w:rsidR="0095477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54773" w:rsidRDefault="00B505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54773" w:rsidRDefault="00B505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54773" w:rsidRPr="00790A79" w:rsidTr="0020488A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954773" w:rsidRPr="00790A7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налогообложения согласно НК РФ;</w:t>
            </w:r>
          </w:p>
          <w:p w:rsidR="00954773" w:rsidRPr="00B5057B" w:rsidRDefault="00B505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 режимы налогообложения;</w:t>
            </w:r>
          </w:p>
          <w:p w:rsidR="00954773" w:rsidRPr="00B5057B" w:rsidRDefault="00B505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налогового планирования;</w:t>
            </w:r>
          </w:p>
          <w:p w:rsidR="00954773" w:rsidRPr="00B5057B" w:rsidRDefault="00B505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расчета налогов, сборов и страховых взносов</w:t>
            </w:r>
          </w:p>
        </w:tc>
      </w:tr>
      <w:tr w:rsidR="00954773" w:rsidRPr="00790A7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расчеты налогов по общему режиму налогообложения;</w:t>
            </w:r>
          </w:p>
          <w:p w:rsidR="00954773" w:rsidRPr="00B5057B" w:rsidRDefault="00B505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расчеты налогов по специальным режимам налогообложения;</w:t>
            </w:r>
          </w:p>
          <w:p w:rsidR="00954773" w:rsidRPr="00B5057B" w:rsidRDefault="00B505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расчеты страховых взносов;</w:t>
            </w:r>
          </w:p>
          <w:p w:rsidR="00954773" w:rsidRPr="00B5057B" w:rsidRDefault="00B505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налоговые расходы</w:t>
            </w:r>
          </w:p>
        </w:tc>
      </w:tr>
      <w:tr w:rsidR="00954773" w:rsidRPr="00790A7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954773" w:rsidRPr="00B5057B" w:rsidRDefault="00B5057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плана по налоговым расходам</w:t>
            </w:r>
          </w:p>
        </w:tc>
      </w:tr>
    </w:tbl>
    <w:p w:rsidR="00954773" w:rsidRPr="00B5057B" w:rsidRDefault="00B5057B">
      <w:pPr>
        <w:rPr>
          <w:sz w:val="0"/>
          <w:szCs w:val="0"/>
          <w:lang w:val="ru-RU"/>
        </w:rPr>
      </w:pPr>
      <w:r w:rsidRPr="00B505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1"/>
        <w:gridCol w:w="397"/>
        <w:gridCol w:w="535"/>
        <w:gridCol w:w="625"/>
        <w:gridCol w:w="678"/>
        <w:gridCol w:w="557"/>
        <w:gridCol w:w="1544"/>
        <w:gridCol w:w="1612"/>
        <w:gridCol w:w="1245"/>
      </w:tblGrid>
      <w:tr w:rsidR="00954773" w:rsidRPr="00790A79">
        <w:trPr>
          <w:trHeight w:hRule="exact" w:val="285"/>
        </w:trPr>
        <w:tc>
          <w:tcPr>
            <w:tcW w:w="710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 w:rsidRPr="00790A7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10,7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5057B">
              <w:rPr>
                <w:lang w:val="ru-RU"/>
              </w:rPr>
              <w:t xml:space="preserve"> </w:t>
            </w:r>
          </w:p>
          <w:p w:rsidR="00954773" w:rsidRDefault="00B5057B">
            <w:pPr>
              <w:spacing w:after="0" w:line="240" w:lineRule="auto"/>
              <w:jc w:val="both"/>
              <w:rPr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129,4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961009" w:rsidRPr="00B5057B" w:rsidRDefault="009610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зачету с оценкой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3,9 акад. часа.</w:t>
            </w:r>
          </w:p>
          <w:p w:rsidR="00954773" w:rsidRPr="00B5057B" w:rsidRDefault="00954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54773" w:rsidRPr="00B5057B" w:rsidRDefault="009547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54773" w:rsidRDefault="00B5057B">
            <w:pPr>
              <w:spacing w:after="0" w:line="240" w:lineRule="auto"/>
              <w:jc w:val="both"/>
              <w:rPr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B5057B">
              <w:rPr>
                <w:lang w:val="ru-RU"/>
              </w:rPr>
              <w:t xml:space="preserve"> </w:t>
            </w:r>
          </w:p>
          <w:p w:rsidR="00961009" w:rsidRPr="00B540B9" w:rsidRDefault="0096100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54773" w:rsidRPr="00790A79">
        <w:trPr>
          <w:trHeight w:hRule="exact" w:val="138"/>
        </w:trPr>
        <w:tc>
          <w:tcPr>
            <w:tcW w:w="710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</w:tr>
      <w:tr w:rsidR="0095477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5057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5057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5477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4773" w:rsidRDefault="009547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54773" w:rsidRDefault="0095477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</w:tr>
      <w:tr w:rsidR="0095477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РФ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</w:tr>
      <w:tr w:rsidR="00954773" w:rsidTr="00075337">
        <w:trPr>
          <w:trHeight w:hRule="exact" w:val="207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B505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общества.</w:t>
            </w:r>
            <w:r w:rsidRPr="00B5057B">
              <w:rPr>
                <w:lang w:val="ru-RU"/>
              </w:rPr>
              <w:t xml:space="preserve"> </w:t>
            </w: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961009">
              <w:rPr>
                <w:lang w:val="ru-RU"/>
              </w:rPr>
              <w:t xml:space="preserve"> </w:t>
            </w: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61009">
              <w:rPr>
                <w:lang w:val="ru-RU"/>
              </w:rPr>
              <w:t xml:space="preserve"> </w:t>
            </w: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961009">
              <w:rPr>
                <w:lang w:val="ru-RU"/>
              </w:rPr>
              <w:t xml:space="preserve"> </w:t>
            </w: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</w:t>
            </w:r>
            <w:r w:rsidRPr="0096100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нормативной литературы. </w:t>
            </w: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Конспектирован </w:t>
            </w:r>
            <w:proofErr w:type="spellStart"/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создание презентаций</w:t>
            </w:r>
            <w:r w:rsid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61009" w:rsidRPr="00961009" w:rsidRDefault="009610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B5057B" w:rsidP="0007533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B5057B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954773" w:rsidTr="00075337">
        <w:trPr>
          <w:trHeight w:hRule="exact" w:val="22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B505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505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нормативной литературы, </w:t>
            </w:r>
            <w:proofErr w:type="spellStart"/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е, созданий презентаций</w:t>
            </w:r>
            <w:r w:rsid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61009" w:rsidRPr="00B5057B" w:rsidRDefault="009610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 w:rsidP="00075337">
            <w:pPr>
              <w:jc w:val="center"/>
            </w:pPr>
            <w:r w:rsidRPr="00B5057B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954773" w:rsidRPr="00961009" w:rsidTr="0007533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B505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обязанности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налогоплательщиков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органов</w:t>
            </w:r>
            <w:r w:rsidRPr="00B505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B5057B" w:rsidP="0096100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презентаций</w:t>
            </w:r>
            <w:r w:rsid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Конкурс</w:t>
            </w:r>
            <w:r w:rsidRPr="00961009">
              <w:rPr>
                <w:lang w:val="ru-RU"/>
              </w:rPr>
              <w:t xml:space="preserve"> </w:t>
            </w: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презентаций</w:t>
            </w:r>
            <w:r w:rsidRPr="00961009">
              <w:rPr>
                <w:lang w:val="ru-RU"/>
              </w:rPr>
              <w:t xml:space="preserve"> </w:t>
            </w: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(рейтинг</w:t>
            </w:r>
            <w:r w:rsidRPr="00961009">
              <w:rPr>
                <w:lang w:val="ru-RU"/>
              </w:rPr>
              <w:t xml:space="preserve"> </w:t>
            </w: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презентаций)</w:t>
            </w:r>
            <w:r w:rsidRPr="0096100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B5057B" w:rsidP="00075337">
            <w:pPr>
              <w:jc w:val="center"/>
              <w:rPr>
                <w:lang w:val="ru-RU"/>
              </w:rPr>
            </w:pPr>
            <w:r w:rsidRPr="00B5057B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954773" w:rsidRPr="0096100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B505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961009">
              <w:rPr>
                <w:lang w:val="ru-RU"/>
              </w:rPr>
              <w:t xml:space="preserve"> </w:t>
            </w: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61009">
              <w:rPr>
                <w:lang w:val="ru-RU"/>
              </w:rPr>
              <w:t xml:space="preserve"> </w:t>
            </w: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96100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961009">
              <w:rPr>
                <w:lang w:val="ru-RU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954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6/2И</w:t>
            </w:r>
            <w:r w:rsidRPr="0096100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6100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66,4</w:t>
            </w:r>
            <w:r w:rsidRPr="00961009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954773">
            <w:pPr>
              <w:rPr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9547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961009" w:rsidRDefault="00954773">
            <w:pPr>
              <w:rPr>
                <w:lang w:val="ru-RU"/>
              </w:rPr>
            </w:pPr>
          </w:p>
        </w:tc>
      </w:tr>
      <w:tr w:rsidR="00954773" w:rsidRPr="00790A79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B505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налогообложения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налогов,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страховых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взносов</w:t>
            </w:r>
            <w:r w:rsidRPr="00B5057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954773">
            <w:pPr>
              <w:rPr>
                <w:lang w:val="ru-RU"/>
              </w:rPr>
            </w:pPr>
          </w:p>
        </w:tc>
      </w:tr>
      <w:tr w:rsidR="00954773" w:rsidTr="0007533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федеральных налогов. Заполнение налоговых деклараций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 w:rsidP="00075337">
            <w:pPr>
              <w:jc w:val="center"/>
            </w:pPr>
            <w:r w:rsidRPr="00B5057B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954773" w:rsidTr="00075337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B505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сборы</w:t>
            </w:r>
            <w:r w:rsidRPr="00B5057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региональных и местных налогов.</w:t>
            </w:r>
          </w:p>
          <w:p w:rsidR="00954773" w:rsidRPr="00B5057B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нормативной литературы, </w:t>
            </w:r>
            <w:proofErr w:type="spellStart"/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конспектировани</w:t>
            </w:r>
            <w:proofErr w:type="spellEnd"/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е, созданий презентаций.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 w:rsidP="00075337">
            <w:pPr>
              <w:jc w:val="center"/>
            </w:pPr>
            <w:r w:rsidRPr="00B5057B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954773" w:rsidTr="0007533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режимы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налогов. </w:t>
            </w:r>
            <w:proofErr w:type="spellStart"/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Заполнне</w:t>
            </w:r>
            <w:r w:rsidR="00550D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</w:t>
            </w:r>
            <w:proofErr w:type="spellEnd"/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налоговых деклараций.</w:t>
            </w:r>
          </w:p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 w:rsidP="00075337">
            <w:pPr>
              <w:jc w:val="center"/>
            </w:pPr>
            <w:r w:rsidRPr="00B5057B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954773" w:rsidTr="0007533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Страховые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взносы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Pr="00B5057B" w:rsidRDefault="00B505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 экономической модели расчета страховых взносов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 w:rsidP="00075337">
            <w:pPr>
              <w:jc w:val="center"/>
            </w:pPr>
            <w:r w:rsidRPr="00B5057B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  <w:tr w:rsidR="009547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</w:tr>
      <w:tr w:rsidR="009547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</w:tr>
      <w:tr w:rsidR="00954773" w:rsidTr="0007533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95477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B505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54773" w:rsidRDefault="00075337" w:rsidP="00075337">
            <w:pPr>
              <w:jc w:val="center"/>
            </w:pPr>
            <w:r w:rsidRPr="00B5057B">
              <w:rPr>
                <w:rFonts w:ascii="Times New Roman" w:hAnsi="Times New Roman" w:cs="Times New Roman"/>
                <w:lang w:val="ru-RU"/>
              </w:rPr>
              <w:t>ПК-10</w:t>
            </w:r>
          </w:p>
        </w:tc>
      </w:tr>
    </w:tbl>
    <w:p w:rsidR="00954773" w:rsidRDefault="00B505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547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54773">
        <w:trPr>
          <w:trHeight w:hRule="exact" w:val="138"/>
        </w:trPr>
        <w:tc>
          <w:tcPr>
            <w:tcW w:w="9357" w:type="dxa"/>
          </w:tcPr>
          <w:p w:rsidR="00954773" w:rsidRDefault="00954773"/>
        </w:tc>
      </w:tr>
      <w:tr w:rsidR="00954773" w:rsidRPr="00790A79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«Налоги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политика»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штурм(атака),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«Налоги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налоговая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политика»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форме;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видеокассеты;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видео-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конференции.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lang w:val="ru-RU"/>
              </w:rPr>
              <w:t xml:space="preserve"> </w:t>
            </w:r>
          </w:p>
        </w:tc>
      </w:tr>
      <w:tr w:rsidR="00954773" w:rsidRPr="00790A79">
        <w:trPr>
          <w:trHeight w:hRule="exact" w:val="277"/>
        </w:trPr>
        <w:tc>
          <w:tcPr>
            <w:tcW w:w="9357" w:type="dxa"/>
          </w:tcPr>
          <w:p w:rsidR="00954773" w:rsidRPr="00B5057B" w:rsidRDefault="00954773">
            <w:pPr>
              <w:rPr>
                <w:lang w:val="ru-RU"/>
              </w:rPr>
            </w:pPr>
          </w:p>
        </w:tc>
      </w:tr>
      <w:tr w:rsidR="00954773" w:rsidRPr="00790A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54773">
        <w:trPr>
          <w:trHeight w:hRule="exact" w:val="138"/>
        </w:trPr>
        <w:tc>
          <w:tcPr>
            <w:tcW w:w="9357" w:type="dxa"/>
          </w:tcPr>
          <w:p w:rsidR="00954773" w:rsidRDefault="00954773"/>
        </w:tc>
      </w:tr>
      <w:tr w:rsidR="00954773" w:rsidRPr="00790A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54773">
        <w:trPr>
          <w:trHeight w:hRule="exact" w:val="138"/>
        </w:trPr>
        <w:tc>
          <w:tcPr>
            <w:tcW w:w="9357" w:type="dxa"/>
          </w:tcPr>
          <w:p w:rsidR="00954773" w:rsidRDefault="00954773"/>
        </w:tc>
      </w:tr>
      <w:tr w:rsidR="00954773" w:rsidRPr="00790A7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54773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954773"/>
        </w:tc>
      </w:tr>
      <w:tr w:rsidR="00954773" w:rsidRPr="00790A79">
        <w:trPr>
          <w:trHeight w:hRule="exact" w:val="563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E124A" w:rsidRPr="006414AE" w:rsidRDefault="002328E1" w:rsidP="001E124A">
            <w:pPr>
              <w:pStyle w:val="a6"/>
              <w:numPr>
                <w:ilvl w:val="0"/>
                <w:numId w:val="8"/>
              </w:numPr>
              <w:tabs>
                <w:tab w:val="left" w:pos="993"/>
              </w:tabs>
              <w:ind w:left="0" w:firstLine="709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Налоги и налогообложение</w:t>
            </w:r>
            <w:r w:rsidR="001E124A" w:rsidRPr="006414AE">
              <w:rPr>
                <w:color w:val="000000"/>
                <w:shd w:val="clear" w:color="auto" w:fill="FFFFFF"/>
              </w:rPr>
              <w:t xml:space="preserve">: учебник для </w:t>
            </w:r>
            <w:r>
              <w:rPr>
                <w:color w:val="000000"/>
                <w:shd w:val="clear" w:color="auto" w:fill="FFFFFF"/>
              </w:rPr>
              <w:t>вузов / Л. Я. </w:t>
            </w:r>
            <w:proofErr w:type="spellStart"/>
            <w:r>
              <w:rPr>
                <w:color w:val="000000"/>
                <w:shd w:val="clear" w:color="auto" w:fill="FFFFFF"/>
              </w:rPr>
              <w:t>Маршавина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[и др.]</w:t>
            </w:r>
            <w:r w:rsidR="001E124A" w:rsidRPr="006414AE">
              <w:rPr>
                <w:color w:val="000000"/>
                <w:shd w:val="clear" w:color="auto" w:fill="FFFFFF"/>
              </w:rPr>
              <w:t>; под редакцией Л. Я. </w:t>
            </w:r>
            <w:proofErr w:type="spellStart"/>
            <w:r w:rsidR="001E124A" w:rsidRPr="006414AE">
              <w:rPr>
                <w:color w:val="000000"/>
                <w:shd w:val="clear" w:color="auto" w:fill="FFFFFF"/>
              </w:rPr>
              <w:t>Маршавиной</w:t>
            </w:r>
            <w:proofErr w:type="spellEnd"/>
            <w:r w:rsidR="001E124A" w:rsidRPr="006414AE">
              <w:rPr>
                <w:color w:val="000000"/>
                <w:shd w:val="clear" w:color="auto" w:fill="FFFFFF"/>
              </w:rPr>
              <w:t>, Л. А. </w:t>
            </w:r>
            <w:r>
              <w:rPr>
                <w:color w:val="000000"/>
                <w:shd w:val="clear" w:color="auto" w:fill="FFFFFF"/>
              </w:rPr>
              <w:t>Чайковской. - 2-е изд. - Москва</w:t>
            </w:r>
            <w:r w:rsidR="001E124A" w:rsidRPr="006414AE">
              <w:rPr>
                <w:color w:val="000000"/>
                <w:shd w:val="clear" w:color="auto" w:fill="FFFFFF"/>
              </w:rPr>
              <w:t xml:space="preserve">: Издательство </w:t>
            </w:r>
            <w:proofErr w:type="spellStart"/>
            <w:r w:rsidR="001E124A" w:rsidRPr="006414AE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="001E124A" w:rsidRPr="006414AE">
              <w:rPr>
                <w:color w:val="000000"/>
                <w:shd w:val="clear" w:color="auto" w:fill="FFFFFF"/>
              </w:rPr>
              <w:t xml:space="preserve">, 2020. - 510 с. - (Высшее образование). - </w:t>
            </w:r>
            <w:r>
              <w:rPr>
                <w:color w:val="000000"/>
                <w:shd w:val="clear" w:color="auto" w:fill="FFFFFF"/>
              </w:rPr>
              <w:t>ISBN 978-5-534-12659-4. - Текст</w:t>
            </w:r>
            <w:r w:rsidR="001E124A" w:rsidRPr="006414AE">
              <w:rPr>
                <w:color w:val="000000"/>
                <w:shd w:val="clear" w:color="auto" w:fill="FFFFFF"/>
              </w:rPr>
              <w:t xml:space="preserve">: электронный // ЭБС </w:t>
            </w:r>
            <w:proofErr w:type="spellStart"/>
            <w:r w:rsidR="001E124A" w:rsidRPr="006414AE">
              <w:rPr>
                <w:color w:val="000000"/>
                <w:shd w:val="clear" w:color="auto" w:fill="FFFFFF"/>
              </w:rPr>
              <w:t>Юрайт</w:t>
            </w:r>
            <w:proofErr w:type="spellEnd"/>
            <w:r w:rsidR="001E124A" w:rsidRPr="006414AE">
              <w:rPr>
                <w:color w:val="000000"/>
                <w:shd w:val="clear" w:color="auto" w:fill="FFFFFF"/>
              </w:rPr>
              <w:t xml:space="preserve"> [сайт]. - URL: </w:t>
            </w:r>
            <w:hyperlink r:id="rId8" w:anchor="page/2" w:history="1">
              <w:r w:rsidR="001E124A" w:rsidRPr="006414AE">
                <w:rPr>
                  <w:rStyle w:val="a5"/>
                </w:rPr>
                <w:t>https://urait.ru/viewer/nalogi-i-nalogooblozhenie-465339#page/2</w:t>
              </w:r>
            </w:hyperlink>
            <w:r w:rsidR="001E124A" w:rsidRPr="006414AE">
              <w:rPr>
                <w:color w:val="000000"/>
                <w:shd w:val="clear" w:color="auto" w:fill="FFFFFF"/>
              </w:rPr>
              <w:t> (дата обращения: 25.11.2020).</w:t>
            </w:r>
          </w:p>
          <w:p w:rsidR="001E124A" w:rsidRPr="006414AE" w:rsidRDefault="001E124A" w:rsidP="001E124A">
            <w:pPr>
              <w:pStyle w:val="a6"/>
              <w:numPr>
                <w:ilvl w:val="0"/>
                <w:numId w:val="8"/>
              </w:numPr>
              <w:tabs>
                <w:tab w:val="left" w:pos="993"/>
              </w:tabs>
              <w:ind w:left="0" w:firstLine="709"/>
              <w:jc w:val="both"/>
            </w:pPr>
            <w:r w:rsidRPr="000C2BF4">
              <w:t>Черник, Д.</w:t>
            </w:r>
            <w:r w:rsidRPr="00963686">
              <w:t> </w:t>
            </w:r>
            <w:r w:rsidRPr="000C2BF4">
              <w:t>Г.</w:t>
            </w:r>
            <w:r w:rsidRPr="00963686">
              <w:t> </w:t>
            </w:r>
            <w:r w:rsidRPr="000C2BF4">
              <w:t xml:space="preserve"> Налоговая политика государства: учебник и практикум для вузов</w:t>
            </w:r>
            <w:r w:rsidRPr="00963686">
              <w:t> </w:t>
            </w:r>
            <w:r w:rsidRPr="000C2BF4">
              <w:t>/ Д.</w:t>
            </w:r>
            <w:r w:rsidRPr="00963686">
              <w:t> </w:t>
            </w:r>
            <w:r w:rsidRPr="000C2BF4">
              <w:t>Г.</w:t>
            </w:r>
            <w:r w:rsidRPr="00963686">
              <w:t> </w:t>
            </w:r>
            <w:r w:rsidRPr="000C2BF4">
              <w:t>Черник, Ю.</w:t>
            </w:r>
            <w:r w:rsidRPr="00963686">
              <w:t> </w:t>
            </w:r>
            <w:r w:rsidRPr="000C2BF4">
              <w:t>Д.</w:t>
            </w:r>
            <w:r w:rsidRPr="00963686">
              <w:t> </w:t>
            </w:r>
            <w:r w:rsidRPr="000C2BF4">
              <w:t>Шмелев, М.</w:t>
            </w:r>
            <w:r w:rsidRPr="00963686">
              <w:t> </w:t>
            </w:r>
            <w:r w:rsidRPr="000C2BF4">
              <w:t>В.</w:t>
            </w:r>
            <w:r w:rsidRPr="00963686">
              <w:t> </w:t>
            </w:r>
            <w:proofErr w:type="spellStart"/>
            <w:proofErr w:type="gramStart"/>
            <w:r w:rsidRPr="000C2BF4">
              <w:t>Типалина</w:t>
            </w:r>
            <w:proofErr w:type="spellEnd"/>
            <w:r w:rsidRPr="00963686">
              <w:t> </w:t>
            </w:r>
            <w:r w:rsidRPr="000C2BF4">
              <w:t>;</w:t>
            </w:r>
            <w:proofErr w:type="gramEnd"/>
            <w:r w:rsidRPr="000C2BF4">
              <w:t xml:space="preserve"> под редакцией Д.</w:t>
            </w:r>
            <w:r w:rsidRPr="00963686">
              <w:t> </w:t>
            </w:r>
            <w:r w:rsidRPr="000C2BF4">
              <w:t>Г.</w:t>
            </w:r>
            <w:r w:rsidRPr="00963686">
              <w:t> </w:t>
            </w:r>
            <w:r w:rsidRPr="000C2BF4">
              <w:t>Черника.</w:t>
            </w:r>
            <w:r w:rsidRPr="00963686">
              <w:t> </w:t>
            </w:r>
            <w:r>
              <w:t>-</w:t>
            </w:r>
            <w:r w:rsidRPr="000C2BF4">
              <w:t xml:space="preserve"> Москва: Издательство </w:t>
            </w:r>
            <w:proofErr w:type="spellStart"/>
            <w:r w:rsidRPr="000C2BF4">
              <w:t>Юрайт</w:t>
            </w:r>
            <w:proofErr w:type="spellEnd"/>
            <w:r w:rsidRPr="000C2BF4">
              <w:t>, 2020.</w:t>
            </w:r>
            <w:r w:rsidRPr="00963686">
              <w:t> </w:t>
            </w:r>
            <w:r>
              <w:t>-</w:t>
            </w:r>
            <w:r w:rsidRPr="000C2BF4">
              <w:t xml:space="preserve"> 509</w:t>
            </w:r>
            <w:r w:rsidRPr="00963686">
              <w:t> </w:t>
            </w:r>
            <w:r w:rsidRPr="000C2BF4">
              <w:t>с.</w:t>
            </w:r>
            <w:r w:rsidRPr="00963686">
              <w:t> </w:t>
            </w:r>
            <w:r>
              <w:t>-</w:t>
            </w:r>
            <w:r w:rsidRPr="000C2BF4">
              <w:t xml:space="preserve"> (Высшее образование).</w:t>
            </w:r>
            <w:r w:rsidRPr="00963686">
              <w:t> </w:t>
            </w:r>
            <w:r>
              <w:t>-</w:t>
            </w:r>
            <w:r w:rsidRPr="000C2BF4">
              <w:t xml:space="preserve"> </w:t>
            </w:r>
            <w:r w:rsidRPr="00963686">
              <w:t>ISBN </w:t>
            </w:r>
            <w:r w:rsidRPr="000C2BF4">
              <w:t xml:space="preserve">978-5-534-12761-4. </w:t>
            </w:r>
            <w:r>
              <w:t>-</w:t>
            </w:r>
            <w:r w:rsidR="002328E1">
              <w:t xml:space="preserve"> Текст</w:t>
            </w:r>
            <w:r w:rsidRPr="000C2BF4">
              <w:t xml:space="preserve">: электронный // ЭБС </w:t>
            </w:r>
            <w:proofErr w:type="spellStart"/>
            <w:r w:rsidRPr="000C2BF4">
              <w:t>Юрайт</w:t>
            </w:r>
            <w:proofErr w:type="spellEnd"/>
            <w:r w:rsidRPr="000C2BF4">
              <w:t xml:space="preserve"> [сайт]. </w:t>
            </w:r>
            <w:r>
              <w:t>-</w:t>
            </w:r>
            <w:r w:rsidRPr="000C2BF4">
              <w:t xml:space="preserve"> </w:t>
            </w:r>
            <w:r w:rsidRPr="00963686">
              <w:t>URL</w:t>
            </w:r>
            <w:r w:rsidRPr="000C2BF4">
              <w:t xml:space="preserve">: </w:t>
            </w:r>
            <w:hyperlink r:id="rId9" w:anchor="page/1" w:history="1">
              <w:r w:rsidRPr="001C089C">
                <w:rPr>
                  <w:rStyle w:val="a5"/>
                </w:rPr>
                <w:t>https</w:t>
              </w:r>
              <w:r w:rsidRPr="000C2BF4">
                <w:rPr>
                  <w:rStyle w:val="a5"/>
                </w:rPr>
                <w:t>://</w:t>
              </w:r>
              <w:r w:rsidRPr="001C089C">
                <w:rPr>
                  <w:rStyle w:val="a5"/>
                </w:rPr>
                <w:t>urait</w:t>
              </w:r>
              <w:r w:rsidRPr="000C2BF4">
                <w:rPr>
                  <w:rStyle w:val="a5"/>
                </w:rPr>
                <w:t>.</w:t>
              </w:r>
              <w:r w:rsidRPr="001C089C">
                <w:rPr>
                  <w:rStyle w:val="a5"/>
                </w:rPr>
                <w:t>ru</w:t>
              </w:r>
              <w:r w:rsidRPr="000C2BF4">
                <w:rPr>
                  <w:rStyle w:val="a5"/>
                </w:rPr>
                <w:t>/</w:t>
              </w:r>
              <w:r w:rsidRPr="001C089C">
                <w:rPr>
                  <w:rStyle w:val="a5"/>
                </w:rPr>
                <w:t>viewer</w:t>
              </w:r>
              <w:r w:rsidRPr="000C2BF4">
                <w:rPr>
                  <w:rStyle w:val="a5"/>
                </w:rPr>
                <w:t>/</w:t>
              </w:r>
              <w:r w:rsidRPr="001C089C">
                <w:rPr>
                  <w:rStyle w:val="a5"/>
                </w:rPr>
                <w:t>nalogovaya</w:t>
              </w:r>
              <w:r w:rsidRPr="000C2BF4">
                <w:rPr>
                  <w:rStyle w:val="a5"/>
                </w:rPr>
                <w:t>-</w:t>
              </w:r>
              <w:r w:rsidRPr="001C089C">
                <w:rPr>
                  <w:rStyle w:val="a5"/>
                </w:rPr>
                <w:t>politika</w:t>
              </w:r>
              <w:r w:rsidRPr="000C2BF4">
                <w:rPr>
                  <w:rStyle w:val="a5"/>
                </w:rPr>
                <w:t>-</w:t>
              </w:r>
              <w:r w:rsidRPr="001C089C">
                <w:rPr>
                  <w:rStyle w:val="a5"/>
                </w:rPr>
                <w:t>gosudarstva</w:t>
              </w:r>
              <w:r w:rsidRPr="000C2BF4">
                <w:rPr>
                  <w:rStyle w:val="a5"/>
                </w:rPr>
                <w:t>-448274#</w:t>
              </w:r>
              <w:r w:rsidRPr="001C089C">
                <w:rPr>
                  <w:rStyle w:val="a5"/>
                </w:rPr>
                <w:t>page</w:t>
              </w:r>
              <w:r w:rsidRPr="000C2BF4">
                <w:rPr>
                  <w:rStyle w:val="a5"/>
                </w:rPr>
                <w:t>/1</w:t>
              </w:r>
            </w:hyperlink>
            <w:r w:rsidR="002328E1">
              <w:t xml:space="preserve"> </w:t>
            </w:r>
            <w:r>
              <w:t>(дата обращения: 01.09.2020)</w:t>
            </w:r>
          </w:p>
          <w:p w:rsidR="00550DFE" w:rsidRPr="000C2BF4" w:rsidRDefault="00550DFE" w:rsidP="00550DF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lang w:val="ru-RU"/>
              </w:rPr>
              <w:t xml:space="preserve"> </w:t>
            </w:r>
          </w:p>
        </w:tc>
      </w:tr>
    </w:tbl>
    <w:p w:rsidR="00954773" w:rsidRPr="00B5057B" w:rsidRDefault="00B5057B">
      <w:pPr>
        <w:rPr>
          <w:sz w:val="0"/>
          <w:szCs w:val="0"/>
          <w:lang w:val="ru-RU"/>
        </w:rPr>
      </w:pPr>
      <w:r w:rsidRPr="00B505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70"/>
        <w:gridCol w:w="130"/>
        <w:gridCol w:w="93"/>
        <w:gridCol w:w="29"/>
        <w:gridCol w:w="296"/>
        <w:gridCol w:w="298"/>
        <w:gridCol w:w="201"/>
        <w:gridCol w:w="1171"/>
        <w:gridCol w:w="938"/>
        <w:gridCol w:w="320"/>
        <w:gridCol w:w="2053"/>
        <w:gridCol w:w="203"/>
        <w:gridCol w:w="184"/>
        <w:gridCol w:w="519"/>
        <w:gridCol w:w="2064"/>
        <w:gridCol w:w="206"/>
        <w:gridCol w:w="191"/>
        <w:gridCol w:w="128"/>
        <w:gridCol w:w="29"/>
        <w:gridCol w:w="23"/>
        <w:gridCol w:w="60"/>
        <w:gridCol w:w="50"/>
        <w:gridCol w:w="34"/>
      </w:tblGrid>
      <w:tr w:rsidR="00954773" w:rsidRPr="00790A79" w:rsidTr="00550DFE">
        <w:trPr>
          <w:trHeight w:hRule="exact" w:val="285"/>
        </w:trPr>
        <w:tc>
          <w:tcPr>
            <w:tcW w:w="9424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lang w:val="ru-RU"/>
              </w:rPr>
              <w:lastRenderedPageBreak/>
              <w:t xml:space="preserve"> </w:t>
            </w:r>
          </w:p>
        </w:tc>
      </w:tr>
      <w:tr w:rsidR="00954773" w:rsidRPr="00790A79" w:rsidTr="001E124A">
        <w:trPr>
          <w:trHeight w:hRule="exact" w:val="138"/>
        </w:trPr>
        <w:tc>
          <w:tcPr>
            <w:tcW w:w="1050" w:type="dxa"/>
            <w:gridSpan w:val="7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630" w:type="dxa"/>
            <w:gridSpan w:val="4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959" w:type="dxa"/>
            <w:gridSpan w:val="4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270" w:type="dxa"/>
            <w:gridSpan w:val="2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515" w:type="dxa"/>
            <w:gridSpan w:val="7"/>
          </w:tcPr>
          <w:p w:rsidR="00954773" w:rsidRPr="00B5057B" w:rsidRDefault="00954773">
            <w:pPr>
              <w:rPr>
                <w:lang w:val="ru-RU"/>
              </w:rPr>
            </w:pPr>
          </w:p>
        </w:tc>
      </w:tr>
      <w:tr w:rsidR="00954773" w:rsidTr="00550DFE">
        <w:trPr>
          <w:trHeight w:hRule="exact" w:val="285"/>
        </w:trPr>
        <w:tc>
          <w:tcPr>
            <w:tcW w:w="9424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54773" w:rsidRPr="00790A79" w:rsidTr="001E124A">
        <w:trPr>
          <w:trHeight w:hRule="exact" w:val="4106"/>
        </w:trPr>
        <w:tc>
          <w:tcPr>
            <w:tcW w:w="9424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1E124A" w:rsidRDefault="001E124A" w:rsidP="001E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Налоги и налогообложение: учебник и практикум для вузов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Д.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Черник [и др.]; под редакцией Д.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Черника, Ю.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Шмелева.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4-е изд., </w:t>
            </w:r>
            <w:proofErr w:type="spellStart"/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proofErr w:type="gramStart"/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и</w:t>
            </w:r>
            <w:proofErr w:type="gramEnd"/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доп.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Москва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2020.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450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(Высшее образование).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ISBN 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978-5-534-11622-9.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328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Текст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C089C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anchor="page/1" w:history="1">
              <w:r w:rsidRPr="001C08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C2B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1C08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0C2B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C08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C2B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C08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0C2B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1C08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nalogi</w:t>
              </w:r>
              <w:proofErr w:type="spellEnd"/>
              <w:r w:rsidRPr="000C2B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C08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0C2B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1C08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nalogooblozhenie</w:t>
              </w:r>
              <w:proofErr w:type="spellEnd"/>
              <w:r w:rsidRPr="000C2B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-450065#</w:t>
              </w:r>
              <w:r w:rsidRPr="001C089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0C2BF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0C2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1E124A" w:rsidRDefault="001E124A" w:rsidP="001E124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="002328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Налоги и предпринимательство</w:t>
            </w:r>
            <w:r w:rsidRPr="00317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учебник / под </w:t>
            </w:r>
            <w:proofErr w:type="spellStart"/>
            <w:r w:rsidRPr="00317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</w:t>
            </w:r>
            <w:proofErr w:type="spellEnd"/>
            <w:r w:rsidRPr="00317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д-ра </w:t>
            </w:r>
            <w:proofErr w:type="spellStart"/>
            <w:r w:rsidRPr="00317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экон</w:t>
            </w:r>
            <w:proofErr w:type="spellEnd"/>
            <w:proofErr w:type="gramStart"/>
            <w:r w:rsidRPr="00317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наук</w:t>
            </w:r>
            <w:proofErr w:type="gramEnd"/>
            <w:r w:rsidRPr="00317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проф. Л. И. Гончаренко.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2328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Москва: Магистр</w:t>
            </w:r>
            <w:r w:rsidRPr="00317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ИНФРА-М, 2020.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317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432 с. - (Магистратура). - ISBN 978-5-9776-0473-4. - Текс</w:t>
            </w:r>
            <w:r w:rsidR="002328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317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электронный. - URL: </w:t>
            </w:r>
            <w:hyperlink r:id="rId11" w:history="1">
              <w:r w:rsidRPr="0058144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https://znanium.com/read?id=361144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7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01.09</w:t>
            </w:r>
            <w:r w:rsidRPr="003176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.2020). – Режим доступа: по подписке.</w:t>
            </w:r>
          </w:p>
          <w:p w:rsidR="00550DFE" w:rsidRPr="000C2BF4" w:rsidRDefault="001E124A" w:rsidP="001E12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081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Паздникова</w:t>
            </w:r>
            <w:proofErr w:type="spellEnd"/>
            <w:r w:rsidRPr="00081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П. Налоговая политика муниципальных образований: теория, методологи</w:t>
            </w:r>
            <w:r w:rsidR="002328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я, практика</w:t>
            </w:r>
            <w:r w:rsidRPr="00081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монография / Н. П. </w:t>
            </w:r>
            <w:proofErr w:type="spellStart"/>
            <w:r w:rsidRPr="00081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Паздникова</w:t>
            </w:r>
            <w:proofErr w:type="spellEnd"/>
            <w:r w:rsidRPr="00081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О. Н. Савина, Е.</w:t>
            </w:r>
            <w:r w:rsidR="002328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О. Савина. - 2-е изд. - Москва</w:t>
            </w:r>
            <w:r w:rsidRPr="00081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Издательско-торговая корпорация «Дашков и </w:t>
            </w:r>
            <w:proofErr w:type="gramStart"/>
            <w:r w:rsidRPr="00081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gramEnd"/>
            <w:r w:rsidRPr="00081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°», 2019. - 150 с. - </w:t>
            </w:r>
            <w:r w:rsidR="002328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ISBN 978-5-394-03376-6. - Текст</w:t>
            </w:r>
            <w:r w:rsidRPr="00081D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электронный. - URL: https://znanium.com/read?id=353557 (дата обращения: 01.09.2020). – Режим доступа: по подписке.</w:t>
            </w:r>
            <w:r w:rsidR="00550D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50DFE" w:rsidRPr="000C2BF4">
              <w:rPr>
                <w:lang w:val="ru-RU"/>
              </w:rPr>
              <w:t xml:space="preserve">  </w:t>
            </w:r>
          </w:p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lang w:val="ru-RU"/>
              </w:rPr>
              <w:t xml:space="preserve"> </w:t>
            </w:r>
          </w:p>
        </w:tc>
      </w:tr>
      <w:tr w:rsidR="00954773" w:rsidRPr="00790A79" w:rsidTr="001E124A">
        <w:trPr>
          <w:trHeight w:hRule="exact" w:val="139"/>
        </w:trPr>
        <w:tc>
          <w:tcPr>
            <w:tcW w:w="1050" w:type="dxa"/>
            <w:gridSpan w:val="7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630" w:type="dxa"/>
            <w:gridSpan w:val="4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959" w:type="dxa"/>
            <w:gridSpan w:val="4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270" w:type="dxa"/>
            <w:gridSpan w:val="2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515" w:type="dxa"/>
            <w:gridSpan w:val="7"/>
          </w:tcPr>
          <w:p w:rsidR="00954773" w:rsidRPr="00B5057B" w:rsidRDefault="00954773">
            <w:pPr>
              <w:rPr>
                <w:lang w:val="ru-RU"/>
              </w:rPr>
            </w:pPr>
          </w:p>
        </w:tc>
      </w:tr>
      <w:tr w:rsidR="00954773" w:rsidTr="00550DFE">
        <w:trPr>
          <w:trHeight w:hRule="exact" w:val="285"/>
        </w:trPr>
        <w:tc>
          <w:tcPr>
            <w:tcW w:w="9424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54773" w:rsidRPr="00635774" w:rsidTr="001E124A">
        <w:trPr>
          <w:trHeight w:hRule="exact" w:val="428"/>
        </w:trPr>
        <w:tc>
          <w:tcPr>
            <w:tcW w:w="9424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1E12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E16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Представлены в приложении 3.</w:t>
            </w:r>
            <w:r w:rsidR="00B5057B" w:rsidRPr="00B5057B">
              <w:rPr>
                <w:lang w:val="ru-RU"/>
              </w:rPr>
              <w:t xml:space="preserve"> </w:t>
            </w:r>
          </w:p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lang w:val="ru-RU"/>
              </w:rPr>
              <w:t xml:space="preserve"> </w:t>
            </w:r>
          </w:p>
        </w:tc>
      </w:tr>
      <w:tr w:rsidR="00954773" w:rsidRPr="00635774" w:rsidTr="001E124A">
        <w:trPr>
          <w:trHeight w:hRule="exact" w:val="138"/>
        </w:trPr>
        <w:tc>
          <w:tcPr>
            <w:tcW w:w="1050" w:type="dxa"/>
            <w:gridSpan w:val="7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630" w:type="dxa"/>
            <w:gridSpan w:val="4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959" w:type="dxa"/>
            <w:gridSpan w:val="4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270" w:type="dxa"/>
            <w:gridSpan w:val="2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515" w:type="dxa"/>
            <w:gridSpan w:val="7"/>
          </w:tcPr>
          <w:p w:rsidR="00954773" w:rsidRPr="00B5057B" w:rsidRDefault="00954773">
            <w:pPr>
              <w:rPr>
                <w:lang w:val="ru-RU"/>
              </w:rPr>
            </w:pPr>
          </w:p>
        </w:tc>
      </w:tr>
      <w:tr w:rsidR="00954773" w:rsidRPr="00790A79" w:rsidTr="00550DFE">
        <w:trPr>
          <w:trHeight w:hRule="exact" w:val="285"/>
        </w:trPr>
        <w:tc>
          <w:tcPr>
            <w:tcW w:w="9424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5057B">
              <w:rPr>
                <w:lang w:val="ru-RU"/>
              </w:rPr>
              <w:t xml:space="preserve"> </w:t>
            </w:r>
          </w:p>
        </w:tc>
      </w:tr>
      <w:tr w:rsidR="00954773" w:rsidRPr="00790A79" w:rsidTr="00550DFE">
        <w:trPr>
          <w:trHeight w:hRule="exact" w:val="277"/>
        </w:trPr>
        <w:tc>
          <w:tcPr>
            <w:tcW w:w="9424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954773" w:rsidRPr="00B5057B" w:rsidRDefault="00B5057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5057B">
              <w:rPr>
                <w:lang w:val="ru-RU"/>
              </w:rPr>
              <w:t xml:space="preserve"> </w:t>
            </w:r>
          </w:p>
        </w:tc>
      </w:tr>
      <w:tr w:rsidR="00954773" w:rsidRPr="00790A79" w:rsidTr="001E124A">
        <w:trPr>
          <w:trHeight w:hRule="exact" w:val="68"/>
        </w:trPr>
        <w:tc>
          <w:tcPr>
            <w:tcW w:w="1050" w:type="dxa"/>
            <w:gridSpan w:val="7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630" w:type="dxa"/>
            <w:gridSpan w:val="4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959" w:type="dxa"/>
            <w:gridSpan w:val="4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2270" w:type="dxa"/>
            <w:gridSpan w:val="2"/>
          </w:tcPr>
          <w:p w:rsidR="00954773" w:rsidRPr="00B5057B" w:rsidRDefault="00954773">
            <w:pPr>
              <w:rPr>
                <w:lang w:val="ru-RU"/>
              </w:rPr>
            </w:pPr>
          </w:p>
        </w:tc>
        <w:tc>
          <w:tcPr>
            <w:tcW w:w="515" w:type="dxa"/>
            <w:gridSpan w:val="7"/>
          </w:tcPr>
          <w:p w:rsidR="00954773" w:rsidRPr="00B5057B" w:rsidRDefault="00954773">
            <w:pPr>
              <w:rPr>
                <w:lang w:val="ru-RU"/>
              </w:rPr>
            </w:pPr>
          </w:p>
        </w:tc>
      </w:tr>
      <w:tr w:rsidR="00954773" w:rsidTr="001E124A">
        <w:trPr>
          <w:trHeight w:hRule="exact" w:val="3194"/>
        </w:trPr>
        <w:tc>
          <w:tcPr>
            <w:tcW w:w="9424" w:type="dxa"/>
            <w:gridSpan w:val="24"/>
            <w:shd w:val="clear" w:color="000000" w:fill="FFFFFF"/>
            <w:tcMar>
              <w:left w:w="34" w:type="dxa"/>
              <w:right w:w="34" w:type="dxa"/>
            </w:tcMar>
          </w:tcPr>
          <w:p w:rsidR="00954773" w:rsidRDefault="00B5057B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E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E124A">
              <w:rPr>
                <w:lang w:val="ru-RU"/>
              </w:rPr>
              <w:t xml:space="preserve"> </w:t>
            </w:r>
            <w:r w:rsidRPr="001E1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E124A">
              <w:rPr>
                <w:lang w:val="ru-RU"/>
              </w:rPr>
              <w:t xml:space="preserve"> 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2"/>
              <w:gridCol w:w="1996"/>
              <w:gridCol w:w="3679"/>
              <w:gridCol w:w="3117"/>
              <w:gridCol w:w="142"/>
            </w:tblGrid>
            <w:tr w:rsidR="00550DFE" w:rsidRPr="001E124A" w:rsidTr="001E124A">
              <w:trPr>
                <w:trHeight w:hRule="exact" w:val="555"/>
              </w:trPr>
              <w:tc>
                <w:tcPr>
                  <w:tcW w:w="422" w:type="dxa"/>
                </w:tcPr>
                <w:p w:rsidR="00550DFE" w:rsidRPr="001E124A" w:rsidRDefault="00550DFE" w:rsidP="00405766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50DFE" w:rsidRPr="001E124A" w:rsidRDefault="00550DFE" w:rsidP="0040576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E124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Наименование</w:t>
                  </w:r>
                  <w:r w:rsidRPr="001E124A">
                    <w:rPr>
                      <w:lang w:val="ru-RU"/>
                    </w:rPr>
                    <w:t xml:space="preserve"> </w:t>
                  </w:r>
                  <w:r w:rsidRPr="001E124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ПО</w:t>
                  </w:r>
                  <w:r w:rsidRPr="001E124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50DFE" w:rsidRPr="001E124A" w:rsidRDefault="00550DFE" w:rsidP="0040576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E124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№</w:t>
                  </w:r>
                  <w:r w:rsidRPr="001E124A">
                    <w:rPr>
                      <w:lang w:val="ru-RU"/>
                    </w:rPr>
                    <w:t xml:space="preserve"> </w:t>
                  </w:r>
                  <w:r w:rsidRPr="001E124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договора</w:t>
                  </w:r>
                  <w:r w:rsidRPr="001E124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31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550DFE" w:rsidRPr="001E124A" w:rsidRDefault="00550DFE" w:rsidP="00405766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E124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Срок</w:t>
                  </w:r>
                  <w:r w:rsidRPr="001E124A">
                    <w:rPr>
                      <w:lang w:val="ru-RU"/>
                    </w:rPr>
                    <w:t xml:space="preserve"> </w:t>
                  </w:r>
                  <w:r w:rsidRPr="001E124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действия</w:t>
                  </w:r>
                  <w:r w:rsidRPr="001E124A">
                    <w:rPr>
                      <w:lang w:val="ru-RU"/>
                    </w:rPr>
                    <w:t xml:space="preserve"> </w:t>
                  </w:r>
                  <w:r w:rsidRPr="001E124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лицензии</w:t>
                  </w:r>
                  <w:r w:rsidRPr="001E124A">
                    <w:rPr>
                      <w:lang w:val="ru-RU"/>
                    </w:rP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550DFE" w:rsidRPr="001E124A" w:rsidRDefault="00550DFE" w:rsidP="00405766">
                  <w:pPr>
                    <w:rPr>
                      <w:lang w:val="ru-RU"/>
                    </w:rPr>
                  </w:pPr>
                </w:p>
              </w:tc>
            </w:tr>
            <w:tr w:rsidR="001E124A" w:rsidRPr="001E124A" w:rsidTr="001E124A">
              <w:trPr>
                <w:trHeight w:hRule="exact" w:val="555"/>
              </w:trPr>
              <w:tc>
                <w:tcPr>
                  <w:tcW w:w="422" w:type="dxa"/>
                </w:tcPr>
                <w:p w:rsidR="001E124A" w:rsidRPr="001E124A" w:rsidRDefault="001E124A" w:rsidP="001E124A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Default="001E124A" w:rsidP="001E124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Windows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Professional(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для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классов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)</w:t>
                  </w:r>
                  <w:r>
                    <w:t xml:space="preserve"> </w:t>
                  </w:r>
                </w:p>
              </w:tc>
              <w:tc>
                <w:tcPr>
                  <w:tcW w:w="3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Default="001E124A" w:rsidP="001E124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Д-1227-18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08.10.2018</w:t>
                  </w:r>
                  <w:r>
                    <w:t xml:space="preserve"> </w:t>
                  </w:r>
                </w:p>
              </w:tc>
              <w:tc>
                <w:tcPr>
                  <w:tcW w:w="31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Default="001E124A" w:rsidP="001E124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11.10.2021</w:t>
                  </w:r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1E124A" w:rsidRPr="001E124A" w:rsidRDefault="001E124A" w:rsidP="001E124A">
                  <w:pPr>
                    <w:rPr>
                      <w:lang w:val="ru-RU"/>
                    </w:rPr>
                  </w:pPr>
                </w:p>
              </w:tc>
            </w:tr>
            <w:tr w:rsidR="001E124A" w:rsidRPr="001E124A" w:rsidTr="001E124A">
              <w:trPr>
                <w:trHeight w:hRule="exact" w:val="555"/>
              </w:trPr>
              <w:tc>
                <w:tcPr>
                  <w:tcW w:w="422" w:type="dxa"/>
                </w:tcPr>
                <w:p w:rsidR="001E124A" w:rsidRPr="001E124A" w:rsidRDefault="001E124A" w:rsidP="001E124A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Pr="00A52ABF" w:rsidRDefault="001E124A" w:rsidP="001E124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7Zip </w:t>
                  </w:r>
                </w:p>
              </w:tc>
              <w:tc>
                <w:tcPr>
                  <w:tcW w:w="3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Pr="00A52ABF" w:rsidRDefault="001E124A" w:rsidP="001E124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свободно</w:t>
                  </w:r>
                  <w:proofErr w:type="spellEnd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распространяемое</w:t>
                  </w:r>
                  <w:proofErr w:type="spellEnd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</w:t>
                  </w:r>
                </w:p>
              </w:tc>
              <w:tc>
                <w:tcPr>
                  <w:tcW w:w="31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Pr="00A52ABF" w:rsidRDefault="001E124A" w:rsidP="001E12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бессрочно</w:t>
                  </w:r>
                  <w:proofErr w:type="spellEnd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1E124A" w:rsidRPr="001E124A" w:rsidRDefault="001E124A" w:rsidP="001E124A">
                  <w:pPr>
                    <w:rPr>
                      <w:lang w:val="ru-RU"/>
                    </w:rPr>
                  </w:pPr>
                </w:p>
              </w:tc>
            </w:tr>
            <w:tr w:rsidR="001E124A" w:rsidRPr="001E124A" w:rsidTr="001E124A">
              <w:trPr>
                <w:trHeight w:hRule="exact" w:val="555"/>
              </w:trPr>
              <w:tc>
                <w:tcPr>
                  <w:tcW w:w="422" w:type="dxa"/>
                </w:tcPr>
                <w:p w:rsidR="001E124A" w:rsidRPr="001E124A" w:rsidRDefault="001E124A" w:rsidP="001E124A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Pr="00A52ABF" w:rsidRDefault="001E124A" w:rsidP="001E124A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FAR Manager </w:t>
                  </w:r>
                </w:p>
              </w:tc>
              <w:tc>
                <w:tcPr>
                  <w:tcW w:w="3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Pr="00A52ABF" w:rsidRDefault="001E124A" w:rsidP="001E124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свободно</w:t>
                  </w:r>
                  <w:proofErr w:type="spellEnd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распространяемое</w:t>
                  </w:r>
                  <w:proofErr w:type="spellEnd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 </w:t>
                  </w:r>
                </w:p>
              </w:tc>
              <w:tc>
                <w:tcPr>
                  <w:tcW w:w="31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Pr="00A52ABF" w:rsidRDefault="001E124A" w:rsidP="001E12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бессрочно</w:t>
                  </w:r>
                  <w:proofErr w:type="spellEnd"/>
                  <w:r w:rsidRPr="00A52A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1E124A" w:rsidRPr="001E124A" w:rsidRDefault="001E124A" w:rsidP="001E124A">
                  <w:pPr>
                    <w:rPr>
                      <w:lang w:val="ru-RU"/>
                    </w:rPr>
                  </w:pPr>
                </w:p>
              </w:tc>
            </w:tr>
            <w:tr w:rsidR="001E124A" w:rsidRPr="001E124A" w:rsidTr="001E124A">
              <w:trPr>
                <w:trHeight w:hRule="exact" w:val="555"/>
              </w:trPr>
              <w:tc>
                <w:tcPr>
                  <w:tcW w:w="422" w:type="dxa"/>
                </w:tcPr>
                <w:p w:rsidR="001E124A" w:rsidRPr="001E124A" w:rsidRDefault="001E124A" w:rsidP="001E124A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19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Default="001E124A" w:rsidP="001E124A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MS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Office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2007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Professional</w:t>
                  </w:r>
                  <w:r>
                    <w:t xml:space="preserve"> </w:t>
                  </w:r>
                </w:p>
              </w:tc>
              <w:tc>
                <w:tcPr>
                  <w:tcW w:w="367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Default="001E124A" w:rsidP="001E124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№</w:t>
                  </w:r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135</w:t>
                  </w:r>
                  <w: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от</w:t>
                  </w:r>
                  <w:proofErr w:type="spellEnd"/>
                  <w: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17.09.2007</w:t>
                  </w:r>
                  <w:r>
                    <w:t xml:space="preserve"> </w:t>
                  </w:r>
                </w:p>
              </w:tc>
              <w:tc>
                <w:tcPr>
                  <w:tcW w:w="311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000000" w:fill="FFFFFF"/>
                  <w:tcMar>
                    <w:left w:w="34" w:type="dxa"/>
                    <w:right w:w="34" w:type="dxa"/>
                  </w:tcMar>
                  <w:vAlign w:val="center"/>
                </w:tcPr>
                <w:p w:rsidR="001E124A" w:rsidRDefault="001E124A" w:rsidP="001E124A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42" w:type="dxa"/>
                </w:tcPr>
                <w:p w:rsidR="001E124A" w:rsidRPr="001E124A" w:rsidRDefault="001E124A" w:rsidP="001E124A">
                  <w:pPr>
                    <w:rPr>
                      <w:lang w:val="ru-RU"/>
                    </w:rPr>
                  </w:pPr>
                </w:p>
              </w:tc>
            </w:tr>
          </w:tbl>
          <w:p w:rsidR="00550DFE" w:rsidRPr="001E124A" w:rsidRDefault="00550DFE" w:rsidP="00550DFE">
            <w:pPr>
              <w:rPr>
                <w:sz w:val="0"/>
                <w:szCs w:val="0"/>
                <w:lang w:val="ru-RU"/>
              </w:rPr>
            </w:pPr>
            <w:r w:rsidRPr="001E124A">
              <w:rPr>
                <w:lang w:val="ru-RU"/>
              </w:rPr>
              <w:br w:type="page"/>
            </w:r>
          </w:p>
          <w:p w:rsidR="00550DFE" w:rsidRPr="00550DFE" w:rsidRDefault="00550D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F21EE" w:rsidRPr="00790A79" w:rsidTr="009F21EE">
        <w:trPr>
          <w:gridBefore w:val="3"/>
          <w:gridAfter w:val="3"/>
          <w:wBefore w:w="334" w:type="dxa"/>
          <w:wAfter w:w="144" w:type="dxa"/>
          <w:trHeight w:hRule="exact" w:val="699"/>
        </w:trPr>
        <w:tc>
          <w:tcPr>
            <w:tcW w:w="8946" w:type="dxa"/>
            <w:gridSpan w:val="18"/>
            <w:shd w:val="clear" w:color="000000" w:fill="FFFFFF"/>
            <w:tcMar>
              <w:left w:w="34" w:type="dxa"/>
              <w:right w:w="34" w:type="dxa"/>
            </w:tcMar>
          </w:tcPr>
          <w:p w:rsidR="009F21EE" w:rsidRDefault="009F21EE" w:rsidP="0040576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5057B">
              <w:rPr>
                <w:lang w:val="ru-RU"/>
              </w:rPr>
              <w:t xml:space="preserve"> </w:t>
            </w:r>
            <w:r w:rsidRPr="00B505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5057B">
              <w:rPr>
                <w:lang w:val="ru-RU"/>
              </w:rPr>
              <w:t xml:space="preserve"> </w:t>
            </w:r>
          </w:p>
          <w:p w:rsidR="009F21EE" w:rsidRDefault="009F21EE" w:rsidP="004057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F21EE" w:rsidRPr="00B5057B" w:rsidRDefault="009F21EE" w:rsidP="004057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54773" w:rsidRPr="00790A79" w:rsidTr="001E124A">
        <w:trPr>
          <w:gridBefore w:val="5"/>
          <w:gridAfter w:val="5"/>
          <w:wBefore w:w="456" w:type="dxa"/>
          <w:wAfter w:w="196" w:type="dxa"/>
          <w:trHeight w:hRule="exact" w:val="138"/>
        </w:trPr>
        <w:tc>
          <w:tcPr>
            <w:tcW w:w="795" w:type="dxa"/>
            <w:gridSpan w:val="3"/>
          </w:tcPr>
          <w:p w:rsidR="00954773" w:rsidRPr="009F21EE" w:rsidRDefault="00954773" w:rsidP="00550DFE">
            <w:pPr>
              <w:rPr>
                <w:lang w:val="ru-RU"/>
              </w:rPr>
            </w:pPr>
          </w:p>
        </w:tc>
        <w:tc>
          <w:tcPr>
            <w:tcW w:w="2109" w:type="dxa"/>
            <w:gridSpan w:val="2"/>
          </w:tcPr>
          <w:p w:rsidR="00954773" w:rsidRPr="009F21EE" w:rsidRDefault="00954773">
            <w:pPr>
              <w:rPr>
                <w:lang w:val="ru-RU"/>
              </w:rPr>
            </w:pPr>
          </w:p>
        </w:tc>
        <w:tc>
          <w:tcPr>
            <w:tcW w:w="2760" w:type="dxa"/>
            <w:gridSpan w:val="4"/>
          </w:tcPr>
          <w:p w:rsidR="00954773" w:rsidRPr="009F21EE" w:rsidRDefault="00954773">
            <w:pPr>
              <w:rPr>
                <w:lang w:val="ru-RU"/>
              </w:rPr>
            </w:pPr>
          </w:p>
        </w:tc>
        <w:tc>
          <w:tcPr>
            <w:tcW w:w="2583" w:type="dxa"/>
            <w:gridSpan w:val="2"/>
          </w:tcPr>
          <w:p w:rsidR="00954773" w:rsidRPr="009F21EE" w:rsidRDefault="00954773">
            <w:pPr>
              <w:rPr>
                <w:lang w:val="ru-RU"/>
              </w:rPr>
            </w:pPr>
          </w:p>
        </w:tc>
        <w:tc>
          <w:tcPr>
            <w:tcW w:w="525" w:type="dxa"/>
            <w:gridSpan w:val="3"/>
          </w:tcPr>
          <w:p w:rsidR="00954773" w:rsidRPr="009F21EE" w:rsidRDefault="00954773">
            <w:pPr>
              <w:rPr>
                <w:lang w:val="ru-RU"/>
              </w:rPr>
            </w:pPr>
          </w:p>
        </w:tc>
      </w:tr>
      <w:tr w:rsidR="009F21EE" w:rsidTr="001E124A">
        <w:trPr>
          <w:gridBefore w:val="2"/>
          <w:gridAfter w:val="2"/>
          <w:wBefore w:w="204" w:type="dxa"/>
          <w:wAfter w:w="84" w:type="dxa"/>
          <w:trHeight w:hRule="exact" w:val="270"/>
        </w:trPr>
        <w:tc>
          <w:tcPr>
            <w:tcW w:w="548" w:type="dxa"/>
            <w:gridSpan w:val="4"/>
          </w:tcPr>
          <w:p w:rsidR="009F21EE" w:rsidRPr="008D31F5" w:rsidRDefault="009F21EE" w:rsidP="00405766">
            <w:pPr>
              <w:rPr>
                <w:lang w:val="ru-RU"/>
              </w:rPr>
            </w:pPr>
          </w:p>
        </w:tc>
        <w:tc>
          <w:tcPr>
            <w:tcW w:w="4981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Default="009F21EE" w:rsidP="004057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67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Default="009F21EE" w:rsidP="004057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40" w:type="dxa"/>
            <w:gridSpan w:val="4"/>
          </w:tcPr>
          <w:p w:rsidR="009F21EE" w:rsidRDefault="009F21EE" w:rsidP="00405766"/>
        </w:tc>
      </w:tr>
      <w:tr w:rsidR="009F21EE" w:rsidTr="001E124A">
        <w:trPr>
          <w:gridBefore w:val="2"/>
          <w:gridAfter w:val="2"/>
          <w:wBefore w:w="204" w:type="dxa"/>
          <w:wAfter w:w="84" w:type="dxa"/>
          <w:trHeight w:hRule="exact" w:val="14"/>
        </w:trPr>
        <w:tc>
          <w:tcPr>
            <w:tcW w:w="548" w:type="dxa"/>
            <w:gridSpan w:val="4"/>
          </w:tcPr>
          <w:p w:rsidR="009F21EE" w:rsidRDefault="009F21EE" w:rsidP="00405766"/>
        </w:tc>
        <w:tc>
          <w:tcPr>
            <w:tcW w:w="4981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Pr="008D31F5" w:rsidRDefault="009F21EE" w:rsidP="004057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D31F5">
              <w:rPr>
                <w:lang w:val="ru-RU"/>
              </w:rPr>
              <w:t xml:space="preserve"> </w:t>
            </w:r>
          </w:p>
        </w:tc>
        <w:tc>
          <w:tcPr>
            <w:tcW w:w="3367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Default="009F21EE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1E124A" w:rsidRPr="00DE4B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1E124A" w:rsidRPr="001E1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40" w:type="dxa"/>
            <w:gridSpan w:val="4"/>
          </w:tcPr>
          <w:p w:rsidR="009F21EE" w:rsidRDefault="009F21EE" w:rsidP="00405766"/>
        </w:tc>
      </w:tr>
      <w:tr w:rsidR="009F21EE" w:rsidTr="001E124A">
        <w:trPr>
          <w:gridBefore w:val="2"/>
          <w:gridAfter w:val="2"/>
          <w:wBefore w:w="204" w:type="dxa"/>
          <w:wAfter w:w="84" w:type="dxa"/>
          <w:trHeight w:hRule="exact" w:val="811"/>
        </w:trPr>
        <w:tc>
          <w:tcPr>
            <w:tcW w:w="548" w:type="dxa"/>
            <w:gridSpan w:val="4"/>
          </w:tcPr>
          <w:p w:rsidR="009F21EE" w:rsidRDefault="009F21EE" w:rsidP="00405766"/>
        </w:tc>
        <w:tc>
          <w:tcPr>
            <w:tcW w:w="4981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Default="009F21EE" w:rsidP="00405766"/>
        </w:tc>
        <w:tc>
          <w:tcPr>
            <w:tcW w:w="3367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Default="009F21EE" w:rsidP="00405766"/>
        </w:tc>
        <w:tc>
          <w:tcPr>
            <w:tcW w:w="240" w:type="dxa"/>
            <w:gridSpan w:val="4"/>
          </w:tcPr>
          <w:p w:rsidR="009F21EE" w:rsidRDefault="009F21EE" w:rsidP="00405766"/>
        </w:tc>
      </w:tr>
      <w:tr w:rsidR="009F21EE" w:rsidTr="001E124A">
        <w:trPr>
          <w:gridBefore w:val="2"/>
          <w:gridAfter w:val="2"/>
          <w:wBefore w:w="204" w:type="dxa"/>
          <w:wAfter w:w="84" w:type="dxa"/>
          <w:trHeight w:hRule="exact" w:val="555"/>
        </w:trPr>
        <w:tc>
          <w:tcPr>
            <w:tcW w:w="548" w:type="dxa"/>
            <w:gridSpan w:val="4"/>
          </w:tcPr>
          <w:p w:rsidR="009F21EE" w:rsidRDefault="009F21EE" w:rsidP="00405766"/>
        </w:tc>
        <w:tc>
          <w:tcPr>
            <w:tcW w:w="49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Pr="008D31F5" w:rsidRDefault="009F21EE" w:rsidP="004057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D31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D31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D31F5">
              <w:rPr>
                <w:lang w:val="ru-RU"/>
              </w:rPr>
              <w:t xml:space="preserve"> </w:t>
            </w:r>
          </w:p>
        </w:tc>
        <w:tc>
          <w:tcPr>
            <w:tcW w:w="33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Default="009F21EE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1E124A" w:rsidRPr="00DE4B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1E124A" w:rsidRPr="001E1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40" w:type="dxa"/>
            <w:gridSpan w:val="4"/>
          </w:tcPr>
          <w:p w:rsidR="009F21EE" w:rsidRDefault="009F21EE" w:rsidP="00405766"/>
        </w:tc>
      </w:tr>
      <w:tr w:rsidR="009F21EE" w:rsidTr="001E124A">
        <w:trPr>
          <w:gridBefore w:val="2"/>
          <w:gridAfter w:val="2"/>
          <w:wBefore w:w="204" w:type="dxa"/>
          <w:wAfter w:w="84" w:type="dxa"/>
          <w:trHeight w:hRule="exact" w:val="555"/>
        </w:trPr>
        <w:tc>
          <w:tcPr>
            <w:tcW w:w="548" w:type="dxa"/>
            <w:gridSpan w:val="4"/>
          </w:tcPr>
          <w:p w:rsidR="009F21EE" w:rsidRDefault="009F21EE" w:rsidP="00405766"/>
        </w:tc>
        <w:tc>
          <w:tcPr>
            <w:tcW w:w="49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Pr="008D31F5" w:rsidRDefault="009F21EE" w:rsidP="004057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D31F5">
              <w:rPr>
                <w:lang w:val="ru-RU"/>
              </w:rPr>
              <w:t xml:space="preserve"> </w:t>
            </w:r>
          </w:p>
        </w:tc>
        <w:tc>
          <w:tcPr>
            <w:tcW w:w="33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Default="009F21EE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1E124A" w:rsidRPr="00DE4B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1E124A" w:rsidRPr="001E1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40" w:type="dxa"/>
            <w:gridSpan w:val="4"/>
          </w:tcPr>
          <w:p w:rsidR="009F21EE" w:rsidRDefault="009F21EE" w:rsidP="00405766"/>
        </w:tc>
      </w:tr>
      <w:tr w:rsidR="009F21EE" w:rsidTr="001E124A">
        <w:trPr>
          <w:gridBefore w:val="2"/>
          <w:gridAfter w:val="2"/>
          <w:wBefore w:w="204" w:type="dxa"/>
          <w:wAfter w:w="84" w:type="dxa"/>
          <w:trHeight w:hRule="exact" w:val="727"/>
        </w:trPr>
        <w:tc>
          <w:tcPr>
            <w:tcW w:w="548" w:type="dxa"/>
            <w:gridSpan w:val="4"/>
          </w:tcPr>
          <w:p w:rsidR="009F21EE" w:rsidRDefault="009F21EE" w:rsidP="00405766"/>
        </w:tc>
        <w:tc>
          <w:tcPr>
            <w:tcW w:w="49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Default="009F21EE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860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86011E">
              <w:rPr>
                <w:lang w:val="ru-RU"/>
              </w:rPr>
              <w:t xml:space="preserve"> </w:t>
            </w:r>
            <w:r w:rsidRPr="00860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86011E">
              <w:rPr>
                <w:lang w:val="ru-RU"/>
              </w:rPr>
              <w:t xml:space="preserve"> </w:t>
            </w:r>
            <w:r w:rsidRPr="00860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86011E">
              <w:rPr>
                <w:lang w:val="ru-RU"/>
              </w:rPr>
              <w:t xml:space="preserve"> </w:t>
            </w:r>
            <w:r w:rsidRPr="00860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6011E">
              <w:rPr>
                <w:lang w:val="ru-RU"/>
              </w:rPr>
              <w:t xml:space="preserve"> </w:t>
            </w:r>
            <w:r w:rsidRPr="00860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86011E">
              <w:rPr>
                <w:lang w:val="ru-RU"/>
              </w:rPr>
              <w:t xml:space="preserve"> </w:t>
            </w:r>
            <w:r w:rsidRPr="008601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86011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3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Default="008B6BFB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1E124A" w:rsidRPr="00DE4B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1E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F21EE">
              <w:t xml:space="preserve"> </w:t>
            </w:r>
          </w:p>
        </w:tc>
        <w:tc>
          <w:tcPr>
            <w:tcW w:w="240" w:type="dxa"/>
            <w:gridSpan w:val="4"/>
          </w:tcPr>
          <w:p w:rsidR="009F21EE" w:rsidRDefault="009F21EE" w:rsidP="00405766"/>
        </w:tc>
      </w:tr>
      <w:tr w:rsidR="009F21EE" w:rsidTr="001E124A">
        <w:trPr>
          <w:gridBefore w:val="2"/>
          <w:gridAfter w:val="2"/>
          <w:wBefore w:w="204" w:type="dxa"/>
          <w:wAfter w:w="84" w:type="dxa"/>
          <w:trHeight w:hRule="exact" w:val="1184"/>
        </w:trPr>
        <w:tc>
          <w:tcPr>
            <w:tcW w:w="548" w:type="dxa"/>
            <w:gridSpan w:val="4"/>
          </w:tcPr>
          <w:p w:rsidR="009F21EE" w:rsidRDefault="009F21EE" w:rsidP="00405766"/>
        </w:tc>
        <w:tc>
          <w:tcPr>
            <w:tcW w:w="498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Default="009F21EE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3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F21EE" w:rsidRDefault="008B6BFB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1E124A" w:rsidRPr="00DE4BD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1E12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F21EE">
              <w:t xml:space="preserve"> </w:t>
            </w:r>
          </w:p>
        </w:tc>
        <w:tc>
          <w:tcPr>
            <w:tcW w:w="240" w:type="dxa"/>
            <w:gridSpan w:val="4"/>
          </w:tcPr>
          <w:p w:rsidR="009F21EE" w:rsidRDefault="009F21EE" w:rsidP="00405766"/>
        </w:tc>
      </w:tr>
      <w:tr w:rsidR="001E124A" w:rsidRPr="00790A79" w:rsidTr="00777B50">
        <w:trPr>
          <w:gridBefore w:val="1"/>
          <w:gridAfter w:val="1"/>
          <w:wBefore w:w="34" w:type="dxa"/>
          <w:wAfter w:w="34" w:type="dxa"/>
          <w:trHeight w:hRule="exact" w:val="5474"/>
        </w:trPr>
        <w:tc>
          <w:tcPr>
            <w:tcW w:w="9356" w:type="dxa"/>
            <w:gridSpan w:val="22"/>
            <w:shd w:val="clear" w:color="000000" w:fill="FFFFFF"/>
            <w:tcMar>
              <w:left w:w="34" w:type="dxa"/>
              <w:right w:w="34" w:type="dxa"/>
            </w:tcMar>
          </w:tcPr>
          <w:p w:rsidR="001E124A" w:rsidRDefault="001E124A" w:rsidP="00777B5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D31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D31F5">
              <w:rPr>
                <w:lang w:val="ru-RU"/>
              </w:rPr>
              <w:t xml:space="preserve"> </w:t>
            </w:r>
            <w:r w:rsidRPr="008D31F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D31F5">
              <w:rPr>
                <w:lang w:val="ru-RU"/>
              </w:rPr>
              <w:t xml:space="preserve">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78"/>
              <w:gridCol w:w="5700"/>
            </w:tblGrid>
            <w:tr w:rsidR="001E124A" w:rsidRPr="00B01564" w:rsidTr="00777B50">
              <w:trPr>
                <w:tblHeader/>
              </w:trPr>
              <w:tc>
                <w:tcPr>
                  <w:tcW w:w="1928" w:type="pct"/>
                  <w:vAlign w:val="center"/>
                </w:tcPr>
                <w:p w:rsidR="001E124A" w:rsidRPr="00B01564" w:rsidRDefault="001E124A" w:rsidP="00777B5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Тип</w:t>
                  </w:r>
                  <w:proofErr w:type="spellEnd"/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</w:t>
                  </w:r>
                  <w:proofErr w:type="spellStart"/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</w:t>
                  </w:r>
                  <w:proofErr w:type="spellEnd"/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3072" w:type="pct"/>
                  <w:vAlign w:val="center"/>
                </w:tcPr>
                <w:p w:rsidR="001E124A" w:rsidRPr="00B01564" w:rsidRDefault="001E124A" w:rsidP="00777B5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Оснащение</w:t>
                  </w:r>
                  <w:proofErr w:type="spellEnd"/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аудитории</w:t>
                  </w:r>
                  <w:proofErr w:type="spellEnd"/>
                </w:p>
              </w:tc>
            </w:tr>
            <w:tr w:rsidR="001E124A" w:rsidRPr="00790A79" w:rsidTr="00777B50">
              <w:tc>
                <w:tcPr>
                  <w:tcW w:w="1928" w:type="pct"/>
                  <w:vAlign w:val="center"/>
                </w:tcPr>
                <w:p w:rsidR="001E124A" w:rsidRPr="0086011E" w:rsidRDefault="001E124A" w:rsidP="00777B5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Учебные аудитории для проведения занятий лекционного типа</w:t>
                  </w:r>
                </w:p>
              </w:tc>
              <w:tc>
                <w:tcPr>
                  <w:tcW w:w="3072" w:type="pct"/>
                  <w:vAlign w:val="center"/>
                </w:tcPr>
                <w:p w:rsidR="001E124A" w:rsidRPr="0086011E" w:rsidRDefault="001E124A" w:rsidP="00777B5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Мультимедийные средства хранения, передачи  и представления информации.</w:t>
                  </w:r>
                </w:p>
              </w:tc>
            </w:tr>
            <w:tr w:rsidR="001E124A" w:rsidRPr="00790A79" w:rsidTr="00777B50">
              <w:tc>
                <w:tcPr>
                  <w:tcW w:w="1928" w:type="pct"/>
                  <w:vAlign w:val="center"/>
                </w:tcPr>
                <w:p w:rsidR="001E124A" w:rsidRPr="0086011E" w:rsidRDefault="001E124A" w:rsidP="00777B5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      </w:r>
                </w:p>
              </w:tc>
              <w:tc>
                <w:tcPr>
                  <w:tcW w:w="3072" w:type="pct"/>
                  <w:vAlign w:val="center"/>
                </w:tcPr>
                <w:p w:rsidR="001E124A" w:rsidRPr="0086011E" w:rsidRDefault="001E124A" w:rsidP="00777B5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Мультимедийн</w:t>
                  </w:r>
                  <w:r w:rsidR="0061780D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ые средства хранения, передачи </w:t>
                  </w: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 представления информации.</w:t>
                  </w:r>
                </w:p>
                <w:p w:rsidR="001E124A" w:rsidRPr="0086011E" w:rsidRDefault="001E124A" w:rsidP="00777B5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Комплекс тестовых заданий для проведения промежуточных и рубежных контролей.</w:t>
                  </w:r>
                </w:p>
              </w:tc>
            </w:tr>
            <w:tr w:rsidR="001E124A" w:rsidRPr="00790A79" w:rsidTr="00777B50">
              <w:tc>
                <w:tcPr>
                  <w:tcW w:w="1928" w:type="pct"/>
                  <w:vAlign w:val="center"/>
                </w:tcPr>
                <w:p w:rsidR="001E124A" w:rsidRPr="0086011E" w:rsidRDefault="001E124A" w:rsidP="00777B5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Помещения для самостоятельной работы обучающихся</w:t>
                  </w:r>
                </w:p>
              </w:tc>
              <w:tc>
                <w:tcPr>
                  <w:tcW w:w="3072" w:type="pct"/>
                  <w:vAlign w:val="center"/>
                </w:tcPr>
                <w:p w:rsidR="001E124A" w:rsidRPr="0086011E" w:rsidRDefault="001E124A" w:rsidP="00777B5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Персональные компьютеры с пакетом </w:t>
                  </w:r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MS</w:t>
                  </w: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B015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Office</w:t>
                  </w: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, выходом в Интернет и с доступом в электронную информационно-образовательную среду университета </w:t>
                  </w:r>
                </w:p>
              </w:tc>
            </w:tr>
            <w:tr w:rsidR="001E124A" w:rsidRPr="00790A79" w:rsidTr="00777B50">
              <w:tc>
                <w:tcPr>
                  <w:tcW w:w="1928" w:type="pct"/>
                  <w:vAlign w:val="center"/>
                </w:tcPr>
                <w:p w:rsidR="001E124A" w:rsidRPr="0086011E" w:rsidRDefault="001E124A" w:rsidP="00777B5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Помещения для хранения и профилактического обслуживания учебного оборудования</w:t>
                  </w:r>
                </w:p>
              </w:tc>
              <w:tc>
                <w:tcPr>
                  <w:tcW w:w="3072" w:type="pct"/>
                  <w:vAlign w:val="center"/>
                </w:tcPr>
                <w:p w:rsidR="001E124A" w:rsidRPr="0086011E" w:rsidRDefault="001E124A" w:rsidP="00777B5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6011E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Шкафы для хранения учебно-методической документации, учебного оборудования и учебно-наглядных пособий.</w:t>
                  </w:r>
                </w:p>
              </w:tc>
            </w:tr>
          </w:tbl>
          <w:p w:rsidR="001E124A" w:rsidRPr="008D31F5" w:rsidRDefault="001E124A" w:rsidP="00777B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E124A" w:rsidRPr="00790A79" w:rsidTr="00777B50">
        <w:trPr>
          <w:gridBefore w:val="1"/>
          <w:gridAfter w:val="1"/>
          <w:wBefore w:w="34" w:type="dxa"/>
          <w:wAfter w:w="34" w:type="dxa"/>
          <w:trHeight w:hRule="exact" w:val="138"/>
        </w:trPr>
        <w:tc>
          <w:tcPr>
            <w:tcW w:w="393" w:type="dxa"/>
            <w:gridSpan w:val="3"/>
          </w:tcPr>
          <w:p w:rsidR="001E124A" w:rsidRPr="008D31F5" w:rsidRDefault="001E124A" w:rsidP="00777B50">
            <w:pPr>
              <w:rPr>
                <w:lang w:val="ru-RU"/>
              </w:rPr>
            </w:pPr>
          </w:p>
        </w:tc>
        <w:tc>
          <w:tcPr>
            <w:tcW w:w="1995" w:type="dxa"/>
            <w:gridSpan w:val="5"/>
          </w:tcPr>
          <w:p w:rsidR="001E124A" w:rsidRPr="008D31F5" w:rsidRDefault="001E124A" w:rsidP="00777B50">
            <w:pPr>
              <w:rPr>
                <w:lang w:val="ru-RU"/>
              </w:rPr>
            </w:pPr>
          </w:p>
        </w:tc>
        <w:tc>
          <w:tcPr>
            <w:tcW w:w="3514" w:type="dxa"/>
            <w:gridSpan w:val="4"/>
          </w:tcPr>
          <w:p w:rsidR="001E124A" w:rsidRPr="008D31F5" w:rsidRDefault="001E124A" w:rsidP="00777B50">
            <w:pPr>
              <w:rPr>
                <w:lang w:val="ru-RU"/>
              </w:rPr>
            </w:pPr>
          </w:p>
        </w:tc>
        <w:tc>
          <w:tcPr>
            <w:tcW w:w="3321" w:type="dxa"/>
            <w:gridSpan w:val="7"/>
          </w:tcPr>
          <w:p w:rsidR="001E124A" w:rsidRPr="008D31F5" w:rsidRDefault="001E124A" w:rsidP="00777B50">
            <w:pPr>
              <w:rPr>
                <w:lang w:val="ru-RU"/>
              </w:rPr>
            </w:pPr>
          </w:p>
        </w:tc>
        <w:tc>
          <w:tcPr>
            <w:tcW w:w="133" w:type="dxa"/>
            <w:gridSpan w:val="3"/>
          </w:tcPr>
          <w:p w:rsidR="001E124A" w:rsidRPr="008D31F5" w:rsidRDefault="001E124A" w:rsidP="00777B50">
            <w:pPr>
              <w:rPr>
                <w:lang w:val="ru-RU"/>
              </w:rPr>
            </w:pPr>
          </w:p>
        </w:tc>
      </w:tr>
      <w:tr w:rsidR="001E124A" w:rsidRPr="00790A79" w:rsidTr="00777B50">
        <w:trPr>
          <w:gridBefore w:val="1"/>
          <w:gridAfter w:val="1"/>
          <w:wBefore w:w="34" w:type="dxa"/>
          <w:wAfter w:w="34" w:type="dxa"/>
          <w:trHeight w:hRule="exact" w:val="270"/>
        </w:trPr>
        <w:tc>
          <w:tcPr>
            <w:tcW w:w="9356" w:type="dxa"/>
            <w:gridSpan w:val="22"/>
            <w:shd w:val="clear" w:color="000000" w:fill="FFFFFF"/>
            <w:tcMar>
              <w:left w:w="34" w:type="dxa"/>
              <w:right w:w="34" w:type="dxa"/>
            </w:tcMar>
          </w:tcPr>
          <w:p w:rsidR="001E124A" w:rsidRPr="008D31F5" w:rsidRDefault="001E124A" w:rsidP="00777B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E124A" w:rsidRPr="00790A79" w:rsidTr="00777B50">
        <w:trPr>
          <w:gridBefore w:val="1"/>
          <w:gridAfter w:val="1"/>
          <w:wBefore w:w="34" w:type="dxa"/>
          <w:wAfter w:w="34" w:type="dxa"/>
          <w:trHeight w:hRule="exact" w:val="14"/>
        </w:trPr>
        <w:tc>
          <w:tcPr>
            <w:tcW w:w="9356" w:type="dxa"/>
            <w:gridSpan w:val="2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E124A" w:rsidRPr="008D31F5" w:rsidRDefault="001E124A" w:rsidP="00777B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E124A" w:rsidRPr="00790A79" w:rsidTr="00777B50">
        <w:trPr>
          <w:gridBefore w:val="1"/>
          <w:gridAfter w:val="1"/>
          <w:wBefore w:w="34" w:type="dxa"/>
          <w:wAfter w:w="34" w:type="dxa"/>
          <w:trHeight w:hRule="exact" w:val="356"/>
        </w:trPr>
        <w:tc>
          <w:tcPr>
            <w:tcW w:w="9356" w:type="dxa"/>
            <w:gridSpan w:val="2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E124A" w:rsidRPr="008D31F5" w:rsidRDefault="001E124A" w:rsidP="00777B50">
            <w:pPr>
              <w:rPr>
                <w:lang w:val="ru-RU"/>
              </w:rPr>
            </w:pPr>
          </w:p>
        </w:tc>
      </w:tr>
      <w:tr w:rsidR="001E124A" w:rsidRPr="00790A79" w:rsidTr="00777B50">
        <w:trPr>
          <w:gridBefore w:val="1"/>
          <w:gridAfter w:val="1"/>
          <w:wBefore w:w="34" w:type="dxa"/>
          <w:wAfter w:w="34" w:type="dxa"/>
          <w:trHeight w:hRule="exact" w:val="719"/>
        </w:trPr>
        <w:tc>
          <w:tcPr>
            <w:tcW w:w="9356" w:type="dxa"/>
            <w:gridSpan w:val="22"/>
            <w:shd w:val="clear" w:color="000000" w:fill="FFFFFF"/>
            <w:tcMar>
              <w:left w:w="34" w:type="dxa"/>
              <w:right w:w="34" w:type="dxa"/>
            </w:tcMar>
          </w:tcPr>
          <w:p w:rsidR="001E124A" w:rsidRPr="008D31F5" w:rsidRDefault="001E124A" w:rsidP="00777B50">
            <w:pPr>
              <w:rPr>
                <w:lang w:val="ru-RU"/>
              </w:rPr>
            </w:pPr>
          </w:p>
        </w:tc>
      </w:tr>
    </w:tbl>
    <w:p w:rsidR="001E124A" w:rsidRPr="009E163A" w:rsidRDefault="001E124A" w:rsidP="001E124A">
      <w:pPr>
        <w:rPr>
          <w:sz w:val="0"/>
          <w:szCs w:val="0"/>
          <w:lang w:val="ru-RU"/>
        </w:rPr>
      </w:pPr>
      <w:r w:rsidRPr="009E163A">
        <w:rPr>
          <w:lang w:val="ru-RU"/>
        </w:rPr>
        <w:br w:type="page"/>
      </w:r>
    </w:p>
    <w:p w:rsidR="008B6BFB" w:rsidRPr="006E4AB3" w:rsidRDefault="008B6BFB" w:rsidP="008B6BF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1E124A" w:rsidRPr="009E163A" w:rsidRDefault="001E124A" w:rsidP="001E124A">
      <w:pPr>
        <w:autoSpaceDE w:val="0"/>
        <w:autoSpaceDN w:val="0"/>
        <w:adjustRightInd w:val="0"/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E124A" w:rsidRPr="009E163A" w:rsidRDefault="001E124A" w:rsidP="001E12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E163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1E124A" w:rsidRPr="00F82AD5" w:rsidRDefault="001E124A" w:rsidP="001E124A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Georgia" w:eastAsia="Times New Roman" w:hAnsi="Georgia" w:cs="Georgia"/>
          <w:b/>
          <w:sz w:val="24"/>
          <w:szCs w:val="24"/>
          <w:lang w:val="ru-RU" w:eastAsia="ru-RU"/>
        </w:rPr>
      </w:pP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b/>
          <w:bCs/>
          <w:color w:val="000000"/>
          <w:lang w:val="ru-RU"/>
        </w:rPr>
        <w:t>Перечень вопросов для подготовки к практическим занятиям: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iCs/>
          <w:color w:val="000000"/>
          <w:lang w:val="ru-RU"/>
        </w:rPr>
        <w:t xml:space="preserve">1. </w:t>
      </w:r>
      <w:r w:rsidRPr="009E163A">
        <w:rPr>
          <w:rFonts w:ascii="Times New Roman" w:hAnsi="Times New Roman" w:cs="Times New Roman"/>
          <w:color w:val="000000"/>
          <w:lang w:val="ru-RU"/>
        </w:rPr>
        <w:t>Чем отличается налог от сбора?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2. Назовите основные классификационные группы налогов?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 xml:space="preserve">3. Какие основные элементы налога относят к основным и факультативным? 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4. Назовите базовый законодательный документ российского налогообложения.</w:t>
      </w:r>
    </w:p>
    <w:p w:rsidR="001E124A" w:rsidRPr="009E163A" w:rsidRDefault="001E124A" w:rsidP="001E124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5. Как трактуются все неустранимые сомнения, противоречия и неясности налогового законодательства?</w:t>
      </w:r>
    </w:p>
    <w:p w:rsidR="001E124A" w:rsidRPr="009E163A" w:rsidRDefault="001E124A" w:rsidP="001E124A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6. Какие санкции применяют к налогоплательщику на несвоевременное перечисление суммы налога?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7. Какие налоги относят к косвенным налогам?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8. Определите назначение счет-фактуры?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 xml:space="preserve">9. Раскройте методику расчета НДС, подлежащую внесению в бюджет? 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10. Какие товары называются подакцизными. Кто утверждает их перечень?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11. Раскройте методику расчета налоговой базы?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9E163A">
        <w:rPr>
          <w:rFonts w:ascii="Times New Roman" w:hAnsi="Times New Roman" w:cs="Times New Roman"/>
          <w:color w:val="000000"/>
          <w:sz w:val="24"/>
          <w:szCs w:val="24"/>
        </w:rPr>
        <w:t>12. Какие льготы предусмотрены по подакцизному налогообложению?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13. Какие виды дохода включают налоговую базу?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14. Назовите налоговые вычеты. При каких условиях они предоставляются налогопла</w:t>
      </w:r>
      <w:r w:rsidRPr="009E163A">
        <w:rPr>
          <w:rFonts w:ascii="Times New Roman" w:hAnsi="Times New Roman" w:cs="Times New Roman"/>
          <w:color w:val="000000"/>
          <w:lang w:val="ru-RU"/>
        </w:rPr>
        <w:softHyphen/>
        <w:t>тельщику?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15. Назовите фонды в которые начисляются страховые взносы?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16. Кому предоставляются льготы по взносам?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iCs/>
          <w:color w:val="000000"/>
          <w:lang w:val="ru-RU"/>
        </w:rPr>
        <w:t>17.</w:t>
      </w:r>
      <w:r w:rsidRPr="009E163A">
        <w:rPr>
          <w:rFonts w:ascii="Times New Roman" w:hAnsi="Times New Roman" w:cs="Times New Roman"/>
          <w:i/>
          <w:iCs/>
          <w:color w:val="000000"/>
          <w:lang w:val="ru-RU"/>
        </w:rPr>
        <w:t xml:space="preserve"> </w:t>
      </w:r>
      <w:r w:rsidRPr="009E163A">
        <w:rPr>
          <w:rFonts w:ascii="Times New Roman" w:hAnsi="Times New Roman" w:cs="Times New Roman"/>
          <w:color w:val="000000"/>
          <w:lang w:val="ru-RU"/>
        </w:rPr>
        <w:t>Раскройте методику расчета налоговой базы налога на прибыль?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18. Назовите налоговые ставки налога на прибыль?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19. Приведите примеры нормируемых расходов, включаемых в налоговую базу?</w:t>
      </w:r>
      <w:r w:rsidRPr="009E163A">
        <w:rPr>
          <w:rFonts w:ascii="Times New Roman" w:hAnsi="Times New Roman" w:cs="Times New Roman"/>
          <w:lang w:val="ru-RU"/>
        </w:rPr>
        <w:t xml:space="preserve"> 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20. Раскройте методику расчета налоговой базы по налогу на имущество.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21. В какие сроки подлежит внесению в бюджет налог на имущество?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 xml:space="preserve">22. Какие организации освобождены от уплаты налога на имущество? 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23. К какому уровню относят транспортный налог?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24. В какие сроки юридические лица обязаны вносить налог в бюджет?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25. Назовите льготы по транспортному налогу?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26. Какие полномочия переданы местным органам при введении местных налогов?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27. В чём специфика расчёта налоговой базы при исчислении земельного налога?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28. Назовите сроки внесения земельного налога для организаций и физических лиц.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29. Охарактеризуйте налог на имущество физических лиц.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30. Что представляет собой налоговая база по налогу на имущество физических лиц?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31. Назовите категории физических лиц, получившие освобождение от уплаты налога на имущество.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32. Рассчитайте сумму налога на имущество физиче</w:t>
      </w:r>
      <w:r w:rsidR="0061780D">
        <w:rPr>
          <w:rFonts w:ascii="Times New Roman" w:hAnsi="Times New Roman" w:cs="Times New Roman"/>
          <w:color w:val="000000"/>
          <w:lang w:val="ru-RU"/>
        </w:rPr>
        <w:t>ских лиц, связанную с владением</w:t>
      </w:r>
      <w:r w:rsidRPr="009E163A">
        <w:rPr>
          <w:rFonts w:ascii="Times New Roman" w:hAnsi="Times New Roman" w:cs="Times New Roman"/>
          <w:color w:val="000000"/>
          <w:lang w:val="ru-RU"/>
        </w:rPr>
        <w:t xml:space="preserve"> Вашей собственной квартиры.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33. При каких условиях субъекты бизнеса имеют право перейти на упрощенную сис</w:t>
      </w:r>
      <w:r w:rsidRPr="009E163A">
        <w:rPr>
          <w:rFonts w:ascii="Times New Roman" w:hAnsi="Times New Roman" w:cs="Times New Roman"/>
          <w:color w:val="000000"/>
          <w:lang w:val="ru-RU"/>
        </w:rPr>
        <w:softHyphen/>
        <w:t>тему налогообложения?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34. Раскройте методику расчета налоговой базы?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35. Назовите формы налоговой отчетности при упрощенной системе налогообложе</w:t>
      </w:r>
      <w:r w:rsidRPr="009E163A">
        <w:rPr>
          <w:rFonts w:ascii="Times New Roman" w:hAnsi="Times New Roman" w:cs="Times New Roman"/>
          <w:color w:val="000000"/>
          <w:lang w:val="ru-RU"/>
        </w:rPr>
        <w:softHyphen/>
        <w:t>ния?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36. Назовите субъектов бизнеса, которые обязаны перейти на уплату ЕНВД?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37. Как рассчитывается налоговая база ЕНВД?</w:t>
      </w:r>
    </w:p>
    <w:p w:rsidR="001E124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>38. Укажите сроки внесения ЕНВД в бюджет?</w:t>
      </w:r>
    </w:p>
    <w:p w:rsidR="001E124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</w:p>
    <w:p w:rsidR="001E124A" w:rsidRPr="00132D08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lang w:val="ru-RU"/>
        </w:rPr>
      </w:pPr>
      <w:r w:rsidRPr="00132D08">
        <w:rPr>
          <w:rFonts w:ascii="Times New Roman" w:hAnsi="Times New Roman" w:cs="Times New Roman"/>
          <w:b/>
          <w:color w:val="000000"/>
          <w:lang w:val="ru-RU"/>
        </w:rPr>
        <w:t>Перечень тем для подготовки докладов:</w:t>
      </w:r>
    </w:p>
    <w:p w:rsidR="001E124A" w:rsidRPr="00192CAC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2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История происхождения налогов и налогообложения.</w:t>
      </w:r>
    </w:p>
    <w:p w:rsidR="001E124A" w:rsidRPr="00192CAC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92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Особенности развития налогообложения в России.</w:t>
      </w:r>
    </w:p>
    <w:p w:rsidR="001E124A" w:rsidRPr="00192CAC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  <w:r w:rsidRPr="00192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Мировой опыт построения налоговых систем (страна – выбор обучающегося).</w:t>
      </w:r>
    </w:p>
    <w:p w:rsidR="001E124A" w:rsidRPr="00192CAC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r w:rsidRPr="00192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Особенности и тенденции разработки и реализации налоговой политики в условиях Российской Федерации.</w:t>
      </w:r>
    </w:p>
    <w:p w:rsidR="001E124A" w:rsidRPr="008812C7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r w:rsidRPr="00192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Права и обязанности налогоплательщиков, налоговых агентов, представителей </w:t>
      </w:r>
      <w:r w:rsidRPr="00192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налогоплательщиков.</w:t>
      </w:r>
    </w:p>
    <w:p w:rsidR="001E124A" w:rsidRPr="00192CAC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</w:t>
      </w:r>
      <w:r w:rsidRPr="00192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Права и обязанности налоговых органов и их должностных лиц.</w:t>
      </w:r>
    </w:p>
    <w:p w:rsidR="001E124A" w:rsidRPr="00192CAC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</w:t>
      </w:r>
      <w:r w:rsidRPr="00192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Понятие и элементы государственной налоговой политики.</w:t>
      </w:r>
    </w:p>
    <w:p w:rsidR="001E124A" w:rsidRPr="00192CAC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</w:t>
      </w:r>
      <w:r w:rsidRPr="00192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Виды налоговых правонарушений, виды ответственности. Налоговая санкция. </w:t>
      </w:r>
    </w:p>
    <w:p w:rsidR="001E124A" w:rsidRPr="00192CAC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</w:t>
      </w:r>
      <w:r w:rsidRPr="00192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Особенности и тенденции налоговой политики Российской Федерации.</w:t>
      </w:r>
    </w:p>
    <w:p w:rsidR="001E124A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</w:t>
      </w:r>
      <w:r w:rsidRPr="00192C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Налоговые доходы бюджетов бюджетной системы Российской Федерации, механизм их планирования.</w:t>
      </w:r>
    </w:p>
    <w:p w:rsidR="001E124A" w:rsidRPr="008812C7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lang w:val="ru-RU"/>
        </w:rPr>
      </w:pPr>
      <w:r w:rsidRPr="009E163A">
        <w:rPr>
          <w:rFonts w:ascii="Times New Roman" w:hAnsi="Times New Roman" w:cs="Times New Roman"/>
          <w:b/>
          <w:bCs/>
          <w:color w:val="000000"/>
          <w:lang w:val="ru-RU"/>
        </w:rPr>
        <w:t>Перечень заданий для подготовки к практическим занятиям: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1.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Определите, следует ли начислять пени в случаях, когда срок внесения налога приходится на субботу, а фактические налоговые платежи произведены в понедельник?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2.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3.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Рассчитать размер пени, если срок внесения налога 20 число (воскресенье). Налог в сумме 100000 руб. внесен в бюджет 22 числа того же месяца.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4.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Начислить НДС за отчетный период, если организация произвела 230 единиц продукции А и 180 единиц продукции В. Себестоимость единицы продукции А составила 5800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/ед., ее рентабельность – 30%. Расходы на производство продукции В составили 846000 руб., рентабельность – 20%.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5.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За </w:t>
      </w:r>
      <w:r w:rsidR="0061780D">
        <w:rPr>
          <w:rFonts w:ascii="Times New Roman" w:hAnsi="Times New Roman" w:cs="Times New Roman"/>
          <w:sz w:val="24"/>
          <w:szCs w:val="24"/>
        </w:rPr>
        <w:t xml:space="preserve">отчетный период на предприятии </w:t>
      </w:r>
      <w:r w:rsidRPr="009E163A">
        <w:rPr>
          <w:rFonts w:ascii="Times New Roman" w:hAnsi="Times New Roman" w:cs="Times New Roman"/>
          <w:sz w:val="24"/>
          <w:szCs w:val="24"/>
        </w:rPr>
        <w:t xml:space="preserve">произведено 1000 единиц изделий, которые были реализованы по цене 250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/ед.(без НДС). В счет будущих поставок получена предоплата от покупателей в сумме 85000 руб. За тот же период были произведены следующие расходы: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- получены от поставщиков материалы </w:t>
      </w:r>
      <w:smartTag w:uri="urn:schemas-microsoft-com:office:smarttags" w:element="metricconverter">
        <w:smartTagPr>
          <w:attr w:name="ProductID" w:val="100 кг"/>
        </w:smartTagPr>
        <w:r w:rsidRPr="009E163A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9E163A">
        <w:rPr>
          <w:rFonts w:ascii="Times New Roman" w:hAnsi="Times New Roman" w:cs="Times New Roman"/>
          <w:sz w:val="24"/>
          <w:szCs w:val="24"/>
        </w:rPr>
        <w:t xml:space="preserve"> по цене 850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/кг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 130 руб.);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- уплачено за электроэнергию 60000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 9152 руб.);</w:t>
      </w:r>
    </w:p>
    <w:p w:rsidR="001E124A" w:rsidRPr="009E163A" w:rsidRDefault="0061780D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получено </w:t>
      </w:r>
      <w:r w:rsidR="001E124A" w:rsidRPr="009E163A">
        <w:rPr>
          <w:rFonts w:ascii="Times New Roman" w:hAnsi="Times New Roman" w:cs="Times New Roman"/>
          <w:sz w:val="24"/>
          <w:szCs w:val="24"/>
        </w:rPr>
        <w:t xml:space="preserve">от поставщиков оборудование 11800 (в </w:t>
      </w:r>
      <w:proofErr w:type="spellStart"/>
      <w:r w:rsidR="001E124A"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1E124A" w:rsidRPr="009E163A">
        <w:rPr>
          <w:rFonts w:ascii="Times New Roman" w:hAnsi="Times New Roman" w:cs="Times New Roman"/>
          <w:sz w:val="24"/>
          <w:szCs w:val="24"/>
        </w:rPr>
        <w:t>. НДС 1800 руб.).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Определить сумму НДС к уплате в бюджет.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6.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Предприятие произвело 1000 т продукции, из них реализовано 950 т по цене 1600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. НДС) и 10 т по цене 1800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. НДС). Предприятие приобрело 1000т материалов по цене 600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НДС). 1 т материалов была использована для ремонта дома отдыха, находящегося на балансе организации.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Определить сумму НДС, подлежащую внесению в бюджет.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7.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Предприятие произвело и реализовало в отчетном месяце </w:t>
      </w:r>
      <w:smartTag w:uri="urn:schemas-microsoft-com:office:smarttags" w:element="metricconverter">
        <w:smartTagPr>
          <w:attr w:name="ProductID" w:val="600 л"/>
        </w:smartTagPr>
        <w:r w:rsidRPr="009E163A">
          <w:rPr>
            <w:rFonts w:ascii="Times New Roman" w:hAnsi="Times New Roman" w:cs="Times New Roman"/>
            <w:sz w:val="24"/>
            <w:szCs w:val="24"/>
          </w:rPr>
          <w:t>600 л</w:t>
        </w:r>
      </w:smartTag>
      <w:r w:rsidRPr="009E163A">
        <w:rPr>
          <w:rFonts w:ascii="Times New Roman" w:hAnsi="Times New Roman" w:cs="Times New Roman"/>
          <w:sz w:val="24"/>
          <w:szCs w:val="24"/>
        </w:rPr>
        <w:t xml:space="preserve"> вина шампанского и </w:t>
      </w:r>
      <w:smartTag w:uri="urn:schemas-microsoft-com:office:smarttags" w:element="metricconverter">
        <w:smartTagPr>
          <w:attr w:name="ProductID" w:val="400 л"/>
        </w:smartTagPr>
        <w:r w:rsidRPr="009E163A">
          <w:rPr>
            <w:rFonts w:ascii="Times New Roman" w:hAnsi="Times New Roman" w:cs="Times New Roman"/>
            <w:sz w:val="24"/>
            <w:szCs w:val="24"/>
          </w:rPr>
          <w:t>400 л</w:t>
        </w:r>
      </w:smartTag>
      <w:r w:rsidRPr="009E163A">
        <w:rPr>
          <w:rFonts w:ascii="Times New Roman" w:hAnsi="Times New Roman" w:cs="Times New Roman"/>
          <w:sz w:val="24"/>
          <w:szCs w:val="24"/>
        </w:rPr>
        <w:t xml:space="preserve"> вина натурального. Рассчитать сумму акциза.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8.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На предприятии - производителе оптовая цена автомобиля с мощностью двигателя </w:t>
      </w:r>
      <w:smartTag w:uri="urn:schemas-microsoft-com:office:smarttags" w:element="metricconverter">
        <w:smartTagPr>
          <w:attr w:name="ProductID" w:val="100 л"/>
        </w:smartTagPr>
        <w:r w:rsidRPr="009E163A">
          <w:rPr>
            <w:rFonts w:ascii="Times New Roman" w:hAnsi="Times New Roman" w:cs="Times New Roman"/>
            <w:sz w:val="24"/>
            <w:szCs w:val="24"/>
          </w:rPr>
          <w:t xml:space="preserve">100 </w:t>
        </w:r>
        <w:proofErr w:type="spellStart"/>
        <w:r w:rsidRPr="009E163A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9E163A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составляет 120000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Определите отпускную цену автомобиля. 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9.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Розничная цена одной бутылки вина шампанского составляет 80 руб./бут. Отпускная цена производителя 40 руб./бут.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Рассчитать сумму торговой наценки организации розничной торговли.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lang w:val="ru-RU"/>
        </w:rPr>
      </w:pPr>
      <w:r w:rsidRPr="009E163A">
        <w:rPr>
          <w:rFonts w:ascii="Times New Roman" w:hAnsi="Times New Roman" w:cs="Times New Roman"/>
          <w:bCs/>
          <w:iCs/>
          <w:color w:val="000000"/>
          <w:lang w:val="ru-RU"/>
        </w:rPr>
        <w:t>Задание 10.</w:t>
      </w:r>
    </w:p>
    <w:p w:rsidR="001E124A" w:rsidRPr="009E163A" w:rsidRDefault="001E124A" w:rsidP="001E124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iCs/>
          <w:color w:val="000000"/>
          <w:lang w:val="ru-RU"/>
        </w:rPr>
      </w:pPr>
      <w:r w:rsidRPr="009E163A">
        <w:rPr>
          <w:rFonts w:ascii="Times New Roman" w:hAnsi="Times New Roman" w:cs="Times New Roman"/>
          <w:color w:val="000000"/>
          <w:lang w:val="ru-RU"/>
        </w:rPr>
        <w:t xml:space="preserve">Физическое лицо в течение календарного года получило 200 </w:t>
      </w:r>
      <w:proofErr w:type="spellStart"/>
      <w:r w:rsidRPr="009E163A">
        <w:rPr>
          <w:rFonts w:ascii="Times New Roman" w:hAnsi="Times New Roman" w:cs="Times New Roman"/>
          <w:color w:val="000000"/>
          <w:lang w:val="ru-RU"/>
        </w:rPr>
        <w:t>тыс.руб</w:t>
      </w:r>
      <w:proofErr w:type="spellEnd"/>
      <w:r w:rsidRPr="009E163A">
        <w:rPr>
          <w:rFonts w:ascii="Times New Roman" w:hAnsi="Times New Roman" w:cs="Times New Roman"/>
          <w:color w:val="000000"/>
          <w:lang w:val="ru-RU"/>
        </w:rPr>
        <w:t>. по месту ос</w:t>
      </w:r>
      <w:r w:rsidRPr="009E163A">
        <w:rPr>
          <w:rFonts w:ascii="Times New Roman" w:hAnsi="Times New Roman" w:cs="Times New Roman"/>
          <w:color w:val="000000"/>
          <w:lang w:val="ru-RU"/>
        </w:rPr>
        <w:softHyphen/>
        <w:t>новной работы. Доход от выполнения работ гражданско-правового характера со</w:t>
      </w:r>
      <w:r w:rsidRPr="009E163A">
        <w:rPr>
          <w:rFonts w:ascii="Times New Roman" w:hAnsi="Times New Roman" w:cs="Times New Roman"/>
          <w:color w:val="000000"/>
          <w:lang w:val="ru-RU"/>
        </w:rPr>
        <w:softHyphen/>
        <w:t xml:space="preserve">ставил 50 </w:t>
      </w:r>
      <w:proofErr w:type="spellStart"/>
      <w:r w:rsidRPr="009E163A">
        <w:rPr>
          <w:rFonts w:ascii="Times New Roman" w:hAnsi="Times New Roman" w:cs="Times New Roman"/>
          <w:color w:val="000000"/>
          <w:lang w:val="ru-RU"/>
        </w:rPr>
        <w:t>тыс.руб</w:t>
      </w:r>
      <w:proofErr w:type="spellEnd"/>
      <w:r w:rsidRPr="009E163A">
        <w:rPr>
          <w:rFonts w:ascii="Times New Roman" w:hAnsi="Times New Roman" w:cs="Times New Roman"/>
          <w:color w:val="000000"/>
          <w:lang w:val="ru-RU"/>
        </w:rPr>
        <w:t>. Физическое лицо воспитывает одного несовершеннолетнего ре</w:t>
      </w:r>
      <w:r w:rsidRPr="009E163A">
        <w:rPr>
          <w:rFonts w:ascii="Times New Roman" w:hAnsi="Times New Roman" w:cs="Times New Roman"/>
          <w:color w:val="000000"/>
          <w:lang w:val="ru-RU"/>
        </w:rPr>
        <w:softHyphen/>
        <w:t>бенка. Рассчитать сумму НДФЛ за год.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lastRenderedPageBreak/>
        <w:t>Задание 11.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Работник, воспитывающий двух несовершеннолетних детей, получает заработную плату 15000 руб./мес. В марте работнику выдана материальная помощь в размере 5000 руб.</w:t>
      </w:r>
    </w:p>
    <w:p w:rsidR="001E124A" w:rsidRPr="009E163A" w:rsidRDefault="0061780D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Рассчитать НДФЛ, удержанный с </w:t>
      </w:r>
      <w:r w:rsidR="001E124A" w:rsidRPr="009E163A">
        <w:rPr>
          <w:rFonts w:ascii="Times New Roman" w:hAnsi="Times New Roman" w:cs="Times New Roman"/>
          <w:sz w:val="24"/>
          <w:szCs w:val="24"/>
        </w:rPr>
        <w:t>доходов работника с января по март.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12.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Определить сумму НДФЛ, удержанную с января по апрель.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13.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В семье работают и учатся муж и жена. Муж за свое обучение в ВУЗе в заочной форме заплатил40000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Рассчитать сумму НДФЛ за год в отношении каждого работающего члена семьи.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14.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Опред</w:t>
      </w:r>
      <w:r w:rsidR="0061780D">
        <w:rPr>
          <w:rFonts w:ascii="Times New Roman" w:hAnsi="Times New Roman" w:cs="Times New Roman"/>
          <w:sz w:val="24"/>
          <w:szCs w:val="24"/>
        </w:rPr>
        <w:t xml:space="preserve">елите сумму авансовых платежей </w:t>
      </w:r>
      <w:r w:rsidRPr="009E163A">
        <w:rPr>
          <w:rFonts w:ascii="Times New Roman" w:hAnsi="Times New Roman" w:cs="Times New Roman"/>
          <w:sz w:val="24"/>
          <w:szCs w:val="24"/>
        </w:rPr>
        <w:t xml:space="preserve">(по фондам) по итогам работы за 1 квартал для гражданина РФ </w:t>
      </w:r>
      <w:smartTag w:uri="urn:schemas-microsoft-com:office:smarttags" w:element="metricconverter">
        <w:smartTagPr>
          <w:attr w:name="ProductID" w:val="1972 г"/>
        </w:smartTagPr>
        <w:r w:rsidRPr="009E163A">
          <w:rPr>
            <w:rFonts w:ascii="Times New Roman" w:hAnsi="Times New Roman" w:cs="Times New Roman"/>
            <w:sz w:val="24"/>
            <w:szCs w:val="24"/>
          </w:rPr>
          <w:t>1972 г</w:t>
        </w:r>
      </w:smartTag>
      <w:r w:rsidRPr="009E163A">
        <w:rPr>
          <w:rFonts w:ascii="Times New Roman" w:hAnsi="Times New Roman" w:cs="Times New Roman"/>
          <w:sz w:val="24"/>
          <w:szCs w:val="24"/>
        </w:rPr>
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15.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</w:r>
    </w:p>
    <w:p w:rsidR="001E124A" w:rsidRPr="009E163A" w:rsidRDefault="0061780D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Рассчитать авансовые платежи </w:t>
      </w:r>
      <w:r w:rsidR="001E124A" w:rsidRPr="009E163A">
        <w:rPr>
          <w:rFonts w:ascii="Times New Roman" w:hAnsi="Times New Roman" w:cs="Times New Roman"/>
          <w:sz w:val="24"/>
          <w:szCs w:val="24"/>
        </w:rPr>
        <w:t>(в разрезе фондов) за январь.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16.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В штате организации три работника - Иванов И.И.,1979 г.р., Петров П.П., </w:t>
      </w:r>
      <w:smartTag w:uri="urn:schemas-microsoft-com:office:smarttags" w:element="metricconverter">
        <w:smartTagPr>
          <w:attr w:name="ProductID" w:val="1970 г"/>
        </w:smartTagPr>
        <w:r w:rsidRPr="009E163A">
          <w:rPr>
            <w:rFonts w:ascii="Times New Roman" w:hAnsi="Times New Roman" w:cs="Times New Roman"/>
            <w:sz w:val="24"/>
            <w:szCs w:val="24"/>
          </w:rPr>
          <w:t>1970 г</w:t>
        </w:r>
      </w:smartTag>
      <w:r w:rsidRPr="009E163A">
        <w:rPr>
          <w:rFonts w:ascii="Times New Roman" w:hAnsi="Times New Roman" w:cs="Times New Roman"/>
          <w:sz w:val="24"/>
          <w:szCs w:val="24"/>
        </w:rPr>
        <w:t xml:space="preserve">.р., Сидоров С.С., </w:t>
      </w:r>
      <w:smartTag w:uri="urn:schemas-microsoft-com:office:smarttags" w:element="metricconverter">
        <w:smartTagPr>
          <w:attr w:name="ProductID" w:val="1960 г"/>
        </w:smartTagPr>
        <w:r w:rsidRPr="009E163A">
          <w:rPr>
            <w:rFonts w:ascii="Times New Roman" w:hAnsi="Times New Roman" w:cs="Times New Roman"/>
            <w:sz w:val="24"/>
            <w:szCs w:val="24"/>
          </w:rPr>
          <w:t>1960 г</w:t>
        </w:r>
      </w:smartTag>
      <w:r w:rsidRPr="009E163A">
        <w:rPr>
          <w:rFonts w:ascii="Times New Roman" w:hAnsi="Times New Roman" w:cs="Times New Roman"/>
          <w:sz w:val="24"/>
          <w:szCs w:val="24"/>
        </w:rPr>
        <w:t>.р.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Месячный оклад Иванова И.И. – 150000 руб., Петрова П.П. – 100000 руб., Сидорова С.С. – 50000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Расс</w:t>
      </w:r>
      <w:r w:rsidR="0061780D">
        <w:rPr>
          <w:rFonts w:ascii="Times New Roman" w:hAnsi="Times New Roman" w:cs="Times New Roman"/>
          <w:sz w:val="24"/>
          <w:szCs w:val="24"/>
        </w:rPr>
        <w:t>читать сумму авансового платежа</w:t>
      </w:r>
      <w:r w:rsidRPr="009E163A">
        <w:rPr>
          <w:rFonts w:ascii="Times New Roman" w:hAnsi="Times New Roman" w:cs="Times New Roman"/>
          <w:sz w:val="24"/>
          <w:szCs w:val="24"/>
        </w:rPr>
        <w:t xml:space="preserve"> за полугодие (в разрезе фондов).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17.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Предприятие произвело в отчетном периоде 1000т продукции, из них было реализовано 950 т по цене 1600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. НДС) и 10 т по цене 2100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НДС). Расходы организации составили 700000 руб. Внереализационные доходы, в виде процентов по предоставленным займам, составили 10000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Определить сумму налога на прибыль.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18.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Выручка организации за месяц составила 500000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. НДС). Арендная плата, полученная от сдачи имущества в аренду – 78000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НДС). Расходы организации за месяц: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- материальные </w:t>
      </w:r>
      <w:smartTag w:uri="urn:schemas-microsoft-com:office:smarttags" w:element="metricconverter">
        <w:smartTagPr>
          <w:attr w:name="ProductID" w:val="1000 кг"/>
        </w:smartTagPr>
        <w:r w:rsidRPr="009E163A">
          <w:rPr>
            <w:rFonts w:ascii="Times New Roman" w:hAnsi="Times New Roman" w:cs="Times New Roman"/>
            <w:sz w:val="24"/>
            <w:szCs w:val="24"/>
          </w:rPr>
          <w:t>1000 кг</w:t>
        </w:r>
      </w:smartTag>
      <w:r w:rsidRPr="009E163A">
        <w:rPr>
          <w:rFonts w:ascii="Times New Roman" w:hAnsi="Times New Roman" w:cs="Times New Roman"/>
          <w:sz w:val="24"/>
          <w:szCs w:val="24"/>
        </w:rPr>
        <w:t xml:space="preserve">, приобретены за 115 руб./кг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- расходы на оплату труда 75000 руб.;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- амортизация – первоначальная стоимость основного средства 100000 руб., срок его полезного использования – 10 лет;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- прочие расходы – 30000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Сумма процентов по полученному займу составила 7500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Рассчитать сумму авансового платежа налога на прибыль за месяц.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lastRenderedPageBreak/>
        <w:t>Задание 19.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Рассчитать сумму авансового платежа по налогу на прибыль за февраль.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Доходы организации за отчетный месяц: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- выручка от реализации проду</w:t>
      </w:r>
      <w:r w:rsidR="0061780D">
        <w:rPr>
          <w:rFonts w:ascii="Times New Roman" w:hAnsi="Times New Roman" w:cs="Times New Roman"/>
          <w:sz w:val="24"/>
          <w:szCs w:val="24"/>
        </w:rPr>
        <w:t xml:space="preserve">кции собственного производства </w:t>
      </w:r>
      <w:r w:rsidRPr="009E163A">
        <w:rPr>
          <w:rFonts w:ascii="Times New Roman" w:hAnsi="Times New Roman" w:cs="Times New Roman"/>
          <w:sz w:val="24"/>
          <w:szCs w:val="24"/>
        </w:rPr>
        <w:t xml:space="preserve">2190276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- платежи за сдачу имущества в аренду 18000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- безвозмездно полученный компьютер по рыночной стоимости 46000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 - ценные бумаги в счет взноса в уставный капитал 50000 руб.;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- проценты по предоставленным займам 21000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Расходы организации за отчетный месяц: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1. Данные о поступлении материалов на склад: </w:t>
      </w:r>
      <w:r w:rsidRPr="009E163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E163A">
        <w:rPr>
          <w:rFonts w:ascii="Times New Roman" w:hAnsi="Times New Roman" w:cs="Times New Roman"/>
          <w:sz w:val="24"/>
          <w:szCs w:val="24"/>
        </w:rPr>
        <w:t xml:space="preserve"> партия- </w:t>
      </w:r>
      <w:smartTag w:uri="urn:schemas-microsoft-com:office:smarttags" w:element="metricconverter">
        <w:smartTagPr>
          <w:attr w:name="ProductID" w:val="100 кг"/>
        </w:smartTagPr>
        <w:r w:rsidRPr="009E163A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9E163A">
        <w:rPr>
          <w:rFonts w:ascii="Times New Roman" w:hAnsi="Times New Roman" w:cs="Times New Roman"/>
          <w:sz w:val="24"/>
          <w:szCs w:val="24"/>
        </w:rPr>
        <w:t xml:space="preserve"> по 4000 руб./кг; </w:t>
      </w:r>
      <w:r w:rsidRPr="009E163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E163A">
        <w:rPr>
          <w:rFonts w:ascii="Times New Roman" w:hAnsi="Times New Roman" w:cs="Times New Roman"/>
          <w:sz w:val="24"/>
          <w:szCs w:val="24"/>
        </w:rPr>
        <w:t xml:space="preserve"> партия – </w:t>
      </w:r>
      <w:smartTag w:uri="urn:schemas-microsoft-com:office:smarttags" w:element="metricconverter">
        <w:smartTagPr>
          <w:attr w:name="ProductID" w:val="100 кг"/>
        </w:smartTagPr>
        <w:r w:rsidRPr="009E163A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9E163A">
        <w:rPr>
          <w:rFonts w:ascii="Times New Roman" w:hAnsi="Times New Roman" w:cs="Times New Roman"/>
          <w:sz w:val="24"/>
          <w:szCs w:val="24"/>
        </w:rPr>
        <w:t xml:space="preserve"> по 4200 руб./кг; </w:t>
      </w:r>
      <w:r w:rsidRPr="009E163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9E163A">
        <w:rPr>
          <w:rFonts w:ascii="Times New Roman" w:hAnsi="Times New Roman" w:cs="Times New Roman"/>
          <w:sz w:val="24"/>
          <w:szCs w:val="24"/>
        </w:rPr>
        <w:t xml:space="preserve"> партия – </w:t>
      </w:r>
      <w:smartTag w:uri="urn:schemas-microsoft-com:office:smarttags" w:element="metricconverter">
        <w:smartTagPr>
          <w:attr w:name="ProductID" w:val="50 кг"/>
        </w:smartTagPr>
        <w:r w:rsidRPr="009E163A">
          <w:rPr>
            <w:rFonts w:ascii="Times New Roman" w:hAnsi="Times New Roman" w:cs="Times New Roman"/>
            <w:sz w:val="24"/>
            <w:szCs w:val="24"/>
          </w:rPr>
          <w:t>50 кг</w:t>
        </w:r>
      </w:smartTag>
      <w:r w:rsidRPr="009E163A">
        <w:rPr>
          <w:rFonts w:ascii="Times New Roman" w:hAnsi="Times New Roman" w:cs="Times New Roman"/>
          <w:sz w:val="24"/>
          <w:szCs w:val="24"/>
        </w:rPr>
        <w:t xml:space="preserve"> по 4500 руб./кг </w:t>
      </w:r>
      <w:proofErr w:type="gramStart"/>
      <w:r w:rsidRPr="009E163A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9E163A">
        <w:rPr>
          <w:rFonts w:ascii="Times New Roman" w:hAnsi="Times New Roman" w:cs="Times New Roman"/>
          <w:sz w:val="24"/>
          <w:szCs w:val="24"/>
        </w:rPr>
        <w:t xml:space="preserve"> отчетный период списано в производство </w:t>
      </w:r>
      <w:smartTag w:uri="urn:schemas-microsoft-com:office:smarttags" w:element="metricconverter">
        <w:smartTagPr>
          <w:attr w:name="ProductID" w:val="210 кг"/>
        </w:smartTagPr>
        <w:r w:rsidRPr="009E163A">
          <w:rPr>
            <w:rFonts w:ascii="Times New Roman" w:hAnsi="Times New Roman" w:cs="Times New Roman"/>
            <w:sz w:val="24"/>
            <w:szCs w:val="24"/>
          </w:rPr>
          <w:t>210 кг</w:t>
        </w:r>
      </w:smartTag>
      <w:r w:rsidRPr="009E163A">
        <w:rPr>
          <w:rFonts w:ascii="Times New Roman" w:hAnsi="Times New Roman" w:cs="Times New Roman"/>
          <w:sz w:val="24"/>
          <w:szCs w:val="24"/>
        </w:rPr>
        <w:t xml:space="preserve"> материалов (по методу ЛИФО).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2. Начислена заработная плата работникам по всем основаниям в сумме 320000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руб.</w:t>
      </w:r>
      <w:r w:rsidR="0061780D">
        <w:rPr>
          <w:rFonts w:ascii="Times New Roman" w:hAnsi="Times New Roman" w:cs="Times New Roman"/>
          <w:sz w:val="24"/>
          <w:szCs w:val="24"/>
        </w:rPr>
        <w:t xml:space="preserve"> </w:t>
      </w:r>
      <w:r w:rsidRPr="009E163A">
        <w:rPr>
          <w:rFonts w:ascii="Times New Roman" w:hAnsi="Times New Roman" w:cs="Times New Roman"/>
          <w:sz w:val="24"/>
          <w:szCs w:val="24"/>
        </w:rPr>
        <w:t>(в текущем году произведен единовременный платеж).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4. Прочие расходы.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НДС), счет гости</w:t>
      </w:r>
      <w:r w:rsidR="0061780D">
        <w:rPr>
          <w:rFonts w:ascii="Times New Roman" w:hAnsi="Times New Roman" w:cs="Times New Roman"/>
          <w:sz w:val="24"/>
          <w:szCs w:val="24"/>
        </w:rPr>
        <w:t>ницы за проживание</w:t>
      </w:r>
      <w:r w:rsidRPr="009E163A">
        <w:rPr>
          <w:rFonts w:ascii="Times New Roman" w:hAnsi="Times New Roman" w:cs="Times New Roman"/>
          <w:sz w:val="24"/>
          <w:szCs w:val="24"/>
        </w:rPr>
        <w:t xml:space="preserve"> 8970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лицензию на образовательную деятельность. Стоимость обучения составила по 15000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НДС). Согласно должностной инструкции Иванов В.Д. возглавляет производственный отдел организации, Петров А.С. - занимается подготовкой внешнеторговых контрактов в отделе сбыта.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*Расходы на рекламу. В период с 10.02 по 25.02. 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. НДС). В феврале организация приобрела призы для участников рекламной акции на сумму 13800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*Представительские расходы. В феврале проведены переговоры с деловыми партнерами с целью расширения сотрудничества. 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*Расходы на НИОКР. Организация заключила договор на проведение НИОКР по разработке нового вида сырья. 20.01.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*Убытки от реализации имущества. В феврале организация реализовала копировальную технику за 24000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. НДС). Остаточная стоимость объекта – 27000 руб., срок его полезного использования завершается в августе будущего года. Кроме того, </w:t>
      </w:r>
      <w:r w:rsidRPr="009E163A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понесла расходы по транспортировке аппарата к получателю в размере 1560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20.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Организация приобрела станок 10 января за 159000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НДС). Срок его полезного использования 10 лет. Станок введен в эксплуатацию 1 февраля.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Рассчитать сумму авансового платежа налога на имущество организаций за </w:t>
      </w:r>
      <w:r w:rsidRPr="009E163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E163A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21.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Рассчитать сумму авансовых платежей по налогу на имущество организаций за 9 месяцев и сумму, подлежащую внесению в бюджет.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Остаточная стоимость объектов основных средств по данным бухгалтерского учета: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4637"/>
      </w:tblGrid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Период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9E163A">
              <w:rPr>
                <w:rFonts w:ascii="Times New Roman" w:hAnsi="Times New Roman" w:cs="Times New Roman"/>
              </w:rPr>
              <w:t>ост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9E163A">
              <w:rPr>
                <w:rFonts w:ascii="Times New Roman" w:hAnsi="Times New Roman" w:cs="Times New Roman"/>
              </w:rPr>
              <w:t>руб</w:t>
            </w:r>
            <w:proofErr w:type="spellEnd"/>
            <w:r w:rsidRPr="009E163A">
              <w:rPr>
                <w:rFonts w:ascii="Times New Roman" w:hAnsi="Times New Roman" w:cs="Times New Roman"/>
              </w:rPr>
              <w:t>.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9E163A">
              <w:rPr>
                <w:rFonts w:ascii="Times New Roman" w:hAnsi="Times New Roman" w:cs="Times New Roman"/>
              </w:rPr>
              <w:t>января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432000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9E163A">
              <w:rPr>
                <w:rFonts w:ascii="Times New Roman" w:hAnsi="Times New Roman" w:cs="Times New Roman"/>
              </w:rPr>
              <w:t>февраля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400000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9E163A">
              <w:rPr>
                <w:rFonts w:ascii="Times New Roman" w:hAnsi="Times New Roman" w:cs="Times New Roman"/>
              </w:rPr>
              <w:t>марта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368000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9E163A">
              <w:rPr>
                <w:rFonts w:ascii="Times New Roman" w:hAnsi="Times New Roman" w:cs="Times New Roman"/>
              </w:rPr>
              <w:t>апреля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336000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9E163A">
              <w:rPr>
                <w:rFonts w:ascii="Times New Roman" w:hAnsi="Times New Roman" w:cs="Times New Roman"/>
              </w:rPr>
              <w:t>мая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302000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9E163A">
              <w:rPr>
                <w:rFonts w:ascii="Times New Roman" w:hAnsi="Times New Roman" w:cs="Times New Roman"/>
              </w:rPr>
              <w:t>июня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270000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1июля</w:t>
            </w:r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238000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1августа</w:t>
            </w:r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300000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1сентября</w:t>
            </w:r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262000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1октябя</w:t>
            </w:r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240000</w:t>
            </w:r>
          </w:p>
        </w:tc>
      </w:tr>
    </w:tbl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22.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НДС), срок его полезного использования 12 мес.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Рассчитать сумму авансового платежа налога на имущество организаций за полугодие.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23.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На балансе организации учитываются транспортные средства.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Рассчитать сумму транспортного налога.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5"/>
        <w:gridCol w:w="3150"/>
        <w:gridCol w:w="3149"/>
      </w:tblGrid>
      <w:tr w:rsidR="001E124A" w:rsidRPr="009E163A" w:rsidTr="00777B50">
        <w:tc>
          <w:tcPr>
            <w:tcW w:w="3190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Наименование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 </w:t>
            </w:r>
          </w:p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автотранспортного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3A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  <w:tc>
          <w:tcPr>
            <w:tcW w:w="3190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Количество</w:t>
            </w:r>
            <w:proofErr w:type="spellEnd"/>
          </w:p>
        </w:tc>
        <w:tc>
          <w:tcPr>
            <w:tcW w:w="3191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Мощность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3A">
              <w:rPr>
                <w:rFonts w:ascii="Times New Roman" w:hAnsi="Times New Roman" w:cs="Times New Roman"/>
              </w:rPr>
              <w:t>двигателя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163A">
              <w:rPr>
                <w:rFonts w:ascii="Times New Roman" w:hAnsi="Times New Roman" w:cs="Times New Roman"/>
              </w:rPr>
              <w:t>л.с</w:t>
            </w:r>
            <w:proofErr w:type="spellEnd"/>
            <w:r w:rsidRPr="009E163A">
              <w:rPr>
                <w:rFonts w:ascii="Times New Roman" w:hAnsi="Times New Roman" w:cs="Times New Roman"/>
              </w:rPr>
              <w:t>.</w:t>
            </w:r>
          </w:p>
        </w:tc>
      </w:tr>
      <w:tr w:rsidR="001E124A" w:rsidRPr="009E163A" w:rsidTr="00777B50">
        <w:tc>
          <w:tcPr>
            <w:tcW w:w="3190" w:type="dxa"/>
          </w:tcPr>
          <w:p w:rsidR="001E124A" w:rsidRPr="009E163A" w:rsidRDefault="001E124A" w:rsidP="00777B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Грузовой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3A">
              <w:rPr>
                <w:rFonts w:ascii="Times New Roman" w:hAnsi="Times New Roman" w:cs="Times New Roman"/>
              </w:rPr>
              <w:t>автомобиль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 КАМАЗ</w:t>
            </w:r>
          </w:p>
        </w:tc>
        <w:tc>
          <w:tcPr>
            <w:tcW w:w="3190" w:type="dxa"/>
            <w:vAlign w:val="center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191" w:type="dxa"/>
            <w:vAlign w:val="center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260</w:t>
            </w:r>
          </w:p>
        </w:tc>
      </w:tr>
      <w:tr w:rsidR="001E124A" w:rsidRPr="009E163A" w:rsidTr="00777B50">
        <w:tc>
          <w:tcPr>
            <w:tcW w:w="3190" w:type="dxa"/>
          </w:tcPr>
          <w:p w:rsidR="001E124A" w:rsidRPr="009E163A" w:rsidRDefault="001E124A" w:rsidP="00777B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Грузовой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3A">
              <w:rPr>
                <w:rFonts w:ascii="Times New Roman" w:hAnsi="Times New Roman" w:cs="Times New Roman"/>
              </w:rPr>
              <w:t>автомобиль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 ГАЗЕЛЬ</w:t>
            </w:r>
          </w:p>
        </w:tc>
        <w:tc>
          <w:tcPr>
            <w:tcW w:w="3190" w:type="dxa"/>
            <w:vAlign w:val="center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91" w:type="dxa"/>
            <w:vAlign w:val="center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150</w:t>
            </w:r>
          </w:p>
        </w:tc>
      </w:tr>
      <w:tr w:rsidR="001E124A" w:rsidRPr="009E163A" w:rsidTr="00777B50">
        <w:tc>
          <w:tcPr>
            <w:tcW w:w="3190" w:type="dxa"/>
          </w:tcPr>
          <w:p w:rsidR="001E124A" w:rsidRPr="009E163A" w:rsidRDefault="001E124A" w:rsidP="00777B5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Легковой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3A">
              <w:rPr>
                <w:rFonts w:ascii="Times New Roman" w:hAnsi="Times New Roman" w:cs="Times New Roman"/>
              </w:rPr>
              <w:t>автомобиль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 ВАЗ 2111</w:t>
            </w:r>
          </w:p>
        </w:tc>
        <w:tc>
          <w:tcPr>
            <w:tcW w:w="3190" w:type="dxa"/>
            <w:vAlign w:val="center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91" w:type="dxa"/>
            <w:vAlign w:val="center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80</w:t>
            </w:r>
          </w:p>
        </w:tc>
      </w:tr>
    </w:tbl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24.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</w:r>
      <w:r w:rsidRPr="009E163A">
        <w:rPr>
          <w:rFonts w:ascii="Times New Roman" w:hAnsi="Times New Roman" w:cs="Times New Roman"/>
          <w:sz w:val="24"/>
          <w:szCs w:val="24"/>
          <w:lang w:val="en-US"/>
        </w:rPr>
        <w:t>BVM</w:t>
      </w:r>
      <w:r w:rsidRPr="009E163A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80 л"/>
        </w:smartTagPr>
        <w:r w:rsidRPr="009E163A">
          <w:rPr>
            <w:rFonts w:ascii="Times New Roman" w:hAnsi="Times New Roman" w:cs="Times New Roman"/>
            <w:sz w:val="24"/>
            <w:szCs w:val="24"/>
          </w:rPr>
          <w:t xml:space="preserve">180 </w:t>
        </w:r>
        <w:proofErr w:type="spellStart"/>
        <w:r w:rsidRPr="009E163A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9E163A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.) 2 июня текущего года.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25.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Организация приобрела легковой автомобиль ГАЗ 3110 (</w:t>
      </w:r>
      <w:smartTag w:uri="urn:schemas-microsoft-com:office:smarttags" w:element="metricconverter">
        <w:smartTagPr>
          <w:attr w:name="ProductID" w:val="125 л"/>
        </w:smartTagPr>
        <w:r w:rsidRPr="009E163A">
          <w:rPr>
            <w:rFonts w:ascii="Times New Roman" w:hAnsi="Times New Roman" w:cs="Times New Roman"/>
            <w:sz w:val="24"/>
            <w:szCs w:val="24"/>
          </w:rPr>
          <w:t xml:space="preserve">125 </w:t>
        </w:r>
        <w:proofErr w:type="spellStart"/>
        <w:r w:rsidRPr="009E163A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9E163A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.) 2 февраля за 300000 руб.</w:t>
      </w:r>
      <w:r w:rsidR="0061780D">
        <w:rPr>
          <w:rFonts w:ascii="Times New Roman" w:hAnsi="Times New Roman" w:cs="Times New Roman"/>
          <w:sz w:val="24"/>
          <w:szCs w:val="24"/>
        </w:rPr>
        <w:t xml:space="preserve"> </w:t>
      </w:r>
      <w:r w:rsidRPr="009E163A">
        <w:rPr>
          <w:rFonts w:ascii="Times New Roman" w:hAnsi="Times New Roman" w:cs="Times New Roman"/>
          <w:sz w:val="24"/>
          <w:szCs w:val="24"/>
        </w:rPr>
        <w:t xml:space="preserve">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. НДС). 26 февраля автомобиль был реализован за 301000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 xml:space="preserve">. НДС). 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Рассчитайте сумму транспортного налога по итогам налогового периода, если автомобиль ГАЗЕЛЬ (</w:t>
      </w:r>
      <w:smartTag w:uri="urn:schemas-microsoft-com:office:smarttags" w:element="metricconverter">
        <w:smartTagPr>
          <w:attr w:name="ProductID" w:val="150 л"/>
        </w:smartTagPr>
        <w:r w:rsidRPr="009E163A">
          <w:rPr>
            <w:rFonts w:ascii="Times New Roman" w:hAnsi="Times New Roman" w:cs="Times New Roman"/>
            <w:sz w:val="24"/>
            <w:szCs w:val="24"/>
          </w:rPr>
          <w:t xml:space="preserve">150 </w:t>
        </w:r>
        <w:proofErr w:type="spellStart"/>
        <w:r w:rsidRPr="009E163A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="0061780D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="0061780D">
        <w:rPr>
          <w:rFonts w:ascii="Times New Roman" w:hAnsi="Times New Roman" w:cs="Times New Roman"/>
          <w:sz w:val="24"/>
          <w:szCs w:val="24"/>
        </w:rPr>
        <w:t xml:space="preserve">.), </w:t>
      </w:r>
      <w:r w:rsidRPr="009E163A">
        <w:rPr>
          <w:rFonts w:ascii="Times New Roman" w:hAnsi="Times New Roman" w:cs="Times New Roman"/>
          <w:sz w:val="24"/>
          <w:szCs w:val="24"/>
        </w:rPr>
        <w:t>легковой автомобиль УАЗ (</w:t>
      </w:r>
      <w:smartTag w:uri="urn:schemas-microsoft-com:office:smarttags" w:element="metricconverter">
        <w:smartTagPr>
          <w:attr w:name="ProductID" w:val="90 л"/>
        </w:smartTagPr>
        <w:r w:rsidRPr="009E163A">
          <w:rPr>
            <w:rFonts w:ascii="Times New Roman" w:hAnsi="Times New Roman" w:cs="Times New Roman"/>
            <w:sz w:val="24"/>
            <w:szCs w:val="24"/>
          </w:rPr>
          <w:t xml:space="preserve">90 </w:t>
        </w:r>
        <w:proofErr w:type="spellStart"/>
        <w:r w:rsidRPr="009E163A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9E163A">
        <w:rPr>
          <w:rFonts w:ascii="Times New Roman" w:hAnsi="Times New Roman" w:cs="Times New Roman"/>
          <w:sz w:val="24"/>
          <w:szCs w:val="24"/>
        </w:rPr>
        <w:t>.м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.).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26.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Имеет ли право перехода на УСНО организация, если за предшествующие 9 месяцев обороты по реализации составили:</w:t>
      </w:r>
    </w:p>
    <w:p w:rsidR="001E124A" w:rsidRPr="009E163A" w:rsidRDefault="0061780D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 единиц продукции А по цене</w:t>
      </w:r>
      <w:r w:rsidR="001E124A" w:rsidRPr="009E163A">
        <w:rPr>
          <w:rFonts w:ascii="Times New Roman" w:hAnsi="Times New Roman" w:cs="Times New Roman"/>
          <w:sz w:val="24"/>
          <w:szCs w:val="24"/>
        </w:rPr>
        <w:t xml:space="preserve"> 50000 руб. (в </w:t>
      </w:r>
      <w:proofErr w:type="spellStart"/>
      <w:r w:rsidR="001E124A"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="001E124A" w:rsidRPr="009E163A">
        <w:rPr>
          <w:rFonts w:ascii="Times New Roman" w:hAnsi="Times New Roman" w:cs="Times New Roman"/>
          <w:sz w:val="24"/>
          <w:szCs w:val="24"/>
        </w:rPr>
        <w:t>. НДС);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150 единиц продукции В по цене 75000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70 единиц продукции С по цене 150000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НДС)?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27.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lastRenderedPageBreak/>
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Организация произвела и реализовала 1000 единиц продукции по цене 800 руб./ед. Доходы от сдачи имущества в аренду составили 100000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Данные о расходах организации: 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1.Материальные расходы 400000 руб.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2. Расходы на оплату труда 250000 руб. Страховые взносы на обязательное пенсионное страхование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3. Амортизация 80000 руб.;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4. Прочие расходы: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*Расходы на НИОКР 120000 руб.;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*Представительские расходы 9000 руб.;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*Оплата юридических услуг 3500 (в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НДС);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*Материальная помощь работникам 20000 руб.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28.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29.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Рассчитать сумму единого налога организации, переведенной на ЕНВД за </w:t>
      </w:r>
      <w:r w:rsidRPr="009E163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E163A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Организация оказывает услуги по ремонту и техническому обслуживанию автотранспорта. Численность работающих за январь составляла 9 человек, февраль – 9 человек, март – 10 человек. Организация ведет предпринимательскую деятельность в районе ул. Доменщиков г. Магнитогорска.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>Задание 30.</w:t>
      </w:r>
    </w:p>
    <w:p w:rsidR="001E124A" w:rsidRPr="009E163A" w:rsidRDefault="001E124A" w:rsidP="001E124A">
      <w:pPr>
        <w:pStyle w:val="111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E163A"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Иванова И.Ю. оказывает парикмахерские услуги населению г. Магнитогорска в районе </w:t>
      </w:r>
      <w:proofErr w:type="spellStart"/>
      <w:r w:rsidRPr="009E163A">
        <w:rPr>
          <w:rFonts w:ascii="Times New Roman" w:hAnsi="Times New Roman" w:cs="Times New Roman"/>
          <w:sz w:val="24"/>
          <w:szCs w:val="24"/>
        </w:rPr>
        <w:t>ул.Октябрьской</w:t>
      </w:r>
      <w:proofErr w:type="spellEnd"/>
      <w:r w:rsidRPr="009E163A">
        <w:rPr>
          <w:rFonts w:ascii="Times New Roman" w:hAnsi="Times New Roman" w:cs="Times New Roman"/>
          <w:sz w:val="24"/>
          <w:szCs w:val="24"/>
        </w:rPr>
        <w:t>. Численность работающих специалистов салона:</w:t>
      </w:r>
    </w:p>
    <w:p w:rsidR="001E124A" w:rsidRPr="009E163A" w:rsidRDefault="001E124A" w:rsidP="001E124A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3"/>
        <w:gridCol w:w="4651"/>
      </w:tblGrid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Период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Численность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163A">
              <w:rPr>
                <w:rFonts w:ascii="Times New Roman" w:hAnsi="Times New Roman" w:cs="Times New Roman"/>
              </w:rPr>
              <w:t>работающих</w:t>
            </w:r>
            <w:proofErr w:type="spellEnd"/>
            <w:r w:rsidRPr="009E163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163A">
              <w:rPr>
                <w:rFonts w:ascii="Times New Roman" w:hAnsi="Times New Roman" w:cs="Times New Roman"/>
              </w:rPr>
              <w:t>чел</w:t>
            </w:r>
            <w:proofErr w:type="spellEnd"/>
            <w:r w:rsidRPr="009E163A">
              <w:rPr>
                <w:rFonts w:ascii="Times New Roman" w:hAnsi="Times New Roman" w:cs="Times New Roman"/>
              </w:rPr>
              <w:t>.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январь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5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февраль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5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март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5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апрель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5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май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6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июнь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6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июль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6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август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5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сентябрь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7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октябрь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7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ноябрь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7</w:t>
            </w:r>
          </w:p>
        </w:tc>
      </w:tr>
      <w:tr w:rsidR="001E124A" w:rsidRPr="009E163A" w:rsidTr="00777B50">
        <w:tc>
          <w:tcPr>
            <w:tcW w:w="4785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163A">
              <w:rPr>
                <w:rFonts w:ascii="Times New Roman" w:hAnsi="Times New Roman" w:cs="Times New Roman"/>
              </w:rPr>
              <w:t>декабрь</w:t>
            </w:r>
            <w:proofErr w:type="spellEnd"/>
          </w:p>
        </w:tc>
        <w:tc>
          <w:tcPr>
            <w:tcW w:w="4786" w:type="dxa"/>
          </w:tcPr>
          <w:p w:rsidR="001E124A" w:rsidRPr="009E163A" w:rsidRDefault="001E124A" w:rsidP="00777B5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E163A">
              <w:rPr>
                <w:rFonts w:ascii="Times New Roman" w:hAnsi="Times New Roman" w:cs="Times New Roman"/>
              </w:rPr>
              <w:t>8</w:t>
            </w:r>
          </w:p>
        </w:tc>
      </w:tr>
    </w:tbl>
    <w:p w:rsidR="001E124A" w:rsidRPr="00F82AD5" w:rsidRDefault="001E124A" w:rsidP="001E124A">
      <w:pPr>
        <w:tabs>
          <w:tab w:val="left" w:pos="5865"/>
          <w:tab w:val="left" w:pos="66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E124A" w:rsidRPr="00F82AD5" w:rsidRDefault="001E124A" w:rsidP="001E124A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val="ru-RU" w:eastAsia="ru-RU"/>
        </w:rPr>
      </w:pPr>
    </w:p>
    <w:p w:rsidR="001E124A" w:rsidRDefault="001E124A" w:rsidP="001E124A">
      <w:pPr>
        <w:rPr>
          <w:lang w:val="ru-RU"/>
        </w:rPr>
      </w:pPr>
    </w:p>
    <w:p w:rsidR="009F21EE" w:rsidRPr="00F82AD5" w:rsidRDefault="009F21EE" w:rsidP="009F21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9F21EE" w:rsidRPr="00F82AD5" w:rsidRDefault="009F21EE" w:rsidP="009F21EE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  <w:lang w:val="ru-RU" w:eastAsia="ru-RU"/>
        </w:rPr>
      </w:pPr>
    </w:p>
    <w:p w:rsidR="009F21EE" w:rsidRDefault="009F21EE" w:rsidP="009F21EE">
      <w:pPr>
        <w:rPr>
          <w:lang w:val="ru-RU"/>
        </w:rPr>
      </w:pPr>
    </w:p>
    <w:p w:rsidR="009F21EE" w:rsidRDefault="009F21EE" w:rsidP="009F21EE">
      <w:pPr>
        <w:rPr>
          <w:lang w:val="ru-RU"/>
        </w:rPr>
      </w:pPr>
    </w:p>
    <w:p w:rsidR="008B6BFB" w:rsidRPr="006E4AB3" w:rsidRDefault="008B6BFB" w:rsidP="008B6BF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</w:p>
    <w:p w:rsidR="009F21EE" w:rsidRDefault="009F21EE" w:rsidP="001E124A">
      <w:pPr>
        <w:pStyle w:val="a6"/>
        <w:widowControl/>
        <w:autoSpaceDE/>
        <w:autoSpaceDN/>
        <w:adjustRightInd/>
        <w:ind w:left="0" w:firstLine="709"/>
        <w:jc w:val="center"/>
        <w:rPr>
          <w:b/>
          <w:color w:val="000000"/>
        </w:rPr>
      </w:pPr>
      <w:r w:rsidRPr="008D31F5">
        <w:rPr>
          <w:b/>
          <w:color w:val="000000"/>
        </w:rPr>
        <w:t>Оценочные</w:t>
      </w:r>
      <w:r w:rsidRPr="008D31F5">
        <w:t xml:space="preserve"> </w:t>
      </w:r>
      <w:r w:rsidRPr="008D31F5">
        <w:rPr>
          <w:b/>
          <w:color w:val="000000"/>
        </w:rPr>
        <w:t>средства</w:t>
      </w:r>
      <w:r w:rsidRPr="008D31F5">
        <w:t xml:space="preserve"> </w:t>
      </w:r>
      <w:r w:rsidRPr="008D31F5">
        <w:rPr>
          <w:b/>
          <w:color w:val="000000"/>
        </w:rPr>
        <w:t>для</w:t>
      </w:r>
      <w:r w:rsidRPr="008D31F5">
        <w:t xml:space="preserve"> </w:t>
      </w:r>
      <w:r w:rsidRPr="008D31F5">
        <w:rPr>
          <w:b/>
          <w:color w:val="000000"/>
        </w:rPr>
        <w:t>проведения</w:t>
      </w:r>
      <w:r w:rsidRPr="008D31F5">
        <w:t xml:space="preserve"> </w:t>
      </w:r>
      <w:r w:rsidRPr="008D31F5">
        <w:rPr>
          <w:b/>
          <w:color w:val="000000"/>
        </w:rPr>
        <w:t>промежуточной</w:t>
      </w:r>
      <w:r w:rsidRPr="008D31F5">
        <w:t xml:space="preserve"> </w:t>
      </w:r>
      <w:r w:rsidRPr="008D31F5">
        <w:rPr>
          <w:b/>
          <w:color w:val="000000"/>
        </w:rPr>
        <w:t>аттестации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</w:p>
    <w:p w:rsidR="009F21EE" w:rsidRPr="0093209D" w:rsidRDefault="009F21EE" w:rsidP="009F2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20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9F21EE" w:rsidRPr="0093209D" w:rsidRDefault="009F21EE" w:rsidP="009F21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19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69"/>
        <w:gridCol w:w="3105"/>
        <w:gridCol w:w="134"/>
        <w:gridCol w:w="5034"/>
      </w:tblGrid>
      <w:tr w:rsidR="009F21EE" w:rsidRPr="0093209D" w:rsidTr="00405766">
        <w:trPr>
          <w:trHeight w:val="753"/>
        </w:trPr>
        <w:tc>
          <w:tcPr>
            <w:tcW w:w="7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60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61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F21EE" w:rsidRPr="00790A79" w:rsidTr="00405766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ПК-10 </w:t>
            </w:r>
            <w:r w:rsidRPr="009320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- 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9F21EE" w:rsidRPr="00790A79" w:rsidTr="00405766">
        <w:trPr>
          <w:trHeight w:val="225"/>
        </w:trPr>
        <w:tc>
          <w:tcPr>
            <w:tcW w:w="81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63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1EE" w:rsidRPr="008D31F5" w:rsidRDefault="009F21EE" w:rsidP="004057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налогообложения согласно НК РФ;</w:t>
            </w:r>
          </w:p>
          <w:p w:rsidR="009F21EE" w:rsidRPr="008D31F5" w:rsidRDefault="009F21EE" w:rsidP="004057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 режимы налогообложения;</w:t>
            </w:r>
          </w:p>
          <w:p w:rsidR="009F21EE" w:rsidRPr="008D31F5" w:rsidRDefault="009F21EE" w:rsidP="004057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налогового планирования;</w:t>
            </w:r>
          </w:p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расчета налогов, сборов и страховых взносов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F21EE" w:rsidRPr="0093209D" w:rsidRDefault="001E124A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Примерные тестовые задания</w:t>
            </w:r>
            <w:r w:rsidR="009F21EE" w:rsidRPr="009320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:</w:t>
            </w:r>
          </w:p>
          <w:p w:rsidR="009F21EE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1.Выберите элементы налогообложения:</w:t>
            </w:r>
          </w:p>
          <w:p w:rsidR="009F21EE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налоговая база;</w:t>
            </w:r>
          </w:p>
          <w:p w:rsidR="009F21EE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налоговое бремя</w:t>
            </w:r>
          </w:p>
          <w:p w:rsidR="009F21EE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сроки подачи налоговой декларации</w:t>
            </w:r>
          </w:p>
          <w:p w:rsidR="009F21EE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налоговый период</w:t>
            </w:r>
          </w:p>
          <w:p w:rsidR="009F21EE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Что относят к специальным налоговым режимам?:</w:t>
            </w:r>
          </w:p>
          <w:p w:rsidR="009F21EE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упрощенную систему налогообложения;</w:t>
            </w:r>
          </w:p>
          <w:p w:rsidR="009F21EE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ЕНВД</w:t>
            </w:r>
          </w:p>
          <w:p w:rsidR="009F21EE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ЕСХН</w:t>
            </w:r>
          </w:p>
          <w:p w:rsidR="009F21EE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Г) единый социальный налог </w:t>
            </w:r>
          </w:p>
          <w:p w:rsidR="009F21EE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Ответьте верно/неверно:</w:t>
            </w:r>
          </w:p>
          <w:p w:rsidR="009F21EE" w:rsidRPr="00054000" w:rsidRDefault="009F21EE" w:rsidP="00405766">
            <w:pPr>
              <w:spacing w:after="0" w:line="240" w:lineRule="auto"/>
              <w:ind w:firstLine="2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05400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алоговое планирование — это целенаправленные законные действия налогоплательщика направленные на уменьшение его расходов на уплату налогов, сборов, пошлин и других обязательных платежей</w:t>
            </w:r>
          </w:p>
          <w:p w:rsidR="009F21EE" w:rsidRPr="0093209D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.Исчерпывающий перечень прав и обязанностей налогоплательщиков и налоговых органов содержит6</w:t>
            </w:r>
          </w:p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</w:t>
            </w:r>
            <w:r w:rsidR="001E124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Гражданский кодекс РФ.</w:t>
            </w:r>
          </w:p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Налоговый кодекс. Часть 1.</w:t>
            </w:r>
          </w:p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В) Налоговый кодекс. Часть 2.</w:t>
            </w:r>
          </w:p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Г) Закон РФ «Об основах налоговой системы РФ.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5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.Сущность налогового планирования заключается 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 в призна</w:t>
            </w:r>
            <w:r w:rsidRPr="0093209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нии за каждым налогоплательщиком права использовать все до</w:t>
            </w:r>
            <w:r w:rsidRPr="0093209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пустимые законами средства, приемы и способы для максималь</w:t>
            </w:r>
            <w:r w:rsidRPr="0093209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ного сокращения своих налоговых обязательств 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2)в призна</w:t>
            </w:r>
            <w:r w:rsidRPr="0093209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нии за каждым налогоплательщиком права использовать все </w:t>
            </w:r>
            <w:r w:rsidRPr="0093209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>средства, приемы и способы для максималь</w:t>
            </w:r>
            <w:r w:rsidRPr="0093209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ного сокращения своих налоговых обязательств 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3)в призна</w:t>
            </w:r>
            <w:r w:rsidRPr="0093209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нии за каждым налогоплательщиком права использовать </w:t>
            </w:r>
            <w:r w:rsidRPr="0093209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lastRenderedPageBreak/>
              <w:t>все до</w:t>
            </w:r>
            <w:r w:rsidRPr="0093209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 xml:space="preserve">пустимые законами средства, приемы и способы ухода от </w:t>
            </w:r>
            <w:r w:rsidRPr="0093209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 xml:space="preserve">налогов 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6</w:t>
            </w:r>
            <w:r w:rsidRPr="0093209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.</w:t>
            </w:r>
            <w:r w:rsidRPr="0093209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ar-SA"/>
              </w:rPr>
              <w:t xml:space="preserve"> Легальная </w:t>
            </w:r>
            <w:r w:rsidRPr="0093209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 xml:space="preserve">минимизация 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налоговых выплат — это </w:t>
            </w:r>
            <w:r w:rsidRPr="009320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>суть: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</w:t>
            </w:r>
            <w:r w:rsidRPr="009320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налогового </w:t>
            </w:r>
            <w:r w:rsidRPr="0093209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>планирования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</w:t>
            </w:r>
            <w:r w:rsidRPr="009320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налогового </w:t>
            </w:r>
            <w:r w:rsidRPr="0093209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>производства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</w:t>
            </w:r>
            <w:r w:rsidRPr="009320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налогового </w:t>
            </w:r>
            <w:r w:rsidRPr="0093209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ar-SA"/>
              </w:rPr>
              <w:t>регулирования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7</w:t>
            </w:r>
            <w:r w:rsidRPr="0093209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. К основным видам деятельности по налоговому планиро</w:t>
            </w:r>
            <w:r w:rsidRPr="0093209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 w:eastAsia="ar-SA"/>
              </w:rPr>
              <w:t>ванию относятся: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</w:t>
            </w:r>
            <w:r w:rsidRPr="0093209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сбор и систематизация информации по налогообложению; </w:t>
            </w:r>
            <w:r w:rsidRPr="0093209D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>текущий контроль за выполнением налоговых обяза</w:t>
            </w:r>
            <w:r w:rsidRPr="009320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тельств; </w:t>
            </w:r>
            <w:r w:rsidRPr="0093209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экспертиза экономических проектов</w:t>
            </w:r>
            <w:r w:rsidRPr="0093209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 xml:space="preserve">; </w:t>
            </w:r>
            <w:r w:rsidRPr="0093209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 xml:space="preserve">разработка и осуществление мероприятий по оптимизации </w:t>
            </w:r>
            <w:r w:rsidRPr="0093209D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>налоговых обязательств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</w:t>
            </w:r>
            <w:r w:rsidRPr="0093209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>сбор и систематизация информации по налогообложению; экспертиза экономических проектов</w:t>
            </w:r>
            <w:r w:rsidRPr="0093209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 w:eastAsia="ar-SA"/>
              </w:rPr>
              <w:t xml:space="preserve">; </w:t>
            </w:r>
            <w:r w:rsidRPr="0093209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 xml:space="preserve">разработка и осуществление мероприятий по оптимизации </w:t>
            </w:r>
            <w:r w:rsidRPr="0093209D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>налоговых обязательств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</w:t>
            </w:r>
            <w:r w:rsidRPr="0093209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 w:eastAsia="ar-SA"/>
              </w:rPr>
              <w:t xml:space="preserve">сбор и систематизация информации по налогообложению; </w:t>
            </w:r>
            <w:r w:rsidRPr="0093209D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>текущий контроль за выполнением налоговых обяза</w:t>
            </w:r>
            <w:r w:rsidRPr="0093209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ar-SA"/>
              </w:rPr>
              <w:t xml:space="preserve">тельств; </w:t>
            </w:r>
            <w:r w:rsidRPr="0093209D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 w:eastAsia="ar-SA"/>
              </w:rPr>
              <w:t xml:space="preserve">разработка и осуществление мероприятий по оптимизации </w:t>
            </w:r>
            <w:r w:rsidRPr="0093209D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 w:eastAsia="ar-SA"/>
              </w:rPr>
              <w:t>налоговых обязательств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8</w:t>
            </w:r>
            <w:r w:rsidRPr="0093209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 w:eastAsia="ar-SA"/>
              </w:rPr>
              <w:t>.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Налоговая нагрузка на финансовые ресурсы предприятия определяется: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1)налоговые издержки / среднегодовая валюта баланса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2)среднегодовая валюта баланса  / налоговые издержки</w:t>
            </w:r>
          </w:p>
          <w:p w:rsidR="009F21EE" w:rsidRPr="0093209D" w:rsidRDefault="009F21EE" w:rsidP="0040576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3)налоговые издержки *среднегодовая валюта баланса</w:t>
            </w:r>
          </w:p>
        </w:tc>
      </w:tr>
      <w:tr w:rsidR="009F21EE" w:rsidRPr="0093209D" w:rsidTr="00405766">
        <w:trPr>
          <w:trHeight w:val="258"/>
        </w:trPr>
        <w:tc>
          <w:tcPr>
            <w:tcW w:w="81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63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1EE" w:rsidRPr="008D31F5" w:rsidRDefault="009F21EE" w:rsidP="004057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расчеты налогов по общему режиму налогообложения;</w:t>
            </w:r>
          </w:p>
          <w:p w:rsidR="009F21EE" w:rsidRPr="008D31F5" w:rsidRDefault="009F21EE" w:rsidP="004057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расчеты налогов по специальным режимам налогообложения;</w:t>
            </w:r>
          </w:p>
          <w:p w:rsidR="009F21EE" w:rsidRPr="008D31F5" w:rsidRDefault="009F21EE" w:rsidP="004057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расчеты страховых взносов;</w:t>
            </w:r>
          </w:p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налоговые расходы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F21EE" w:rsidRPr="0093209D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Собрать информацию о налоговых льготах, предусмотренных законодательством для конкретного предприятия;</w:t>
            </w:r>
          </w:p>
          <w:p w:rsidR="009F21EE" w:rsidRPr="0093209D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Предложить способы ведения бухгалтерского учета в целях налогообложения.</w:t>
            </w:r>
          </w:p>
          <w:p w:rsidR="009F21EE" w:rsidRPr="0093209D" w:rsidRDefault="009F21EE" w:rsidP="00405766">
            <w:pPr>
              <w:spacing w:after="0" w:line="240" w:lineRule="auto"/>
              <w:ind w:firstLine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 w:eastAsia="ru-RU"/>
              </w:rPr>
              <w:t>Оценить налоговую нагрузку с использованием: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Коэффициент налогообложения выручки 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Коэффициент налогообложения бухгалтерской прибыли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Коэффициент налогообложения чистой прибыли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Коэффициент налогообложения чистого денежного потока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организации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right="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Коэффициент доли чистой налоговой задолженности перед государством в составе капитала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Оптимальный уровень налоговой </w:t>
            </w:r>
            <w:r w:rsidRPr="009320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нагрузки на налогоплательщика 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Методика определения налоговой нагрузки экономического субъекта, разработанная Департаментом налоговой политики Минфина РФ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Методика определения налоговой нагрузки, разработанная М.Н.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Крейниной</w:t>
            </w:r>
            <w:proofErr w:type="spellEnd"/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Интегральный показатель налогового бремени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Методика определения налогового бремени, предложенная А.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Кадушкиным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Н. Михайловой,  </w:t>
            </w:r>
            <w:r w:rsidRPr="0093209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расчет структурных коэффициентов 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Методика Е.А. Кировой определения налоговой нагрузки экономического субъекта 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Методика М.И. Литвина определения показателя налоговой нагрузки  </w:t>
            </w:r>
          </w:p>
          <w:p w:rsidR="009F21EE" w:rsidRPr="00054000" w:rsidRDefault="009F21EE" w:rsidP="009F21E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Методика определения налоговой нагрузки Т.К. Островенко </w:t>
            </w:r>
          </w:p>
          <w:p w:rsidR="009F21EE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Рассчитайте стразовые взносы, если начислена заработная плата работникам основного производства – 3 700 888 руб., управляющему персоналу – 350 900 руб. Отразите на счетах бухгалтерского учета</w:t>
            </w:r>
          </w:p>
        </w:tc>
      </w:tr>
      <w:tr w:rsidR="009F21EE" w:rsidRPr="00054000" w:rsidTr="00405766">
        <w:trPr>
          <w:trHeight w:val="446"/>
        </w:trPr>
        <w:tc>
          <w:tcPr>
            <w:tcW w:w="81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63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F21EE" w:rsidRPr="008D31F5" w:rsidRDefault="009F21EE" w:rsidP="004057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D3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составления плана по налоговым расходам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бюджетирования.</w:t>
            </w:r>
          </w:p>
        </w:tc>
        <w:tc>
          <w:tcPr>
            <w:tcW w:w="2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F21EE" w:rsidRPr="0093209D" w:rsidRDefault="009F21EE" w:rsidP="00405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основе данных бухгалтерского учета конкретной организации рассчитайте: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20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Налог на прибыль организации, 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20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НДС, подлежащий внесению в бюджет,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20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Налог на доходы физических лиц,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20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Налог на имущество организации,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20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Транспортный налог,</w:t>
            </w:r>
          </w:p>
          <w:p w:rsidR="009F21EE" w:rsidRPr="0093209D" w:rsidRDefault="009F21EE" w:rsidP="009F21EE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20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Земельный налог.</w:t>
            </w:r>
          </w:p>
          <w:p w:rsidR="009F21EE" w:rsidRPr="0093209D" w:rsidRDefault="009F21EE" w:rsidP="0040576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20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 основе расчета заполните налоговые декларации;</w:t>
            </w:r>
          </w:p>
          <w:p w:rsidR="009F21EE" w:rsidRPr="0093209D" w:rsidRDefault="009F21EE" w:rsidP="00405766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20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Налог на прибыль организации (лист02 и приложения 1 и 2 к листу 02)</w:t>
            </w:r>
          </w:p>
          <w:p w:rsidR="009F21EE" w:rsidRPr="0093209D" w:rsidRDefault="009F21EE" w:rsidP="00405766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20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Налог на добавленную стоимость,</w:t>
            </w:r>
          </w:p>
          <w:p w:rsidR="009F21EE" w:rsidRPr="0093209D" w:rsidRDefault="009F21EE" w:rsidP="00405766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20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Налог на доходы физических лиц (3-НДФЛ)</w:t>
            </w:r>
          </w:p>
          <w:p w:rsidR="009F21EE" w:rsidRDefault="009F21EE" w:rsidP="00405766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3209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Налог на имущество организации.</w:t>
            </w:r>
          </w:p>
          <w:p w:rsidR="009F21EE" w:rsidRDefault="009F21EE" w:rsidP="00405766">
            <w:pPr>
              <w:spacing w:after="0" w:line="240" w:lineRule="auto"/>
              <w:ind w:left="720" w:hanging="72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Составьте на основании расчетов План по налоговым расходам.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 отчетный период на </w:t>
            </w:r>
            <w:proofErr w:type="gram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предприятии  произведено</w:t>
            </w:r>
            <w:proofErr w:type="gram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1000 единиц изделий, которые были реализованы по цене 250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/ед.(без НДС). В счет будущих поставок получена 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предоплата от покупателей в сумме 85000 руб. За тот же период были произведены следующие расходы: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получены от поставщиков материалы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93209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100 кг</w:t>
              </w:r>
            </w:smartTag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цене 850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/кг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 130 руб.);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уплачено за электроэнергию 60000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 9152 руб.);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получено  от поставщиков оборудование 11800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 1800 руб.).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сумму НДС к уплате в бюджет.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3.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 предприятии - производителе оптовая цена автомобиля с мощностью двигателя </w:t>
            </w:r>
            <w:smartTag w:uri="urn:schemas-microsoft-com:office:smarttags" w:element="metricconverter">
              <w:smartTagPr>
                <w:attr w:name="ProductID" w:val="100 л"/>
              </w:smartTagPr>
              <w:r w:rsidRPr="0093209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 xml:space="preserve">100 </w:t>
              </w:r>
              <w:proofErr w:type="spellStart"/>
              <w:r w:rsidRPr="0093209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л</w:t>
              </w:r>
            </w:smartTag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.с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составляет 120000 руб.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Определите отпускную цену автомобиля. 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4.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сумму НДФЛ, удержанную с января по апрель.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5.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авансовые платежи  (в разрезе фондов) за январь.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6.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авансового платежа по налогу на прибыль за февраль.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Доходы организации за отчетный месяц: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выручка от реализации продукции собственного производства  2190276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НДС);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платежи за сдачу имущества в аренду 18000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НДС);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безвозмездно полученный компьютер по рыночной стоимости 46000 руб.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НДС);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ценные бумаги в счет взноса в уставный капитал 50000 руб.;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проценты по предоставленным займам 21000 руб.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организации за отчетный месяц: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Данные о поступлении материалов на склад: 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партия-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93209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100 кг</w:t>
              </w:r>
            </w:smartTag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4000 руб./кг; 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партия –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93209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100 кг</w:t>
              </w:r>
            </w:smartTag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4200 руб./кг; 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партия – 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93209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50 кг</w:t>
              </w:r>
            </w:smartTag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4500 руб./кг За отчетный период списано в производство </w:t>
            </w:r>
            <w:smartTag w:uri="urn:schemas-microsoft-com:office:smarttags" w:element="metricconverter">
              <w:smartTagPr>
                <w:attr w:name="ProductID" w:val="210 кг"/>
              </w:smartTagPr>
              <w:r w:rsidRPr="0093209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210 кг</w:t>
              </w:r>
            </w:smartTag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материалов (по методу ЛИФО).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Начислена заработная плата работникам по всем основаниям в сумме 320000 руб.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</w:t>
            </w:r>
            <w:proofErr w:type="gram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руб.(</w:t>
            </w:r>
            <w:proofErr w:type="gram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текущем году произведен единовременный платеж).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Прочие расходы.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НДС), счет гостиницы за проживание  8970 руб.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лицензию на образовательную деятельность. Стоимость обучения составила по 15000 руб.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НДС). Согласно должностной инструкции Иванов В.Д. возглавляет производственный отдел организации, Петров А.С  - занимается подготовкой внешнеторговых контрактов в отделе сбыта.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*Расходы на рекламу. В период с 10.02 по 25.02. предприятие осуществляло размещение наружной рекламы собственной продукции на рекламных щитах. Работы 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выполняла подрядная организация. По акту выполненных работ их стоимость составила 21500 руб.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НДС). В феврале организация приобрела призы для участников рекламной акции на сумму 13800 руб.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*Представительские расходы. В феврале проведены переговоры с деловыми партнерами с целью расширения сотрудничества. 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*Расходы на НИОКР. Организация заключила договор на проведение НИОКР по разработке нового вида сырья. 20.01.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*Убытки от реализации имущества. В феврале организация реализовала копировальную технику за 24000 руб.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7.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авансовых платежей по налогу на имущество организаций за 9 месяцев и сумму, подлежащую внесению в бюджет.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Остаточная стоимость объектов основных средств по данным бухгалтерского учета:</w:t>
            </w:r>
          </w:p>
          <w:tbl>
            <w:tblPr>
              <w:tblW w:w="0" w:type="auto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93"/>
              <w:gridCol w:w="2183"/>
            </w:tblGrid>
            <w:tr w:rsidR="009F21EE" w:rsidRPr="00790A79" w:rsidTr="0040576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Период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 ост., руб.</w:t>
                  </w:r>
                </w:p>
              </w:tc>
            </w:tr>
            <w:tr w:rsidR="009F21EE" w:rsidRPr="00790A79" w:rsidTr="0040576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января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432000</w:t>
                  </w:r>
                </w:p>
              </w:tc>
            </w:tr>
            <w:tr w:rsidR="009F21EE" w:rsidRPr="00790A79" w:rsidTr="0040576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февраля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400000</w:t>
                  </w:r>
                </w:p>
              </w:tc>
            </w:tr>
            <w:tr w:rsidR="009F21EE" w:rsidRPr="00790A79" w:rsidTr="0040576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марта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368000</w:t>
                  </w:r>
                </w:p>
              </w:tc>
            </w:tr>
            <w:tr w:rsidR="009F21EE" w:rsidRPr="00790A79" w:rsidTr="0040576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апреля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336000</w:t>
                  </w:r>
                </w:p>
              </w:tc>
            </w:tr>
            <w:tr w:rsidR="009F21EE" w:rsidRPr="00790A79" w:rsidTr="0040576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мая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302000</w:t>
                  </w:r>
                </w:p>
              </w:tc>
            </w:tr>
            <w:tr w:rsidR="009F21EE" w:rsidRPr="00790A79" w:rsidTr="0040576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 июня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270000</w:t>
                  </w:r>
                </w:p>
              </w:tc>
            </w:tr>
            <w:tr w:rsidR="009F21EE" w:rsidRPr="00790A79" w:rsidTr="0040576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lastRenderedPageBreak/>
                    <w:t>1июля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238000</w:t>
                  </w:r>
                </w:p>
              </w:tc>
            </w:tr>
            <w:tr w:rsidR="009F21EE" w:rsidRPr="00790A79" w:rsidTr="0040576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1августа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300000</w:t>
                  </w:r>
                </w:p>
              </w:tc>
            </w:tr>
            <w:tr w:rsidR="009F21EE" w:rsidRPr="00790A79" w:rsidTr="0040576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1сентября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262000</w:t>
                  </w:r>
                </w:p>
              </w:tc>
            </w:tr>
            <w:tr w:rsidR="009F21EE" w:rsidRPr="00790A79" w:rsidTr="0040576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1октябя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F21EE" w:rsidRPr="0093209D" w:rsidRDefault="009F21EE" w:rsidP="0040576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93209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240000</w:t>
                  </w:r>
                </w:p>
              </w:tc>
            </w:tr>
          </w:tbl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8.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BVM</w:t>
            </w: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smartTag w:uri="urn:schemas-microsoft-com:office:smarttags" w:element="metricconverter">
              <w:smartTagPr>
                <w:attr w:name="ProductID" w:val="180 л"/>
              </w:smartTagPr>
              <w:r w:rsidRPr="0093209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 xml:space="preserve">180 </w:t>
              </w:r>
              <w:proofErr w:type="spellStart"/>
              <w:r w:rsidRPr="0093209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л</w:t>
              </w:r>
            </w:smartTag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.с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.) 2 июня текущего года.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9.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произвела и реализовала 1000 единиц продукции по цене 800 руб./ед. Доходы от сдачи имущества в аренду составили 100000 руб.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Данные о расходах организации: 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1.Материальные расходы 400000 руб.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НДС);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Расходы на оплату труда 250000 руб. Страховые взносы на обязательное пенсионное страхование руб.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Амортизация 80000 руб.;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Прочие расходы: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*Расходы на НИОКР 120000 руб.;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*Представительские расходы 9000 руб.;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*Оплата юридических услуг 3500 (в </w:t>
            </w:r>
            <w:proofErr w:type="spellStart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НДС);</w:t>
            </w:r>
          </w:p>
          <w:p w:rsidR="009F21EE" w:rsidRPr="0093209D" w:rsidRDefault="009F21EE" w:rsidP="00405766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20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*Материальная помощь работникам 20000 руб.</w:t>
            </w:r>
          </w:p>
          <w:p w:rsidR="009F21EE" w:rsidRPr="0093209D" w:rsidRDefault="009F21EE" w:rsidP="00405766">
            <w:pPr>
              <w:spacing w:after="0" w:line="240" w:lineRule="auto"/>
              <w:ind w:left="720" w:hanging="720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</w:tbl>
    <w:p w:rsidR="009F21EE" w:rsidRPr="0093209D" w:rsidRDefault="009F21EE" w:rsidP="009F21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F21EE" w:rsidRPr="0093209D" w:rsidRDefault="009F21EE" w:rsidP="009F21E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F21EE" w:rsidRPr="0093209D" w:rsidRDefault="009F21EE" w:rsidP="001E124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20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</w:p>
    <w:p w:rsidR="009F21EE" w:rsidRDefault="009F21EE" w:rsidP="001E124A">
      <w:pPr>
        <w:pStyle w:val="a6"/>
        <w:widowControl/>
        <w:autoSpaceDE/>
        <w:autoSpaceDN/>
        <w:adjustRightInd/>
        <w:ind w:left="0" w:firstLine="709"/>
        <w:jc w:val="both"/>
      </w:pPr>
      <w:r>
        <w:t>Зачет</w:t>
      </w:r>
      <w:r w:rsidR="001E124A">
        <w:t xml:space="preserve"> с оценкой</w:t>
      </w:r>
      <w:r w:rsidR="00D45CAF">
        <w:t xml:space="preserve"> </w:t>
      </w:r>
      <w:r>
        <w:t>проводи</w:t>
      </w:r>
      <w:r w:rsidRPr="00246A9C">
        <w:t xml:space="preserve">тся в виде </w:t>
      </w:r>
      <w:r w:rsidR="00D45CAF">
        <w:t>тестирования на образовательном</w:t>
      </w:r>
      <w:r w:rsidRPr="00246A9C">
        <w:t xml:space="preserve"> портале. </w:t>
      </w:r>
      <w:r>
        <w:t xml:space="preserve"> Для допуска к зачету</w:t>
      </w:r>
      <w:r w:rsidR="001E124A">
        <w:t xml:space="preserve"> с оценкой</w:t>
      </w:r>
      <w:r>
        <w:t xml:space="preserve"> обучающийся должен выполнить все задания на практических занятиях и самостоятельную работу.</w:t>
      </w:r>
    </w:p>
    <w:p w:rsidR="009F21EE" w:rsidRDefault="009F21EE" w:rsidP="001E124A">
      <w:pPr>
        <w:pStyle w:val="a6"/>
        <w:widowControl/>
        <w:autoSpaceDE/>
        <w:autoSpaceDN/>
        <w:adjustRightInd/>
        <w:ind w:left="0" w:firstLine="709"/>
        <w:jc w:val="both"/>
      </w:pPr>
      <w:r>
        <w:t>Тест содержит 75 вопросов, из которых для выполнения выбираются 25 произвольных. Время теста ограничено 20 минутами. Дается две попытки. Вопросы могут быть следующих видов: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  <w:r>
        <w:t>- множественный выбор;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  <w:r>
        <w:t>- верно/неверно;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  <w:r>
        <w:t>- вложенные слова;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  <w:r>
        <w:t>- короткий ответ;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  <w:r>
        <w:t xml:space="preserve">- на перетаскивание и др. </w:t>
      </w:r>
    </w:p>
    <w:p w:rsidR="009F21EE" w:rsidRPr="00246A9C" w:rsidRDefault="009F21EE" w:rsidP="009F21EE">
      <w:pPr>
        <w:pStyle w:val="a6"/>
        <w:widowControl/>
        <w:autoSpaceDE/>
        <w:autoSpaceDN/>
        <w:adjustRightInd/>
        <w:ind w:left="0" w:firstLine="709"/>
      </w:pPr>
      <w:r w:rsidRPr="00246A9C">
        <w:lastRenderedPageBreak/>
        <w:t>Устанавливают</w:t>
      </w:r>
      <w:r>
        <w:t xml:space="preserve">ся следующие критерии получения </w:t>
      </w:r>
      <w:r w:rsidRPr="00246A9C">
        <w:t xml:space="preserve">зачета </w:t>
      </w:r>
      <w:r w:rsidR="00D45CAF">
        <w:t xml:space="preserve">с оценкой </w:t>
      </w:r>
      <w:r w:rsidRPr="00246A9C">
        <w:t>в зависимости от процента верных ответов:</w:t>
      </w:r>
    </w:p>
    <w:p w:rsidR="009F21EE" w:rsidRPr="00246A9C" w:rsidRDefault="009F21EE" w:rsidP="009F21EE">
      <w:pPr>
        <w:pStyle w:val="a6"/>
        <w:widowControl/>
        <w:autoSpaceDE/>
        <w:autoSpaceDN/>
        <w:adjustRightInd/>
        <w:ind w:left="0" w:firstLine="709"/>
      </w:pPr>
      <w:r>
        <w:t>0-64</w:t>
      </w:r>
      <w:r w:rsidRPr="00246A9C">
        <w:t xml:space="preserve">% </w:t>
      </w:r>
      <w:r w:rsidR="00D45CAF">
        <w:t xml:space="preserve">верных ответов </w:t>
      </w:r>
      <w:r w:rsidR="001E124A">
        <w:t>–</w:t>
      </w:r>
      <w:r w:rsidR="00D45CAF">
        <w:t xml:space="preserve"> </w:t>
      </w:r>
      <w:r>
        <w:t>не зачтено</w:t>
      </w:r>
      <w:r w:rsidRPr="00246A9C">
        <w:t>;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  <w:r>
        <w:t>65-75 % верных ответов – зачтено с оценкой «удовлетворительно»;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  <w:r>
        <w:t>76-90% верных ответов – зачтено с оценкой «хорошо»;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  <w:r>
        <w:t>91-100% верных ответов – зачтено с оценкой «отлично».</w:t>
      </w:r>
    </w:p>
    <w:p w:rsidR="009F21EE" w:rsidRDefault="009F21EE" w:rsidP="009F21EE">
      <w:pPr>
        <w:pStyle w:val="a6"/>
        <w:widowControl/>
        <w:autoSpaceDE/>
        <w:autoSpaceDN/>
        <w:adjustRightInd/>
        <w:ind w:left="0" w:firstLine="709"/>
      </w:pPr>
    </w:p>
    <w:p w:rsidR="001E124A" w:rsidRPr="00F82AD5" w:rsidRDefault="001E124A" w:rsidP="001E12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Примерный перечень вопросов к зачету </w:t>
      </w:r>
      <w:r w:rsidR="00D45C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с оценкой </w:t>
      </w:r>
      <w:r w:rsidRPr="00F82A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 дисциплине: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налога и сбора.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Экономическая сущность налогов.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Налоговая система РФ.</w:t>
      </w:r>
    </w:p>
    <w:p w:rsidR="001E124A" w:rsidRPr="00F82AD5" w:rsidRDefault="00D45CAF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Виды   налогов   и   сборов: федеральные, региональные, местные. </w:t>
      </w:r>
      <w:r w:rsidR="001E124A"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Общие   ус</w:t>
      </w:r>
      <w:r w:rsidR="001E124A"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ловия установления, изменения, отмены федеральных, региональных, местных налогов.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Права    и    обяза</w:t>
      </w:r>
      <w:r w:rsidR="00D45CA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нности    налогоплательщиков, налоговых    агентов, </w:t>
      </w: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предста</w:t>
      </w: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вителей налогоплательщиков.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Функции налогообложения.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Налоговая политика государства.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Права и обязанности налоговых органов и их должностных лиц.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 налоговых правонарушений, виды ответственности. Налоговая санкция.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Элементы налога: основные и дополнительные.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Виды объектов налогообложения. Субъекты налоговых отношений.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Классификация налогов и сборов.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НДС: его место и роль в налоговой системе.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Плательщики НДС и его обязательные элементы: объект налогообложения, мето</w:t>
      </w: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дика исчисления налоговой базы.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исчисления, ставки, сроки уплаты НДС. Льготы.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Акцизы, место и роль в налоговой системе.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акцизов. Объекты обложения. Плательщики.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исчисления, ставки, сроки уплаты акцизов. Льготы.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Налог на прибыль, его место и роль в налоговой системе.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Плательщики налога на прибыль и его обязательные элементы: объект налогооб</w:t>
      </w: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ложения, методика исчисления налоговой базы.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исчисления, ставки, сроки уплаты налога на прибыль.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Налог на доходы физических лиц, его место и роль в налоговой системе.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Плательщики налога на доходы физических лиц и его обязательные элементы: объ</w:t>
      </w: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ект налогообложения, методика исчисления налоговой базы.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исчисления, ставки, сроки уплаты налога на доходы физических лиц.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Страховые взносы и их место и роль в налоговой системе.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Плательщики, обязательные элементы: объект налогообложения, мето</w:t>
      </w: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дика исчисления налоговой базы.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исчисления, ставки, сроки уплаты взносов. Льготы.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Налог на имущество предприятий: его место и роль в налоговой системе.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Плательщики налога на имущество предприятий и его обязательные элементы: объект налогообложения, методика исчисления налоговой базы.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исчисления, ставки, сроки уплаты налога на имущество предприятий. Льготы.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Транспортный налог. Элементы налога.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Алгоритм исчисления земельного налога.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исчисления и уплаты налога на имущество физических лиц.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Упрощенная система налогообложения: ее место и роль в налоговой системе.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Элементы упрощенной системы налогообложения: плательщики, объект, налоговая база, ставки.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исчисления налога при упрощенной системе налогообложения, сроки уп</w:t>
      </w: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латы.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Единый налог на вмененный доход: его место и роль в налоговой системе.</w:t>
      </w:r>
    </w:p>
    <w:p w:rsidR="001E124A" w:rsidRPr="00F82AD5" w:rsidRDefault="00D45CAF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Элементы ЕНВД: плательщики, объект, методика исчисления налоговой </w:t>
      </w:r>
      <w:r w:rsidR="001E124A"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базы, ставки.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Порядок исчисления ЕНВД, сроки уплаты.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Понятие налогового учета.</w:t>
      </w:r>
    </w:p>
    <w:p w:rsidR="001E124A" w:rsidRPr="00F82AD5" w:rsidRDefault="001E124A" w:rsidP="001E124A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82AD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Налоговое планирование: понятие, функции, методы.</w:t>
      </w:r>
    </w:p>
    <w:p w:rsidR="001E124A" w:rsidRPr="00F82AD5" w:rsidRDefault="001E124A" w:rsidP="001E124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1E124A" w:rsidRDefault="001E124A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Default="008B6BFB" w:rsidP="001E124A">
      <w:pPr>
        <w:pStyle w:val="a6"/>
        <w:widowControl/>
        <w:autoSpaceDE/>
        <w:autoSpaceDN/>
        <w:adjustRightInd/>
        <w:ind w:left="0" w:firstLine="709"/>
      </w:pPr>
    </w:p>
    <w:p w:rsidR="008B6BFB" w:rsidRPr="006E4AB3" w:rsidRDefault="008B6BFB" w:rsidP="008B6BF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3</w:t>
      </w:r>
    </w:p>
    <w:p w:rsidR="008B6BFB" w:rsidRDefault="008B6BFB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подготовке доклада</w:t>
      </w:r>
      <w:bookmarkStart w:id="0" w:name="_GoBack"/>
      <w:bookmarkEnd w:id="0"/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Доклад - публичное сообщение, представляющее собой развернутое изложение на определенную тему, вид самостоятельной работы, который способствует приобретению новых знаний, формированию важных научно-исследовательских умений и навыков, расширяет познавательные интересы, приучает критически мыслить. </w:t>
      </w:r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доклада предполагает следующие этапы:</w:t>
      </w:r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во-первых, определение цели доклада;</w:t>
      </w:r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-во-вторых, подбор для доклада необходимого материала из литературных источников;</w:t>
      </w:r>
    </w:p>
    <w:p w:rsidR="001E124A" w:rsidRPr="00FA194B" w:rsidRDefault="00D45CAF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в-третьих, </w:t>
      </w:r>
      <w:r w:rsidR="001E124A"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плана доклада, распределение собранного материала в необходимой логической последовательности;</w:t>
      </w:r>
    </w:p>
    <w:p w:rsidR="001E124A" w:rsidRPr="00FA194B" w:rsidRDefault="00D45CAF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-в-четвертых, </w:t>
      </w:r>
      <w:r w:rsidR="001E124A"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композиционное оформление доклада в виде машинописного текста и электронной презентации;</w:t>
      </w:r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в-пятых, заучивание, запоминание текста машинописного доклада;</w:t>
      </w:r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в-шестых, репетиция, т.е. произнесение доклада с одновременной демонстрацией презентации. </w:t>
      </w:r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Доклад состоит из трех частей: вступление, основная часть и заключение.</w:t>
      </w:r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Вступление включает формулировку темы доклада, актуальность выбранной темы, анализ литературных источников.</w:t>
      </w:r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Основная часть предполагает глубокое раскрытие сути затронутой темы. В основной части необходимо представить достаточно данных для того, чтобы слушатели заинтересовались темой и проявили желание ознакомиться с материалами. При этом содержание основной части рекомендуется раскрывать с применением наглядных пособий, </w:t>
      </w:r>
      <w:proofErr w:type="gramStart"/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аудио-визуальных</w:t>
      </w:r>
      <w:proofErr w:type="gramEnd"/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визуальных материалов.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1E124A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заключении подводятся итоги, формулируются главные выводы и подчеркивается значение рассмотренной проблемы, предлагаются самые важные практические рекомендации. </w:t>
      </w:r>
    </w:p>
    <w:p w:rsidR="001E124A" w:rsidRPr="00FA194B" w:rsidRDefault="001E124A" w:rsidP="001E12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A194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Объем машинописного текста доклада должен быть рассчитан на произнесение доклада в течение 7 -10 минут (3-5 машинописных листа текста с докладом).</w:t>
      </w:r>
    </w:p>
    <w:p w:rsidR="009F21EE" w:rsidRPr="008D31F5" w:rsidRDefault="009F21EE" w:rsidP="009F21EE">
      <w:pPr>
        <w:rPr>
          <w:lang w:val="ru-RU"/>
        </w:rPr>
      </w:pPr>
    </w:p>
    <w:p w:rsidR="00B5057B" w:rsidRPr="00B5057B" w:rsidRDefault="00B5057B" w:rsidP="009F21EE">
      <w:pPr>
        <w:autoSpaceDE w:val="0"/>
        <w:autoSpaceDN w:val="0"/>
        <w:adjustRightInd w:val="0"/>
        <w:spacing w:after="0" w:line="240" w:lineRule="auto"/>
        <w:ind w:left="1800"/>
        <w:jc w:val="right"/>
        <w:rPr>
          <w:lang w:val="ru-RU"/>
        </w:rPr>
      </w:pPr>
    </w:p>
    <w:sectPr w:rsidR="00B5057B" w:rsidRPr="00B5057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F575F"/>
    <w:multiLevelType w:val="hybridMultilevel"/>
    <w:tmpl w:val="4B1E3D9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9F1384D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firstLine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E9F416C"/>
    <w:multiLevelType w:val="hybridMultilevel"/>
    <w:tmpl w:val="FB7C5A3E"/>
    <w:lvl w:ilvl="0" w:tplc="F336F516">
      <w:start w:val="1"/>
      <w:numFmt w:val="decimal"/>
      <w:lvlText w:val="%1."/>
      <w:lvlJc w:val="left"/>
      <w:pPr>
        <w:ind w:left="111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3">
    <w:nsid w:val="48937475"/>
    <w:multiLevelType w:val="multilevel"/>
    <w:tmpl w:val="14928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B71CDE"/>
    <w:multiLevelType w:val="multilevel"/>
    <w:tmpl w:val="39A01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FB7F8A"/>
    <w:multiLevelType w:val="multilevel"/>
    <w:tmpl w:val="2EEA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7C3E38"/>
    <w:multiLevelType w:val="multilevel"/>
    <w:tmpl w:val="3532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200974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5337"/>
    <w:rsid w:val="00134F77"/>
    <w:rsid w:val="001C6252"/>
    <w:rsid w:val="001E124A"/>
    <w:rsid w:val="001F0BC7"/>
    <w:rsid w:val="0020488A"/>
    <w:rsid w:val="002328E1"/>
    <w:rsid w:val="00326ACD"/>
    <w:rsid w:val="00550DFE"/>
    <w:rsid w:val="0061780D"/>
    <w:rsid w:val="00635774"/>
    <w:rsid w:val="00790A79"/>
    <w:rsid w:val="007E0481"/>
    <w:rsid w:val="00815C8C"/>
    <w:rsid w:val="008B6BFB"/>
    <w:rsid w:val="00954773"/>
    <w:rsid w:val="00961009"/>
    <w:rsid w:val="009B0AF4"/>
    <w:rsid w:val="009F21EE"/>
    <w:rsid w:val="00B5057B"/>
    <w:rsid w:val="00B540B9"/>
    <w:rsid w:val="00C46A7D"/>
    <w:rsid w:val="00D31453"/>
    <w:rsid w:val="00D45CAF"/>
    <w:rsid w:val="00DE66D6"/>
    <w:rsid w:val="00E209E2"/>
    <w:rsid w:val="00E763C5"/>
    <w:rsid w:val="00FB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  <w15:docId w15:val="{7433E4F0-4F7B-4EB6-9DC0-D8FF4C930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57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50DFE"/>
    <w:rPr>
      <w:color w:val="0000FF" w:themeColor="hyperlink"/>
      <w:u w:val="single"/>
    </w:rPr>
  </w:style>
  <w:style w:type="paragraph" w:styleId="a6">
    <w:name w:val="List Paragraph"/>
    <w:basedOn w:val="a"/>
    <w:uiPriority w:val="99"/>
    <w:qFormat/>
    <w:rsid w:val="009F21E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1">
    <w:name w:val="111Пр"/>
    <w:basedOn w:val="a"/>
    <w:rsid w:val="001E124A"/>
    <w:pPr>
      <w:tabs>
        <w:tab w:val="left" w:pos="5865"/>
        <w:tab w:val="left" w:pos="6660"/>
      </w:tabs>
      <w:spacing w:after="0" w:line="288" w:lineRule="auto"/>
      <w:ind w:firstLine="720"/>
      <w:jc w:val="both"/>
    </w:pPr>
    <w:rPr>
      <w:rFonts w:ascii="Arial" w:eastAsia="Times New Roman" w:hAnsi="Arial" w:cs="Arial"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nalogi-i-nalogooblozhenie-465339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uisrussia.ms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6114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ecsocman.hse.ru/" TargetMode="External"/><Relationship Id="rId10" Type="http://schemas.openxmlformats.org/officeDocument/2006/relationships/hyperlink" Target="https://urait.ru/viewer/nalogi-i-nalogooblozhenie-45006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nalogovaya-politika-gosudarstva-448274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25</Pages>
  <Words>6640</Words>
  <Characters>37851</Characters>
  <Application>Microsoft Office Word</Application>
  <DocSecurity>0</DocSecurity>
  <Lines>315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2019-2020_38_04_01-зЭЭм-19-1_69_plx_Налоги и налоговая политика</vt:lpstr>
      <vt:lpstr>Лист1</vt:lpstr>
    </vt:vector>
  </TitlesOfParts>
  <Company/>
  <LinksUpToDate>false</LinksUpToDate>
  <CharactersWithSpaces>44403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2019-2020_38_04_01-зЭЭм-19-1_69_plx_Налоги и налоговая политика</dc:title>
  <dc:creator>FastReport.NET</dc:creator>
  <cp:lastModifiedBy>Василий Нижегородов</cp:lastModifiedBy>
  <cp:revision>21</cp:revision>
  <dcterms:created xsi:type="dcterms:W3CDTF">2020-11-03T15:25:00Z</dcterms:created>
  <dcterms:modified xsi:type="dcterms:W3CDTF">2020-12-02T14:54:00Z</dcterms:modified>
</cp:coreProperties>
</file>