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F7" w:rsidRDefault="00CB4438" w:rsidP="00E2561B">
      <w:pPr>
        <w:jc w:val="center"/>
      </w:pPr>
      <w:r>
        <w:rPr>
          <w:noProof/>
          <w:lang w:val="ru-RU" w:eastAsia="ru-RU"/>
        </w:rPr>
        <w:pict>
          <v:rect id="_x0000_s1033" style="position:absolute;left:0;text-align:left;margin-left:24.15pt;margin-top:596.7pt;width:60.6pt;height:22.2pt;z-index:251662336" fillcolor="white [3212]" strokecolor="white [3212]"/>
        </w:pict>
      </w:r>
      <w:r>
        <w:rPr>
          <w:noProof/>
          <w:lang w:val="ru-RU" w:eastAsia="ru-RU"/>
        </w:rPr>
        <w:pict>
          <v:rect id="_x0000_s1030" style="position:absolute;left:0;text-align:left;margin-left:1.35pt;margin-top:660.3pt;width:58.8pt;height:20.4pt;z-index:251661312" fillcolor="white [3212]" strokecolor="white [3212]"/>
        </w:pict>
      </w:r>
      <w:r w:rsidR="00F907F7">
        <w:rPr>
          <w:noProof/>
          <w:lang w:val="ru-RU" w:eastAsia="ru-RU"/>
        </w:rPr>
        <w:drawing>
          <wp:inline distT="0" distB="0" distL="0" distR="0">
            <wp:extent cx="6325083" cy="8396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10" t="4090" b="8293"/>
                    <a:stretch/>
                  </pic:blipFill>
                  <pic:spPr bwMode="auto">
                    <a:xfrm>
                      <a:off x="0" y="0"/>
                      <a:ext cx="6339413" cy="84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6D0" w:rsidRDefault="00F907F7">
      <w:pPr>
        <w:rPr>
          <w:sz w:val="0"/>
          <w:szCs w:val="0"/>
        </w:rPr>
      </w:pPr>
      <w:r>
        <w:br w:type="page"/>
      </w:r>
    </w:p>
    <w:p w:rsidR="00F907F7" w:rsidRDefault="00F907F7" w:rsidP="00E2561B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42462" cy="6144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81" t="3972" b="34463"/>
                    <a:stretch/>
                  </pic:blipFill>
                  <pic:spPr bwMode="auto">
                    <a:xfrm>
                      <a:off x="0" y="0"/>
                      <a:ext cx="6355963" cy="61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6D0" w:rsidRDefault="00F907F7">
      <w:pPr>
        <w:rPr>
          <w:sz w:val="0"/>
          <w:szCs w:val="0"/>
        </w:rPr>
      </w:pPr>
      <w:r>
        <w:br w:type="page"/>
      </w:r>
    </w:p>
    <w:p w:rsidR="006166D0" w:rsidRPr="00F907F7" w:rsidRDefault="00E34B61" w:rsidP="00E2561B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44578" cy="8831580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252" cy="88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7F7" w:rsidRPr="00F90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66D0" w:rsidTr="00CA7CC7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166D0" w:rsidRPr="0008040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138"/>
        </w:trPr>
        <w:tc>
          <w:tcPr>
            <w:tcW w:w="1986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 w:rsidRPr="0008040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907F7">
              <w:rPr>
                <w:lang w:val="ru-RU"/>
              </w:rPr>
              <w:t xml:space="preserve"> </w:t>
            </w:r>
            <w:r w:rsidR="00E2561B">
              <w:rPr>
                <w:lang w:val="ru-RU"/>
              </w:rPr>
              <w:t>«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="00E256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6166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166D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6166D0" w:rsidRPr="000804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138"/>
        </w:trPr>
        <w:tc>
          <w:tcPr>
            <w:tcW w:w="1986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 w:rsidRPr="000804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277"/>
        </w:trPr>
        <w:tc>
          <w:tcPr>
            <w:tcW w:w="1986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166D0" w:rsidRPr="0008040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6166D0" w:rsidRPr="0008040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планирования и бюджетирования;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методики учета фактора неопределенности в построении планов и бюджетов предприятия.</w:t>
            </w:r>
          </w:p>
        </w:tc>
      </w:tr>
      <w:tr w:rsidR="006166D0" w:rsidRPr="000804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формировать бюджеты различного уровня;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планирование от неэффективного;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разрабатывать документацию по организации процесса бюджетирования.</w:t>
            </w:r>
          </w:p>
        </w:tc>
      </w:tr>
      <w:tr w:rsidR="006166D0" w:rsidRPr="000804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составления бюджетов и планов с учетом фактора неопределенности для целей принятия управленческих решений различного уровня;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бюджетов.</w:t>
            </w:r>
          </w:p>
        </w:tc>
      </w:tr>
      <w:tr w:rsidR="006166D0" w:rsidRPr="0008040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6166D0" w:rsidRPr="0008040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информационную базу принятия управленческих решений;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инструменты управленческого учета и анализа.</w:t>
            </w:r>
          </w:p>
        </w:tc>
      </w:tr>
    </w:tbl>
    <w:p w:rsidR="006166D0" w:rsidRPr="00F907F7" w:rsidRDefault="00F907F7">
      <w:pPr>
        <w:rPr>
          <w:sz w:val="0"/>
          <w:szCs w:val="0"/>
          <w:lang w:val="ru-RU"/>
        </w:rPr>
      </w:pPr>
      <w:r w:rsidRPr="00F90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66D0" w:rsidRPr="0008040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результаты полученных расчетов по данным управленческого учета;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неэффективного.</w:t>
            </w:r>
          </w:p>
        </w:tc>
      </w:tr>
      <w:tr w:rsidR="006166D0" w:rsidRPr="0008040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принятия управленческих решений различного уровня по данным управленческого учета;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</w:tr>
      <w:tr w:rsidR="006166D0" w:rsidRPr="0008040C" w:rsidTr="0061585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6166D0" w:rsidRPr="0008040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бухгалтерского управленческого учета;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бухгалтерского управленческого учета;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модели управленческого учета.</w:t>
            </w:r>
          </w:p>
        </w:tc>
      </w:tr>
      <w:tr w:rsidR="006166D0" w:rsidRPr="0008040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учета и анализа;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</w:tr>
      <w:tr w:rsidR="006166D0" w:rsidRPr="0008040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бухгалтерского управленческого учета для принятия управленческих решений различного уровня;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управленческого решения;</w:t>
            </w:r>
          </w:p>
          <w:p w:rsidR="006166D0" w:rsidRPr="00F907F7" w:rsidRDefault="00F907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:rsidR="006166D0" w:rsidRPr="0061585A" w:rsidRDefault="00F907F7">
      <w:pPr>
        <w:rPr>
          <w:sz w:val="0"/>
          <w:szCs w:val="0"/>
          <w:lang w:val="ru-RU"/>
        </w:rPr>
      </w:pPr>
      <w:r w:rsidRPr="006158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88"/>
        <w:gridCol w:w="424"/>
        <w:gridCol w:w="519"/>
        <w:gridCol w:w="593"/>
        <w:gridCol w:w="664"/>
        <w:gridCol w:w="548"/>
        <w:gridCol w:w="1535"/>
        <w:gridCol w:w="1578"/>
        <w:gridCol w:w="1230"/>
      </w:tblGrid>
      <w:tr w:rsidR="006166D0" w:rsidRPr="0008040C">
        <w:trPr>
          <w:trHeight w:hRule="exact" w:val="285"/>
        </w:trPr>
        <w:tc>
          <w:tcPr>
            <w:tcW w:w="710" w:type="dxa"/>
          </w:tcPr>
          <w:p w:rsidR="006166D0" w:rsidRPr="0061585A" w:rsidRDefault="006166D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21,6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217,8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907F7">
              <w:rPr>
                <w:lang w:val="ru-RU"/>
              </w:rPr>
              <w:t xml:space="preserve"> </w:t>
            </w:r>
          </w:p>
          <w:p w:rsidR="0061585A" w:rsidRDefault="00F907F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07F7">
              <w:rPr>
                <w:lang w:val="ru-RU"/>
              </w:rPr>
              <w:t xml:space="preserve">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907F7">
              <w:rPr>
                <w:lang w:val="ru-RU"/>
              </w:rPr>
              <w:t xml:space="preserve"> </w:t>
            </w:r>
            <w:r w:rsidR="00A3136F" w:rsidRPr="00A313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оценкой</w:t>
            </w:r>
            <w:r w:rsidR="00A3136F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1585A" w:rsidRDefault="0061585A" w:rsidP="0061585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  <w:p w:rsidR="006166D0" w:rsidRPr="00F907F7" w:rsidRDefault="006166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166D0" w:rsidRPr="00F907F7" w:rsidRDefault="006166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166D0" w:rsidRPr="00F907F7" w:rsidRDefault="00F907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>
        <w:trPr>
          <w:trHeight w:hRule="exact" w:val="138"/>
        </w:trPr>
        <w:tc>
          <w:tcPr>
            <w:tcW w:w="7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166D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66D0" w:rsidRDefault="00616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66D0" w:rsidRDefault="006166D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 w:rsidRPr="000804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</w:t>
            </w:r>
            <w:r w:rsidRPr="00F907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учёта.</w:t>
            </w:r>
            <w:r w:rsidRPr="00F907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себестоимости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стандарт-кост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позаказного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попередельного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Модификации</w:t>
            </w:r>
            <w:r w:rsidRPr="00F907F7">
              <w:rPr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попередельного</w:t>
            </w:r>
            <w:proofErr w:type="spellEnd"/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попроцессный</w:t>
            </w:r>
            <w:proofErr w:type="spellEnd"/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метод)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калькулирования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 w:rsidRPr="000804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Типичные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безубыточности:</w:t>
            </w:r>
            <w:r w:rsidRPr="00F907F7">
              <w:rPr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однопродуктовый</w:t>
            </w:r>
            <w:proofErr w:type="spellEnd"/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многопродуктовый</w:t>
            </w:r>
            <w:proofErr w:type="spellEnd"/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 w:rsidRPr="000804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производственно-финансовой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907F7">
              <w:rPr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бюджетирования</w:t>
            </w:r>
            <w:proofErr w:type="spellEnd"/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бюджетов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Pr="00F907F7" w:rsidRDefault="00F907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F907F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</w:tr>
      <w:tr w:rsidR="006166D0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217,8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616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 w:rsidP="004C37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="004C37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ПК- 12,</w:t>
            </w:r>
            <w:r w:rsidR="004C37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</w:p>
        </w:tc>
      </w:tr>
    </w:tbl>
    <w:p w:rsidR="006166D0" w:rsidRDefault="00F907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66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166D0">
        <w:trPr>
          <w:trHeight w:hRule="exact" w:val="138"/>
        </w:trPr>
        <w:tc>
          <w:tcPr>
            <w:tcW w:w="9357" w:type="dxa"/>
          </w:tcPr>
          <w:p w:rsidR="006166D0" w:rsidRDefault="006166D0"/>
        </w:tc>
      </w:tr>
      <w:tr w:rsidR="006166D0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учет»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907F7">
              <w:rPr>
                <w:lang w:val="ru-RU"/>
              </w:rPr>
              <w:t xml:space="preserve"> </w:t>
            </w:r>
          </w:p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9357" w:type="dxa"/>
          </w:tcPr>
          <w:p w:rsidR="006166D0" w:rsidRDefault="006166D0"/>
        </w:tc>
      </w:tr>
      <w:tr w:rsidR="006166D0" w:rsidRPr="000804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166D0">
        <w:trPr>
          <w:trHeight w:hRule="exact" w:val="138"/>
        </w:trPr>
        <w:tc>
          <w:tcPr>
            <w:tcW w:w="9357" w:type="dxa"/>
          </w:tcPr>
          <w:p w:rsidR="006166D0" w:rsidRDefault="006166D0"/>
        </w:tc>
      </w:tr>
      <w:tr w:rsidR="006166D0" w:rsidRPr="000804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166D0">
        <w:trPr>
          <w:trHeight w:hRule="exact" w:val="138"/>
        </w:trPr>
        <w:tc>
          <w:tcPr>
            <w:tcW w:w="9357" w:type="dxa"/>
          </w:tcPr>
          <w:p w:rsidR="006166D0" w:rsidRDefault="006166D0"/>
        </w:tc>
      </w:tr>
      <w:tr w:rsidR="006166D0" w:rsidRPr="000804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66D0" w:rsidRPr="0008040C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585A" w:rsidRPr="006707CC" w:rsidRDefault="0061585A" w:rsidP="006158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(управленческий)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Басова,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Нечаев.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/10.12737/21805.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707C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=192486</w:t>
              </w:r>
            </w:hyperlink>
            <w:r w:rsidRPr="006707CC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6166D0" w:rsidRPr="00F907F7" w:rsidRDefault="0061585A" w:rsidP="0061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Воронова, Е.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Ю.</w:t>
            </w:r>
            <w:r w:rsidRPr="006707CC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Управленческий учет: учебник для вузов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Е.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Воронова.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3-е изд.,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 и доп.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428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978-5-534-00500-4.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</w:t>
            </w:r>
            <w:proofErr w:type="spellStart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0" w:anchor="page/1" w:history="1"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upravlencheskiy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-449767#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0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  <w:r w:rsidR="00F907F7"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 w:rsidTr="0061585A">
        <w:trPr>
          <w:trHeight w:hRule="exact" w:val="80"/>
        </w:trPr>
        <w:tc>
          <w:tcPr>
            <w:tcW w:w="9357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66D0" w:rsidRPr="0008040C" w:rsidTr="0061585A">
        <w:trPr>
          <w:trHeight w:hRule="exact" w:val="20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585A" w:rsidRPr="00F82468" w:rsidRDefault="0061585A" w:rsidP="006158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 учет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вузов / О. Н. Волкова.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461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978-5-534-10748-7.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</w:t>
            </w:r>
            <w:r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anchor="page/1" w:history="1">
              <w:r w:rsidRPr="00F8246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https://urait.ru/viewer/upravlencheskiy-uchet-451293#page/1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F3D13">
              <w:rPr>
                <w:lang w:val="ru-RU"/>
              </w:rPr>
              <w:t xml:space="preserve"> </w:t>
            </w:r>
          </w:p>
          <w:p w:rsidR="006166D0" w:rsidRPr="00F907F7" w:rsidRDefault="006166D0" w:rsidP="006158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6166D0" w:rsidRPr="00F907F7" w:rsidRDefault="00F907F7">
      <w:pPr>
        <w:rPr>
          <w:sz w:val="0"/>
          <w:szCs w:val="0"/>
          <w:lang w:val="ru-RU"/>
        </w:rPr>
      </w:pPr>
      <w:r w:rsidRPr="00F90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9"/>
        <w:gridCol w:w="2034"/>
        <w:gridCol w:w="2810"/>
        <w:gridCol w:w="4281"/>
        <w:gridCol w:w="79"/>
      </w:tblGrid>
      <w:tr w:rsidR="006166D0" w:rsidRPr="0008040C" w:rsidTr="004C37D0">
        <w:trPr>
          <w:trHeight w:hRule="exact" w:val="127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E34B61" w:rsidP="0061585A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="00F907F7" w:rsidRPr="00F907F7">
              <w:rPr>
                <w:lang w:val="ru-RU"/>
              </w:rPr>
              <w:t xml:space="preserve"> 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61585A"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 учет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вузов / В. Т. Чая, Н. И. </w:t>
            </w:r>
            <w:proofErr w:type="spellStart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Чупахина</w:t>
            </w:r>
            <w:proofErr w:type="spellEnd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332 с.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978-5-534-10739-5.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4C37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61585A" w:rsidRPr="00F824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2" w:anchor="page/1" w:history="1">
              <w:r w:rsidR="0061585A" w:rsidRPr="00F8246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https://urait.ru/viewer/upravlencheskiy-uchet-450372#page/1</w:t>
              </w:r>
            </w:hyperlink>
            <w:r w:rsidR="0061585A" w:rsidRPr="00F824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1585A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>(дата обращения: 01.09.2020)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 w:rsidTr="004C37D0">
        <w:trPr>
          <w:trHeight w:hRule="exact" w:val="138"/>
        </w:trPr>
        <w:tc>
          <w:tcPr>
            <w:tcW w:w="21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 w:rsidTr="004C37D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66D0" w:rsidRPr="00CA7CC7" w:rsidTr="004C37D0">
        <w:trPr>
          <w:trHeight w:hRule="exact" w:val="56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585A" w:rsidRPr="006707CC" w:rsidRDefault="004C37D0" w:rsidP="006158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 в приложении 3.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CA7CC7" w:rsidTr="004C37D0">
        <w:trPr>
          <w:trHeight w:hRule="exact" w:val="138"/>
        </w:trPr>
        <w:tc>
          <w:tcPr>
            <w:tcW w:w="21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 w:rsidRPr="0008040C" w:rsidTr="004C37D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 w:rsidTr="004C37D0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 w:rsidTr="004C37D0">
        <w:trPr>
          <w:trHeight w:hRule="exact" w:val="277"/>
        </w:trPr>
        <w:tc>
          <w:tcPr>
            <w:tcW w:w="21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034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2810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7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</w:tr>
      <w:tr w:rsidR="006166D0" w:rsidTr="004C37D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166D0" w:rsidTr="004C37D0">
        <w:trPr>
          <w:trHeight w:hRule="exact" w:val="555"/>
        </w:trPr>
        <w:tc>
          <w:tcPr>
            <w:tcW w:w="219" w:type="dxa"/>
          </w:tcPr>
          <w:p w:rsidR="006166D0" w:rsidRDefault="006166D0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6166D0" w:rsidRDefault="006166D0"/>
        </w:tc>
      </w:tr>
      <w:tr w:rsidR="00E34B61" w:rsidTr="004C37D0">
        <w:trPr>
          <w:trHeight w:hRule="exact" w:val="818"/>
        </w:trPr>
        <w:tc>
          <w:tcPr>
            <w:tcW w:w="219" w:type="dxa"/>
          </w:tcPr>
          <w:p w:rsidR="00E34B61" w:rsidRDefault="00E34B61" w:rsidP="00E34B61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936129" w:rsidRPr="00936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E34B61" w:rsidTr="004C37D0">
        <w:trPr>
          <w:trHeight w:hRule="exact" w:val="555"/>
        </w:trPr>
        <w:tc>
          <w:tcPr>
            <w:tcW w:w="219" w:type="dxa"/>
          </w:tcPr>
          <w:p w:rsidR="00E34B61" w:rsidRDefault="00E34B61" w:rsidP="00E34B61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E34B61" w:rsidTr="004C37D0">
        <w:trPr>
          <w:trHeight w:hRule="exact" w:val="1096"/>
        </w:trPr>
        <w:tc>
          <w:tcPr>
            <w:tcW w:w="219" w:type="dxa"/>
          </w:tcPr>
          <w:p w:rsidR="00E34B61" w:rsidRDefault="00E34B61" w:rsidP="00E34B61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E34B61" w:rsidTr="004C37D0">
        <w:trPr>
          <w:trHeight w:hRule="exact" w:val="285"/>
        </w:trPr>
        <w:tc>
          <w:tcPr>
            <w:tcW w:w="219" w:type="dxa"/>
          </w:tcPr>
          <w:p w:rsidR="00E34B61" w:rsidRDefault="00E34B61" w:rsidP="00E34B61"/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6166D0" w:rsidTr="004C37D0">
        <w:trPr>
          <w:trHeight w:hRule="exact" w:val="138"/>
        </w:trPr>
        <w:tc>
          <w:tcPr>
            <w:tcW w:w="219" w:type="dxa"/>
          </w:tcPr>
          <w:p w:rsidR="006166D0" w:rsidRDefault="006166D0"/>
        </w:tc>
        <w:tc>
          <w:tcPr>
            <w:tcW w:w="2034" w:type="dxa"/>
          </w:tcPr>
          <w:p w:rsidR="006166D0" w:rsidRDefault="006166D0"/>
        </w:tc>
        <w:tc>
          <w:tcPr>
            <w:tcW w:w="2810" w:type="dxa"/>
          </w:tcPr>
          <w:p w:rsidR="006166D0" w:rsidRDefault="006166D0"/>
        </w:tc>
        <w:tc>
          <w:tcPr>
            <w:tcW w:w="4281" w:type="dxa"/>
          </w:tcPr>
          <w:p w:rsidR="006166D0" w:rsidRDefault="006166D0"/>
        </w:tc>
        <w:tc>
          <w:tcPr>
            <w:tcW w:w="79" w:type="dxa"/>
          </w:tcPr>
          <w:p w:rsidR="006166D0" w:rsidRDefault="006166D0"/>
        </w:tc>
      </w:tr>
      <w:tr w:rsidR="006166D0" w:rsidRPr="0008040C" w:rsidTr="004C37D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Tr="004C37D0">
        <w:trPr>
          <w:trHeight w:hRule="exact" w:val="270"/>
        </w:trPr>
        <w:tc>
          <w:tcPr>
            <w:tcW w:w="219" w:type="dxa"/>
          </w:tcPr>
          <w:p w:rsidR="006166D0" w:rsidRPr="00F907F7" w:rsidRDefault="006166D0">
            <w:pPr>
              <w:rPr>
                <w:lang w:val="ru-RU"/>
              </w:rPr>
            </w:pPr>
          </w:p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6D0" w:rsidRDefault="00F907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9" w:type="dxa"/>
          </w:tcPr>
          <w:p w:rsidR="006166D0" w:rsidRDefault="006166D0"/>
        </w:tc>
      </w:tr>
      <w:tr w:rsidR="00E34B61" w:rsidTr="004C37D0">
        <w:trPr>
          <w:trHeight w:hRule="exact" w:val="14"/>
        </w:trPr>
        <w:tc>
          <w:tcPr>
            <w:tcW w:w="219" w:type="dxa"/>
          </w:tcPr>
          <w:p w:rsidR="00E34B61" w:rsidRDefault="00E34B61" w:rsidP="00E34B61"/>
        </w:tc>
        <w:tc>
          <w:tcPr>
            <w:tcW w:w="484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DF3D13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  <w:p w:rsidR="00E34B61" w:rsidRPr="00F907F7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61585A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1585A"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E34B61" w:rsidTr="004C37D0">
        <w:trPr>
          <w:trHeight w:hRule="exact" w:val="540"/>
        </w:trPr>
        <w:tc>
          <w:tcPr>
            <w:tcW w:w="219" w:type="dxa"/>
          </w:tcPr>
          <w:p w:rsidR="00E34B61" w:rsidRDefault="00E34B61" w:rsidP="00E34B61"/>
        </w:tc>
        <w:tc>
          <w:tcPr>
            <w:tcW w:w="484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/>
        </w:tc>
        <w:tc>
          <w:tcPr>
            <w:tcW w:w="79" w:type="dxa"/>
          </w:tcPr>
          <w:p w:rsidR="00E34B61" w:rsidRDefault="00E34B61" w:rsidP="00E34B61"/>
        </w:tc>
      </w:tr>
      <w:tr w:rsidR="00E34B61" w:rsidRPr="0008040C" w:rsidTr="004C37D0">
        <w:trPr>
          <w:trHeight w:hRule="exact" w:val="826"/>
        </w:trPr>
        <w:tc>
          <w:tcPr>
            <w:tcW w:w="219" w:type="dxa"/>
          </w:tcPr>
          <w:p w:rsidR="00E34B61" w:rsidRDefault="00E34B61" w:rsidP="00E34B61"/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F907F7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E34B61" w:rsidRDefault="00CB4438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34B61" w:rsidRPr="00040B07">
              <w:rPr>
                <w:lang w:val="ru-RU"/>
              </w:rPr>
              <w:t xml:space="preserve"> </w:t>
            </w:r>
          </w:p>
        </w:tc>
        <w:tc>
          <w:tcPr>
            <w:tcW w:w="79" w:type="dxa"/>
          </w:tcPr>
          <w:p w:rsidR="00E34B61" w:rsidRPr="00E34B61" w:rsidRDefault="00E34B61" w:rsidP="00E34B61">
            <w:pPr>
              <w:rPr>
                <w:lang w:val="ru-RU"/>
              </w:rPr>
            </w:pPr>
          </w:p>
        </w:tc>
      </w:tr>
      <w:tr w:rsidR="00E34B61" w:rsidTr="004C37D0">
        <w:trPr>
          <w:trHeight w:hRule="exact" w:val="555"/>
        </w:trPr>
        <w:tc>
          <w:tcPr>
            <w:tcW w:w="219" w:type="dxa"/>
          </w:tcPr>
          <w:p w:rsidR="00E34B61" w:rsidRPr="00E34B61" w:rsidRDefault="00E34B61" w:rsidP="00E34B61">
            <w:pPr>
              <w:rPr>
                <w:lang w:val="ru-RU"/>
              </w:rPr>
            </w:pPr>
          </w:p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F907F7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040B07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CB4438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158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34B61" w:rsidRPr="00A5018C"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E34B61" w:rsidTr="004C37D0">
        <w:trPr>
          <w:trHeight w:hRule="exact" w:val="555"/>
        </w:trPr>
        <w:tc>
          <w:tcPr>
            <w:tcW w:w="219" w:type="dxa"/>
          </w:tcPr>
          <w:p w:rsidR="00E34B61" w:rsidRDefault="00E34B61" w:rsidP="00E34B61"/>
        </w:tc>
        <w:tc>
          <w:tcPr>
            <w:tcW w:w="48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Pr="00F907F7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40B07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40B0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40B07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34B61" w:rsidRDefault="00E34B61" w:rsidP="00E34B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6" w:history="1">
              <w:r w:rsidR="0061585A" w:rsidRPr="00F3568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1585A" w:rsidRPr="006158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79" w:type="dxa"/>
          </w:tcPr>
          <w:p w:rsidR="00E34B61" w:rsidRDefault="00E34B61" w:rsidP="00E34B61"/>
        </w:tc>
      </w:tr>
      <w:tr w:rsidR="006166D0" w:rsidRPr="0008040C" w:rsidTr="004C37D0">
        <w:trPr>
          <w:trHeight w:hRule="exact" w:val="99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37D0" w:rsidRPr="001D52A0" w:rsidRDefault="004C37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907F7">
              <w:rPr>
                <w:lang w:val="ru-RU"/>
              </w:rPr>
              <w:t xml:space="preserve"> </w:t>
            </w:r>
          </w:p>
        </w:tc>
      </w:tr>
      <w:tr w:rsidR="006166D0" w:rsidRPr="0008040C" w:rsidTr="004C37D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907F7">
              <w:rPr>
                <w:lang w:val="ru-RU"/>
              </w:rPr>
              <w:t xml:space="preserve"> </w:t>
            </w:r>
          </w:p>
        </w:tc>
      </w:tr>
    </w:tbl>
    <w:p w:rsidR="006166D0" w:rsidRPr="00F907F7" w:rsidRDefault="00F907F7">
      <w:pPr>
        <w:rPr>
          <w:sz w:val="0"/>
          <w:szCs w:val="0"/>
          <w:lang w:val="ru-RU"/>
        </w:rPr>
      </w:pPr>
      <w:r w:rsidRPr="00F907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66D0" w:rsidRPr="0008040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07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907F7">
              <w:rPr>
                <w:lang w:val="ru-RU"/>
              </w:rPr>
              <w:t xml:space="preserve"> </w:t>
            </w:r>
            <w:r w:rsidRPr="00F907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907F7">
              <w:rPr>
                <w:lang w:val="ru-RU"/>
              </w:rPr>
              <w:t xml:space="preserve"> </w:t>
            </w:r>
          </w:p>
          <w:p w:rsidR="006166D0" w:rsidRPr="00F907F7" w:rsidRDefault="00F907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907F7">
              <w:rPr>
                <w:lang w:val="ru-RU"/>
              </w:rPr>
              <w:t xml:space="preserve"> </w:t>
            </w:r>
          </w:p>
        </w:tc>
      </w:tr>
    </w:tbl>
    <w:p w:rsidR="00AB4D00" w:rsidRDefault="00AB4D00">
      <w:pPr>
        <w:rPr>
          <w:lang w:val="ru-RU"/>
        </w:rPr>
      </w:pPr>
    </w:p>
    <w:p w:rsidR="00AB4D00" w:rsidRDefault="00AB4D00">
      <w:pPr>
        <w:rPr>
          <w:lang w:val="ru-RU"/>
        </w:rPr>
      </w:pPr>
      <w:r>
        <w:rPr>
          <w:lang w:val="ru-RU"/>
        </w:rPr>
        <w:br w:type="page"/>
      </w:r>
    </w:p>
    <w:p w:rsidR="00AB4D00" w:rsidRDefault="00AB4D00" w:rsidP="00AB4D00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AB4D00" w:rsidRPr="00AB4D00" w:rsidRDefault="00AB4D00" w:rsidP="00AB4D00">
      <w:pPr>
        <w:keepNext/>
        <w:widowControl w:val="0"/>
        <w:autoSpaceDN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AB4D00" w:rsidRPr="00AB4D00" w:rsidRDefault="00AB4D00" w:rsidP="00AB4D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«Бухгалтерский управленческий учет» предусмотрена самостоятельная работа обучающихся. </w:t>
      </w:r>
    </w:p>
    <w:p w:rsidR="00AB4D00" w:rsidRPr="00AB4D00" w:rsidRDefault="00AB4D00" w:rsidP="00AB4D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об</w:t>
      </w:r>
      <w:r w:rsidR="00A313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учающихся предполагает решение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 на практических занятиях. </w:t>
      </w:r>
    </w:p>
    <w:p w:rsidR="00AB4D00" w:rsidRPr="00AB4D00" w:rsidRDefault="00AB4D00" w:rsidP="00AB4D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AB4D00" w:rsidRPr="00AB4D00" w:rsidRDefault="00AB4D00" w:rsidP="00AB4D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№1 по разделу 2 «Системы калькулирования себестоимости продукции»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Исходные данные для выполнения задания: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Объект исследования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2D"/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Общество с ограниченной ответственностью «Производство металлоизделий» (ООО «ПМИ»). Основное направление деятельности данной организации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2D"/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производство оцинкованной посуды и металлоизделий.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затраты, связанные с производством продукции представлены в таблице.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Прямые затраты производс</w:t>
      </w:r>
      <w:r w:rsidR="00A3136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твенных подразделений ООО «ПМИ»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структура выпускаемой продукции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682" w:type="dxa"/>
        <w:tblLook w:val="04A0"/>
      </w:tblPr>
      <w:tblGrid>
        <w:gridCol w:w="4614"/>
        <w:gridCol w:w="5068"/>
      </w:tblGrid>
      <w:tr w:rsidR="00AB4D00" w:rsidRPr="0008040C" w:rsidTr="00A3136F">
        <w:trPr>
          <w:trHeight w:val="509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5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</w:t>
            </w:r>
            <w:r w:rsidR="00A313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прямых затрат,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единицу продукции</w:t>
            </w:r>
          </w:p>
        </w:tc>
      </w:tr>
      <w:tr w:rsidR="00AB4D00" w:rsidRPr="00AB4D00" w:rsidTr="00A3136F">
        <w:trPr>
          <w:trHeight w:val="268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960</w:t>
            </w:r>
          </w:p>
        </w:tc>
      </w:tr>
      <w:tr w:rsidR="00AB4D00" w:rsidRPr="00AB4D00" w:rsidTr="00A3136F">
        <w:trPr>
          <w:trHeight w:val="27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216</w:t>
            </w:r>
          </w:p>
        </w:tc>
      </w:tr>
      <w:tr w:rsidR="00AB4D00" w:rsidRPr="00AB4D00" w:rsidTr="00A3136F">
        <w:trPr>
          <w:trHeight w:val="262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</w:tr>
      <w:tr w:rsidR="00AB4D00" w:rsidRPr="00AB4D00" w:rsidTr="00A3136F">
        <w:trPr>
          <w:trHeight w:val="26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AB4D00" w:rsidRPr="00AB4D00" w:rsidTr="00A3136F">
        <w:trPr>
          <w:trHeight w:val="217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AB4D00" w:rsidRPr="00AB4D00" w:rsidTr="00A3136F">
        <w:trPr>
          <w:trHeight w:val="276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5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2" w:hanging="4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167</w:t>
            </w: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выпускаемой продукции ООО «ПМИ»</w:t>
      </w:r>
    </w:p>
    <w:tbl>
      <w:tblPr>
        <w:tblW w:w="9706" w:type="dxa"/>
        <w:tblLook w:val="04A0"/>
      </w:tblPr>
      <w:tblGrid>
        <w:gridCol w:w="1098"/>
        <w:gridCol w:w="2751"/>
        <w:gridCol w:w="2038"/>
        <w:gridCol w:w="2234"/>
        <w:gridCol w:w="1585"/>
      </w:tblGrid>
      <w:tr w:rsidR="00AB4D00" w:rsidRPr="00AB4D00" w:rsidTr="00A3136F">
        <w:trPr>
          <w:trHeight w:val="736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продукции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цеха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производства, ед.</w:t>
            </w: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Мебель металлическая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ЦМИ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3 270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0,13   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Упаковка и маркировка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77 800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0,76   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Труба электросварная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130 000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0,11   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Ведро оцинкованное</w:t>
            </w:r>
          </w:p>
        </w:tc>
        <w:tc>
          <w:tcPr>
            <w:tcW w:w="20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ЦОП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440 000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0,92   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Таз оцинкованный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11 500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0,04   </w:t>
            </w:r>
          </w:p>
        </w:tc>
      </w:tr>
      <w:tr w:rsidR="00AB4D00" w:rsidRPr="00AB4D00" w:rsidTr="00A3136F">
        <w:trPr>
          <w:trHeight w:val="294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ОП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D00" w:rsidRPr="00AB4D00" w:rsidRDefault="00AB4D00" w:rsidP="00AB4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5 000   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0,04   </w:t>
            </w: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переменных общепроизводственных затрат по цехам составляет:</w:t>
      </w:r>
    </w:p>
    <w:p w:rsidR="00AB4D00" w:rsidRPr="00AB4D00" w:rsidRDefault="00AB4D00" w:rsidP="00AB4D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металлоизделий – 2 469 800 руб.</w:t>
      </w:r>
    </w:p>
    <w:p w:rsidR="00AB4D00" w:rsidRPr="00AB4D00" w:rsidRDefault="00AB4D00" w:rsidP="00AB4D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Цех оцинкованной посуды - 1 972 360 руб.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Схема учета обмена услугами представлена на рисунке 1 (общехозяйственные расходы).</w:t>
      </w:r>
    </w:p>
    <w:p w:rsidR="00AB4D00" w:rsidRPr="00AB4D00" w:rsidRDefault="00CB4438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44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left:0;text-align:left;margin-left:154.6pt;margin-top:121.1pt;width:26.1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" stroked="f">
            <v:textbox>
              <w:txbxContent>
                <w:p w:rsidR="00E11E9A" w:rsidRDefault="00E11E9A" w:rsidP="00AB4D00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165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165.75pt" o:ole="">
            <v:imagedata r:id="rId17" o:title=""/>
          </v:shape>
          <o:OLEObject Type="Embed" ProgID="Word.Document.12" ShapeID="_x0000_i1025" DrawAspect="Content" ObjectID="_1668531069" r:id="rId18"/>
        </w:objec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Схема обмена взаимными услугами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tabs>
          <w:tab w:val="center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 представлены в таблице 3.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3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непроизводственных подразделений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657"/>
        <w:gridCol w:w="3677"/>
      </w:tblGrid>
      <w:tr w:rsidR="00AB4D00" w:rsidRPr="00AB4D00" w:rsidTr="00A3136F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 затрат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Затраты, тыс. руб.</w:t>
            </w:r>
          </w:p>
        </w:tc>
      </w:tr>
      <w:tr w:rsidR="00AB4D00" w:rsidRPr="00AB4D00" w:rsidTr="00A3136F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Администрация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1560</w:t>
            </w:r>
          </w:p>
        </w:tc>
      </w:tr>
      <w:tr w:rsidR="00AB4D00" w:rsidRPr="00AB4D00" w:rsidTr="00A3136F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1230</w:t>
            </w:r>
          </w:p>
        </w:tc>
      </w:tr>
      <w:tr w:rsidR="00AB4D00" w:rsidRPr="00AB4D00" w:rsidTr="00A3136F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AB4D00" w:rsidRPr="00AB4D00" w:rsidTr="00A3136F">
        <w:trPr>
          <w:trHeight w:val="431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</w:t>
            </w: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администрации базовой единицей для распределения затрат будет являться количество человек в подразделениях (табл. 2.9), для ремонтно-технического отдела – часы ремонтных работ, для автотранспортного цеха – пробег автомобиля (км).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Численность подразделений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755"/>
        <w:gridCol w:w="3630"/>
      </w:tblGrid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подразделения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Численность, чел.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оцинкованной посуды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Цех металлоизделий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Администрация 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Ремонтно-техническая служба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Автотранспортное подразделение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</w:tr>
      <w:tr w:rsidR="00AB4D00" w:rsidRPr="00AB4D00" w:rsidTr="00A3136F">
        <w:trPr>
          <w:trHeight w:val="289"/>
        </w:trPr>
        <w:tc>
          <w:tcPr>
            <w:tcW w:w="5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Услуги автотранспортного цеха распределяются соотношением 4:9:7. Для распределения затрат ремонтно-технической службы будет следующее соотношение 3:4:2.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распределить общие затраты ООО «ПМИ» по центрам ответственности:</w:t>
      </w:r>
    </w:p>
    <w:p w:rsidR="00AB4D00" w:rsidRPr="00AB4D00" w:rsidRDefault="00AB4D00" w:rsidP="00AB4D0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методом итераций (методом Гаусса-Зейделя);</w:t>
      </w:r>
    </w:p>
    <w:p w:rsidR="00AB4D00" w:rsidRPr="00AB4D00" w:rsidRDefault="00AB4D00" w:rsidP="00AB4D0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матричным методом.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определить себестоимость единицы конечной продукции ООО «ПМИ».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 №2 по теме 4.2 «Составление операционных и финансовых бюджетов»</w:t>
      </w:r>
    </w:p>
    <w:p w:rsidR="00A3136F" w:rsidRDefault="00A3136F" w:rsidP="00AB4D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firstLine="567"/>
        <w:jc w:val="both"/>
        <w:outlineLvl w:val="0"/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"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 w:eastAsia="ru-RU"/>
        </w:rPr>
        <w:lastRenderedPageBreak/>
        <w:t xml:space="preserve">Основные сведения о компании </w:t>
      </w:r>
      <w:r w:rsidRPr="00AB4D00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Stylistic</w:t>
      </w:r>
      <w:r w:rsidRPr="00AB4D00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val="ru-RU" w:eastAsia="ru-RU"/>
        </w:rPr>
        <w:t xml:space="preserve"> </w:t>
      </w:r>
      <w:r w:rsidRPr="00AB4D00"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  <w:lang w:eastAsia="ru-RU"/>
        </w:rPr>
        <w:t>Furniture</w:t>
      </w:r>
    </w:p>
    <w:p w:rsidR="00AB4D00" w:rsidRPr="00AB4D00" w:rsidRDefault="00AB4D00" w:rsidP="00AB4D00">
      <w:pPr>
        <w:widowControl w:val="0"/>
        <w:shd w:val="clear" w:color="auto" w:fill="FFFFFF"/>
        <w:autoSpaceDE w:val="0"/>
        <w:autoSpaceDN w:val="0"/>
        <w:adjustRightInd w:val="0"/>
        <w:spacing w:before="62" w:after="0" w:line="235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Рассмотрим процесс разработки операционного бюджета компании 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proofErr w:type="spellStart"/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niture</w:t>
      </w:r>
      <w:proofErr w:type="spellEnd"/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200_ г. Чтобы выделить основные положения, сделаем следующие допу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щения: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22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Существует единственный источник дохода − продажа столиков для кафе. Доходы, не связанные с продажей, такие как процентный доход, предпола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гаются равными нулю. Предполагается, что цены остаются неизменными в течение всего 200_ г.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3" w:after="0" w:line="23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Незавершенное производство признается незначительным и в расчет не бе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рется.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34" w:after="0" w:line="245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запасов основных материалов и готовой продукции рассчитыва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ется по методу ФИФО (себестоимости первых по времени закупок и себе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стоимости первого по времени изготовления продукции). Затраты на приоб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ретение основных материалов и затраты на готовую продукцию считаются неизменными в течение всего года, но год от года могут меняться.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1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Используются два вида основных материалов − доски из спрессованной стружки (ДСП) и красный дуб (КД). Затраты на основные материалы изме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количества произведенной продукции (столики для кафе).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48" w:after="0" w:line="240" w:lineRule="exact"/>
        <w:ind w:left="533" w:right="5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производственные рабочие представлены двумя профессиями: рабочие, занимающиеся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ламинированием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 токари −  рабочие, занимающи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еся обработкой на станке. Затраты на труд производственных рабочих изме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няются в зависимости от прямых производственных трудозатрат. Нормы труда основных производственных рабочих остаются неизменными в тече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ние всего года, но год от года могут меняться. Вводится почасовая оплата труда производственных рабочих, сверхурочная работа не используется.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 состоят из переменной и постоянной частей. Переменная часть изме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няется в зависимости от прямых производственных трудозатрат. Для расчета затрат на хранение в компании 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ОПР (переменные и постоян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ные) распределяются пропорционально базе распределения прямых про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изводственных трудозатрат.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Коммерческие затраты состоят из переменной и постоянной частей. Пред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полагается, что переменная часть (включающая в основном комиссионные продавцам) изменяется в зависимости от выручки.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разработке бюджета на 200_ г. в 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применялись следующие данные: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hanging="274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для изготовления столика для кафе разработаны следующие нормы затрат: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Основные материалы: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доски из спрессованной стружки (ДСП)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</w:t>
      </w: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9 футов досок на стол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красный дуб (КД)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                                   </w:t>
      </w:r>
      <w:r w:rsidRPr="00AB4D0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10 футов досок па стол</w:t>
      </w:r>
      <w:r w:rsidRPr="00AB4D0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br/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Прямой труд производственных рабочих: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рабочие, занимающиеся </w:t>
      </w:r>
      <w:proofErr w:type="spellStart"/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ламинированием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0,25 часа на один стол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рабочие, занимающиеся обработкой на станке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3,75 часа на один стол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9" w:after="0" w:line="240" w:lineRule="exact"/>
        <w:ind w:left="533" w:right="10"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б)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информация о запасах, 200_ г.: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11" w:line="1" w:lineRule="exac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917"/>
        <w:gridCol w:w="2092"/>
        <w:gridCol w:w="2471"/>
      </w:tblGrid>
      <w:tr w:rsidR="00AB4D00" w:rsidRPr="00AB4D00" w:rsidTr="00A3136F">
        <w:trPr>
          <w:trHeight w:hRule="exact" w:val="310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Запасы на начало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Запасы на конец года</w:t>
            </w:r>
          </w:p>
        </w:tc>
      </w:tr>
      <w:tr w:rsidR="00AB4D00" w:rsidRPr="00AB4D00" w:rsidTr="00A3136F">
        <w:trPr>
          <w:trHeight w:hRule="exact" w:val="315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33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</w:t>
            </w:r>
          </w:p>
        </w:tc>
      </w:tr>
      <w:tr w:rsidR="00AB4D00" w:rsidRPr="00AB4D00" w:rsidTr="00A3136F">
        <w:trPr>
          <w:trHeight w:hRule="exact" w:val="304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футов досок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22000</w:t>
            </w:r>
          </w:p>
        </w:tc>
      </w:tr>
      <w:tr w:rsidR="00AB4D00" w:rsidRPr="00AB4D00" w:rsidTr="00A3136F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продукция: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321"/>
        </w:trPr>
        <w:tc>
          <w:tcPr>
            <w:tcW w:w="4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столики для кафе, шт.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2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</w:tbl>
    <w:p w:rsidR="00AB4D00" w:rsidRPr="00AB4D00" w:rsidRDefault="00AB4D00" w:rsidP="00AB4D00">
      <w:pPr>
        <w:shd w:val="clear" w:color="auto" w:fill="FFFFFF"/>
        <w:tabs>
          <w:tab w:val="left" w:pos="557"/>
          <w:tab w:val="left" w:pos="4805"/>
        </w:tabs>
        <w:autoSpaceDN w:val="0"/>
        <w:spacing w:after="0" w:line="293" w:lineRule="exact"/>
        <w:ind w:left="720" w:right="806" w:firstLine="709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AB4D00" w:rsidRPr="00AB4D00" w:rsidRDefault="00AB4D00" w:rsidP="00AB4D00">
      <w:pPr>
        <w:shd w:val="clear" w:color="auto" w:fill="FFFFFF"/>
        <w:tabs>
          <w:tab w:val="left" w:pos="557"/>
          <w:tab w:val="left" w:pos="4805"/>
        </w:tabs>
        <w:autoSpaceDN w:val="0"/>
        <w:spacing w:after="0" w:line="293" w:lineRule="exact"/>
        <w:ind w:left="720" w:right="806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в)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предполагаемые доходы от продажи столиков для кафе за 200_ г.: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AB4D00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Цена продажи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               </w:t>
      </w:r>
      <w:r w:rsidRPr="00AB4D0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$392 за стол</w:t>
      </w:r>
      <w:r w:rsidRPr="00AB4D00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br/>
      </w:r>
      <w:r w:rsidRPr="00AB4D0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Количество проданных столов                                        52 тыс. шт.</w:t>
      </w:r>
    </w:p>
    <w:p w:rsidR="00AB4D00" w:rsidRPr="00AB4D00" w:rsidRDefault="00AB4D00" w:rsidP="00AB4D00">
      <w:pPr>
        <w:shd w:val="clear" w:color="auto" w:fill="FFFFFF"/>
        <w:tabs>
          <w:tab w:val="left" w:pos="557"/>
        </w:tabs>
        <w:autoSpaceDN w:val="0"/>
        <w:spacing w:before="91" w:after="0"/>
        <w:ind w:left="720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</w:pPr>
    </w:p>
    <w:p w:rsidR="00AB4D00" w:rsidRPr="00AB4D00" w:rsidRDefault="00AB4D00" w:rsidP="00AB4D00">
      <w:pPr>
        <w:shd w:val="clear" w:color="auto" w:fill="FFFFFF"/>
        <w:tabs>
          <w:tab w:val="left" w:pos="557"/>
        </w:tabs>
        <w:autoSpaceDN w:val="0"/>
        <w:spacing w:before="91"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г)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план затрат включаются:</w:t>
      </w:r>
    </w:p>
    <w:p w:rsidR="00AB4D00" w:rsidRPr="00AB4D00" w:rsidRDefault="00AB4D00" w:rsidP="00AB4D0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16" w:line="1" w:lineRule="exac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W w:w="957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888"/>
        <w:gridCol w:w="3247"/>
        <w:gridCol w:w="2435"/>
      </w:tblGrid>
      <w:tr w:rsidR="00AB4D00" w:rsidRPr="00AB4D00" w:rsidTr="00A3136F">
        <w:trPr>
          <w:trHeight w:hRule="exact" w:val="453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Предыдущий год,  $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200_ г., $</w:t>
            </w:r>
          </w:p>
        </w:tc>
      </w:tr>
      <w:tr w:rsidR="00AB4D00" w:rsidRPr="00AB4D00" w:rsidTr="00A3136F">
        <w:trPr>
          <w:trHeight w:hRule="exact" w:val="475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82" w:lineRule="exact"/>
              <w:ind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lastRenderedPageBreak/>
              <w:t xml:space="preserve">Доски из спрессованной стружки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3,90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4</w:t>
            </w:r>
          </w:p>
        </w:tc>
      </w:tr>
      <w:tr w:rsidR="00AB4D00" w:rsidRPr="00AB4D00" w:rsidTr="00A3136F">
        <w:trPr>
          <w:trHeight w:hRule="exact" w:val="272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Красный дуб (за фут доски)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5,80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6</w:t>
            </w:r>
          </w:p>
        </w:tc>
      </w:tr>
      <w:tr w:rsidR="00AB4D00" w:rsidRPr="00AB4D00" w:rsidTr="00A3136F">
        <w:trPr>
          <w:trHeight w:hRule="exact" w:val="447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25</w:t>
            </w:r>
          </w:p>
        </w:tc>
      </w:tr>
      <w:tr w:rsidR="00AB4D00" w:rsidRPr="00AB4D00" w:rsidTr="00A3136F">
        <w:trPr>
          <w:trHeight w:hRule="exact" w:val="466"/>
        </w:trPr>
        <w:tc>
          <w:tcPr>
            <w:tcW w:w="3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Ставка рабочего, занимающегося </w:t>
            </w: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обработкой на станке (за час)</w:t>
            </w:r>
          </w:p>
        </w:tc>
        <w:tc>
          <w:tcPr>
            <w:tcW w:w="3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B4D00" w:rsidRPr="00AB4D00" w:rsidRDefault="00AB4D00" w:rsidP="00AB4D00">
      <w:pPr>
        <w:autoSpaceDN w:val="0"/>
        <w:spacing w:after="0"/>
        <w:ind w:left="72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Производственные затраты на столик для кафе в предыдущем году составили $275;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B4D00" w:rsidRPr="00AB4D00" w:rsidRDefault="00CB4438" w:rsidP="00AB4D0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6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4438">
        <w:rPr>
          <w:noProof/>
        </w:rPr>
        <w:pict>
          <v:line id="Line 9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15.75pt,469.9pt" to="815.7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" o:allowincell="f" strokeweight=".25pt">
            <w10:wrap anchorx="margin"/>
          </v:line>
        </w:pict>
      </w:r>
      <w:r w:rsidR="00AB4D00" w:rsidRPr="00AB4D00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д) прочие запланированные суммы и нормы затрат в 200_ г. следующие:</w:t>
      </w:r>
    </w:p>
    <w:p w:rsidR="00AB4D00" w:rsidRPr="00AB4D00" w:rsidRDefault="00AB4D00" w:rsidP="00AB4D00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>переменные ОПР — $9,5 на час прямых производственных трудозатрат;</w:t>
      </w:r>
    </w:p>
    <w:p w:rsidR="00AB4D00" w:rsidRPr="00AB4D00" w:rsidRDefault="00AB4D00" w:rsidP="00AB4D00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переменные коммерческие затраты — $0,135 на каждый доллар дохода;</w:t>
      </w:r>
    </w:p>
    <w:p w:rsidR="00AB4D00" w:rsidRPr="00AB4D00" w:rsidRDefault="00AB4D00" w:rsidP="00AB4D00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постоянные ОПР — $1 млн 600 тыс.;</w:t>
      </w:r>
    </w:p>
    <w:p w:rsidR="00AB4D00" w:rsidRPr="00AB4D00" w:rsidRDefault="00AB4D00" w:rsidP="00AB4D00">
      <w:pPr>
        <w:widowControl w:val="0"/>
        <w:numPr>
          <w:ilvl w:val="0"/>
          <w:numId w:val="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постоянные коммерческие затраты — $1 млн 400 тыс.</w:t>
      </w:r>
    </w:p>
    <w:p w:rsidR="00AB4D00" w:rsidRPr="00AB4D00" w:rsidRDefault="00AB4D00" w:rsidP="00AB4D00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259" w:lineRule="exact"/>
        <w:ind w:left="571" w:firstLine="567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shd w:val="clear" w:color="auto" w:fill="FFFFFF"/>
        <w:autoSpaceDN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Шаг</w:t>
      </w:r>
      <w:proofErr w:type="spellEnd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1: </w:t>
      </w:r>
      <w:proofErr w:type="spellStart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разработка</w:t>
      </w:r>
      <w:proofErr w:type="spellEnd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бюджета</w:t>
      </w:r>
      <w:proofErr w:type="spellEnd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продаж</w:t>
      </w:r>
      <w:proofErr w:type="spellEnd"/>
      <w:r w:rsidRPr="00AB4D0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.</w:t>
      </w: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382"/>
        <w:gridCol w:w="2369"/>
        <w:gridCol w:w="2382"/>
        <w:gridCol w:w="2332"/>
      </w:tblGrid>
      <w:tr w:rsidR="00AB4D00" w:rsidRPr="00AB4D00" w:rsidTr="00A3136F">
        <w:trPr>
          <w:trHeight w:hRule="exact" w:val="568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Цена продажи, $</w:t>
            </w: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left="62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проданных столов</w:t>
            </w: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Выручка, $</w:t>
            </w:r>
          </w:p>
        </w:tc>
      </w:tr>
      <w:tr w:rsidR="00AB4D00" w:rsidRPr="00AB4D00" w:rsidTr="00A3136F">
        <w:trPr>
          <w:trHeight w:hRule="exact" w:val="337"/>
        </w:trPr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Столики для кафе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2: бюджет производства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12"/>
        <w:gridCol w:w="2139"/>
      </w:tblGrid>
      <w:tr w:rsidR="00AB4D00" w:rsidRPr="00AB4D00" w:rsidTr="00A3136F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661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4C37D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Столики </w:t>
            </w:r>
            <w:r w:rsidR="00AB4D00"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для кафе</w:t>
            </w:r>
          </w:p>
        </w:tc>
      </w:tr>
      <w:tr w:rsidR="00AB4D00" w:rsidRPr="0008040C" w:rsidTr="00A3136F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Запланированное количество столов для продажи,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</w:t>
            </w:r>
            <w:r w:rsidR="004C37D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асы готовой продукции на конец </w:t>
            </w: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val="270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Запасы готовой продукции на начало периода,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val="254"/>
        </w:trPr>
        <w:tc>
          <w:tcPr>
            <w:tcW w:w="7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Требуется произвести, ед.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t>Шаг 3: разработка бюджета затрат основных материалов и бюджета потреб</w:t>
      </w:r>
      <w:r w:rsidRPr="00AB4D00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lang w:val="ru-RU" w:eastAsia="ru-RU"/>
        </w:rPr>
        <w:softHyphen/>
      </w:r>
      <w:r w:rsidRPr="00AB4D0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ru-RU" w:eastAsia="ru-RU"/>
        </w:rPr>
        <w:t xml:space="preserve">ности закупки основных материалов. </w:t>
      </w:r>
    </w:p>
    <w:p w:rsidR="00AB4D00" w:rsidRPr="00AB4D00" w:rsidRDefault="004C37D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Шаг 3а: </w:t>
      </w:r>
      <w:r w:rsidR="00AB4D00"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бюджет затрат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094"/>
        <w:gridCol w:w="1911"/>
        <w:gridCol w:w="1147"/>
        <w:gridCol w:w="1022"/>
      </w:tblGrid>
      <w:tr w:rsidR="00AB4D00" w:rsidRPr="00AB4D00" w:rsidTr="00A3136F">
        <w:trPr>
          <w:trHeight w:hRule="exact" w:val="590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спрессованной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дуб</w:t>
            </w: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B4D00" w:rsidRPr="0008040C" w:rsidTr="00A3136F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7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Бюджет затрат основных материалов, </w:t>
            </w: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составленный в натуральном выражении: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6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8" w:right="1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4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Необходимо для производства продукции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64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2" w:lineRule="exact"/>
              <w:ind w:right="9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основных материалов (данные по запасам на начало периода), $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59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7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Приобретение материалов, используемых 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в текущем периоде:                   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398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73" w:right="10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3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красный дуб,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35"/>
        </w:trPr>
        <w:tc>
          <w:tcPr>
            <w:tcW w:w="5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197" w:lineRule="exact"/>
              <w:ind w:right="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Всего основных материалов, которые могут быть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использованы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3б: бюджет потребности закупки основных материалов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460"/>
        <w:gridCol w:w="1960"/>
        <w:gridCol w:w="1469"/>
        <w:gridCol w:w="1372"/>
      </w:tblGrid>
      <w:tr w:rsidR="00AB4D00" w:rsidRPr="00AB4D00" w:rsidTr="00A3136F">
        <w:trPr>
          <w:trHeight w:hRule="exact" w:val="68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Доски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val="ru-RU" w:eastAsia="ru-RU"/>
              </w:rPr>
              <w:t>из спрессованной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стружки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72" w:right="134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63" w:firstLine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B4D00" w:rsidRPr="0008040C" w:rsidTr="00A3136F">
        <w:trPr>
          <w:trHeight w:hRule="exact" w:val="443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1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Бюджет, составленный в натуральном 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выражении: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67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left="125" w:right="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lastRenderedPageBreak/>
              <w:t xml:space="preserve">необходимо для производства продукции 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(из шага 3а)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>прибавляем запасы на конец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0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9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6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236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вычитаем запасы на начало периода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закупка материалов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1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5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571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ru-RU" w:eastAsia="ru-RU"/>
              </w:rPr>
              <w:t xml:space="preserve">Бюджет затрат потребности покупки 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основных материалов, $: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322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left="149" w:right="605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4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7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38"/>
        </w:trPr>
        <w:tc>
          <w:tcPr>
            <w:tcW w:w="4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768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Итого следует закупить основных материалов, $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2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4"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4: бюджет трудовых затрат производственных рабочих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ламинироанием</w:t>
            </w:r>
            <w:proofErr w:type="spellEnd"/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Рабочие, занимающиеся обработкой на станке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B4D0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 w:eastAsia="ru-RU"/>
              </w:rPr>
              <w:t>час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ламинированием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7"/>
                <w:sz w:val="24"/>
                <w:szCs w:val="24"/>
                <w:lang w:val="ru-RU" w:eastAsia="ru-RU"/>
              </w:rPr>
              <w:t xml:space="preserve">Бюджет трудозатрат, </w:t>
            </w:r>
            <w:r w:rsidRPr="00AB4D0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$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 xml:space="preserve">Рабочие, занимающиеся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ламинированием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bCs/>
                <w:spacing w:val="-9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Рабочие, занимающиеся обработкой на станке: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5: разработка бюджета общепроизводственных расходов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AB4D00" w:rsidRPr="0008040C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запланированный объем прямых производственных трудозатрат (200 000 час)</w:t>
            </w: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Переменные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поставки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Косвенная заработная плата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Коммунальные услуги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переменных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общепроизводственные расходы: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Налог на имущество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Страхование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 качества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Прочие затраты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постоянных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общепроизводственных расходов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6а: расчет производственной себестоимости единицы готовой продукции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477"/>
        <w:gridCol w:w="1582"/>
        <w:gridCol w:w="1761"/>
        <w:gridCol w:w="1675"/>
      </w:tblGrid>
      <w:tr w:rsidR="00AB4D00" w:rsidRPr="0008040C" w:rsidTr="00A3136F">
        <w:trPr>
          <w:trHeight w:hRule="exact" w:val="162"/>
        </w:trPr>
        <w:tc>
          <w:tcPr>
            <w:tcW w:w="447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761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left="19" w:right="58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единицу ресурсов, $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Израсходовано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ресурсов,</w:t>
            </w:r>
          </w:p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4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Общая сумма затрат,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B4D00" w:rsidRPr="00AB4D00" w:rsidTr="00A3136F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1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42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8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3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464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50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Заработная плата производственных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рабочих: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46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168"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ламинированием</w:t>
            </w:r>
            <w:proofErr w:type="spellEnd"/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0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459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left="173" w:righ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трудозатраты рабочих, занимающихся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обработкой на станке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18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58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74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3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2"/>
        </w:trPr>
        <w:tc>
          <w:tcPr>
            <w:tcW w:w="44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:rsidR="00AB4D00" w:rsidRPr="00AB4D00" w:rsidRDefault="004C37D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Шаг 6б: </w:t>
      </w:r>
      <w:r w:rsidR="00AB4D00"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бюджет материально-производственных запасов</w:t>
      </w:r>
    </w:p>
    <w:tbl>
      <w:tblPr>
        <w:tblW w:w="948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07"/>
        <w:gridCol w:w="1606"/>
        <w:gridCol w:w="1787"/>
        <w:gridCol w:w="1580"/>
      </w:tblGrid>
      <w:tr w:rsidR="00AB4D00" w:rsidRPr="00AB4D00" w:rsidTr="00A3136F">
        <w:trPr>
          <w:trHeight w:hRule="exact" w:val="538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Затраты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единицу, 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Всего,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</w:tr>
      <w:tr w:rsidR="00AB4D00" w:rsidRPr="0008040C" w:rsidTr="00A3136F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Доски из спрессованной стружки,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Красный дуб, футы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264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Готовая продукция: столики для кафе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99"/>
        </w:trPr>
        <w:tc>
          <w:tcPr>
            <w:tcW w:w="4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запасов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7: разработка бюджета себестоимости проданной продукции</w:t>
      </w:r>
    </w:p>
    <w:tbl>
      <w:tblPr>
        <w:tblW w:w="907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61"/>
        <w:gridCol w:w="1721"/>
        <w:gridCol w:w="1793"/>
      </w:tblGrid>
      <w:tr w:rsidR="00AB4D00" w:rsidRPr="00AB4D00" w:rsidTr="00A3136F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шага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$</w:t>
            </w:r>
          </w:p>
        </w:tc>
      </w:tr>
      <w:tr w:rsidR="00AB4D00" w:rsidRPr="00AB4D00" w:rsidTr="00A3136F">
        <w:trPr>
          <w:trHeight w:hRule="exact" w:val="499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right="394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Запасы готовой продукции на начало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Дано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Использованные основные материалы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Заработная плата производственных рабочих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Общепроизводственные расходы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произведенной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hRule="exact" w:val="26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Итого себестоимость продукции, готовой к продаже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628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6" w:lineRule="exact"/>
              <w:ind w:right="581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Вычитаются запасы готовой продукции на конец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периода, 31.12.200 -г.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6б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3"/>
        </w:trPr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 </w:t>
      </w:r>
    </w:p>
    <w:p w:rsidR="00AB4D00" w:rsidRPr="00AB4D00" w:rsidRDefault="004C37D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 xml:space="preserve">Шаг 8: бюджет коммерческих </w:t>
      </w:r>
      <w:r w:rsidR="00AB4D00"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затрат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029"/>
        <w:gridCol w:w="1761"/>
        <w:gridCol w:w="1750"/>
        <w:gridCol w:w="1780"/>
      </w:tblGrid>
      <w:tr w:rsidR="00AB4D00" w:rsidRPr="00AB4D00" w:rsidTr="00A3136F">
        <w:trPr>
          <w:trHeight w:hRule="exact" w:val="513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 w:eastAsia="ru-RU"/>
              </w:rPr>
              <w:t>Звенья цепочки ценностей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 xml:space="preserve">Переменные </w:t>
            </w: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Постоянные </w:t>
            </w: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затраты,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$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Общие </w:t>
            </w:r>
            <w:r w:rsidRPr="00AB4D0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затраты, </w:t>
            </w:r>
            <w:r w:rsidRPr="00AB4D00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>S</w:t>
            </w:r>
          </w:p>
        </w:tc>
      </w:tr>
      <w:tr w:rsidR="00AB4D00" w:rsidRPr="00AB4D00" w:rsidTr="00A3136F">
        <w:trPr>
          <w:trHeight w:hRule="exact" w:val="498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1" w:lineRule="exact"/>
              <w:ind w:right="1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Научно-исследовательские и опытно-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659600</w:t>
            </w:r>
          </w:p>
        </w:tc>
      </w:tr>
      <w:tr w:rsidR="00AB4D00" w:rsidRPr="00AB4D00" w:rsidTr="00A3136F">
        <w:trPr>
          <w:trHeight w:hRule="exact" w:val="282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Исследование рынка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1019200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1709200</w:t>
            </w:r>
          </w:p>
        </w:tc>
      </w:tr>
      <w:tr w:rsidR="00AB4D00" w:rsidRPr="00AB4D00" w:rsidTr="00A3136F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Сбыт продукции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509600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629600</w:t>
            </w:r>
          </w:p>
        </w:tc>
      </w:tr>
      <w:tr w:rsidR="00AB4D00" w:rsidRPr="00AB4D00" w:rsidTr="00A3136F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Послепродажное обслуживание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407680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547680</w:t>
            </w:r>
          </w:p>
        </w:tc>
      </w:tr>
      <w:tr w:rsidR="00AB4D00" w:rsidRPr="00AB4D00" w:rsidTr="00A3136F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305760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605760</w:t>
            </w:r>
          </w:p>
        </w:tc>
      </w:tr>
      <w:tr w:rsidR="00AB4D00" w:rsidRPr="00AB4D00" w:rsidTr="00A3136F">
        <w:trPr>
          <w:trHeight w:hRule="exact" w:val="271"/>
        </w:trPr>
        <w:tc>
          <w:tcPr>
            <w:tcW w:w="4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Итого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  <w:t>Шаг 9: бюджет прибыли и убытков</w:t>
      </w:r>
    </w:p>
    <w:p w:rsidR="00AB4D00" w:rsidRPr="00AB4D00" w:rsidRDefault="004C37D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>Бюджет прибыли</w:t>
      </w:r>
      <w:r w:rsidR="00AB4D00" w:rsidRPr="00AB4D00"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  <w:t xml:space="preserve"> и убытков компании </w:t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Stylistic</w:t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Fur</w:t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softHyphen/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nature</w:t>
      </w:r>
      <w:r w:rsidR="00AB4D00" w:rsidRPr="00AB4D00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="00AB4D00" w:rsidRPr="00AB4D0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 200_г.</w:t>
      </w: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627"/>
        <w:gridCol w:w="1249"/>
        <w:gridCol w:w="1262"/>
        <w:gridCol w:w="1267"/>
      </w:tblGrid>
      <w:tr w:rsidR="00AB4D00" w:rsidRPr="00AB4D00" w:rsidTr="00A3136F">
        <w:trPr>
          <w:trHeight w:hRule="exact" w:val="312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продаж,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Шаг]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53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Себестоимость проданной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7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48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Валовая прибыль,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91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Операционные затраты: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514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16" w:lineRule="exact"/>
              <w:ind w:left="240" w:right="27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научно-исследовательские и опытно-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конструкторские разработки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1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исследование рынка,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96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0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на продажу продукции,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76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9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затраты на послепродажное обслуживание,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25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54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расходы, $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8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Шаг 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30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7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hRule="exact" w:val="280"/>
        </w:trPr>
        <w:tc>
          <w:tcPr>
            <w:tcW w:w="5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3"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Операционная прибыль,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4D00" w:rsidRPr="00AB4D00" w:rsidRDefault="00AB4D00" w:rsidP="00AB4D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62"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3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контрольных вопросов для организации самостоятельной работы:</w:t>
      </w:r>
    </w:p>
    <w:p w:rsidR="00AB4D00" w:rsidRPr="00AB4D00" w:rsidRDefault="00AB4D00" w:rsidP="00AB4D0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Тема: Содержание, принципы и назначение управленческого учета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следующим понятиям: управление предприятием; информация для управления; финанс</w:t>
      </w:r>
      <w:r w:rsidR="004C37D0">
        <w:rPr>
          <w:rFonts w:ascii="Times New Roman" w:eastAsia="Calibri" w:hAnsi="Times New Roman" w:cs="Times New Roman"/>
          <w:sz w:val="24"/>
          <w:szCs w:val="24"/>
          <w:lang w:val="ru-RU"/>
        </w:rPr>
        <w:t>овый учет; управленческий учет;</w:t>
      </w: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пользователи информации; поставщики информации; принципы управленческого учета; цели и задачи учета для управления.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Какие данные управленческого учета могут составлять коммерческую тайну?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чего в управленческом учете использует методы прогнозирования затрат и результатов деятельности?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Какую роль играет управленческий учет в ценовой политике предприятия?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требования к управленческому учету отличны от требований, предъявляемых к финансовому учету?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отличие отчетности в управленческом учете от бухгалтерской (финансовой) отчетности предприятия?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 используются данные отчетности в управленческом учете?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Какой вид учета важнее для предприятия: финансовый или управленческий? Кому, по вашему мнению, нужно платить более высокую заработную плату –руководителю финансовой или управленческой (производственной) бухгалтерии?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Аргументируйте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свое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мнение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4D00" w:rsidRPr="00AB4D00" w:rsidRDefault="00AB4D00" w:rsidP="00AB4D0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разных странах управленческий учет называют по-разному. Какое название вы считаете более правильное и почему? 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Тема: Затраты и их классификация по целям учёта. </w:t>
      </w:r>
      <w:proofErr w:type="spellStart"/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Калькулирование</w:t>
      </w:r>
      <w:proofErr w:type="spellEnd"/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себестоимости продукции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Что означает понятие «затраты»? Чем затраты предприятия отличаются от его расходов?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Назовите цели и задачи учета затрат и расходов предприятия. </w:t>
      </w:r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чем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различие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?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чем различие в содержании расходов по обычной деятельности в </w:t>
      </w: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управленческом и финансовом учете?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Чем отличаются доходы и расходы предприятия от притока и оттока денежных средств?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Дайте определение прямых и косвенных затрат, приведите примеры.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Чем различаются постоянные, переменные и полупеременные расходы?</w:t>
      </w:r>
    </w:p>
    <w:p w:rsidR="00AB4D00" w:rsidRPr="00AB4D00" w:rsidRDefault="00AB4D00" w:rsidP="00AB4D0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разделения расходов на постоянные и переменные вы знаете? Почему ни один из них не может считаться абсолютно точным?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Тема: Системы калькулирования себестоимости продукции          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Определение сущности калькулирования. Почему оно важно в управленческом учете?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Почему в финансовом и налоговом учете можно обойтись без калькулирования, а в управленческом учете – нет?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Что нужно</w:t>
      </w:r>
      <w:r w:rsidR="004C3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сделать для повышения точности</w:t>
      </w: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оперативности калькуляционных расходов?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Какие виды калькуляций себестоимости продукции вы знаете? Чем они отличаются друг от друга?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состоят особенности позаказного калькулирования себестоимости продукции?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особенности предельного позаказного калькулирования себестоимости продукции?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калькулирования себестоимости вы знаете?</w:t>
      </w:r>
    </w:p>
    <w:p w:rsidR="00AB4D00" w:rsidRPr="00AB4D00" w:rsidRDefault="00AB4D00" w:rsidP="00AB4D0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расходы, прежде чем отнести их на объекты калькулирования, нужно распределить между отчетными периодами времени?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Приведите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примеры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Тема: Использование данных управленческого учёта для анализа и обоснования решений на разных уровнях управления 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суть анализа безубыточности. Какие основные методы анализа безубыточности Вам известны?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Почему для анализа безубыточности требуется дифференциация затрат на постоянные и переменные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формулировку модели безубыточности входят четыре фактора – объем выпуска, цена, удельные переменные затраты, постоянные затраты. Обсудите, какие факторы второго и более высокого порядков участвуют в их формировании.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Что такое «точка нулевой прибыли»?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«Чем выше доля переменных затрат в цене реализации продукта, тем выше точка безубыточности».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Поясните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это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высказывание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покажите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что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это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так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математически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Каковы основные ограничения анализа безубыточности?</w:t>
      </w:r>
    </w:p>
    <w:p w:rsidR="00AB4D00" w:rsidRPr="00AB4D00" w:rsidRDefault="00AB4D00" w:rsidP="00AB4D00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Бухгалтерская и экономическая модели анализа безубыточности: сходства и различия.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Тема: Бюджетирование и контроль затрат по центрам ответственности и функциям производственно-финансовой деятельности</w:t>
      </w:r>
    </w:p>
    <w:p w:rsidR="00AB4D00" w:rsidRPr="00AB4D00" w:rsidRDefault="00AB4D00" w:rsidP="00AB4D00">
      <w:pPr>
        <w:autoSpaceDN w:val="0"/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Назовите три основных характеристики бюджета затрат и результатов деятельности предприятия.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В чем сущность бюджетирования и его особенности?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Чем бюджет отличается от прогноза?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Какие методы применяются при составлении общей сметы (бюджета) затрат предприятия?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Что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такое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гибкий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B4D00">
        <w:rPr>
          <w:rFonts w:ascii="Times New Roman" w:eastAsia="Calibri" w:hAnsi="Times New Roman" w:cs="Times New Roman"/>
          <w:sz w:val="24"/>
          <w:szCs w:val="24"/>
        </w:rPr>
        <w:t>бюджет</w:t>
      </w:r>
      <w:proofErr w:type="spellEnd"/>
      <w:r w:rsidRPr="00AB4D00">
        <w:rPr>
          <w:rFonts w:ascii="Times New Roman" w:eastAsia="Calibri" w:hAnsi="Times New Roman" w:cs="Times New Roman"/>
          <w:sz w:val="24"/>
          <w:szCs w:val="24"/>
        </w:rPr>
        <w:t>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Какие показатели бюджета предприятия представляют интерес </w:t>
      </w:r>
      <w:r w:rsidR="004C37D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управляющих с точки зрения </w:t>
      </w: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минимизации риска?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 могут использоваться сметы бюджетирования для контроля затрат организации?</w:t>
      </w:r>
    </w:p>
    <w:p w:rsidR="00AB4D00" w:rsidRPr="00AB4D00" w:rsidRDefault="00AB4D00" w:rsidP="00AB4D0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D00">
        <w:rPr>
          <w:rFonts w:ascii="Times New Roman" w:eastAsia="Calibri" w:hAnsi="Times New Roman" w:cs="Times New Roman"/>
          <w:sz w:val="24"/>
          <w:szCs w:val="24"/>
          <w:lang w:val="ru-RU"/>
        </w:rPr>
        <w:t>Каким образом бюджетирование помогает принятию управленческих решений?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 для организации самостоятельной работы:</w:t>
      </w:r>
    </w:p>
    <w:p w:rsidR="00AB4D00" w:rsidRPr="00AB4D00" w:rsidRDefault="00AB4D00" w:rsidP="004C37D0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Управленческий учет представляет собой подсистему: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статистического учета;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финансового учета;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бухгалтерского учета.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Основой бухгалтерского управленческого учета является:</w:t>
      </w:r>
    </w:p>
    <w:p w:rsidR="00AB4D00" w:rsidRPr="00AB4D00" w:rsidRDefault="00AB4D00" w:rsidP="004C37D0">
      <w:pPr>
        <w:widowControl w:val="0"/>
        <w:numPr>
          <w:ilvl w:val="0"/>
          <w:numId w:val="1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цель состоит в предоставлении информации:</w:t>
      </w: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исполнительной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Требование обязательности ведения учета в наибольшей степени распространяется на:</w:t>
      </w:r>
    </w:p>
    <w:p w:rsidR="00AB4D00" w:rsidRPr="00AB4D00" w:rsidRDefault="00AB4D00" w:rsidP="004C37D0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 </w:t>
      </w:r>
    </w:p>
    <w:p w:rsidR="00AB4D00" w:rsidRPr="00AB4D00" w:rsidRDefault="00AB4D00" w:rsidP="004C37D0">
      <w:pPr>
        <w:widowControl w:val="0"/>
        <w:numPr>
          <w:ilvl w:val="0"/>
          <w:numId w:val="1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регламентируется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коммерческую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тайну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 учетных функций включает и другие функции управления;</w:t>
      </w:r>
    </w:p>
    <w:p w:rsidR="00AB4D00" w:rsidRPr="00AB4D00" w:rsidRDefault="00AB4D00" w:rsidP="004C37D0">
      <w:pPr>
        <w:widowControl w:val="0"/>
        <w:numPr>
          <w:ilvl w:val="0"/>
          <w:numId w:val="1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ведется в строгом  соответствии с системой двойной записи операций.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для исчи</w:t>
      </w:r>
      <w:r w:rsidR="004C3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сления себестоимости продукции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 это …</w:t>
      </w:r>
    </w:p>
    <w:p w:rsidR="00AB4D00" w:rsidRPr="00AB4D00" w:rsidRDefault="00A3136F" w:rsidP="004C37D0">
      <w:pPr>
        <w:widowControl w:val="0"/>
        <w:numPr>
          <w:ilvl w:val="0"/>
          <w:numId w:val="15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</w:t>
      </w:r>
      <w:r w:rsidR="00AB4D00"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ресурсов в стоимостном выражении на производство и реализацию  </w:t>
      </w:r>
      <w:proofErr w:type="spellStart"/>
      <w:r w:rsidR="00AB4D00"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="00AB4D00"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5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все расходы организации за отчетный период, связанные с ее деятельностью;</w:t>
      </w:r>
    </w:p>
    <w:p w:rsidR="00AB4D00" w:rsidRPr="00AB4D00" w:rsidRDefault="00AB4D00" w:rsidP="004C37D0">
      <w:pPr>
        <w:widowControl w:val="0"/>
        <w:numPr>
          <w:ilvl w:val="0"/>
          <w:numId w:val="15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расход финансовых ресурсов за отчетный период работы организации. 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Какое определение понятия «затраты» можно считать правильным?</w:t>
      </w:r>
    </w:p>
    <w:p w:rsidR="00AB4D00" w:rsidRPr="00AB4D00" w:rsidRDefault="00AB4D00" w:rsidP="004C37D0">
      <w:pPr>
        <w:widowControl w:val="0"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AB4D00" w:rsidRPr="00AB4D00" w:rsidRDefault="00A3136F" w:rsidP="004C37D0">
      <w:pPr>
        <w:widowControl w:val="0"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- это расход ресурсов</w:t>
      </w:r>
      <w:r w:rsidR="00AB4D00"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стоимостном выражении…</w:t>
      </w:r>
    </w:p>
    <w:p w:rsidR="00AB4D00" w:rsidRPr="00AB4D00" w:rsidRDefault="00AB4D00" w:rsidP="004C37D0">
      <w:pPr>
        <w:widowControl w:val="0"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– это стоимость израсходованных ресурсов …</w:t>
      </w:r>
    </w:p>
    <w:p w:rsidR="00AB4D00" w:rsidRPr="00AB4D00" w:rsidRDefault="00AB4D00" w:rsidP="004C37D0">
      <w:pPr>
        <w:widowControl w:val="0"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 одно из определений не является верным.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B4D00" w:rsidRPr="00AB4D00" w:rsidRDefault="00AB4D00" w:rsidP="004C37D0">
      <w:pPr>
        <w:widowControl w:val="0"/>
        <w:numPr>
          <w:ilvl w:val="0"/>
          <w:numId w:val="1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</w:t>
      </w:r>
    </w:p>
    <w:p w:rsidR="00AB4D00" w:rsidRPr="00AB4D00" w:rsidRDefault="00AB4D00" w:rsidP="004C37D0">
      <w:pPr>
        <w:widowControl w:val="0"/>
        <w:numPr>
          <w:ilvl w:val="0"/>
          <w:numId w:val="1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постоянные, переменные и смешанные</w:t>
      </w:r>
    </w:p>
    <w:p w:rsidR="00AB4D00" w:rsidRPr="00AB4D00" w:rsidRDefault="00AB4D00" w:rsidP="004C37D0">
      <w:pPr>
        <w:widowControl w:val="0"/>
        <w:numPr>
          <w:ilvl w:val="0"/>
          <w:numId w:val="1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постоянные и переменные или на постоянные, переменные и смешанные в зависимости от формы представления затрат.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Признаком поэлементной классификация затрат является …</w:t>
      </w:r>
    </w:p>
    <w:p w:rsidR="00AB4D00" w:rsidRPr="00AB4D00" w:rsidRDefault="00AB4D00" w:rsidP="004C37D0">
      <w:pPr>
        <w:widowControl w:val="0"/>
        <w:numPr>
          <w:ilvl w:val="0"/>
          <w:numId w:val="18"/>
        </w:numPr>
        <w:tabs>
          <w:tab w:val="left" w:pos="851"/>
          <w:tab w:val="left" w:pos="1276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8"/>
        </w:numPr>
        <w:tabs>
          <w:tab w:val="left" w:pos="851"/>
          <w:tab w:val="left" w:pos="1276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8"/>
        </w:numPr>
        <w:tabs>
          <w:tab w:val="left" w:pos="851"/>
          <w:tab w:val="left" w:pos="1276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8"/>
        </w:numPr>
        <w:tabs>
          <w:tab w:val="left" w:pos="851"/>
          <w:tab w:val="left" w:pos="1276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вид, место и назначение затрат; </w:t>
      </w:r>
    </w:p>
    <w:p w:rsidR="00AB4D00" w:rsidRPr="00AB4D00" w:rsidRDefault="00AB4D00" w:rsidP="004C37D0">
      <w:pPr>
        <w:widowControl w:val="0"/>
        <w:numPr>
          <w:ilvl w:val="0"/>
          <w:numId w:val="18"/>
        </w:numPr>
        <w:tabs>
          <w:tab w:val="left" w:pos="851"/>
          <w:tab w:val="left" w:pos="1276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возникновения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Признаком постатейной классификация затрат является …</w:t>
      </w:r>
    </w:p>
    <w:p w:rsidR="00AB4D00" w:rsidRPr="00AB4D00" w:rsidRDefault="00AB4D00" w:rsidP="004C37D0">
      <w:pPr>
        <w:widowControl w:val="0"/>
        <w:numPr>
          <w:ilvl w:val="0"/>
          <w:numId w:val="1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расходуемого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1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вид, место и назначение затрат;</w:t>
      </w:r>
    </w:p>
    <w:p w:rsidR="00AB4D00" w:rsidRPr="00AB4D00" w:rsidRDefault="00AB4D00" w:rsidP="004C37D0">
      <w:pPr>
        <w:widowControl w:val="0"/>
        <w:numPr>
          <w:ilvl w:val="0"/>
          <w:numId w:val="1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распределение затрат по местам возникновения.</w:t>
      </w:r>
    </w:p>
    <w:p w:rsidR="00AB4D00" w:rsidRPr="00AB4D00" w:rsidRDefault="00AB4D00" w:rsidP="004C37D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Назначением поэлементной классификации затрат является …</w:t>
      </w:r>
    </w:p>
    <w:p w:rsidR="00AB4D00" w:rsidRPr="00AB4D00" w:rsidRDefault="00AB4D00" w:rsidP="004C37D0">
      <w:pPr>
        <w:widowControl w:val="0"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:rsidR="00AB4D00" w:rsidRPr="00AB4D00" w:rsidRDefault="00AB4D00" w:rsidP="004C37D0">
      <w:pPr>
        <w:widowControl w:val="0"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:rsidR="00AB4D00" w:rsidRPr="00AB4D00" w:rsidRDefault="00AB4D00" w:rsidP="004C37D0">
      <w:pPr>
        <w:widowControl w:val="0"/>
        <w:numPr>
          <w:ilvl w:val="0"/>
          <w:numId w:val="20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постатейной классификации затрат является …</w:t>
      </w:r>
    </w:p>
    <w:p w:rsidR="00AB4D00" w:rsidRPr="00AB4D00" w:rsidRDefault="00AB4D00" w:rsidP="004C37D0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производства в отношении ресурсоемкости (трудоемкое, материалоемкое и т.д.);</w:t>
      </w:r>
    </w:p>
    <w:p w:rsidR="00AB4D00" w:rsidRPr="00AB4D00" w:rsidRDefault="00AB4D00" w:rsidP="004C37D0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местам возникновения;</w:t>
      </w:r>
    </w:p>
    <w:p w:rsidR="00AB4D00" w:rsidRPr="00AB4D00" w:rsidRDefault="00AB4D00" w:rsidP="004C37D0">
      <w:pPr>
        <w:widowControl w:val="0"/>
        <w:numPr>
          <w:ilvl w:val="0"/>
          <w:numId w:val="21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затрат по центрам ответственности.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способу отнесения затрат на виды продукции затраты делятся …</w:t>
      </w:r>
    </w:p>
    <w:p w:rsidR="00AB4D00" w:rsidRPr="00AB4D00" w:rsidRDefault="00AB4D00" w:rsidP="004C37D0">
      <w:pPr>
        <w:widowControl w:val="0"/>
        <w:numPr>
          <w:ilvl w:val="0"/>
          <w:numId w:val="2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2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B4D00" w:rsidRPr="00AB4D00" w:rsidRDefault="00AB4D00" w:rsidP="004C37D0">
      <w:pPr>
        <w:widowControl w:val="0"/>
        <w:numPr>
          <w:ilvl w:val="0"/>
          <w:numId w:val="2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:rsidR="00AB4D00" w:rsidRPr="00AB4D00" w:rsidRDefault="00AB4D00" w:rsidP="004C37D0">
      <w:pPr>
        <w:widowControl w:val="0"/>
        <w:numPr>
          <w:ilvl w:val="0"/>
          <w:numId w:val="22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  <w:tab w:val="left" w:pos="1134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Затраты делятся на основные и накладные по …</w:t>
      </w:r>
    </w:p>
    <w:p w:rsidR="00AB4D00" w:rsidRPr="00AB4D00" w:rsidRDefault="00AB4D00" w:rsidP="004C37D0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роли в процессе производства;</w:t>
      </w:r>
    </w:p>
    <w:p w:rsidR="00AB4D00" w:rsidRPr="00AB4D00" w:rsidRDefault="00AB4D00" w:rsidP="004C37D0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способу включения в себестоимость видов продукции;</w:t>
      </w:r>
    </w:p>
    <w:p w:rsidR="00AB4D00" w:rsidRPr="00AB4D00" w:rsidRDefault="00AB4D00" w:rsidP="004C37D0">
      <w:pPr>
        <w:widowControl w:val="0"/>
        <w:numPr>
          <w:ilvl w:val="0"/>
          <w:numId w:val="2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характеру изменения при изменении объема производства. 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характеру изменения при изменении объема производства затраты делятся на затраты ….</w:t>
      </w:r>
    </w:p>
    <w:p w:rsidR="00AB4D00" w:rsidRPr="00AB4D00" w:rsidRDefault="00AB4D00" w:rsidP="004C37D0">
      <w:pPr>
        <w:widowControl w:val="0"/>
        <w:numPr>
          <w:ilvl w:val="0"/>
          <w:numId w:val="2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прямые и косвенные;</w:t>
      </w:r>
    </w:p>
    <w:p w:rsidR="00AB4D00" w:rsidRPr="00AB4D00" w:rsidRDefault="00AB4D00" w:rsidP="004C37D0">
      <w:pPr>
        <w:widowControl w:val="0"/>
        <w:numPr>
          <w:ilvl w:val="0"/>
          <w:numId w:val="2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постоянные и переменные; </w:t>
      </w:r>
    </w:p>
    <w:p w:rsidR="00AB4D00" w:rsidRPr="00AB4D00" w:rsidRDefault="00AB4D00" w:rsidP="004C37D0">
      <w:pPr>
        <w:widowControl w:val="0"/>
        <w:numPr>
          <w:ilvl w:val="0"/>
          <w:numId w:val="2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релевантные и не релевантные;</w:t>
      </w:r>
    </w:p>
    <w:p w:rsidR="00AB4D00" w:rsidRPr="00AB4D00" w:rsidRDefault="00AB4D00" w:rsidP="004C37D0">
      <w:pPr>
        <w:widowControl w:val="0"/>
        <w:numPr>
          <w:ilvl w:val="0"/>
          <w:numId w:val="2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основные и накладные.</w:t>
      </w:r>
    </w:p>
    <w:p w:rsidR="00AB4D00" w:rsidRDefault="00AB4D00" w:rsidP="004C37D0">
      <w:pPr>
        <w:tabs>
          <w:tab w:val="left" w:pos="851"/>
        </w:tabs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Эталон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: 2</w:t>
      </w:r>
    </w:p>
    <w:p w:rsidR="004C37D0" w:rsidRPr="00AB4D00" w:rsidRDefault="004C37D0" w:rsidP="004C37D0">
      <w:pPr>
        <w:tabs>
          <w:tab w:val="left" w:pos="851"/>
        </w:tabs>
        <w:autoSpaceDN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4C37D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Затраты делятся на затраты на продукт и затраты периода. </w:t>
      </w:r>
      <w:r w:rsidRPr="004C3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периода – это …</w:t>
      </w:r>
    </w:p>
    <w:p w:rsidR="00AB4D00" w:rsidRPr="00AB4D00" w:rsidRDefault="00AB4D00" w:rsidP="004C37D0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4C37D0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:rsidR="00AB4D00" w:rsidRPr="00AB4D00" w:rsidRDefault="00AB4D00" w:rsidP="004C37D0">
      <w:pPr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делятся на затраты на продукт и затр</w:t>
      </w:r>
      <w:r w:rsidR="004C3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аты периода. Затраты на продукт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это …</w:t>
      </w:r>
    </w:p>
    <w:p w:rsidR="00AB4D00" w:rsidRPr="00AB4D00" w:rsidRDefault="00AB4D00" w:rsidP="00E11E9A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данного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распределяемые по видам  продукции;</w:t>
      </w:r>
    </w:p>
    <w:p w:rsidR="00AB4D00" w:rsidRPr="00AB4D00" w:rsidRDefault="00AB4D00" w:rsidP="00E11E9A">
      <w:pPr>
        <w:widowControl w:val="0"/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данного периода, не распределяемые по видам продукции, а относимые на финансовый результат.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AB4D00" w:rsidRPr="00AB4D00" w:rsidRDefault="00AB4D00" w:rsidP="00E11E9A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27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периодам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</w:t>
      </w:r>
      <w:proofErr w:type="spellEnd"/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:rsidR="00AB4D00" w:rsidRPr="00AB4D00" w:rsidRDefault="00AB4D00" w:rsidP="00E11E9A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одну база распределения косвенных затрат;</w:t>
      </w:r>
    </w:p>
    <w:p w:rsidR="00AB4D00" w:rsidRPr="00AB4D00" w:rsidRDefault="00AB4D00" w:rsidP="00E11E9A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одну или несколько баз распределения;</w:t>
      </w:r>
    </w:p>
    <w:p w:rsidR="00AB4D00" w:rsidRPr="00AB4D00" w:rsidRDefault="00AB4D00" w:rsidP="00E11E9A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учета и распределения затрат необходимо использовать …</w:t>
      </w:r>
    </w:p>
    <w:p w:rsidR="00AB4D00" w:rsidRPr="00AB4D00" w:rsidRDefault="00AB4D00" w:rsidP="00E11E9A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один шаг распределения косвенных затрат;</w:t>
      </w:r>
    </w:p>
    <w:p w:rsidR="00AB4D00" w:rsidRPr="00AB4D00" w:rsidRDefault="00AB4D00" w:rsidP="00E11E9A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несколько шагов распределения косвенных затрат;</w:t>
      </w:r>
    </w:p>
    <w:p w:rsidR="00AB4D00" w:rsidRPr="00AB4D00" w:rsidRDefault="00AB4D00" w:rsidP="00E11E9A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один шаг  или несколько шагов распределения косвенных затрат.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учета взаимных услуг центров ответственности необходимо использовать …</w:t>
      </w:r>
    </w:p>
    <w:p w:rsidR="00AB4D00" w:rsidRPr="00AB4D00" w:rsidRDefault="00AB4D00" w:rsidP="00E11E9A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матричный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B4D00" w:rsidRPr="00AB4D00" w:rsidRDefault="00AB4D00" w:rsidP="00E11E9A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итераций в системе электронных таблиц;</w:t>
      </w:r>
    </w:p>
    <w:p w:rsidR="00AB4D00" w:rsidRPr="00AB4D00" w:rsidRDefault="00AB4D00" w:rsidP="00E11E9A">
      <w:pPr>
        <w:widowControl w:val="0"/>
        <w:numPr>
          <w:ilvl w:val="0"/>
          <w:numId w:val="3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матричный метод или метод итераций.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регрессионного анализа зависимости затрат от объема производства позволяет …</w:t>
      </w:r>
    </w:p>
    <w:p w:rsidR="00AB4D00" w:rsidRPr="00AB4D00" w:rsidRDefault="00AB4D00" w:rsidP="00E11E9A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получить точное значение постоянных и переменных затрат;</w:t>
      </w:r>
    </w:p>
    <w:p w:rsidR="00AB4D00" w:rsidRPr="00AB4D00" w:rsidRDefault="00AB4D00" w:rsidP="00E11E9A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математическое ожидание и дисперсию постоянных и переменных затрат в зависимости от объема производства;</w:t>
      </w:r>
    </w:p>
    <w:p w:rsidR="00AB4D00" w:rsidRPr="00AB4D00" w:rsidRDefault="00AB4D00" w:rsidP="00E11E9A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3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безубыточности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AB4D00" w:rsidRPr="00AB4D00" w:rsidRDefault="00AB4D00" w:rsidP="00E11E9A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и ассортиментную структуру продукции, которым соответствует нулевая прибыль;</w:t>
      </w:r>
    </w:p>
    <w:p w:rsidR="00AB4D00" w:rsidRPr="00AB4D00" w:rsidRDefault="00AB4D00" w:rsidP="00E11E9A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продукции, которому соответствует нулевая прибыль;</w:t>
      </w:r>
    </w:p>
    <w:p w:rsidR="00AB4D00" w:rsidRPr="00AB4D00" w:rsidRDefault="00AB4D00" w:rsidP="00E11E9A">
      <w:pPr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ассортиментную структуру продукции, которой соответствует нулевая прибыль.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нулевой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</w:p>
    <w:p w:rsidR="00AB4D00" w:rsidRPr="00AB4D00" w:rsidRDefault="00AB4D00" w:rsidP="00E11E9A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продукции;</w:t>
      </w:r>
    </w:p>
    <w:p w:rsidR="00AB4D00" w:rsidRPr="00AB4D00" w:rsidRDefault="00AB4D00" w:rsidP="00E11E9A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существенно зависит от ассортиментной структуры продукции;</w:t>
      </w:r>
    </w:p>
    <w:p w:rsidR="00AB4D00" w:rsidRPr="00AB4D00" w:rsidRDefault="00AB4D00" w:rsidP="00E11E9A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</w:r>
    </w:p>
    <w:p w:rsidR="00AB4D00" w:rsidRPr="00AB4D00" w:rsidRDefault="00AB4D00" w:rsidP="00E11E9A">
      <w:pPr>
        <w:widowControl w:val="0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зависит от ассортиментной структуры продукции, если виды продукции имеют единый физический измеритель.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расчета точки нулевой прибыли достаточно знать …</w:t>
      </w:r>
    </w:p>
    <w:p w:rsidR="00AB4D00" w:rsidRPr="00AB4D00" w:rsidRDefault="00AB4D00" w:rsidP="00E11E9A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средний удельный маржинальный доход;</w:t>
      </w:r>
    </w:p>
    <w:p w:rsidR="00AB4D00" w:rsidRPr="00AB4D00" w:rsidRDefault="00AB4D00" w:rsidP="00E11E9A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 и среднюю себестоимость единицы продукции в части переменных затрат;</w:t>
      </w:r>
    </w:p>
    <w:p w:rsidR="00AB4D00" w:rsidRPr="00AB4D00" w:rsidRDefault="00AB4D00" w:rsidP="00E11E9A">
      <w:pPr>
        <w:widowControl w:val="0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постоянные затраты, цены на продукцию и  себестоимость единицы продукции каждого вида в части переменных затрат.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r w:rsidR="00E11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очка нулевой прибыли зависит от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соотношения …</w:t>
      </w:r>
    </w:p>
    <w:p w:rsidR="00AB4D00" w:rsidRPr="00AB4D00" w:rsidRDefault="00AB4D00" w:rsidP="00E11E9A">
      <w:pPr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35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накладных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продукцию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AB4D00" w:rsidRPr="00AB4D00" w:rsidRDefault="00AB4D00" w:rsidP="00E11E9A">
      <w:pPr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уменьшению точки нулевой прибыли;</w:t>
      </w:r>
    </w:p>
    <w:p w:rsidR="00AB4D00" w:rsidRPr="00AB4D00" w:rsidRDefault="00AB4D00" w:rsidP="00E11E9A">
      <w:pPr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приводит к увеличению точки нулевой прибыли;</w:t>
      </w:r>
    </w:p>
    <w:p w:rsidR="00AB4D00" w:rsidRPr="00AB4D00" w:rsidRDefault="00AB4D00" w:rsidP="00E11E9A">
      <w:pPr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влияет на величину точки нулевой прибыли.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tabs>
          <w:tab w:val="left" w:pos="851"/>
          <w:tab w:val="left" w:pos="1134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 Рост удельных пе</w:t>
      </w:r>
      <w:r w:rsidR="00E11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ременных затрат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приводит к уменьшению точки нулевой прибыли;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приводит к увеличению точки нулевой прибыли;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 влияет на величину точки нулевой прибыли.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AB4D00" w:rsidRPr="00AB4D00" w:rsidRDefault="00AB4D00" w:rsidP="00E11E9A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снижению точки нулевой прибыли;</w:t>
      </w:r>
    </w:p>
    <w:p w:rsidR="00AB4D00" w:rsidRPr="00AB4D00" w:rsidRDefault="00AB4D00" w:rsidP="00E11E9A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 увеличению точки нулевой прибыли;</w:t>
      </w:r>
    </w:p>
    <w:p w:rsidR="00AB4D00" w:rsidRPr="00AB4D00" w:rsidRDefault="00AB4D00" w:rsidP="00E11E9A">
      <w:pPr>
        <w:widowControl w:val="0"/>
        <w:numPr>
          <w:ilvl w:val="0"/>
          <w:numId w:val="38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поддерживать точку нулевой прибыли на заданном уровне.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Постоянные затраты не ра</w:t>
      </w:r>
      <w:r w:rsidR="00E11E9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спределяются по видам продукции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…</w:t>
      </w:r>
    </w:p>
    <w:p w:rsidR="00AB4D00" w:rsidRPr="00AB4D00" w:rsidRDefault="00AB4D00" w:rsidP="00E11E9A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direct-costing; </w:t>
      </w:r>
    </w:p>
    <w:p w:rsidR="00AB4D00" w:rsidRPr="00AB4D00" w:rsidRDefault="00AB4D00" w:rsidP="00E11E9A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absorption-costing; </w:t>
      </w:r>
    </w:p>
    <w:p w:rsidR="00AB4D00" w:rsidRPr="00AB4D00" w:rsidRDefault="00AB4D00" w:rsidP="00E11E9A">
      <w:pPr>
        <w:widowControl w:val="0"/>
        <w:numPr>
          <w:ilvl w:val="0"/>
          <w:numId w:val="39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standard-costing. 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E11E9A">
      <w:pPr>
        <w:widowControl w:val="0"/>
        <w:numPr>
          <w:ilvl w:val="0"/>
          <w:numId w:val="3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verbal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:rsidR="00AB4D00" w:rsidRPr="00AB4D00" w:rsidRDefault="00AB4D00" w:rsidP="00E11E9A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В системе 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direct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:rsidR="00AB4D00" w:rsidRPr="00AB4D00" w:rsidRDefault="00AB4D00" w:rsidP="00E11E9A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B4D00" w:rsidRPr="00AB4D00" w:rsidRDefault="00AB4D00" w:rsidP="00E11E9A">
      <w:pPr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 w:line="259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переменные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затраты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D00" w:rsidRPr="00AB4D00" w:rsidRDefault="00AB4D00" w:rsidP="004C37D0">
      <w:pPr>
        <w:tabs>
          <w:tab w:val="left" w:pos="851"/>
        </w:tabs>
        <w:autoSpaceDN w:val="0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В системе 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standard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B4D00">
        <w:rPr>
          <w:rFonts w:ascii="Times New Roman" w:eastAsia="Times New Roman" w:hAnsi="Times New Roman" w:cs="Times New Roman"/>
          <w:sz w:val="24"/>
          <w:szCs w:val="24"/>
          <w:lang w:eastAsia="ru-RU"/>
        </w:rPr>
        <w:t>costing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видам продукции распределяются ….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все фактические затраты;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только переменные затраты;</w:t>
      </w:r>
    </w:p>
    <w:p w:rsidR="00AB4D00" w:rsidRPr="00AB4D00" w:rsidRDefault="00AB4D00" w:rsidP="00E11E9A">
      <w:pPr>
        <w:tabs>
          <w:tab w:val="left" w:pos="1134"/>
        </w:tabs>
        <w:autoSpaceDN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затраты в пределах норм, а отклонения от норм списываются на финансовые результаты. </w:t>
      </w:r>
    </w:p>
    <w:p w:rsidR="00AB4D00" w:rsidRPr="00AB4D00" w:rsidRDefault="00AB4D00" w:rsidP="00AB4D00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теоретических вопросов к зачету с оценкой: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учёта.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 построения управленческого учёта.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Концепции и терминология классификации издержек. 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и проектирование систем управленческого учёта и контроля затрат в организациях.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модели учёта затрат.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Позаказный,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нормативный методы учета затрат и калькулирования себестоимости продукции.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Нормативный учёт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стандарт-кост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директ-костинг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теоретических вопросов к экзамену: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содержание, принципы и назначение управленческого учёта.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различия финансового и управленческого учёта.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Принципы построения управленческого учёта.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Концепции и терминология классификации издержек. 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калькулирования.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планирования.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Классификация затрат для целей принятия решений.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Центры расходов, прибыли, ответственности и бюджетирования.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и проектирование систем управленческого учёта и контроля затрат в организациях.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модели учёта затрат.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Позаказный,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попроцессный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попередельный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нормативный методы учета затрат 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 калькулирования себестоимости продукции.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Учёт и контроль издержек производства и продаж продукции по видам расходов.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исчисление затрат по местам формирования и центрам ответственности.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Учёт и распределение затрат по объектам калькулирования. 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Нормативный учёт 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стандарт-кост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директ-костинг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Однокомпонентный анализ безубыточности производства.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Анализ безубыточности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многопродуктового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производства.</w:t>
      </w:r>
    </w:p>
    <w:p w:rsidR="00AB4D00" w:rsidRPr="00AB4D00" w:rsidRDefault="00AB4D00" w:rsidP="00AB4D00">
      <w:pPr>
        <w:widowControl w:val="0"/>
        <w:numPr>
          <w:ilvl w:val="0"/>
          <w:numId w:val="42"/>
        </w:numPr>
        <w:tabs>
          <w:tab w:val="left" w:pos="3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бюджета и бюджетного процесса на предприятии.</w:t>
      </w:r>
    </w:p>
    <w:p w:rsidR="00AB4D00" w:rsidRDefault="00AB4D00">
      <w:pPr>
        <w:rPr>
          <w:lang w:val="ru-RU"/>
        </w:rPr>
        <w:sectPr w:rsidR="00AB4D00" w:rsidSect="00CA7CC7">
          <w:pgSz w:w="11907" w:h="16840"/>
          <w:pgMar w:top="1134" w:right="851" w:bottom="811" w:left="1701" w:header="708" w:footer="708" w:gutter="0"/>
          <w:cols w:space="708"/>
          <w:docGrid w:linePitch="360"/>
        </w:sectPr>
      </w:pPr>
    </w:p>
    <w:p w:rsidR="00AB4D00" w:rsidRDefault="00AB4D00" w:rsidP="00AB4D00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AB4D00" w:rsidRPr="00AB4D00" w:rsidRDefault="00AB4D00" w:rsidP="00AB4D00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086"/>
        <w:gridCol w:w="10235"/>
      </w:tblGrid>
      <w:tr w:rsidR="00AB4D00" w:rsidRPr="00AB4D00" w:rsidTr="00A3136F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B4D00" w:rsidRPr="0008040C" w:rsidTr="00A313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AB4D00" w:rsidRPr="0008040C" w:rsidTr="00A3136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 бухгалтерского управленческого учета;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цели, задачи, объект и предмет бухгалтерского управленческого учета;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методы и модели управленческого учета.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Сущность, содержание, принципы и назначение управленческого учёта.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Основные различия финансового и управленческого учёта.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Принципы построения управленческого учёта.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Концепции и терминология классификации издержек. 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Классификация затрат для целей калькулирования.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Классификация затрат для целей планирования.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Классификация затрат для целей принятия решений.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Центры расходов, прибыли, ответственности и бюджетирования.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Выбор и проектирование систем управленческого учёта и контроля затрат в организациях.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Основные модели учёта затрат.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Позаказный, </w:t>
            </w:r>
            <w:proofErr w:type="spellStart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попроцессный</w:t>
            </w:r>
            <w:proofErr w:type="spellEnd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</w:t>
            </w:r>
            <w:proofErr w:type="spellStart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попередельный</w:t>
            </w:r>
            <w:proofErr w:type="spellEnd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нормативный методы учета затрат и калькулирования себестоимости продукции.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Учёт и контроль издержек производства и продаж продукции по видам расходов.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Учёт и исчисление затрат по местам формирования и центрам ответственности.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Учёт и распределение затрат по объектам калькулирования. 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Нормативный учёт и </w:t>
            </w:r>
            <w:proofErr w:type="spellStart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стандарт-кост</w:t>
            </w:r>
            <w:proofErr w:type="spellEnd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</w:t>
            </w:r>
            <w:proofErr w:type="spellStart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директ-костинг</w:t>
            </w:r>
            <w:proofErr w:type="spellEnd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. 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Однокомпонентный анализ безубыточности производства.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Анализ безубыточности </w:t>
            </w:r>
            <w:proofErr w:type="spellStart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многопродуктового</w:t>
            </w:r>
            <w:proofErr w:type="spellEnd"/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производства.</w:t>
            </w:r>
          </w:p>
          <w:p w:rsidR="00AB4D00" w:rsidRPr="00936129" w:rsidRDefault="00AB4D00" w:rsidP="00936129">
            <w:pPr>
              <w:pStyle w:val="afc"/>
              <w:widowControl w:val="0"/>
              <w:numPr>
                <w:ilvl w:val="0"/>
                <w:numId w:val="65"/>
              </w:numPr>
              <w:tabs>
                <w:tab w:val="left" w:pos="321"/>
              </w:tabs>
              <w:autoSpaceDE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936129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Понятие бюджета и бюджетного процесса на предприятии.</w:t>
            </w:r>
          </w:p>
        </w:tc>
      </w:tr>
      <w:tr w:rsidR="00AB4D00" w:rsidRPr="0008040C" w:rsidTr="00A3136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учета и анализа;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распознавать эффективное решение от неэффективного;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учета для принятия эффективных управленческих решений.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AB4D00" w:rsidRPr="00AB4D00" w:rsidRDefault="00AB4D00" w:rsidP="00AB4D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1.</w:t>
            </w:r>
          </w:p>
          <w:p w:rsidR="00AB4D00" w:rsidRPr="00AB4D00" w:rsidRDefault="00AB4D00" w:rsidP="00AB4D00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Сформулиров</w:t>
            </w:r>
            <w:r w:rsidR="00A313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ать сходства и различия понятий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«издержки», «затраты», «расходы». </w:t>
            </w:r>
            <w:r w:rsidRPr="00AB4D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Проанализировать подходы различных авторов, определить правила грамотного использования указанных понятий.</w:t>
            </w:r>
          </w:p>
          <w:p w:rsidR="00AB4D00" w:rsidRPr="00AB4D00" w:rsidRDefault="00AB4D00" w:rsidP="00AB4D00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AB4D00" w:rsidRPr="00AB4D00" w:rsidRDefault="00AB4D00" w:rsidP="00AB4D00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2.</w:t>
            </w:r>
          </w:p>
          <w:p w:rsidR="00AB4D00" w:rsidRPr="00AB4D00" w:rsidRDefault="00AB4D00" w:rsidP="00AB4D00">
            <w:pPr>
              <w:widowControl w:val="0"/>
              <w:tabs>
                <w:tab w:val="left" w:pos="64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Определите к какой из указанных категорий относятся перечисленные ниже затраты (постоянные, переменные, условно-переменные):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оплата труда производственных рабочих;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б) амортизация машин и оборудования; 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в) плата за аренду помещения; 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расход вспомогательных материалов;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д) расходы на рекламу; 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е) расходы на обслуживание машин и оборудования; 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ж) оплата труда аппарата управления;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з) лицензионные платежи (роялти).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spacing w:after="0" w:line="240" w:lineRule="auto"/>
              <w:ind w:firstLine="567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>Задание 3.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Классифицируйте затраты по их виду и способу включения в себестоимость. 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Признаки (статьи) классификации: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материалы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Вспомогательные материалы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Заработная плата производственных рабочих.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Прямые затраты.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Косвенные общепроизводственные расходы.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Затраты на продажу продукции.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Общехозяйственные расходы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1 – Исходные данные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655"/>
              <w:gridCol w:w="2410"/>
            </w:tblGrid>
            <w:tr w:rsidR="00AB4D00" w:rsidRPr="00AB4D00" w:rsidTr="00A3136F">
              <w:trPr>
                <w:trHeight w:val="431"/>
              </w:trPr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Вид затрат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Группа затрат</w:t>
                  </w: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1. Стоимость смазочных материалов для швейных машин.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2. Стоимость тонера для принтеров заводоуправления.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3. Затраты на обслуживание копировальной машины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заводоуправления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 xml:space="preserve">4. Расходы на интернет (в </w:t>
                  </w:r>
                  <w:r w:rsidR="00E11E9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заводоуправлении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5. Заработная плата охраны предприятия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6. Затраты основных материалов, отпущенных на производство продукции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7. Затраты на доставку продукции до покупателей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8. Стоимость услуг собственного транспорта для перевозки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9. Стоимость материалов, использованных на обслуживание производственного оборудования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10. Стоимость запасных частей, использованных на ремонт оборудования, выполняемого слесарями ремонтного цеха.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11. Заработная плата сменных технологов цехов.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12. Затраты на рекламу продукции.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13. Затраты на обязательный аудит бухгалтерской отчетности.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14. Заработная плата главного бухгалтера.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15. Заработная плата швей-мотористок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16. Заработная плата водителей автопогрузчиков отдела логистики.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c>
                <w:tcPr>
                  <w:tcW w:w="7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17. Заработная плата кладовщиков на заводском складе материалов.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использования элементов бухгалтерского управленческого учета для принятия управленческих решений различного уровня;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демонстрации умения анализировать ситуацию и принимать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адекватные управленческие решения при помощи методов управленческого учета и анализа;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управленческого решения;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widowControl w:val="0"/>
              <w:spacing w:after="0" w:line="240" w:lineRule="auto"/>
              <w:ind w:firstLine="709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lastRenderedPageBreak/>
              <w:t>Практическое задание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 «Восход» производит несколько видов замороженных полуфабрикатов. В структуру предприятия входят: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4"/>
              </w:numPr>
              <w:tabs>
                <w:tab w:val="left" w:pos="1025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А, где выпускаются (с использованием ручной лепки) пельмени и вареники;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Б, где с помощью автоматических линий выпускаются</w:t>
            </w:r>
            <w:r w:rsidRPr="00AB4D00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блинчики;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теста Т, поставляющий тесто в цех П и на</w:t>
            </w:r>
            <w:r w:rsidRPr="00AB4D00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сторону;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4"/>
              </w:numPr>
              <w:tabs>
                <w:tab w:val="left" w:pos="101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цех упаковки У, осуществляющий автоматическую расфасовку продуктов, а также доставку заказов мелкооптовым</w:t>
            </w:r>
            <w:r w:rsidRPr="00AB4D00">
              <w:rPr>
                <w:rFonts w:ascii="Times New Roman" w:eastAsia="Calibri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покупателям;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4"/>
              </w:numPr>
              <w:tabs>
                <w:tab w:val="left" w:pos="98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администрация (включающая отдел сбыта) –</w:t>
            </w:r>
            <w:r w:rsidRPr="00AB4D00">
              <w:rPr>
                <w:rFonts w:ascii="Times New Roman" w:eastAsia="Calibri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всех категорий работающих оплата труда повременная, за исключением лепщиков в цехе А, у которых она сдельная.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Требуется: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Классифицировать следующие виды затрат по категориям (классификацию по динамике рассматривать в среднесрочной перспективе) и направлениям учета:</w:t>
            </w:r>
          </w:p>
          <w:p w:rsidR="00AB4D00" w:rsidRPr="00AB4D00" w:rsidRDefault="00AB4D00" w:rsidP="00AB4D00">
            <w:pPr>
              <w:widowControl w:val="0"/>
              <w:numPr>
                <w:ilvl w:val="1"/>
                <w:numId w:val="45"/>
              </w:numPr>
              <w:tabs>
                <w:tab w:val="left" w:pos="128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AB4D00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:rsidR="00AB4D00" w:rsidRPr="00AB4D00" w:rsidRDefault="00AB4D00" w:rsidP="00AB4D00">
            <w:pPr>
              <w:widowControl w:val="0"/>
              <w:numPr>
                <w:ilvl w:val="1"/>
                <w:numId w:val="45"/>
              </w:numPr>
              <w:tabs>
                <w:tab w:val="left" w:pos="1308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AB4D00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Решение: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6"/>
              </w:num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исчисление себестоимости в целях ценообразования на продукты, в том числе промежуточные</w:t>
            </w:r>
            <w:r w:rsidRPr="00AB4D00">
              <w:rPr>
                <w:rFonts w:ascii="Times New Roman" w:eastAsia="Calibri" w:hAnsi="Times New Roman" w:cs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(тесто);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2 – Исходные данные</w:t>
            </w:r>
          </w:p>
          <w:tbl>
            <w:tblPr>
              <w:tblW w:w="9888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5245"/>
              <w:gridCol w:w="773"/>
              <w:gridCol w:w="774"/>
              <w:gridCol w:w="774"/>
              <w:gridCol w:w="774"/>
              <w:gridCol w:w="774"/>
              <w:gridCol w:w="774"/>
            </w:tblGrid>
            <w:tr w:rsidR="00AB4D00" w:rsidRPr="00AB4D00" w:rsidTr="00A3136F">
              <w:trPr>
                <w:trHeight w:hRule="exact" w:val="145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Основные</w:t>
                  </w:r>
                  <w:proofErr w:type="spellEnd"/>
                </w:p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ямые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Накладные</w:t>
                  </w:r>
                  <w:proofErr w:type="spellEnd"/>
                </w:p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свенные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Пер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е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</w:rPr>
                    <w:t>с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о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пе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еменные</w:t>
                  </w:r>
                  <w:proofErr w:type="spellEnd"/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Условно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п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стоянные</w:t>
                  </w:r>
                  <w:proofErr w:type="spellEnd"/>
                </w:p>
              </w:tc>
            </w:tr>
            <w:tr w:rsidR="00AB4D00" w:rsidRPr="00AB4D00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Расходы на содержание и эксплуатацию машин  и оборудования в цехах А и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3"/>
                      <w:sz w:val="24"/>
                      <w:szCs w:val="24"/>
                      <w:lang w:val="ru-RU"/>
                    </w:rPr>
                    <w:t xml:space="preserve">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Б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 и оборудования в цехе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 xml:space="preserve">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цехах Б,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  <w:lang w:val="ru-RU"/>
                    </w:rPr>
                    <w:t xml:space="preserve">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   в цехе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szCs w:val="24"/>
                      <w:lang w:val="ru-RU"/>
                    </w:rPr>
                    <w:t xml:space="preserve"> </w:t>
                  </w: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377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52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Реклама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51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3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 оборудования в цехах П, Б, Т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369"/>
              </w:trPr>
              <w:tc>
                <w:tcPr>
                  <w:tcW w:w="5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02" w:hanging="2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транспортировку продукции</w:t>
                  </w:r>
                </w:p>
              </w:tc>
              <w:tc>
                <w:tcPr>
                  <w:tcW w:w="7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(+) в случае когда велика доля премиальных выплат, назначаемых не постоянно, а в зависимости, например, от результатов деятельности.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6"/>
              </w:numPr>
              <w:tabs>
                <w:tab w:val="left" w:pos="128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Направление учета – принятие решения о целесообразности доставки продукции клиентам за счет</w:t>
            </w:r>
            <w:r w:rsidRPr="00AB4D00">
              <w:rPr>
                <w:rFonts w:ascii="Times New Roman" w:eastAsia="Calibri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AB4D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предприятия.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3 – Исходные данные</w:t>
            </w:r>
          </w:p>
          <w:tbl>
            <w:tblPr>
              <w:tblW w:w="9887" w:type="dxa"/>
              <w:tblInd w:w="10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7854"/>
              <w:gridCol w:w="584"/>
              <w:gridCol w:w="1449"/>
            </w:tblGrid>
            <w:tr w:rsidR="00AB4D00" w:rsidRPr="00AB4D00" w:rsidTr="00A3136F">
              <w:trPr>
                <w:trHeight w:hRule="exact" w:val="1459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right="185" w:firstLine="18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Затраты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Осно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вные</w:t>
                  </w:r>
                  <w:proofErr w:type="spellEnd"/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extDirection w:val="btLr"/>
                  <w:vAlign w:val="center"/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а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кладные</w:t>
                  </w:r>
                  <w:proofErr w:type="spellEnd"/>
                </w:p>
              </w:tc>
            </w:tr>
            <w:tr w:rsidR="00AB4D00" w:rsidRPr="00AB4D00" w:rsidTr="00A3136F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Соль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лепщиков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21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операторов в цехе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сотрудников отдела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520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Заработная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плата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администрации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5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цехах П и Б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716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Расходы на содержание и эксплуатацию машин и оборудования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П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цехах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Топливо и энергия на технологические нужды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Заработная плата мастеров в цехе У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Оргтехника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Комиссионное вознаграждение дилеров в отделе сбыта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Реклама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63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Потери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брака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Амортизация производственного оборудования в цехах П, Б, Т</w:t>
                  </w:r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AB4D00" w:rsidTr="00A3136F">
              <w:trPr>
                <w:trHeight w:hRule="exact" w:val="464"/>
              </w:trPr>
              <w:tc>
                <w:tcPr>
                  <w:tcW w:w="7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B4D00" w:rsidRPr="00AB4D00" w:rsidRDefault="00AB4D00" w:rsidP="00AB4D00">
                  <w:pPr>
                    <w:widowControl w:val="0"/>
                    <w:spacing w:after="0" w:line="240" w:lineRule="auto"/>
                    <w:ind w:left="211" w:right="185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Расходы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транспортировку</w:t>
                  </w:r>
                  <w:proofErr w:type="spellEnd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B4D0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продукции</w:t>
                  </w:r>
                  <w:proofErr w:type="spellEnd"/>
                </w:p>
              </w:tc>
              <w:tc>
                <w:tcPr>
                  <w:tcW w:w="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AB4D00" w:rsidRPr="0008040C" w:rsidTr="00A313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AB4D00" w:rsidRPr="0008040C" w:rsidTr="00A3136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планирования и бюджетирования;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методики учета фактора неопределенности в построении планов и бюджетов предприятия.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Примерные тестовые задания: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 предприятия – это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его финансовой деятельности;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 производства и продаж;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финансовый план на конкретный период, согласованный с производственно-сбытовой деятельностью;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варианты правильные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ind w:hanging="68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Бюджетирование является: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частью общего процесса управления экономикой предприятия;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технической стороной учета затрат и результатов;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работой. Позволяющей предприятию «свести концы с концами», т.е. затраты и их источники.</w:t>
            </w:r>
          </w:p>
          <w:p w:rsidR="00AB4D00" w:rsidRPr="00AB4D00" w:rsidRDefault="00AB4D00" w:rsidP="00AB4D0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Бюджетирование и контроль затрат необходимы и возможны: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только в коммерческих организациях;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только в бюджетных учреждениях и организациях;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 коммерческих, так и в бюджетных организациях;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:rsidR="00AB4D00" w:rsidRPr="00AB4D00" w:rsidRDefault="00AB4D00" w:rsidP="00AB4D0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расчета точки нулевой прибыли достаточно знать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постоянные затраты и средний удельный маржинальный доход;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затраты, цены на продукцию и  себестоимость единицы продукции каждого вида в части переменных затрат.</w:t>
            </w:r>
          </w:p>
          <w:p w:rsidR="00AB4D00" w:rsidRPr="00AB4D00" w:rsidRDefault="00AB4D00" w:rsidP="00AB4D0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</w:t>
            </w:r>
            <w:r w:rsidR="00E11E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очка нулевой прибыли зависит от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соотношения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4D00" w:rsidRPr="00AB4D00" w:rsidRDefault="00AB4D00" w:rsidP="00AB4D00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4D00" w:rsidRPr="00AB4D00" w:rsidRDefault="00AB4D00" w:rsidP="00AB4D00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продукцию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уменьшению точки нулевой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4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AB4D00" w:rsidRPr="00AB4D00" w:rsidTr="00A3136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формировать бюджеты различного уровня;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планирование от неэффективного;</w:t>
            </w:r>
          </w:p>
          <w:p w:rsidR="00AB4D00" w:rsidRPr="00AB4D00" w:rsidRDefault="00AB4D00" w:rsidP="00CB4438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afterLines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разрабатывать документацию по организации процесса бюджетирования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Примеры практических заданий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1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Рассчитайте оптимального размера заказа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(EOQ) по формуле Уилсона и определите оптимальную периодичность пополнения заказа.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следующие данные по складу: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 (величина расхода товарно-материальных ценностей за некоторый пер</w:t>
            </w:r>
            <w:r w:rsidR="00E11E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иод, деленная на объем заказа)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="00E11E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18000 ед. в год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Cp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(стоимость выполнения заказа) =50 руб./заказ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Cн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(затраты на содержание запаса) = 100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/ед. в год.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= 27 ед.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B4D00" w:rsidRPr="00AB4D00" w:rsidTr="00A3136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составления бюджетов и планов с учетом фактора неопределенности для целей 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 различного уровня;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бюджетов.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lastRenderedPageBreak/>
              <w:t>Задание 2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Составьте операционные и финансовые бюджеты для мебельной компании 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Stylistic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Furniture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>.</w:t>
            </w:r>
            <w:r w:rsidRPr="00AB4D00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Pr="00AB4D0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Исходные данные для формирования бюджетов представлены отдельно. </w:t>
            </w:r>
          </w:p>
        </w:tc>
      </w:tr>
      <w:tr w:rsidR="00AB4D00" w:rsidRPr="0008040C" w:rsidTr="00A3136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AB4D00" w:rsidRPr="0008040C" w:rsidTr="00A3136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информационную базу принятия управленческих решений;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инструменты управленческого учета и анализа.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Примерные тестовые задания: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Метод регрессионного анализа зависимости затрат от объема производства позволяет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получить точное значение постоянных и переменных затрат;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оценить математическое ожидание и дисперсию постоянных и переменных затрат в зависимости от объема производства;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Анализ безубыточности позволяет определить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и ассортиментную структуру продукции, которым соответствует нулевая прибыль;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 продукции, которому соответствует нулевая прибыль;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ассортиментную структуру продукции, которой соответствует нулевая прибыль.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нулевой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прибыли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….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существенно зависит от ассортиментной структуры продукции;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не имеют единого физического измерителя и продукция измеряется в стоимостных единицах;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зависит от ассортиментной структуры продукции, если виды продукции имеют единый физический измеритель.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Для расчета точки нулевой прибыли достаточно знать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средний удельный маржинальный доход;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 и среднюю себестоимость единицы продукции в части переменных затрат;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постоянные затраты, цены на продукцию и  себестоимость единицы продукции каждого вида в части переменных затрат.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 Точка нулевой прибыли зависит от  соотношения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косвенных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накладных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4D00" w:rsidRPr="00AB4D00" w:rsidRDefault="00AB4D00" w:rsidP="00AB4D0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6.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продукцию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уменьшению точки нулевой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приводит к увеличению точки нулевой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59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 влияет на величину точки нулевой прибыли.</w:t>
            </w:r>
          </w:p>
        </w:tc>
      </w:tr>
      <w:tr w:rsidR="00AB4D00" w:rsidRPr="0008040C" w:rsidTr="00A3136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результаты полученных расчетов по данным управленческого учета;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Примеры практических заданий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1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Рассчитайте оптимального размера заказа</w:t>
            </w: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(EOQ) по формуле Уилсона и определите оптимальную периодичность пополнения заказа.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Имеются следующие данные по складу: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 (величина расхода товарно-материальных ценностей за некоторый период, деленная на объем заказа)  =18000 ед. в год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Cp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(стоимость выполнения заказа) =50 руб./заказ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Cн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(затраты на содержание запаса) = 100 </w:t>
            </w:r>
            <w:proofErr w:type="spellStart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/ед. в год.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 = 27 ед.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 w:eastAsia="ru-RU"/>
              </w:rPr>
              <w:t>Задание 2</w:t>
            </w:r>
          </w:p>
          <w:p w:rsidR="00AB4D00" w:rsidRPr="00AB4D00" w:rsidRDefault="00AB4D00" w:rsidP="00AB4D00">
            <w:pPr>
              <w:spacing w:after="0" w:line="326" w:lineRule="exact"/>
              <w:ind w:left="20" w:right="100" w:firstLine="7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2.1.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Принятие управленческих решений на основе анализа соотношения прибыли, затрат и объема продаж.</w:t>
            </w:r>
          </w:p>
          <w:p w:rsidR="00AB4D00" w:rsidRPr="00AB4D00" w:rsidRDefault="00AB4D00" w:rsidP="00AB4D00">
            <w:pPr>
              <w:spacing w:after="248" w:line="260" w:lineRule="exact"/>
              <w:ind w:left="1460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Таблица 2.1- Исходные данные по результатам финансово-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7805"/>
              <w:gridCol w:w="1685"/>
            </w:tblGrid>
            <w:tr w:rsidR="00AB4D00" w:rsidRPr="00AB4D00" w:rsidTr="00A3136F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Наименование показателя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Значение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8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AB4D00" w:rsidRPr="00AB4D00" w:rsidTr="00A3136F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Производственная мощность,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AB4D00" w:rsidRPr="00AB4D00" w:rsidTr="00A3136F">
              <w:trPr>
                <w:trHeight w:val="33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Объем производства продукции фактический, шт.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Переменные затраты на ед. (</w:t>
                  </w:r>
                  <w:proofErr w:type="spellStart"/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</w:tr>
            <w:tr w:rsidR="00AB4D00" w:rsidRPr="00AB4D00" w:rsidTr="00A3136F">
              <w:trPr>
                <w:trHeight w:val="34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переменные затраты (на весь объем) (</w:t>
                  </w:r>
                  <w:proofErr w:type="spellStart"/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Vc</w:t>
                  </w:r>
                  <w:proofErr w:type="spellEnd"/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1170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Совокупные постоянные затраты (</w:t>
                  </w: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</w:rPr>
                    <w:t>Fc</w:t>
                  </w: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195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Общие затраты на ед.,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10,5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Совокупные общие затраты,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1365</w:t>
                  </w:r>
                </w:p>
              </w:tc>
            </w:tr>
            <w:tr w:rsidR="00AB4D00" w:rsidRPr="00AB4D00" w:rsidTr="00A3136F">
              <w:trPr>
                <w:trHeight w:val="331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Цена реализации (Ц),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14,5</w:t>
                  </w:r>
                </w:p>
              </w:tc>
            </w:tr>
            <w:tr w:rsidR="00AB4D00" w:rsidRPr="0008040C" w:rsidTr="00A3136F">
              <w:trPr>
                <w:trHeight w:val="346"/>
                <w:jc w:val="center"/>
              </w:trPr>
              <w:tc>
                <w:tcPr>
                  <w:tcW w:w="7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Выручка от реализации (В), руб.</w:t>
                  </w:r>
                </w:p>
              </w:tc>
              <w:tc>
                <w:tcPr>
                  <w:tcW w:w="16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1885</w:t>
                  </w:r>
                </w:p>
              </w:tc>
            </w:tr>
          </w:tbl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2.1.1. Определите критическую точку объема производства (продаж).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2.1.2. Определите объем производства при заданной рентабельности равной 2,8 руб. на единицу изделия (что составляет 19% к цене).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2.1.3. Определите возможность достижения рентабельности по обороту (рентабельность продаж) в размере 30%.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2.1.4. Определите величину прибыли для исходных условий (при объеме продаж 130 шт.).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2.1.5. Определите величину прибыли при увеличении объема производства на 20 %.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2.1.6. Определите величину прибыли при увеличении административных затрат на 10 % для исходных условий объема производства продукции (130 шт.).</w:t>
            </w:r>
          </w:p>
          <w:p w:rsidR="00AB4D00" w:rsidRPr="00AB4D00" w:rsidRDefault="00AB4D00" w:rsidP="00AB4D00">
            <w:pPr>
              <w:spacing w:after="24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Задание 2.1.7. Определите объем производства, при котором прибыль будет равна 690 руб. для исходных условий значений необходимых параметров.</w:t>
            </w:r>
          </w:p>
          <w:p w:rsidR="00AB4D00" w:rsidRPr="00AB4D00" w:rsidRDefault="00AB4D00" w:rsidP="00AB4D00">
            <w:pPr>
              <w:spacing w:after="0" w:line="322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 2.2.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Провести оценку величин в критической точке, построить график взаимосвязи «затраты - объем - прибыль», определить Точку оптимальной цены продажи продукции.</w:t>
            </w:r>
          </w:p>
          <w:p w:rsidR="00AB4D00" w:rsidRPr="00AB4D00" w:rsidRDefault="00AB4D00" w:rsidP="00AB4D00">
            <w:pPr>
              <w:spacing w:after="24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ООО «Восход» выпускает бороны для комбайна. Переменные затраты составляют 50 ДЕ на единицу, постоянные затраты — 20 000 ДЕ за год. Продажная цена — 90 ДЕ за единицу.</w:t>
            </w:r>
          </w:p>
          <w:p w:rsidR="00AB4D00" w:rsidRPr="00AB4D00" w:rsidRDefault="00AB4D00" w:rsidP="00AB4D00">
            <w:pPr>
              <w:spacing w:after="0" w:line="317" w:lineRule="exact"/>
              <w:ind w:left="20" w:righ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Задача 2.3.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Имеется следующая информация о производстве и продаже организации: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Показатель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продаж, шт. 15 000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Цена продажи единицы продукции, руб. 200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Совокупные постоянные затраты, руб. 800 000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Переменные затраты на единицу продукции, руб.120</w:t>
            </w:r>
          </w:p>
          <w:p w:rsidR="00AB4D00" w:rsidRPr="00AB4D00" w:rsidRDefault="00AB4D00" w:rsidP="00AB4D00">
            <w:pPr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val="ru-RU"/>
              </w:rPr>
              <w:t>Определить:</w:t>
            </w:r>
          </w:p>
          <w:p w:rsidR="00AB4D00" w:rsidRPr="00AB4D00" w:rsidRDefault="00AB4D00" w:rsidP="00AB4D00">
            <w:pPr>
              <w:widowControl w:val="0"/>
              <w:numPr>
                <w:ilvl w:val="3"/>
                <w:numId w:val="62"/>
              </w:numPr>
              <w:tabs>
                <w:tab w:val="left" w:pos="970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Критический объем продаж;</w:t>
            </w:r>
          </w:p>
          <w:p w:rsidR="00AB4D00" w:rsidRPr="00AB4D00" w:rsidRDefault="00AB4D00" w:rsidP="00AB4D00">
            <w:pPr>
              <w:widowControl w:val="0"/>
              <w:numPr>
                <w:ilvl w:val="3"/>
                <w:numId w:val="62"/>
              </w:numPr>
              <w:tabs>
                <w:tab w:val="left" w:pos="998"/>
              </w:tabs>
              <w:autoSpaceDE w:val="0"/>
              <w:autoSpaceDN w:val="0"/>
              <w:adjustRightInd w:val="0"/>
              <w:spacing w:after="0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запас прочности;</w:t>
            </w:r>
          </w:p>
          <w:p w:rsidR="00AB4D00" w:rsidRPr="00AB4D00" w:rsidRDefault="00AB4D00" w:rsidP="00AB4D00">
            <w:pPr>
              <w:widowControl w:val="0"/>
              <w:numPr>
                <w:ilvl w:val="3"/>
                <w:numId w:val="62"/>
              </w:numPr>
              <w:tabs>
                <w:tab w:val="left" w:pos="1003"/>
              </w:tabs>
              <w:autoSpaceDE w:val="0"/>
              <w:autoSpaceDN w:val="0"/>
              <w:adjustRightInd w:val="0"/>
              <w:spacing w:after="289" w:line="322" w:lineRule="exact"/>
              <w:ind w:left="20" w:firstLine="70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Объем продаж для увеличения прибыли на 30%.</w:t>
            </w:r>
          </w:p>
        </w:tc>
      </w:tr>
      <w:tr w:rsidR="00AB4D00" w:rsidRPr="00AB4D00" w:rsidTr="00A3136F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принятия управленческих решений различного уровня по данным управленческого учета;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43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расчетов;</w:t>
            </w:r>
          </w:p>
          <w:p w:rsidR="00AB4D00" w:rsidRPr="00AB4D00" w:rsidRDefault="00AB4D00" w:rsidP="00AB4D00">
            <w:pPr>
              <w:tabs>
                <w:tab w:val="left" w:pos="240"/>
                <w:tab w:val="left" w:pos="851"/>
              </w:tabs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4D00" w:rsidRPr="00AB4D00" w:rsidRDefault="00AB4D00" w:rsidP="00AB4D00">
            <w:pPr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shd w:val="clear" w:color="auto" w:fill="FFFFFF"/>
                <w:lang w:val="ru-RU"/>
              </w:rPr>
              <w:t>Задание.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Рассчитать величину следующих показателей: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нормы маржинальной прибыли;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878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маржинального дохода;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883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операционной прибыли.</w:t>
            </w:r>
          </w:p>
          <w:p w:rsidR="00AB4D00" w:rsidRPr="00AB4D00" w:rsidRDefault="00AB4D00" w:rsidP="00AB4D00">
            <w:pPr>
              <w:spacing w:after="0" w:line="322" w:lineRule="exact"/>
              <w:ind w:right="20"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данным анализируемого хозяйства, выручка от реализации продукции растениеводства в 20_ году составила: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1421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зерновых и зернобобовых -22642 тыс. руб.,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1430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сахарной свеклы - 275 тыс. руб.,</w:t>
            </w:r>
          </w:p>
          <w:p w:rsidR="00AB4D00" w:rsidRPr="00AB4D00" w:rsidRDefault="00AB4D00" w:rsidP="00AB4D00">
            <w:pPr>
              <w:widowControl w:val="0"/>
              <w:numPr>
                <w:ilvl w:val="0"/>
                <w:numId w:val="63"/>
              </w:numPr>
              <w:tabs>
                <w:tab w:val="left" w:pos="1426"/>
              </w:tabs>
              <w:autoSpaceDE w:val="0"/>
              <w:autoSpaceDN w:val="0"/>
              <w:adjustRightInd w:val="0"/>
              <w:spacing w:after="0" w:line="322" w:lineRule="exact"/>
              <w:ind w:firstLine="72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подсолнечника -872 тыс. руб.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Таблица - Переменные затраты по видам культур в АО «Соколовское» за 20___ год.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1982"/>
              <w:gridCol w:w="1262"/>
              <w:gridCol w:w="1474"/>
              <w:gridCol w:w="1584"/>
              <w:gridCol w:w="1622"/>
              <w:gridCol w:w="1459"/>
            </w:tblGrid>
            <w:tr w:rsidR="00AB4D00" w:rsidRPr="0008040C" w:rsidTr="00A3136F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Затраты,</w:t>
                  </w:r>
                </w:p>
              </w:tc>
              <w:tc>
                <w:tcPr>
                  <w:tcW w:w="613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Из них:</w:t>
                  </w:r>
                </w:p>
              </w:tc>
            </w:tr>
            <w:tr w:rsidR="00AB4D00" w:rsidRPr="0008040C" w:rsidTr="00A3136F">
              <w:trPr>
                <w:trHeight w:val="322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4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Культуры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оплата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Семена и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удобрения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содержание</w:t>
                  </w:r>
                </w:p>
              </w:tc>
            </w:tr>
            <w:tr w:rsidR="00AB4D00" w:rsidRPr="0008040C" w:rsidTr="00A3136F">
              <w:trPr>
                <w:trHeight w:val="274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(тыс.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труда с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посадочный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минеральные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основных</w:t>
                  </w:r>
                </w:p>
              </w:tc>
            </w:tr>
            <w:tr w:rsidR="00AB4D00" w:rsidRPr="0008040C" w:rsidTr="00A3136F">
              <w:trPr>
                <w:trHeight w:val="1070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pacing w:val="20"/>
                      <w:sz w:val="24"/>
                      <w:szCs w:val="24"/>
                      <w:shd w:val="clear" w:color="auto" w:fill="FFFFFF"/>
                      <w:lang w:val="ru-RU"/>
                    </w:rPr>
                    <w:t>руб.)</w:t>
                  </w: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74" w:lineRule="exact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отчисления</w:t>
                  </w: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softHyphen/>
                    <w:t>ми на социальные нужды</w:t>
                  </w: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материал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12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и</w:t>
                  </w:r>
                </w:p>
                <w:p w:rsidR="00AB4D00" w:rsidRPr="00AB4D00" w:rsidRDefault="00AB4D00" w:rsidP="00AB4D00">
                  <w:pPr>
                    <w:spacing w:before="120"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органические</w:t>
                  </w: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3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средств</w:t>
                  </w:r>
                </w:p>
              </w:tc>
            </w:tr>
            <w:tr w:rsidR="00AB4D00" w:rsidRPr="0008040C" w:rsidTr="00A3136F">
              <w:trPr>
                <w:trHeight w:val="307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9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5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74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7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6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</w:tr>
            <w:tr w:rsidR="00AB4D00" w:rsidRPr="0008040C" w:rsidTr="00A3136F">
              <w:trPr>
                <w:trHeight w:val="293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Зерновые и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19727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4400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1150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2214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11963</w:t>
                  </w:r>
                </w:p>
              </w:tc>
            </w:tr>
            <w:tr w:rsidR="00AB4D00" w:rsidRPr="0008040C" w:rsidTr="00A3136F">
              <w:trPr>
                <w:trHeight w:val="269"/>
                <w:jc w:val="center"/>
              </w:trPr>
              <w:tc>
                <w:tcPr>
                  <w:tcW w:w="19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зернобобовые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7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AB4D00" w:rsidRPr="00AB4D00" w:rsidRDefault="00AB4D00" w:rsidP="00AB4D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AB4D00" w:rsidRPr="0008040C" w:rsidTr="00A3136F">
              <w:trPr>
                <w:trHeight w:val="28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Сахарная свекла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588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154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392</w:t>
                  </w:r>
                </w:p>
              </w:tc>
            </w:tr>
            <w:tr w:rsidR="00AB4D00" w:rsidRPr="0008040C" w:rsidTr="00A3136F">
              <w:trPr>
                <w:trHeight w:val="298"/>
                <w:jc w:val="center"/>
              </w:trPr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Подсолнечник</w:t>
                  </w:r>
                </w:p>
              </w:tc>
              <w:tc>
                <w:tcPr>
                  <w:tcW w:w="1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0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9594</w:t>
                  </w:r>
                </w:p>
              </w:tc>
              <w:tc>
                <w:tcPr>
                  <w:tcW w:w="14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22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1806</w:t>
                  </w:r>
                </w:p>
              </w:tc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261</w:t>
                  </w:r>
                </w:p>
              </w:tc>
              <w:tc>
                <w:tcPr>
                  <w:tcW w:w="1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6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793</w:t>
                  </w:r>
                </w:p>
              </w:tc>
              <w:tc>
                <w:tcPr>
                  <w:tcW w:w="1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hideMark/>
                </w:tcPr>
                <w:p w:rsidR="00AB4D00" w:rsidRPr="00AB4D00" w:rsidRDefault="00AB4D00" w:rsidP="00AB4D00">
                  <w:pPr>
                    <w:spacing w:after="0" w:line="240" w:lineRule="auto"/>
                    <w:ind w:left="180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</w:pPr>
                  <w:r w:rsidRPr="00AB4D00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val="ru-RU"/>
                    </w:rPr>
                    <w:t>6734</w:t>
                  </w:r>
                </w:p>
              </w:tc>
            </w:tr>
          </w:tbl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B4D00" w:rsidRPr="00AB4D00" w:rsidRDefault="00AB4D00" w:rsidP="00AB4D00">
            <w:pPr>
              <w:spacing w:before="245" w:after="0" w:line="322" w:lineRule="exact"/>
              <w:ind w:left="180" w:right="14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Согласно имеющимся данным для каждого вида культур необходимо рассчитать маржинальную прибыль.</w:t>
            </w:r>
          </w:p>
          <w:p w:rsidR="00AB4D00" w:rsidRPr="00AB4D00" w:rsidRDefault="00AB4D00" w:rsidP="00AB4D00">
            <w:pPr>
              <w:tabs>
                <w:tab w:val="left" w:leader="underscore" w:pos="840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зерновых и зернобобовых: МП=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AB4D00" w:rsidRPr="00AB4D00" w:rsidRDefault="00AB4D00" w:rsidP="00AB4D00">
            <w:pPr>
              <w:tabs>
                <w:tab w:val="left" w:leader="underscore" w:pos="8289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сахарной свеклы: МП =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AB4D00" w:rsidRPr="00AB4D00" w:rsidRDefault="00AB4D00" w:rsidP="00AB4D00">
            <w:pPr>
              <w:tabs>
                <w:tab w:val="left" w:leader="underscore" w:pos="8442"/>
              </w:tabs>
              <w:spacing w:after="0" w:line="322" w:lineRule="exact"/>
              <w:ind w:left="180" w:firstLine="76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Для подсолнечника: МП=</w:t>
            </w:r>
            <w:r w:rsidRPr="00AB4D0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ab/>
              <w:t>тыс. руб.</w:t>
            </w:r>
          </w:p>
          <w:p w:rsidR="00AB4D00" w:rsidRPr="00AB4D00" w:rsidRDefault="00AB4D00" w:rsidP="00AB4D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4D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Вывод: ____________________________________________________________________</w:t>
            </w:r>
          </w:p>
        </w:tc>
      </w:tr>
    </w:tbl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tabs>
          <w:tab w:val="left" w:pos="14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AB4D00" w:rsidRPr="00AB4D00" w:rsidRDefault="00AB4D00" w:rsidP="00AB4D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B4D00" w:rsidRPr="00AB4D00" w:rsidSect="00AB4D00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«Бухгалтерский управленческий учет»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 с оценкой (2 семестр) и экзамена (3 семестр).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B4D00" w:rsidRP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B4D00" w:rsidRDefault="00AB4D00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AB4D0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AB4D0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D2E25" w:rsidRDefault="008D2E25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2E25" w:rsidRDefault="008D2E25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2E25" w:rsidRDefault="008D2E25" w:rsidP="00AB4D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2E25" w:rsidRDefault="008D2E25" w:rsidP="008D2E25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</w:t>
      </w:r>
      <w:r w:rsidR="0008040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организации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самостоятельной работы студентов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придумайте собственные сокращения.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1D52A0" w:rsidRPr="00C84A2F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:rsidR="001D52A0" w:rsidRDefault="001D52A0" w:rsidP="001D52A0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1D52A0" w:rsidRDefault="001D52A0" w:rsidP="001D52A0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1D52A0" w:rsidRDefault="001D52A0" w:rsidP="001D52A0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1D52A0" w:rsidRDefault="001D52A0" w:rsidP="001D52A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D52A0" w:rsidRDefault="001D52A0" w:rsidP="001D52A0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:rsidR="001D52A0" w:rsidRDefault="001D52A0" w:rsidP="001D52A0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1D52A0" w:rsidRDefault="001D52A0" w:rsidP="001D52A0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1D52A0" w:rsidRDefault="001D52A0" w:rsidP="001D52A0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:rsidR="001D52A0" w:rsidRDefault="001D52A0" w:rsidP="001D52A0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1D52A0" w:rsidRPr="003F3060" w:rsidRDefault="001D52A0" w:rsidP="001D52A0">
      <w:pPr>
        <w:rPr>
          <w:rFonts w:ascii="Times New Roman" w:hAnsi="Times New Roman" w:cs="Times New Roman"/>
          <w:sz w:val="0"/>
          <w:szCs w:val="0"/>
          <w:lang w:val="ru-RU"/>
        </w:rPr>
      </w:pPr>
      <w:bookmarkStart w:id="0" w:name="_GoBack"/>
      <w:bookmarkEnd w:id="0"/>
    </w:p>
    <w:p w:rsidR="001D52A0" w:rsidRDefault="001D52A0" w:rsidP="008D2E25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sectPr w:rsidR="001D52A0" w:rsidSect="005646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6DE04F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A6AED1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4"/>
      <w:numFmt w:val="decimal"/>
      <w:lvlText w:val="%3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5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09513F8"/>
    <w:multiLevelType w:val="hybridMultilevel"/>
    <w:tmpl w:val="82326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0A0F3E"/>
    <w:multiLevelType w:val="hybridMultilevel"/>
    <w:tmpl w:val="BE58BF8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62B4E05"/>
    <w:multiLevelType w:val="hybridMultilevel"/>
    <w:tmpl w:val="3C2A7FC0"/>
    <w:lvl w:ilvl="0" w:tplc="2674788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6301E3D"/>
    <w:multiLevelType w:val="hybridMultilevel"/>
    <w:tmpl w:val="9C8C1C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BA2664"/>
    <w:multiLevelType w:val="multilevel"/>
    <w:tmpl w:val="12440D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3A1720"/>
    <w:multiLevelType w:val="hybridMultilevel"/>
    <w:tmpl w:val="A7EC8C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6B4A09"/>
    <w:multiLevelType w:val="hybridMultilevel"/>
    <w:tmpl w:val="44ACCEFC"/>
    <w:lvl w:ilvl="0" w:tplc="B32E709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BE45B29"/>
    <w:multiLevelType w:val="hybridMultilevel"/>
    <w:tmpl w:val="977AB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8007A7"/>
    <w:multiLevelType w:val="hybridMultilevel"/>
    <w:tmpl w:val="8D34AE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</w:lvl>
    <w:lvl w:ilvl="2" w:tplc="FB1AA6FA">
      <w:start w:val="1"/>
      <w:numFmt w:val="bullet"/>
      <w:lvlText w:val="•"/>
      <w:lvlJc w:val="left"/>
      <w:pPr>
        <w:ind w:left="2068" w:hanging="203"/>
      </w:pPr>
    </w:lvl>
    <w:lvl w:ilvl="3" w:tplc="4B0A4612">
      <w:start w:val="1"/>
      <w:numFmt w:val="bullet"/>
      <w:lvlText w:val="•"/>
      <w:lvlJc w:val="left"/>
      <w:pPr>
        <w:ind w:left="3043" w:hanging="203"/>
      </w:pPr>
    </w:lvl>
    <w:lvl w:ilvl="4" w:tplc="8C6EC308">
      <w:start w:val="1"/>
      <w:numFmt w:val="bullet"/>
      <w:lvlText w:val="•"/>
      <w:lvlJc w:val="left"/>
      <w:pPr>
        <w:ind w:left="4017" w:hanging="203"/>
      </w:pPr>
    </w:lvl>
    <w:lvl w:ilvl="5" w:tplc="C1ECEF84">
      <w:start w:val="1"/>
      <w:numFmt w:val="bullet"/>
      <w:lvlText w:val="•"/>
      <w:lvlJc w:val="left"/>
      <w:pPr>
        <w:ind w:left="4992" w:hanging="203"/>
      </w:pPr>
    </w:lvl>
    <w:lvl w:ilvl="6" w:tplc="277C4D12">
      <w:start w:val="1"/>
      <w:numFmt w:val="bullet"/>
      <w:lvlText w:val="•"/>
      <w:lvlJc w:val="left"/>
      <w:pPr>
        <w:ind w:left="5966" w:hanging="203"/>
      </w:pPr>
    </w:lvl>
    <w:lvl w:ilvl="7" w:tplc="3F5AD588">
      <w:start w:val="1"/>
      <w:numFmt w:val="bullet"/>
      <w:lvlText w:val="•"/>
      <w:lvlJc w:val="left"/>
      <w:pPr>
        <w:ind w:left="6941" w:hanging="203"/>
      </w:pPr>
    </w:lvl>
    <w:lvl w:ilvl="8" w:tplc="57A6155A">
      <w:start w:val="1"/>
      <w:numFmt w:val="bullet"/>
      <w:lvlText w:val="•"/>
      <w:lvlJc w:val="left"/>
      <w:pPr>
        <w:ind w:left="7915" w:hanging="203"/>
      </w:pPr>
    </w:lvl>
  </w:abstractNum>
  <w:abstractNum w:abstractNumId="14">
    <w:nsid w:val="10E558C5"/>
    <w:multiLevelType w:val="hybridMultilevel"/>
    <w:tmpl w:val="70D8A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B75F2"/>
    <w:multiLevelType w:val="hybridMultilevel"/>
    <w:tmpl w:val="48F2BC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5730536"/>
    <w:multiLevelType w:val="hybridMultilevel"/>
    <w:tmpl w:val="2160E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A7078F9"/>
    <w:multiLevelType w:val="hybridMultilevel"/>
    <w:tmpl w:val="84B6C1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D167FB"/>
    <w:multiLevelType w:val="hybridMultilevel"/>
    <w:tmpl w:val="89A4E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1BA831DF"/>
    <w:multiLevelType w:val="hybridMultilevel"/>
    <w:tmpl w:val="0D48E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962A5D"/>
    <w:multiLevelType w:val="hybridMultilevel"/>
    <w:tmpl w:val="B94E8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CF041F"/>
    <w:multiLevelType w:val="hybridMultilevel"/>
    <w:tmpl w:val="C4B03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D40E83"/>
    <w:multiLevelType w:val="hybridMultilevel"/>
    <w:tmpl w:val="1A629F4E"/>
    <w:lvl w:ilvl="0" w:tplc="F8AEC9BE">
      <w:start w:val="1"/>
      <w:numFmt w:val="decimal"/>
      <w:lvlText w:val="%1."/>
      <w:lvlJc w:val="left"/>
      <w:pPr>
        <w:ind w:left="1135" w:hanging="360"/>
      </w:pPr>
    </w:lvl>
    <w:lvl w:ilvl="1" w:tplc="04190019">
      <w:start w:val="1"/>
      <w:numFmt w:val="lowerLetter"/>
      <w:lvlText w:val="%2."/>
      <w:lvlJc w:val="left"/>
      <w:pPr>
        <w:ind w:left="1855" w:hanging="360"/>
      </w:pPr>
    </w:lvl>
    <w:lvl w:ilvl="2" w:tplc="0419001B">
      <w:start w:val="1"/>
      <w:numFmt w:val="lowerRoman"/>
      <w:lvlText w:val="%3."/>
      <w:lvlJc w:val="right"/>
      <w:pPr>
        <w:ind w:left="2575" w:hanging="180"/>
      </w:pPr>
    </w:lvl>
    <w:lvl w:ilvl="3" w:tplc="0419000F">
      <w:start w:val="1"/>
      <w:numFmt w:val="decimal"/>
      <w:lvlText w:val="%4."/>
      <w:lvlJc w:val="left"/>
      <w:pPr>
        <w:ind w:left="3295" w:hanging="360"/>
      </w:pPr>
    </w:lvl>
    <w:lvl w:ilvl="4" w:tplc="04190019">
      <w:start w:val="1"/>
      <w:numFmt w:val="lowerLetter"/>
      <w:lvlText w:val="%5."/>
      <w:lvlJc w:val="left"/>
      <w:pPr>
        <w:ind w:left="4015" w:hanging="360"/>
      </w:pPr>
    </w:lvl>
    <w:lvl w:ilvl="5" w:tplc="0419001B">
      <w:start w:val="1"/>
      <w:numFmt w:val="lowerRoman"/>
      <w:lvlText w:val="%6."/>
      <w:lvlJc w:val="right"/>
      <w:pPr>
        <w:ind w:left="4735" w:hanging="180"/>
      </w:pPr>
    </w:lvl>
    <w:lvl w:ilvl="6" w:tplc="0419000F">
      <w:start w:val="1"/>
      <w:numFmt w:val="decimal"/>
      <w:lvlText w:val="%7."/>
      <w:lvlJc w:val="left"/>
      <w:pPr>
        <w:ind w:left="5455" w:hanging="360"/>
      </w:pPr>
    </w:lvl>
    <w:lvl w:ilvl="7" w:tplc="04190019">
      <w:start w:val="1"/>
      <w:numFmt w:val="lowerLetter"/>
      <w:lvlText w:val="%8."/>
      <w:lvlJc w:val="left"/>
      <w:pPr>
        <w:ind w:left="6175" w:hanging="360"/>
      </w:pPr>
    </w:lvl>
    <w:lvl w:ilvl="8" w:tplc="0419001B">
      <w:start w:val="1"/>
      <w:numFmt w:val="lowerRoman"/>
      <w:lvlText w:val="%9."/>
      <w:lvlJc w:val="right"/>
      <w:pPr>
        <w:ind w:left="6895" w:hanging="180"/>
      </w:pPr>
    </w:lvl>
  </w:abstractNum>
  <w:abstractNum w:abstractNumId="24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28435413"/>
    <w:multiLevelType w:val="hybridMultilevel"/>
    <w:tmpl w:val="509CE2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8F33EF1"/>
    <w:multiLevelType w:val="hybridMultilevel"/>
    <w:tmpl w:val="DB3073BE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9A14709"/>
    <w:multiLevelType w:val="multilevel"/>
    <w:tmpl w:val="C0F4D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A151BAE"/>
    <w:multiLevelType w:val="hybridMultilevel"/>
    <w:tmpl w:val="33D2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9D14C8"/>
    <w:multiLevelType w:val="hybridMultilevel"/>
    <w:tmpl w:val="DC565B74"/>
    <w:lvl w:ilvl="0" w:tplc="7D34D48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2CC24041"/>
    <w:multiLevelType w:val="hybridMultilevel"/>
    <w:tmpl w:val="6BAE8E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50F3484"/>
    <w:multiLevelType w:val="multilevel"/>
    <w:tmpl w:val="F0DA8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32">
    <w:nsid w:val="35523F85"/>
    <w:multiLevelType w:val="hybridMultilevel"/>
    <w:tmpl w:val="57CCC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5C5138E"/>
    <w:multiLevelType w:val="hybridMultilevel"/>
    <w:tmpl w:val="4EE2B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232D9F"/>
    <w:multiLevelType w:val="hybridMultilevel"/>
    <w:tmpl w:val="F1285132"/>
    <w:lvl w:ilvl="0" w:tplc="4278503A">
      <w:start w:val="1"/>
      <w:numFmt w:val="decimal"/>
      <w:lvlText w:val="%1."/>
      <w:lvlJc w:val="left"/>
      <w:pPr>
        <w:ind w:left="573" w:hanging="43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BBCCF1A">
      <w:start w:val="1"/>
      <w:numFmt w:val="decimal"/>
      <w:lvlText w:val="%2)"/>
      <w:lvlJc w:val="left"/>
      <w:pPr>
        <w:ind w:left="254" w:hanging="32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ADEA805C">
      <w:start w:val="1"/>
      <w:numFmt w:val="bullet"/>
      <w:lvlText w:val="•"/>
      <w:lvlJc w:val="left"/>
      <w:pPr>
        <w:ind w:left="1636" w:hanging="326"/>
      </w:pPr>
    </w:lvl>
    <w:lvl w:ilvl="3" w:tplc="B6F8DC6A">
      <w:start w:val="1"/>
      <w:numFmt w:val="bullet"/>
      <w:lvlText w:val="•"/>
      <w:lvlJc w:val="left"/>
      <w:pPr>
        <w:ind w:left="2692" w:hanging="326"/>
      </w:pPr>
    </w:lvl>
    <w:lvl w:ilvl="4" w:tplc="6C86B864">
      <w:start w:val="1"/>
      <w:numFmt w:val="bullet"/>
      <w:lvlText w:val="•"/>
      <w:lvlJc w:val="left"/>
      <w:pPr>
        <w:ind w:left="3748" w:hanging="326"/>
      </w:pPr>
    </w:lvl>
    <w:lvl w:ilvl="5" w:tplc="59B4E516">
      <w:start w:val="1"/>
      <w:numFmt w:val="bullet"/>
      <w:lvlText w:val="•"/>
      <w:lvlJc w:val="left"/>
      <w:pPr>
        <w:ind w:left="4804" w:hanging="326"/>
      </w:pPr>
    </w:lvl>
    <w:lvl w:ilvl="6" w:tplc="441E8740">
      <w:start w:val="1"/>
      <w:numFmt w:val="bullet"/>
      <w:lvlText w:val="•"/>
      <w:lvlJc w:val="left"/>
      <w:pPr>
        <w:ind w:left="5860" w:hanging="326"/>
      </w:pPr>
    </w:lvl>
    <w:lvl w:ilvl="7" w:tplc="310E476C">
      <w:start w:val="1"/>
      <w:numFmt w:val="bullet"/>
      <w:lvlText w:val="•"/>
      <w:lvlJc w:val="left"/>
      <w:pPr>
        <w:ind w:left="6916" w:hanging="326"/>
      </w:pPr>
    </w:lvl>
    <w:lvl w:ilvl="8" w:tplc="48741966">
      <w:start w:val="1"/>
      <w:numFmt w:val="bullet"/>
      <w:lvlText w:val="•"/>
      <w:lvlJc w:val="left"/>
      <w:pPr>
        <w:ind w:left="7972" w:hanging="326"/>
      </w:pPr>
    </w:lvl>
  </w:abstractNum>
  <w:abstractNum w:abstractNumId="35">
    <w:nsid w:val="39AC4CDA"/>
    <w:multiLevelType w:val="hybridMultilevel"/>
    <w:tmpl w:val="F98612A2"/>
    <w:lvl w:ilvl="0" w:tplc="B7BAD4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FBC42A6"/>
    <w:multiLevelType w:val="hybridMultilevel"/>
    <w:tmpl w:val="DFE60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048427B"/>
    <w:multiLevelType w:val="hybridMultilevel"/>
    <w:tmpl w:val="0CF43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CC621D"/>
    <w:multiLevelType w:val="hybridMultilevel"/>
    <w:tmpl w:val="82CAF6F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22557D8"/>
    <w:multiLevelType w:val="hybridMultilevel"/>
    <w:tmpl w:val="03D0C35E"/>
    <w:lvl w:ilvl="0" w:tplc="689A33E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43BC510B"/>
    <w:multiLevelType w:val="hybridMultilevel"/>
    <w:tmpl w:val="13F64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42E5434"/>
    <w:multiLevelType w:val="hybridMultilevel"/>
    <w:tmpl w:val="49FA4A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45202009"/>
    <w:multiLevelType w:val="hybridMultilevel"/>
    <w:tmpl w:val="0C882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E118F7"/>
    <w:multiLevelType w:val="hybridMultilevel"/>
    <w:tmpl w:val="92544AC4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78A4B77"/>
    <w:multiLevelType w:val="hybridMultilevel"/>
    <w:tmpl w:val="24C27986"/>
    <w:lvl w:ilvl="0" w:tplc="B4D6F75C">
      <w:start w:val="1"/>
      <w:numFmt w:val="decimal"/>
      <w:lvlText w:val="%1."/>
      <w:lvlJc w:val="left"/>
      <w:pPr>
        <w:ind w:left="-66" w:hanging="360"/>
      </w:pPr>
    </w:lvl>
    <w:lvl w:ilvl="1" w:tplc="04190019">
      <w:start w:val="1"/>
      <w:numFmt w:val="lowerLetter"/>
      <w:lvlText w:val="%2."/>
      <w:lvlJc w:val="left"/>
      <w:pPr>
        <w:ind w:left="654" w:hanging="360"/>
      </w:pPr>
    </w:lvl>
    <w:lvl w:ilvl="2" w:tplc="0419001B">
      <w:start w:val="1"/>
      <w:numFmt w:val="lowerRoman"/>
      <w:lvlText w:val="%3."/>
      <w:lvlJc w:val="right"/>
      <w:pPr>
        <w:ind w:left="1374" w:hanging="180"/>
      </w:pPr>
    </w:lvl>
    <w:lvl w:ilvl="3" w:tplc="0419000F">
      <w:start w:val="1"/>
      <w:numFmt w:val="decimal"/>
      <w:lvlText w:val="%4."/>
      <w:lvlJc w:val="left"/>
      <w:pPr>
        <w:ind w:left="2094" w:hanging="360"/>
      </w:pPr>
    </w:lvl>
    <w:lvl w:ilvl="4" w:tplc="04190019">
      <w:start w:val="1"/>
      <w:numFmt w:val="lowerLetter"/>
      <w:lvlText w:val="%5."/>
      <w:lvlJc w:val="left"/>
      <w:pPr>
        <w:ind w:left="2814" w:hanging="360"/>
      </w:pPr>
    </w:lvl>
    <w:lvl w:ilvl="5" w:tplc="0419001B">
      <w:start w:val="1"/>
      <w:numFmt w:val="lowerRoman"/>
      <w:lvlText w:val="%6."/>
      <w:lvlJc w:val="right"/>
      <w:pPr>
        <w:ind w:left="3534" w:hanging="180"/>
      </w:pPr>
    </w:lvl>
    <w:lvl w:ilvl="6" w:tplc="0419000F">
      <w:start w:val="1"/>
      <w:numFmt w:val="decimal"/>
      <w:lvlText w:val="%7."/>
      <w:lvlJc w:val="left"/>
      <w:pPr>
        <w:ind w:left="4254" w:hanging="360"/>
      </w:pPr>
    </w:lvl>
    <w:lvl w:ilvl="7" w:tplc="04190019">
      <w:start w:val="1"/>
      <w:numFmt w:val="lowerLetter"/>
      <w:lvlText w:val="%8."/>
      <w:lvlJc w:val="left"/>
      <w:pPr>
        <w:ind w:left="4974" w:hanging="360"/>
      </w:pPr>
    </w:lvl>
    <w:lvl w:ilvl="8" w:tplc="0419001B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4A3F0E84"/>
    <w:multiLevelType w:val="hybridMultilevel"/>
    <w:tmpl w:val="0D8E4F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C25661C"/>
    <w:multiLevelType w:val="hybridMultilevel"/>
    <w:tmpl w:val="3F340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2465E5"/>
    <w:multiLevelType w:val="singleLevel"/>
    <w:tmpl w:val="4EAE0196"/>
    <w:lvl w:ilvl="0">
      <w:start w:val="1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8">
    <w:nsid w:val="50646088"/>
    <w:multiLevelType w:val="hybridMultilevel"/>
    <w:tmpl w:val="4BA46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415654D"/>
    <w:multiLevelType w:val="hybridMultilevel"/>
    <w:tmpl w:val="26142656"/>
    <w:lvl w:ilvl="0" w:tplc="FCC4A3C8">
      <w:start w:val="1"/>
      <w:numFmt w:val="decimal"/>
      <w:lvlText w:val="%1."/>
      <w:lvlJc w:val="left"/>
      <w:pPr>
        <w:ind w:left="254" w:hanging="29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5889A78">
      <w:start w:val="1"/>
      <w:numFmt w:val="bullet"/>
      <w:lvlText w:val="•"/>
      <w:lvlJc w:val="left"/>
      <w:pPr>
        <w:ind w:left="1246" w:hanging="298"/>
      </w:pPr>
    </w:lvl>
    <w:lvl w:ilvl="2" w:tplc="75FA9120">
      <w:start w:val="1"/>
      <w:numFmt w:val="bullet"/>
      <w:lvlText w:val="•"/>
      <w:lvlJc w:val="left"/>
      <w:pPr>
        <w:ind w:left="2232" w:hanging="298"/>
      </w:pPr>
    </w:lvl>
    <w:lvl w:ilvl="3" w:tplc="F77C05B2">
      <w:start w:val="1"/>
      <w:numFmt w:val="bullet"/>
      <w:lvlText w:val="•"/>
      <w:lvlJc w:val="left"/>
      <w:pPr>
        <w:ind w:left="3219" w:hanging="298"/>
      </w:pPr>
    </w:lvl>
    <w:lvl w:ilvl="4" w:tplc="B78AB016">
      <w:start w:val="1"/>
      <w:numFmt w:val="bullet"/>
      <w:lvlText w:val="•"/>
      <w:lvlJc w:val="left"/>
      <w:pPr>
        <w:ind w:left="4205" w:hanging="298"/>
      </w:pPr>
    </w:lvl>
    <w:lvl w:ilvl="5" w:tplc="C96A6D3A">
      <w:start w:val="1"/>
      <w:numFmt w:val="bullet"/>
      <w:lvlText w:val="•"/>
      <w:lvlJc w:val="left"/>
      <w:pPr>
        <w:ind w:left="5192" w:hanging="298"/>
      </w:pPr>
    </w:lvl>
    <w:lvl w:ilvl="6" w:tplc="B97C5C9C">
      <w:start w:val="1"/>
      <w:numFmt w:val="bullet"/>
      <w:lvlText w:val="•"/>
      <w:lvlJc w:val="left"/>
      <w:pPr>
        <w:ind w:left="6178" w:hanging="298"/>
      </w:pPr>
    </w:lvl>
    <w:lvl w:ilvl="7" w:tplc="3CCA666A">
      <w:start w:val="1"/>
      <w:numFmt w:val="bullet"/>
      <w:lvlText w:val="•"/>
      <w:lvlJc w:val="left"/>
      <w:pPr>
        <w:ind w:left="7165" w:hanging="298"/>
      </w:pPr>
    </w:lvl>
    <w:lvl w:ilvl="8" w:tplc="50DEAD04">
      <w:start w:val="1"/>
      <w:numFmt w:val="bullet"/>
      <w:lvlText w:val="•"/>
      <w:lvlJc w:val="left"/>
      <w:pPr>
        <w:ind w:left="8151" w:hanging="298"/>
      </w:pPr>
    </w:lvl>
  </w:abstractNum>
  <w:abstractNum w:abstractNumId="50">
    <w:nsid w:val="549B05C4"/>
    <w:multiLevelType w:val="hybridMultilevel"/>
    <w:tmpl w:val="ADC882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2">
    <w:nsid w:val="5BEF32D4"/>
    <w:multiLevelType w:val="multilevel"/>
    <w:tmpl w:val="517C8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F917848"/>
    <w:multiLevelType w:val="hybridMultilevel"/>
    <w:tmpl w:val="19ECC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4C11A4"/>
    <w:multiLevelType w:val="hybridMultilevel"/>
    <w:tmpl w:val="FAE016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62B15BBD"/>
    <w:multiLevelType w:val="hybridMultilevel"/>
    <w:tmpl w:val="B74EE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4D5369"/>
    <w:multiLevelType w:val="hybridMultilevel"/>
    <w:tmpl w:val="3D5C7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806F54"/>
    <w:multiLevelType w:val="hybridMultilevel"/>
    <w:tmpl w:val="5E1CC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65036D"/>
    <w:multiLevelType w:val="hybridMultilevel"/>
    <w:tmpl w:val="09A8B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672D21"/>
    <w:multiLevelType w:val="hybridMultilevel"/>
    <w:tmpl w:val="232493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55172C"/>
    <w:multiLevelType w:val="hybridMultilevel"/>
    <w:tmpl w:val="362488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F0DF7"/>
    <w:multiLevelType w:val="hybridMultilevel"/>
    <w:tmpl w:val="F63E7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1314536"/>
    <w:multiLevelType w:val="hybridMultilevel"/>
    <w:tmpl w:val="FDAE9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2877638"/>
    <w:multiLevelType w:val="hybridMultilevel"/>
    <w:tmpl w:val="51882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2BD0C41"/>
    <w:multiLevelType w:val="hybridMultilevel"/>
    <w:tmpl w:val="5FC0B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461A9E"/>
    <w:multiLevelType w:val="hybridMultilevel"/>
    <w:tmpl w:val="8B0849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6BB3976"/>
    <w:multiLevelType w:val="hybridMultilevel"/>
    <w:tmpl w:val="9C8E5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225C47"/>
    <w:multiLevelType w:val="hybridMultilevel"/>
    <w:tmpl w:val="8708BCE2"/>
    <w:lvl w:ilvl="0" w:tplc="6C8A6378">
      <w:start w:val="2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B246655"/>
    <w:multiLevelType w:val="hybridMultilevel"/>
    <w:tmpl w:val="2B9438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B5E1AE1"/>
    <w:multiLevelType w:val="hybridMultilevel"/>
    <w:tmpl w:val="B9CEB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7"/>
    <w:lvlOverride w:ilvl="0">
      <w:startOverride w:val="1"/>
    </w:lvlOverride>
  </w:num>
  <w:num w:numId="4">
    <w:abstractNumId w:val="0"/>
    <w:lvlOverride w:ilvl="0">
      <w:lvl w:ilvl="0">
        <w:numFmt w:val="decimal"/>
        <w:lvlText w:val="♦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7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13"/>
  </w:num>
  <w:num w:numId="45">
    <w:abstractNumId w:val="3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26"/>
  </w:num>
  <w:num w:numId="4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3"/>
  </w:num>
  <w:num w:numId="5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"/>
    <w:lvlOverride w:ilvl="0">
      <w:startOverride w:val="3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"/>
  </w:num>
  <w:num w:numId="64">
    <w:abstractNumId w:val="3"/>
  </w:num>
  <w:num w:numId="65">
    <w:abstractNumId w:val="30"/>
  </w:num>
  <w:num w:numId="66">
    <w:abstractNumId w:val="31"/>
  </w:num>
  <w:num w:numId="67">
    <w:abstractNumId w:val="27"/>
  </w:num>
  <w:num w:numId="68">
    <w:abstractNumId w:val="52"/>
  </w:num>
  <w:num w:numId="69">
    <w:abstractNumId w:val="7"/>
  </w:num>
  <w:num w:numId="70">
    <w:abstractNumId w:val="24"/>
  </w:num>
  <w:num w:numId="71">
    <w:abstractNumId w:val="51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040C"/>
    <w:rsid w:val="001D52A0"/>
    <w:rsid w:val="001F0BC7"/>
    <w:rsid w:val="001F1F50"/>
    <w:rsid w:val="004C37D0"/>
    <w:rsid w:val="005646A8"/>
    <w:rsid w:val="0061585A"/>
    <w:rsid w:val="006166D0"/>
    <w:rsid w:val="00625827"/>
    <w:rsid w:val="00730253"/>
    <w:rsid w:val="008D2E25"/>
    <w:rsid w:val="00936129"/>
    <w:rsid w:val="00A3136F"/>
    <w:rsid w:val="00AB4D00"/>
    <w:rsid w:val="00CA7CC7"/>
    <w:rsid w:val="00CB4438"/>
    <w:rsid w:val="00D31453"/>
    <w:rsid w:val="00E11E9A"/>
    <w:rsid w:val="00E209E2"/>
    <w:rsid w:val="00E2561B"/>
    <w:rsid w:val="00E34B61"/>
    <w:rsid w:val="00F9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A8"/>
  </w:style>
  <w:style w:type="paragraph" w:styleId="1">
    <w:name w:val="heading 1"/>
    <w:basedOn w:val="a"/>
    <w:next w:val="a"/>
    <w:link w:val="10"/>
    <w:qFormat/>
    <w:rsid w:val="00AB4D00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B4D00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D0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AB4D0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B4D00"/>
  </w:style>
  <w:style w:type="numbering" w:customStyle="1" w:styleId="110">
    <w:name w:val="Нет списка11"/>
    <w:next w:val="a2"/>
    <w:uiPriority w:val="99"/>
    <w:semiHidden/>
    <w:unhideWhenUsed/>
    <w:rsid w:val="00AB4D00"/>
  </w:style>
  <w:style w:type="character" w:styleId="a3">
    <w:name w:val="Hyperlink"/>
    <w:unhideWhenUsed/>
    <w:rsid w:val="00AB4D0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B4D00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B4D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B4D0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AB4D00"/>
    <w:rPr>
      <w:sz w:val="24"/>
      <w:szCs w:val="24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AB4D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AB4D00"/>
  </w:style>
  <w:style w:type="paragraph" w:styleId="ac">
    <w:name w:val="footer"/>
    <w:basedOn w:val="a"/>
    <w:link w:val="ad"/>
    <w:uiPriority w:val="99"/>
    <w:semiHidden/>
    <w:unhideWhenUsed/>
    <w:rsid w:val="00AB4D0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AB4D0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Title"/>
    <w:basedOn w:val="a"/>
    <w:next w:val="a"/>
    <w:link w:val="13"/>
    <w:uiPriority w:val="10"/>
    <w:qFormat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13">
    <w:name w:val="Название Знак1"/>
    <w:basedOn w:val="a0"/>
    <w:link w:val="ae"/>
    <w:uiPriority w:val="10"/>
    <w:rsid w:val="00AB4D00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paragraph" w:styleId="af">
    <w:name w:val="Body Text"/>
    <w:basedOn w:val="a"/>
    <w:link w:val="af0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B4D00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AB4D00"/>
    <w:pPr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AB4D0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3">
    <w:name w:val="Subtitle"/>
    <w:basedOn w:val="a"/>
    <w:link w:val="af4"/>
    <w:uiPriority w:val="99"/>
    <w:qFormat/>
    <w:rsid w:val="00AB4D00"/>
    <w:pPr>
      <w:autoSpaceDN w:val="0"/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AB4D00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B4D00"/>
    <w:pPr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B4D00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B4D00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Document Map"/>
    <w:basedOn w:val="a"/>
    <w:link w:val="af6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AB4D00"/>
    <w:rPr>
      <w:rFonts w:ascii="Tahoma" w:eastAsia="Times New Roman" w:hAnsi="Tahoma" w:cs="Times New Roman"/>
      <w:sz w:val="16"/>
      <w:szCs w:val="16"/>
    </w:rPr>
  </w:style>
  <w:style w:type="paragraph" w:styleId="af7">
    <w:name w:val="annotation subject"/>
    <w:basedOn w:val="a8"/>
    <w:next w:val="a8"/>
    <w:link w:val="af8"/>
    <w:uiPriority w:val="99"/>
    <w:semiHidden/>
    <w:unhideWhenUsed/>
    <w:rsid w:val="00AB4D00"/>
    <w:rPr>
      <w:b/>
      <w:bCs/>
    </w:rPr>
  </w:style>
  <w:style w:type="character" w:customStyle="1" w:styleId="af8">
    <w:name w:val="Тема примечания Знак"/>
    <w:basedOn w:val="a9"/>
    <w:link w:val="af7"/>
    <w:uiPriority w:val="99"/>
    <w:semiHidden/>
    <w:rsid w:val="00AB4D0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a">
    <w:name w:val="Текст выноски Знак"/>
    <w:basedOn w:val="a0"/>
    <w:link w:val="af9"/>
    <w:uiPriority w:val="99"/>
    <w:semiHidden/>
    <w:rsid w:val="00AB4D00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b">
    <w:name w:val="Абзац списка Знак"/>
    <w:link w:val="afc"/>
    <w:locked/>
    <w:rsid w:val="00AB4D00"/>
    <w:rPr>
      <w:rFonts w:ascii="Calibri" w:eastAsia="Calibri" w:hAnsi="Calibri" w:cs="Calibri"/>
      <w:sz w:val="24"/>
    </w:rPr>
  </w:style>
  <w:style w:type="paragraph" w:styleId="afc">
    <w:name w:val="List Paragraph"/>
    <w:basedOn w:val="a"/>
    <w:link w:val="afb"/>
    <w:uiPriority w:val="34"/>
    <w:qFormat/>
    <w:rsid w:val="00AB4D00"/>
    <w:pPr>
      <w:autoSpaceDN w:val="0"/>
      <w:spacing w:after="0"/>
      <w:ind w:left="720" w:firstLine="709"/>
      <w:contextualSpacing/>
      <w:jc w:val="both"/>
    </w:pPr>
    <w:rPr>
      <w:rFonts w:ascii="Calibri" w:eastAsia="Calibri" w:hAnsi="Calibri" w:cs="Calibri"/>
      <w:sz w:val="24"/>
    </w:rPr>
  </w:style>
  <w:style w:type="paragraph" w:customStyle="1" w:styleId="Style1">
    <w:name w:val="Style1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semiHidden/>
    <w:rsid w:val="00AB4D00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semiHidden/>
    <w:rsid w:val="00AB4D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4">
    <w:name w:val="Обычный1"/>
    <w:uiPriority w:val="99"/>
    <w:semiHidden/>
    <w:rsid w:val="00AB4D00"/>
    <w:pPr>
      <w:widowControl w:val="0"/>
      <w:autoSpaceDN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10">
    <w:name w:val="Заголовок 21"/>
    <w:basedOn w:val="a"/>
    <w:uiPriority w:val="1"/>
    <w:semiHidden/>
    <w:qFormat/>
    <w:rsid w:val="00AB4D00"/>
    <w:pPr>
      <w:widowControl w:val="0"/>
      <w:autoSpaceDN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semiHidden/>
    <w:qFormat/>
    <w:rsid w:val="00AB4D00"/>
    <w:pPr>
      <w:widowControl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semiHidden/>
    <w:locked/>
    <w:rsid w:val="00AB4D00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semiHidden/>
    <w:rsid w:val="00AB4D00"/>
    <w:pPr>
      <w:shd w:val="clear" w:color="auto" w:fill="FFFFFF"/>
      <w:autoSpaceDN w:val="0"/>
      <w:spacing w:before="300" w:after="420" w:line="317" w:lineRule="exact"/>
      <w:ind w:hanging="1520"/>
      <w:jc w:val="center"/>
    </w:pPr>
    <w:rPr>
      <w:sz w:val="26"/>
      <w:szCs w:val="26"/>
    </w:rPr>
  </w:style>
  <w:style w:type="character" w:customStyle="1" w:styleId="Bodytext6">
    <w:name w:val="Body text (6)_"/>
    <w:link w:val="Bodytext61"/>
    <w:uiPriority w:val="99"/>
    <w:semiHidden/>
    <w:locked/>
    <w:rsid w:val="00AB4D00"/>
    <w:rPr>
      <w:i/>
      <w:iCs/>
      <w:sz w:val="26"/>
      <w:szCs w:val="26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semiHidden/>
    <w:rsid w:val="00AB4D00"/>
    <w:pPr>
      <w:shd w:val="clear" w:color="auto" w:fill="FFFFFF"/>
      <w:autoSpaceDN w:val="0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semiHidden/>
    <w:locked/>
    <w:rsid w:val="00AB4D00"/>
    <w:rPr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semiHidden/>
    <w:rsid w:val="00AB4D00"/>
    <w:pPr>
      <w:shd w:val="clear" w:color="auto" w:fill="FFFFFF"/>
      <w:autoSpaceDN w:val="0"/>
      <w:spacing w:after="4560" w:line="254" w:lineRule="exact"/>
      <w:jc w:val="center"/>
    </w:pPr>
  </w:style>
  <w:style w:type="character" w:customStyle="1" w:styleId="Tablecaption">
    <w:name w:val="Table caption_"/>
    <w:link w:val="Tablecaption1"/>
    <w:uiPriority w:val="99"/>
    <w:semiHidden/>
    <w:locked/>
    <w:rsid w:val="00AB4D00"/>
    <w:rPr>
      <w:sz w:val="26"/>
      <w:szCs w:val="26"/>
      <w:shd w:val="clear" w:color="auto" w:fill="FFFFFF"/>
    </w:rPr>
  </w:style>
  <w:style w:type="paragraph" w:customStyle="1" w:styleId="Tablecaption1">
    <w:name w:val="Table caption1"/>
    <w:basedOn w:val="a"/>
    <w:link w:val="Tablecaption"/>
    <w:uiPriority w:val="99"/>
    <w:semiHidden/>
    <w:rsid w:val="00AB4D00"/>
    <w:pPr>
      <w:shd w:val="clear" w:color="auto" w:fill="FFFFFF"/>
      <w:autoSpaceDN w:val="0"/>
      <w:spacing w:after="0" w:line="240" w:lineRule="atLeast"/>
      <w:ind w:hanging="1580"/>
    </w:pPr>
    <w:rPr>
      <w:sz w:val="26"/>
      <w:szCs w:val="26"/>
    </w:rPr>
  </w:style>
  <w:style w:type="character" w:styleId="afd">
    <w:name w:val="footnote reference"/>
    <w:semiHidden/>
    <w:unhideWhenUsed/>
    <w:rsid w:val="00AB4D00"/>
    <w:rPr>
      <w:vertAlign w:val="superscript"/>
    </w:rPr>
  </w:style>
  <w:style w:type="character" w:styleId="afe">
    <w:name w:val="annotation reference"/>
    <w:semiHidden/>
    <w:unhideWhenUsed/>
    <w:rsid w:val="00AB4D00"/>
    <w:rPr>
      <w:sz w:val="16"/>
      <w:szCs w:val="16"/>
    </w:rPr>
  </w:style>
  <w:style w:type="character" w:customStyle="1" w:styleId="FontStyle11">
    <w:name w:val="Font Style11"/>
    <w:rsid w:val="00AB4D00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AB4D00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AB4D0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AB4D0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AB4D0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AB4D0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AB4D0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AB4D0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AB4D00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B4D00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B4D00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B4D0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AB4D0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AB4D0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AB4D00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AB4D00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AB4D0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AB4D0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AB4D00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AB4D00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AB4D00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AB4D00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AB4D00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AB4D0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AB4D00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AB4D00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AB4D00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AB4D00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AB4D00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AB4D00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AB4D00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AB4D00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AB4D00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AB4D00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AB4D00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AB4D00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AB4D00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AB4D00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AB4D00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AB4D0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AB4D00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AB4D0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AB4D0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AB4D00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AB4D00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AB4D00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AB4D00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AB4D00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AB4D00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AB4D00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AB4D0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AB4D00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B4D00"/>
  </w:style>
  <w:style w:type="character" w:customStyle="1" w:styleId="butback">
    <w:name w:val="butback"/>
    <w:basedOn w:val="a0"/>
    <w:rsid w:val="00AB4D00"/>
  </w:style>
  <w:style w:type="character" w:customStyle="1" w:styleId="submenu-table">
    <w:name w:val="submenu-table"/>
    <w:basedOn w:val="a0"/>
    <w:rsid w:val="00AB4D00"/>
  </w:style>
  <w:style w:type="character" w:customStyle="1" w:styleId="aff">
    <w:name w:val="Название Знак"/>
    <w:locked/>
    <w:rsid w:val="00AB4D00"/>
    <w:rPr>
      <w:sz w:val="24"/>
    </w:rPr>
  </w:style>
  <w:style w:type="character" w:customStyle="1" w:styleId="BodytextBold64">
    <w:name w:val="Body text + Bold64"/>
    <w:uiPriority w:val="99"/>
    <w:rsid w:val="00AB4D00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AB4D00"/>
    <w:rPr>
      <w:b/>
      <w:bCs/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AB4D00"/>
    <w:rPr>
      <w:rFonts w:ascii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AB4D00"/>
    <w:rPr>
      <w:spacing w:val="20"/>
      <w:sz w:val="22"/>
      <w:szCs w:val="22"/>
      <w:shd w:val="clear" w:color="auto" w:fill="FFFFFF"/>
    </w:rPr>
  </w:style>
  <w:style w:type="table" w:styleId="aff0">
    <w:name w:val="Table Grid"/>
    <w:basedOn w:val="a1"/>
    <w:uiPriority w:val="59"/>
    <w:rsid w:val="00AB4D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B4D00"/>
    <w:pPr>
      <w:widowControl w:val="0"/>
      <w:spacing w:after="0" w:line="240" w:lineRule="auto"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34B6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cholar.google.ru/" TargetMode="External"/><Relationship Id="rId1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urait.ru/viewer/upravlencheskiy-uchet-450372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viewer/upravlencheskiy-uchet-4512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csocman.hse.ru/" TargetMode="External"/><Relationship Id="rId10" Type="http://schemas.openxmlformats.org/officeDocument/2006/relationships/hyperlink" Target="https://urait.ru/viewer/upravlencheskiy-uchet-449767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id=192486" TargetMode="External"/><Relationship Id="rId14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9B5EE-8AD0-4655-9B2A-6CF45837F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41</Pages>
  <Words>7787</Words>
  <Characters>54964</Characters>
  <Application>Microsoft Office Word</Application>
  <DocSecurity>0</DocSecurity>
  <Lines>458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2019-2020_38_04_01-зЭЭм-19-1_69_plx_Бухгалтерский управленческий учет</vt:lpstr>
    </vt:vector>
  </TitlesOfParts>
  <Company/>
  <LinksUpToDate>false</LinksUpToDate>
  <CharactersWithSpaces>62626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2019-2020_38_04_01-зЭЭм-19-1_69_plx_Бухгалтерский управленческий учет</dc:title>
  <dc:creator>FastReport.NET</dc:creator>
  <cp:lastModifiedBy>user301</cp:lastModifiedBy>
  <cp:revision>16</cp:revision>
  <dcterms:created xsi:type="dcterms:W3CDTF">2020-03-25T15:55:00Z</dcterms:created>
  <dcterms:modified xsi:type="dcterms:W3CDTF">2020-12-03T15:04:00Z</dcterms:modified>
</cp:coreProperties>
</file>