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FA" w:rsidRDefault="001747FA" w:rsidP="001747F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7135" cy="9658350"/>
            <wp:effectExtent l="0" t="0" r="0" b="0"/>
            <wp:docPr id="1" name="Рисунок 1" descr="M:\РПД - 2020 экспорт + скан\38.04.01 Экономика - Управление рисками и страхование\Мировые валютные системы - заочники\литье18 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Мировые валютные системы - заочники\литье18 0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6153" cy="965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FA" w:rsidRDefault="001747FA" w:rsidP="001747F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08722" cy="9620250"/>
            <wp:effectExtent l="0" t="0" r="1905" b="0"/>
            <wp:docPr id="2" name="Рисунок 2" descr="M:\РПД - 2020 экспорт + скан\38.04.01 Экономика - Управление рисками и страхование\Мировые валютные системы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Мировые валютные системы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8397" cy="961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7FA" w:rsidRDefault="001747FA" w:rsidP="001747FA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29806" cy="9801225"/>
            <wp:effectExtent l="0" t="0" r="4445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9905" cy="980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DDB" w:rsidRPr="00A20F15" w:rsidRDefault="00B62DDB" w:rsidP="00B62DDB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6"/>
        <w:gridCol w:w="7164"/>
      </w:tblGrid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B62DDB" w:rsidRPr="00A20F15" w:rsidTr="00C01F77">
        <w:trPr>
          <w:trHeight w:hRule="exact" w:val="2989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ФТ.В.02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A20F15">
              <w:t xml:space="preserve"> </w:t>
            </w:r>
          </w:p>
          <w:p w:rsidR="00B62DDB" w:rsidRPr="00A20F15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системы;</w:t>
            </w:r>
            <w:r w:rsidR="00B62DDB" w:rsidRPr="00A20F15">
              <w:t xml:space="preserve"> </w:t>
            </w:r>
          </w:p>
          <w:p w:rsidR="00B62DDB" w:rsidRPr="00A20F15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регулировании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функционирования;</w:t>
            </w:r>
            <w:r w:rsidR="00B62DDB" w:rsidRPr="00A20F15">
              <w:t xml:space="preserve"> </w:t>
            </w:r>
          </w:p>
          <w:p w:rsidR="00B62DDB" w:rsidRPr="00A20F15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валютного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особого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r w:rsidR="00B62DDB" w:rsidRPr="00A20F15">
              <w:t xml:space="preserve"> </w:t>
            </w:r>
            <w:proofErr w:type="spell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="00B62DDB" w:rsidRPr="00A20F15">
              <w:t xml:space="preserve"> </w:t>
            </w:r>
          </w:p>
          <w:p w:rsidR="00B62DDB" w:rsidRPr="00A20F15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валютных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валютно-финансовых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кризисов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реформирования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валютной</w:t>
            </w:r>
            <w:r w:rsidR="00B62DDB" w:rsidRPr="00A20F15">
              <w:t xml:space="preserve"> 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системы.</w:t>
            </w:r>
            <w:r w:rsidR="00B62DDB"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138"/>
        </w:trPr>
        <w:tc>
          <w:tcPr>
            <w:tcW w:w="1985" w:type="dxa"/>
          </w:tcPr>
          <w:p w:rsidR="00B62DDB" w:rsidRPr="00A20F15" w:rsidRDefault="00B62DDB" w:rsidP="00C01F77"/>
        </w:tc>
        <w:tc>
          <w:tcPr>
            <w:tcW w:w="7372" w:type="dxa"/>
          </w:tcPr>
          <w:p w:rsidR="00B62DDB" w:rsidRPr="00A20F15" w:rsidRDefault="00B62DDB" w:rsidP="00C01F77"/>
        </w:tc>
      </w:tr>
      <w:tr w:rsidR="00B62DDB" w:rsidRPr="00A20F15" w:rsidTr="00C01F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F019E2" w:rsidRDefault="00B62DDB" w:rsidP="00C01F7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</w:p>
          <w:p w:rsidR="00B62DDB" w:rsidRPr="00F019E2" w:rsidRDefault="00B62DDB" w:rsidP="00C01F7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DDB" w:rsidRPr="00A20F15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F019E2" w:rsidRDefault="00B62DDB" w:rsidP="00F019E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="00F019E2" w:rsidRPr="00F019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019E2" w:rsidRPr="00F019E2">
              <w:rPr>
                <w:rFonts w:ascii="Times New Roman" w:hAnsi="Times New Roman" w:cs="Times New Roman"/>
              </w:rPr>
              <w:t>Макроэкономика (продвинутый уровень)</w:t>
            </w:r>
          </w:p>
        </w:tc>
      </w:tr>
      <w:tr w:rsidR="00B62DDB" w:rsidRPr="00A20F15" w:rsidTr="00C01F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F019E2" w:rsidRDefault="00B62DDB" w:rsidP="00C01F77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  <w:r w:rsidRPr="00F019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019E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</w:p>
        </w:tc>
      </w:tr>
      <w:tr w:rsidR="00B62DDB" w:rsidRPr="00A20F15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20F15"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B62DDB" w:rsidTr="00C01F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>
              <w:t xml:space="preserve"> </w:t>
            </w:r>
          </w:p>
        </w:tc>
      </w:tr>
      <w:tr w:rsidR="00B62DDB" w:rsidTr="00C01F77">
        <w:trPr>
          <w:trHeight w:hRule="exact" w:val="138"/>
        </w:trPr>
        <w:tc>
          <w:tcPr>
            <w:tcW w:w="1985" w:type="dxa"/>
          </w:tcPr>
          <w:p w:rsidR="00B62DDB" w:rsidRDefault="00B62DDB" w:rsidP="00C01F77"/>
        </w:tc>
        <w:tc>
          <w:tcPr>
            <w:tcW w:w="7372" w:type="dxa"/>
          </w:tcPr>
          <w:p w:rsidR="00B62DDB" w:rsidRDefault="00B62DDB" w:rsidP="00C01F77"/>
        </w:tc>
      </w:tr>
      <w:tr w:rsidR="00B62DDB" w:rsidRPr="00A20F15" w:rsidTr="00C01F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A20F15">
              <w:t xml:space="preserve"> </w:t>
            </w:r>
            <w:proofErr w:type="gramEnd"/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«Мировые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системы»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277"/>
        </w:trPr>
        <w:tc>
          <w:tcPr>
            <w:tcW w:w="1985" w:type="dxa"/>
          </w:tcPr>
          <w:p w:rsidR="00B62DDB" w:rsidRPr="00A20F15" w:rsidRDefault="00B62DDB" w:rsidP="00C01F77"/>
        </w:tc>
        <w:tc>
          <w:tcPr>
            <w:tcW w:w="7372" w:type="dxa"/>
          </w:tcPr>
          <w:p w:rsidR="00B62DDB" w:rsidRPr="00A20F15" w:rsidRDefault="00B62DDB" w:rsidP="00C01F77"/>
        </w:tc>
      </w:tr>
      <w:tr w:rsidR="00B62DDB" w:rsidTr="00C01F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B62DDB" w:rsidRPr="00A20F15" w:rsidTr="00C01F7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ПК-8 способностью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</w:p>
        </w:tc>
      </w:tr>
      <w:tr w:rsidR="00B62DDB" w:rsidRPr="00A20F15" w:rsidTr="00C01F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эконометрического анализа;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области применения методов использования в научных исследованиях экономических процессов;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порядок, содержание и требования к оформлению аналитических материалов различного вида и назначения на микр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(коммерческий банк) и </w:t>
            </w:r>
            <w:proofErr w:type="spell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(финансовая система);</w:t>
            </w:r>
          </w:p>
        </w:tc>
      </w:tr>
    </w:tbl>
    <w:p w:rsidR="00B62DDB" w:rsidRPr="00A20F15" w:rsidRDefault="00B62DDB" w:rsidP="00B62DDB">
      <w:pPr>
        <w:rPr>
          <w:sz w:val="0"/>
          <w:szCs w:val="0"/>
        </w:rPr>
      </w:pPr>
      <w:r w:rsidRPr="00A20F1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7183"/>
      </w:tblGrid>
      <w:tr w:rsidR="00B62DDB" w:rsidRPr="00A20F15" w:rsidTr="00C01F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полученные навыки и знания при принятии стратегических решений на различных уровнях управления;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составлять формы статистической отчётности;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(коммерческий банк) и </w:t>
            </w:r>
            <w:proofErr w:type="spell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(финансовая систем;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подготовить аналитические отчеты, а также обзор, доклад, рекомендаций, проектов нормативных документов на основе статистических расчетов;</w:t>
            </w:r>
          </w:p>
        </w:tc>
      </w:tr>
      <w:tr w:rsidR="00B62DDB" w:rsidRPr="00A20F15" w:rsidTr="00C01F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современными приемами и способами подготовки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proofErr w:type="gramEnd"/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материалов для оценки мероприятий в области экономической политики;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исследования сложных производственно - экономических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финансовом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так и в общенациональном масштабах;</w:t>
            </w:r>
          </w:p>
        </w:tc>
      </w:tr>
      <w:tr w:rsidR="00B62DDB" w:rsidRPr="00A20F15" w:rsidTr="00C01F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B62DDB" w:rsidRPr="00A20F15" w:rsidTr="00C01F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социально-экономические показатели деятельности предприятия, отрасли, региона и экономики в целом;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способы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предприятия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риска;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порядок анализа и интерпретации результатов социально- экономических показателей деятельности предприятия, отрасли, региона и экономики в целом;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методику прогнозирования на основе моделирования социально- экономических показателей деятельности предприятия, отрасли, региона и экономики в целом;</w:t>
            </w:r>
          </w:p>
        </w:tc>
      </w:tr>
      <w:tr w:rsidR="00B62DDB" w:rsidRPr="00A20F15" w:rsidTr="00C01F77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применять методы оценки эффективности проектов с учетом фактора неопределенности;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основные способы анализа с целью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организации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формировать прогнозы развития конкретных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предприятия в условиях риска;</w:t>
            </w:r>
          </w:p>
        </w:tc>
      </w:tr>
    </w:tbl>
    <w:p w:rsidR="00B62DDB" w:rsidRPr="00A20F15" w:rsidRDefault="00B62DDB" w:rsidP="00B62DDB">
      <w:pPr>
        <w:rPr>
          <w:sz w:val="0"/>
          <w:szCs w:val="0"/>
        </w:rPr>
      </w:pPr>
      <w:r w:rsidRPr="00A20F1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7183"/>
      </w:tblGrid>
      <w:tr w:rsidR="00B62DDB" w:rsidRPr="00A20F15" w:rsidTr="00C01F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 эффективности проектов организаций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риска;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  <w:proofErr w:type="gramEnd"/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расчета плановых и прогнозных показателей социально- экономических показателей деятельности организации;</w:t>
            </w:r>
          </w:p>
          <w:p w:rsidR="00B62DDB" w:rsidRPr="00A20F15" w:rsidRDefault="005337F9" w:rsidP="005337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прогнозирования на основе эконометрических моделей поведения экономических агентов, развития экономических процессов и явлений на микр</w:t>
            </w:r>
            <w:proofErr w:type="gram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="00B62DDB"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</w:tbl>
    <w:p w:rsidR="00B62DDB" w:rsidRPr="00A20F15" w:rsidRDefault="00B62DDB" w:rsidP="00B62DDB">
      <w:pPr>
        <w:rPr>
          <w:sz w:val="0"/>
          <w:szCs w:val="0"/>
        </w:rPr>
      </w:pPr>
      <w:r w:rsidRPr="00A20F1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412"/>
        <w:gridCol w:w="378"/>
        <w:gridCol w:w="513"/>
        <w:gridCol w:w="579"/>
        <w:gridCol w:w="658"/>
        <w:gridCol w:w="504"/>
        <w:gridCol w:w="1531"/>
        <w:gridCol w:w="1598"/>
        <w:gridCol w:w="1223"/>
      </w:tblGrid>
      <w:tr w:rsidR="00B62DDB" w:rsidRPr="00A20F15" w:rsidTr="00C01F77">
        <w:trPr>
          <w:trHeight w:hRule="exact" w:val="285"/>
        </w:trPr>
        <w:tc>
          <w:tcPr>
            <w:tcW w:w="710" w:type="dxa"/>
          </w:tcPr>
          <w:p w:rsidR="00B62DDB" w:rsidRPr="00A20F15" w:rsidRDefault="00B62DDB" w:rsidP="00C01F77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27,7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138"/>
        </w:trPr>
        <w:tc>
          <w:tcPr>
            <w:tcW w:w="710" w:type="dxa"/>
          </w:tcPr>
          <w:p w:rsidR="00B62DDB" w:rsidRPr="00A20F15" w:rsidRDefault="00B62DDB" w:rsidP="00C01F77"/>
        </w:tc>
        <w:tc>
          <w:tcPr>
            <w:tcW w:w="1702" w:type="dxa"/>
          </w:tcPr>
          <w:p w:rsidR="00B62DDB" w:rsidRPr="00A20F15" w:rsidRDefault="00B62DDB" w:rsidP="00C01F77"/>
        </w:tc>
        <w:tc>
          <w:tcPr>
            <w:tcW w:w="426" w:type="dxa"/>
          </w:tcPr>
          <w:p w:rsidR="00B62DDB" w:rsidRPr="00A20F15" w:rsidRDefault="00B62DDB" w:rsidP="00C01F77"/>
        </w:tc>
        <w:tc>
          <w:tcPr>
            <w:tcW w:w="568" w:type="dxa"/>
          </w:tcPr>
          <w:p w:rsidR="00B62DDB" w:rsidRPr="00A20F15" w:rsidRDefault="00B62DDB" w:rsidP="00C01F77"/>
        </w:tc>
        <w:tc>
          <w:tcPr>
            <w:tcW w:w="710" w:type="dxa"/>
          </w:tcPr>
          <w:p w:rsidR="00B62DDB" w:rsidRPr="00A20F15" w:rsidRDefault="00B62DDB" w:rsidP="00C01F77"/>
        </w:tc>
        <w:tc>
          <w:tcPr>
            <w:tcW w:w="710" w:type="dxa"/>
          </w:tcPr>
          <w:p w:rsidR="00B62DDB" w:rsidRPr="00A20F15" w:rsidRDefault="00B62DDB" w:rsidP="00C01F77"/>
        </w:tc>
        <w:tc>
          <w:tcPr>
            <w:tcW w:w="568" w:type="dxa"/>
          </w:tcPr>
          <w:p w:rsidR="00B62DDB" w:rsidRPr="00A20F15" w:rsidRDefault="00B62DDB" w:rsidP="00C01F77"/>
        </w:tc>
        <w:tc>
          <w:tcPr>
            <w:tcW w:w="1560" w:type="dxa"/>
          </w:tcPr>
          <w:p w:rsidR="00B62DDB" w:rsidRPr="00A20F15" w:rsidRDefault="00B62DDB" w:rsidP="00C01F77"/>
        </w:tc>
        <w:tc>
          <w:tcPr>
            <w:tcW w:w="1702" w:type="dxa"/>
          </w:tcPr>
          <w:p w:rsidR="00B62DDB" w:rsidRPr="00A20F15" w:rsidRDefault="00B62DDB" w:rsidP="00C01F77"/>
        </w:tc>
        <w:tc>
          <w:tcPr>
            <w:tcW w:w="1277" w:type="dxa"/>
          </w:tcPr>
          <w:p w:rsidR="00B62DDB" w:rsidRPr="00A20F15" w:rsidRDefault="00B62DDB" w:rsidP="00C01F77"/>
        </w:tc>
      </w:tr>
      <w:tr w:rsidR="00B62DDB" w:rsidTr="00C01F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A20F15">
              <w:t xml:space="preserve"> </w:t>
            </w:r>
            <w:proofErr w:type="gramEnd"/>
          </w:p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A20F15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A20F15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B62DDB" w:rsidTr="00C01F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2DDB" w:rsidRDefault="00B62DDB" w:rsidP="00C01F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62DDB" w:rsidRDefault="00B62DDB" w:rsidP="00C01F77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</w:tr>
      <w:tr w:rsidR="00B62DDB" w:rsidRPr="00A20F15" w:rsidTr="00C01F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A20F1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/>
        </w:tc>
      </w:tr>
      <w:tr w:rsidR="00B62DDB" w:rsidTr="00C01F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Золотой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разновидности.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Генуэзская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блоки.</w:t>
            </w:r>
            <w:r w:rsidRPr="00A20F1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20F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62DDB" w:rsidTr="00C01F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Бреттон-Вудская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 w:rsidRPr="00A20F1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Ямайская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20F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62DDB" w:rsidTr="00C01F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</w:tr>
      <w:tr w:rsidR="00B62DDB" w:rsidRPr="00A20F15" w:rsidTr="00C01F7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Институты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A20F15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/>
        </w:tc>
      </w:tr>
      <w:tr w:rsidR="00B62DDB" w:rsidTr="00C01F77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разряды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(конвертируемость).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Клиринговые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резервные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валюты.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валютный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фонд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Международный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банк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реконструкции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Специальные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заимствования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условная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валюта.</w:t>
            </w:r>
            <w:r w:rsidRPr="00A20F15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A20F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62DDB" w:rsidTr="00C01F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Валютно-финансовые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кризисы.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реформирования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мировой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валютной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системы.</w:t>
            </w:r>
            <w:r w:rsidRPr="00A20F15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A20F15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B62DDB" w:rsidTr="00C01F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</w:tr>
      <w:tr w:rsidR="00B62DDB" w:rsidTr="00C01F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</w:tr>
      <w:tr w:rsidR="00B62DDB" w:rsidTr="00C01F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ПК-8,ПК-10</w:t>
            </w:r>
          </w:p>
        </w:tc>
      </w:tr>
    </w:tbl>
    <w:p w:rsidR="00B62DDB" w:rsidRDefault="00B62DDB" w:rsidP="00B62D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"/>
        <w:gridCol w:w="3069"/>
        <w:gridCol w:w="1932"/>
        <w:gridCol w:w="4107"/>
        <w:gridCol w:w="16"/>
      </w:tblGrid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B62DDB" w:rsidTr="005337F9">
        <w:trPr>
          <w:trHeight w:hRule="exact" w:val="138"/>
        </w:trPr>
        <w:tc>
          <w:tcPr>
            <w:tcW w:w="9140" w:type="dxa"/>
            <w:gridSpan w:val="5"/>
          </w:tcPr>
          <w:p w:rsidR="00B62DDB" w:rsidRDefault="00B62DDB" w:rsidP="00C01F77"/>
        </w:tc>
      </w:tr>
      <w:tr w:rsidR="00B62DDB" w:rsidRPr="00A20F15" w:rsidTr="005337F9">
        <w:trPr>
          <w:trHeight w:hRule="exact" w:val="785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ФТД.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систе-мы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proofErr w:type="gram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A20F1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A20F1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A20F15">
              <w:t xml:space="preserve"> </w:t>
            </w:r>
            <w:proofErr w:type="gramEnd"/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gram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A20F15">
              <w:t xml:space="preserve"> </w:t>
            </w:r>
            <w:r w:rsidR="005017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bookmarkStart w:id="0" w:name="_GoBack"/>
            <w:bookmarkEnd w:id="0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</w:tc>
      </w:tr>
      <w:tr w:rsidR="00B62DDB" w:rsidRPr="00A20F15" w:rsidTr="005337F9">
        <w:trPr>
          <w:trHeight w:hRule="exact" w:val="277"/>
        </w:trPr>
        <w:tc>
          <w:tcPr>
            <w:tcW w:w="9140" w:type="dxa"/>
            <w:gridSpan w:val="5"/>
          </w:tcPr>
          <w:p w:rsidR="00B62DDB" w:rsidRPr="00A20F15" w:rsidRDefault="00B62DDB" w:rsidP="00C01F77"/>
        </w:tc>
      </w:tr>
      <w:tr w:rsidR="00B62DDB" w:rsidRPr="00A20F15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20F15">
              <w:t xml:space="preserve"> </w:t>
            </w:r>
          </w:p>
        </w:tc>
      </w:tr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62DDB" w:rsidTr="005337F9">
        <w:trPr>
          <w:trHeight w:hRule="exact" w:val="138"/>
        </w:trPr>
        <w:tc>
          <w:tcPr>
            <w:tcW w:w="9140" w:type="dxa"/>
            <w:gridSpan w:val="5"/>
          </w:tcPr>
          <w:p w:rsidR="00B62DDB" w:rsidRDefault="00B62DDB" w:rsidP="00C01F77"/>
        </w:tc>
      </w:tr>
      <w:tr w:rsidR="00B62DDB" w:rsidRPr="00A20F15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A20F15">
              <w:t xml:space="preserve"> </w:t>
            </w:r>
          </w:p>
        </w:tc>
      </w:tr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62DDB" w:rsidTr="005337F9">
        <w:trPr>
          <w:trHeight w:hRule="exact" w:val="138"/>
        </w:trPr>
        <w:tc>
          <w:tcPr>
            <w:tcW w:w="9140" w:type="dxa"/>
            <w:gridSpan w:val="5"/>
          </w:tcPr>
          <w:p w:rsidR="00B62DDB" w:rsidRDefault="00B62DDB" w:rsidP="00C01F77"/>
        </w:tc>
      </w:tr>
      <w:tr w:rsidR="00B62DDB" w:rsidRPr="00A20F15" w:rsidTr="005337F9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</w:p>
        </w:tc>
      </w:tr>
      <w:tr w:rsidR="00B62DDB" w:rsidTr="005337F9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B62DDB" w:rsidRPr="00A20F15" w:rsidTr="005337F9">
        <w:trPr>
          <w:trHeight w:hRule="exact" w:val="2726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37F9" w:rsidRPr="005337F9" w:rsidRDefault="005337F9" w:rsidP="005337F9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А. В. 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Международные валютно-кредитные отношения</w:t>
            </w:r>
            <w:proofErr w:type="gram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учебное пособие для вузов / А. В. 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Бризицкая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- 3-е изд.,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- 205 с. - (Высшее образование). - ISBN 978-5-534-13107-9. - Текст</w:t>
            </w:r>
            <w:proofErr w:type="gram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hyperlink r:id="rId11" w:anchor="page/2" w:history="1">
              <w:r w:rsidRPr="005337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https://urait.ru/viewer/mezhdunarodnye-valyutno-kreditnye-otnosheniya-449196#page/2</w:t>
              </w:r>
            </w:hyperlink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(дата обращения: 01.09.2020).</w:t>
            </w:r>
          </w:p>
          <w:p w:rsidR="00B62DDB" w:rsidRPr="00A20F15" w:rsidRDefault="005337F9" w:rsidP="005337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Международные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экономике: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Платонова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[и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др.];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И.Н.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Платоновой.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5337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https://urait.ru/viewer/mezhdunarodnye-ekonomicheskie-otnosheniya-v-globalnoy-ekonomike-456254#page/2</w:t>
              </w:r>
            </w:hyperlink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  <w:r w:rsidR="00B62DDB"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</w:tc>
      </w:tr>
      <w:tr w:rsidR="00B62DDB" w:rsidRPr="00A20F15" w:rsidTr="005337F9">
        <w:trPr>
          <w:trHeight w:hRule="exact" w:val="138"/>
        </w:trPr>
        <w:tc>
          <w:tcPr>
            <w:tcW w:w="9140" w:type="dxa"/>
            <w:gridSpan w:val="5"/>
          </w:tcPr>
          <w:p w:rsidR="00B62DDB" w:rsidRPr="00A20F15" w:rsidRDefault="00B62DDB" w:rsidP="00C01F77"/>
        </w:tc>
      </w:tr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  <w:p w:rsidR="005337F9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5337F9" w:rsidTr="005337F9">
        <w:trPr>
          <w:trHeight w:hRule="exact" w:val="2267"/>
        </w:trPr>
        <w:tc>
          <w:tcPr>
            <w:tcW w:w="16" w:type="dxa"/>
          </w:tcPr>
          <w:p w:rsidR="005337F9" w:rsidRDefault="005337F9" w:rsidP="005337F9"/>
        </w:tc>
        <w:tc>
          <w:tcPr>
            <w:tcW w:w="9108" w:type="dxa"/>
            <w:gridSpan w:val="3"/>
          </w:tcPr>
          <w:p w:rsidR="005337F9" w:rsidRPr="005337F9" w:rsidRDefault="005337F9" w:rsidP="005337F9">
            <w:pPr>
              <w:spacing w:after="0" w:line="240" w:lineRule="auto"/>
              <w:ind w:firstLine="5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Мировая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экономика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Игнатова,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Н.Л.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Орлова,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Зубенко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2" w:history="1">
              <w:r w:rsidRPr="005337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https://urait.ru/viewer/mirovaya-ekonomika-i-mezhdunarodnye-ekonomicheskie-otnosheniya-450451#page/2</w:t>
              </w:r>
            </w:hyperlink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</w:t>
            </w:r>
          </w:p>
          <w:p w:rsidR="005337F9" w:rsidRDefault="005337F9" w:rsidP="005337F9">
            <w:pPr>
              <w:spacing w:after="0" w:line="240" w:lineRule="auto"/>
              <w:ind w:firstLine="584"/>
              <w:jc w:val="both"/>
            </w:pPr>
            <w:r w:rsidRPr="005337F9">
              <w:rPr>
                <w:rFonts w:ascii="Times New Roman" w:hAnsi="Times New Roman" w:cs="Times New Roman"/>
                <w:color w:val="000000"/>
              </w:rPr>
              <w:t>2.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Розанова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Н.М.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Денежно-кредитная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политика: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учебник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и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практикум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для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вузов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/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Н.М.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Розанова.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-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Москва: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Издательство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5337F9">
              <w:rPr>
                <w:rFonts w:ascii="Times New Roman" w:hAnsi="Times New Roman" w:cs="Times New Roman"/>
                <w:color w:val="000000"/>
              </w:rPr>
              <w:t>Юрайт</w:t>
            </w:r>
            <w:proofErr w:type="spellEnd"/>
            <w:r w:rsidRPr="005337F9">
              <w:rPr>
                <w:rFonts w:ascii="Times New Roman" w:hAnsi="Times New Roman" w:cs="Times New Roman"/>
                <w:color w:val="000000"/>
              </w:rPr>
              <w:t>",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2020.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-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410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с.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[Электронный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ресурс].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Код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r w:rsidRPr="005337F9">
              <w:rPr>
                <w:rFonts w:ascii="Times New Roman" w:hAnsi="Times New Roman" w:cs="Times New Roman"/>
                <w:color w:val="000000"/>
              </w:rPr>
              <w:t>доступа:</w:t>
            </w:r>
            <w:r w:rsidRPr="005337F9">
              <w:rPr>
                <w:rFonts w:ascii="Times New Roman" w:hAnsi="Times New Roman" w:cs="Times New Roman"/>
              </w:rPr>
              <w:t xml:space="preserve"> </w:t>
            </w:r>
            <w:hyperlink r:id="rId14" w:anchor="page/1" w:history="1">
              <w:r w:rsidRPr="005337F9">
                <w:rPr>
                  <w:rStyle w:val="a5"/>
                  <w:rFonts w:ascii="Times New Roman" w:hAnsi="Times New Roman" w:cs="Times New Roman"/>
                </w:rPr>
                <w:t>https://urait.ru/viewer/denezhno-kreditnaya-politika-451038#page/1</w:t>
              </w:r>
            </w:hyperlink>
            <w:r w:rsidRPr="005337F9">
              <w:rPr>
                <w:rFonts w:ascii="Times New Roman" w:hAnsi="Times New Roman" w:cs="Times New Roman"/>
                <w:color w:val="000000"/>
              </w:rPr>
              <w:t xml:space="preserve"> (дата обращения: 01.09.2020)</w:t>
            </w:r>
          </w:p>
        </w:tc>
        <w:tc>
          <w:tcPr>
            <w:tcW w:w="16" w:type="dxa"/>
          </w:tcPr>
          <w:p w:rsidR="005337F9" w:rsidRDefault="005337F9" w:rsidP="00C01F77"/>
        </w:tc>
      </w:tr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B62DDB" w:rsidRPr="00A20F15" w:rsidTr="005337F9">
        <w:trPr>
          <w:trHeight w:hRule="exact" w:val="1551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5337F9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Оглоблина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валютно-кредитные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Е.В.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Оглоблина,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Красавина;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редакцией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Красавиной.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ресурс.</w:t>
            </w:r>
            <w:proofErr w:type="gramEnd"/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533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5" w:anchor="page/2" w:history="1">
              <w:r w:rsidRPr="005337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https://urait.ru/viewer/mezhdunarodnye-valyutno-kreditnye-otnosheniya-praktikum-450738#page/2</w:t>
              </w:r>
            </w:hyperlink>
            <w:r w:rsidRPr="00533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  <w:r w:rsidR="00B62DDB"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</w:tc>
      </w:tr>
      <w:tr w:rsidR="00B62DDB" w:rsidRPr="00A20F15" w:rsidTr="005337F9">
        <w:trPr>
          <w:trHeight w:hRule="exact" w:val="80"/>
        </w:trPr>
        <w:tc>
          <w:tcPr>
            <w:tcW w:w="16" w:type="dxa"/>
          </w:tcPr>
          <w:p w:rsidR="00B62DDB" w:rsidRPr="00A20F15" w:rsidRDefault="00B62DDB" w:rsidP="00C01F77"/>
        </w:tc>
        <w:tc>
          <w:tcPr>
            <w:tcW w:w="3116" w:type="dxa"/>
          </w:tcPr>
          <w:p w:rsidR="00B62DDB" w:rsidRPr="00A20F15" w:rsidRDefault="00B62DDB" w:rsidP="00C01F77"/>
        </w:tc>
        <w:tc>
          <w:tcPr>
            <w:tcW w:w="1917" w:type="dxa"/>
          </w:tcPr>
          <w:p w:rsidR="00B62DDB" w:rsidRPr="00A20F15" w:rsidRDefault="00B62DDB" w:rsidP="00C01F77"/>
        </w:tc>
        <w:tc>
          <w:tcPr>
            <w:tcW w:w="4075" w:type="dxa"/>
          </w:tcPr>
          <w:p w:rsidR="00B62DDB" w:rsidRPr="00A20F15" w:rsidRDefault="00B62DDB" w:rsidP="00C01F77"/>
        </w:tc>
        <w:tc>
          <w:tcPr>
            <w:tcW w:w="16" w:type="dxa"/>
          </w:tcPr>
          <w:p w:rsidR="00B62DDB" w:rsidRPr="00A20F15" w:rsidRDefault="00B62DDB" w:rsidP="00C01F77"/>
        </w:tc>
      </w:tr>
      <w:tr w:rsidR="00B62DDB" w:rsidRPr="00A20F15" w:rsidTr="005337F9">
        <w:trPr>
          <w:trHeight w:hRule="exact" w:val="277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A20F15">
              <w:t xml:space="preserve"> </w:t>
            </w:r>
          </w:p>
        </w:tc>
      </w:tr>
      <w:tr w:rsidR="00B62DDB" w:rsidRPr="00A20F15" w:rsidTr="005337F9">
        <w:trPr>
          <w:trHeight w:hRule="exact" w:val="7"/>
        </w:trPr>
        <w:tc>
          <w:tcPr>
            <w:tcW w:w="914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t xml:space="preserve"> </w:t>
            </w:r>
          </w:p>
        </w:tc>
      </w:tr>
      <w:tr w:rsidR="00B62DDB" w:rsidRPr="00A20F15" w:rsidTr="005337F9">
        <w:trPr>
          <w:trHeight w:hRule="exact" w:val="277"/>
        </w:trPr>
        <w:tc>
          <w:tcPr>
            <w:tcW w:w="914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/>
        </w:tc>
      </w:tr>
      <w:tr w:rsidR="00B62DDB" w:rsidRPr="00A20F15" w:rsidTr="005337F9">
        <w:trPr>
          <w:trHeight w:hRule="exact" w:val="277"/>
        </w:trPr>
        <w:tc>
          <w:tcPr>
            <w:tcW w:w="16" w:type="dxa"/>
          </w:tcPr>
          <w:p w:rsidR="00B62DDB" w:rsidRPr="00A20F15" w:rsidRDefault="00B62DDB" w:rsidP="00C01F77"/>
        </w:tc>
        <w:tc>
          <w:tcPr>
            <w:tcW w:w="3116" w:type="dxa"/>
          </w:tcPr>
          <w:p w:rsidR="00B62DDB" w:rsidRPr="00A20F15" w:rsidRDefault="00B62DDB" w:rsidP="00C01F77"/>
        </w:tc>
        <w:tc>
          <w:tcPr>
            <w:tcW w:w="1917" w:type="dxa"/>
          </w:tcPr>
          <w:p w:rsidR="00B62DDB" w:rsidRPr="00A20F15" w:rsidRDefault="00B62DDB" w:rsidP="00C01F77"/>
        </w:tc>
        <w:tc>
          <w:tcPr>
            <w:tcW w:w="4075" w:type="dxa"/>
          </w:tcPr>
          <w:p w:rsidR="00B62DDB" w:rsidRPr="00A20F15" w:rsidRDefault="00B62DDB" w:rsidP="00C01F77"/>
        </w:tc>
        <w:tc>
          <w:tcPr>
            <w:tcW w:w="16" w:type="dxa"/>
          </w:tcPr>
          <w:p w:rsidR="00B62DDB" w:rsidRPr="00A20F15" w:rsidRDefault="00B62DDB" w:rsidP="00C01F77"/>
        </w:tc>
      </w:tr>
      <w:tr w:rsidR="00B62DDB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B62DDB" w:rsidTr="005337F9">
        <w:trPr>
          <w:trHeight w:hRule="exact" w:val="555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818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B62DDB" w:rsidRDefault="00B62DDB" w:rsidP="00C01F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62DDB">
              <w:rPr>
                <w:lang w:val="en-US"/>
              </w:rPr>
              <w:t xml:space="preserve"> </w:t>
            </w: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62DDB">
              <w:rPr>
                <w:lang w:val="en-US"/>
              </w:rPr>
              <w:t xml:space="preserve"> </w:t>
            </w: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62DDB">
              <w:rPr>
                <w:lang w:val="en-US"/>
              </w:rPr>
              <w:t xml:space="preserve"> </w:t>
            </w: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62DDB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62DDB">
              <w:rPr>
                <w:lang w:val="en-US"/>
              </w:rP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555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285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285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138"/>
        </w:trPr>
        <w:tc>
          <w:tcPr>
            <w:tcW w:w="16" w:type="dxa"/>
          </w:tcPr>
          <w:p w:rsidR="00B62DDB" w:rsidRDefault="00B62DDB" w:rsidP="00C01F77"/>
        </w:tc>
        <w:tc>
          <w:tcPr>
            <w:tcW w:w="3116" w:type="dxa"/>
          </w:tcPr>
          <w:p w:rsidR="00B62DDB" w:rsidRDefault="00B62DDB" w:rsidP="00C01F77"/>
        </w:tc>
        <w:tc>
          <w:tcPr>
            <w:tcW w:w="1917" w:type="dxa"/>
          </w:tcPr>
          <w:p w:rsidR="00B62DDB" w:rsidRDefault="00B62DDB" w:rsidP="00C01F77"/>
        </w:tc>
        <w:tc>
          <w:tcPr>
            <w:tcW w:w="4075" w:type="dxa"/>
          </w:tcPr>
          <w:p w:rsidR="00B62DDB" w:rsidRDefault="00B62DDB" w:rsidP="00C01F77"/>
        </w:tc>
        <w:tc>
          <w:tcPr>
            <w:tcW w:w="16" w:type="dxa"/>
          </w:tcPr>
          <w:p w:rsidR="00B62DDB" w:rsidRDefault="00B62DDB" w:rsidP="00C01F77"/>
        </w:tc>
      </w:tr>
      <w:tr w:rsidR="00B62DDB" w:rsidRPr="00A20F15" w:rsidTr="005337F9">
        <w:trPr>
          <w:trHeight w:hRule="exact" w:val="285"/>
        </w:trPr>
        <w:tc>
          <w:tcPr>
            <w:tcW w:w="914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A20F15">
              <w:t xml:space="preserve"> </w:t>
            </w:r>
          </w:p>
        </w:tc>
      </w:tr>
      <w:tr w:rsidR="00B62DDB" w:rsidTr="005337F9">
        <w:trPr>
          <w:trHeight w:hRule="exact" w:val="270"/>
        </w:trPr>
        <w:tc>
          <w:tcPr>
            <w:tcW w:w="16" w:type="dxa"/>
          </w:tcPr>
          <w:p w:rsidR="00B62DDB" w:rsidRPr="00A20F15" w:rsidRDefault="00B62DDB" w:rsidP="00C01F77"/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14"/>
        </w:trPr>
        <w:tc>
          <w:tcPr>
            <w:tcW w:w="16" w:type="dxa"/>
          </w:tcPr>
          <w:p w:rsidR="00B62DDB" w:rsidRDefault="00B62DDB" w:rsidP="00C01F77"/>
        </w:tc>
        <w:tc>
          <w:tcPr>
            <w:tcW w:w="50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A20F15">
              <w:t xml:space="preserve"> </w:t>
            </w:r>
          </w:p>
        </w:tc>
        <w:tc>
          <w:tcPr>
            <w:tcW w:w="40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  <w:tr w:rsidR="00B62DDB" w:rsidTr="005337F9">
        <w:trPr>
          <w:trHeight w:hRule="exact" w:val="540"/>
        </w:trPr>
        <w:tc>
          <w:tcPr>
            <w:tcW w:w="16" w:type="dxa"/>
          </w:tcPr>
          <w:p w:rsidR="00B62DDB" w:rsidRDefault="00B62DDB" w:rsidP="00C01F77"/>
        </w:tc>
        <w:tc>
          <w:tcPr>
            <w:tcW w:w="50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40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/>
        </w:tc>
        <w:tc>
          <w:tcPr>
            <w:tcW w:w="16" w:type="dxa"/>
          </w:tcPr>
          <w:p w:rsidR="00B62DDB" w:rsidRDefault="00B62DDB" w:rsidP="00C01F77"/>
        </w:tc>
      </w:tr>
      <w:tr w:rsidR="00B62DDB" w:rsidRPr="00F019E2" w:rsidTr="005337F9">
        <w:trPr>
          <w:trHeight w:hRule="exact" w:val="826"/>
        </w:trPr>
        <w:tc>
          <w:tcPr>
            <w:tcW w:w="16" w:type="dxa"/>
          </w:tcPr>
          <w:p w:rsidR="00B62DDB" w:rsidRDefault="00B62DDB" w:rsidP="00C01F77"/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A20F15"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62DDB">
              <w:rPr>
                <w:lang w:val="en-US"/>
              </w:rPr>
              <w:t xml:space="preserve"> </w:t>
            </w:r>
            <w:hyperlink r:id="rId17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5337F9" w:rsidRPr="005337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DDB">
              <w:rPr>
                <w:lang w:val="en-US"/>
              </w:rPr>
              <w:t xml:space="preserve"> </w:t>
            </w:r>
          </w:p>
        </w:tc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</w:tr>
      <w:tr w:rsidR="00B62DDB" w:rsidRPr="00F019E2" w:rsidTr="005337F9">
        <w:trPr>
          <w:trHeight w:hRule="exact" w:val="555"/>
        </w:trPr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20F15"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62DDB">
              <w:rPr>
                <w:lang w:val="en-US"/>
              </w:rPr>
              <w:t xml:space="preserve"> </w:t>
            </w:r>
            <w:hyperlink r:id="rId18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5337F9" w:rsidRPr="005337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DDB">
              <w:rPr>
                <w:lang w:val="en-US"/>
              </w:rPr>
              <w:t xml:space="preserve"> </w:t>
            </w:r>
          </w:p>
        </w:tc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</w:tr>
      <w:tr w:rsidR="00B62DDB" w:rsidRPr="00F019E2" w:rsidTr="005337F9">
        <w:trPr>
          <w:trHeight w:hRule="exact" w:val="555"/>
        </w:trPr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A20F15"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5337F9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62DD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62DDB">
              <w:rPr>
                <w:lang w:val="en-US"/>
              </w:rPr>
              <w:t xml:space="preserve"> </w:t>
            </w:r>
            <w:hyperlink r:id="rId19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5337F9" w:rsidRPr="005337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62DDB">
              <w:rPr>
                <w:lang w:val="en-US"/>
              </w:rPr>
              <w:t xml:space="preserve"> </w:t>
            </w:r>
            <w:r w:rsidR="005337F9" w:rsidRPr="005337F9">
              <w:rPr>
                <w:lang w:val="en-US"/>
              </w:rPr>
              <w:t xml:space="preserve"> </w:t>
            </w:r>
          </w:p>
        </w:tc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</w:tr>
      <w:tr w:rsidR="00B62DDB" w:rsidTr="005337F9">
        <w:trPr>
          <w:trHeight w:hRule="exact" w:val="555"/>
        </w:trPr>
        <w:tc>
          <w:tcPr>
            <w:tcW w:w="16" w:type="dxa"/>
          </w:tcPr>
          <w:p w:rsidR="00B62DDB" w:rsidRPr="00B62DDB" w:rsidRDefault="00B62DDB" w:rsidP="00C01F77">
            <w:pPr>
              <w:rPr>
                <w:lang w:val="en-US"/>
              </w:rPr>
            </w:pPr>
          </w:p>
        </w:tc>
        <w:tc>
          <w:tcPr>
            <w:tcW w:w="50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6" w:type="dxa"/>
          </w:tcPr>
          <w:p w:rsidR="00B62DDB" w:rsidRDefault="00B62DDB" w:rsidP="00C01F77"/>
        </w:tc>
      </w:tr>
    </w:tbl>
    <w:p w:rsidR="00B62DDB" w:rsidRDefault="00B62DDB" w:rsidP="00B62D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6"/>
        <w:gridCol w:w="4405"/>
        <w:gridCol w:w="4281"/>
        <w:gridCol w:w="100"/>
      </w:tblGrid>
      <w:tr w:rsidR="00B62DDB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A20F1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Tr="00C01F77">
        <w:trPr>
          <w:trHeight w:hRule="exact" w:val="826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0F1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20F1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A20F1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>
              <w:t xml:space="preserve"> </w:t>
            </w:r>
          </w:p>
        </w:tc>
        <w:tc>
          <w:tcPr>
            <w:tcW w:w="143" w:type="dxa"/>
          </w:tcPr>
          <w:p w:rsidR="00B62DDB" w:rsidRDefault="00B62DDB" w:rsidP="00C01F77"/>
        </w:tc>
      </w:tr>
      <w:tr w:rsidR="00B62DDB" w:rsidRPr="00A20F15" w:rsidTr="00C01F77">
        <w:trPr>
          <w:trHeight w:hRule="exact" w:val="555"/>
        </w:trPr>
        <w:tc>
          <w:tcPr>
            <w:tcW w:w="426" w:type="dxa"/>
          </w:tcPr>
          <w:p w:rsidR="00B62DDB" w:rsidRDefault="00B62DDB" w:rsidP="00C01F77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B62DDB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A20F15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62DDB" w:rsidRPr="00A20F15" w:rsidRDefault="00CA36B6" w:rsidP="00C01F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5337F9" w:rsidRPr="00C455E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5337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2DDB" w:rsidRPr="00A20F15">
              <w:t xml:space="preserve"> </w:t>
            </w:r>
          </w:p>
        </w:tc>
        <w:tc>
          <w:tcPr>
            <w:tcW w:w="143" w:type="dxa"/>
          </w:tcPr>
          <w:p w:rsidR="00B62DDB" w:rsidRPr="00A20F15" w:rsidRDefault="00B62DDB" w:rsidP="00C01F77"/>
        </w:tc>
      </w:tr>
      <w:tr w:rsidR="00B62DDB" w:rsidRPr="00A20F15" w:rsidTr="00C01F7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138"/>
        </w:trPr>
        <w:tc>
          <w:tcPr>
            <w:tcW w:w="426" w:type="dxa"/>
          </w:tcPr>
          <w:p w:rsidR="00B62DDB" w:rsidRPr="00A20F15" w:rsidRDefault="00B62DDB" w:rsidP="00C01F77"/>
        </w:tc>
        <w:tc>
          <w:tcPr>
            <w:tcW w:w="5671" w:type="dxa"/>
          </w:tcPr>
          <w:p w:rsidR="00B62DDB" w:rsidRPr="00A20F15" w:rsidRDefault="00B62DDB" w:rsidP="00C01F77"/>
        </w:tc>
        <w:tc>
          <w:tcPr>
            <w:tcW w:w="3119" w:type="dxa"/>
          </w:tcPr>
          <w:p w:rsidR="00B62DDB" w:rsidRPr="00A20F15" w:rsidRDefault="00B62DDB" w:rsidP="00C01F77"/>
        </w:tc>
        <w:tc>
          <w:tcPr>
            <w:tcW w:w="143" w:type="dxa"/>
          </w:tcPr>
          <w:p w:rsidR="00B62DDB" w:rsidRPr="00A20F15" w:rsidRDefault="00B62DDB" w:rsidP="00C01F77"/>
        </w:tc>
      </w:tr>
      <w:tr w:rsidR="00B62DDB" w:rsidRPr="00A20F15" w:rsidTr="00C01F77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20F15">
              <w:t xml:space="preserve"> </w:t>
            </w:r>
          </w:p>
          <w:p w:rsidR="00B62DDB" w:rsidRPr="00A20F15" w:rsidRDefault="00B62DDB" w:rsidP="005337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A20F15">
              <w:t xml:space="preserve"> </w:t>
            </w:r>
            <w:proofErr w:type="spell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A20F15">
              <w:t xml:space="preserve"> </w:t>
            </w:r>
            <w:proofErr w:type="gramStart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A20F15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A20F15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A20F15">
              <w:t xml:space="preserve"> </w:t>
            </w:r>
          </w:p>
          <w:p w:rsidR="00B62DDB" w:rsidRPr="00A20F15" w:rsidRDefault="00B62DDB" w:rsidP="00C01F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A20F15">
              <w:t xml:space="preserve"> </w:t>
            </w:r>
            <w:r w:rsidRPr="00A20F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A20F15">
              <w:t xml:space="preserve"> </w:t>
            </w:r>
          </w:p>
        </w:tc>
      </w:tr>
      <w:tr w:rsidR="00B62DDB" w:rsidRPr="00A20F15" w:rsidTr="00C01F77">
        <w:trPr>
          <w:trHeight w:hRule="exact" w:val="3786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62DDB" w:rsidRPr="00A20F15" w:rsidRDefault="00B62DDB" w:rsidP="00C01F77"/>
        </w:tc>
      </w:tr>
    </w:tbl>
    <w:p w:rsidR="00B62DDB" w:rsidRPr="00A20F15" w:rsidRDefault="00B62DDB" w:rsidP="00B62DDB"/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7FA" w:rsidRDefault="001747FA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9" w:rsidRPr="005165F0" w:rsidRDefault="005A75A9" w:rsidP="005A75A9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165F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5A75A9" w:rsidRPr="005165F0" w:rsidRDefault="005A75A9" w:rsidP="005A75A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A75A9" w:rsidRPr="005165F0" w:rsidRDefault="005A75A9" w:rsidP="005A75A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165F0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5A75A9" w:rsidRPr="005165F0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25072E">
        <w:rPr>
          <w:rStyle w:val="FontStyle31"/>
          <w:sz w:val="24"/>
          <w:szCs w:val="24"/>
        </w:rPr>
        <w:t>ФТ</w:t>
      </w:r>
      <w:r w:rsidR="005337F9">
        <w:rPr>
          <w:rStyle w:val="FontStyle16"/>
          <w:sz w:val="24"/>
          <w:szCs w:val="24"/>
        </w:rPr>
        <w:t>Д.</w:t>
      </w:r>
      <w:r w:rsidRPr="0025072E">
        <w:rPr>
          <w:rStyle w:val="FontStyle16"/>
          <w:sz w:val="24"/>
          <w:szCs w:val="24"/>
        </w:rPr>
        <w:t>02 Мировые валютные системы</w:t>
      </w:r>
      <w:r w:rsidRPr="0025072E">
        <w:rPr>
          <w:rFonts w:ascii="Times New Roman" w:hAnsi="Times New Roman" w:cs="Times New Roman"/>
          <w:sz w:val="24"/>
          <w:szCs w:val="24"/>
        </w:rPr>
        <w:t xml:space="preserve"> предусмотрена аудиторная и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работа обучающихся.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72E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  <w:proofErr w:type="gramEnd"/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 xml:space="preserve">Раздел 1: Основные понятия и этапы формирования мировой валютной системы 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Тема 1.1.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Золотой стандарт и его разновидности. Генуэзская валютная система и валютные блоки.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Сущность и этапы развития мировой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Основные задачи мировой валютной системы как регулятора международных расчетов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Система Золотого стандарта и обеспечение стабильности мировой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Золотодевизный стандарт и решения Генуэзской конференции 1922 г.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5072E">
        <w:rPr>
          <w:rFonts w:ascii="Times New Roman" w:hAnsi="Times New Roman" w:cs="Times New Roman"/>
          <w:color w:val="000000"/>
          <w:sz w:val="24"/>
          <w:szCs w:val="24"/>
        </w:rPr>
        <w:t>кажите основное содержание Генуэзской валютной системы: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золотой стандарт;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золотодевизный стандарт;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фиксированные связанные валютные курсы;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«плавающие» валютные курсы;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Что предполагают основные правила Золотого стандарта в валютных отношениях: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3 Что предпринимает государства для поддержки фиксированного валютного курса: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165F0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г) </w:t>
      </w:r>
      <w:r w:rsidRPr="0025072E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Что такое девальвация валюты: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в) </w:t>
      </w:r>
      <w:r w:rsidRPr="0025072E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г) обмен старых банкнот на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Что понимается под реальным валютным курсом: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 xml:space="preserve">б) </w:t>
      </w:r>
      <w:r w:rsidRPr="005165F0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5165F0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Pr="005165F0">
        <w:rPr>
          <w:rStyle w:val="right-answer"/>
          <w:b/>
          <w:sz w:val="24"/>
          <w:szCs w:val="24"/>
        </w:rPr>
        <w:t>номинальный валютный курс, пересчитанный с учетом динамики цен в своей</w:t>
      </w:r>
      <w:r w:rsidRPr="0025072E">
        <w:rPr>
          <w:rStyle w:val="right-answer"/>
          <w:sz w:val="24"/>
          <w:szCs w:val="24"/>
        </w:rPr>
        <w:t xml:space="preserve"> стране и в стране иностранной валюты;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г) </w:t>
      </w:r>
      <w:r w:rsidRPr="0025072E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кажите долгосрочные факторы, влияющие на валютный курс: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паритет покупательной способности валют;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7 «Плавающие» валютные курсы были узаконены в рамках: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color w:val="000000"/>
          <w:sz w:val="24"/>
          <w:szCs w:val="24"/>
        </w:rPr>
        <w:t>ак определяются паритеты при «плавающих» валютных курсах: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Разновидности Золотого стандарта: Золотомонетный стандарт.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Разновидности Золотого стандарта: Золотослитковый стандарт.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Разновидности Золотого стандарта: Золотодевизный стандарт.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Золотой стандарт в России: Золотой червонец 1923 года.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Валютные блоки и этапы кризиса Генуэзской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Тема 1.2.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Бреттон-Вудская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валютная система. Ямайская валютная система.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Золотовалютный стандарт и решения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 1944 г.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Ямайская валютная система и вытеснение золота из международных расчетов.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3 Специальные права заимствования как международный резервный актив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и»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плавающие» валютные курсы.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Формирование Европейской валютной системы и устранение валютно-курсовых рисков.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5 Возможности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криптовалюты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и перспективы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поливалютной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Системные валютные риски на мировом финансовом рынке.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кажите основное содержание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системы: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золотой стандарт;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золотодевизный стандарт;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фиксированные связанные валютные курсы;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«плавающие» валютные курсы;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Что предполагают основные правила Золотого стандарта в валютных отношениях: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>3 Что предпринимает государства для поддержки фиксированного валютного курса: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165F0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5165F0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4 Что такое девальвация валюты: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г) обмен старых банкнот на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>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5 Что понимается под реальным валютным курсом: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5165F0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>кажите долгосрочные факторы, влияющие на валютный курс: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7 «Плавающие» валютные курсы были узаконены в рамках: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8</w:t>
      </w:r>
      <w:proofErr w:type="gram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color w:val="000000"/>
          <w:sz w:val="24"/>
          <w:szCs w:val="24"/>
        </w:rPr>
        <w:t>ак определяются паритеты при «плавающих» валютных курсах: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решениями МВФ;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Цели создания, принципы построения и фундаментальные причины кризиса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Принципы устройства и механизм действия Ямайской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3 Специальные права заимствования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SDRs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как инструмент мировой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Преимущества и проблемы функционирования Европейской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Раздел 2: Институты регулирования мировой валютной системы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Тема 2.1. Валюта и ее разряды (конвертируемость). Клиринговые и резервные валюты. Валютный курс. Институты регулирования мировой валютной системы: Международный валютный фонд и Международный банк реконструкции и развития. Специальные права заимствования как условная валюта.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Валюта как специальное средство международных расчетов, валютный рынок и банковские операции на валютном рынке.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lastRenderedPageBreak/>
        <w:t>2 Мировая валютная система как форма организации международных валютных отношений, закрепляемая межгосударственными соглашениями.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Элементы мировой валютной системы: национальные и коллективные валютные единицы, международные ликвидные активы (золотовалютные резервы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еханизм валютных паритетов и курсов.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Режим международных валютных рынков и рынков золота, ограничения и конвертируемость валют.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Институты регулирования мировой валютной системы: Международный валютный фонд и Международный банк реконструкции и развития.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Специальные права заимствования SDR как международные кредитно-расчетные средства стран-членов МВФ.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</w:t>
      </w:r>
      <w:r w:rsidRPr="0025072E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gramEnd"/>
      <w:r w:rsidRPr="0025072E">
        <w:rPr>
          <w:rFonts w:ascii="Times New Roman" w:hAnsi="Times New Roman" w:cs="Times New Roman"/>
          <w:bCs/>
          <w:iCs/>
          <w:sz w:val="24"/>
          <w:szCs w:val="24"/>
        </w:rPr>
        <w:t>кажите международные организации – регуляторы мирового валютного рынка: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а) Международный валютный фонд;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б) Международный банк реконструкции и развития;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в) Всемирная торговая организация;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г) нет правильного ответа;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>2</w:t>
      </w:r>
      <w:proofErr w:type="gramStart"/>
      <w:r w:rsidRPr="0025072E">
        <w:rPr>
          <w:rFonts w:ascii="Times New Roman" w:hAnsi="Times New Roman" w:cs="Times New Roman"/>
          <w:bCs/>
          <w:iCs/>
          <w:sz w:val="24"/>
          <w:szCs w:val="24"/>
        </w:rPr>
        <w:t xml:space="preserve"> У</w:t>
      </w:r>
      <w:proofErr w:type="gramEnd"/>
      <w:r w:rsidRPr="0025072E">
        <w:rPr>
          <w:rFonts w:ascii="Times New Roman" w:hAnsi="Times New Roman" w:cs="Times New Roman"/>
          <w:bCs/>
          <w:iCs/>
          <w:sz w:val="24"/>
          <w:szCs w:val="24"/>
        </w:rPr>
        <w:t>кажите основные функции Международного валютного фонда: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Cs/>
          <w:iCs/>
          <w:sz w:val="24"/>
          <w:szCs w:val="24"/>
        </w:rPr>
        <w:t xml:space="preserve">а) </w:t>
      </w:r>
      <w:r w:rsidRPr="0025072E">
        <w:rPr>
          <w:rFonts w:ascii="Times New Roman" w:hAnsi="Times New Roman" w:cs="Times New Roman"/>
          <w:sz w:val="24"/>
          <w:szCs w:val="24"/>
        </w:rPr>
        <w:t>содействие международному сотрудничеству в денежной политике;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расширение мировой торговли;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кредитование;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стабилизация денежных обменных курсов;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>) все ответы верны;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каким рискам приводит сравнение объемов ВВП, подсчитанных по официальным валютным курсам национальных валют к доллару США: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к занижению реальных объемов ВВП развитых стран, по сравнению с развивающимися странами;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б) </w:t>
      </w:r>
      <w:r w:rsidRPr="0025072E">
        <w:rPr>
          <w:rStyle w:val="right-answer"/>
          <w:sz w:val="24"/>
          <w:szCs w:val="24"/>
        </w:rPr>
        <w:t xml:space="preserve">завышению реальных объемов ВВП развитых стран, по сравнению </w:t>
      </w:r>
      <w:proofErr w:type="gramStart"/>
      <w:r w:rsidRPr="0025072E">
        <w:rPr>
          <w:rStyle w:val="right-answer"/>
          <w:sz w:val="24"/>
          <w:szCs w:val="24"/>
        </w:rPr>
        <w:t>с</w:t>
      </w:r>
      <w:proofErr w:type="gramEnd"/>
      <w:r w:rsidRPr="0025072E">
        <w:rPr>
          <w:rStyle w:val="right-answer"/>
          <w:sz w:val="24"/>
          <w:szCs w:val="24"/>
        </w:rPr>
        <w:t xml:space="preserve"> развивающимися;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не искажает реальные объемы ВВП;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ак называются внебиржевые срочные валютные сделки, совершаемые банками и промышленно-торговыми корпорациями на договорной основе и предусматривающие взаимную компенсацию убытков от изменения процентных ставок: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форвардные операции;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фьючерсные контракты;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опцион;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ак называется с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Международный валютный фонд был создан решением: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Ямайской конференции;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Совета Безопасности ООН;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Конференции ГАТТ;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 </w:t>
      </w:r>
      <w:r w:rsidRPr="0025072E">
        <w:rPr>
          <w:rFonts w:ascii="Times New Roman" w:hAnsi="Times New Roman" w:cs="Times New Roman"/>
          <w:sz w:val="24"/>
          <w:szCs w:val="24"/>
        </w:rPr>
        <w:t>Согласно статье VIII Устава МВФ, валюта страны признается частично конвертируемой, если страна не устанавливает ограничения на платежи и переводы: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по текущим международным сделкам;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имеющие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целью перевод капиталов;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по сделкам, целью которых являются международное движение капиталов;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по внешнеторговым сделкам;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каком случае валюта страны имеет внутреннюю конвертируемость: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9 Что предполагают основные правила Золотого стандарта в валютных отношениях: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а) государство фиксирует цену золота;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государство поддерживает конвертируемость национальной валюты в золото;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в) государство на 100% обеспечивает покрытие бумажных денег золотым запасом;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г) верны все ответы;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10 Что предпринимает государства для поддержки фиксированного валютного курса: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165F0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5165F0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11 Что такое девальвация валюты: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г) обмен старых банкнот на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>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12 Что понимается под реальным валютным курсом: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курс, по которому обменивают валюту участники внешней торговли;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прогнозируемый валютный курс;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в) </w:t>
      </w:r>
      <w:r w:rsidRPr="0025072E">
        <w:rPr>
          <w:rStyle w:val="right-answer"/>
          <w:sz w:val="24"/>
          <w:szCs w:val="24"/>
        </w:rPr>
        <w:t>номинальный валютный курс, пересчитанный с учетом динамики цен в своей стране и в стране иностранной валюты;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г) </w:t>
      </w:r>
      <w:r w:rsidRPr="0025072E">
        <w:rPr>
          <w:rFonts w:ascii="Times New Roman" w:hAnsi="Times New Roman" w:cs="Times New Roman"/>
          <w:sz w:val="24"/>
          <w:szCs w:val="24"/>
        </w:rPr>
        <w:t>курс обмена валюты для физических лиц;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13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кажите долгосрочные факторы, влияющие на валютный курс: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а) </w:t>
      </w:r>
      <w:r w:rsidRPr="0025072E">
        <w:rPr>
          <w:rStyle w:val="right-answer"/>
          <w:sz w:val="24"/>
          <w:szCs w:val="24"/>
        </w:rPr>
        <w:t>паритет покупательной способности валют;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14 «Плавающие» валютные курсы были узаконены в рамках: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системы Золотого стандарта;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proofErr w:type="spell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валютной системы;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Ямайских соглашений;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Генуэзской конференции;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25072E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color w:val="000000"/>
          <w:sz w:val="24"/>
          <w:szCs w:val="24"/>
        </w:rPr>
        <w:t>ак определяются паритеты при «плавающих» валютных курсах: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 мировым валютным рынком;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решениями правительств;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решениями МВФ;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 Национальными Банками (Федеральными резервными системами);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Мировая валютная система как международный регулятор расчетов по поддержанию экономического роста и внешнеторгового обмена.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Ликвидность международных валютно-финансовых рынков как характеристика конвертируемости валют.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Роль резервной валюты на мировом финансовом рынке.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Валютный курс как инструмент финансовой политики государства и валютные интервенции.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Формирование и основные задачи Международного валютного фонда (МВФ).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Международный банк реконструкции и развития МБРР (Мировой банк) и кредитование экономического развития.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 Структура Мирового (Всемирного) банка: Международная ассоциация развития; Международная финансовая корпорация, Многостороннее агентство по гарантированию инвестиций, Международный центр урегулирования инвестиционных споров.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Валютно-финансовые кризисы. Проблемы реформирования мировой валютной системы.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занятиях).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Валютно-финансовые кризисы: сущность и классификации.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Инструментарий исследования валютно-финансовых кризисов.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 Причины, особенности проявления и последствия мировых валютных кризисов.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4 Модели валютных кризисов: модель П.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>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Модели валютных кризисов: модель с фиксированным валютным курсом.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Модели валютных кризисов: модель спекулятивной атаки.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 Модели валютных кризисов: модель с фактором уверенности.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8 Модели валютных кризисов: модель асимметрии информации.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1 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Девальвация национальной денежной единицы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делает выгодным экспорт;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делает выгодным импорт;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ведет к потере прибыли, полученной от экспорта в пересчете на отечественные товары на рынках других стран;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предшествует денежной реформе;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2 Падение курса российского рубля выгодно: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населению;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  правительству;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 производителям, использующим импортное сырье;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экспортерам отечественной продукции;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каком случае валюта страны имеет внутреннюю конвертируемость: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установлены ограничения на валютные операции нерезидентов, а операции резидентов ограничений не имеют;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установлены ограничения на валютные операции резидентов, а операции нерезидентов ограничений не имеют;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ограничены платежи и переводы по текущим международным сделкам;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не ограничены частные денежные переводы нерезидентов;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lastRenderedPageBreak/>
        <w:t>4 Что предпринимает государства для поддержки фиксированного валютного курса: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5165F0">
        <w:rPr>
          <w:rFonts w:ascii="Times New Roman" w:hAnsi="Times New Roman" w:cs="Times New Roman"/>
          <w:sz w:val="24"/>
          <w:szCs w:val="24"/>
        </w:rPr>
        <w:t>использует валютные резервы;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б) вводит ограничения внешней торговли;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вводит валютный контроль;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г) </w:t>
      </w:r>
      <w:r w:rsidRPr="005165F0">
        <w:rPr>
          <w:rFonts w:ascii="Times New Roman" w:hAnsi="Times New Roman" w:cs="Times New Roman"/>
          <w:sz w:val="24"/>
          <w:szCs w:val="24"/>
        </w:rPr>
        <w:t>повышает налоги;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5 Что такое девальвация валюты: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официальное повышение курса национальной валюты по отношению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б)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официальное понижение курса национальной валюты по отношению </w:t>
      </w:r>
      <w:proofErr w:type="gramStart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к</w:t>
      </w:r>
      <w:proofErr w:type="gramEnd"/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 иностранной при фиксированных валютных курсах;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 xml:space="preserve">в) </w:t>
      </w:r>
      <w:r w:rsidRPr="005165F0">
        <w:rPr>
          <w:rFonts w:ascii="Times New Roman" w:hAnsi="Times New Roman" w:cs="Times New Roman"/>
          <w:sz w:val="24"/>
          <w:szCs w:val="24"/>
        </w:rPr>
        <w:t>переход к частичной конвертируемости национальной валюты;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г) обмен старых банкнот на 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>;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165F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165F0">
        <w:rPr>
          <w:rFonts w:ascii="Times New Roman" w:hAnsi="Times New Roman" w:cs="Times New Roman"/>
          <w:sz w:val="24"/>
          <w:szCs w:val="24"/>
        </w:rPr>
        <w:t>кажите долгосрочные факторы, влияющие на валютный курс:</w:t>
      </w:r>
    </w:p>
    <w:p w:rsidR="005A75A9" w:rsidRPr="005165F0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Style w:val="right-answer"/>
          <w:rFonts w:ascii="Times New Roman" w:hAnsi="Times New Roman" w:cs="Times New Roman"/>
          <w:sz w:val="24"/>
          <w:szCs w:val="24"/>
        </w:rPr>
      </w:pPr>
      <w:r w:rsidRPr="005165F0">
        <w:rPr>
          <w:rFonts w:ascii="Times New Roman" w:hAnsi="Times New Roman" w:cs="Times New Roman"/>
          <w:sz w:val="24"/>
          <w:szCs w:val="24"/>
        </w:rPr>
        <w:t xml:space="preserve">а) </w:t>
      </w:r>
      <w:r w:rsidRPr="005165F0">
        <w:rPr>
          <w:rStyle w:val="right-answer"/>
          <w:rFonts w:ascii="Times New Roman" w:hAnsi="Times New Roman" w:cs="Times New Roman"/>
          <w:sz w:val="24"/>
          <w:szCs w:val="24"/>
        </w:rPr>
        <w:t>паритет покупательной способности валют;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right-answer"/>
          <w:sz w:val="24"/>
          <w:szCs w:val="24"/>
        </w:rPr>
        <w:t xml:space="preserve">б) </w:t>
      </w:r>
      <w:r w:rsidRPr="0025072E">
        <w:rPr>
          <w:rFonts w:ascii="Times New Roman" w:hAnsi="Times New Roman" w:cs="Times New Roman"/>
          <w:sz w:val="24"/>
          <w:szCs w:val="24"/>
        </w:rPr>
        <w:t>состояние торгового и платежного баланса;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уровень банковских процентных ставок;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ожидания участников валютного рынка;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ри прочих равных условиях, если в стране растет пассив торгового баланса, то курс национальной валюты имеет тенденцию: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а) к снижению;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к повышению;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к волнообразным изменениям;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стабилизации на одном уровне;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8 Удорожание национальной валюты, по сравнению с валютами стран – главных торговых партнеров, делает более выгодным:</w:t>
      </w:r>
    </w:p>
    <w:p w:rsidR="005A75A9" w:rsidRPr="006277FD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77FD">
        <w:rPr>
          <w:rFonts w:ascii="Times New Roman" w:hAnsi="Times New Roman" w:cs="Times New Roman"/>
          <w:sz w:val="24"/>
          <w:szCs w:val="24"/>
        </w:rPr>
        <w:t>а) экспорт товаров;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б) импорт товаров;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в) экспорт квалифицированной рабочей силы;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г) импорт неквалифицированной рабочей силы;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>ак называется с</w:t>
      </w:r>
      <w:r w:rsidRPr="0025072E">
        <w:rPr>
          <w:rFonts w:ascii="Times New Roman" w:hAnsi="Times New Roman" w:cs="Times New Roman"/>
          <w:color w:val="000000"/>
          <w:sz w:val="24"/>
          <w:szCs w:val="24"/>
        </w:rPr>
        <w:t>оотношение между валютными поступлениями в страну и платежами, которые страна осуществляет за границей за определенный промежуток времени: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а)  торговый баланс;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б) платежный баланс;</w:t>
      </w:r>
    </w:p>
    <w:p w:rsidR="005A75A9" w:rsidRPr="0025072E" w:rsidRDefault="005A75A9" w:rsidP="005A75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в)  государственный бюджет;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color w:val="000000"/>
          <w:sz w:val="24"/>
          <w:szCs w:val="24"/>
        </w:rPr>
        <w:t>г)  нет правильного ответа;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1 Риски на мировом финансовом рынке: валютный риск.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2 Причины, особенности проявления и последствия мировых валютных кризисов.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3 Модели валютных кризисов: модель П.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Кругмана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>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4 Модели валютных кризисов: модель с фиксированным валютным курсом.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5 Модели валютных кризисов: модель спекулятивной атаки.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6 Модели валютных кризисов: модель с фактором уверенности.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7 Модели валютных кризисов: модель асимметрии информации.</w:t>
      </w: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6277FD" w:rsidRDefault="005A75A9" w:rsidP="005A75A9">
      <w:pPr>
        <w:ind w:firstLine="709"/>
        <w:jc w:val="both"/>
      </w:pPr>
    </w:p>
    <w:p w:rsidR="005A75A9" w:rsidRDefault="005A75A9" w:rsidP="005A75A9">
      <w:pPr>
        <w:pStyle w:val="1"/>
        <w:sectPr w:rsidR="005A75A9" w:rsidSect="006277FD">
          <w:footerReference w:type="even" r:id="rId28"/>
          <w:footerReference w:type="default" r:id="rId29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5A75A9" w:rsidRPr="005165F0" w:rsidRDefault="005A75A9" w:rsidP="005A75A9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5165F0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A75A9" w:rsidRPr="005165F0" w:rsidRDefault="005A75A9" w:rsidP="005A75A9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A75A9" w:rsidRPr="005165F0" w:rsidRDefault="005A75A9" w:rsidP="005A75A9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5165F0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A75A9" w:rsidRPr="005165F0" w:rsidRDefault="005A75A9" w:rsidP="005A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5A75A9" w:rsidRPr="0025072E" w:rsidTr="00C01F77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75A9" w:rsidRPr="0025072E" w:rsidRDefault="005A75A9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507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75A9" w:rsidRPr="0025072E" w:rsidRDefault="005A75A9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A75A9" w:rsidRPr="0025072E" w:rsidRDefault="005A75A9" w:rsidP="00C01F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5A75A9" w:rsidRPr="008A109D" w:rsidTr="00C01F7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t>ПК-8 – способность готовить аналитические материалы для оценки мероприятий в области экономической политики и принятия стратегических решений на микр</w:t>
            </w:r>
            <w:proofErr w:type="gramStart"/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t>макроуровне</w:t>
            </w:r>
            <w:proofErr w:type="spellEnd"/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современные методы эконометрического анализа;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области применения методов использования в научных исследованиях экономических процессов;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порядок, содержание и требования к оформлению аналитических материалов различного вида и назначения на микр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(коммерческий банк) и </w:t>
            </w:r>
            <w:proofErr w:type="spellStart"/>
            <w:r w:rsidRPr="0025072E">
              <w:rPr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25072E">
              <w:rPr>
                <w:color w:val="000000"/>
                <w:sz w:val="24"/>
                <w:szCs w:val="24"/>
              </w:rPr>
              <w:t xml:space="preserve"> (финансовая система);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25072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Сущность и этапы развития мировой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Основные задачи мировой валютной системы как регулятора международных расчетов</w:t>
            </w:r>
            <w:proofErr w:type="gram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Система Золотого стандарта и обеспечение стабильности мировой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Золотодевизный стандарт и решения Генуэзской конференции 1922 г.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Золотовалютный стандарт и решения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конференции 1944 г.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Ямайская валютная система и вытеснение золота из международных расчетов.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права заимствования как международный резервный актив </w:t>
            </w:r>
            <w:proofErr w:type="gram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и»</w:t>
            </w:r>
            <w:proofErr w:type="gram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плавающие» валютные курсы.</w:t>
            </w:r>
          </w:p>
          <w:p w:rsidR="005A75A9" w:rsidRPr="0025072E" w:rsidRDefault="005A75A9" w:rsidP="00C01F7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Формирование Европейской валютной системы и устранение валютно-курсовых рисков.</w:t>
            </w:r>
          </w:p>
          <w:p w:rsidR="005A75A9" w:rsidRPr="0025072E" w:rsidRDefault="005A75A9" w:rsidP="00C0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использовать полученные навыки и знания при принятии стратегических решений на различных уровнях управления;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составлять формы статистической отчётности;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lastRenderedPageBreak/>
              <w:t>использовать в научных исследованиях при анализе и прогнозировании различные методы, эффективно применять их в управлении бизнес-процессами финансового учреждения, готовить аналитические материалы для оценки влияния мероприятий на экономику РФ, принимать стратегическое решение на микр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(коммерческий банк) и </w:t>
            </w:r>
            <w:proofErr w:type="spellStart"/>
            <w:r w:rsidRPr="0025072E">
              <w:rPr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25072E">
              <w:rPr>
                <w:color w:val="000000"/>
                <w:sz w:val="24"/>
                <w:szCs w:val="24"/>
              </w:rPr>
              <w:t xml:space="preserve"> (финансовая систем;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подготовить аналитические отчеты, а также обзор, доклад, рекомендаций, проектов нормативных документов на основе статистических расчетов;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Золотомонетный стандарт.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Золотослитковый стандарт.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Разновидности Золотого стандарта: Золотодевизный стандарт.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Золотой стандарт в России: Золотой червонец 1923 года.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Валютные блоки и этапы кризиса Генуэзской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Цели создания, принципы построения и фундаментальные причины кризиса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Бреттон-Вудской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Принципы устройства и механизм действия Ямайской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права заимствования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SDRs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как инструмент мировой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Преимущества и проблемы функционирования Европейской валютной системы.</w:t>
            </w:r>
          </w:p>
          <w:p w:rsidR="005A75A9" w:rsidRPr="0025072E" w:rsidRDefault="005A75A9" w:rsidP="00C01F7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 как международный регулятор расчетов по поддержанию экономического роста и внешнеторгового обмена.</w:t>
            </w:r>
          </w:p>
          <w:p w:rsidR="005A75A9" w:rsidRPr="0025072E" w:rsidRDefault="005A75A9" w:rsidP="00C0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современными приемами и способами подготовки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аналитических</w:t>
            </w:r>
            <w:proofErr w:type="gramEnd"/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материалов для оценки мероприятий в области экономической политики;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навыками исследования сложных производственно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-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э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>кономических систем с использованием аналитических материалов для оценки мероприятий в области экономической политики и принятия стратегических решений, как в финансовом, так и в общенациональном масштабах;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криптовалюты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и перспективы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поливалютной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Системные валютные риски на мировом финансовом рынке.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Валюта как специальное средство международных расчетов, валютный рынок и банковские операции на валютном рынке.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Мировая валютная система как форма организации международных валютных отношений, закрепляемая межгосударственными соглашениями.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Ликвидность международных валютно-финансовых рынков как характеристика </w:t>
            </w:r>
            <w:r w:rsidRPr="0025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конвертируемости валют.</w:t>
            </w:r>
          </w:p>
          <w:p w:rsidR="005A75A9" w:rsidRPr="0025072E" w:rsidRDefault="005A75A9" w:rsidP="00C01F7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Роль резервной валюты на мировом финансовом рынке.</w:t>
            </w:r>
          </w:p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5A9" w:rsidRPr="006277FD" w:rsidTr="00C01F7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основные способы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предприятия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 в условиях риска;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порядок анализа и интерпретации результатов социально-экономических показателей деятельности предприятия, отрасли, региона и экономики в целом;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методику прогнозирования на основе моделирования социально-экономических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показателей деятельности предприятия, отрасли, региона и экономики в целом;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25072E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Элементы мировой валютной системы: национальные и коллективные валютные единицы, международные ликвидные активы (золотовалютные резервы</w:t>
            </w:r>
            <w:proofErr w:type="gram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)м</w:t>
            </w:r>
            <w:proofErr w:type="gram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еханизм валютных паритетов и курсов.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Режим международных валютных рынков и рынков золота, ограничения и конвертируемость валют.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Институты регулирования мировой валютной системы: Международный валютный фонд и Международный банк реконструкции и развития.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Специальные права заимствования SDR как международные кредитно-расчетные средства стран-членов МВФ.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Валютно-финансовые кризисы: сущность и классификации.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Инструментарий исследования валютно-финансовых кризисов.</w:t>
            </w:r>
          </w:p>
          <w:p w:rsidR="005A75A9" w:rsidRPr="0025072E" w:rsidRDefault="005A75A9" w:rsidP="00C01F7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5A75A9" w:rsidRPr="0025072E" w:rsidRDefault="005A75A9" w:rsidP="00C0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применять методы оценки эффективности проектов с учетом фактора неопределенности;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применять основные способы анализа с целью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организации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>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строить на основе описания ситуаций эконометрические модели,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 xml:space="preserve">анализировать и интерпретировать полученные результаты;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формировать прогнозы развития конкретных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 предприятия в условиях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5A75A9" w:rsidRPr="0025072E" w:rsidRDefault="005A75A9" w:rsidP="00C01F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Валютный курс как инструмент финансовой политики государства и валютные интервенции.</w:t>
            </w:r>
          </w:p>
          <w:p w:rsidR="005A75A9" w:rsidRPr="0025072E" w:rsidRDefault="005A75A9" w:rsidP="00C01F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Формирование и основные задачи Международного валютного фонда (МВФ).</w:t>
            </w:r>
          </w:p>
          <w:p w:rsidR="005A75A9" w:rsidRPr="0025072E" w:rsidRDefault="005A75A9" w:rsidP="00C01F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Международный банк реконструкции и развития МБРР (Мировой банк) и кредитование экономического развития.</w:t>
            </w:r>
          </w:p>
          <w:p w:rsidR="005A75A9" w:rsidRPr="0025072E" w:rsidRDefault="005A75A9" w:rsidP="00C01F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Структура Мирового (Всемирного) банка: Международная ассоциация развития; Международная финансовая корпорация, Многостороннее агентство по гарантированию инвестиций, Международный центр урегулирования инвестиционных споров.</w:t>
            </w:r>
          </w:p>
          <w:p w:rsidR="005A75A9" w:rsidRPr="0025072E" w:rsidRDefault="005A75A9" w:rsidP="00C01F7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Риски на мировом финансовом рынке: валютный риск.</w:t>
            </w:r>
          </w:p>
          <w:p w:rsidR="005A75A9" w:rsidRPr="0025072E" w:rsidRDefault="005A75A9" w:rsidP="00C01F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5A75A9" w:rsidRPr="006277FD" w:rsidTr="00C01F77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методами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оценки эффективности проектов организаций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 в условиях риска;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 xml:space="preserve">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  <w:proofErr w:type="gramEnd"/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навыками расчета плановых и прогнозных показателей социально-экономических показателей деятельности организации; </w:t>
            </w:r>
          </w:p>
          <w:p w:rsidR="005A75A9" w:rsidRPr="0025072E" w:rsidRDefault="005A75A9" w:rsidP="00C01F7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25072E">
              <w:rPr>
                <w:color w:val="000000"/>
                <w:sz w:val="24"/>
                <w:szCs w:val="24"/>
              </w:rPr>
              <w:t xml:space="preserve">навыками прогнозирования на основе эконометрических моделей поведения экономических агентов, развития </w:t>
            </w:r>
            <w:r w:rsidRPr="0025072E">
              <w:rPr>
                <w:color w:val="000000"/>
                <w:sz w:val="24"/>
                <w:szCs w:val="24"/>
              </w:rPr>
              <w:lastRenderedPageBreak/>
              <w:t>экономических процессов и явлений на микр</w:t>
            </w:r>
            <w:proofErr w:type="gramStart"/>
            <w:r w:rsidRPr="0025072E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5072E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072E">
              <w:rPr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25072E">
              <w:rPr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75A9" w:rsidRPr="0025072E" w:rsidRDefault="005A75A9" w:rsidP="00C01F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зачета: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Причины, особенности проявления и последствия мировых валютных кризисов.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 xml:space="preserve">Модели валютных кризисов: модель П. </w:t>
            </w:r>
            <w:proofErr w:type="spellStart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Кругмана</w:t>
            </w:r>
            <w:proofErr w:type="spellEnd"/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фиксированным валютным курсом.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спекулятивной атаки.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с фактором уверенности.</w:t>
            </w:r>
          </w:p>
          <w:p w:rsidR="005A75A9" w:rsidRPr="0025072E" w:rsidRDefault="005A75A9" w:rsidP="00C01F7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72E">
              <w:rPr>
                <w:rFonts w:ascii="Times New Roman" w:hAnsi="Times New Roman" w:cs="Times New Roman"/>
                <w:sz w:val="24"/>
                <w:szCs w:val="24"/>
              </w:rPr>
              <w:t>Модели валютных кризисов: модель асимметрии информации.</w:t>
            </w:r>
          </w:p>
          <w:p w:rsidR="005A75A9" w:rsidRPr="0025072E" w:rsidRDefault="005A75A9" w:rsidP="00C01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5A75A9" w:rsidRPr="0025072E" w:rsidSect="006277FD">
          <w:footerReference w:type="even" r:id="rId30"/>
          <w:footerReference w:type="default" r:id="rId31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5A75A9" w:rsidRPr="0025072E" w:rsidRDefault="005A75A9" w:rsidP="005A75A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ФТ</w:t>
      </w:r>
      <w:r w:rsidR="005337F9">
        <w:rPr>
          <w:rStyle w:val="FontStyle21"/>
          <w:sz w:val="24"/>
          <w:szCs w:val="24"/>
        </w:rPr>
        <w:t>Д.</w:t>
      </w:r>
      <w:r w:rsidRPr="0025072E">
        <w:rPr>
          <w:rStyle w:val="FontStyle21"/>
          <w:sz w:val="24"/>
          <w:szCs w:val="24"/>
        </w:rPr>
        <w:t xml:space="preserve">02 Мировые валютные системы </w:t>
      </w:r>
      <w:r w:rsidRPr="0025072E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072E">
        <w:rPr>
          <w:rFonts w:ascii="Times New Roman" w:hAnsi="Times New Roman" w:cs="Times New Roman"/>
          <w:sz w:val="24"/>
          <w:szCs w:val="24"/>
        </w:rPr>
        <w:t xml:space="preserve"> знаний, практические и творческие задания, направления научных исследований, контрольные работы (рефераты), выявляющие степень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</w:t>
      </w: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Style w:val="FontStyle31"/>
          <w:sz w:val="24"/>
          <w:szCs w:val="24"/>
        </w:rPr>
        <w:t>Для проведения зачета предусмотрен следующий перечень теоретических вопросов: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Сущность и этапы развития мировой валютной системы.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Основные задачи мировой валютной системы как регулятора международных расчетов</w:t>
      </w:r>
      <w:proofErr w:type="gramStart"/>
      <w:r w:rsidRPr="0025072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Система Золотого стандарта и обеспечение стабильности мировой валютной системы.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Золотодевизный стандарт и решения Генуэзской конференции 1922 г.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 xml:space="preserve">Золотовалютный стандарт и решения </w:t>
      </w:r>
      <w:proofErr w:type="spellStart"/>
      <w:r w:rsidRPr="0025072E">
        <w:rPr>
          <w:rFonts w:ascii="Times New Roman" w:hAnsi="Times New Roman" w:cs="Times New Roman"/>
          <w:sz w:val="24"/>
          <w:szCs w:val="24"/>
        </w:rPr>
        <w:t>Бреттон-Вудской</w:t>
      </w:r>
      <w:proofErr w:type="spellEnd"/>
      <w:r w:rsidRPr="0025072E">
        <w:rPr>
          <w:rFonts w:ascii="Times New Roman" w:hAnsi="Times New Roman" w:cs="Times New Roman"/>
          <w:sz w:val="24"/>
          <w:szCs w:val="24"/>
        </w:rPr>
        <w:t xml:space="preserve"> конференции 1944 г.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Ямайская валютная система и вытеснение золота из международных расчетов.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Специальные права заимствования SDR как международный резервный актив и «плавающие» валютные курсы.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Формирование Европейской валютной системы и устранение валютно-курсовых рисков.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072E">
        <w:rPr>
          <w:rFonts w:ascii="Times New Roman" w:hAnsi="Times New Roman" w:cs="Times New Roman"/>
          <w:sz w:val="24"/>
          <w:szCs w:val="24"/>
        </w:rPr>
        <w:t>Элементы мировой валютной системы: национальные и коллективные валютные единицы, международные ликвидные активы (золотовалютные резервы) механизм валютных паритетов и курсов.</w:t>
      </w:r>
      <w:proofErr w:type="gramEnd"/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Режим международных валютных рынков и рынков золота, ограничения и конвертируемость валют.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Институты регулирования мировой валютной системы: Международный валютный фонд и Международный банк реконструкции и развития.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Специальные права заимствования SDR как международные кредитно-расчетные средства стран-членов МВФ.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Валютно-финансовые кризисы: сущность и классификации.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Инструментарий исследования валютно-финансовых кризисов.</w:t>
      </w:r>
    </w:p>
    <w:p w:rsidR="005A75A9" w:rsidRPr="0025072E" w:rsidRDefault="005A75A9" w:rsidP="005A75A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72E">
        <w:rPr>
          <w:rFonts w:ascii="Times New Roman" w:hAnsi="Times New Roman" w:cs="Times New Roman"/>
          <w:sz w:val="24"/>
          <w:szCs w:val="24"/>
        </w:rPr>
        <w:t>Причины, особенности проявления и последствия мировых валютных кризисов.</w:t>
      </w:r>
    </w:p>
    <w:p w:rsidR="005A75A9" w:rsidRPr="0025072E" w:rsidRDefault="005A75A9" w:rsidP="005A75A9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72E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5A75A9" w:rsidRPr="0025072E" w:rsidRDefault="005A75A9" w:rsidP="005A75A9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25072E">
        <w:rPr>
          <w:color w:val="000000"/>
          <w:sz w:val="24"/>
          <w:szCs w:val="24"/>
        </w:rPr>
        <w:t xml:space="preserve">на оценку </w:t>
      </w:r>
      <w:r w:rsidRPr="0025072E">
        <w:rPr>
          <w:b/>
          <w:color w:val="000000"/>
          <w:sz w:val="24"/>
          <w:szCs w:val="24"/>
        </w:rPr>
        <w:t>«зачтено»</w:t>
      </w:r>
      <w:r w:rsidRPr="0025072E">
        <w:rPr>
          <w:color w:val="000000"/>
          <w:sz w:val="24"/>
          <w:szCs w:val="24"/>
        </w:rPr>
        <w:t xml:space="preserve"> – магистрант должен показать, по крайней мере, пороговый уровень </w:t>
      </w:r>
      <w:proofErr w:type="spellStart"/>
      <w:r w:rsidRPr="0025072E">
        <w:rPr>
          <w:color w:val="000000"/>
          <w:sz w:val="24"/>
          <w:szCs w:val="24"/>
        </w:rPr>
        <w:t>сформированности</w:t>
      </w:r>
      <w:proofErr w:type="spellEnd"/>
      <w:r w:rsidRPr="0025072E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5A75A9" w:rsidRPr="0025072E" w:rsidRDefault="005A75A9" w:rsidP="005A75A9">
      <w:pPr>
        <w:pStyle w:val="11"/>
        <w:numPr>
          <w:ilvl w:val="0"/>
          <w:numId w:val="9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25072E">
        <w:rPr>
          <w:color w:val="000000"/>
          <w:sz w:val="24"/>
          <w:szCs w:val="24"/>
        </w:rPr>
        <w:t xml:space="preserve">на оценку </w:t>
      </w:r>
      <w:r w:rsidRPr="0025072E">
        <w:rPr>
          <w:b/>
          <w:color w:val="000000"/>
          <w:sz w:val="24"/>
          <w:szCs w:val="24"/>
        </w:rPr>
        <w:t>«не зачтено»</w:t>
      </w:r>
      <w:r w:rsidRPr="0025072E">
        <w:rPr>
          <w:color w:val="000000"/>
          <w:sz w:val="24"/>
          <w:szCs w:val="24"/>
        </w:rPr>
        <w:t xml:space="preserve"> – магистрант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Pr="0025072E" w:rsidRDefault="005A75A9" w:rsidP="005A75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5A9" w:rsidRDefault="005A75A9" w:rsidP="005A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9" w:rsidRDefault="005A75A9" w:rsidP="005A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5A9" w:rsidRPr="00B422D3" w:rsidRDefault="005A75A9" w:rsidP="005A75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2DDB" w:rsidRPr="001747FA" w:rsidRDefault="00B62DDB" w:rsidP="001747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2DDB" w:rsidRPr="001747FA" w:rsidSect="001747FA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BD4" w:rsidRDefault="00BE5BD4">
      <w:pPr>
        <w:spacing w:after="0" w:line="240" w:lineRule="auto"/>
      </w:pPr>
      <w:r>
        <w:separator/>
      </w:r>
    </w:p>
  </w:endnote>
  <w:endnote w:type="continuationSeparator" w:id="0">
    <w:p w:rsidR="00BE5BD4" w:rsidRDefault="00BE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FD" w:rsidRDefault="00CA36B6" w:rsidP="006277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75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77FD" w:rsidRDefault="00BE5BD4" w:rsidP="006277F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FD" w:rsidRDefault="00CA36B6" w:rsidP="006277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75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9E2">
      <w:rPr>
        <w:rStyle w:val="a8"/>
        <w:noProof/>
      </w:rPr>
      <w:t>18</w:t>
    </w:r>
    <w:r>
      <w:rPr>
        <w:rStyle w:val="a8"/>
      </w:rPr>
      <w:fldChar w:fldCharType="end"/>
    </w:r>
  </w:p>
  <w:p w:rsidR="006277FD" w:rsidRDefault="00BE5BD4" w:rsidP="006277FD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FD" w:rsidRDefault="00CA36B6" w:rsidP="006277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75A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77FD" w:rsidRDefault="00BE5BD4" w:rsidP="006277FD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7FD" w:rsidRDefault="00CA36B6" w:rsidP="006277F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5A75A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019E2">
      <w:rPr>
        <w:rStyle w:val="a8"/>
        <w:noProof/>
      </w:rPr>
      <w:t>25</w:t>
    </w:r>
    <w:r>
      <w:rPr>
        <w:rStyle w:val="a8"/>
      </w:rPr>
      <w:fldChar w:fldCharType="end"/>
    </w:r>
  </w:p>
  <w:p w:rsidR="006277FD" w:rsidRDefault="00BE5BD4" w:rsidP="006277FD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BD4" w:rsidRDefault="00BE5BD4">
      <w:pPr>
        <w:spacing w:after="0" w:line="240" w:lineRule="auto"/>
      </w:pPr>
      <w:r>
        <w:separator/>
      </w:r>
    </w:p>
  </w:footnote>
  <w:footnote w:type="continuationSeparator" w:id="0">
    <w:p w:rsidR="00BE5BD4" w:rsidRDefault="00BE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02624"/>
    <w:multiLevelType w:val="hybridMultilevel"/>
    <w:tmpl w:val="B52251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46B4765"/>
    <w:multiLevelType w:val="hybridMultilevel"/>
    <w:tmpl w:val="7D20D6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CFA3624"/>
    <w:multiLevelType w:val="hybridMultilevel"/>
    <w:tmpl w:val="A934B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596024"/>
    <w:multiLevelType w:val="hybridMultilevel"/>
    <w:tmpl w:val="2E282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93B7828"/>
    <w:multiLevelType w:val="hybridMultilevel"/>
    <w:tmpl w:val="E21CF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17A44F9"/>
    <w:multiLevelType w:val="hybridMultilevel"/>
    <w:tmpl w:val="70280F4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65CF7102"/>
    <w:multiLevelType w:val="hybridMultilevel"/>
    <w:tmpl w:val="555071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80B"/>
    <w:rsid w:val="001747FA"/>
    <w:rsid w:val="005017F0"/>
    <w:rsid w:val="005337F9"/>
    <w:rsid w:val="005A75A9"/>
    <w:rsid w:val="006F580B"/>
    <w:rsid w:val="00AD5195"/>
    <w:rsid w:val="00B62DDB"/>
    <w:rsid w:val="00BE5BD4"/>
    <w:rsid w:val="00C10ECF"/>
    <w:rsid w:val="00C97178"/>
    <w:rsid w:val="00CA36B6"/>
    <w:rsid w:val="00F01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B6"/>
  </w:style>
  <w:style w:type="paragraph" w:styleId="1">
    <w:name w:val="heading 1"/>
    <w:basedOn w:val="a"/>
    <w:link w:val="10"/>
    <w:uiPriority w:val="9"/>
    <w:qFormat/>
    <w:rsid w:val="005A7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47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62DD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A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A7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FontStyle16">
    <w:name w:val="Font Style16"/>
    <w:rsid w:val="005A75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5A75A9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5A75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ight-answer">
    <w:name w:val="right-answer"/>
    <w:basedOn w:val="a0"/>
    <w:rsid w:val="005A75A9"/>
  </w:style>
  <w:style w:type="paragraph" w:styleId="a6">
    <w:name w:val="footer"/>
    <w:aliases w:val=" Знак"/>
    <w:basedOn w:val="a"/>
    <w:link w:val="a7"/>
    <w:rsid w:val="005A75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aliases w:val=" Знак Знак1"/>
    <w:basedOn w:val="a0"/>
    <w:link w:val="a6"/>
    <w:rsid w:val="005A75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A75A9"/>
  </w:style>
  <w:style w:type="character" w:customStyle="1" w:styleId="FontStyle20">
    <w:name w:val="Font Style20"/>
    <w:rsid w:val="005A75A9"/>
    <w:rPr>
      <w:rFonts w:ascii="Georgia" w:hAnsi="Georgia" w:cs="Georgia" w:hint="default"/>
      <w:sz w:val="12"/>
      <w:szCs w:val="12"/>
    </w:rPr>
  </w:style>
  <w:style w:type="paragraph" w:styleId="a9">
    <w:name w:val="footnote text"/>
    <w:aliases w:val=" Знак Знак"/>
    <w:basedOn w:val="a"/>
    <w:link w:val="aa"/>
    <w:rsid w:val="005A75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aliases w:val=" Знак Знак Знак"/>
    <w:basedOn w:val="a0"/>
    <w:link w:val="a9"/>
    <w:rsid w:val="005A75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1">
    <w:name w:val="Font Style21"/>
    <w:rsid w:val="005A75A9"/>
    <w:rPr>
      <w:rFonts w:ascii="Times New Roman" w:hAnsi="Times New Roman" w:cs="Times New Roman" w:hint="default"/>
      <w:sz w:val="12"/>
      <w:szCs w:val="12"/>
    </w:rPr>
  </w:style>
  <w:style w:type="paragraph" w:customStyle="1" w:styleId="11">
    <w:name w:val="Обычный1"/>
    <w:rsid w:val="005A75A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b">
    <w:name w:val="List Paragraph"/>
    <w:basedOn w:val="a"/>
    <w:uiPriority w:val="34"/>
    <w:qFormat/>
    <w:rsid w:val="005337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urait.ru/viewer/mirovaya-ekonomika-i-mezhdunarodnye-ekonomicheskie-otnosheniya-450451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viewer/mezhdunarodnye-ekonomicheskie-otnosheniya-v-globalnoy-ekonomike-456254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viewer/mezhdunarodnye-valyutno-kreditnye-otnosheniya-449196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mezhdunarodnye-valyutno-kreditnye-otnosheniya-praktikum-450738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urait.ru/viewer/denezhno-kreditnaya-politika-451038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C8FD5-AA5A-4CCB-B3ED-A17B010E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6015</Words>
  <Characters>34292</Characters>
  <Application>Microsoft Office Word</Application>
  <DocSecurity>0</DocSecurity>
  <Lines>285</Lines>
  <Paragraphs>80</Paragraphs>
  <ScaleCrop>false</ScaleCrop>
  <Company/>
  <LinksUpToDate>false</LinksUpToDate>
  <CharactersWithSpaces>40227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9</cp:revision>
  <dcterms:created xsi:type="dcterms:W3CDTF">2020-11-04T20:07:00Z</dcterms:created>
  <dcterms:modified xsi:type="dcterms:W3CDTF">2020-12-05T17:29:00Z</dcterms:modified>
</cp:coreProperties>
</file>