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FBF" w:rsidRDefault="003C3685">
      <w:pPr>
        <w:rPr>
          <w:sz w:val="0"/>
          <w:szCs w:val="0"/>
        </w:rPr>
      </w:pPr>
      <w:r w:rsidRPr="003C3685">
        <w:rPr>
          <w:noProof/>
          <w:sz w:val="0"/>
          <w:szCs w:val="0"/>
          <w:lang w:val="ru-RU" w:eastAsia="ru-RU"/>
        </w:rPr>
        <w:drawing>
          <wp:inline distT="0" distB="0" distL="0" distR="0">
            <wp:extent cx="5941060" cy="8405888"/>
            <wp:effectExtent l="0" t="0" r="0" b="0"/>
            <wp:docPr id="1" name="Рисунок 1" descr="K:\38.04.0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38.04.01\3.jpe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1060" cy="8405888"/>
                    </a:xfrm>
                    <a:prstGeom prst="rect">
                      <a:avLst/>
                    </a:prstGeom>
                    <a:noFill/>
                    <a:ln>
                      <a:noFill/>
                    </a:ln>
                  </pic:spPr>
                </pic:pic>
              </a:graphicData>
            </a:graphic>
          </wp:inline>
        </w:drawing>
      </w:r>
    </w:p>
    <w:p w:rsidR="00CB7A81" w:rsidRDefault="00CB7A81">
      <w:pPr>
        <w:rPr>
          <w:sz w:val="0"/>
          <w:szCs w:val="0"/>
        </w:rPr>
      </w:pPr>
    </w:p>
    <w:p w:rsidR="00CB7A81" w:rsidRDefault="00CB7A81">
      <w:pPr>
        <w:rPr>
          <w:sz w:val="0"/>
          <w:szCs w:val="0"/>
        </w:rPr>
      </w:pPr>
    </w:p>
    <w:p w:rsidR="00CB7A81" w:rsidRDefault="00CB7A81">
      <w:pPr>
        <w:rPr>
          <w:sz w:val="0"/>
          <w:szCs w:val="0"/>
        </w:rPr>
      </w:pPr>
    </w:p>
    <w:p w:rsidR="00CB7A81" w:rsidRDefault="00CB7A81">
      <w:pPr>
        <w:rPr>
          <w:sz w:val="0"/>
          <w:szCs w:val="0"/>
        </w:rPr>
      </w:pPr>
    </w:p>
    <w:p w:rsidR="00CB7A81" w:rsidRDefault="00CB7A81">
      <w:pPr>
        <w:rPr>
          <w:sz w:val="0"/>
          <w:szCs w:val="0"/>
        </w:rPr>
      </w:pPr>
    </w:p>
    <w:p w:rsidR="00CB7A81" w:rsidRDefault="00CB7A81">
      <w:pPr>
        <w:rPr>
          <w:sz w:val="0"/>
          <w:szCs w:val="0"/>
        </w:rPr>
      </w:pPr>
    </w:p>
    <w:p w:rsidR="00CB7A81" w:rsidRDefault="00CB7A81">
      <w:pPr>
        <w:rPr>
          <w:sz w:val="0"/>
          <w:szCs w:val="0"/>
        </w:rPr>
      </w:pPr>
    </w:p>
    <w:p w:rsidR="00417FBF" w:rsidRDefault="00CB7A81">
      <w:pPr>
        <w:rPr>
          <w:sz w:val="0"/>
          <w:szCs w:val="0"/>
          <w:lang w:val="ru-RU"/>
        </w:rPr>
      </w:pPr>
      <w:r w:rsidRPr="00605FE1">
        <w:rPr>
          <w:noProof/>
          <w:lang w:val="ru-RU" w:eastAsia="ru-RU"/>
        </w:rPr>
        <w:lastRenderedPageBreak/>
        <w:drawing>
          <wp:inline distT="0" distB="0" distL="0" distR="0">
            <wp:extent cx="5941060" cy="8405495"/>
            <wp:effectExtent l="0" t="0" r="0" b="0"/>
            <wp:docPr id="2" name="Рисунок 2" descr="K:\38.04.0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38.04.01\1.jpe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1060" cy="8405495"/>
                    </a:xfrm>
                    <a:prstGeom prst="rect">
                      <a:avLst/>
                    </a:prstGeom>
                    <a:noFill/>
                    <a:ln>
                      <a:noFill/>
                    </a:ln>
                  </pic:spPr>
                </pic:pic>
              </a:graphicData>
            </a:graphic>
          </wp:inline>
        </w:drawing>
      </w:r>
    </w:p>
    <w:p w:rsidR="002F255F" w:rsidRDefault="002F255F">
      <w:pPr>
        <w:rPr>
          <w:sz w:val="0"/>
          <w:szCs w:val="0"/>
          <w:lang w:val="ru-RU"/>
        </w:rPr>
      </w:pPr>
    </w:p>
    <w:p w:rsidR="002F255F" w:rsidRDefault="002F255F">
      <w:pPr>
        <w:rPr>
          <w:sz w:val="0"/>
          <w:szCs w:val="0"/>
          <w:lang w:val="ru-RU"/>
        </w:rPr>
      </w:pPr>
    </w:p>
    <w:p w:rsidR="002F255F" w:rsidRDefault="002F255F">
      <w:pPr>
        <w:rPr>
          <w:sz w:val="0"/>
          <w:szCs w:val="0"/>
          <w:lang w:val="ru-RU"/>
        </w:rPr>
      </w:pPr>
    </w:p>
    <w:p w:rsidR="002F255F" w:rsidRDefault="002F255F">
      <w:pPr>
        <w:rPr>
          <w:sz w:val="0"/>
          <w:szCs w:val="0"/>
          <w:lang w:val="ru-RU"/>
        </w:rPr>
      </w:pPr>
    </w:p>
    <w:p w:rsidR="002F255F" w:rsidRDefault="002F255F">
      <w:pPr>
        <w:rPr>
          <w:sz w:val="0"/>
          <w:szCs w:val="0"/>
          <w:lang w:val="ru-RU"/>
        </w:rPr>
      </w:pPr>
    </w:p>
    <w:p w:rsidR="002F255F" w:rsidRDefault="002F255F">
      <w:pPr>
        <w:rPr>
          <w:sz w:val="0"/>
          <w:szCs w:val="0"/>
          <w:lang w:val="ru-RU"/>
        </w:rPr>
      </w:pPr>
    </w:p>
    <w:p w:rsidR="002F255F" w:rsidRDefault="002F255F">
      <w:pPr>
        <w:rPr>
          <w:sz w:val="0"/>
          <w:szCs w:val="0"/>
          <w:lang w:val="ru-RU"/>
        </w:rPr>
      </w:pPr>
    </w:p>
    <w:p w:rsidR="002F255F" w:rsidRDefault="002F255F">
      <w:pPr>
        <w:rPr>
          <w:sz w:val="0"/>
          <w:szCs w:val="0"/>
          <w:lang w:val="ru-RU"/>
        </w:rPr>
      </w:pPr>
    </w:p>
    <w:p w:rsidR="002F255F" w:rsidRDefault="002F255F">
      <w:pPr>
        <w:rPr>
          <w:sz w:val="0"/>
          <w:szCs w:val="0"/>
          <w:lang w:val="ru-RU"/>
        </w:rPr>
      </w:pPr>
    </w:p>
    <w:p w:rsidR="002F255F" w:rsidRPr="00CB7A81" w:rsidRDefault="002F255F">
      <w:pPr>
        <w:rPr>
          <w:sz w:val="0"/>
          <w:szCs w:val="0"/>
          <w:lang w:val="ru-RU"/>
        </w:rPr>
      </w:pPr>
    </w:p>
    <w:p w:rsidR="00417FBF" w:rsidRPr="00CB7A81" w:rsidRDefault="002F255F">
      <w:pPr>
        <w:rPr>
          <w:sz w:val="0"/>
          <w:szCs w:val="0"/>
          <w:lang w:val="ru-RU"/>
        </w:rPr>
      </w:pPr>
      <w:r w:rsidRPr="002F255F">
        <w:rPr>
          <w:noProof/>
          <w:lang w:val="ru-RU" w:eastAsia="ru-RU"/>
        </w:rPr>
        <w:drawing>
          <wp:inline distT="0" distB="0" distL="0" distR="0">
            <wp:extent cx="5941060" cy="8402784"/>
            <wp:effectExtent l="0" t="0" r="0" b="0"/>
            <wp:docPr id="6" name="Рисунок 6" descr="C:\Users\Домашний\Downloads\Лист изменений 2019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омашний\Downloads\Лист изменений 2019_с подписями.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1060" cy="8402784"/>
                    </a:xfrm>
                    <a:prstGeom prst="rect">
                      <a:avLst/>
                    </a:prstGeom>
                    <a:noFill/>
                    <a:ln>
                      <a:noFill/>
                    </a:ln>
                  </pic:spPr>
                </pic:pic>
              </a:graphicData>
            </a:graphic>
          </wp:inline>
        </w:drawing>
      </w:r>
      <w:r w:rsidR="00CB7A81" w:rsidRPr="00CB7A81">
        <w:rPr>
          <w:lang w:val="ru-RU"/>
        </w:rPr>
        <w:br w:type="page"/>
      </w:r>
    </w:p>
    <w:tbl>
      <w:tblPr>
        <w:tblW w:w="0" w:type="auto"/>
        <w:tblCellMar>
          <w:left w:w="0" w:type="dxa"/>
          <w:right w:w="0" w:type="dxa"/>
        </w:tblCellMar>
        <w:tblLook w:val="04A0"/>
      </w:tblPr>
      <w:tblGrid>
        <w:gridCol w:w="1999"/>
        <w:gridCol w:w="7386"/>
      </w:tblGrid>
      <w:tr w:rsidR="00417FBF">
        <w:trPr>
          <w:trHeight w:hRule="exact" w:val="285"/>
        </w:trPr>
        <w:tc>
          <w:tcPr>
            <w:tcW w:w="9370" w:type="dxa"/>
            <w:gridSpan w:val="2"/>
            <w:shd w:val="clear" w:color="000000" w:fill="FFFFFF"/>
            <w:tcMar>
              <w:left w:w="34" w:type="dxa"/>
              <w:right w:w="34" w:type="dxa"/>
            </w:tcMar>
          </w:tcPr>
          <w:p w:rsidR="00417FBF" w:rsidRDefault="00CB7A81">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417FBF" w:rsidRPr="00A11319">
        <w:trPr>
          <w:trHeight w:hRule="exact" w:val="1096"/>
        </w:trPr>
        <w:tc>
          <w:tcPr>
            <w:tcW w:w="9370" w:type="dxa"/>
            <w:gridSpan w:val="2"/>
            <w:shd w:val="clear" w:color="000000" w:fill="FFFFFF"/>
            <w:tcMar>
              <w:left w:w="34" w:type="dxa"/>
              <w:right w:w="34" w:type="dxa"/>
            </w:tcMar>
          </w:tcPr>
          <w:p w:rsidR="00417FBF" w:rsidRPr="00CB7A81" w:rsidRDefault="00CB7A81">
            <w:pPr>
              <w:spacing w:after="0" w:line="240" w:lineRule="auto"/>
              <w:ind w:firstLine="756"/>
              <w:jc w:val="both"/>
              <w:rPr>
                <w:sz w:val="24"/>
                <w:szCs w:val="24"/>
                <w:lang w:val="ru-RU"/>
              </w:rPr>
            </w:pPr>
            <w:proofErr w:type="gramStart"/>
            <w:r w:rsidRPr="00CB7A81">
              <w:rPr>
                <w:rFonts w:ascii="Times New Roman" w:hAnsi="Times New Roman" w:cs="Times New Roman"/>
                <w:color w:val="000000"/>
                <w:sz w:val="24"/>
                <w:szCs w:val="24"/>
                <w:lang w:val="ru-RU"/>
              </w:rPr>
              <w:t>Цель</w:t>
            </w:r>
            <w:r w:rsidRPr="00CB7A81">
              <w:rPr>
                <w:lang w:val="ru-RU"/>
              </w:rPr>
              <w:t xml:space="preserve"> </w:t>
            </w:r>
            <w:r w:rsidRPr="00CB7A81">
              <w:rPr>
                <w:rFonts w:ascii="Times New Roman" w:hAnsi="Times New Roman" w:cs="Times New Roman"/>
                <w:color w:val="000000"/>
                <w:sz w:val="24"/>
                <w:szCs w:val="24"/>
                <w:lang w:val="ru-RU"/>
              </w:rPr>
              <w:t>дисциплины</w:t>
            </w:r>
            <w:r w:rsidRPr="00CB7A81">
              <w:rPr>
                <w:lang w:val="ru-RU"/>
              </w:rPr>
              <w:t xml:space="preserve"> </w:t>
            </w:r>
            <w:r w:rsidRPr="00CB7A81">
              <w:rPr>
                <w:rFonts w:ascii="Times New Roman" w:hAnsi="Times New Roman" w:cs="Times New Roman"/>
                <w:color w:val="000000"/>
                <w:sz w:val="24"/>
                <w:szCs w:val="24"/>
                <w:lang w:val="ru-RU"/>
              </w:rPr>
              <w:t>состоит</w:t>
            </w:r>
            <w:r w:rsidRPr="00CB7A81">
              <w:rPr>
                <w:lang w:val="ru-RU"/>
              </w:rPr>
              <w:t xml:space="preserve"> </w:t>
            </w:r>
            <w:r w:rsidRPr="00CB7A81">
              <w:rPr>
                <w:rFonts w:ascii="Times New Roman" w:hAnsi="Times New Roman" w:cs="Times New Roman"/>
                <w:color w:val="000000"/>
                <w:sz w:val="24"/>
                <w:szCs w:val="24"/>
                <w:lang w:val="ru-RU"/>
              </w:rPr>
              <w:t>в</w:t>
            </w:r>
            <w:r w:rsidRPr="00CB7A81">
              <w:rPr>
                <w:lang w:val="ru-RU"/>
              </w:rPr>
              <w:t xml:space="preserve"> </w:t>
            </w:r>
            <w:r w:rsidRPr="00CB7A81">
              <w:rPr>
                <w:rFonts w:ascii="Times New Roman" w:hAnsi="Times New Roman" w:cs="Times New Roman"/>
                <w:color w:val="000000"/>
                <w:sz w:val="24"/>
                <w:szCs w:val="24"/>
                <w:lang w:val="ru-RU"/>
              </w:rPr>
              <w:t>формировании</w:t>
            </w:r>
            <w:r w:rsidRPr="00CB7A81">
              <w:rPr>
                <w:lang w:val="ru-RU"/>
              </w:rPr>
              <w:t xml:space="preserve"> </w:t>
            </w:r>
            <w:r w:rsidRPr="00CB7A81">
              <w:rPr>
                <w:rFonts w:ascii="Times New Roman" w:hAnsi="Times New Roman" w:cs="Times New Roman"/>
                <w:color w:val="000000"/>
                <w:sz w:val="24"/>
                <w:szCs w:val="24"/>
                <w:lang w:val="ru-RU"/>
              </w:rPr>
              <w:t>устойчивых</w:t>
            </w:r>
            <w:r w:rsidRPr="00CB7A81">
              <w:rPr>
                <w:lang w:val="ru-RU"/>
              </w:rPr>
              <w:t xml:space="preserve"> </w:t>
            </w:r>
            <w:r w:rsidRPr="00CB7A81">
              <w:rPr>
                <w:rFonts w:ascii="Times New Roman" w:hAnsi="Times New Roman" w:cs="Times New Roman"/>
                <w:color w:val="000000"/>
                <w:sz w:val="24"/>
                <w:szCs w:val="24"/>
                <w:lang w:val="ru-RU"/>
              </w:rPr>
              <w:t>знаний</w:t>
            </w:r>
            <w:r w:rsidRPr="00CB7A81">
              <w:rPr>
                <w:lang w:val="ru-RU"/>
              </w:rPr>
              <w:t xml:space="preserve"> </w:t>
            </w:r>
            <w:r w:rsidRPr="00CB7A81">
              <w:rPr>
                <w:rFonts w:ascii="Times New Roman" w:hAnsi="Times New Roman" w:cs="Times New Roman"/>
                <w:color w:val="000000"/>
                <w:sz w:val="24"/>
                <w:szCs w:val="24"/>
                <w:lang w:val="ru-RU"/>
              </w:rPr>
              <w:t>в</w:t>
            </w:r>
            <w:r w:rsidRPr="00CB7A81">
              <w:rPr>
                <w:lang w:val="ru-RU"/>
              </w:rPr>
              <w:t xml:space="preserve"> </w:t>
            </w:r>
            <w:r w:rsidRPr="00CB7A81">
              <w:rPr>
                <w:rFonts w:ascii="Times New Roman" w:hAnsi="Times New Roman" w:cs="Times New Roman"/>
                <w:color w:val="000000"/>
                <w:sz w:val="24"/>
                <w:szCs w:val="24"/>
                <w:lang w:val="ru-RU"/>
              </w:rPr>
              <w:t>области</w:t>
            </w:r>
            <w:r w:rsidRPr="00CB7A81">
              <w:rPr>
                <w:lang w:val="ru-RU"/>
              </w:rPr>
              <w:t xml:space="preserve"> </w:t>
            </w:r>
            <w:r w:rsidRPr="00CB7A81">
              <w:rPr>
                <w:rFonts w:ascii="Times New Roman" w:hAnsi="Times New Roman" w:cs="Times New Roman"/>
                <w:color w:val="000000"/>
                <w:sz w:val="24"/>
                <w:szCs w:val="24"/>
                <w:lang w:val="ru-RU"/>
              </w:rPr>
              <w:t>теории</w:t>
            </w:r>
            <w:r w:rsidRPr="00CB7A81">
              <w:rPr>
                <w:lang w:val="ru-RU"/>
              </w:rPr>
              <w:t xml:space="preserve"> </w:t>
            </w:r>
            <w:r w:rsidRPr="00CB7A81">
              <w:rPr>
                <w:rFonts w:ascii="Times New Roman" w:hAnsi="Times New Roman" w:cs="Times New Roman"/>
                <w:color w:val="000000"/>
                <w:sz w:val="24"/>
                <w:szCs w:val="24"/>
                <w:lang w:val="ru-RU"/>
              </w:rPr>
              <w:t>и</w:t>
            </w:r>
            <w:r w:rsidRPr="00CB7A81">
              <w:rPr>
                <w:lang w:val="ru-RU"/>
              </w:rPr>
              <w:t xml:space="preserve"> </w:t>
            </w:r>
            <w:r w:rsidRPr="00CB7A81">
              <w:rPr>
                <w:rFonts w:ascii="Times New Roman" w:hAnsi="Times New Roman" w:cs="Times New Roman"/>
                <w:color w:val="000000"/>
                <w:sz w:val="24"/>
                <w:szCs w:val="24"/>
                <w:lang w:val="ru-RU"/>
              </w:rPr>
              <w:t>практики</w:t>
            </w:r>
            <w:r w:rsidRPr="00CB7A81">
              <w:rPr>
                <w:lang w:val="ru-RU"/>
              </w:rPr>
              <w:t xml:space="preserve"> </w:t>
            </w:r>
            <w:r w:rsidRPr="00CB7A81">
              <w:rPr>
                <w:rFonts w:ascii="Times New Roman" w:hAnsi="Times New Roman" w:cs="Times New Roman"/>
                <w:color w:val="000000"/>
                <w:sz w:val="24"/>
                <w:szCs w:val="24"/>
                <w:lang w:val="ru-RU"/>
              </w:rPr>
              <w:t>анализа</w:t>
            </w:r>
            <w:r w:rsidRPr="00CB7A81">
              <w:rPr>
                <w:lang w:val="ru-RU"/>
              </w:rPr>
              <w:t xml:space="preserve"> </w:t>
            </w:r>
            <w:r w:rsidRPr="00CB7A81">
              <w:rPr>
                <w:rFonts w:ascii="Times New Roman" w:hAnsi="Times New Roman" w:cs="Times New Roman"/>
                <w:color w:val="000000"/>
                <w:sz w:val="24"/>
                <w:szCs w:val="24"/>
                <w:lang w:val="ru-RU"/>
              </w:rPr>
              <w:t>конкурентных</w:t>
            </w:r>
            <w:r w:rsidRPr="00CB7A81">
              <w:rPr>
                <w:lang w:val="ru-RU"/>
              </w:rPr>
              <w:t xml:space="preserve"> </w:t>
            </w:r>
            <w:r w:rsidRPr="00CB7A81">
              <w:rPr>
                <w:rFonts w:ascii="Times New Roman" w:hAnsi="Times New Roman" w:cs="Times New Roman"/>
                <w:color w:val="000000"/>
                <w:sz w:val="24"/>
                <w:szCs w:val="24"/>
                <w:lang w:val="ru-RU"/>
              </w:rPr>
              <w:t>преимуществ</w:t>
            </w:r>
            <w:r w:rsidRPr="00CB7A81">
              <w:rPr>
                <w:lang w:val="ru-RU"/>
              </w:rPr>
              <w:t xml:space="preserve"> </w:t>
            </w:r>
            <w:r w:rsidRPr="00CB7A81">
              <w:rPr>
                <w:rFonts w:ascii="Times New Roman" w:hAnsi="Times New Roman" w:cs="Times New Roman"/>
                <w:color w:val="000000"/>
                <w:sz w:val="24"/>
                <w:szCs w:val="24"/>
                <w:lang w:val="ru-RU"/>
              </w:rPr>
              <w:t>и</w:t>
            </w:r>
            <w:r w:rsidRPr="00CB7A81">
              <w:rPr>
                <w:lang w:val="ru-RU"/>
              </w:rPr>
              <w:t xml:space="preserve"> </w:t>
            </w:r>
            <w:r w:rsidRPr="00CB7A81">
              <w:rPr>
                <w:rFonts w:ascii="Times New Roman" w:hAnsi="Times New Roman" w:cs="Times New Roman"/>
                <w:color w:val="000000"/>
                <w:sz w:val="24"/>
                <w:szCs w:val="24"/>
                <w:lang w:val="ru-RU"/>
              </w:rPr>
              <w:t>управления</w:t>
            </w:r>
            <w:r w:rsidRPr="00CB7A81">
              <w:rPr>
                <w:lang w:val="ru-RU"/>
              </w:rPr>
              <w:t xml:space="preserve"> </w:t>
            </w:r>
            <w:r w:rsidRPr="00CB7A81">
              <w:rPr>
                <w:rFonts w:ascii="Times New Roman" w:hAnsi="Times New Roman" w:cs="Times New Roman"/>
                <w:color w:val="000000"/>
                <w:sz w:val="24"/>
                <w:szCs w:val="24"/>
                <w:lang w:val="ru-RU"/>
              </w:rPr>
              <w:t>конкурентоспособностью</w:t>
            </w:r>
            <w:r w:rsidRPr="00CB7A81">
              <w:rPr>
                <w:lang w:val="ru-RU"/>
              </w:rPr>
              <w:t xml:space="preserve"> </w:t>
            </w:r>
            <w:r w:rsidRPr="00CB7A81">
              <w:rPr>
                <w:rFonts w:ascii="Times New Roman" w:hAnsi="Times New Roman" w:cs="Times New Roman"/>
                <w:color w:val="000000"/>
                <w:sz w:val="24"/>
                <w:szCs w:val="24"/>
                <w:lang w:val="ru-RU"/>
              </w:rPr>
              <w:t>различных</w:t>
            </w:r>
            <w:r w:rsidRPr="00CB7A81">
              <w:rPr>
                <w:lang w:val="ru-RU"/>
              </w:rPr>
              <w:t xml:space="preserve"> </w:t>
            </w:r>
            <w:r w:rsidRPr="00CB7A81">
              <w:rPr>
                <w:rFonts w:ascii="Times New Roman" w:hAnsi="Times New Roman" w:cs="Times New Roman"/>
                <w:color w:val="000000"/>
                <w:sz w:val="24"/>
                <w:szCs w:val="24"/>
                <w:lang w:val="ru-RU"/>
              </w:rPr>
              <w:t>хозяйствующих</w:t>
            </w:r>
            <w:r w:rsidRPr="00CB7A81">
              <w:rPr>
                <w:lang w:val="ru-RU"/>
              </w:rPr>
              <w:t xml:space="preserve"> </w:t>
            </w:r>
            <w:r w:rsidRPr="00CB7A81">
              <w:rPr>
                <w:rFonts w:ascii="Times New Roman" w:hAnsi="Times New Roman" w:cs="Times New Roman"/>
                <w:color w:val="000000"/>
                <w:sz w:val="24"/>
                <w:szCs w:val="24"/>
                <w:lang w:val="ru-RU"/>
              </w:rPr>
              <w:t>объектов,</w:t>
            </w:r>
            <w:r w:rsidRPr="00CB7A81">
              <w:rPr>
                <w:lang w:val="ru-RU"/>
              </w:rPr>
              <w:t xml:space="preserve"> </w:t>
            </w:r>
            <w:r w:rsidRPr="00CB7A81">
              <w:rPr>
                <w:rFonts w:ascii="Times New Roman" w:hAnsi="Times New Roman" w:cs="Times New Roman"/>
                <w:color w:val="000000"/>
                <w:sz w:val="24"/>
                <w:szCs w:val="24"/>
                <w:lang w:val="ru-RU"/>
              </w:rPr>
              <w:t>в</w:t>
            </w:r>
            <w:r w:rsidRPr="00CB7A81">
              <w:rPr>
                <w:lang w:val="ru-RU"/>
              </w:rPr>
              <w:t xml:space="preserve"> </w:t>
            </w:r>
            <w:r w:rsidRPr="00CB7A81">
              <w:rPr>
                <w:rFonts w:ascii="Times New Roman" w:hAnsi="Times New Roman" w:cs="Times New Roman"/>
                <w:color w:val="000000"/>
                <w:sz w:val="24"/>
                <w:szCs w:val="24"/>
                <w:lang w:val="ru-RU"/>
              </w:rPr>
              <w:t>частности</w:t>
            </w:r>
            <w:r w:rsidRPr="00CB7A81">
              <w:rPr>
                <w:lang w:val="ru-RU"/>
              </w:rPr>
              <w:t xml:space="preserve"> </w:t>
            </w:r>
            <w:r w:rsidRPr="00CB7A81">
              <w:rPr>
                <w:rFonts w:ascii="Times New Roman" w:hAnsi="Times New Roman" w:cs="Times New Roman"/>
                <w:color w:val="000000"/>
                <w:sz w:val="24"/>
                <w:szCs w:val="24"/>
                <w:lang w:val="ru-RU"/>
              </w:rPr>
              <w:t>страховых</w:t>
            </w:r>
            <w:r w:rsidRPr="00CB7A81">
              <w:rPr>
                <w:lang w:val="ru-RU"/>
              </w:rPr>
              <w:t xml:space="preserve"> </w:t>
            </w:r>
            <w:r w:rsidRPr="00CB7A81">
              <w:rPr>
                <w:rFonts w:ascii="Times New Roman" w:hAnsi="Times New Roman" w:cs="Times New Roman"/>
                <w:color w:val="000000"/>
                <w:sz w:val="24"/>
                <w:szCs w:val="24"/>
                <w:lang w:val="ru-RU"/>
              </w:rPr>
              <w:t>компаний.</w:t>
            </w:r>
            <w:r w:rsidRPr="00CB7A81">
              <w:rPr>
                <w:lang w:val="ru-RU"/>
              </w:rPr>
              <w:t xml:space="preserve"> </w:t>
            </w:r>
            <w:proofErr w:type="gramEnd"/>
          </w:p>
        </w:tc>
      </w:tr>
      <w:tr w:rsidR="00417FBF" w:rsidRPr="00A11319">
        <w:trPr>
          <w:trHeight w:hRule="exact" w:val="138"/>
        </w:trPr>
        <w:tc>
          <w:tcPr>
            <w:tcW w:w="1986" w:type="dxa"/>
          </w:tcPr>
          <w:p w:rsidR="00417FBF" w:rsidRPr="00CB7A81" w:rsidRDefault="00417FBF">
            <w:pPr>
              <w:rPr>
                <w:lang w:val="ru-RU"/>
              </w:rPr>
            </w:pPr>
          </w:p>
        </w:tc>
        <w:tc>
          <w:tcPr>
            <w:tcW w:w="7372" w:type="dxa"/>
          </w:tcPr>
          <w:p w:rsidR="00417FBF" w:rsidRPr="00CB7A81" w:rsidRDefault="00417FBF">
            <w:pPr>
              <w:rPr>
                <w:lang w:val="ru-RU"/>
              </w:rPr>
            </w:pPr>
          </w:p>
        </w:tc>
      </w:tr>
      <w:tr w:rsidR="00417FBF" w:rsidRPr="00A11319">
        <w:trPr>
          <w:trHeight w:hRule="exact" w:val="416"/>
        </w:trPr>
        <w:tc>
          <w:tcPr>
            <w:tcW w:w="9370" w:type="dxa"/>
            <w:gridSpan w:val="2"/>
            <w:shd w:val="clear" w:color="000000" w:fill="FFFFFF"/>
            <w:tcMar>
              <w:left w:w="34" w:type="dxa"/>
              <w:right w:w="34" w:type="dxa"/>
            </w:tcMar>
          </w:tcPr>
          <w:p w:rsidR="00417FBF" w:rsidRPr="00CB7A81" w:rsidRDefault="00CB7A81">
            <w:pPr>
              <w:spacing w:after="0" w:line="240" w:lineRule="auto"/>
              <w:ind w:firstLine="756"/>
              <w:jc w:val="both"/>
              <w:rPr>
                <w:sz w:val="24"/>
                <w:szCs w:val="24"/>
                <w:lang w:val="ru-RU"/>
              </w:rPr>
            </w:pPr>
            <w:r w:rsidRPr="00CB7A81">
              <w:rPr>
                <w:rFonts w:ascii="Times New Roman" w:hAnsi="Times New Roman" w:cs="Times New Roman"/>
                <w:b/>
                <w:color w:val="000000"/>
                <w:sz w:val="24"/>
                <w:szCs w:val="24"/>
                <w:lang w:val="ru-RU"/>
              </w:rPr>
              <w:t>2</w:t>
            </w:r>
            <w:r w:rsidRPr="00CB7A81">
              <w:rPr>
                <w:lang w:val="ru-RU"/>
              </w:rPr>
              <w:t xml:space="preserve"> </w:t>
            </w:r>
            <w:r w:rsidRPr="00CB7A81">
              <w:rPr>
                <w:rFonts w:ascii="Times New Roman" w:hAnsi="Times New Roman" w:cs="Times New Roman"/>
                <w:b/>
                <w:color w:val="000000"/>
                <w:sz w:val="24"/>
                <w:szCs w:val="24"/>
                <w:lang w:val="ru-RU"/>
              </w:rPr>
              <w:t>Место</w:t>
            </w:r>
            <w:r w:rsidRPr="00CB7A81">
              <w:rPr>
                <w:lang w:val="ru-RU"/>
              </w:rPr>
              <w:t xml:space="preserve"> </w:t>
            </w:r>
            <w:r w:rsidRPr="00CB7A81">
              <w:rPr>
                <w:rFonts w:ascii="Times New Roman" w:hAnsi="Times New Roman" w:cs="Times New Roman"/>
                <w:b/>
                <w:color w:val="000000"/>
                <w:sz w:val="24"/>
                <w:szCs w:val="24"/>
                <w:lang w:val="ru-RU"/>
              </w:rPr>
              <w:t>дисциплины</w:t>
            </w:r>
            <w:r w:rsidRPr="00CB7A81">
              <w:rPr>
                <w:lang w:val="ru-RU"/>
              </w:rPr>
              <w:t xml:space="preserve"> </w:t>
            </w:r>
            <w:r w:rsidRPr="00CB7A81">
              <w:rPr>
                <w:rFonts w:ascii="Times New Roman" w:hAnsi="Times New Roman" w:cs="Times New Roman"/>
                <w:b/>
                <w:color w:val="000000"/>
                <w:sz w:val="24"/>
                <w:szCs w:val="24"/>
                <w:lang w:val="ru-RU"/>
              </w:rPr>
              <w:t>(модуля)</w:t>
            </w:r>
            <w:r w:rsidRPr="00CB7A81">
              <w:rPr>
                <w:lang w:val="ru-RU"/>
              </w:rPr>
              <w:t xml:space="preserve"> </w:t>
            </w:r>
            <w:r w:rsidRPr="00CB7A81">
              <w:rPr>
                <w:rFonts w:ascii="Times New Roman" w:hAnsi="Times New Roman" w:cs="Times New Roman"/>
                <w:b/>
                <w:color w:val="000000"/>
                <w:sz w:val="24"/>
                <w:szCs w:val="24"/>
                <w:lang w:val="ru-RU"/>
              </w:rPr>
              <w:t>в</w:t>
            </w:r>
            <w:r w:rsidRPr="00CB7A81">
              <w:rPr>
                <w:lang w:val="ru-RU"/>
              </w:rPr>
              <w:t xml:space="preserve"> </w:t>
            </w:r>
            <w:r w:rsidRPr="00CB7A81">
              <w:rPr>
                <w:rFonts w:ascii="Times New Roman" w:hAnsi="Times New Roman" w:cs="Times New Roman"/>
                <w:b/>
                <w:color w:val="000000"/>
                <w:sz w:val="24"/>
                <w:szCs w:val="24"/>
                <w:lang w:val="ru-RU"/>
              </w:rPr>
              <w:t>структуре</w:t>
            </w:r>
            <w:r w:rsidRPr="00CB7A81">
              <w:rPr>
                <w:lang w:val="ru-RU"/>
              </w:rPr>
              <w:t xml:space="preserve"> </w:t>
            </w:r>
            <w:r w:rsidRPr="00CB7A81">
              <w:rPr>
                <w:rFonts w:ascii="Times New Roman" w:hAnsi="Times New Roman" w:cs="Times New Roman"/>
                <w:b/>
                <w:color w:val="000000"/>
                <w:sz w:val="24"/>
                <w:szCs w:val="24"/>
                <w:lang w:val="ru-RU"/>
              </w:rPr>
              <w:t>образовательной</w:t>
            </w:r>
            <w:r w:rsidRPr="00CB7A81">
              <w:rPr>
                <w:lang w:val="ru-RU"/>
              </w:rPr>
              <w:t xml:space="preserve"> </w:t>
            </w:r>
            <w:r w:rsidRPr="00CB7A81">
              <w:rPr>
                <w:rFonts w:ascii="Times New Roman" w:hAnsi="Times New Roman" w:cs="Times New Roman"/>
                <w:b/>
                <w:color w:val="000000"/>
                <w:sz w:val="24"/>
                <w:szCs w:val="24"/>
                <w:lang w:val="ru-RU"/>
              </w:rPr>
              <w:t>программы</w:t>
            </w:r>
            <w:r w:rsidRPr="00CB7A81">
              <w:rPr>
                <w:lang w:val="ru-RU"/>
              </w:rPr>
              <w:t xml:space="preserve"> </w:t>
            </w:r>
          </w:p>
        </w:tc>
      </w:tr>
      <w:tr w:rsidR="00417FBF" w:rsidRPr="00A11319">
        <w:trPr>
          <w:trHeight w:hRule="exact" w:val="1096"/>
        </w:trPr>
        <w:tc>
          <w:tcPr>
            <w:tcW w:w="9370" w:type="dxa"/>
            <w:gridSpan w:val="2"/>
            <w:shd w:val="clear" w:color="000000" w:fill="FFFFFF"/>
            <w:tcMar>
              <w:left w:w="34" w:type="dxa"/>
              <w:right w:w="34" w:type="dxa"/>
            </w:tcMar>
          </w:tcPr>
          <w:p w:rsidR="00417FBF" w:rsidRPr="00CB7A81" w:rsidRDefault="00CB7A81">
            <w:pPr>
              <w:spacing w:after="0" w:line="240" w:lineRule="auto"/>
              <w:ind w:firstLine="756"/>
              <w:jc w:val="both"/>
              <w:rPr>
                <w:sz w:val="24"/>
                <w:szCs w:val="24"/>
                <w:lang w:val="ru-RU"/>
              </w:rPr>
            </w:pPr>
            <w:r w:rsidRPr="00CB7A81">
              <w:rPr>
                <w:rFonts w:ascii="Times New Roman" w:hAnsi="Times New Roman" w:cs="Times New Roman"/>
                <w:color w:val="000000"/>
                <w:sz w:val="24"/>
                <w:szCs w:val="24"/>
                <w:lang w:val="ru-RU"/>
              </w:rPr>
              <w:t>Дисциплина</w:t>
            </w:r>
            <w:r w:rsidRPr="00CB7A81">
              <w:rPr>
                <w:lang w:val="ru-RU"/>
              </w:rPr>
              <w:t xml:space="preserve"> </w:t>
            </w:r>
            <w:r w:rsidRPr="00CB7A81">
              <w:rPr>
                <w:rFonts w:ascii="Times New Roman" w:hAnsi="Times New Roman" w:cs="Times New Roman"/>
                <w:color w:val="000000"/>
                <w:sz w:val="24"/>
                <w:szCs w:val="24"/>
                <w:lang w:val="ru-RU"/>
              </w:rPr>
              <w:t>Конкурентоспособность</w:t>
            </w:r>
            <w:r w:rsidRPr="00CB7A81">
              <w:rPr>
                <w:lang w:val="ru-RU"/>
              </w:rPr>
              <w:t xml:space="preserve"> </w:t>
            </w:r>
            <w:r w:rsidRPr="00CB7A81">
              <w:rPr>
                <w:rFonts w:ascii="Times New Roman" w:hAnsi="Times New Roman" w:cs="Times New Roman"/>
                <w:color w:val="000000"/>
                <w:sz w:val="24"/>
                <w:szCs w:val="24"/>
                <w:lang w:val="ru-RU"/>
              </w:rPr>
              <w:t>организации:</w:t>
            </w:r>
            <w:r w:rsidRPr="00CB7A81">
              <w:rPr>
                <w:lang w:val="ru-RU"/>
              </w:rPr>
              <w:t xml:space="preserve"> </w:t>
            </w:r>
            <w:r w:rsidRPr="00CB7A81">
              <w:rPr>
                <w:rFonts w:ascii="Times New Roman" w:hAnsi="Times New Roman" w:cs="Times New Roman"/>
                <w:color w:val="000000"/>
                <w:sz w:val="24"/>
                <w:szCs w:val="24"/>
                <w:lang w:val="ru-RU"/>
              </w:rPr>
              <w:t>риски</w:t>
            </w:r>
            <w:r w:rsidRPr="00CB7A81">
              <w:rPr>
                <w:lang w:val="ru-RU"/>
              </w:rPr>
              <w:t xml:space="preserve"> </w:t>
            </w:r>
            <w:r w:rsidRPr="00CB7A81">
              <w:rPr>
                <w:rFonts w:ascii="Times New Roman" w:hAnsi="Times New Roman" w:cs="Times New Roman"/>
                <w:color w:val="000000"/>
                <w:sz w:val="24"/>
                <w:szCs w:val="24"/>
                <w:lang w:val="ru-RU"/>
              </w:rPr>
              <w:t>и</w:t>
            </w:r>
            <w:r w:rsidRPr="00CB7A81">
              <w:rPr>
                <w:lang w:val="ru-RU"/>
              </w:rPr>
              <w:t xml:space="preserve"> </w:t>
            </w:r>
            <w:r w:rsidRPr="00CB7A81">
              <w:rPr>
                <w:rFonts w:ascii="Times New Roman" w:hAnsi="Times New Roman" w:cs="Times New Roman"/>
                <w:color w:val="000000"/>
                <w:sz w:val="24"/>
                <w:szCs w:val="24"/>
                <w:lang w:val="ru-RU"/>
              </w:rPr>
              <w:t>страхование</w:t>
            </w:r>
            <w:r w:rsidRPr="00CB7A81">
              <w:rPr>
                <w:lang w:val="ru-RU"/>
              </w:rPr>
              <w:t xml:space="preserve"> </w:t>
            </w:r>
            <w:r w:rsidRPr="00CB7A81">
              <w:rPr>
                <w:rFonts w:ascii="Times New Roman" w:hAnsi="Times New Roman" w:cs="Times New Roman"/>
                <w:color w:val="000000"/>
                <w:sz w:val="24"/>
                <w:szCs w:val="24"/>
                <w:lang w:val="ru-RU"/>
              </w:rPr>
              <w:t>входит</w:t>
            </w:r>
            <w:r w:rsidRPr="00CB7A81">
              <w:rPr>
                <w:lang w:val="ru-RU"/>
              </w:rPr>
              <w:t xml:space="preserve"> </w:t>
            </w:r>
            <w:r w:rsidRPr="00CB7A81">
              <w:rPr>
                <w:rFonts w:ascii="Times New Roman" w:hAnsi="Times New Roman" w:cs="Times New Roman"/>
                <w:color w:val="000000"/>
                <w:sz w:val="24"/>
                <w:szCs w:val="24"/>
                <w:lang w:val="ru-RU"/>
              </w:rPr>
              <w:t>в</w:t>
            </w:r>
            <w:r w:rsidRPr="00CB7A81">
              <w:rPr>
                <w:lang w:val="ru-RU"/>
              </w:rPr>
              <w:t xml:space="preserve"> </w:t>
            </w:r>
            <w:r w:rsidRPr="00CB7A81">
              <w:rPr>
                <w:rFonts w:ascii="Times New Roman" w:hAnsi="Times New Roman" w:cs="Times New Roman"/>
                <w:color w:val="000000"/>
                <w:sz w:val="24"/>
                <w:szCs w:val="24"/>
                <w:lang w:val="ru-RU"/>
              </w:rPr>
              <w:t>вариативную</w:t>
            </w:r>
            <w:r w:rsidRPr="00CB7A81">
              <w:rPr>
                <w:lang w:val="ru-RU"/>
              </w:rPr>
              <w:t xml:space="preserve"> </w:t>
            </w:r>
            <w:r w:rsidRPr="00CB7A81">
              <w:rPr>
                <w:rFonts w:ascii="Times New Roman" w:hAnsi="Times New Roman" w:cs="Times New Roman"/>
                <w:color w:val="000000"/>
                <w:sz w:val="24"/>
                <w:szCs w:val="24"/>
                <w:lang w:val="ru-RU"/>
              </w:rPr>
              <w:t>часть</w:t>
            </w:r>
            <w:r w:rsidRPr="00CB7A81">
              <w:rPr>
                <w:lang w:val="ru-RU"/>
              </w:rPr>
              <w:t xml:space="preserve"> </w:t>
            </w:r>
            <w:r w:rsidRPr="00CB7A81">
              <w:rPr>
                <w:rFonts w:ascii="Times New Roman" w:hAnsi="Times New Roman" w:cs="Times New Roman"/>
                <w:color w:val="000000"/>
                <w:sz w:val="24"/>
                <w:szCs w:val="24"/>
                <w:lang w:val="ru-RU"/>
              </w:rPr>
              <w:t>учебного</w:t>
            </w:r>
            <w:r w:rsidRPr="00CB7A81">
              <w:rPr>
                <w:lang w:val="ru-RU"/>
              </w:rPr>
              <w:t xml:space="preserve"> </w:t>
            </w:r>
            <w:r w:rsidRPr="00CB7A81">
              <w:rPr>
                <w:rFonts w:ascii="Times New Roman" w:hAnsi="Times New Roman" w:cs="Times New Roman"/>
                <w:color w:val="000000"/>
                <w:sz w:val="24"/>
                <w:szCs w:val="24"/>
                <w:lang w:val="ru-RU"/>
              </w:rPr>
              <w:t>плана</w:t>
            </w:r>
            <w:r w:rsidRPr="00CB7A81">
              <w:rPr>
                <w:lang w:val="ru-RU"/>
              </w:rPr>
              <w:t xml:space="preserve"> </w:t>
            </w:r>
            <w:r w:rsidRPr="00CB7A81">
              <w:rPr>
                <w:rFonts w:ascii="Times New Roman" w:hAnsi="Times New Roman" w:cs="Times New Roman"/>
                <w:color w:val="000000"/>
                <w:sz w:val="24"/>
                <w:szCs w:val="24"/>
                <w:lang w:val="ru-RU"/>
              </w:rPr>
              <w:t>образовательной</w:t>
            </w:r>
            <w:r w:rsidRPr="00CB7A81">
              <w:rPr>
                <w:lang w:val="ru-RU"/>
              </w:rPr>
              <w:t xml:space="preserve"> </w:t>
            </w:r>
            <w:r w:rsidRPr="00CB7A81">
              <w:rPr>
                <w:rFonts w:ascii="Times New Roman" w:hAnsi="Times New Roman" w:cs="Times New Roman"/>
                <w:color w:val="000000"/>
                <w:sz w:val="24"/>
                <w:szCs w:val="24"/>
                <w:lang w:val="ru-RU"/>
              </w:rPr>
              <w:t>программы.</w:t>
            </w:r>
            <w:r w:rsidRPr="00CB7A81">
              <w:rPr>
                <w:lang w:val="ru-RU"/>
              </w:rPr>
              <w:t xml:space="preserve"> </w:t>
            </w:r>
          </w:p>
          <w:p w:rsidR="00417FBF" w:rsidRPr="00CB7A81" w:rsidRDefault="00CB7A81">
            <w:pPr>
              <w:spacing w:after="0" w:line="240" w:lineRule="auto"/>
              <w:ind w:firstLine="756"/>
              <w:jc w:val="both"/>
              <w:rPr>
                <w:sz w:val="24"/>
                <w:szCs w:val="24"/>
                <w:lang w:val="ru-RU"/>
              </w:rPr>
            </w:pPr>
            <w:r w:rsidRPr="00CB7A81">
              <w:rPr>
                <w:rFonts w:ascii="Times New Roman" w:hAnsi="Times New Roman" w:cs="Times New Roman"/>
                <w:color w:val="000000"/>
                <w:sz w:val="24"/>
                <w:szCs w:val="24"/>
                <w:lang w:val="ru-RU"/>
              </w:rPr>
              <w:t>Для</w:t>
            </w:r>
            <w:r w:rsidRPr="00CB7A81">
              <w:rPr>
                <w:lang w:val="ru-RU"/>
              </w:rPr>
              <w:t xml:space="preserve"> </w:t>
            </w:r>
            <w:r w:rsidRPr="00CB7A81">
              <w:rPr>
                <w:rFonts w:ascii="Times New Roman" w:hAnsi="Times New Roman" w:cs="Times New Roman"/>
                <w:color w:val="000000"/>
                <w:sz w:val="24"/>
                <w:szCs w:val="24"/>
                <w:lang w:val="ru-RU"/>
              </w:rPr>
              <w:t>изучения</w:t>
            </w:r>
            <w:r w:rsidRPr="00CB7A81">
              <w:rPr>
                <w:lang w:val="ru-RU"/>
              </w:rPr>
              <w:t xml:space="preserve"> </w:t>
            </w:r>
            <w:r w:rsidRPr="00CB7A81">
              <w:rPr>
                <w:rFonts w:ascii="Times New Roman" w:hAnsi="Times New Roman" w:cs="Times New Roman"/>
                <w:color w:val="000000"/>
                <w:sz w:val="24"/>
                <w:szCs w:val="24"/>
                <w:lang w:val="ru-RU"/>
              </w:rPr>
              <w:t>дисциплины</w:t>
            </w:r>
            <w:r w:rsidRPr="00CB7A81">
              <w:rPr>
                <w:lang w:val="ru-RU"/>
              </w:rPr>
              <w:t xml:space="preserve"> </w:t>
            </w:r>
            <w:r w:rsidRPr="00CB7A81">
              <w:rPr>
                <w:rFonts w:ascii="Times New Roman" w:hAnsi="Times New Roman" w:cs="Times New Roman"/>
                <w:color w:val="000000"/>
                <w:sz w:val="24"/>
                <w:szCs w:val="24"/>
                <w:lang w:val="ru-RU"/>
              </w:rPr>
              <w:t>необходимы</w:t>
            </w:r>
            <w:r w:rsidRPr="00CB7A81">
              <w:rPr>
                <w:lang w:val="ru-RU"/>
              </w:rPr>
              <w:t xml:space="preserve"> </w:t>
            </w:r>
            <w:r w:rsidRPr="00CB7A81">
              <w:rPr>
                <w:rFonts w:ascii="Times New Roman" w:hAnsi="Times New Roman" w:cs="Times New Roman"/>
                <w:color w:val="000000"/>
                <w:sz w:val="24"/>
                <w:szCs w:val="24"/>
                <w:lang w:val="ru-RU"/>
              </w:rPr>
              <w:t>знания</w:t>
            </w:r>
            <w:r w:rsidRPr="00CB7A81">
              <w:rPr>
                <w:lang w:val="ru-RU"/>
              </w:rPr>
              <w:t xml:space="preserve"> </w:t>
            </w:r>
            <w:r w:rsidRPr="00CB7A81">
              <w:rPr>
                <w:rFonts w:ascii="Times New Roman" w:hAnsi="Times New Roman" w:cs="Times New Roman"/>
                <w:color w:val="000000"/>
                <w:sz w:val="24"/>
                <w:szCs w:val="24"/>
                <w:lang w:val="ru-RU"/>
              </w:rPr>
              <w:t>(умения,</w:t>
            </w:r>
            <w:r w:rsidRPr="00CB7A81">
              <w:rPr>
                <w:lang w:val="ru-RU"/>
              </w:rPr>
              <w:t xml:space="preserve"> </w:t>
            </w:r>
            <w:r w:rsidRPr="00CB7A81">
              <w:rPr>
                <w:rFonts w:ascii="Times New Roman" w:hAnsi="Times New Roman" w:cs="Times New Roman"/>
                <w:color w:val="000000"/>
                <w:sz w:val="24"/>
                <w:szCs w:val="24"/>
                <w:lang w:val="ru-RU"/>
              </w:rPr>
              <w:t>владения),</w:t>
            </w:r>
            <w:r w:rsidRPr="00CB7A81">
              <w:rPr>
                <w:lang w:val="ru-RU"/>
              </w:rPr>
              <w:t xml:space="preserve"> </w:t>
            </w:r>
            <w:r w:rsidRPr="00CB7A81">
              <w:rPr>
                <w:rFonts w:ascii="Times New Roman" w:hAnsi="Times New Roman" w:cs="Times New Roman"/>
                <w:color w:val="000000"/>
                <w:sz w:val="24"/>
                <w:szCs w:val="24"/>
                <w:lang w:val="ru-RU"/>
              </w:rPr>
              <w:t>сформированные</w:t>
            </w:r>
            <w:r w:rsidRPr="00CB7A81">
              <w:rPr>
                <w:lang w:val="ru-RU"/>
              </w:rPr>
              <w:t xml:space="preserve"> </w:t>
            </w:r>
            <w:r w:rsidRPr="00CB7A81">
              <w:rPr>
                <w:rFonts w:ascii="Times New Roman" w:hAnsi="Times New Roman" w:cs="Times New Roman"/>
                <w:color w:val="000000"/>
                <w:sz w:val="24"/>
                <w:szCs w:val="24"/>
                <w:lang w:val="ru-RU"/>
              </w:rPr>
              <w:t>в</w:t>
            </w:r>
            <w:r w:rsidRPr="00CB7A81">
              <w:rPr>
                <w:lang w:val="ru-RU"/>
              </w:rPr>
              <w:t xml:space="preserve"> </w:t>
            </w:r>
            <w:r w:rsidRPr="00CB7A81">
              <w:rPr>
                <w:rFonts w:ascii="Times New Roman" w:hAnsi="Times New Roman" w:cs="Times New Roman"/>
                <w:color w:val="000000"/>
                <w:sz w:val="24"/>
                <w:szCs w:val="24"/>
                <w:lang w:val="ru-RU"/>
              </w:rPr>
              <w:t>результате</w:t>
            </w:r>
            <w:r w:rsidRPr="00CB7A81">
              <w:rPr>
                <w:lang w:val="ru-RU"/>
              </w:rPr>
              <w:t xml:space="preserve"> </w:t>
            </w:r>
            <w:r w:rsidRPr="00CB7A81">
              <w:rPr>
                <w:rFonts w:ascii="Times New Roman" w:hAnsi="Times New Roman" w:cs="Times New Roman"/>
                <w:color w:val="000000"/>
                <w:sz w:val="24"/>
                <w:szCs w:val="24"/>
                <w:lang w:val="ru-RU"/>
              </w:rPr>
              <w:t>изучения</w:t>
            </w:r>
            <w:r w:rsidRPr="00CB7A81">
              <w:rPr>
                <w:lang w:val="ru-RU"/>
              </w:rPr>
              <w:t xml:space="preserve"> </w:t>
            </w:r>
            <w:r w:rsidRPr="00CB7A81">
              <w:rPr>
                <w:rFonts w:ascii="Times New Roman" w:hAnsi="Times New Roman" w:cs="Times New Roman"/>
                <w:color w:val="000000"/>
                <w:sz w:val="24"/>
                <w:szCs w:val="24"/>
                <w:lang w:val="ru-RU"/>
              </w:rPr>
              <w:t>дисциплин/</w:t>
            </w:r>
            <w:r w:rsidRPr="00CB7A81">
              <w:rPr>
                <w:lang w:val="ru-RU"/>
              </w:rPr>
              <w:t xml:space="preserve"> </w:t>
            </w:r>
            <w:r w:rsidRPr="00CB7A81">
              <w:rPr>
                <w:rFonts w:ascii="Times New Roman" w:hAnsi="Times New Roman" w:cs="Times New Roman"/>
                <w:color w:val="000000"/>
                <w:sz w:val="24"/>
                <w:szCs w:val="24"/>
                <w:lang w:val="ru-RU"/>
              </w:rPr>
              <w:t>практик:</w:t>
            </w:r>
            <w:r w:rsidRPr="00CB7A81">
              <w:rPr>
                <w:lang w:val="ru-RU"/>
              </w:rPr>
              <w:t xml:space="preserve"> </w:t>
            </w:r>
          </w:p>
        </w:tc>
      </w:tr>
      <w:tr w:rsidR="00417FBF" w:rsidRPr="00A11319">
        <w:trPr>
          <w:trHeight w:hRule="exact" w:val="285"/>
        </w:trPr>
        <w:tc>
          <w:tcPr>
            <w:tcW w:w="9370" w:type="dxa"/>
            <w:gridSpan w:val="2"/>
            <w:shd w:val="clear" w:color="000000" w:fill="FFFFFF"/>
            <w:tcMar>
              <w:left w:w="34" w:type="dxa"/>
              <w:right w:w="34" w:type="dxa"/>
            </w:tcMar>
          </w:tcPr>
          <w:p w:rsidR="00417FBF" w:rsidRPr="00CB7A81" w:rsidRDefault="00CB7A81">
            <w:pPr>
              <w:spacing w:after="0" w:line="240" w:lineRule="auto"/>
              <w:ind w:firstLine="756"/>
              <w:jc w:val="both"/>
              <w:rPr>
                <w:sz w:val="24"/>
                <w:szCs w:val="24"/>
                <w:lang w:val="ru-RU"/>
              </w:rPr>
            </w:pPr>
            <w:r w:rsidRPr="00CB7A81">
              <w:rPr>
                <w:rFonts w:ascii="Times New Roman" w:hAnsi="Times New Roman" w:cs="Times New Roman"/>
                <w:color w:val="000000"/>
                <w:sz w:val="24"/>
                <w:szCs w:val="24"/>
                <w:lang w:val="ru-RU"/>
              </w:rPr>
              <w:t>Теоретические</w:t>
            </w:r>
            <w:r w:rsidRPr="00CB7A81">
              <w:rPr>
                <w:lang w:val="ru-RU"/>
              </w:rPr>
              <w:t xml:space="preserve"> </w:t>
            </w:r>
            <w:r w:rsidRPr="00CB7A81">
              <w:rPr>
                <w:rFonts w:ascii="Times New Roman" w:hAnsi="Times New Roman" w:cs="Times New Roman"/>
                <w:color w:val="000000"/>
                <w:sz w:val="24"/>
                <w:szCs w:val="24"/>
                <w:lang w:val="ru-RU"/>
              </w:rPr>
              <w:t>и</w:t>
            </w:r>
            <w:r w:rsidRPr="00CB7A81">
              <w:rPr>
                <w:lang w:val="ru-RU"/>
              </w:rPr>
              <w:t xml:space="preserve"> </w:t>
            </w:r>
            <w:r w:rsidRPr="00CB7A81">
              <w:rPr>
                <w:rFonts w:ascii="Times New Roman" w:hAnsi="Times New Roman" w:cs="Times New Roman"/>
                <w:color w:val="000000"/>
                <w:sz w:val="24"/>
                <w:szCs w:val="24"/>
                <w:lang w:val="ru-RU"/>
              </w:rPr>
              <w:t>методологические</w:t>
            </w:r>
            <w:r w:rsidRPr="00CB7A81">
              <w:rPr>
                <w:lang w:val="ru-RU"/>
              </w:rPr>
              <w:t xml:space="preserve"> </w:t>
            </w:r>
            <w:r w:rsidRPr="00CB7A81">
              <w:rPr>
                <w:rFonts w:ascii="Times New Roman" w:hAnsi="Times New Roman" w:cs="Times New Roman"/>
                <w:color w:val="000000"/>
                <w:sz w:val="24"/>
                <w:szCs w:val="24"/>
                <w:lang w:val="ru-RU"/>
              </w:rPr>
              <w:t>основы</w:t>
            </w:r>
            <w:r w:rsidRPr="00CB7A81">
              <w:rPr>
                <w:lang w:val="ru-RU"/>
              </w:rPr>
              <w:t xml:space="preserve"> </w:t>
            </w:r>
            <w:r w:rsidRPr="00CB7A81">
              <w:rPr>
                <w:rFonts w:ascii="Times New Roman" w:hAnsi="Times New Roman" w:cs="Times New Roman"/>
                <w:color w:val="000000"/>
                <w:sz w:val="24"/>
                <w:szCs w:val="24"/>
                <w:lang w:val="ru-RU"/>
              </w:rPr>
              <w:t>бизнеса</w:t>
            </w:r>
            <w:r w:rsidRPr="00CB7A81">
              <w:rPr>
                <w:lang w:val="ru-RU"/>
              </w:rPr>
              <w:t xml:space="preserve"> </w:t>
            </w:r>
          </w:p>
        </w:tc>
      </w:tr>
      <w:tr w:rsidR="00417FBF">
        <w:trPr>
          <w:trHeight w:hRule="exact" w:val="285"/>
        </w:trPr>
        <w:tc>
          <w:tcPr>
            <w:tcW w:w="9370" w:type="dxa"/>
            <w:gridSpan w:val="2"/>
            <w:shd w:val="clear" w:color="000000" w:fill="FFFFFF"/>
            <w:tcMar>
              <w:left w:w="34" w:type="dxa"/>
              <w:right w:w="34" w:type="dxa"/>
            </w:tcMar>
          </w:tcPr>
          <w:p w:rsidR="00417FBF" w:rsidRDefault="00CB7A81">
            <w:pPr>
              <w:spacing w:after="0" w:line="240" w:lineRule="auto"/>
              <w:ind w:firstLine="756"/>
              <w:jc w:val="both"/>
              <w:rPr>
                <w:sz w:val="24"/>
                <w:szCs w:val="24"/>
              </w:rPr>
            </w:pPr>
            <w:proofErr w:type="spellStart"/>
            <w:r>
              <w:rPr>
                <w:rFonts w:ascii="Times New Roman" w:hAnsi="Times New Roman" w:cs="Times New Roman"/>
                <w:color w:val="000000"/>
                <w:sz w:val="24"/>
                <w:szCs w:val="24"/>
              </w:rPr>
              <w:t>Инновации</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страховании</w:t>
            </w:r>
            <w:proofErr w:type="spellEnd"/>
            <w:r>
              <w:t xml:space="preserve"> </w:t>
            </w:r>
          </w:p>
        </w:tc>
      </w:tr>
      <w:tr w:rsidR="00417FBF" w:rsidRPr="00A11319">
        <w:trPr>
          <w:trHeight w:hRule="exact" w:val="555"/>
        </w:trPr>
        <w:tc>
          <w:tcPr>
            <w:tcW w:w="9370" w:type="dxa"/>
            <w:gridSpan w:val="2"/>
            <w:shd w:val="clear" w:color="000000" w:fill="FFFFFF"/>
            <w:tcMar>
              <w:left w:w="34" w:type="dxa"/>
              <w:right w:w="34" w:type="dxa"/>
            </w:tcMar>
          </w:tcPr>
          <w:p w:rsidR="00417FBF" w:rsidRPr="00CB7A81" w:rsidRDefault="00CB7A81">
            <w:pPr>
              <w:spacing w:after="0" w:line="240" w:lineRule="auto"/>
              <w:ind w:firstLine="756"/>
              <w:jc w:val="both"/>
              <w:rPr>
                <w:sz w:val="24"/>
                <w:szCs w:val="24"/>
                <w:lang w:val="ru-RU"/>
              </w:rPr>
            </w:pPr>
            <w:r w:rsidRPr="00CB7A81">
              <w:rPr>
                <w:rFonts w:ascii="Times New Roman" w:hAnsi="Times New Roman" w:cs="Times New Roman"/>
                <w:color w:val="000000"/>
                <w:sz w:val="24"/>
                <w:szCs w:val="24"/>
                <w:lang w:val="ru-RU"/>
              </w:rPr>
              <w:t>Знания</w:t>
            </w:r>
            <w:r w:rsidRPr="00CB7A81">
              <w:rPr>
                <w:lang w:val="ru-RU"/>
              </w:rPr>
              <w:t xml:space="preserve"> </w:t>
            </w:r>
            <w:r w:rsidRPr="00CB7A81">
              <w:rPr>
                <w:rFonts w:ascii="Times New Roman" w:hAnsi="Times New Roman" w:cs="Times New Roman"/>
                <w:color w:val="000000"/>
                <w:sz w:val="24"/>
                <w:szCs w:val="24"/>
                <w:lang w:val="ru-RU"/>
              </w:rPr>
              <w:t>(умения,</w:t>
            </w:r>
            <w:r w:rsidRPr="00CB7A81">
              <w:rPr>
                <w:lang w:val="ru-RU"/>
              </w:rPr>
              <w:t xml:space="preserve"> </w:t>
            </w:r>
            <w:r w:rsidRPr="00CB7A81">
              <w:rPr>
                <w:rFonts w:ascii="Times New Roman" w:hAnsi="Times New Roman" w:cs="Times New Roman"/>
                <w:color w:val="000000"/>
                <w:sz w:val="24"/>
                <w:szCs w:val="24"/>
                <w:lang w:val="ru-RU"/>
              </w:rPr>
              <w:t>владения),</w:t>
            </w:r>
            <w:r w:rsidRPr="00CB7A81">
              <w:rPr>
                <w:lang w:val="ru-RU"/>
              </w:rPr>
              <w:t xml:space="preserve"> </w:t>
            </w:r>
            <w:r w:rsidRPr="00CB7A81">
              <w:rPr>
                <w:rFonts w:ascii="Times New Roman" w:hAnsi="Times New Roman" w:cs="Times New Roman"/>
                <w:color w:val="000000"/>
                <w:sz w:val="24"/>
                <w:szCs w:val="24"/>
                <w:lang w:val="ru-RU"/>
              </w:rPr>
              <w:t>полученные</w:t>
            </w:r>
            <w:r w:rsidRPr="00CB7A81">
              <w:rPr>
                <w:lang w:val="ru-RU"/>
              </w:rPr>
              <w:t xml:space="preserve"> </w:t>
            </w:r>
            <w:r w:rsidRPr="00CB7A81">
              <w:rPr>
                <w:rFonts w:ascii="Times New Roman" w:hAnsi="Times New Roman" w:cs="Times New Roman"/>
                <w:color w:val="000000"/>
                <w:sz w:val="24"/>
                <w:szCs w:val="24"/>
                <w:lang w:val="ru-RU"/>
              </w:rPr>
              <w:t>при</w:t>
            </w:r>
            <w:r w:rsidRPr="00CB7A81">
              <w:rPr>
                <w:lang w:val="ru-RU"/>
              </w:rPr>
              <w:t xml:space="preserve"> </w:t>
            </w:r>
            <w:r w:rsidRPr="00CB7A81">
              <w:rPr>
                <w:rFonts w:ascii="Times New Roman" w:hAnsi="Times New Roman" w:cs="Times New Roman"/>
                <w:color w:val="000000"/>
                <w:sz w:val="24"/>
                <w:szCs w:val="24"/>
                <w:lang w:val="ru-RU"/>
              </w:rPr>
              <w:t>изучении</w:t>
            </w:r>
            <w:r w:rsidRPr="00CB7A81">
              <w:rPr>
                <w:lang w:val="ru-RU"/>
              </w:rPr>
              <w:t xml:space="preserve"> </w:t>
            </w:r>
            <w:r w:rsidRPr="00CB7A81">
              <w:rPr>
                <w:rFonts w:ascii="Times New Roman" w:hAnsi="Times New Roman" w:cs="Times New Roman"/>
                <w:color w:val="000000"/>
                <w:sz w:val="24"/>
                <w:szCs w:val="24"/>
                <w:lang w:val="ru-RU"/>
              </w:rPr>
              <w:t>данной</w:t>
            </w:r>
            <w:r w:rsidRPr="00CB7A81">
              <w:rPr>
                <w:lang w:val="ru-RU"/>
              </w:rPr>
              <w:t xml:space="preserve"> </w:t>
            </w:r>
            <w:r w:rsidRPr="00CB7A81">
              <w:rPr>
                <w:rFonts w:ascii="Times New Roman" w:hAnsi="Times New Roman" w:cs="Times New Roman"/>
                <w:color w:val="000000"/>
                <w:sz w:val="24"/>
                <w:szCs w:val="24"/>
                <w:lang w:val="ru-RU"/>
              </w:rPr>
              <w:t>дисциплины</w:t>
            </w:r>
            <w:r w:rsidRPr="00CB7A81">
              <w:rPr>
                <w:lang w:val="ru-RU"/>
              </w:rPr>
              <w:t xml:space="preserve"> </w:t>
            </w:r>
            <w:r w:rsidRPr="00CB7A81">
              <w:rPr>
                <w:rFonts w:ascii="Times New Roman" w:hAnsi="Times New Roman" w:cs="Times New Roman"/>
                <w:color w:val="000000"/>
                <w:sz w:val="24"/>
                <w:szCs w:val="24"/>
                <w:lang w:val="ru-RU"/>
              </w:rPr>
              <w:t>будут</w:t>
            </w:r>
            <w:r w:rsidRPr="00CB7A81">
              <w:rPr>
                <w:lang w:val="ru-RU"/>
              </w:rPr>
              <w:t xml:space="preserve"> </w:t>
            </w:r>
            <w:r w:rsidRPr="00CB7A81">
              <w:rPr>
                <w:rFonts w:ascii="Times New Roman" w:hAnsi="Times New Roman" w:cs="Times New Roman"/>
                <w:color w:val="000000"/>
                <w:sz w:val="24"/>
                <w:szCs w:val="24"/>
                <w:lang w:val="ru-RU"/>
              </w:rPr>
              <w:t>необходимы</w:t>
            </w:r>
            <w:r w:rsidRPr="00CB7A81">
              <w:rPr>
                <w:lang w:val="ru-RU"/>
              </w:rPr>
              <w:t xml:space="preserve"> </w:t>
            </w:r>
            <w:r w:rsidRPr="00CB7A81">
              <w:rPr>
                <w:rFonts w:ascii="Times New Roman" w:hAnsi="Times New Roman" w:cs="Times New Roman"/>
                <w:color w:val="000000"/>
                <w:sz w:val="24"/>
                <w:szCs w:val="24"/>
                <w:lang w:val="ru-RU"/>
              </w:rPr>
              <w:t>для</w:t>
            </w:r>
            <w:r w:rsidRPr="00CB7A81">
              <w:rPr>
                <w:lang w:val="ru-RU"/>
              </w:rPr>
              <w:t xml:space="preserve"> </w:t>
            </w:r>
            <w:r w:rsidRPr="00CB7A81">
              <w:rPr>
                <w:rFonts w:ascii="Times New Roman" w:hAnsi="Times New Roman" w:cs="Times New Roman"/>
                <w:color w:val="000000"/>
                <w:sz w:val="24"/>
                <w:szCs w:val="24"/>
                <w:lang w:val="ru-RU"/>
              </w:rPr>
              <w:t>изучения</w:t>
            </w:r>
            <w:r w:rsidRPr="00CB7A81">
              <w:rPr>
                <w:lang w:val="ru-RU"/>
              </w:rPr>
              <w:t xml:space="preserve"> </w:t>
            </w:r>
            <w:r w:rsidRPr="00CB7A81">
              <w:rPr>
                <w:rFonts w:ascii="Times New Roman" w:hAnsi="Times New Roman" w:cs="Times New Roman"/>
                <w:color w:val="000000"/>
                <w:sz w:val="24"/>
                <w:szCs w:val="24"/>
                <w:lang w:val="ru-RU"/>
              </w:rPr>
              <w:t>дисциплин/практик:</w:t>
            </w:r>
            <w:r w:rsidRPr="00CB7A81">
              <w:rPr>
                <w:lang w:val="ru-RU"/>
              </w:rPr>
              <w:t xml:space="preserve"> </w:t>
            </w:r>
          </w:p>
        </w:tc>
      </w:tr>
      <w:tr w:rsidR="00417FBF" w:rsidRPr="00A11319">
        <w:trPr>
          <w:trHeight w:hRule="exact" w:val="285"/>
        </w:trPr>
        <w:tc>
          <w:tcPr>
            <w:tcW w:w="9370" w:type="dxa"/>
            <w:gridSpan w:val="2"/>
            <w:shd w:val="clear" w:color="000000" w:fill="FFFFFF"/>
            <w:tcMar>
              <w:left w:w="34" w:type="dxa"/>
              <w:right w:w="34" w:type="dxa"/>
            </w:tcMar>
          </w:tcPr>
          <w:p w:rsidR="00417FBF" w:rsidRPr="00CB7A81" w:rsidRDefault="00CB7A81">
            <w:pPr>
              <w:spacing w:after="0" w:line="240" w:lineRule="auto"/>
              <w:ind w:firstLine="756"/>
              <w:jc w:val="both"/>
              <w:rPr>
                <w:sz w:val="24"/>
                <w:szCs w:val="24"/>
                <w:lang w:val="ru-RU"/>
              </w:rPr>
            </w:pPr>
            <w:r w:rsidRPr="00CB7A81">
              <w:rPr>
                <w:rFonts w:ascii="Times New Roman" w:hAnsi="Times New Roman" w:cs="Times New Roman"/>
                <w:color w:val="000000"/>
                <w:sz w:val="24"/>
                <w:szCs w:val="24"/>
                <w:lang w:val="ru-RU"/>
              </w:rPr>
              <w:t>Подготовка</w:t>
            </w:r>
            <w:r w:rsidRPr="00CB7A81">
              <w:rPr>
                <w:lang w:val="ru-RU"/>
              </w:rPr>
              <w:t xml:space="preserve"> </w:t>
            </w:r>
            <w:r w:rsidRPr="00CB7A81">
              <w:rPr>
                <w:rFonts w:ascii="Times New Roman" w:hAnsi="Times New Roman" w:cs="Times New Roman"/>
                <w:color w:val="000000"/>
                <w:sz w:val="24"/>
                <w:szCs w:val="24"/>
                <w:lang w:val="ru-RU"/>
              </w:rPr>
              <w:t>к</w:t>
            </w:r>
            <w:r w:rsidRPr="00CB7A81">
              <w:rPr>
                <w:lang w:val="ru-RU"/>
              </w:rPr>
              <w:t xml:space="preserve"> </w:t>
            </w:r>
            <w:r w:rsidRPr="00CB7A81">
              <w:rPr>
                <w:rFonts w:ascii="Times New Roman" w:hAnsi="Times New Roman" w:cs="Times New Roman"/>
                <w:color w:val="000000"/>
                <w:sz w:val="24"/>
                <w:szCs w:val="24"/>
                <w:lang w:val="ru-RU"/>
              </w:rPr>
              <w:t>защите</w:t>
            </w:r>
            <w:r w:rsidRPr="00CB7A81">
              <w:rPr>
                <w:lang w:val="ru-RU"/>
              </w:rPr>
              <w:t xml:space="preserve"> </w:t>
            </w:r>
            <w:r w:rsidRPr="00CB7A81">
              <w:rPr>
                <w:rFonts w:ascii="Times New Roman" w:hAnsi="Times New Roman" w:cs="Times New Roman"/>
                <w:color w:val="000000"/>
                <w:sz w:val="24"/>
                <w:szCs w:val="24"/>
                <w:lang w:val="ru-RU"/>
              </w:rPr>
              <w:t>и</w:t>
            </w:r>
            <w:r w:rsidRPr="00CB7A81">
              <w:rPr>
                <w:lang w:val="ru-RU"/>
              </w:rPr>
              <w:t xml:space="preserve"> </w:t>
            </w:r>
            <w:r w:rsidRPr="00CB7A81">
              <w:rPr>
                <w:rFonts w:ascii="Times New Roman" w:hAnsi="Times New Roman" w:cs="Times New Roman"/>
                <w:color w:val="000000"/>
                <w:sz w:val="24"/>
                <w:szCs w:val="24"/>
                <w:lang w:val="ru-RU"/>
              </w:rPr>
              <w:t>защита</w:t>
            </w:r>
            <w:r w:rsidRPr="00CB7A81">
              <w:rPr>
                <w:lang w:val="ru-RU"/>
              </w:rPr>
              <w:t xml:space="preserve"> </w:t>
            </w:r>
            <w:r w:rsidRPr="00CB7A81">
              <w:rPr>
                <w:rFonts w:ascii="Times New Roman" w:hAnsi="Times New Roman" w:cs="Times New Roman"/>
                <w:color w:val="000000"/>
                <w:sz w:val="24"/>
                <w:szCs w:val="24"/>
                <w:lang w:val="ru-RU"/>
              </w:rPr>
              <w:t>выпускной</w:t>
            </w:r>
            <w:r w:rsidRPr="00CB7A81">
              <w:rPr>
                <w:lang w:val="ru-RU"/>
              </w:rPr>
              <w:t xml:space="preserve"> </w:t>
            </w:r>
            <w:r w:rsidRPr="00CB7A81">
              <w:rPr>
                <w:rFonts w:ascii="Times New Roman" w:hAnsi="Times New Roman" w:cs="Times New Roman"/>
                <w:color w:val="000000"/>
                <w:sz w:val="24"/>
                <w:szCs w:val="24"/>
                <w:lang w:val="ru-RU"/>
              </w:rPr>
              <w:t>квалификационной</w:t>
            </w:r>
            <w:r w:rsidRPr="00CB7A81">
              <w:rPr>
                <w:lang w:val="ru-RU"/>
              </w:rPr>
              <w:t xml:space="preserve"> </w:t>
            </w:r>
            <w:r w:rsidRPr="00CB7A81">
              <w:rPr>
                <w:rFonts w:ascii="Times New Roman" w:hAnsi="Times New Roman" w:cs="Times New Roman"/>
                <w:color w:val="000000"/>
                <w:sz w:val="24"/>
                <w:szCs w:val="24"/>
                <w:lang w:val="ru-RU"/>
              </w:rPr>
              <w:t>работы</w:t>
            </w:r>
            <w:r w:rsidRPr="00CB7A81">
              <w:rPr>
                <w:lang w:val="ru-RU"/>
              </w:rPr>
              <w:t xml:space="preserve"> </w:t>
            </w:r>
          </w:p>
        </w:tc>
      </w:tr>
      <w:tr w:rsidR="00417FBF">
        <w:trPr>
          <w:trHeight w:hRule="exact" w:val="285"/>
        </w:trPr>
        <w:tc>
          <w:tcPr>
            <w:tcW w:w="9370" w:type="dxa"/>
            <w:gridSpan w:val="2"/>
            <w:shd w:val="clear" w:color="000000" w:fill="FFFFFF"/>
            <w:tcMar>
              <w:left w:w="34" w:type="dxa"/>
              <w:right w:w="34" w:type="dxa"/>
            </w:tcMar>
          </w:tcPr>
          <w:p w:rsidR="00417FBF" w:rsidRDefault="00CB7A81">
            <w:pPr>
              <w:spacing w:after="0" w:line="240" w:lineRule="auto"/>
              <w:ind w:firstLine="756"/>
              <w:jc w:val="both"/>
              <w:rPr>
                <w:sz w:val="24"/>
                <w:szCs w:val="24"/>
              </w:rPr>
            </w:pPr>
            <w:proofErr w:type="spellStart"/>
            <w:r>
              <w:rPr>
                <w:rFonts w:ascii="Times New Roman" w:hAnsi="Times New Roman" w:cs="Times New Roman"/>
                <w:color w:val="000000"/>
                <w:sz w:val="24"/>
                <w:szCs w:val="24"/>
              </w:rPr>
              <w:t>Производственная</w:t>
            </w:r>
            <w:proofErr w:type="spellEnd"/>
            <w:r>
              <w:t xml:space="preserve"> </w:t>
            </w: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преддипломная</w:t>
            </w:r>
            <w:proofErr w:type="spellEnd"/>
            <w:r>
              <w:t xml:space="preserve"> </w:t>
            </w:r>
            <w:proofErr w:type="spellStart"/>
            <w:r>
              <w:rPr>
                <w:rFonts w:ascii="Times New Roman" w:hAnsi="Times New Roman" w:cs="Times New Roman"/>
                <w:color w:val="000000"/>
                <w:sz w:val="24"/>
                <w:szCs w:val="24"/>
              </w:rPr>
              <w:t>практика</w:t>
            </w:r>
            <w:proofErr w:type="spellEnd"/>
            <w:r>
              <w:t xml:space="preserve"> </w:t>
            </w:r>
          </w:p>
        </w:tc>
      </w:tr>
      <w:tr w:rsidR="00417FBF">
        <w:trPr>
          <w:trHeight w:hRule="exact" w:val="285"/>
        </w:trPr>
        <w:tc>
          <w:tcPr>
            <w:tcW w:w="9370" w:type="dxa"/>
            <w:gridSpan w:val="2"/>
            <w:shd w:val="clear" w:color="000000" w:fill="FFFFFF"/>
            <w:tcMar>
              <w:left w:w="34" w:type="dxa"/>
              <w:right w:w="34" w:type="dxa"/>
            </w:tcMar>
          </w:tcPr>
          <w:p w:rsidR="00417FBF" w:rsidRDefault="00CB7A81">
            <w:pPr>
              <w:spacing w:after="0" w:line="240" w:lineRule="auto"/>
              <w:ind w:firstLine="756"/>
              <w:jc w:val="both"/>
              <w:rPr>
                <w:sz w:val="24"/>
                <w:szCs w:val="24"/>
              </w:rPr>
            </w:pPr>
            <w:proofErr w:type="spellStart"/>
            <w:r>
              <w:rPr>
                <w:rFonts w:ascii="Times New Roman" w:hAnsi="Times New Roman" w:cs="Times New Roman"/>
                <w:color w:val="000000"/>
                <w:sz w:val="24"/>
                <w:szCs w:val="24"/>
              </w:rPr>
              <w:t>Рисковые</w:t>
            </w:r>
            <w:proofErr w:type="spellEnd"/>
            <w:r>
              <w:t xml:space="preserve"> </w:t>
            </w:r>
            <w:proofErr w:type="spellStart"/>
            <w:r>
              <w:rPr>
                <w:rFonts w:ascii="Times New Roman" w:hAnsi="Times New Roman" w:cs="Times New Roman"/>
                <w:color w:val="000000"/>
                <w:sz w:val="24"/>
                <w:szCs w:val="24"/>
              </w:rPr>
              <w:t>аспекты</w:t>
            </w:r>
            <w:proofErr w:type="spellEnd"/>
            <w:r>
              <w:t xml:space="preserve"> </w:t>
            </w:r>
            <w:proofErr w:type="spellStart"/>
            <w:r>
              <w:rPr>
                <w:rFonts w:ascii="Times New Roman" w:hAnsi="Times New Roman" w:cs="Times New Roman"/>
                <w:color w:val="000000"/>
                <w:sz w:val="24"/>
                <w:szCs w:val="24"/>
              </w:rPr>
              <w:t>глобальной</w:t>
            </w:r>
            <w:proofErr w:type="spellEnd"/>
            <w:r>
              <w:t xml:space="preserve"> </w:t>
            </w:r>
            <w:proofErr w:type="spellStart"/>
            <w:r>
              <w:rPr>
                <w:rFonts w:ascii="Times New Roman" w:hAnsi="Times New Roman" w:cs="Times New Roman"/>
                <w:color w:val="000000"/>
                <w:sz w:val="24"/>
                <w:szCs w:val="24"/>
              </w:rPr>
              <w:t>экономики</w:t>
            </w:r>
            <w:proofErr w:type="spellEnd"/>
            <w:r>
              <w:t xml:space="preserve"> </w:t>
            </w:r>
          </w:p>
        </w:tc>
      </w:tr>
      <w:tr w:rsidR="00417FBF">
        <w:trPr>
          <w:trHeight w:hRule="exact" w:val="138"/>
        </w:trPr>
        <w:tc>
          <w:tcPr>
            <w:tcW w:w="1986" w:type="dxa"/>
          </w:tcPr>
          <w:p w:rsidR="00417FBF" w:rsidRDefault="00417FBF"/>
        </w:tc>
        <w:tc>
          <w:tcPr>
            <w:tcW w:w="7372" w:type="dxa"/>
          </w:tcPr>
          <w:p w:rsidR="00417FBF" w:rsidRDefault="00417FBF"/>
        </w:tc>
      </w:tr>
      <w:tr w:rsidR="00417FBF" w:rsidRPr="00A11319">
        <w:trPr>
          <w:trHeight w:hRule="exact" w:val="555"/>
        </w:trPr>
        <w:tc>
          <w:tcPr>
            <w:tcW w:w="9370" w:type="dxa"/>
            <w:gridSpan w:val="2"/>
            <w:shd w:val="clear" w:color="000000" w:fill="FFFFFF"/>
            <w:tcMar>
              <w:left w:w="34" w:type="dxa"/>
              <w:right w:w="34" w:type="dxa"/>
            </w:tcMar>
          </w:tcPr>
          <w:p w:rsidR="00417FBF" w:rsidRPr="00CB7A81" w:rsidRDefault="00CB7A81">
            <w:pPr>
              <w:spacing w:after="0" w:line="240" w:lineRule="auto"/>
              <w:ind w:firstLine="756"/>
              <w:jc w:val="both"/>
              <w:rPr>
                <w:sz w:val="24"/>
                <w:szCs w:val="24"/>
                <w:lang w:val="ru-RU"/>
              </w:rPr>
            </w:pPr>
            <w:proofErr w:type="gramStart"/>
            <w:r w:rsidRPr="00CB7A81">
              <w:rPr>
                <w:rFonts w:ascii="Times New Roman" w:hAnsi="Times New Roman" w:cs="Times New Roman"/>
                <w:b/>
                <w:color w:val="000000"/>
                <w:sz w:val="24"/>
                <w:szCs w:val="24"/>
                <w:lang w:val="ru-RU"/>
              </w:rPr>
              <w:t>3</w:t>
            </w:r>
            <w:r w:rsidRPr="00CB7A81">
              <w:rPr>
                <w:lang w:val="ru-RU"/>
              </w:rPr>
              <w:t xml:space="preserve"> </w:t>
            </w:r>
            <w:r w:rsidRPr="00CB7A81">
              <w:rPr>
                <w:rFonts w:ascii="Times New Roman" w:hAnsi="Times New Roman" w:cs="Times New Roman"/>
                <w:b/>
                <w:color w:val="000000"/>
                <w:sz w:val="24"/>
                <w:szCs w:val="24"/>
                <w:lang w:val="ru-RU"/>
              </w:rPr>
              <w:t>Компетенции</w:t>
            </w:r>
            <w:r w:rsidRPr="00CB7A81">
              <w:rPr>
                <w:lang w:val="ru-RU"/>
              </w:rPr>
              <w:t xml:space="preserve"> </w:t>
            </w:r>
            <w:r w:rsidRPr="00CB7A81">
              <w:rPr>
                <w:rFonts w:ascii="Times New Roman" w:hAnsi="Times New Roman" w:cs="Times New Roman"/>
                <w:b/>
                <w:color w:val="000000"/>
                <w:sz w:val="24"/>
                <w:szCs w:val="24"/>
                <w:lang w:val="ru-RU"/>
              </w:rPr>
              <w:t>обучающегося,</w:t>
            </w:r>
            <w:r w:rsidRPr="00CB7A81">
              <w:rPr>
                <w:lang w:val="ru-RU"/>
              </w:rPr>
              <w:t xml:space="preserve"> </w:t>
            </w:r>
            <w:r w:rsidRPr="00CB7A81">
              <w:rPr>
                <w:rFonts w:ascii="Times New Roman" w:hAnsi="Times New Roman" w:cs="Times New Roman"/>
                <w:b/>
                <w:color w:val="000000"/>
                <w:sz w:val="24"/>
                <w:szCs w:val="24"/>
                <w:lang w:val="ru-RU"/>
              </w:rPr>
              <w:t>формируемые</w:t>
            </w:r>
            <w:r w:rsidRPr="00CB7A81">
              <w:rPr>
                <w:lang w:val="ru-RU"/>
              </w:rPr>
              <w:t xml:space="preserve"> </w:t>
            </w:r>
            <w:r w:rsidRPr="00CB7A81">
              <w:rPr>
                <w:rFonts w:ascii="Times New Roman" w:hAnsi="Times New Roman" w:cs="Times New Roman"/>
                <w:b/>
                <w:color w:val="000000"/>
                <w:sz w:val="24"/>
                <w:szCs w:val="24"/>
                <w:lang w:val="ru-RU"/>
              </w:rPr>
              <w:t>в</w:t>
            </w:r>
            <w:r w:rsidRPr="00CB7A81">
              <w:rPr>
                <w:lang w:val="ru-RU"/>
              </w:rPr>
              <w:t xml:space="preserve"> </w:t>
            </w:r>
            <w:r w:rsidRPr="00CB7A81">
              <w:rPr>
                <w:rFonts w:ascii="Times New Roman" w:hAnsi="Times New Roman" w:cs="Times New Roman"/>
                <w:b/>
                <w:color w:val="000000"/>
                <w:sz w:val="24"/>
                <w:szCs w:val="24"/>
                <w:lang w:val="ru-RU"/>
              </w:rPr>
              <w:t>результате</w:t>
            </w:r>
            <w:r w:rsidRPr="00CB7A81">
              <w:rPr>
                <w:lang w:val="ru-RU"/>
              </w:rPr>
              <w:t xml:space="preserve"> </w:t>
            </w:r>
            <w:r w:rsidRPr="00CB7A81">
              <w:rPr>
                <w:rFonts w:ascii="Times New Roman" w:hAnsi="Times New Roman" w:cs="Times New Roman"/>
                <w:b/>
                <w:color w:val="000000"/>
                <w:sz w:val="24"/>
                <w:szCs w:val="24"/>
                <w:lang w:val="ru-RU"/>
              </w:rPr>
              <w:t>освоения</w:t>
            </w:r>
            <w:r w:rsidRPr="00CB7A81">
              <w:rPr>
                <w:lang w:val="ru-RU"/>
              </w:rPr>
              <w:t xml:space="preserve"> </w:t>
            </w:r>
            <w:proofErr w:type="gramEnd"/>
          </w:p>
          <w:p w:rsidR="00417FBF" w:rsidRPr="00CB7A81" w:rsidRDefault="00CB7A81">
            <w:pPr>
              <w:spacing w:after="0" w:line="240" w:lineRule="auto"/>
              <w:ind w:firstLine="756"/>
              <w:jc w:val="both"/>
              <w:rPr>
                <w:sz w:val="24"/>
                <w:szCs w:val="24"/>
                <w:lang w:val="ru-RU"/>
              </w:rPr>
            </w:pPr>
            <w:r w:rsidRPr="00CB7A81">
              <w:rPr>
                <w:rFonts w:ascii="Times New Roman" w:hAnsi="Times New Roman" w:cs="Times New Roman"/>
                <w:b/>
                <w:color w:val="000000"/>
                <w:sz w:val="24"/>
                <w:szCs w:val="24"/>
                <w:lang w:val="ru-RU"/>
              </w:rPr>
              <w:t>дисциплины</w:t>
            </w:r>
            <w:r w:rsidRPr="00CB7A81">
              <w:rPr>
                <w:lang w:val="ru-RU"/>
              </w:rPr>
              <w:t xml:space="preserve"> </w:t>
            </w:r>
            <w:r w:rsidRPr="00CB7A81">
              <w:rPr>
                <w:rFonts w:ascii="Times New Roman" w:hAnsi="Times New Roman" w:cs="Times New Roman"/>
                <w:b/>
                <w:color w:val="000000"/>
                <w:sz w:val="24"/>
                <w:szCs w:val="24"/>
                <w:lang w:val="ru-RU"/>
              </w:rPr>
              <w:t>(модуля)</w:t>
            </w:r>
            <w:r w:rsidRPr="00CB7A81">
              <w:rPr>
                <w:lang w:val="ru-RU"/>
              </w:rPr>
              <w:t xml:space="preserve"> </w:t>
            </w:r>
            <w:r w:rsidRPr="00CB7A81">
              <w:rPr>
                <w:rFonts w:ascii="Times New Roman" w:hAnsi="Times New Roman" w:cs="Times New Roman"/>
                <w:b/>
                <w:color w:val="000000"/>
                <w:sz w:val="24"/>
                <w:szCs w:val="24"/>
                <w:lang w:val="ru-RU"/>
              </w:rPr>
              <w:t>и</w:t>
            </w:r>
            <w:r w:rsidRPr="00CB7A81">
              <w:rPr>
                <w:lang w:val="ru-RU"/>
              </w:rPr>
              <w:t xml:space="preserve"> </w:t>
            </w:r>
            <w:r w:rsidRPr="00CB7A81">
              <w:rPr>
                <w:rFonts w:ascii="Times New Roman" w:hAnsi="Times New Roman" w:cs="Times New Roman"/>
                <w:b/>
                <w:color w:val="000000"/>
                <w:sz w:val="24"/>
                <w:szCs w:val="24"/>
                <w:lang w:val="ru-RU"/>
              </w:rPr>
              <w:t>планируемые</w:t>
            </w:r>
            <w:r w:rsidRPr="00CB7A81">
              <w:rPr>
                <w:lang w:val="ru-RU"/>
              </w:rPr>
              <w:t xml:space="preserve"> </w:t>
            </w:r>
            <w:r w:rsidRPr="00CB7A81">
              <w:rPr>
                <w:rFonts w:ascii="Times New Roman" w:hAnsi="Times New Roman" w:cs="Times New Roman"/>
                <w:b/>
                <w:color w:val="000000"/>
                <w:sz w:val="24"/>
                <w:szCs w:val="24"/>
                <w:lang w:val="ru-RU"/>
              </w:rPr>
              <w:t>результаты</w:t>
            </w:r>
            <w:r w:rsidRPr="00CB7A81">
              <w:rPr>
                <w:lang w:val="ru-RU"/>
              </w:rPr>
              <w:t xml:space="preserve"> </w:t>
            </w:r>
            <w:r w:rsidRPr="00CB7A81">
              <w:rPr>
                <w:rFonts w:ascii="Times New Roman" w:hAnsi="Times New Roman" w:cs="Times New Roman"/>
                <w:b/>
                <w:color w:val="000000"/>
                <w:sz w:val="24"/>
                <w:szCs w:val="24"/>
                <w:lang w:val="ru-RU"/>
              </w:rPr>
              <w:t>обучения</w:t>
            </w:r>
            <w:r w:rsidRPr="00CB7A81">
              <w:rPr>
                <w:lang w:val="ru-RU"/>
              </w:rPr>
              <w:t xml:space="preserve"> </w:t>
            </w:r>
          </w:p>
        </w:tc>
      </w:tr>
      <w:tr w:rsidR="00417FBF" w:rsidRPr="00A11319">
        <w:trPr>
          <w:trHeight w:hRule="exact" w:val="826"/>
        </w:trPr>
        <w:tc>
          <w:tcPr>
            <w:tcW w:w="9370" w:type="dxa"/>
            <w:gridSpan w:val="2"/>
            <w:shd w:val="clear" w:color="000000" w:fill="FFFFFF"/>
            <w:tcMar>
              <w:left w:w="34" w:type="dxa"/>
              <w:right w:w="34" w:type="dxa"/>
            </w:tcMar>
          </w:tcPr>
          <w:p w:rsidR="00417FBF" w:rsidRPr="00CB7A81" w:rsidRDefault="00CB7A81">
            <w:pPr>
              <w:spacing w:after="0" w:line="240" w:lineRule="auto"/>
              <w:ind w:firstLine="756"/>
              <w:jc w:val="both"/>
              <w:rPr>
                <w:sz w:val="24"/>
                <w:szCs w:val="24"/>
                <w:lang w:val="ru-RU"/>
              </w:rPr>
            </w:pPr>
            <w:r w:rsidRPr="00CB7A81">
              <w:rPr>
                <w:rFonts w:ascii="Times New Roman" w:hAnsi="Times New Roman" w:cs="Times New Roman"/>
                <w:color w:val="000000"/>
                <w:sz w:val="24"/>
                <w:szCs w:val="24"/>
                <w:lang w:val="ru-RU"/>
              </w:rPr>
              <w:t>В</w:t>
            </w:r>
            <w:r w:rsidRPr="00CB7A81">
              <w:rPr>
                <w:lang w:val="ru-RU"/>
              </w:rPr>
              <w:t xml:space="preserve"> </w:t>
            </w:r>
            <w:r w:rsidRPr="00CB7A81">
              <w:rPr>
                <w:rFonts w:ascii="Times New Roman" w:hAnsi="Times New Roman" w:cs="Times New Roman"/>
                <w:color w:val="000000"/>
                <w:sz w:val="24"/>
                <w:szCs w:val="24"/>
                <w:lang w:val="ru-RU"/>
              </w:rPr>
              <w:t>результате</w:t>
            </w:r>
            <w:r w:rsidRPr="00CB7A81">
              <w:rPr>
                <w:lang w:val="ru-RU"/>
              </w:rPr>
              <w:t xml:space="preserve"> </w:t>
            </w:r>
            <w:r w:rsidRPr="00CB7A81">
              <w:rPr>
                <w:rFonts w:ascii="Times New Roman" w:hAnsi="Times New Roman" w:cs="Times New Roman"/>
                <w:color w:val="000000"/>
                <w:sz w:val="24"/>
                <w:szCs w:val="24"/>
                <w:lang w:val="ru-RU"/>
              </w:rPr>
              <w:t>освоения</w:t>
            </w:r>
            <w:r w:rsidRPr="00CB7A81">
              <w:rPr>
                <w:lang w:val="ru-RU"/>
              </w:rPr>
              <w:t xml:space="preserve"> </w:t>
            </w:r>
            <w:r w:rsidRPr="00CB7A81">
              <w:rPr>
                <w:rFonts w:ascii="Times New Roman" w:hAnsi="Times New Roman" w:cs="Times New Roman"/>
                <w:color w:val="000000"/>
                <w:sz w:val="24"/>
                <w:szCs w:val="24"/>
                <w:lang w:val="ru-RU"/>
              </w:rPr>
              <w:t>дисциплины</w:t>
            </w:r>
            <w:r w:rsidRPr="00CB7A81">
              <w:rPr>
                <w:lang w:val="ru-RU"/>
              </w:rPr>
              <w:t xml:space="preserve"> </w:t>
            </w:r>
            <w:r w:rsidRPr="00CB7A81">
              <w:rPr>
                <w:rFonts w:ascii="Times New Roman" w:hAnsi="Times New Roman" w:cs="Times New Roman"/>
                <w:color w:val="000000"/>
                <w:sz w:val="24"/>
                <w:szCs w:val="24"/>
                <w:lang w:val="ru-RU"/>
              </w:rPr>
              <w:t>(модуля)</w:t>
            </w:r>
            <w:r w:rsidRPr="00CB7A81">
              <w:rPr>
                <w:lang w:val="ru-RU"/>
              </w:rPr>
              <w:t xml:space="preserve"> </w:t>
            </w:r>
            <w:r w:rsidRPr="00CB7A81">
              <w:rPr>
                <w:rFonts w:ascii="Times New Roman" w:hAnsi="Times New Roman" w:cs="Times New Roman"/>
                <w:color w:val="000000"/>
                <w:sz w:val="24"/>
                <w:szCs w:val="24"/>
                <w:lang w:val="ru-RU"/>
              </w:rPr>
              <w:t>«Конкурентоспособность</w:t>
            </w:r>
            <w:r w:rsidRPr="00CB7A81">
              <w:rPr>
                <w:lang w:val="ru-RU"/>
              </w:rPr>
              <w:t xml:space="preserve"> </w:t>
            </w:r>
            <w:r w:rsidRPr="00CB7A81">
              <w:rPr>
                <w:rFonts w:ascii="Times New Roman" w:hAnsi="Times New Roman" w:cs="Times New Roman"/>
                <w:color w:val="000000"/>
                <w:sz w:val="24"/>
                <w:szCs w:val="24"/>
                <w:lang w:val="ru-RU"/>
              </w:rPr>
              <w:t>организации:</w:t>
            </w:r>
            <w:r w:rsidRPr="00CB7A81">
              <w:rPr>
                <w:lang w:val="ru-RU"/>
              </w:rPr>
              <w:t xml:space="preserve"> </w:t>
            </w:r>
            <w:r w:rsidRPr="00CB7A81">
              <w:rPr>
                <w:rFonts w:ascii="Times New Roman" w:hAnsi="Times New Roman" w:cs="Times New Roman"/>
                <w:color w:val="000000"/>
                <w:sz w:val="24"/>
                <w:szCs w:val="24"/>
                <w:lang w:val="ru-RU"/>
              </w:rPr>
              <w:t>риски</w:t>
            </w:r>
            <w:r w:rsidRPr="00CB7A81">
              <w:rPr>
                <w:lang w:val="ru-RU"/>
              </w:rPr>
              <w:t xml:space="preserve"> </w:t>
            </w:r>
            <w:r w:rsidRPr="00CB7A81">
              <w:rPr>
                <w:rFonts w:ascii="Times New Roman" w:hAnsi="Times New Roman" w:cs="Times New Roman"/>
                <w:color w:val="000000"/>
                <w:sz w:val="24"/>
                <w:szCs w:val="24"/>
                <w:lang w:val="ru-RU"/>
              </w:rPr>
              <w:t>и</w:t>
            </w:r>
            <w:r w:rsidRPr="00CB7A81">
              <w:rPr>
                <w:lang w:val="ru-RU"/>
              </w:rPr>
              <w:t xml:space="preserve"> </w:t>
            </w:r>
            <w:r w:rsidRPr="00CB7A81">
              <w:rPr>
                <w:rFonts w:ascii="Times New Roman" w:hAnsi="Times New Roman" w:cs="Times New Roman"/>
                <w:color w:val="000000"/>
                <w:sz w:val="24"/>
                <w:szCs w:val="24"/>
                <w:lang w:val="ru-RU"/>
              </w:rPr>
              <w:t>страхование»</w:t>
            </w:r>
            <w:r w:rsidRPr="00CB7A81">
              <w:rPr>
                <w:lang w:val="ru-RU"/>
              </w:rPr>
              <w:t xml:space="preserve"> </w:t>
            </w:r>
            <w:r w:rsidRPr="00CB7A81">
              <w:rPr>
                <w:rFonts w:ascii="Times New Roman" w:hAnsi="Times New Roman" w:cs="Times New Roman"/>
                <w:color w:val="000000"/>
                <w:sz w:val="24"/>
                <w:szCs w:val="24"/>
                <w:lang w:val="ru-RU"/>
              </w:rPr>
              <w:t>обучающийся</w:t>
            </w:r>
            <w:r w:rsidRPr="00CB7A81">
              <w:rPr>
                <w:lang w:val="ru-RU"/>
              </w:rPr>
              <w:t xml:space="preserve"> </w:t>
            </w:r>
            <w:r w:rsidRPr="00CB7A81">
              <w:rPr>
                <w:rFonts w:ascii="Times New Roman" w:hAnsi="Times New Roman" w:cs="Times New Roman"/>
                <w:color w:val="000000"/>
                <w:sz w:val="24"/>
                <w:szCs w:val="24"/>
                <w:lang w:val="ru-RU"/>
              </w:rPr>
              <w:t>должен</w:t>
            </w:r>
            <w:r w:rsidRPr="00CB7A81">
              <w:rPr>
                <w:lang w:val="ru-RU"/>
              </w:rPr>
              <w:t xml:space="preserve"> </w:t>
            </w:r>
            <w:r w:rsidRPr="00CB7A81">
              <w:rPr>
                <w:rFonts w:ascii="Times New Roman" w:hAnsi="Times New Roman" w:cs="Times New Roman"/>
                <w:color w:val="000000"/>
                <w:sz w:val="24"/>
                <w:szCs w:val="24"/>
                <w:lang w:val="ru-RU"/>
              </w:rPr>
              <w:t>обладать</w:t>
            </w:r>
            <w:r w:rsidRPr="00CB7A81">
              <w:rPr>
                <w:lang w:val="ru-RU"/>
              </w:rPr>
              <w:t xml:space="preserve"> </w:t>
            </w:r>
            <w:r w:rsidRPr="00CB7A81">
              <w:rPr>
                <w:rFonts w:ascii="Times New Roman" w:hAnsi="Times New Roman" w:cs="Times New Roman"/>
                <w:color w:val="000000"/>
                <w:sz w:val="24"/>
                <w:szCs w:val="24"/>
                <w:lang w:val="ru-RU"/>
              </w:rPr>
              <w:t>следующими</w:t>
            </w:r>
            <w:r w:rsidRPr="00CB7A81">
              <w:rPr>
                <w:lang w:val="ru-RU"/>
              </w:rPr>
              <w:t xml:space="preserve"> </w:t>
            </w:r>
            <w:r w:rsidRPr="00CB7A81">
              <w:rPr>
                <w:rFonts w:ascii="Times New Roman" w:hAnsi="Times New Roman" w:cs="Times New Roman"/>
                <w:color w:val="000000"/>
                <w:sz w:val="24"/>
                <w:szCs w:val="24"/>
                <w:lang w:val="ru-RU"/>
              </w:rPr>
              <w:t>компетенциями:</w:t>
            </w:r>
            <w:r w:rsidRPr="00CB7A81">
              <w:rPr>
                <w:lang w:val="ru-RU"/>
              </w:rPr>
              <w:t xml:space="preserve"> </w:t>
            </w:r>
          </w:p>
        </w:tc>
      </w:tr>
      <w:tr w:rsidR="00417FBF">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FBF" w:rsidRDefault="00CB7A81">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417FBF" w:rsidRDefault="00CB7A81">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417FBF" w:rsidRDefault="00CB7A81">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FBF" w:rsidRDefault="00CB7A81">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417FBF" w:rsidRPr="00A11319">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FBF" w:rsidRPr="00CB7A81" w:rsidRDefault="00CB7A81">
            <w:pPr>
              <w:spacing w:after="0" w:line="240" w:lineRule="auto"/>
              <w:rPr>
                <w:sz w:val="24"/>
                <w:szCs w:val="24"/>
                <w:lang w:val="ru-RU"/>
              </w:rPr>
            </w:pPr>
            <w:r w:rsidRPr="00CB7A81">
              <w:rPr>
                <w:rFonts w:ascii="Times New Roman" w:hAnsi="Times New Roman" w:cs="Times New Roman"/>
                <w:color w:val="000000"/>
                <w:sz w:val="24"/>
                <w:szCs w:val="24"/>
                <w:lang w:val="ru-RU"/>
              </w:rPr>
              <w:t>ПК-1 способностью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p>
        </w:tc>
      </w:tr>
      <w:tr w:rsidR="00417FBF">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FBF" w:rsidRDefault="00CB7A81">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FBF" w:rsidRPr="00CB7A81" w:rsidRDefault="00CB7A81" w:rsidP="00104E0E">
            <w:pPr>
              <w:spacing w:after="0" w:line="240" w:lineRule="auto"/>
              <w:jc w:val="both"/>
              <w:rPr>
                <w:sz w:val="24"/>
                <w:szCs w:val="24"/>
                <w:lang w:val="ru-RU"/>
              </w:rPr>
            </w:pPr>
            <w:r w:rsidRPr="00CB7A81">
              <w:rPr>
                <w:rFonts w:ascii="Times New Roman" w:hAnsi="Times New Roman" w:cs="Times New Roman"/>
                <w:color w:val="000000"/>
                <w:sz w:val="24"/>
                <w:szCs w:val="24"/>
                <w:lang w:val="ru-RU"/>
              </w:rPr>
              <w:t>– результаты, полученные отечественными и зарубежными исследователями;</w:t>
            </w:r>
          </w:p>
          <w:p w:rsidR="00417FBF" w:rsidRPr="00CB7A81" w:rsidRDefault="00CB7A81" w:rsidP="00104E0E">
            <w:pPr>
              <w:spacing w:after="0" w:line="240" w:lineRule="auto"/>
              <w:jc w:val="both"/>
              <w:rPr>
                <w:sz w:val="24"/>
                <w:szCs w:val="24"/>
                <w:lang w:val="ru-RU"/>
              </w:rPr>
            </w:pPr>
            <w:r w:rsidRPr="00CB7A81">
              <w:rPr>
                <w:rFonts w:ascii="Times New Roman" w:hAnsi="Times New Roman" w:cs="Times New Roman"/>
                <w:color w:val="000000"/>
                <w:sz w:val="24"/>
                <w:szCs w:val="24"/>
                <w:lang w:val="ru-RU"/>
              </w:rPr>
              <w:t>‒ выявлять перспективные направления исследования в области управления рисками и страхования;</w:t>
            </w:r>
          </w:p>
          <w:p w:rsidR="00417FBF" w:rsidRDefault="00CB7A81" w:rsidP="00104E0E">
            <w:pPr>
              <w:spacing w:after="0" w:line="240" w:lineRule="auto"/>
              <w:jc w:val="both"/>
              <w:rPr>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составлять</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программу</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исследования</w:t>
            </w:r>
            <w:proofErr w:type="spellEnd"/>
            <w:r>
              <w:rPr>
                <w:rFonts w:ascii="Times New Roman" w:hAnsi="Times New Roman" w:cs="Times New Roman"/>
                <w:color w:val="000000"/>
                <w:sz w:val="24"/>
                <w:szCs w:val="24"/>
              </w:rPr>
              <w:t>;</w:t>
            </w:r>
          </w:p>
        </w:tc>
      </w:tr>
      <w:tr w:rsidR="00417FBF" w:rsidRPr="00A11319" w:rsidTr="00104E0E">
        <w:trPr>
          <w:trHeight w:hRule="exact" w:val="252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FBF" w:rsidRDefault="00CB7A81">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FBF" w:rsidRPr="00CB7A81" w:rsidRDefault="00CB7A81" w:rsidP="00104E0E">
            <w:pPr>
              <w:spacing w:after="0" w:line="240" w:lineRule="auto"/>
              <w:jc w:val="both"/>
              <w:rPr>
                <w:sz w:val="24"/>
                <w:szCs w:val="24"/>
                <w:lang w:val="ru-RU"/>
              </w:rPr>
            </w:pPr>
            <w:r w:rsidRPr="00CB7A81">
              <w:rPr>
                <w:rFonts w:ascii="Times New Roman" w:hAnsi="Times New Roman" w:cs="Times New Roman"/>
                <w:color w:val="000000"/>
                <w:sz w:val="24"/>
                <w:szCs w:val="24"/>
                <w:lang w:val="ru-RU"/>
              </w:rPr>
              <w:t xml:space="preserve">обобщать и критически оценивать результаты, полученные </w:t>
            </w:r>
            <w:r w:rsidR="003C3685" w:rsidRPr="00CB7A81">
              <w:rPr>
                <w:rFonts w:ascii="Times New Roman" w:hAnsi="Times New Roman" w:cs="Times New Roman"/>
                <w:color w:val="000000"/>
                <w:sz w:val="24"/>
                <w:szCs w:val="24"/>
                <w:lang w:val="ru-RU"/>
              </w:rPr>
              <w:t>отечественными</w:t>
            </w:r>
            <w:r w:rsidRPr="00CB7A81">
              <w:rPr>
                <w:rFonts w:ascii="Times New Roman" w:hAnsi="Times New Roman" w:cs="Times New Roman"/>
                <w:color w:val="000000"/>
                <w:sz w:val="24"/>
                <w:szCs w:val="24"/>
                <w:lang w:val="ru-RU"/>
              </w:rPr>
              <w:t xml:space="preserve"> и зарубежными исследователями;</w:t>
            </w:r>
          </w:p>
          <w:p w:rsidR="00417FBF" w:rsidRPr="00CB7A81" w:rsidRDefault="00CB7A81" w:rsidP="00104E0E">
            <w:pPr>
              <w:spacing w:after="0" w:line="240" w:lineRule="auto"/>
              <w:jc w:val="both"/>
              <w:rPr>
                <w:sz w:val="24"/>
                <w:szCs w:val="24"/>
                <w:lang w:val="ru-RU"/>
              </w:rPr>
            </w:pPr>
            <w:r w:rsidRPr="00CB7A81">
              <w:rPr>
                <w:rFonts w:ascii="Times New Roman" w:hAnsi="Times New Roman" w:cs="Times New Roman"/>
                <w:color w:val="000000"/>
                <w:sz w:val="24"/>
                <w:szCs w:val="24"/>
                <w:lang w:val="ru-RU"/>
              </w:rPr>
              <w:t>‒ разбираться в соответствующих моделях и инструментах управления рисками и страхования;</w:t>
            </w:r>
          </w:p>
          <w:p w:rsidR="00417FBF" w:rsidRPr="00CB7A81" w:rsidRDefault="00CB7A81" w:rsidP="00104E0E">
            <w:pPr>
              <w:spacing w:after="0" w:line="240" w:lineRule="auto"/>
              <w:jc w:val="both"/>
              <w:rPr>
                <w:sz w:val="24"/>
                <w:szCs w:val="24"/>
                <w:lang w:val="ru-RU"/>
              </w:rPr>
            </w:pPr>
            <w:r w:rsidRPr="00CB7A81">
              <w:rPr>
                <w:rFonts w:ascii="Times New Roman" w:hAnsi="Times New Roman" w:cs="Times New Roman"/>
                <w:color w:val="000000"/>
                <w:sz w:val="24"/>
                <w:szCs w:val="24"/>
                <w:lang w:val="ru-RU"/>
              </w:rPr>
              <w:t>‒</w:t>
            </w:r>
            <w:r w:rsidR="00104E0E">
              <w:rPr>
                <w:rFonts w:ascii="Times New Roman" w:hAnsi="Times New Roman" w:cs="Times New Roman"/>
                <w:color w:val="000000"/>
                <w:sz w:val="24"/>
                <w:szCs w:val="24"/>
                <w:lang w:val="ru-RU"/>
              </w:rPr>
              <w:t xml:space="preserve"> </w:t>
            </w:r>
            <w:r w:rsidRPr="00CB7A81">
              <w:rPr>
                <w:rFonts w:ascii="Times New Roman" w:hAnsi="Times New Roman" w:cs="Times New Roman"/>
                <w:color w:val="000000"/>
                <w:sz w:val="24"/>
                <w:szCs w:val="24"/>
                <w:lang w:val="ru-RU"/>
              </w:rPr>
              <w:t>использовать аналитические инструменты, применяемые в современной исследовательской деятельности, в том числе, для подготовки магистерской диссертации, в конкретных экономических работах (публикациях), базовые знания в области управления рисками и страхования, усвоенные в процессе изучения данного курса;</w:t>
            </w:r>
          </w:p>
        </w:tc>
      </w:tr>
      <w:tr w:rsidR="00417FBF" w:rsidRPr="00A11319">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FBF" w:rsidRDefault="00CB7A81">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FBF" w:rsidRPr="00CB7A81" w:rsidRDefault="00104E0E" w:rsidP="00104E0E">
            <w:pPr>
              <w:spacing w:after="0" w:line="240" w:lineRule="auto"/>
              <w:jc w:val="both"/>
              <w:rPr>
                <w:sz w:val="24"/>
                <w:szCs w:val="24"/>
                <w:lang w:val="ru-RU"/>
              </w:rPr>
            </w:pPr>
            <w:r w:rsidRPr="00CB7A81">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r w:rsidR="00CB7A81" w:rsidRPr="00CB7A81">
              <w:rPr>
                <w:rFonts w:ascii="Times New Roman" w:hAnsi="Times New Roman" w:cs="Times New Roman"/>
                <w:color w:val="000000"/>
                <w:sz w:val="24"/>
                <w:szCs w:val="24"/>
                <w:lang w:val="ru-RU"/>
              </w:rPr>
              <w:t>культурой экономического мышления;</w:t>
            </w:r>
          </w:p>
          <w:p w:rsidR="00417FBF" w:rsidRPr="00CB7A81" w:rsidRDefault="00CB7A81" w:rsidP="00104E0E">
            <w:pPr>
              <w:spacing w:after="0" w:line="240" w:lineRule="auto"/>
              <w:jc w:val="both"/>
              <w:rPr>
                <w:sz w:val="24"/>
                <w:szCs w:val="24"/>
                <w:lang w:val="ru-RU"/>
              </w:rPr>
            </w:pPr>
            <w:r w:rsidRPr="00CB7A81">
              <w:rPr>
                <w:rFonts w:ascii="Times New Roman" w:hAnsi="Times New Roman" w:cs="Times New Roman"/>
                <w:color w:val="000000"/>
                <w:sz w:val="24"/>
                <w:szCs w:val="24"/>
                <w:lang w:val="ru-RU"/>
              </w:rPr>
              <w:t>‒ способностью к аналитическому восприятию научных и публицистических текстов, навыками самостоятельной исследовательской работы;</w:t>
            </w:r>
          </w:p>
          <w:p w:rsidR="00417FBF" w:rsidRPr="00CB7A81" w:rsidRDefault="00CB7A81" w:rsidP="00104E0E">
            <w:pPr>
              <w:spacing w:after="0" w:line="240" w:lineRule="auto"/>
              <w:jc w:val="both"/>
              <w:rPr>
                <w:sz w:val="24"/>
                <w:szCs w:val="24"/>
                <w:lang w:val="ru-RU"/>
              </w:rPr>
            </w:pPr>
            <w:r w:rsidRPr="00CB7A81">
              <w:rPr>
                <w:rFonts w:ascii="Times New Roman" w:hAnsi="Times New Roman" w:cs="Times New Roman"/>
                <w:color w:val="000000"/>
                <w:sz w:val="24"/>
                <w:szCs w:val="24"/>
                <w:lang w:val="ru-RU"/>
              </w:rPr>
              <w:t>‒ навыками работы с информационными источниками, научной литературой по экономической проблематике</w:t>
            </w:r>
          </w:p>
        </w:tc>
      </w:tr>
    </w:tbl>
    <w:p w:rsidR="00417FBF" w:rsidRPr="00CB7A81" w:rsidRDefault="00CB7A81">
      <w:pPr>
        <w:rPr>
          <w:sz w:val="0"/>
          <w:szCs w:val="0"/>
          <w:lang w:val="ru-RU"/>
        </w:rPr>
      </w:pPr>
      <w:r w:rsidRPr="00CB7A81">
        <w:rPr>
          <w:lang w:val="ru-RU"/>
        </w:rPr>
        <w:br w:type="page"/>
      </w:r>
    </w:p>
    <w:tbl>
      <w:tblPr>
        <w:tblW w:w="0" w:type="auto"/>
        <w:tblCellMar>
          <w:left w:w="0" w:type="dxa"/>
          <w:right w:w="0" w:type="dxa"/>
        </w:tblCellMar>
        <w:tblLook w:val="04A0"/>
      </w:tblPr>
      <w:tblGrid>
        <w:gridCol w:w="1999"/>
        <w:gridCol w:w="7386"/>
      </w:tblGrid>
      <w:tr w:rsidR="00417FBF" w:rsidRPr="00A11319">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FBF" w:rsidRPr="00CB7A81" w:rsidRDefault="00CB7A81">
            <w:pPr>
              <w:spacing w:after="0" w:line="240" w:lineRule="auto"/>
              <w:rPr>
                <w:sz w:val="24"/>
                <w:szCs w:val="24"/>
                <w:lang w:val="ru-RU"/>
              </w:rPr>
            </w:pPr>
            <w:r w:rsidRPr="00CB7A81">
              <w:rPr>
                <w:rFonts w:ascii="Times New Roman" w:hAnsi="Times New Roman" w:cs="Times New Roman"/>
                <w:color w:val="000000"/>
                <w:sz w:val="24"/>
                <w:szCs w:val="24"/>
                <w:lang w:val="ru-RU"/>
              </w:rPr>
              <w:lastRenderedPageBreak/>
              <w:t>ПК-2 способностью обосновывать актуальность, теоретическую и практическую значимость избранной темы научного исследования</w:t>
            </w:r>
          </w:p>
        </w:tc>
      </w:tr>
      <w:tr w:rsidR="00417FBF" w:rsidRPr="00A11319">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FBF" w:rsidRDefault="00CB7A81">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FBF" w:rsidRPr="00CB7A81" w:rsidRDefault="00104E0E" w:rsidP="00104E0E">
            <w:pPr>
              <w:spacing w:after="0" w:line="240" w:lineRule="auto"/>
              <w:jc w:val="both"/>
              <w:rPr>
                <w:sz w:val="24"/>
                <w:szCs w:val="24"/>
                <w:lang w:val="ru-RU"/>
              </w:rPr>
            </w:pPr>
            <w:r w:rsidRPr="00CB7A81">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r w:rsidR="00CB7A81" w:rsidRPr="00CB7A81">
              <w:rPr>
                <w:rFonts w:ascii="Times New Roman" w:hAnsi="Times New Roman" w:cs="Times New Roman"/>
                <w:color w:val="000000"/>
                <w:sz w:val="24"/>
                <w:szCs w:val="24"/>
                <w:lang w:val="ru-RU"/>
              </w:rPr>
              <w:t>актуальность избранной темы научного исследования;</w:t>
            </w:r>
          </w:p>
          <w:p w:rsidR="00417FBF" w:rsidRPr="00CB7A81" w:rsidRDefault="00CB7A81" w:rsidP="00104E0E">
            <w:pPr>
              <w:spacing w:after="0" w:line="240" w:lineRule="auto"/>
              <w:jc w:val="both"/>
              <w:rPr>
                <w:sz w:val="24"/>
                <w:szCs w:val="24"/>
                <w:lang w:val="ru-RU"/>
              </w:rPr>
            </w:pPr>
            <w:r w:rsidRPr="00CB7A81">
              <w:rPr>
                <w:rFonts w:ascii="Times New Roman" w:hAnsi="Times New Roman" w:cs="Times New Roman"/>
                <w:color w:val="000000"/>
                <w:sz w:val="24"/>
                <w:szCs w:val="24"/>
                <w:lang w:val="ru-RU"/>
              </w:rPr>
              <w:t>‒ теоретическую и практическую значимость избранной темы научного исследования в области управления рисками и страхования</w:t>
            </w:r>
          </w:p>
        </w:tc>
      </w:tr>
      <w:tr w:rsidR="00417FBF" w:rsidRPr="00A11319">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FBF" w:rsidRDefault="00CB7A81">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FBF" w:rsidRPr="00CB7A81" w:rsidRDefault="00104E0E" w:rsidP="00104E0E">
            <w:pPr>
              <w:spacing w:after="0" w:line="240" w:lineRule="auto"/>
              <w:jc w:val="both"/>
              <w:rPr>
                <w:sz w:val="24"/>
                <w:szCs w:val="24"/>
                <w:lang w:val="ru-RU"/>
              </w:rPr>
            </w:pPr>
            <w:r w:rsidRPr="00CB7A81">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r w:rsidR="00CB7A81" w:rsidRPr="00CB7A81">
              <w:rPr>
                <w:rFonts w:ascii="Times New Roman" w:hAnsi="Times New Roman" w:cs="Times New Roman"/>
                <w:color w:val="000000"/>
                <w:sz w:val="24"/>
                <w:szCs w:val="24"/>
                <w:lang w:val="ru-RU"/>
              </w:rPr>
              <w:t>обосновывать актуальность, теоретическую и практическую значимость избранной темы научного исследования;</w:t>
            </w:r>
          </w:p>
          <w:p w:rsidR="00417FBF" w:rsidRPr="00CB7A81" w:rsidRDefault="00CB7A81" w:rsidP="00104E0E">
            <w:pPr>
              <w:spacing w:after="0" w:line="240" w:lineRule="auto"/>
              <w:jc w:val="both"/>
              <w:rPr>
                <w:sz w:val="24"/>
                <w:szCs w:val="24"/>
                <w:lang w:val="ru-RU"/>
              </w:rPr>
            </w:pPr>
            <w:r w:rsidRPr="00CB7A81">
              <w:rPr>
                <w:rFonts w:ascii="Times New Roman" w:hAnsi="Times New Roman" w:cs="Times New Roman"/>
                <w:color w:val="000000"/>
                <w:sz w:val="24"/>
                <w:szCs w:val="24"/>
                <w:lang w:val="ru-RU"/>
              </w:rPr>
              <w:t>‒ применять современные методы экономического анализа, современные программные продукты, позволяющие проанализировать эффективность управления рисками и страхования;</w:t>
            </w:r>
          </w:p>
        </w:tc>
      </w:tr>
      <w:tr w:rsidR="00417FBF" w:rsidRPr="00A11319">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FBF" w:rsidRDefault="00CB7A81">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FBF" w:rsidRPr="00CB7A81" w:rsidRDefault="00104E0E" w:rsidP="00104E0E">
            <w:pPr>
              <w:spacing w:after="0" w:line="240" w:lineRule="auto"/>
              <w:jc w:val="both"/>
              <w:rPr>
                <w:sz w:val="24"/>
                <w:szCs w:val="24"/>
                <w:lang w:val="ru-RU"/>
              </w:rPr>
            </w:pPr>
            <w:r w:rsidRPr="00CB7A81">
              <w:rPr>
                <w:rFonts w:ascii="Times New Roman" w:hAnsi="Times New Roman" w:cs="Times New Roman"/>
                <w:color w:val="000000"/>
                <w:sz w:val="24"/>
                <w:szCs w:val="24"/>
                <w:lang w:val="ru-RU"/>
              </w:rPr>
              <w:t>‒</w:t>
            </w:r>
            <w:r>
              <w:rPr>
                <w:rFonts w:ascii="Times New Roman" w:hAnsi="Times New Roman" w:cs="Times New Roman"/>
                <w:color w:val="000000"/>
                <w:sz w:val="24"/>
                <w:szCs w:val="24"/>
                <w:lang w:val="ru-RU"/>
              </w:rPr>
              <w:t xml:space="preserve"> </w:t>
            </w:r>
            <w:r w:rsidR="00CB7A81" w:rsidRPr="00CB7A81">
              <w:rPr>
                <w:rFonts w:ascii="Times New Roman" w:hAnsi="Times New Roman" w:cs="Times New Roman"/>
                <w:color w:val="000000"/>
                <w:sz w:val="24"/>
                <w:szCs w:val="24"/>
                <w:lang w:val="ru-RU"/>
              </w:rPr>
              <w:t>навыками самостоятельной исследовательской работы;</w:t>
            </w:r>
          </w:p>
          <w:p w:rsidR="00417FBF" w:rsidRPr="00CB7A81" w:rsidRDefault="00CB7A81" w:rsidP="00104E0E">
            <w:pPr>
              <w:spacing w:after="0" w:line="240" w:lineRule="auto"/>
              <w:jc w:val="both"/>
              <w:rPr>
                <w:sz w:val="24"/>
                <w:szCs w:val="24"/>
                <w:lang w:val="ru-RU"/>
              </w:rPr>
            </w:pPr>
            <w:r w:rsidRPr="00CB7A81">
              <w:rPr>
                <w:rFonts w:ascii="Times New Roman" w:hAnsi="Times New Roman" w:cs="Times New Roman"/>
                <w:color w:val="000000"/>
                <w:sz w:val="24"/>
                <w:szCs w:val="24"/>
                <w:lang w:val="ru-RU"/>
              </w:rPr>
              <w:t>‒ методикой и методологией научных исследований в сфере управления рисками и страхования;</w:t>
            </w:r>
          </w:p>
        </w:tc>
      </w:tr>
      <w:tr w:rsidR="00417FBF" w:rsidRPr="00A11319">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FBF" w:rsidRPr="00CB7A81" w:rsidRDefault="00CB7A81">
            <w:pPr>
              <w:spacing w:after="0" w:line="240" w:lineRule="auto"/>
              <w:rPr>
                <w:sz w:val="24"/>
                <w:szCs w:val="24"/>
                <w:lang w:val="ru-RU"/>
              </w:rPr>
            </w:pPr>
            <w:r w:rsidRPr="00CB7A81">
              <w:rPr>
                <w:rFonts w:ascii="Times New Roman" w:hAnsi="Times New Roman" w:cs="Times New Roman"/>
                <w:color w:val="000000"/>
                <w:sz w:val="24"/>
                <w:szCs w:val="24"/>
                <w:lang w:val="ru-RU"/>
              </w:rPr>
              <w:t>ПК-3 способностью проводить самостоятельные исследования в соответствии с разработанной программой</w:t>
            </w:r>
          </w:p>
        </w:tc>
      </w:tr>
      <w:tr w:rsidR="00417FBF" w:rsidRPr="00A11319">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FBF" w:rsidRDefault="00CB7A81">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FBF" w:rsidRPr="00CB7A81" w:rsidRDefault="00104E0E" w:rsidP="00104E0E">
            <w:pPr>
              <w:spacing w:after="0" w:line="240" w:lineRule="auto"/>
              <w:jc w:val="both"/>
              <w:rPr>
                <w:sz w:val="24"/>
                <w:szCs w:val="24"/>
                <w:lang w:val="ru-RU"/>
              </w:rPr>
            </w:pPr>
            <w:r w:rsidRPr="00104E0E">
              <w:rPr>
                <w:rFonts w:ascii="Times New Roman" w:hAnsi="Times New Roman" w:cs="Times New Roman"/>
                <w:color w:val="000000"/>
                <w:sz w:val="24"/>
                <w:szCs w:val="24"/>
                <w:lang w:val="ru-RU"/>
              </w:rPr>
              <w:t>‒</w:t>
            </w:r>
            <w:r w:rsidR="00CB7A81" w:rsidRPr="00CB7A81">
              <w:rPr>
                <w:rFonts w:ascii="Times New Roman" w:hAnsi="Times New Roman" w:cs="Times New Roman"/>
                <w:color w:val="000000"/>
                <w:sz w:val="24"/>
                <w:szCs w:val="24"/>
                <w:lang w:val="ru-RU"/>
              </w:rPr>
              <w:t xml:space="preserve"> основные определения и понятия, связанные с разработкой программы исследования;</w:t>
            </w:r>
          </w:p>
          <w:p w:rsidR="00417FBF" w:rsidRPr="00CB7A81" w:rsidRDefault="00104E0E" w:rsidP="00104E0E">
            <w:pPr>
              <w:spacing w:after="0" w:line="240" w:lineRule="auto"/>
              <w:jc w:val="both"/>
              <w:rPr>
                <w:sz w:val="24"/>
                <w:szCs w:val="24"/>
                <w:lang w:val="ru-RU"/>
              </w:rPr>
            </w:pPr>
            <w:r w:rsidRPr="00104E0E">
              <w:rPr>
                <w:rFonts w:ascii="Times New Roman" w:hAnsi="Times New Roman" w:cs="Times New Roman"/>
                <w:color w:val="000000"/>
                <w:sz w:val="24"/>
                <w:szCs w:val="24"/>
                <w:lang w:val="ru-RU"/>
              </w:rPr>
              <w:t>‒</w:t>
            </w:r>
            <w:r w:rsidR="00CB7A81" w:rsidRPr="00CB7A81">
              <w:rPr>
                <w:rFonts w:ascii="Times New Roman" w:hAnsi="Times New Roman" w:cs="Times New Roman"/>
                <w:color w:val="000000"/>
                <w:sz w:val="24"/>
                <w:szCs w:val="24"/>
                <w:lang w:val="ru-RU"/>
              </w:rPr>
              <w:t xml:space="preserve"> основные методы исследований, используемых в экономике;</w:t>
            </w:r>
          </w:p>
          <w:p w:rsidR="00417FBF" w:rsidRPr="00CB7A81" w:rsidRDefault="00104E0E" w:rsidP="00104E0E">
            <w:pPr>
              <w:spacing w:after="0" w:line="240" w:lineRule="auto"/>
              <w:jc w:val="both"/>
              <w:rPr>
                <w:sz w:val="24"/>
                <w:szCs w:val="24"/>
                <w:lang w:val="ru-RU"/>
              </w:rPr>
            </w:pPr>
            <w:r w:rsidRPr="00104E0E">
              <w:rPr>
                <w:rFonts w:ascii="Times New Roman" w:hAnsi="Times New Roman" w:cs="Times New Roman"/>
                <w:color w:val="000000"/>
                <w:sz w:val="24"/>
                <w:szCs w:val="24"/>
                <w:lang w:val="ru-RU"/>
              </w:rPr>
              <w:t>‒</w:t>
            </w:r>
            <w:r w:rsidR="00CB7A81" w:rsidRPr="00CB7A81">
              <w:rPr>
                <w:rFonts w:ascii="Times New Roman" w:hAnsi="Times New Roman" w:cs="Times New Roman"/>
                <w:color w:val="000000"/>
                <w:sz w:val="24"/>
                <w:szCs w:val="24"/>
                <w:lang w:val="ru-RU"/>
              </w:rPr>
              <w:t xml:space="preserve"> основные методы и правила проведения самостоятельных </w:t>
            </w:r>
            <w:r w:rsidR="003C3685" w:rsidRPr="00CB7A81">
              <w:rPr>
                <w:rFonts w:ascii="Times New Roman" w:hAnsi="Times New Roman" w:cs="Times New Roman"/>
                <w:color w:val="000000"/>
                <w:sz w:val="24"/>
                <w:szCs w:val="24"/>
                <w:lang w:val="ru-RU"/>
              </w:rPr>
              <w:t>исследований</w:t>
            </w:r>
            <w:r w:rsidR="00CB7A81" w:rsidRPr="00CB7A81">
              <w:rPr>
                <w:rFonts w:ascii="Times New Roman" w:hAnsi="Times New Roman" w:cs="Times New Roman"/>
                <w:color w:val="000000"/>
                <w:sz w:val="24"/>
                <w:szCs w:val="24"/>
                <w:lang w:val="ru-RU"/>
              </w:rPr>
              <w:t xml:space="preserve"> в соответствии с разработанной программой</w:t>
            </w:r>
          </w:p>
        </w:tc>
      </w:tr>
      <w:tr w:rsidR="00417FBF" w:rsidRPr="00A11319">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FBF" w:rsidRDefault="00CB7A81">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FBF" w:rsidRPr="00CB7A81" w:rsidRDefault="00104E0E" w:rsidP="00104E0E">
            <w:pPr>
              <w:spacing w:after="0" w:line="240" w:lineRule="auto"/>
              <w:jc w:val="both"/>
              <w:rPr>
                <w:sz w:val="24"/>
                <w:szCs w:val="24"/>
                <w:lang w:val="ru-RU"/>
              </w:rPr>
            </w:pPr>
            <w:r w:rsidRPr="00104E0E">
              <w:rPr>
                <w:rFonts w:ascii="Times New Roman" w:hAnsi="Times New Roman" w:cs="Times New Roman"/>
                <w:color w:val="000000"/>
                <w:sz w:val="24"/>
                <w:szCs w:val="24"/>
                <w:lang w:val="ru-RU"/>
              </w:rPr>
              <w:t>‒</w:t>
            </w:r>
            <w:r w:rsidR="00CB7A81" w:rsidRPr="00CB7A81">
              <w:rPr>
                <w:rFonts w:ascii="Times New Roman" w:hAnsi="Times New Roman" w:cs="Times New Roman"/>
                <w:color w:val="000000"/>
                <w:sz w:val="24"/>
                <w:szCs w:val="24"/>
                <w:lang w:val="ru-RU"/>
              </w:rPr>
              <w:t xml:space="preserve"> выделять основные этапы исследования;</w:t>
            </w:r>
          </w:p>
          <w:p w:rsidR="00417FBF" w:rsidRPr="00CB7A81" w:rsidRDefault="00104E0E" w:rsidP="00104E0E">
            <w:pPr>
              <w:spacing w:after="0" w:line="240" w:lineRule="auto"/>
              <w:jc w:val="both"/>
              <w:rPr>
                <w:sz w:val="24"/>
                <w:szCs w:val="24"/>
                <w:lang w:val="ru-RU"/>
              </w:rPr>
            </w:pPr>
            <w:r w:rsidRPr="00104E0E">
              <w:rPr>
                <w:rFonts w:ascii="Times New Roman" w:hAnsi="Times New Roman" w:cs="Times New Roman"/>
                <w:color w:val="000000"/>
                <w:sz w:val="24"/>
                <w:szCs w:val="24"/>
                <w:lang w:val="ru-RU"/>
              </w:rPr>
              <w:t>‒</w:t>
            </w:r>
            <w:r w:rsidR="00CB7A81" w:rsidRPr="00CB7A81">
              <w:rPr>
                <w:rFonts w:ascii="Times New Roman" w:hAnsi="Times New Roman" w:cs="Times New Roman"/>
                <w:color w:val="000000"/>
                <w:sz w:val="24"/>
                <w:szCs w:val="24"/>
                <w:lang w:val="ru-RU"/>
              </w:rPr>
              <w:t xml:space="preserve"> распознавать эффективное решение от неэффективного в процессе самостоятельного исследования;</w:t>
            </w:r>
          </w:p>
          <w:p w:rsidR="00417FBF" w:rsidRPr="00CB7A81" w:rsidRDefault="00104E0E" w:rsidP="00104E0E">
            <w:pPr>
              <w:spacing w:after="0" w:line="240" w:lineRule="auto"/>
              <w:jc w:val="both"/>
              <w:rPr>
                <w:sz w:val="24"/>
                <w:szCs w:val="24"/>
                <w:lang w:val="ru-RU"/>
              </w:rPr>
            </w:pPr>
            <w:r w:rsidRPr="00104E0E">
              <w:rPr>
                <w:rFonts w:ascii="Times New Roman" w:hAnsi="Times New Roman" w:cs="Times New Roman"/>
                <w:color w:val="000000"/>
                <w:sz w:val="24"/>
                <w:szCs w:val="24"/>
                <w:lang w:val="ru-RU"/>
              </w:rPr>
              <w:t>‒</w:t>
            </w:r>
            <w:r w:rsidR="00CB7A81" w:rsidRPr="00CB7A81">
              <w:rPr>
                <w:rFonts w:ascii="Times New Roman" w:hAnsi="Times New Roman" w:cs="Times New Roman"/>
                <w:color w:val="000000"/>
                <w:sz w:val="24"/>
                <w:szCs w:val="24"/>
                <w:lang w:val="ru-RU"/>
              </w:rPr>
              <w:t xml:space="preserve"> объяснять (выявлять и строить) типичные модели </w:t>
            </w:r>
            <w:proofErr w:type="gramStart"/>
            <w:r w:rsidR="00CB7A81" w:rsidRPr="00CB7A81">
              <w:rPr>
                <w:rFonts w:ascii="Times New Roman" w:hAnsi="Times New Roman" w:cs="Times New Roman"/>
                <w:color w:val="000000"/>
                <w:sz w:val="24"/>
                <w:szCs w:val="24"/>
                <w:lang w:val="ru-RU"/>
              </w:rPr>
              <w:t>экономических процессов</w:t>
            </w:r>
            <w:proofErr w:type="gramEnd"/>
            <w:r w:rsidR="00CB7A81" w:rsidRPr="00CB7A81">
              <w:rPr>
                <w:rFonts w:ascii="Times New Roman" w:hAnsi="Times New Roman" w:cs="Times New Roman"/>
                <w:color w:val="000000"/>
                <w:sz w:val="24"/>
                <w:szCs w:val="24"/>
                <w:lang w:val="ru-RU"/>
              </w:rPr>
              <w:t xml:space="preserve"> и явлений;</w:t>
            </w:r>
          </w:p>
          <w:p w:rsidR="00417FBF" w:rsidRPr="00CB7A81" w:rsidRDefault="00104E0E" w:rsidP="00104E0E">
            <w:pPr>
              <w:spacing w:after="0" w:line="240" w:lineRule="auto"/>
              <w:jc w:val="both"/>
              <w:rPr>
                <w:sz w:val="24"/>
                <w:szCs w:val="24"/>
                <w:lang w:val="ru-RU"/>
              </w:rPr>
            </w:pPr>
            <w:r w:rsidRPr="00104E0E">
              <w:rPr>
                <w:rFonts w:ascii="Times New Roman" w:hAnsi="Times New Roman" w:cs="Times New Roman"/>
                <w:color w:val="000000"/>
                <w:sz w:val="24"/>
                <w:szCs w:val="24"/>
                <w:lang w:val="ru-RU"/>
              </w:rPr>
              <w:t>‒</w:t>
            </w:r>
            <w:r w:rsidR="00CB7A81" w:rsidRPr="00CB7A81">
              <w:rPr>
                <w:rFonts w:ascii="Times New Roman" w:hAnsi="Times New Roman" w:cs="Times New Roman"/>
                <w:color w:val="000000"/>
                <w:sz w:val="24"/>
                <w:szCs w:val="24"/>
                <w:lang w:val="ru-RU"/>
              </w:rPr>
              <w:t xml:space="preserve"> применять полученные знания в профессиональной деятельности; использовать их на междисциплинарном уровне;</w:t>
            </w:r>
          </w:p>
          <w:p w:rsidR="00417FBF" w:rsidRPr="00CB7A81" w:rsidRDefault="00104E0E" w:rsidP="00104E0E">
            <w:pPr>
              <w:spacing w:after="0" w:line="240" w:lineRule="auto"/>
              <w:jc w:val="both"/>
              <w:rPr>
                <w:sz w:val="24"/>
                <w:szCs w:val="24"/>
                <w:lang w:val="ru-RU"/>
              </w:rPr>
            </w:pPr>
            <w:r w:rsidRPr="00104E0E">
              <w:rPr>
                <w:rFonts w:ascii="Times New Roman" w:hAnsi="Times New Roman" w:cs="Times New Roman"/>
                <w:color w:val="000000"/>
                <w:sz w:val="24"/>
                <w:szCs w:val="24"/>
                <w:lang w:val="ru-RU"/>
              </w:rPr>
              <w:t>‒</w:t>
            </w:r>
            <w:r w:rsidR="00CB7A81" w:rsidRPr="00CB7A81">
              <w:rPr>
                <w:rFonts w:ascii="Times New Roman" w:hAnsi="Times New Roman" w:cs="Times New Roman"/>
                <w:color w:val="000000"/>
                <w:sz w:val="24"/>
                <w:szCs w:val="24"/>
                <w:lang w:val="ru-RU"/>
              </w:rPr>
              <w:t xml:space="preserve"> корректно выражать и </w:t>
            </w:r>
            <w:proofErr w:type="spellStart"/>
            <w:r w:rsidR="00CB7A81" w:rsidRPr="00CB7A81">
              <w:rPr>
                <w:rFonts w:ascii="Times New Roman" w:hAnsi="Times New Roman" w:cs="Times New Roman"/>
                <w:color w:val="000000"/>
                <w:sz w:val="24"/>
                <w:szCs w:val="24"/>
                <w:lang w:val="ru-RU"/>
              </w:rPr>
              <w:t>аргументированно</w:t>
            </w:r>
            <w:proofErr w:type="spellEnd"/>
            <w:r w:rsidR="00CB7A81" w:rsidRPr="00CB7A81">
              <w:rPr>
                <w:rFonts w:ascii="Times New Roman" w:hAnsi="Times New Roman" w:cs="Times New Roman"/>
                <w:color w:val="000000"/>
                <w:sz w:val="24"/>
                <w:szCs w:val="24"/>
                <w:lang w:val="ru-RU"/>
              </w:rPr>
              <w:t xml:space="preserve"> обосновывать положения предметной области знания;</w:t>
            </w:r>
          </w:p>
        </w:tc>
      </w:tr>
      <w:tr w:rsidR="00417FBF" w:rsidRPr="00A11319">
        <w:trPr>
          <w:trHeight w:hRule="exact" w:val="4941"/>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FBF" w:rsidRDefault="00CB7A81">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FBF" w:rsidRPr="00CB7A81" w:rsidRDefault="00104E0E" w:rsidP="00104E0E">
            <w:pPr>
              <w:spacing w:after="0" w:line="240" w:lineRule="auto"/>
              <w:jc w:val="both"/>
              <w:rPr>
                <w:sz w:val="24"/>
                <w:szCs w:val="24"/>
                <w:lang w:val="ru-RU"/>
              </w:rPr>
            </w:pPr>
            <w:r w:rsidRPr="00104E0E">
              <w:rPr>
                <w:rFonts w:ascii="Times New Roman" w:hAnsi="Times New Roman" w:cs="Times New Roman"/>
                <w:color w:val="000000"/>
                <w:sz w:val="24"/>
                <w:szCs w:val="24"/>
                <w:lang w:val="ru-RU"/>
              </w:rPr>
              <w:t>‒</w:t>
            </w:r>
            <w:r w:rsidR="00CB7A81" w:rsidRPr="00CB7A81">
              <w:rPr>
                <w:rFonts w:ascii="Times New Roman" w:hAnsi="Times New Roman" w:cs="Times New Roman"/>
                <w:color w:val="000000"/>
                <w:sz w:val="24"/>
                <w:szCs w:val="24"/>
                <w:lang w:val="ru-RU"/>
              </w:rPr>
              <w:t xml:space="preserve"> практическими навыками использования элементов самостоятельного исследования на других дисциплинах, на занятиях в аудитории и на практике;</w:t>
            </w:r>
          </w:p>
          <w:p w:rsidR="00417FBF" w:rsidRPr="00CB7A81" w:rsidRDefault="00104E0E" w:rsidP="00104E0E">
            <w:pPr>
              <w:spacing w:after="0" w:line="240" w:lineRule="auto"/>
              <w:jc w:val="both"/>
              <w:rPr>
                <w:sz w:val="24"/>
                <w:szCs w:val="24"/>
                <w:lang w:val="ru-RU"/>
              </w:rPr>
            </w:pPr>
            <w:r w:rsidRPr="00104E0E">
              <w:rPr>
                <w:rFonts w:ascii="Times New Roman" w:hAnsi="Times New Roman" w:cs="Times New Roman"/>
                <w:color w:val="000000"/>
                <w:sz w:val="24"/>
                <w:szCs w:val="24"/>
                <w:lang w:val="ru-RU"/>
              </w:rPr>
              <w:t>‒</w:t>
            </w:r>
            <w:r w:rsidR="00CB7A81" w:rsidRPr="00CB7A81">
              <w:rPr>
                <w:rFonts w:ascii="Times New Roman" w:hAnsi="Times New Roman" w:cs="Times New Roman"/>
                <w:color w:val="000000"/>
                <w:sz w:val="24"/>
                <w:szCs w:val="24"/>
                <w:lang w:val="ru-RU"/>
              </w:rPr>
              <w:t xml:space="preserve"> способами демонстрации умения анализировать ситуацию в процессе самостоятельного исследования;</w:t>
            </w:r>
          </w:p>
          <w:p w:rsidR="00417FBF" w:rsidRPr="00CB7A81" w:rsidRDefault="00104E0E" w:rsidP="00104E0E">
            <w:pPr>
              <w:spacing w:after="0" w:line="240" w:lineRule="auto"/>
              <w:jc w:val="both"/>
              <w:rPr>
                <w:sz w:val="24"/>
                <w:szCs w:val="24"/>
                <w:lang w:val="ru-RU"/>
              </w:rPr>
            </w:pPr>
            <w:r w:rsidRPr="00104E0E">
              <w:rPr>
                <w:rFonts w:ascii="Times New Roman" w:hAnsi="Times New Roman" w:cs="Times New Roman"/>
                <w:color w:val="000000"/>
                <w:sz w:val="24"/>
                <w:szCs w:val="24"/>
                <w:lang w:val="ru-RU"/>
              </w:rPr>
              <w:t>‒</w:t>
            </w:r>
            <w:r w:rsidR="00CB7A81" w:rsidRPr="00CB7A81">
              <w:rPr>
                <w:rFonts w:ascii="Times New Roman" w:hAnsi="Times New Roman" w:cs="Times New Roman"/>
                <w:color w:val="000000"/>
                <w:sz w:val="24"/>
                <w:szCs w:val="24"/>
                <w:lang w:val="ru-RU"/>
              </w:rPr>
              <w:t xml:space="preserve"> методами проведения самостоятельного исследования;</w:t>
            </w:r>
          </w:p>
          <w:p w:rsidR="00417FBF" w:rsidRPr="00CB7A81" w:rsidRDefault="00104E0E" w:rsidP="00104E0E">
            <w:pPr>
              <w:spacing w:after="0" w:line="240" w:lineRule="auto"/>
              <w:jc w:val="both"/>
              <w:rPr>
                <w:sz w:val="24"/>
                <w:szCs w:val="24"/>
                <w:lang w:val="ru-RU"/>
              </w:rPr>
            </w:pPr>
            <w:r w:rsidRPr="00104E0E">
              <w:rPr>
                <w:rFonts w:ascii="Times New Roman" w:hAnsi="Times New Roman" w:cs="Times New Roman"/>
                <w:color w:val="000000"/>
                <w:sz w:val="24"/>
                <w:szCs w:val="24"/>
                <w:lang w:val="ru-RU"/>
              </w:rPr>
              <w:t>‒</w:t>
            </w:r>
            <w:r w:rsidR="00CB7A81" w:rsidRPr="00CB7A81">
              <w:rPr>
                <w:rFonts w:ascii="Times New Roman" w:hAnsi="Times New Roman" w:cs="Times New Roman"/>
                <w:color w:val="000000"/>
                <w:sz w:val="24"/>
                <w:szCs w:val="24"/>
                <w:lang w:val="ru-RU"/>
              </w:rPr>
              <w:t xml:space="preserve"> навыками и методиками обобщения результатов принятого в ходе самостоятельного исследования решения, экспериментальной деятельности;</w:t>
            </w:r>
          </w:p>
          <w:p w:rsidR="00417FBF" w:rsidRPr="00CB7A81" w:rsidRDefault="00104E0E" w:rsidP="00104E0E">
            <w:pPr>
              <w:spacing w:after="0" w:line="240" w:lineRule="auto"/>
              <w:jc w:val="both"/>
              <w:rPr>
                <w:sz w:val="24"/>
                <w:szCs w:val="24"/>
                <w:lang w:val="ru-RU"/>
              </w:rPr>
            </w:pPr>
            <w:r w:rsidRPr="00104E0E">
              <w:rPr>
                <w:rFonts w:ascii="Times New Roman" w:hAnsi="Times New Roman" w:cs="Times New Roman"/>
                <w:color w:val="000000"/>
                <w:sz w:val="24"/>
                <w:szCs w:val="24"/>
                <w:lang w:val="ru-RU"/>
              </w:rPr>
              <w:t>‒</w:t>
            </w:r>
            <w:r w:rsidR="00CB7A81" w:rsidRPr="00CB7A81">
              <w:rPr>
                <w:rFonts w:ascii="Times New Roman" w:hAnsi="Times New Roman" w:cs="Times New Roman"/>
                <w:color w:val="000000"/>
                <w:sz w:val="24"/>
                <w:szCs w:val="24"/>
                <w:lang w:val="ru-RU"/>
              </w:rPr>
              <w:t xml:space="preserve"> способами оценивания значимости и практической пригодности полученных результатов самостоятельного исследования;</w:t>
            </w:r>
          </w:p>
          <w:p w:rsidR="00417FBF" w:rsidRPr="00CB7A81" w:rsidRDefault="00104E0E" w:rsidP="00104E0E">
            <w:pPr>
              <w:spacing w:after="0" w:line="240" w:lineRule="auto"/>
              <w:jc w:val="both"/>
              <w:rPr>
                <w:sz w:val="24"/>
                <w:szCs w:val="24"/>
                <w:lang w:val="ru-RU"/>
              </w:rPr>
            </w:pPr>
            <w:r w:rsidRPr="00104E0E">
              <w:rPr>
                <w:rFonts w:ascii="Times New Roman" w:hAnsi="Times New Roman" w:cs="Times New Roman"/>
                <w:color w:val="000000"/>
                <w:sz w:val="24"/>
                <w:szCs w:val="24"/>
                <w:lang w:val="ru-RU"/>
              </w:rPr>
              <w:t>‒</w:t>
            </w:r>
            <w:r w:rsidR="00CB7A81" w:rsidRPr="00CB7A81">
              <w:rPr>
                <w:rFonts w:ascii="Times New Roman" w:hAnsi="Times New Roman" w:cs="Times New Roman"/>
                <w:color w:val="000000"/>
                <w:sz w:val="24"/>
                <w:szCs w:val="24"/>
                <w:lang w:val="ru-RU"/>
              </w:rPr>
              <w:t xml:space="preserve"> возможностью междисциплинарного применения результатов самостоятельного исследования;</w:t>
            </w:r>
          </w:p>
          <w:p w:rsidR="00417FBF" w:rsidRPr="00CB7A81" w:rsidRDefault="00104E0E" w:rsidP="00104E0E">
            <w:pPr>
              <w:spacing w:after="0" w:line="240" w:lineRule="auto"/>
              <w:jc w:val="both"/>
              <w:rPr>
                <w:sz w:val="24"/>
                <w:szCs w:val="24"/>
                <w:lang w:val="ru-RU"/>
              </w:rPr>
            </w:pPr>
            <w:r w:rsidRPr="00104E0E">
              <w:rPr>
                <w:rFonts w:ascii="Times New Roman" w:hAnsi="Times New Roman" w:cs="Times New Roman"/>
                <w:color w:val="000000"/>
                <w:sz w:val="24"/>
                <w:szCs w:val="24"/>
                <w:lang w:val="ru-RU"/>
              </w:rPr>
              <w:t>‒</w:t>
            </w:r>
            <w:r w:rsidR="00CB7A81" w:rsidRPr="00CB7A81">
              <w:rPr>
                <w:rFonts w:ascii="Times New Roman" w:hAnsi="Times New Roman" w:cs="Times New Roman"/>
                <w:color w:val="000000"/>
                <w:sz w:val="24"/>
                <w:szCs w:val="24"/>
                <w:lang w:val="ru-RU"/>
              </w:rPr>
              <w:t xml:space="preserve"> профессиональным языком предметной области знания;</w:t>
            </w:r>
          </w:p>
          <w:p w:rsidR="00417FBF" w:rsidRPr="00CB7A81" w:rsidRDefault="00104E0E" w:rsidP="00104E0E">
            <w:pPr>
              <w:spacing w:after="0" w:line="240" w:lineRule="auto"/>
              <w:jc w:val="both"/>
              <w:rPr>
                <w:sz w:val="24"/>
                <w:szCs w:val="24"/>
                <w:lang w:val="ru-RU"/>
              </w:rPr>
            </w:pPr>
            <w:r w:rsidRPr="00104E0E">
              <w:rPr>
                <w:rFonts w:ascii="Times New Roman" w:hAnsi="Times New Roman" w:cs="Times New Roman"/>
                <w:color w:val="000000"/>
                <w:sz w:val="24"/>
                <w:szCs w:val="24"/>
                <w:lang w:val="ru-RU"/>
              </w:rPr>
              <w:t>‒</w:t>
            </w:r>
            <w:r w:rsidR="00CB7A81" w:rsidRPr="00CB7A81">
              <w:rPr>
                <w:rFonts w:ascii="Times New Roman" w:hAnsi="Times New Roman" w:cs="Times New Roman"/>
                <w:color w:val="000000"/>
                <w:sz w:val="24"/>
                <w:szCs w:val="24"/>
                <w:lang w:val="ru-RU"/>
              </w:rPr>
              <w:t xml:space="preserve"> способами совершенствования профессиональных знаний и умений путем использования возможностей информационной среды;</w:t>
            </w:r>
          </w:p>
        </w:tc>
      </w:tr>
    </w:tbl>
    <w:p w:rsidR="00417FBF" w:rsidRPr="00CB7A81" w:rsidRDefault="00CB7A81">
      <w:pPr>
        <w:rPr>
          <w:sz w:val="0"/>
          <w:szCs w:val="0"/>
          <w:lang w:val="ru-RU"/>
        </w:rPr>
      </w:pPr>
      <w:r w:rsidRPr="00CB7A81">
        <w:rPr>
          <w:lang w:val="ru-RU"/>
        </w:rPr>
        <w:br w:type="page"/>
      </w:r>
    </w:p>
    <w:tbl>
      <w:tblPr>
        <w:tblW w:w="0" w:type="auto"/>
        <w:tblCellMar>
          <w:left w:w="0" w:type="dxa"/>
          <w:right w:w="0" w:type="dxa"/>
        </w:tblCellMar>
        <w:tblLook w:val="04A0"/>
      </w:tblPr>
      <w:tblGrid>
        <w:gridCol w:w="1999"/>
        <w:gridCol w:w="7386"/>
      </w:tblGrid>
      <w:tr w:rsidR="00417FBF" w:rsidRPr="00A11319">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FBF" w:rsidRPr="00CB7A81" w:rsidRDefault="00CB7A81">
            <w:pPr>
              <w:spacing w:after="0" w:line="240" w:lineRule="auto"/>
              <w:rPr>
                <w:sz w:val="24"/>
                <w:szCs w:val="24"/>
                <w:lang w:val="ru-RU"/>
              </w:rPr>
            </w:pPr>
            <w:r w:rsidRPr="00CB7A81">
              <w:rPr>
                <w:rFonts w:ascii="Times New Roman" w:hAnsi="Times New Roman" w:cs="Times New Roman"/>
                <w:color w:val="000000"/>
                <w:sz w:val="24"/>
                <w:szCs w:val="24"/>
                <w:lang w:val="ru-RU"/>
              </w:rPr>
              <w:lastRenderedPageBreak/>
              <w:t>ПК-4 способностью представлять результаты проведенного исследования научному сообществу в виде статьи или доклада</w:t>
            </w:r>
          </w:p>
        </w:tc>
      </w:tr>
      <w:tr w:rsidR="00417FBF" w:rsidRPr="00A11319">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FBF" w:rsidRDefault="00CB7A81">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FBF" w:rsidRPr="00CB7A81" w:rsidRDefault="00104E0E" w:rsidP="00104E0E">
            <w:pPr>
              <w:spacing w:after="0" w:line="240" w:lineRule="auto"/>
              <w:jc w:val="both"/>
              <w:rPr>
                <w:sz w:val="24"/>
                <w:szCs w:val="24"/>
                <w:lang w:val="ru-RU"/>
              </w:rPr>
            </w:pPr>
            <w:r w:rsidRPr="00104E0E">
              <w:rPr>
                <w:rFonts w:ascii="Times New Roman" w:hAnsi="Times New Roman" w:cs="Times New Roman"/>
                <w:color w:val="000000"/>
                <w:sz w:val="24"/>
                <w:szCs w:val="24"/>
                <w:lang w:val="ru-RU"/>
              </w:rPr>
              <w:t>‒</w:t>
            </w:r>
            <w:r w:rsidR="00CB7A81" w:rsidRPr="00CB7A81">
              <w:rPr>
                <w:rFonts w:ascii="Times New Roman" w:hAnsi="Times New Roman" w:cs="Times New Roman"/>
                <w:color w:val="000000"/>
                <w:sz w:val="24"/>
                <w:szCs w:val="24"/>
                <w:lang w:val="ru-RU"/>
              </w:rPr>
              <w:t xml:space="preserve"> основные определения и понятия, связанные с проведением научного исследования;</w:t>
            </w:r>
          </w:p>
          <w:p w:rsidR="00417FBF" w:rsidRPr="00CB7A81" w:rsidRDefault="00104E0E" w:rsidP="00104E0E">
            <w:pPr>
              <w:spacing w:after="0" w:line="240" w:lineRule="auto"/>
              <w:jc w:val="both"/>
              <w:rPr>
                <w:sz w:val="24"/>
                <w:szCs w:val="24"/>
                <w:lang w:val="ru-RU"/>
              </w:rPr>
            </w:pPr>
            <w:r w:rsidRPr="00104E0E">
              <w:rPr>
                <w:rFonts w:ascii="Times New Roman" w:hAnsi="Times New Roman" w:cs="Times New Roman"/>
                <w:color w:val="000000"/>
                <w:sz w:val="24"/>
                <w:szCs w:val="24"/>
                <w:lang w:val="ru-RU"/>
              </w:rPr>
              <w:t>‒</w:t>
            </w:r>
            <w:r w:rsidR="00CB7A81" w:rsidRPr="00CB7A81">
              <w:rPr>
                <w:rFonts w:ascii="Times New Roman" w:hAnsi="Times New Roman" w:cs="Times New Roman"/>
                <w:color w:val="000000"/>
                <w:sz w:val="24"/>
                <w:szCs w:val="24"/>
                <w:lang w:val="ru-RU"/>
              </w:rPr>
              <w:t xml:space="preserve"> основные методы исследований, используемых в экономике;</w:t>
            </w:r>
          </w:p>
          <w:p w:rsidR="00417FBF" w:rsidRPr="00CB7A81" w:rsidRDefault="00104E0E" w:rsidP="00104E0E">
            <w:pPr>
              <w:spacing w:after="0" w:line="240" w:lineRule="auto"/>
              <w:jc w:val="both"/>
              <w:rPr>
                <w:sz w:val="24"/>
                <w:szCs w:val="24"/>
                <w:lang w:val="ru-RU"/>
              </w:rPr>
            </w:pPr>
            <w:r w:rsidRPr="00104E0E">
              <w:rPr>
                <w:rFonts w:ascii="Times New Roman" w:hAnsi="Times New Roman" w:cs="Times New Roman"/>
                <w:color w:val="000000"/>
                <w:sz w:val="24"/>
                <w:szCs w:val="24"/>
                <w:lang w:val="ru-RU"/>
              </w:rPr>
              <w:t>‒</w:t>
            </w:r>
            <w:r w:rsidR="00CB7A81" w:rsidRPr="00CB7A81">
              <w:rPr>
                <w:rFonts w:ascii="Times New Roman" w:hAnsi="Times New Roman" w:cs="Times New Roman"/>
                <w:color w:val="000000"/>
                <w:sz w:val="24"/>
                <w:szCs w:val="24"/>
                <w:lang w:val="ru-RU"/>
              </w:rPr>
              <w:t xml:space="preserve"> основные методы и правила представления результатов проведенного исследования научному сообществу в виде статьи или доклада;</w:t>
            </w:r>
          </w:p>
        </w:tc>
      </w:tr>
      <w:tr w:rsidR="00417FBF" w:rsidRPr="00A11319">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FBF" w:rsidRDefault="00CB7A81">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FBF" w:rsidRPr="00CB7A81" w:rsidRDefault="00104E0E" w:rsidP="00104E0E">
            <w:pPr>
              <w:spacing w:after="0" w:line="240" w:lineRule="auto"/>
              <w:jc w:val="both"/>
              <w:rPr>
                <w:sz w:val="24"/>
                <w:szCs w:val="24"/>
                <w:lang w:val="ru-RU"/>
              </w:rPr>
            </w:pPr>
            <w:r w:rsidRPr="00104E0E">
              <w:rPr>
                <w:rFonts w:ascii="Times New Roman" w:hAnsi="Times New Roman" w:cs="Times New Roman"/>
                <w:color w:val="000000"/>
                <w:sz w:val="24"/>
                <w:szCs w:val="24"/>
                <w:lang w:val="ru-RU"/>
              </w:rPr>
              <w:t>‒</w:t>
            </w:r>
            <w:r w:rsidR="00CB7A81" w:rsidRPr="00CB7A81">
              <w:rPr>
                <w:rFonts w:ascii="Times New Roman" w:hAnsi="Times New Roman" w:cs="Times New Roman"/>
                <w:color w:val="000000"/>
                <w:sz w:val="24"/>
                <w:szCs w:val="24"/>
                <w:lang w:val="ru-RU"/>
              </w:rPr>
              <w:t xml:space="preserve"> выделять основные элементы научной статьи или доклада;</w:t>
            </w:r>
          </w:p>
          <w:p w:rsidR="00417FBF" w:rsidRPr="00CB7A81" w:rsidRDefault="00104E0E" w:rsidP="00104E0E">
            <w:pPr>
              <w:spacing w:after="0" w:line="240" w:lineRule="auto"/>
              <w:jc w:val="both"/>
              <w:rPr>
                <w:sz w:val="24"/>
                <w:szCs w:val="24"/>
                <w:lang w:val="ru-RU"/>
              </w:rPr>
            </w:pPr>
            <w:r w:rsidRPr="00104E0E">
              <w:rPr>
                <w:rFonts w:ascii="Times New Roman" w:hAnsi="Times New Roman" w:cs="Times New Roman"/>
                <w:color w:val="000000"/>
                <w:sz w:val="24"/>
                <w:szCs w:val="24"/>
                <w:lang w:val="ru-RU"/>
              </w:rPr>
              <w:t>‒</w:t>
            </w:r>
            <w:r w:rsidR="00CB7A81" w:rsidRPr="00CB7A81">
              <w:rPr>
                <w:rFonts w:ascii="Times New Roman" w:hAnsi="Times New Roman" w:cs="Times New Roman"/>
                <w:color w:val="000000"/>
                <w:sz w:val="24"/>
                <w:szCs w:val="24"/>
                <w:lang w:val="ru-RU"/>
              </w:rPr>
              <w:t xml:space="preserve"> применять полученные в ходе проведенного научного исследования результаты в профессиональной деятельности; использовать их на </w:t>
            </w:r>
            <w:proofErr w:type="spellStart"/>
            <w:proofErr w:type="gramStart"/>
            <w:r w:rsidR="00CB7A81" w:rsidRPr="00CB7A81">
              <w:rPr>
                <w:rFonts w:ascii="Times New Roman" w:hAnsi="Times New Roman" w:cs="Times New Roman"/>
                <w:color w:val="000000"/>
                <w:sz w:val="24"/>
                <w:szCs w:val="24"/>
                <w:lang w:val="ru-RU"/>
              </w:rPr>
              <w:t>меж-дисциплинарном</w:t>
            </w:r>
            <w:proofErr w:type="spellEnd"/>
            <w:proofErr w:type="gramEnd"/>
            <w:r w:rsidR="00CB7A81" w:rsidRPr="00CB7A81">
              <w:rPr>
                <w:rFonts w:ascii="Times New Roman" w:hAnsi="Times New Roman" w:cs="Times New Roman"/>
                <w:color w:val="000000"/>
                <w:sz w:val="24"/>
                <w:szCs w:val="24"/>
                <w:lang w:val="ru-RU"/>
              </w:rPr>
              <w:t xml:space="preserve"> уровне;</w:t>
            </w:r>
          </w:p>
          <w:p w:rsidR="00417FBF" w:rsidRPr="00CB7A81" w:rsidRDefault="00104E0E" w:rsidP="00104E0E">
            <w:pPr>
              <w:spacing w:after="0" w:line="240" w:lineRule="auto"/>
              <w:jc w:val="both"/>
              <w:rPr>
                <w:sz w:val="24"/>
                <w:szCs w:val="24"/>
                <w:lang w:val="ru-RU"/>
              </w:rPr>
            </w:pPr>
            <w:r w:rsidRPr="00104E0E">
              <w:rPr>
                <w:rFonts w:ascii="Times New Roman" w:hAnsi="Times New Roman" w:cs="Times New Roman"/>
                <w:color w:val="000000"/>
                <w:sz w:val="24"/>
                <w:szCs w:val="24"/>
                <w:lang w:val="ru-RU"/>
              </w:rPr>
              <w:t>‒</w:t>
            </w:r>
            <w:r w:rsidR="00CB7A81" w:rsidRPr="00CB7A81">
              <w:rPr>
                <w:rFonts w:ascii="Times New Roman" w:hAnsi="Times New Roman" w:cs="Times New Roman"/>
                <w:color w:val="000000"/>
                <w:sz w:val="24"/>
                <w:szCs w:val="24"/>
                <w:lang w:val="ru-RU"/>
              </w:rPr>
              <w:t xml:space="preserve"> приобретать знания в области представления результатов проведенного исследования научному сообществу в виде статьи или доклада;</w:t>
            </w:r>
          </w:p>
          <w:p w:rsidR="00417FBF" w:rsidRPr="00CB7A81" w:rsidRDefault="00CB7A81" w:rsidP="00104E0E">
            <w:pPr>
              <w:spacing w:after="0" w:line="240" w:lineRule="auto"/>
              <w:jc w:val="both"/>
              <w:rPr>
                <w:sz w:val="24"/>
                <w:szCs w:val="24"/>
                <w:lang w:val="ru-RU"/>
              </w:rPr>
            </w:pPr>
            <w:r w:rsidRPr="00CB7A81">
              <w:rPr>
                <w:rFonts w:ascii="Times New Roman" w:hAnsi="Times New Roman" w:cs="Times New Roman"/>
                <w:color w:val="000000"/>
                <w:sz w:val="24"/>
                <w:szCs w:val="24"/>
                <w:lang w:val="ru-RU"/>
              </w:rPr>
              <w:t xml:space="preserve">- корректно выражать и </w:t>
            </w:r>
            <w:proofErr w:type="spellStart"/>
            <w:r w:rsidRPr="00CB7A81">
              <w:rPr>
                <w:rFonts w:ascii="Times New Roman" w:hAnsi="Times New Roman" w:cs="Times New Roman"/>
                <w:color w:val="000000"/>
                <w:sz w:val="24"/>
                <w:szCs w:val="24"/>
                <w:lang w:val="ru-RU"/>
              </w:rPr>
              <w:t>аргументированно</w:t>
            </w:r>
            <w:proofErr w:type="spellEnd"/>
            <w:r w:rsidRPr="00CB7A81">
              <w:rPr>
                <w:rFonts w:ascii="Times New Roman" w:hAnsi="Times New Roman" w:cs="Times New Roman"/>
                <w:color w:val="000000"/>
                <w:sz w:val="24"/>
                <w:szCs w:val="24"/>
                <w:lang w:val="ru-RU"/>
              </w:rPr>
              <w:t xml:space="preserve"> обосновывать положения предметной области знания;</w:t>
            </w:r>
          </w:p>
        </w:tc>
      </w:tr>
      <w:tr w:rsidR="00417FBF" w:rsidRPr="00A11319">
        <w:trPr>
          <w:trHeight w:hRule="exact" w:val="5482"/>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FBF" w:rsidRDefault="00CB7A81">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417FBF" w:rsidRPr="00CB7A81" w:rsidRDefault="00104E0E" w:rsidP="00104E0E">
            <w:pPr>
              <w:spacing w:after="0" w:line="240" w:lineRule="auto"/>
              <w:jc w:val="both"/>
              <w:rPr>
                <w:sz w:val="24"/>
                <w:szCs w:val="24"/>
                <w:lang w:val="ru-RU"/>
              </w:rPr>
            </w:pPr>
            <w:r w:rsidRPr="00104E0E">
              <w:rPr>
                <w:rFonts w:ascii="Times New Roman" w:hAnsi="Times New Roman" w:cs="Times New Roman"/>
                <w:color w:val="000000"/>
                <w:sz w:val="24"/>
                <w:szCs w:val="24"/>
                <w:lang w:val="ru-RU"/>
              </w:rPr>
              <w:t>‒</w:t>
            </w:r>
            <w:r w:rsidR="00CB7A81" w:rsidRPr="00CB7A81">
              <w:rPr>
                <w:rFonts w:ascii="Times New Roman" w:hAnsi="Times New Roman" w:cs="Times New Roman"/>
                <w:color w:val="000000"/>
                <w:sz w:val="24"/>
                <w:szCs w:val="24"/>
                <w:lang w:val="ru-RU"/>
              </w:rPr>
              <w:t xml:space="preserve"> практическими навыками использования элементов научного исследования на других дисциплинах, на занятиях в аудитории и на практике;</w:t>
            </w:r>
          </w:p>
          <w:p w:rsidR="00417FBF" w:rsidRPr="00CB7A81" w:rsidRDefault="00104E0E" w:rsidP="00104E0E">
            <w:pPr>
              <w:spacing w:after="0" w:line="240" w:lineRule="auto"/>
              <w:jc w:val="both"/>
              <w:rPr>
                <w:sz w:val="24"/>
                <w:szCs w:val="24"/>
                <w:lang w:val="ru-RU"/>
              </w:rPr>
            </w:pPr>
            <w:r w:rsidRPr="00104E0E">
              <w:rPr>
                <w:rFonts w:ascii="Times New Roman" w:hAnsi="Times New Roman" w:cs="Times New Roman"/>
                <w:color w:val="000000"/>
                <w:sz w:val="24"/>
                <w:szCs w:val="24"/>
                <w:lang w:val="ru-RU"/>
              </w:rPr>
              <w:t>‒</w:t>
            </w:r>
            <w:r w:rsidR="00CB7A81" w:rsidRPr="00CB7A81">
              <w:rPr>
                <w:rFonts w:ascii="Times New Roman" w:hAnsi="Times New Roman" w:cs="Times New Roman"/>
                <w:color w:val="000000"/>
                <w:sz w:val="24"/>
                <w:szCs w:val="24"/>
                <w:lang w:val="ru-RU"/>
              </w:rPr>
              <w:t xml:space="preserve"> способами демонстрации умения анализировать ситуацию в ходе научного исследования;</w:t>
            </w:r>
          </w:p>
          <w:p w:rsidR="00417FBF" w:rsidRPr="00CB7A81" w:rsidRDefault="00104E0E" w:rsidP="00104E0E">
            <w:pPr>
              <w:spacing w:after="0" w:line="240" w:lineRule="auto"/>
              <w:jc w:val="both"/>
              <w:rPr>
                <w:sz w:val="24"/>
                <w:szCs w:val="24"/>
                <w:lang w:val="ru-RU"/>
              </w:rPr>
            </w:pPr>
            <w:r w:rsidRPr="00104E0E">
              <w:rPr>
                <w:rFonts w:ascii="Times New Roman" w:hAnsi="Times New Roman" w:cs="Times New Roman"/>
                <w:color w:val="000000"/>
                <w:sz w:val="24"/>
                <w:szCs w:val="24"/>
                <w:lang w:val="ru-RU"/>
              </w:rPr>
              <w:t>‒</w:t>
            </w:r>
            <w:r w:rsidR="00CB7A81" w:rsidRPr="00CB7A81">
              <w:rPr>
                <w:rFonts w:ascii="Times New Roman" w:hAnsi="Times New Roman" w:cs="Times New Roman"/>
                <w:color w:val="000000"/>
                <w:sz w:val="24"/>
                <w:szCs w:val="24"/>
                <w:lang w:val="ru-RU"/>
              </w:rPr>
              <w:t xml:space="preserve"> методами проведения научного исследования;</w:t>
            </w:r>
          </w:p>
          <w:p w:rsidR="00417FBF" w:rsidRPr="00CB7A81" w:rsidRDefault="00104E0E" w:rsidP="00104E0E">
            <w:pPr>
              <w:spacing w:after="0" w:line="240" w:lineRule="auto"/>
              <w:jc w:val="both"/>
              <w:rPr>
                <w:sz w:val="24"/>
                <w:szCs w:val="24"/>
                <w:lang w:val="ru-RU"/>
              </w:rPr>
            </w:pPr>
            <w:r w:rsidRPr="00104E0E">
              <w:rPr>
                <w:rFonts w:ascii="Times New Roman" w:hAnsi="Times New Roman" w:cs="Times New Roman"/>
                <w:color w:val="000000"/>
                <w:sz w:val="24"/>
                <w:szCs w:val="24"/>
                <w:lang w:val="ru-RU"/>
              </w:rPr>
              <w:t>‒</w:t>
            </w:r>
            <w:r w:rsidR="00CB7A81" w:rsidRPr="00CB7A81">
              <w:rPr>
                <w:rFonts w:ascii="Times New Roman" w:hAnsi="Times New Roman" w:cs="Times New Roman"/>
                <w:color w:val="000000"/>
                <w:sz w:val="24"/>
                <w:szCs w:val="24"/>
                <w:lang w:val="ru-RU"/>
              </w:rPr>
              <w:t xml:space="preserve"> навыками и методиками обобщения результатов решения, принятого в результате научного исследования, экспериментальной деятельности;</w:t>
            </w:r>
          </w:p>
          <w:p w:rsidR="00417FBF" w:rsidRPr="00CB7A81" w:rsidRDefault="00104E0E" w:rsidP="00104E0E">
            <w:pPr>
              <w:spacing w:after="0" w:line="240" w:lineRule="auto"/>
              <w:jc w:val="both"/>
              <w:rPr>
                <w:sz w:val="24"/>
                <w:szCs w:val="24"/>
                <w:lang w:val="ru-RU"/>
              </w:rPr>
            </w:pPr>
            <w:r w:rsidRPr="00104E0E">
              <w:rPr>
                <w:rFonts w:ascii="Times New Roman" w:hAnsi="Times New Roman" w:cs="Times New Roman"/>
                <w:color w:val="000000"/>
                <w:sz w:val="24"/>
                <w:szCs w:val="24"/>
                <w:lang w:val="ru-RU"/>
              </w:rPr>
              <w:t>‒</w:t>
            </w:r>
            <w:r w:rsidR="00CB7A81" w:rsidRPr="00CB7A81">
              <w:rPr>
                <w:rFonts w:ascii="Times New Roman" w:hAnsi="Times New Roman" w:cs="Times New Roman"/>
                <w:color w:val="000000"/>
                <w:sz w:val="24"/>
                <w:szCs w:val="24"/>
                <w:lang w:val="ru-RU"/>
              </w:rPr>
              <w:t xml:space="preserve"> способами оценивания значимости и практической </w:t>
            </w:r>
            <w:proofErr w:type="gramStart"/>
            <w:r w:rsidR="00CB7A81" w:rsidRPr="00CB7A81">
              <w:rPr>
                <w:rFonts w:ascii="Times New Roman" w:hAnsi="Times New Roman" w:cs="Times New Roman"/>
                <w:color w:val="000000"/>
                <w:sz w:val="24"/>
                <w:szCs w:val="24"/>
                <w:lang w:val="ru-RU"/>
              </w:rPr>
              <w:t>пригодности</w:t>
            </w:r>
            <w:proofErr w:type="gramEnd"/>
            <w:r w:rsidR="00CB7A81" w:rsidRPr="00CB7A81">
              <w:rPr>
                <w:rFonts w:ascii="Times New Roman" w:hAnsi="Times New Roman" w:cs="Times New Roman"/>
                <w:color w:val="000000"/>
                <w:sz w:val="24"/>
                <w:szCs w:val="24"/>
                <w:lang w:val="ru-RU"/>
              </w:rPr>
              <w:t xml:space="preserve"> полученных в ходе научного исследования результатов;</w:t>
            </w:r>
          </w:p>
          <w:p w:rsidR="00417FBF" w:rsidRPr="00CB7A81" w:rsidRDefault="00104E0E" w:rsidP="00104E0E">
            <w:pPr>
              <w:spacing w:after="0" w:line="240" w:lineRule="auto"/>
              <w:jc w:val="both"/>
              <w:rPr>
                <w:sz w:val="24"/>
                <w:szCs w:val="24"/>
                <w:lang w:val="ru-RU"/>
              </w:rPr>
            </w:pPr>
            <w:r w:rsidRPr="00104E0E">
              <w:rPr>
                <w:rFonts w:ascii="Times New Roman" w:hAnsi="Times New Roman" w:cs="Times New Roman"/>
                <w:color w:val="000000"/>
                <w:sz w:val="24"/>
                <w:szCs w:val="24"/>
                <w:lang w:val="ru-RU"/>
              </w:rPr>
              <w:t>‒</w:t>
            </w:r>
            <w:r w:rsidR="00CB7A81" w:rsidRPr="00CB7A81">
              <w:rPr>
                <w:rFonts w:ascii="Times New Roman" w:hAnsi="Times New Roman" w:cs="Times New Roman"/>
                <w:color w:val="000000"/>
                <w:sz w:val="24"/>
                <w:szCs w:val="24"/>
                <w:lang w:val="ru-RU"/>
              </w:rPr>
              <w:t xml:space="preserve"> возможностью междисциплинарного применения результатов научного исследования;</w:t>
            </w:r>
          </w:p>
          <w:p w:rsidR="00417FBF" w:rsidRPr="00CB7A81" w:rsidRDefault="00104E0E" w:rsidP="00104E0E">
            <w:pPr>
              <w:spacing w:after="0" w:line="240" w:lineRule="auto"/>
              <w:jc w:val="both"/>
              <w:rPr>
                <w:sz w:val="24"/>
                <w:szCs w:val="24"/>
                <w:lang w:val="ru-RU"/>
              </w:rPr>
            </w:pPr>
            <w:r w:rsidRPr="00104E0E">
              <w:rPr>
                <w:rFonts w:ascii="Times New Roman" w:hAnsi="Times New Roman" w:cs="Times New Roman"/>
                <w:color w:val="000000"/>
                <w:sz w:val="24"/>
                <w:szCs w:val="24"/>
                <w:lang w:val="ru-RU"/>
              </w:rPr>
              <w:t>‒</w:t>
            </w:r>
            <w:r w:rsidR="00CB7A81" w:rsidRPr="00CB7A81">
              <w:rPr>
                <w:rFonts w:ascii="Times New Roman" w:hAnsi="Times New Roman" w:cs="Times New Roman"/>
                <w:color w:val="000000"/>
                <w:sz w:val="24"/>
                <w:szCs w:val="24"/>
                <w:lang w:val="ru-RU"/>
              </w:rPr>
              <w:t xml:space="preserve"> основными методами исследования в области экономики, практическими умениями и навыками их использования;</w:t>
            </w:r>
          </w:p>
          <w:p w:rsidR="00417FBF" w:rsidRPr="00CB7A81" w:rsidRDefault="00104E0E" w:rsidP="00104E0E">
            <w:pPr>
              <w:spacing w:after="0" w:line="240" w:lineRule="auto"/>
              <w:jc w:val="both"/>
              <w:rPr>
                <w:sz w:val="24"/>
                <w:szCs w:val="24"/>
                <w:lang w:val="ru-RU"/>
              </w:rPr>
            </w:pPr>
            <w:r w:rsidRPr="00104E0E">
              <w:rPr>
                <w:rFonts w:ascii="Times New Roman" w:hAnsi="Times New Roman" w:cs="Times New Roman"/>
                <w:color w:val="000000"/>
                <w:sz w:val="24"/>
                <w:szCs w:val="24"/>
                <w:lang w:val="ru-RU"/>
              </w:rPr>
              <w:t>‒</w:t>
            </w:r>
            <w:r w:rsidR="00CB7A81" w:rsidRPr="00CB7A81">
              <w:rPr>
                <w:rFonts w:ascii="Times New Roman" w:hAnsi="Times New Roman" w:cs="Times New Roman"/>
                <w:color w:val="000000"/>
                <w:sz w:val="24"/>
                <w:szCs w:val="24"/>
                <w:lang w:val="ru-RU"/>
              </w:rPr>
              <w:t xml:space="preserve"> профессиональным языком предметной области знания;</w:t>
            </w:r>
          </w:p>
          <w:p w:rsidR="00417FBF" w:rsidRPr="00CB7A81" w:rsidRDefault="00104E0E" w:rsidP="00104E0E">
            <w:pPr>
              <w:spacing w:after="0" w:line="240" w:lineRule="auto"/>
              <w:jc w:val="both"/>
              <w:rPr>
                <w:sz w:val="24"/>
                <w:szCs w:val="24"/>
                <w:lang w:val="ru-RU"/>
              </w:rPr>
            </w:pPr>
            <w:r w:rsidRPr="00104E0E">
              <w:rPr>
                <w:rFonts w:ascii="Times New Roman" w:hAnsi="Times New Roman" w:cs="Times New Roman"/>
                <w:color w:val="000000"/>
                <w:sz w:val="24"/>
                <w:szCs w:val="24"/>
                <w:lang w:val="ru-RU"/>
              </w:rPr>
              <w:t>‒</w:t>
            </w:r>
            <w:r w:rsidR="00CB7A81" w:rsidRPr="00CB7A81">
              <w:rPr>
                <w:rFonts w:ascii="Times New Roman" w:hAnsi="Times New Roman" w:cs="Times New Roman"/>
                <w:color w:val="000000"/>
                <w:sz w:val="24"/>
                <w:szCs w:val="24"/>
                <w:lang w:val="ru-RU"/>
              </w:rPr>
              <w:t xml:space="preserve"> способами совершенствования профессиональных знаний и умений путем использования возможностей информационной среды;</w:t>
            </w:r>
          </w:p>
        </w:tc>
      </w:tr>
    </w:tbl>
    <w:p w:rsidR="00417FBF" w:rsidRPr="00CB7A81" w:rsidRDefault="00CB7A81">
      <w:pPr>
        <w:rPr>
          <w:sz w:val="0"/>
          <w:szCs w:val="0"/>
          <w:lang w:val="ru-RU"/>
        </w:rPr>
      </w:pPr>
      <w:r w:rsidRPr="00CB7A81">
        <w:rPr>
          <w:lang w:val="ru-RU"/>
        </w:rPr>
        <w:br w:type="page"/>
      </w:r>
    </w:p>
    <w:tbl>
      <w:tblPr>
        <w:tblW w:w="0" w:type="auto"/>
        <w:tblCellMar>
          <w:left w:w="0" w:type="dxa"/>
          <w:right w:w="0" w:type="dxa"/>
        </w:tblCellMar>
        <w:tblLook w:val="04A0"/>
      </w:tblPr>
      <w:tblGrid>
        <w:gridCol w:w="710"/>
        <w:gridCol w:w="1573"/>
        <w:gridCol w:w="390"/>
        <w:gridCol w:w="525"/>
        <w:gridCol w:w="606"/>
        <w:gridCol w:w="669"/>
        <w:gridCol w:w="552"/>
        <w:gridCol w:w="1539"/>
        <w:gridCol w:w="1591"/>
        <w:gridCol w:w="1235"/>
      </w:tblGrid>
      <w:tr w:rsidR="00417FBF" w:rsidRPr="00A11319">
        <w:trPr>
          <w:trHeight w:hRule="exact" w:val="285"/>
        </w:trPr>
        <w:tc>
          <w:tcPr>
            <w:tcW w:w="710" w:type="dxa"/>
          </w:tcPr>
          <w:p w:rsidR="00417FBF" w:rsidRPr="00CB7A81" w:rsidRDefault="00417FBF">
            <w:pPr>
              <w:rPr>
                <w:lang w:val="ru-RU"/>
              </w:rPr>
            </w:pPr>
          </w:p>
        </w:tc>
        <w:tc>
          <w:tcPr>
            <w:tcW w:w="9228" w:type="dxa"/>
            <w:gridSpan w:val="9"/>
            <w:shd w:val="clear" w:color="000000" w:fill="FFFFFF"/>
            <w:tcMar>
              <w:left w:w="34" w:type="dxa"/>
              <w:right w:w="34" w:type="dxa"/>
            </w:tcMar>
          </w:tcPr>
          <w:p w:rsidR="00417FBF" w:rsidRPr="00CB7A81" w:rsidRDefault="00CB7A81">
            <w:pPr>
              <w:spacing w:after="0" w:line="240" w:lineRule="auto"/>
              <w:jc w:val="both"/>
              <w:rPr>
                <w:sz w:val="24"/>
                <w:szCs w:val="24"/>
                <w:lang w:val="ru-RU"/>
              </w:rPr>
            </w:pPr>
            <w:r w:rsidRPr="00CB7A81">
              <w:rPr>
                <w:rFonts w:ascii="Times New Roman" w:hAnsi="Times New Roman" w:cs="Times New Roman"/>
                <w:b/>
                <w:color w:val="000000"/>
                <w:sz w:val="24"/>
                <w:szCs w:val="24"/>
                <w:lang w:val="ru-RU"/>
              </w:rPr>
              <w:t>4.</w:t>
            </w:r>
            <w:r w:rsidRPr="00CB7A81">
              <w:rPr>
                <w:lang w:val="ru-RU"/>
              </w:rPr>
              <w:t xml:space="preserve"> </w:t>
            </w:r>
            <w:r w:rsidRPr="00CB7A81">
              <w:rPr>
                <w:rFonts w:ascii="Times New Roman" w:hAnsi="Times New Roman" w:cs="Times New Roman"/>
                <w:b/>
                <w:color w:val="000000"/>
                <w:sz w:val="24"/>
                <w:szCs w:val="24"/>
                <w:lang w:val="ru-RU"/>
              </w:rPr>
              <w:t>Структура,</w:t>
            </w:r>
            <w:r w:rsidRPr="00CB7A81">
              <w:rPr>
                <w:lang w:val="ru-RU"/>
              </w:rPr>
              <w:t xml:space="preserve"> </w:t>
            </w:r>
            <w:r w:rsidRPr="00CB7A81">
              <w:rPr>
                <w:rFonts w:ascii="Times New Roman" w:hAnsi="Times New Roman" w:cs="Times New Roman"/>
                <w:b/>
                <w:color w:val="000000"/>
                <w:sz w:val="24"/>
                <w:szCs w:val="24"/>
                <w:lang w:val="ru-RU"/>
              </w:rPr>
              <w:t>объём</w:t>
            </w:r>
            <w:r w:rsidRPr="00CB7A81">
              <w:rPr>
                <w:lang w:val="ru-RU"/>
              </w:rPr>
              <w:t xml:space="preserve"> </w:t>
            </w:r>
            <w:r w:rsidRPr="00CB7A81">
              <w:rPr>
                <w:rFonts w:ascii="Times New Roman" w:hAnsi="Times New Roman" w:cs="Times New Roman"/>
                <w:b/>
                <w:color w:val="000000"/>
                <w:sz w:val="24"/>
                <w:szCs w:val="24"/>
                <w:lang w:val="ru-RU"/>
              </w:rPr>
              <w:t>и</w:t>
            </w:r>
            <w:r w:rsidRPr="00CB7A81">
              <w:rPr>
                <w:lang w:val="ru-RU"/>
              </w:rPr>
              <w:t xml:space="preserve"> </w:t>
            </w:r>
            <w:r w:rsidRPr="00CB7A81">
              <w:rPr>
                <w:rFonts w:ascii="Times New Roman" w:hAnsi="Times New Roman" w:cs="Times New Roman"/>
                <w:b/>
                <w:color w:val="000000"/>
                <w:sz w:val="24"/>
                <w:szCs w:val="24"/>
                <w:lang w:val="ru-RU"/>
              </w:rPr>
              <w:t>содержание</w:t>
            </w:r>
            <w:r w:rsidRPr="00CB7A81">
              <w:rPr>
                <w:lang w:val="ru-RU"/>
              </w:rPr>
              <w:t xml:space="preserve"> </w:t>
            </w:r>
            <w:r w:rsidRPr="00CB7A81">
              <w:rPr>
                <w:rFonts w:ascii="Times New Roman" w:hAnsi="Times New Roman" w:cs="Times New Roman"/>
                <w:b/>
                <w:color w:val="000000"/>
                <w:sz w:val="24"/>
                <w:szCs w:val="24"/>
                <w:lang w:val="ru-RU"/>
              </w:rPr>
              <w:t>дисциплины</w:t>
            </w:r>
            <w:r w:rsidRPr="00CB7A81">
              <w:rPr>
                <w:lang w:val="ru-RU"/>
              </w:rPr>
              <w:t xml:space="preserve"> </w:t>
            </w:r>
            <w:r w:rsidRPr="00CB7A81">
              <w:rPr>
                <w:rFonts w:ascii="Times New Roman" w:hAnsi="Times New Roman" w:cs="Times New Roman"/>
                <w:b/>
                <w:color w:val="000000"/>
                <w:sz w:val="24"/>
                <w:szCs w:val="24"/>
                <w:lang w:val="ru-RU"/>
              </w:rPr>
              <w:t>(модуля)</w:t>
            </w:r>
            <w:r w:rsidRPr="00CB7A81">
              <w:rPr>
                <w:lang w:val="ru-RU"/>
              </w:rPr>
              <w:t xml:space="preserve"> </w:t>
            </w:r>
          </w:p>
        </w:tc>
      </w:tr>
      <w:tr w:rsidR="00417FBF" w:rsidRPr="00A11319">
        <w:trPr>
          <w:trHeight w:hRule="exact" w:val="3611"/>
        </w:trPr>
        <w:tc>
          <w:tcPr>
            <w:tcW w:w="9937" w:type="dxa"/>
            <w:gridSpan w:val="10"/>
            <w:shd w:val="clear" w:color="000000" w:fill="FFFFFF"/>
            <w:tcMar>
              <w:left w:w="34" w:type="dxa"/>
              <w:right w:w="34" w:type="dxa"/>
            </w:tcMar>
          </w:tcPr>
          <w:p w:rsidR="00417FBF" w:rsidRPr="00CB7A81" w:rsidRDefault="00CB7A81">
            <w:pPr>
              <w:spacing w:after="0" w:line="240" w:lineRule="auto"/>
              <w:jc w:val="both"/>
              <w:rPr>
                <w:sz w:val="24"/>
                <w:szCs w:val="24"/>
                <w:lang w:val="ru-RU"/>
              </w:rPr>
            </w:pPr>
            <w:r w:rsidRPr="00CB7A81">
              <w:rPr>
                <w:rFonts w:ascii="Times New Roman" w:hAnsi="Times New Roman" w:cs="Times New Roman"/>
                <w:color w:val="000000"/>
                <w:sz w:val="24"/>
                <w:szCs w:val="24"/>
                <w:lang w:val="ru-RU"/>
              </w:rPr>
              <w:t>Общая</w:t>
            </w:r>
            <w:r w:rsidRPr="00CB7A81">
              <w:rPr>
                <w:lang w:val="ru-RU"/>
              </w:rPr>
              <w:t xml:space="preserve"> </w:t>
            </w:r>
            <w:r w:rsidRPr="00CB7A81">
              <w:rPr>
                <w:rFonts w:ascii="Times New Roman" w:hAnsi="Times New Roman" w:cs="Times New Roman"/>
                <w:color w:val="000000"/>
                <w:sz w:val="24"/>
                <w:szCs w:val="24"/>
                <w:lang w:val="ru-RU"/>
              </w:rPr>
              <w:t>трудоемкость</w:t>
            </w:r>
            <w:r w:rsidRPr="00CB7A81">
              <w:rPr>
                <w:lang w:val="ru-RU"/>
              </w:rPr>
              <w:t xml:space="preserve"> </w:t>
            </w:r>
            <w:r w:rsidRPr="00CB7A81">
              <w:rPr>
                <w:rFonts w:ascii="Times New Roman" w:hAnsi="Times New Roman" w:cs="Times New Roman"/>
                <w:color w:val="000000"/>
                <w:sz w:val="24"/>
                <w:szCs w:val="24"/>
                <w:lang w:val="ru-RU"/>
              </w:rPr>
              <w:t>дисциплины</w:t>
            </w:r>
            <w:r w:rsidRPr="00CB7A81">
              <w:rPr>
                <w:lang w:val="ru-RU"/>
              </w:rPr>
              <w:t xml:space="preserve"> </w:t>
            </w:r>
            <w:r w:rsidRPr="00CB7A81">
              <w:rPr>
                <w:rFonts w:ascii="Times New Roman" w:hAnsi="Times New Roman" w:cs="Times New Roman"/>
                <w:color w:val="000000"/>
                <w:sz w:val="24"/>
                <w:szCs w:val="24"/>
                <w:lang w:val="ru-RU"/>
              </w:rPr>
              <w:t>составляет</w:t>
            </w:r>
            <w:r w:rsidRPr="00CB7A81">
              <w:rPr>
                <w:lang w:val="ru-RU"/>
              </w:rPr>
              <w:t xml:space="preserve"> </w:t>
            </w:r>
            <w:r w:rsidRPr="00CB7A81">
              <w:rPr>
                <w:rFonts w:ascii="Times New Roman" w:hAnsi="Times New Roman" w:cs="Times New Roman"/>
                <w:color w:val="000000"/>
                <w:sz w:val="24"/>
                <w:szCs w:val="24"/>
                <w:lang w:val="ru-RU"/>
              </w:rPr>
              <w:t>4</w:t>
            </w:r>
            <w:r w:rsidRPr="00CB7A81">
              <w:rPr>
                <w:lang w:val="ru-RU"/>
              </w:rPr>
              <w:t xml:space="preserve"> </w:t>
            </w:r>
            <w:r w:rsidRPr="00CB7A81">
              <w:rPr>
                <w:rFonts w:ascii="Times New Roman" w:hAnsi="Times New Roman" w:cs="Times New Roman"/>
                <w:color w:val="000000"/>
                <w:sz w:val="24"/>
                <w:szCs w:val="24"/>
                <w:lang w:val="ru-RU"/>
              </w:rPr>
              <w:t>зачетных</w:t>
            </w:r>
            <w:r w:rsidRPr="00CB7A81">
              <w:rPr>
                <w:lang w:val="ru-RU"/>
              </w:rPr>
              <w:t xml:space="preserve"> </w:t>
            </w:r>
            <w:r w:rsidRPr="00CB7A81">
              <w:rPr>
                <w:rFonts w:ascii="Times New Roman" w:hAnsi="Times New Roman" w:cs="Times New Roman"/>
                <w:color w:val="000000"/>
                <w:sz w:val="24"/>
                <w:szCs w:val="24"/>
                <w:lang w:val="ru-RU"/>
              </w:rPr>
              <w:t>единиц</w:t>
            </w:r>
            <w:r w:rsidRPr="00CB7A81">
              <w:rPr>
                <w:lang w:val="ru-RU"/>
              </w:rPr>
              <w:t xml:space="preserve"> </w:t>
            </w:r>
            <w:r w:rsidRPr="00CB7A81">
              <w:rPr>
                <w:rFonts w:ascii="Times New Roman" w:hAnsi="Times New Roman" w:cs="Times New Roman"/>
                <w:color w:val="000000"/>
                <w:sz w:val="24"/>
                <w:szCs w:val="24"/>
                <w:lang w:val="ru-RU"/>
              </w:rPr>
              <w:t>144</w:t>
            </w:r>
            <w:r w:rsidRPr="00CB7A81">
              <w:rPr>
                <w:lang w:val="ru-RU"/>
              </w:rPr>
              <w:t xml:space="preserve"> </w:t>
            </w:r>
            <w:r w:rsidRPr="00CB7A81">
              <w:rPr>
                <w:rFonts w:ascii="Times New Roman" w:hAnsi="Times New Roman" w:cs="Times New Roman"/>
                <w:color w:val="000000"/>
                <w:sz w:val="24"/>
                <w:szCs w:val="24"/>
                <w:lang w:val="ru-RU"/>
              </w:rPr>
              <w:t>акад.</w:t>
            </w:r>
            <w:r w:rsidRPr="00CB7A81">
              <w:rPr>
                <w:lang w:val="ru-RU"/>
              </w:rPr>
              <w:t xml:space="preserve"> </w:t>
            </w:r>
            <w:r w:rsidRPr="00CB7A81">
              <w:rPr>
                <w:rFonts w:ascii="Times New Roman" w:hAnsi="Times New Roman" w:cs="Times New Roman"/>
                <w:color w:val="000000"/>
                <w:sz w:val="24"/>
                <w:szCs w:val="24"/>
                <w:lang w:val="ru-RU"/>
              </w:rPr>
              <w:t>часов,</w:t>
            </w:r>
            <w:r w:rsidRPr="00CB7A81">
              <w:rPr>
                <w:lang w:val="ru-RU"/>
              </w:rPr>
              <w:t xml:space="preserve"> </w:t>
            </w:r>
            <w:r w:rsidRPr="00CB7A81">
              <w:rPr>
                <w:rFonts w:ascii="Times New Roman" w:hAnsi="Times New Roman" w:cs="Times New Roman"/>
                <w:color w:val="000000"/>
                <w:sz w:val="24"/>
                <w:szCs w:val="24"/>
                <w:lang w:val="ru-RU"/>
              </w:rPr>
              <w:t>в</w:t>
            </w:r>
            <w:r w:rsidRPr="00CB7A81">
              <w:rPr>
                <w:lang w:val="ru-RU"/>
              </w:rPr>
              <w:t xml:space="preserve"> </w:t>
            </w:r>
            <w:r w:rsidRPr="00CB7A81">
              <w:rPr>
                <w:rFonts w:ascii="Times New Roman" w:hAnsi="Times New Roman" w:cs="Times New Roman"/>
                <w:color w:val="000000"/>
                <w:sz w:val="24"/>
                <w:szCs w:val="24"/>
                <w:lang w:val="ru-RU"/>
              </w:rPr>
              <w:t>том</w:t>
            </w:r>
            <w:r w:rsidRPr="00CB7A81">
              <w:rPr>
                <w:lang w:val="ru-RU"/>
              </w:rPr>
              <w:t xml:space="preserve"> </w:t>
            </w:r>
            <w:r w:rsidRPr="00CB7A81">
              <w:rPr>
                <w:rFonts w:ascii="Times New Roman" w:hAnsi="Times New Roman" w:cs="Times New Roman"/>
                <w:color w:val="000000"/>
                <w:sz w:val="24"/>
                <w:szCs w:val="24"/>
                <w:lang w:val="ru-RU"/>
              </w:rPr>
              <w:t>числе:</w:t>
            </w:r>
            <w:r w:rsidRPr="00CB7A81">
              <w:rPr>
                <w:lang w:val="ru-RU"/>
              </w:rPr>
              <w:t xml:space="preserve"> </w:t>
            </w:r>
          </w:p>
          <w:p w:rsidR="00417FBF" w:rsidRPr="00CB7A81" w:rsidRDefault="00CB7A81">
            <w:pPr>
              <w:spacing w:after="0" w:line="240" w:lineRule="auto"/>
              <w:jc w:val="both"/>
              <w:rPr>
                <w:sz w:val="24"/>
                <w:szCs w:val="24"/>
                <w:lang w:val="ru-RU"/>
              </w:rPr>
            </w:pPr>
            <w:r w:rsidRPr="00CB7A81">
              <w:rPr>
                <w:rFonts w:ascii="Times New Roman" w:hAnsi="Times New Roman" w:cs="Times New Roman"/>
                <w:color w:val="000000"/>
                <w:sz w:val="24"/>
                <w:szCs w:val="24"/>
                <w:lang w:val="ru-RU"/>
              </w:rPr>
              <w:t>–</w:t>
            </w:r>
            <w:r w:rsidRPr="00CB7A81">
              <w:rPr>
                <w:lang w:val="ru-RU"/>
              </w:rPr>
              <w:t xml:space="preserve"> </w:t>
            </w:r>
            <w:r w:rsidRPr="00CB7A81">
              <w:rPr>
                <w:rFonts w:ascii="Times New Roman" w:hAnsi="Times New Roman" w:cs="Times New Roman"/>
                <w:color w:val="000000"/>
                <w:sz w:val="24"/>
                <w:szCs w:val="24"/>
                <w:lang w:val="ru-RU"/>
              </w:rPr>
              <w:t>контактная</w:t>
            </w:r>
            <w:r w:rsidRPr="00CB7A81">
              <w:rPr>
                <w:lang w:val="ru-RU"/>
              </w:rPr>
              <w:t xml:space="preserve"> </w:t>
            </w:r>
            <w:r w:rsidRPr="00CB7A81">
              <w:rPr>
                <w:rFonts w:ascii="Times New Roman" w:hAnsi="Times New Roman" w:cs="Times New Roman"/>
                <w:color w:val="000000"/>
                <w:sz w:val="24"/>
                <w:szCs w:val="24"/>
                <w:lang w:val="ru-RU"/>
              </w:rPr>
              <w:t>работа</w:t>
            </w:r>
            <w:r w:rsidRPr="00CB7A81">
              <w:rPr>
                <w:lang w:val="ru-RU"/>
              </w:rPr>
              <w:t xml:space="preserve"> </w:t>
            </w:r>
            <w:r w:rsidRPr="00CB7A81">
              <w:rPr>
                <w:rFonts w:ascii="Times New Roman" w:hAnsi="Times New Roman" w:cs="Times New Roman"/>
                <w:color w:val="000000"/>
                <w:sz w:val="24"/>
                <w:szCs w:val="24"/>
                <w:lang w:val="ru-RU"/>
              </w:rPr>
              <w:t>–</w:t>
            </w:r>
            <w:r w:rsidRPr="00CB7A81">
              <w:rPr>
                <w:lang w:val="ru-RU"/>
              </w:rPr>
              <w:t xml:space="preserve"> </w:t>
            </w:r>
            <w:r w:rsidRPr="00CB7A81">
              <w:rPr>
                <w:rFonts w:ascii="Times New Roman" w:hAnsi="Times New Roman" w:cs="Times New Roman"/>
                <w:color w:val="000000"/>
                <w:sz w:val="24"/>
                <w:szCs w:val="24"/>
                <w:lang w:val="ru-RU"/>
              </w:rPr>
              <w:t>14,2</w:t>
            </w:r>
            <w:r w:rsidRPr="00CB7A81">
              <w:rPr>
                <w:lang w:val="ru-RU"/>
              </w:rPr>
              <w:t xml:space="preserve"> </w:t>
            </w:r>
            <w:r w:rsidRPr="00CB7A81">
              <w:rPr>
                <w:rFonts w:ascii="Times New Roman" w:hAnsi="Times New Roman" w:cs="Times New Roman"/>
                <w:color w:val="000000"/>
                <w:sz w:val="24"/>
                <w:szCs w:val="24"/>
                <w:lang w:val="ru-RU"/>
              </w:rPr>
              <w:t>акад.</w:t>
            </w:r>
            <w:r w:rsidRPr="00CB7A81">
              <w:rPr>
                <w:lang w:val="ru-RU"/>
              </w:rPr>
              <w:t xml:space="preserve"> </w:t>
            </w:r>
            <w:r w:rsidRPr="00CB7A81">
              <w:rPr>
                <w:rFonts w:ascii="Times New Roman" w:hAnsi="Times New Roman" w:cs="Times New Roman"/>
                <w:color w:val="000000"/>
                <w:sz w:val="24"/>
                <w:szCs w:val="24"/>
                <w:lang w:val="ru-RU"/>
              </w:rPr>
              <w:t>часов:</w:t>
            </w:r>
            <w:r w:rsidRPr="00CB7A81">
              <w:rPr>
                <w:lang w:val="ru-RU"/>
              </w:rPr>
              <w:t xml:space="preserve"> </w:t>
            </w:r>
          </w:p>
          <w:p w:rsidR="00417FBF" w:rsidRPr="00CB7A81" w:rsidRDefault="00CB7A81">
            <w:pPr>
              <w:spacing w:after="0" w:line="240" w:lineRule="auto"/>
              <w:jc w:val="both"/>
              <w:rPr>
                <w:sz w:val="24"/>
                <w:szCs w:val="24"/>
                <w:lang w:val="ru-RU"/>
              </w:rPr>
            </w:pPr>
            <w:r w:rsidRPr="00CB7A81">
              <w:rPr>
                <w:rFonts w:ascii="Times New Roman" w:hAnsi="Times New Roman" w:cs="Times New Roman"/>
                <w:color w:val="000000"/>
                <w:sz w:val="24"/>
                <w:szCs w:val="24"/>
                <w:lang w:val="ru-RU"/>
              </w:rPr>
              <w:t>–</w:t>
            </w:r>
            <w:r w:rsidRPr="00CB7A81">
              <w:rPr>
                <w:lang w:val="ru-RU"/>
              </w:rPr>
              <w:t xml:space="preserve"> </w:t>
            </w:r>
            <w:proofErr w:type="gramStart"/>
            <w:r w:rsidRPr="00CB7A81">
              <w:rPr>
                <w:rFonts w:ascii="Times New Roman" w:hAnsi="Times New Roman" w:cs="Times New Roman"/>
                <w:color w:val="000000"/>
                <w:sz w:val="24"/>
                <w:szCs w:val="24"/>
                <w:lang w:val="ru-RU"/>
              </w:rPr>
              <w:t>аудиторная</w:t>
            </w:r>
            <w:proofErr w:type="gramEnd"/>
            <w:r w:rsidRPr="00CB7A81">
              <w:rPr>
                <w:lang w:val="ru-RU"/>
              </w:rPr>
              <w:t xml:space="preserve"> </w:t>
            </w:r>
            <w:r w:rsidRPr="00CB7A81">
              <w:rPr>
                <w:rFonts w:ascii="Times New Roman" w:hAnsi="Times New Roman" w:cs="Times New Roman"/>
                <w:color w:val="000000"/>
                <w:sz w:val="24"/>
                <w:szCs w:val="24"/>
                <w:lang w:val="ru-RU"/>
              </w:rPr>
              <w:t>–</w:t>
            </w:r>
            <w:r w:rsidRPr="00CB7A81">
              <w:rPr>
                <w:lang w:val="ru-RU"/>
              </w:rPr>
              <w:t xml:space="preserve"> </w:t>
            </w:r>
            <w:r w:rsidRPr="00CB7A81">
              <w:rPr>
                <w:rFonts w:ascii="Times New Roman" w:hAnsi="Times New Roman" w:cs="Times New Roman"/>
                <w:color w:val="000000"/>
                <w:sz w:val="24"/>
                <w:szCs w:val="24"/>
                <w:lang w:val="ru-RU"/>
              </w:rPr>
              <w:t>10</w:t>
            </w:r>
            <w:r w:rsidRPr="00CB7A81">
              <w:rPr>
                <w:lang w:val="ru-RU"/>
              </w:rPr>
              <w:t xml:space="preserve"> </w:t>
            </w:r>
            <w:r w:rsidRPr="00CB7A81">
              <w:rPr>
                <w:rFonts w:ascii="Times New Roman" w:hAnsi="Times New Roman" w:cs="Times New Roman"/>
                <w:color w:val="000000"/>
                <w:sz w:val="24"/>
                <w:szCs w:val="24"/>
                <w:lang w:val="ru-RU"/>
              </w:rPr>
              <w:t>акад.</w:t>
            </w:r>
            <w:r w:rsidRPr="00CB7A81">
              <w:rPr>
                <w:lang w:val="ru-RU"/>
              </w:rPr>
              <w:t xml:space="preserve"> </w:t>
            </w:r>
            <w:r w:rsidRPr="00CB7A81">
              <w:rPr>
                <w:rFonts w:ascii="Times New Roman" w:hAnsi="Times New Roman" w:cs="Times New Roman"/>
                <w:color w:val="000000"/>
                <w:sz w:val="24"/>
                <w:szCs w:val="24"/>
                <w:lang w:val="ru-RU"/>
              </w:rPr>
              <w:t>часов;</w:t>
            </w:r>
            <w:r w:rsidRPr="00CB7A81">
              <w:rPr>
                <w:lang w:val="ru-RU"/>
              </w:rPr>
              <w:t xml:space="preserve"> </w:t>
            </w:r>
          </w:p>
          <w:p w:rsidR="00417FBF" w:rsidRDefault="00CB7A81">
            <w:pPr>
              <w:spacing w:after="0" w:line="240" w:lineRule="auto"/>
              <w:jc w:val="both"/>
              <w:rPr>
                <w:lang w:val="ru-RU"/>
              </w:rPr>
            </w:pPr>
            <w:r w:rsidRPr="00CB7A81">
              <w:rPr>
                <w:rFonts w:ascii="Times New Roman" w:hAnsi="Times New Roman" w:cs="Times New Roman"/>
                <w:color w:val="000000"/>
                <w:sz w:val="24"/>
                <w:szCs w:val="24"/>
                <w:lang w:val="ru-RU"/>
              </w:rPr>
              <w:t>–</w:t>
            </w:r>
            <w:r w:rsidRPr="00CB7A81">
              <w:rPr>
                <w:lang w:val="ru-RU"/>
              </w:rPr>
              <w:t xml:space="preserve"> </w:t>
            </w:r>
            <w:proofErr w:type="gramStart"/>
            <w:r w:rsidRPr="00CB7A81">
              <w:rPr>
                <w:rFonts w:ascii="Times New Roman" w:hAnsi="Times New Roman" w:cs="Times New Roman"/>
                <w:color w:val="000000"/>
                <w:sz w:val="24"/>
                <w:szCs w:val="24"/>
                <w:lang w:val="ru-RU"/>
              </w:rPr>
              <w:t>внеаудиторная</w:t>
            </w:r>
            <w:proofErr w:type="gramEnd"/>
            <w:r w:rsidRPr="00CB7A81">
              <w:rPr>
                <w:lang w:val="ru-RU"/>
              </w:rPr>
              <w:t xml:space="preserve"> </w:t>
            </w:r>
            <w:r w:rsidRPr="00CB7A81">
              <w:rPr>
                <w:rFonts w:ascii="Times New Roman" w:hAnsi="Times New Roman" w:cs="Times New Roman"/>
                <w:color w:val="000000"/>
                <w:sz w:val="24"/>
                <w:szCs w:val="24"/>
                <w:lang w:val="ru-RU"/>
              </w:rPr>
              <w:t>–</w:t>
            </w:r>
            <w:r w:rsidRPr="00CB7A81">
              <w:rPr>
                <w:lang w:val="ru-RU"/>
              </w:rPr>
              <w:t xml:space="preserve"> </w:t>
            </w:r>
            <w:r w:rsidRPr="00CB7A81">
              <w:rPr>
                <w:rFonts w:ascii="Times New Roman" w:hAnsi="Times New Roman" w:cs="Times New Roman"/>
                <w:color w:val="000000"/>
                <w:sz w:val="24"/>
                <w:szCs w:val="24"/>
                <w:lang w:val="ru-RU"/>
              </w:rPr>
              <w:t>4,2</w:t>
            </w:r>
            <w:r w:rsidRPr="00CB7A81">
              <w:rPr>
                <w:lang w:val="ru-RU"/>
              </w:rPr>
              <w:t xml:space="preserve"> </w:t>
            </w:r>
            <w:r w:rsidRPr="00CB7A81">
              <w:rPr>
                <w:rFonts w:ascii="Times New Roman" w:hAnsi="Times New Roman" w:cs="Times New Roman"/>
                <w:color w:val="000000"/>
                <w:sz w:val="24"/>
                <w:szCs w:val="24"/>
                <w:lang w:val="ru-RU"/>
              </w:rPr>
              <w:t>акад.</w:t>
            </w:r>
            <w:r w:rsidRPr="00CB7A81">
              <w:rPr>
                <w:lang w:val="ru-RU"/>
              </w:rPr>
              <w:t xml:space="preserve"> </w:t>
            </w:r>
            <w:r w:rsidRPr="00CB7A81">
              <w:rPr>
                <w:rFonts w:ascii="Times New Roman" w:hAnsi="Times New Roman" w:cs="Times New Roman"/>
                <w:color w:val="000000"/>
                <w:sz w:val="24"/>
                <w:szCs w:val="24"/>
                <w:lang w:val="ru-RU"/>
              </w:rPr>
              <w:t>часов</w:t>
            </w:r>
            <w:r w:rsidRPr="00CB7A81">
              <w:rPr>
                <w:lang w:val="ru-RU"/>
              </w:rPr>
              <w:t xml:space="preserve"> </w:t>
            </w:r>
          </w:p>
          <w:p w:rsidR="006A101C" w:rsidRPr="00CB7A81" w:rsidRDefault="00104E0E">
            <w:pPr>
              <w:spacing w:after="0" w:line="240" w:lineRule="auto"/>
              <w:jc w:val="both"/>
              <w:rPr>
                <w:sz w:val="24"/>
                <w:szCs w:val="24"/>
                <w:lang w:val="ru-RU"/>
              </w:rPr>
            </w:pPr>
            <w:r w:rsidRPr="00CB7A81">
              <w:rPr>
                <w:rFonts w:ascii="Times New Roman" w:hAnsi="Times New Roman" w:cs="Times New Roman"/>
                <w:color w:val="000000"/>
                <w:sz w:val="24"/>
                <w:szCs w:val="24"/>
                <w:lang w:val="ru-RU"/>
              </w:rPr>
              <w:t>–</w:t>
            </w:r>
            <w:r w:rsidR="006A101C">
              <w:rPr>
                <w:lang w:val="ru-RU"/>
              </w:rPr>
              <w:t xml:space="preserve"> </w:t>
            </w:r>
            <w:r w:rsidR="006A101C" w:rsidRPr="00B55628">
              <w:rPr>
                <w:rFonts w:ascii="Times New Roman" w:hAnsi="Times New Roman" w:cs="Times New Roman"/>
                <w:color w:val="000000"/>
                <w:sz w:val="24"/>
                <w:szCs w:val="24"/>
                <w:lang w:val="ru-RU"/>
              </w:rPr>
              <w:t>в форме практической подготовки – 2 акад. часов;</w:t>
            </w:r>
          </w:p>
          <w:p w:rsidR="00417FBF" w:rsidRPr="00CB7A81" w:rsidRDefault="00CB7A81">
            <w:pPr>
              <w:spacing w:after="0" w:line="240" w:lineRule="auto"/>
              <w:jc w:val="both"/>
              <w:rPr>
                <w:sz w:val="24"/>
                <w:szCs w:val="24"/>
                <w:lang w:val="ru-RU"/>
              </w:rPr>
            </w:pPr>
            <w:r w:rsidRPr="00CB7A81">
              <w:rPr>
                <w:rFonts w:ascii="Times New Roman" w:hAnsi="Times New Roman" w:cs="Times New Roman"/>
                <w:color w:val="000000"/>
                <w:sz w:val="24"/>
                <w:szCs w:val="24"/>
                <w:lang w:val="ru-RU"/>
              </w:rPr>
              <w:t>–</w:t>
            </w:r>
            <w:r w:rsidRPr="00CB7A81">
              <w:rPr>
                <w:lang w:val="ru-RU"/>
              </w:rPr>
              <w:t xml:space="preserve"> </w:t>
            </w:r>
            <w:r w:rsidRPr="00CB7A81">
              <w:rPr>
                <w:rFonts w:ascii="Times New Roman" w:hAnsi="Times New Roman" w:cs="Times New Roman"/>
                <w:color w:val="000000"/>
                <w:sz w:val="24"/>
                <w:szCs w:val="24"/>
                <w:lang w:val="ru-RU"/>
              </w:rPr>
              <w:t>самостоятельная</w:t>
            </w:r>
            <w:r w:rsidRPr="00CB7A81">
              <w:rPr>
                <w:lang w:val="ru-RU"/>
              </w:rPr>
              <w:t xml:space="preserve"> </w:t>
            </w:r>
            <w:r w:rsidRPr="00CB7A81">
              <w:rPr>
                <w:rFonts w:ascii="Times New Roman" w:hAnsi="Times New Roman" w:cs="Times New Roman"/>
                <w:color w:val="000000"/>
                <w:sz w:val="24"/>
                <w:szCs w:val="24"/>
                <w:lang w:val="ru-RU"/>
              </w:rPr>
              <w:t>работа</w:t>
            </w:r>
            <w:r w:rsidRPr="00CB7A81">
              <w:rPr>
                <w:lang w:val="ru-RU"/>
              </w:rPr>
              <w:t xml:space="preserve"> </w:t>
            </w:r>
            <w:r w:rsidRPr="00CB7A81">
              <w:rPr>
                <w:rFonts w:ascii="Times New Roman" w:hAnsi="Times New Roman" w:cs="Times New Roman"/>
                <w:color w:val="000000"/>
                <w:sz w:val="24"/>
                <w:szCs w:val="24"/>
                <w:lang w:val="ru-RU"/>
              </w:rPr>
              <w:t>–</w:t>
            </w:r>
            <w:r w:rsidRPr="00CB7A81">
              <w:rPr>
                <w:lang w:val="ru-RU"/>
              </w:rPr>
              <w:t xml:space="preserve"> </w:t>
            </w:r>
            <w:r w:rsidRPr="00CB7A81">
              <w:rPr>
                <w:rFonts w:ascii="Times New Roman" w:hAnsi="Times New Roman" w:cs="Times New Roman"/>
                <w:color w:val="000000"/>
                <w:sz w:val="24"/>
                <w:szCs w:val="24"/>
                <w:lang w:val="ru-RU"/>
              </w:rPr>
              <w:t>121,1</w:t>
            </w:r>
            <w:r w:rsidRPr="00CB7A81">
              <w:rPr>
                <w:lang w:val="ru-RU"/>
              </w:rPr>
              <w:t xml:space="preserve"> </w:t>
            </w:r>
            <w:r w:rsidRPr="00CB7A81">
              <w:rPr>
                <w:rFonts w:ascii="Times New Roman" w:hAnsi="Times New Roman" w:cs="Times New Roman"/>
                <w:color w:val="000000"/>
                <w:sz w:val="24"/>
                <w:szCs w:val="24"/>
                <w:lang w:val="ru-RU"/>
              </w:rPr>
              <w:t>акад.</w:t>
            </w:r>
            <w:r w:rsidRPr="00CB7A81">
              <w:rPr>
                <w:lang w:val="ru-RU"/>
              </w:rPr>
              <w:t xml:space="preserve"> </w:t>
            </w:r>
            <w:r w:rsidRPr="00CB7A81">
              <w:rPr>
                <w:rFonts w:ascii="Times New Roman" w:hAnsi="Times New Roman" w:cs="Times New Roman"/>
                <w:color w:val="000000"/>
                <w:sz w:val="24"/>
                <w:szCs w:val="24"/>
                <w:lang w:val="ru-RU"/>
              </w:rPr>
              <w:t>часов;</w:t>
            </w:r>
            <w:r w:rsidRPr="00CB7A81">
              <w:rPr>
                <w:lang w:val="ru-RU"/>
              </w:rPr>
              <w:t xml:space="preserve"> </w:t>
            </w:r>
          </w:p>
          <w:p w:rsidR="00417FBF" w:rsidRPr="00CB7A81" w:rsidRDefault="00CB7A81">
            <w:pPr>
              <w:spacing w:after="0" w:line="240" w:lineRule="auto"/>
              <w:jc w:val="both"/>
              <w:rPr>
                <w:sz w:val="24"/>
                <w:szCs w:val="24"/>
                <w:lang w:val="ru-RU"/>
              </w:rPr>
            </w:pPr>
            <w:r w:rsidRPr="00CB7A81">
              <w:rPr>
                <w:rFonts w:ascii="Times New Roman" w:hAnsi="Times New Roman" w:cs="Times New Roman"/>
                <w:color w:val="000000"/>
                <w:sz w:val="24"/>
                <w:szCs w:val="24"/>
                <w:lang w:val="ru-RU"/>
              </w:rPr>
              <w:t>–</w:t>
            </w:r>
            <w:r w:rsidRPr="00CB7A81">
              <w:rPr>
                <w:lang w:val="ru-RU"/>
              </w:rPr>
              <w:t xml:space="preserve"> </w:t>
            </w:r>
            <w:r w:rsidRPr="00CB7A81">
              <w:rPr>
                <w:rFonts w:ascii="Times New Roman" w:hAnsi="Times New Roman" w:cs="Times New Roman"/>
                <w:color w:val="000000"/>
                <w:sz w:val="24"/>
                <w:szCs w:val="24"/>
                <w:lang w:val="ru-RU"/>
              </w:rPr>
              <w:t>подготовка</w:t>
            </w:r>
            <w:r w:rsidRPr="00CB7A81">
              <w:rPr>
                <w:lang w:val="ru-RU"/>
              </w:rPr>
              <w:t xml:space="preserve"> </w:t>
            </w:r>
            <w:r w:rsidRPr="00CB7A81">
              <w:rPr>
                <w:rFonts w:ascii="Times New Roman" w:hAnsi="Times New Roman" w:cs="Times New Roman"/>
                <w:color w:val="000000"/>
                <w:sz w:val="24"/>
                <w:szCs w:val="24"/>
                <w:lang w:val="ru-RU"/>
              </w:rPr>
              <w:t>к</w:t>
            </w:r>
            <w:r w:rsidRPr="00CB7A81">
              <w:rPr>
                <w:lang w:val="ru-RU"/>
              </w:rPr>
              <w:t xml:space="preserve"> </w:t>
            </w:r>
            <w:r w:rsidRPr="00CB7A81">
              <w:rPr>
                <w:rFonts w:ascii="Times New Roman" w:hAnsi="Times New Roman" w:cs="Times New Roman"/>
                <w:color w:val="000000"/>
                <w:sz w:val="24"/>
                <w:szCs w:val="24"/>
                <w:lang w:val="ru-RU"/>
              </w:rPr>
              <w:t>экзамену</w:t>
            </w:r>
            <w:r w:rsidRPr="00CB7A81">
              <w:rPr>
                <w:lang w:val="ru-RU"/>
              </w:rPr>
              <w:t xml:space="preserve"> </w:t>
            </w:r>
            <w:r w:rsidRPr="00CB7A81">
              <w:rPr>
                <w:rFonts w:ascii="Times New Roman" w:hAnsi="Times New Roman" w:cs="Times New Roman"/>
                <w:color w:val="000000"/>
                <w:sz w:val="24"/>
                <w:szCs w:val="24"/>
                <w:lang w:val="ru-RU"/>
              </w:rPr>
              <w:t>–</w:t>
            </w:r>
            <w:r w:rsidRPr="00CB7A81">
              <w:rPr>
                <w:lang w:val="ru-RU"/>
              </w:rPr>
              <w:t xml:space="preserve"> </w:t>
            </w:r>
            <w:r w:rsidRPr="00CB7A81">
              <w:rPr>
                <w:rFonts w:ascii="Times New Roman" w:hAnsi="Times New Roman" w:cs="Times New Roman"/>
                <w:color w:val="000000"/>
                <w:sz w:val="24"/>
                <w:szCs w:val="24"/>
                <w:lang w:val="ru-RU"/>
              </w:rPr>
              <w:t>8,7</w:t>
            </w:r>
            <w:r w:rsidRPr="00CB7A81">
              <w:rPr>
                <w:lang w:val="ru-RU"/>
              </w:rPr>
              <w:t xml:space="preserve"> </w:t>
            </w:r>
            <w:r w:rsidRPr="00CB7A81">
              <w:rPr>
                <w:rFonts w:ascii="Times New Roman" w:hAnsi="Times New Roman" w:cs="Times New Roman"/>
                <w:color w:val="000000"/>
                <w:sz w:val="24"/>
                <w:szCs w:val="24"/>
                <w:lang w:val="ru-RU"/>
              </w:rPr>
              <w:t>акад.</w:t>
            </w:r>
            <w:r w:rsidRPr="00CB7A81">
              <w:rPr>
                <w:lang w:val="ru-RU"/>
              </w:rPr>
              <w:t xml:space="preserve"> </w:t>
            </w:r>
            <w:r w:rsidRPr="00CB7A81">
              <w:rPr>
                <w:rFonts w:ascii="Times New Roman" w:hAnsi="Times New Roman" w:cs="Times New Roman"/>
                <w:color w:val="000000"/>
                <w:sz w:val="24"/>
                <w:szCs w:val="24"/>
                <w:lang w:val="ru-RU"/>
              </w:rPr>
              <w:t>часа</w:t>
            </w:r>
            <w:r w:rsidRPr="00CB7A81">
              <w:rPr>
                <w:lang w:val="ru-RU"/>
              </w:rPr>
              <w:t xml:space="preserve"> </w:t>
            </w:r>
          </w:p>
          <w:p w:rsidR="00417FBF" w:rsidRPr="00CB7A81" w:rsidRDefault="00417FBF">
            <w:pPr>
              <w:spacing w:after="0" w:line="240" w:lineRule="auto"/>
              <w:jc w:val="both"/>
              <w:rPr>
                <w:sz w:val="24"/>
                <w:szCs w:val="24"/>
                <w:lang w:val="ru-RU"/>
              </w:rPr>
            </w:pPr>
          </w:p>
          <w:p w:rsidR="00417FBF" w:rsidRPr="00CB7A81" w:rsidRDefault="00CB7A81">
            <w:pPr>
              <w:spacing w:after="0" w:line="240" w:lineRule="auto"/>
              <w:jc w:val="both"/>
              <w:rPr>
                <w:sz w:val="24"/>
                <w:szCs w:val="24"/>
                <w:lang w:val="ru-RU"/>
              </w:rPr>
            </w:pPr>
            <w:r w:rsidRPr="00CB7A81">
              <w:rPr>
                <w:rFonts w:ascii="Times New Roman" w:hAnsi="Times New Roman" w:cs="Times New Roman"/>
                <w:color w:val="000000"/>
                <w:sz w:val="24"/>
                <w:szCs w:val="24"/>
                <w:lang w:val="ru-RU"/>
              </w:rPr>
              <w:t>Форма</w:t>
            </w:r>
            <w:r w:rsidRPr="00CB7A81">
              <w:rPr>
                <w:lang w:val="ru-RU"/>
              </w:rPr>
              <w:t xml:space="preserve"> </w:t>
            </w:r>
            <w:r w:rsidRPr="00CB7A81">
              <w:rPr>
                <w:rFonts w:ascii="Times New Roman" w:hAnsi="Times New Roman" w:cs="Times New Roman"/>
                <w:color w:val="000000"/>
                <w:sz w:val="24"/>
                <w:szCs w:val="24"/>
                <w:lang w:val="ru-RU"/>
              </w:rPr>
              <w:t>аттестации</w:t>
            </w:r>
            <w:r w:rsidRPr="00CB7A81">
              <w:rPr>
                <w:lang w:val="ru-RU"/>
              </w:rPr>
              <w:t xml:space="preserve"> </w:t>
            </w:r>
            <w:r w:rsidRPr="00CB7A81">
              <w:rPr>
                <w:rFonts w:ascii="Times New Roman" w:hAnsi="Times New Roman" w:cs="Times New Roman"/>
                <w:color w:val="000000"/>
                <w:sz w:val="24"/>
                <w:szCs w:val="24"/>
                <w:lang w:val="ru-RU"/>
              </w:rPr>
              <w:t>-</w:t>
            </w:r>
            <w:r w:rsidRPr="00CB7A81">
              <w:rPr>
                <w:lang w:val="ru-RU"/>
              </w:rPr>
              <w:t xml:space="preserve"> </w:t>
            </w:r>
            <w:r w:rsidRPr="00CB7A81">
              <w:rPr>
                <w:rFonts w:ascii="Times New Roman" w:hAnsi="Times New Roman" w:cs="Times New Roman"/>
                <w:color w:val="000000"/>
                <w:sz w:val="24"/>
                <w:szCs w:val="24"/>
                <w:lang w:val="ru-RU"/>
              </w:rPr>
              <w:t>курсовая</w:t>
            </w:r>
            <w:r w:rsidRPr="00CB7A81">
              <w:rPr>
                <w:lang w:val="ru-RU"/>
              </w:rPr>
              <w:t xml:space="preserve"> </w:t>
            </w:r>
            <w:r w:rsidRPr="00CB7A81">
              <w:rPr>
                <w:rFonts w:ascii="Times New Roman" w:hAnsi="Times New Roman" w:cs="Times New Roman"/>
                <w:color w:val="000000"/>
                <w:sz w:val="24"/>
                <w:szCs w:val="24"/>
                <w:lang w:val="ru-RU"/>
              </w:rPr>
              <w:t>работа,</w:t>
            </w:r>
            <w:r w:rsidRPr="00CB7A81">
              <w:rPr>
                <w:lang w:val="ru-RU"/>
              </w:rPr>
              <w:t xml:space="preserve"> </w:t>
            </w:r>
            <w:r w:rsidRPr="00CB7A81">
              <w:rPr>
                <w:rFonts w:ascii="Times New Roman" w:hAnsi="Times New Roman" w:cs="Times New Roman"/>
                <w:color w:val="000000"/>
                <w:sz w:val="24"/>
                <w:szCs w:val="24"/>
                <w:lang w:val="ru-RU"/>
              </w:rPr>
              <w:t>экзамен</w:t>
            </w:r>
            <w:r w:rsidRPr="00CB7A81">
              <w:rPr>
                <w:lang w:val="ru-RU"/>
              </w:rPr>
              <w:t xml:space="preserve"> </w:t>
            </w:r>
          </w:p>
        </w:tc>
      </w:tr>
      <w:tr w:rsidR="00417FBF" w:rsidRPr="00A11319">
        <w:trPr>
          <w:trHeight w:hRule="exact" w:val="138"/>
        </w:trPr>
        <w:tc>
          <w:tcPr>
            <w:tcW w:w="710" w:type="dxa"/>
          </w:tcPr>
          <w:p w:rsidR="00417FBF" w:rsidRPr="00CB7A81" w:rsidRDefault="00417FBF">
            <w:pPr>
              <w:rPr>
                <w:lang w:val="ru-RU"/>
              </w:rPr>
            </w:pPr>
          </w:p>
        </w:tc>
        <w:tc>
          <w:tcPr>
            <w:tcW w:w="1702" w:type="dxa"/>
          </w:tcPr>
          <w:p w:rsidR="00417FBF" w:rsidRPr="00CB7A81" w:rsidRDefault="00417FBF">
            <w:pPr>
              <w:rPr>
                <w:lang w:val="ru-RU"/>
              </w:rPr>
            </w:pPr>
          </w:p>
        </w:tc>
        <w:tc>
          <w:tcPr>
            <w:tcW w:w="426" w:type="dxa"/>
          </w:tcPr>
          <w:p w:rsidR="00417FBF" w:rsidRPr="00CB7A81" w:rsidRDefault="00417FBF">
            <w:pPr>
              <w:rPr>
                <w:lang w:val="ru-RU"/>
              </w:rPr>
            </w:pPr>
          </w:p>
        </w:tc>
        <w:tc>
          <w:tcPr>
            <w:tcW w:w="568" w:type="dxa"/>
          </w:tcPr>
          <w:p w:rsidR="00417FBF" w:rsidRPr="00CB7A81" w:rsidRDefault="00417FBF">
            <w:pPr>
              <w:rPr>
                <w:lang w:val="ru-RU"/>
              </w:rPr>
            </w:pPr>
          </w:p>
        </w:tc>
        <w:tc>
          <w:tcPr>
            <w:tcW w:w="710" w:type="dxa"/>
          </w:tcPr>
          <w:p w:rsidR="00417FBF" w:rsidRPr="00CB7A81" w:rsidRDefault="00417FBF">
            <w:pPr>
              <w:rPr>
                <w:lang w:val="ru-RU"/>
              </w:rPr>
            </w:pPr>
          </w:p>
        </w:tc>
        <w:tc>
          <w:tcPr>
            <w:tcW w:w="710" w:type="dxa"/>
          </w:tcPr>
          <w:p w:rsidR="00417FBF" w:rsidRPr="00CB7A81" w:rsidRDefault="00417FBF">
            <w:pPr>
              <w:rPr>
                <w:lang w:val="ru-RU"/>
              </w:rPr>
            </w:pPr>
          </w:p>
        </w:tc>
        <w:tc>
          <w:tcPr>
            <w:tcW w:w="568" w:type="dxa"/>
          </w:tcPr>
          <w:p w:rsidR="00417FBF" w:rsidRPr="00CB7A81" w:rsidRDefault="00417FBF">
            <w:pPr>
              <w:rPr>
                <w:lang w:val="ru-RU"/>
              </w:rPr>
            </w:pPr>
          </w:p>
        </w:tc>
        <w:tc>
          <w:tcPr>
            <w:tcW w:w="1560" w:type="dxa"/>
          </w:tcPr>
          <w:p w:rsidR="00417FBF" w:rsidRPr="00CB7A81" w:rsidRDefault="00417FBF">
            <w:pPr>
              <w:rPr>
                <w:lang w:val="ru-RU"/>
              </w:rPr>
            </w:pPr>
          </w:p>
        </w:tc>
        <w:tc>
          <w:tcPr>
            <w:tcW w:w="1702" w:type="dxa"/>
          </w:tcPr>
          <w:p w:rsidR="00417FBF" w:rsidRPr="00CB7A81" w:rsidRDefault="00417FBF">
            <w:pPr>
              <w:rPr>
                <w:lang w:val="ru-RU"/>
              </w:rPr>
            </w:pPr>
          </w:p>
        </w:tc>
        <w:tc>
          <w:tcPr>
            <w:tcW w:w="1277" w:type="dxa"/>
          </w:tcPr>
          <w:p w:rsidR="00417FBF" w:rsidRPr="00CB7A81" w:rsidRDefault="00417FBF">
            <w:pPr>
              <w:rPr>
                <w:lang w:val="ru-RU"/>
              </w:rPr>
            </w:pPr>
          </w:p>
        </w:tc>
      </w:tr>
      <w:tr w:rsidR="00417FBF">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417FBF" w:rsidRDefault="00CB7A81">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17FBF" w:rsidRDefault="00CB7A81">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Pr="00CB7A81" w:rsidRDefault="00CB7A81">
            <w:pPr>
              <w:spacing w:after="0" w:line="240" w:lineRule="auto"/>
              <w:jc w:val="center"/>
              <w:rPr>
                <w:sz w:val="19"/>
                <w:szCs w:val="19"/>
                <w:lang w:val="ru-RU"/>
              </w:rPr>
            </w:pPr>
            <w:proofErr w:type="gramStart"/>
            <w:r w:rsidRPr="00CB7A81">
              <w:rPr>
                <w:rFonts w:ascii="Times New Roman" w:hAnsi="Times New Roman" w:cs="Times New Roman"/>
                <w:color w:val="000000"/>
                <w:sz w:val="19"/>
                <w:szCs w:val="19"/>
                <w:lang w:val="ru-RU"/>
              </w:rPr>
              <w:t>Аудиторная</w:t>
            </w:r>
            <w:r w:rsidRPr="00CB7A81">
              <w:rPr>
                <w:lang w:val="ru-RU"/>
              </w:rPr>
              <w:t xml:space="preserve"> </w:t>
            </w:r>
            <w:proofErr w:type="gramEnd"/>
          </w:p>
          <w:p w:rsidR="00417FBF" w:rsidRPr="00CB7A81" w:rsidRDefault="00CB7A81">
            <w:pPr>
              <w:spacing w:after="0" w:line="240" w:lineRule="auto"/>
              <w:jc w:val="center"/>
              <w:rPr>
                <w:sz w:val="19"/>
                <w:szCs w:val="19"/>
                <w:lang w:val="ru-RU"/>
              </w:rPr>
            </w:pPr>
            <w:r w:rsidRPr="00CB7A81">
              <w:rPr>
                <w:rFonts w:ascii="Times New Roman" w:hAnsi="Times New Roman" w:cs="Times New Roman"/>
                <w:color w:val="000000"/>
                <w:sz w:val="19"/>
                <w:szCs w:val="19"/>
                <w:lang w:val="ru-RU"/>
              </w:rPr>
              <w:t>контактная</w:t>
            </w:r>
            <w:r w:rsidRPr="00CB7A81">
              <w:rPr>
                <w:lang w:val="ru-RU"/>
              </w:rPr>
              <w:t xml:space="preserve"> </w:t>
            </w:r>
            <w:r w:rsidRPr="00CB7A81">
              <w:rPr>
                <w:rFonts w:ascii="Times New Roman" w:hAnsi="Times New Roman" w:cs="Times New Roman"/>
                <w:color w:val="000000"/>
                <w:sz w:val="19"/>
                <w:szCs w:val="19"/>
                <w:lang w:val="ru-RU"/>
              </w:rPr>
              <w:t>работа</w:t>
            </w:r>
            <w:r w:rsidRPr="00CB7A81">
              <w:rPr>
                <w:lang w:val="ru-RU"/>
              </w:rPr>
              <w:t xml:space="preserve"> </w:t>
            </w:r>
          </w:p>
          <w:p w:rsidR="00417FBF" w:rsidRPr="00CB7A81" w:rsidRDefault="00CB7A81">
            <w:pPr>
              <w:spacing w:after="0" w:line="240" w:lineRule="auto"/>
              <w:jc w:val="center"/>
              <w:rPr>
                <w:sz w:val="19"/>
                <w:szCs w:val="19"/>
                <w:lang w:val="ru-RU"/>
              </w:rPr>
            </w:pPr>
            <w:r w:rsidRPr="00CB7A81">
              <w:rPr>
                <w:rFonts w:ascii="Times New Roman" w:hAnsi="Times New Roman" w:cs="Times New Roman"/>
                <w:color w:val="000000"/>
                <w:sz w:val="19"/>
                <w:szCs w:val="19"/>
                <w:lang w:val="ru-RU"/>
              </w:rPr>
              <w:t>(в</w:t>
            </w:r>
            <w:r w:rsidRPr="00CB7A81">
              <w:rPr>
                <w:lang w:val="ru-RU"/>
              </w:rPr>
              <w:t xml:space="preserve"> </w:t>
            </w:r>
            <w:r w:rsidRPr="00CB7A81">
              <w:rPr>
                <w:rFonts w:ascii="Times New Roman" w:hAnsi="Times New Roman" w:cs="Times New Roman"/>
                <w:color w:val="000000"/>
                <w:sz w:val="19"/>
                <w:szCs w:val="19"/>
                <w:lang w:val="ru-RU"/>
              </w:rPr>
              <w:t>акад.</w:t>
            </w:r>
            <w:r w:rsidRPr="00CB7A81">
              <w:rPr>
                <w:lang w:val="ru-RU"/>
              </w:rPr>
              <w:t xml:space="preserve"> </w:t>
            </w:r>
            <w:r w:rsidRPr="00CB7A81">
              <w:rPr>
                <w:rFonts w:ascii="Times New Roman" w:hAnsi="Times New Roman" w:cs="Times New Roman"/>
                <w:color w:val="000000"/>
                <w:sz w:val="19"/>
                <w:szCs w:val="19"/>
                <w:lang w:val="ru-RU"/>
              </w:rPr>
              <w:t>часах)</w:t>
            </w:r>
            <w:r w:rsidRPr="00CB7A81">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17FBF" w:rsidRDefault="00CB7A81">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417FBF" w:rsidRDefault="00CB7A81">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Pr="00CB7A81" w:rsidRDefault="00CB7A81">
            <w:pPr>
              <w:spacing w:after="0" w:line="240" w:lineRule="auto"/>
              <w:jc w:val="center"/>
              <w:rPr>
                <w:sz w:val="19"/>
                <w:szCs w:val="19"/>
                <w:lang w:val="ru-RU"/>
              </w:rPr>
            </w:pPr>
            <w:r w:rsidRPr="00CB7A81">
              <w:rPr>
                <w:rFonts w:ascii="Times New Roman" w:hAnsi="Times New Roman" w:cs="Times New Roman"/>
                <w:color w:val="000000"/>
                <w:sz w:val="19"/>
                <w:szCs w:val="19"/>
                <w:lang w:val="ru-RU"/>
              </w:rPr>
              <w:t>Форма</w:t>
            </w:r>
            <w:r w:rsidRPr="00CB7A81">
              <w:rPr>
                <w:lang w:val="ru-RU"/>
              </w:rPr>
              <w:t xml:space="preserve"> </w:t>
            </w:r>
            <w:r w:rsidRPr="00CB7A81">
              <w:rPr>
                <w:rFonts w:ascii="Times New Roman" w:hAnsi="Times New Roman" w:cs="Times New Roman"/>
                <w:color w:val="000000"/>
                <w:sz w:val="19"/>
                <w:szCs w:val="19"/>
                <w:lang w:val="ru-RU"/>
              </w:rPr>
              <w:t>текущего</w:t>
            </w:r>
            <w:r w:rsidRPr="00CB7A81">
              <w:rPr>
                <w:lang w:val="ru-RU"/>
              </w:rPr>
              <w:t xml:space="preserve"> </w:t>
            </w:r>
            <w:r w:rsidRPr="00CB7A81">
              <w:rPr>
                <w:rFonts w:ascii="Times New Roman" w:hAnsi="Times New Roman" w:cs="Times New Roman"/>
                <w:color w:val="000000"/>
                <w:sz w:val="19"/>
                <w:szCs w:val="19"/>
                <w:lang w:val="ru-RU"/>
              </w:rPr>
              <w:t>контроля</w:t>
            </w:r>
            <w:r w:rsidRPr="00CB7A81">
              <w:rPr>
                <w:lang w:val="ru-RU"/>
              </w:rPr>
              <w:t xml:space="preserve"> </w:t>
            </w:r>
            <w:r w:rsidRPr="00CB7A81">
              <w:rPr>
                <w:rFonts w:ascii="Times New Roman" w:hAnsi="Times New Roman" w:cs="Times New Roman"/>
                <w:color w:val="000000"/>
                <w:sz w:val="19"/>
                <w:szCs w:val="19"/>
                <w:lang w:val="ru-RU"/>
              </w:rPr>
              <w:t>успеваемости</w:t>
            </w:r>
            <w:r w:rsidRPr="00CB7A81">
              <w:rPr>
                <w:lang w:val="ru-RU"/>
              </w:rPr>
              <w:t xml:space="preserve"> </w:t>
            </w:r>
            <w:r w:rsidRPr="00CB7A81">
              <w:rPr>
                <w:rFonts w:ascii="Times New Roman" w:hAnsi="Times New Roman" w:cs="Times New Roman"/>
                <w:color w:val="000000"/>
                <w:sz w:val="19"/>
                <w:szCs w:val="19"/>
                <w:lang w:val="ru-RU"/>
              </w:rPr>
              <w:t>и</w:t>
            </w:r>
            <w:r w:rsidRPr="00CB7A81">
              <w:rPr>
                <w:lang w:val="ru-RU"/>
              </w:rPr>
              <w:t xml:space="preserve"> </w:t>
            </w:r>
          </w:p>
          <w:p w:rsidR="00417FBF" w:rsidRPr="00CB7A81" w:rsidRDefault="00CB7A81">
            <w:pPr>
              <w:spacing w:after="0" w:line="240" w:lineRule="auto"/>
              <w:jc w:val="center"/>
              <w:rPr>
                <w:sz w:val="19"/>
                <w:szCs w:val="19"/>
                <w:lang w:val="ru-RU"/>
              </w:rPr>
            </w:pPr>
            <w:r w:rsidRPr="00CB7A81">
              <w:rPr>
                <w:rFonts w:ascii="Times New Roman" w:hAnsi="Times New Roman" w:cs="Times New Roman"/>
                <w:color w:val="000000"/>
                <w:sz w:val="19"/>
                <w:szCs w:val="19"/>
                <w:lang w:val="ru-RU"/>
              </w:rPr>
              <w:t>промежуточной</w:t>
            </w:r>
            <w:r w:rsidRPr="00CB7A81">
              <w:rPr>
                <w:lang w:val="ru-RU"/>
              </w:rPr>
              <w:t xml:space="preserve"> </w:t>
            </w:r>
            <w:r w:rsidRPr="00CB7A81">
              <w:rPr>
                <w:rFonts w:ascii="Times New Roman" w:hAnsi="Times New Roman" w:cs="Times New Roman"/>
                <w:color w:val="000000"/>
                <w:sz w:val="19"/>
                <w:szCs w:val="19"/>
                <w:lang w:val="ru-RU"/>
              </w:rPr>
              <w:t>аттестации</w:t>
            </w:r>
            <w:r w:rsidRPr="00CB7A81">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417FBF">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17FBF" w:rsidRDefault="00417FBF"/>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417FBF" w:rsidRDefault="00CB7A81">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417FBF" w:rsidRDefault="00417FBF"/>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r>
      <w:tr w:rsidR="00417FBF">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1</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r>
      <w:tr w:rsidR="00417FBF">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both"/>
              <w:rPr>
                <w:sz w:val="19"/>
                <w:szCs w:val="19"/>
              </w:rPr>
            </w:pPr>
            <w:r>
              <w:rPr>
                <w:rFonts w:ascii="Times New Roman" w:hAnsi="Times New Roman" w:cs="Times New Roman"/>
                <w:color w:val="000000"/>
                <w:sz w:val="19"/>
                <w:szCs w:val="19"/>
              </w:rPr>
              <w:t>1.1</w:t>
            </w:r>
            <w:r>
              <w:t xml:space="preserve"> </w:t>
            </w:r>
            <w:proofErr w:type="spellStart"/>
            <w:r>
              <w:rPr>
                <w:rFonts w:ascii="Times New Roman" w:hAnsi="Times New Roman" w:cs="Times New Roman"/>
                <w:color w:val="000000"/>
                <w:sz w:val="19"/>
                <w:szCs w:val="19"/>
              </w:rPr>
              <w:t>Теоретико</w:t>
            </w:r>
            <w:proofErr w:type="spellEnd"/>
            <w:r>
              <w:t xml:space="preserve"> </w:t>
            </w: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методологические</w:t>
            </w:r>
            <w:proofErr w:type="spellEnd"/>
            <w:r>
              <w:t xml:space="preserve"> </w:t>
            </w:r>
            <w:proofErr w:type="spellStart"/>
            <w:r>
              <w:rPr>
                <w:rFonts w:ascii="Times New Roman" w:hAnsi="Times New Roman" w:cs="Times New Roman"/>
                <w:color w:val="000000"/>
                <w:sz w:val="19"/>
                <w:szCs w:val="19"/>
              </w:rPr>
              <w:t>аспекты</w:t>
            </w:r>
            <w:proofErr w:type="spellEnd"/>
            <w:r>
              <w:t xml:space="preserve"> </w:t>
            </w:r>
            <w:proofErr w:type="spellStart"/>
            <w:r>
              <w:rPr>
                <w:rFonts w:ascii="Times New Roman" w:hAnsi="Times New Roman" w:cs="Times New Roman"/>
                <w:color w:val="000000"/>
                <w:sz w:val="19"/>
                <w:szCs w:val="19"/>
              </w:rPr>
              <w:t>конкуренции</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Pr="00CB7A81" w:rsidRDefault="00CB7A81">
            <w:pPr>
              <w:spacing w:after="0" w:line="240" w:lineRule="auto"/>
              <w:jc w:val="center"/>
              <w:rPr>
                <w:sz w:val="19"/>
                <w:szCs w:val="19"/>
                <w:lang w:val="ru-RU"/>
              </w:rPr>
            </w:pPr>
            <w:r w:rsidRPr="00CB7A81">
              <w:rPr>
                <w:rFonts w:ascii="Times New Roman" w:hAnsi="Times New Roman" w:cs="Times New Roman"/>
                <w:color w:val="000000"/>
                <w:sz w:val="19"/>
                <w:szCs w:val="19"/>
                <w:lang w:val="ru-RU"/>
              </w:rPr>
              <w:t>Самостоятельное изучение учебной и научной литературы</w:t>
            </w:r>
          </w:p>
          <w:p w:rsidR="00417FBF" w:rsidRPr="00CB7A81" w:rsidRDefault="00CB7A81">
            <w:pPr>
              <w:spacing w:after="0" w:line="240" w:lineRule="auto"/>
              <w:jc w:val="center"/>
              <w:rPr>
                <w:sz w:val="19"/>
                <w:szCs w:val="19"/>
                <w:lang w:val="ru-RU"/>
              </w:rPr>
            </w:pPr>
            <w:r w:rsidRPr="00CB7A81">
              <w:rPr>
                <w:rFonts w:ascii="Times New Roman" w:hAnsi="Times New Roman" w:cs="Times New Roman"/>
                <w:color w:val="000000"/>
                <w:sz w:val="19"/>
                <w:szCs w:val="19"/>
                <w:lang w:val="ru-RU"/>
              </w:rPr>
              <w:t>Работа с электронными библиотеками</w:t>
            </w:r>
          </w:p>
          <w:p w:rsidR="00417FBF" w:rsidRPr="00CB7A81" w:rsidRDefault="00CB7A81">
            <w:pPr>
              <w:spacing w:after="0" w:line="240" w:lineRule="auto"/>
              <w:jc w:val="center"/>
              <w:rPr>
                <w:sz w:val="19"/>
                <w:szCs w:val="19"/>
                <w:lang w:val="ru-RU"/>
              </w:rPr>
            </w:pPr>
            <w:r w:rsidRPr="00CB7A81">
              <w:rPr>
                <w:rFonts w:ascii="Times New Roman" w:hAnsi="Times New Roman" w:cs="Times New Roman"/>
                <w:color w:val="000000"/>
                <w:sz w:val="19"/>
                <w:szCs w:val="19"/>
                <w:lang w:val="ru-RU"/>
              </w:rPr>
              <w:t>Вопросы для самопроверки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proofErr w:type="spellStart"/>
            <w:r>
              <w:rPr>
                <w:rFonts w:ascii="Times New Roman" w:hAnsi="Times New Roman" w:cs="Times New Roman"/>
                <w:color w:val="000000"/>
                <w:sz w:val="19"/>
                <w:szCs w:val="19"/>
              </w:rPr>
              <w:t>Тестовые</w:t>
            </w:r>
            <w:proofErr w:type="spellEnd"/>
            <w:r>
              <w:t xml:space="preserve"> </w:t>
            </w:r>
            <w:proofErr w:type="spellStart"/>
            <w:r>
              <w:rPr>
                <w:rFonts w:ascii="Times New Roman" w:hAnsi="Times New Roman" w:cs="Times New Roman"/>
                <w:color w:val="000000"/>
                <w:sz w:val="19"/>
                <w:szCs w:val="19"/>
              </w:rPr>
              <w:t>задания</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417FB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r>
      <w:tr w:rsidR="00417FBF">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both"/>
              <w:rPr>
                <w:sz w:val="19"/>
                <w:szCs w:val="19"/>
              </w:rPr>
            </w:pP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2</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r>
      <w:tr w:rsidR="00417FBF">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Pr="00CB7A81" w:rsidRDefault="00CB7A81">
            <w:pPr>
              <w:spacing w:after="0" w:line="240" w:lineRule="auto"/>
              <w:jc w:val="both"/>
              <w:rPr>
                <w:sz w:val="19"/>
                <w:szCs w:val="19"/>
                <w:lang w:val="ru-RU"/>
              </w:rPr>
            </w:pPr>
            <w:r w:rsidRPr="00CB7A81">
              <w:rPr>
                <w:rFonts w:ascii="Times New Roman" w:hAnsi="Times New Roman" w:cs="Times New Roman"/>
                <w:color w:val="000000"/>
                <w:sz w:val="19"/>
                <w:szCs w:val="19"/>
                <w:lang w:val="ru-RU"/>
              </w:rPr>
              <w:t>2.1</w:t>
            </w:r>
            <w:r w:rsidRPr="00CB7A81">
              <w:rPr>
                <w:lang w:val="ru-RU"/>
              </w:rPr>
              <w:t xml:space="preserve"> </w:t>
            </w:r>
            <w:r w:rsidRPr="00CB7A81">
              <w:rPr>
                <w:rFonts w:ascii="Times New Roman" w:hAnsi="Times New Roman" w:cs="Times New Roman"/>
                <w:color w:val="000000"/>
                <w:sz w:val="19"/>
                <w:szCs w:val="19"/>
                <w:lang w:val="ru-RU"/>
              </w:rPr>
              <w:t>Экономическая</w:t>
            </w:r>
            <w:r w:rsidRPr="00CB7A81">
              <w:rPr>
                <w:lang w:val="ru-RU"/>
              </w:rPr>
              <w:t xml:space="preserve"> </w:t>
            </w:r>
            <w:r w:rsidRPr="00CB7A81">
              <w:rPr>
                <w:rFonts w:ascii="Times New Roman" w:hAnsi="Times New Roman" w:cs="Times New Roman"/>
                <w:color w:val="000000"/>
                <w:sz w:val="19"/>
                <w:szCs w:val="19"/>
                <w:lang w:val="ru-RU"/>
              </w:rPr>
              <w:t>сущность</w:t>
            </w:r>
            <w:r w:rsidRPr="00CB7A81">
              <w:rPr>
                <w:lang w:val="ru-RU"/>
              </w:rPr>
              <w:t xml:space="preserve"> </w:t>
            </w:r>
            <w:r w:rsidRPr="00CB7A81">
              <w:rPr>
                <w:rFonts w:ascii="Times New Roman" w:hAnsi="Times New Roman" w:cs="Times New Roman"/>
                <w:color w:val="000000"/>
                <w:sz w:val="19"/>
                <w:szCs w:val="19"/>
                <w:lang w:val="ru-RU"/>
              </w:rPr>
              <w:t>и</w:t>
            </w:r>
            <w:r w:rsidRPr="00CB7A81">
              <w:rPr>
                <w:lang w:val="ru-RU"/>
              </w:rPr>
              <w:t xml:space="preserve"> </w:t>
            </w:r>
            <w:r w:rsidRPr="00CB7A81">
              <w:rPr>
                <w:rFonts w:ascii="Times New Roman" w:hAnsi="Times New Roman" w:cs="Times New Roman"/>
                <w:color w:val="000000"/>
                <w:sz w:val="19"/>
                <w:szCs w:val="19"/>
                <w:lang w:val="ru-RU"/>
              </w:rPr>
              <w:t>уровни</w:t>
            </w:r>
            <w:r w:rsidRPr="00CB7A81">
              <w:rPr>
                <w:lang w:val="ru-RU"/>
              </w:rPr>
              <w:t xml:space="preserve"> </w:t>
            </w:r>
            <w:r w:rsidRPr="00CB7A81">
              <w:rPr>
                <w:rFonts w:ascii="Times New Roman" w:hAnsi="Times New Roman" w:cs="Times New Roman"/>
                <w:color w:val="000000"/>
                <w:sz w:val="19"/>
                <w:szCs w:val="19"/>
                <w:lang w:val="ru-RU"/>
              </w:rPr>
              <w:t>исследования</w:t>
            </w:r>
            <w:r w:rsidRPr="00CB7A81">
              <w:rPr>
                <w:lang w:val="ru-RU"/>
              </w:rPr>
              <w:t xml:space="preserve"> </w:t>
            </w:r>
            <w:r w:rsidRPr="00CB7A81">
              <w:rPr>
                <w:rFonts w:ascii="Times New Roman" w:hAnsi="Times New Roman" w:cs="Times New Roman"/>
                <w:color w:val="000000"/>
                <w:sz w:val="19"/>
                <w:szCs w:val="19"/>
                <w:lang w:val="ru-RU"/>
              </w:rPr>
              <w:t>конкурентоспособности</w:t>
            </w:r>
            <w:r w:rsidRPr="00CB7A81">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Pr="00CB7A81" w:rsidRDefault="00CB7A81">
            <w:pPr>
              <w:spacing w:after="0" w:line="240" w:lineRule="auto"/>
              <w:jc w:val="center"/>
              <w:rPr>
                <w:sz w:val="19"/>
                <w:szCs w:val="19"/>
                <w:lang w:val="ru-RU"/>
              </w:rPr>
            </w:pPr>
            <w:r w:rsidRPr="00CB7A81">
              <w:rPr>
                <w:rFonts w:ascii="Times New Roman" w:hAnsi="Times New Roman" w:cs="Times New Roman"/>
                <w:color w:val="000000"/>
                <w:sz w:val="19"/>
                <w:szCs w:val="19"/>
                <w:lang w:val="ru-RU"/>
              </w:rPr>
              <w:t>Самостоятельное изучение учебной и научной литературы</w:t>
            </w:r>
          </w:p>
          <w:p w:rsidR="00417FBF" w:rsidRPr="00CB7A81" w:rsidRDefault="00CB7A81">
            <w:pPr>
              <w:spacing w:after="0" w:line="240" w:lineRule="auto"/>
              <w:jc w:val="center"/>
              <w:rPr>
                <w:sz w:val="19"/>
                <w:szCs w:val="19"/>
                <w:lang w:val="ru-RU"/>
              </w:rPr>
            </w:pPr>
            <w:r w:rsidRPr="00CB7A81">
              <w:rPr>
                <w:rFonts w:ascii="Times New Roman" w:hAnsi="Times New Roman" w:cs="Times New Roman"/>
                <w:color w:val="000000"/>
                <w:sz w:val="19"/>
                <w:szCs w:val="19"/>
                <w:lang w:val="ru-RU"/>
              </w:rPr>
              <w:t>Работа с электронными библиотеками</w:t>
            </w:r>
          </w:p>
          <w:p w:rsidR="00417FBF" w:rsidRPr="00CB7A81" w:rsidRDefault="00CB7A81">
            <w:pPr>
              <w:spacing w:after="0" w:line="240" w:lineRule="auto"/>
              <w:jc w:val="center"/>
              <w:rPr>
                <w:sz w:val="19"/>
                <w:szCs w:val="19"/>
                <w:lang w:val="ru-RU"/>
              </w:rPr>
            </w:pPr>
            <w:r w:rsidRPr="00CB7A81">
              <w:rPr>
                <w:rFonts w:ascii="Times New Roman" w:hAnsi="Times New Roman" w:cs="Times New Roman"/>
                <w:color w:val="000000"/>
                <w:sz w:val="19"/>
                <w:szCs w:val="19"/>
                <w:lang w:val="ru-RU"/>
              </w:rPr>
              <w:t>Вопросы для самопроверки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proofErr w:type="spellStart"/>
            <w:r>
              <w:rPr>
                <w:rFonts w:ascii="Times New Roman" w:hAnsi="Times New Roman" w:cs="Times New Roman"/>
                <w:color w:val="000000"/>
                <w:sz w:val="19"/>
                <w:szCs w:val="19"/>
              </w:rPr>
              <w:t>Тестовые</w:t>
            </w:r>
            <w:proofErr w:type="spellEnd"/>
            <w:r>
              <w:t xml:space="preserve"> </w:t>
            </w:r>
            <w:proofErr w:type="spellStart"/>
            <w:r>
              <w:rPr>
                <w:rFonts w:ascii="Times New Roman" w:hAnsi="Times New Roman" w:cs="Times New Roman"/>
                <w:color w:val="000000"/>
                <w:sz w:val="19"/>
                <w:szCs w:val="19"/>
              </w:rPr>
              <w:t>задания</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417FB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r>
      <w:tr w:rsidR="00417FBF">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both"/>
              <w:rPr>
                <w:sz w:val="19"/>
                <w:szCs w:val="19"/>
              </w:rPr>
            </w:pPr>
            <w:r>
              <w:rPr>
                <w:rFonts w:ascii="Times New Roman" w:hAnsi="Times New Roman" w:cs="Times New Roman"/>
                <w:color w:val="000000"/>
                <w:sz w:val="19"/>
                <w:szCs w:val="19"/>
              </w:rPr>
              <w:t>3.</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3</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r>
      <w:tr w:rsidR="00417FBF">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both"/>
              <w:rPr>
                <w:sz w:val="19"/>
                <w:szCs w:val="19"/>
              </w:rPr>
            </w:pPr>
            <w:r>
              <w:rPr>
                <w:rFonts w:ascii="Times New Roman" w:hAnsi="Times New Roman" w:cs="Times New Roman"/>
                <w:color w:val="000000"/>
                <w:sz w:val="19"/>
                <w:szCs w:val="19"/>
              </w:rPr>
              <w:t>3.1</w:t>
            </w:r>
            <w:r>
              <w:t xml:space="preserve"> </w:t>
            </w:r>
            <w:proofErr w:type="spellStart"/>
            <w:r>
              <w:rPr>
                <w:rFonts w:ascii="Times New Roman" w:hAnsi="Times New Roman" w:cs="Times New Roman"/>
                <w:color w:val="000000"/>
                <w:sz w:val="19"/>
                <w:szCs w:val="19"/>
              </w:rPr>
              <w:t>Методы</w:t>
            </w:r>
            <w:proofErr w:type="spellEnd"/>
            <w:r>
              <w:t xml:space="preserve"> </w:t>
            </w:r>
            <w:proofErr w:type="spellStart"/>
            <w:r>
              <w:rPr>
                <w:rFonts w:ascii="Times New Roman" w:hAnsi="Times New Roman" w:cs="Times New Roman"/>
                <w:color w:val="000000"/>
                <w:sz w:val="19"/>
                <w:szCs w:val="19"/>
              </w:rPr>
              <w:t>оценки</w:t>
            </w:r>
            <w:proofErr w:type="spellEnd"/>
            <w:r>
              <w:t xml:space="preserve"> </w:t>
            </w:r>
            <w:proofErr w:type="spellStart"/>
            <w:r>
              <w:rPr>
                <w:rFonts w:ascii="Times New Roman" w:hAnsi="Times New Roman" w:cs="Times New Roman"/>
                <w:color w:val="000000"/>
                <w:sz w:val="19"/>
                <w:szCs w:val="19"/>
              </w:rPr>
              <w:t>конкурентоспособности</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61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Pr="00CB7A81" w:rsidRDefault="00CB7A81">
            <w:pPr>
              <w:spacing w:after="0" w:line="240" w:lineRule="auto"/>
              <w:jc w:val="center"/>
              <w:rPr>
                <w:sz w:val="19"/>
                <w:szCs w:val="19"/>
                <w:lang w:val="ru-RU"/>
              </w:rPr>
            </w:pPr>
            <w:r w:rsidRPr="00CB7A81">
              <w:rPr>
                <w:rFonts w:ascii="Times New Roman" w:hAnsi="Times New Roman" w:cs="Times New Roman"/>
                <w:color w:val="000000"/>
                <w:sz w:val="19"/>
                <w:szCs w:val="19"/>
                <w:lang w:val="ru-RU"/>
              </w:rPr>
              <w:t>Самостоятельное изучение учебной и научной литературы</w:t>
            </w:r>
          </w:p>
          <w:p w:rsidR="00417FBF" w:rsidRPr="00CB7A81" w:rsidRDefault="00CB7A81">
            <w:pPr>
              <w:spacing w:after="0" w:line="240" w:lineRule="auto"/>
              <w:jc w:val="center"/>
              <w:rPr>
                <w:sz w:val="19"/>
                <w:szCs w:val="19"/>
                <w:lang w:val="ru-RU"/>
              </w:rPr>
            </w:pPr>
            <w:r w:rsidRPr="00CB7A81">
              <w:rPr>
                <w:rFonts w:ascii="Times New Roman" w:hAnsi="Times New Roman" w:cs="Times New Roman"/>
                <w:color w:val="000000"/>
                <w:sz w:val="19"/>
                <w:szCs w:val="19"/>
                <w:lang w:val="ru-RU"/>
              </w:rPr>
              <w:t>Работа с электронными библиотеками</w:t>
            </w:r>
          </w:p>
          <w:p w:rsidR="00417FBF" w:rsidRPr="00CB7A81" w:rsidRDefault="00CB7A81">
            <w:pPr>
              <w:spacing w:after="0" w:line="240" w:lineRule="auto"/>
              <w:jc w:val="center"/>
              <w:rPr>
                <w:sz w:val="19"/>
                <w:szCs w:val="19"/>
                <w:lang w:val="ru-RU"/>
              </w:rPr>
            </w:pPr>
            <w:r w:rsidRPr="00CB7A81">
              <w:rPr>
                <w:rFonts w:ascii="Times New Roman" w:hAnsi="Times New Roman" w:cs="Times New Roman"/>
                <w:color w:val="000000"/>
                <w:sz w:val="19"/>
                <w:szCs w:val="19"/>
                <w:lang w:val="ru-RU"/>
              </w:rPr>
              <w:t>Вопросы для самопроверки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proofErr w:type="spellStart"/>
            <w:r>
              <w:rPr>
                <w:rFonts w:ascii="Times New Roman" w:hAnsi="Times New Roman" w:cs="Times New Roman"/>
                <w:color w:val="000000"/>
                <w:sz w:val="19"/>
                <w:szCs w:val="19"/>
              </w:rPr>
              <w:t>Тестовые</w:t>
            </w:r>
            <w:proofErr w:type="spellEnd"/>
            <w:r>
              <w:t xml:space="preserve"> </w:t>
            </w:r>
            <w:proofErr w:type="spellStart"/>
            <w:r>
              <w:rPr>
                <w:rFonts w:ascii="Times New Roman" w:hAnsi="Times New Roman" w:cs="Times New Roman"/>
                <w:color w:val="000000"/>
                <w:sz w:val="19"/>
                <w:szCs w:val="19"/>
              </w:rPr>
              <w:t>задания</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417FB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3</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1/1И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61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r>
      <w:tr w:rsidR="00417FBF">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both"/>
              <w:rPr>
                <w:sz w:val="19"/>
                <w:szCs w:val="19"/>
              </w:rPr>
            </w:pPr>
            <w:r>
              <w:rPr>
                <w:rFonts w:ascii="Times New Roman" w:hAnsi="Times New Roman" w:cs="Times New Roman"/>
                <w:color w:val="000000"/>
                <w:sz w:val="19"/>
                <w:szCs w:val="19"/>
              </w:rPr>
              <w:lastRenderedPageBreak/>
              <w:t>4.</w:t>
            </w:r>
            <w:r>
              <w:t xml:space="preserve"> </w:t>
            </w:r>
            <w:proofErr w:type="spellStart"/>
            <w:r>
              <w:rPr>
                <w:rFonts w:ascii="Times New Roman" w:hAnsi="Times New Roman" w:cs="Times New Roman"/>
                <w:color w:val="000000"/>
                <w:sz w:val="19"/>
                <w:szCs w:val="19"/>
              </w:rPr>
              <w:t>Раздел</w:t>
            </w:r>
            <w:proofErr w:type="spellEnd"/>
            <w:r>
              <w:t xml:space="preserve"> </w:t>
            </w:r>
            <w:r>
              <w:rPr>
                <w:rFonts w:ascii="Times New Roman" w:hAnsi="Times New Roman" w:cs="Times New Roman"/>
                <w:color w:val="000000"/>
                <w:sz w:val="19"/>
                <w:szCs w:val="19"/>
              </w:rPr>
              <w:t>4</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r>
      <w:tr w:rsidR="00417FBF">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both"/>
              <w:rPr>
                <w:sz w:val="19"/>
                <w:szCs w:val="19"/>
              </w:rPr>
            </w:pPr>
            <w:r>
              <w:rPr>
                <w:rFonts w:ascii="Times New Roman" w:hAnsi="Times New Roman" w:cs="Times New Roman"/>
                <w:color w:val="000000"/>
                <w:sz w:val="19"/>
                <w:szCs w:val="19"/>
              </w:rPr>
              <w:t>4.1</w:t>
            </w:r>
            <w:r>
              <w:t xml:space="preserve"> </w:t>
            </w:r>
            <w:proofErr w:type="spellStart"/>
            <w:r>
              <w:rPr>
                <w:rFonts w:ascii="Times New Roman" w:hAnsi="Times New Roman" w:cs="Times New Roman"/>
                <w:color w:val="000000"/>
                <w:sz w:val="19"/>
                <w:szCs w:val="19"/>
              </w:rPr>
              <w:t>Конкурентная</w:t>
            </w:r>
            <w:proofErr w:type="spellEnd"/>
            <w:r>
              <w:t xml:space="preserve"> </w:t>
            </w:r>
            <w:proofErr w:type="spellStart"/>
            <w:r>
              <w:rPr>
                <w:rFonts w:ascii="Times New Roman" w:hAnsi="Times New Roman" w:cs="Times New Roman"/>
                <w:color w:val="000000"/>
                <w:sz w:val="19"/>
                <w:szCs w:val="19"/>
              </w:rPr>
              <w:t>стратегия</w:t>
            </w:r>
            <w:proofErr w:type="spellEnd"/>
            <w:r>
              <w:t xml:space="preserve"> </w:t>
            </w:r>
            <w:proofErr w:type="spellStart"/>
            <w:r>
              <w:rPr>
                <w:rFonts w:ascii="Times New Roman" w:hAnsi="Times New Roman" w:cs="Times New Roman"/>
                <w:color w:val="000000"/>
                <w:sz w:val="19"/>
                <w:szCs w:val="19"/>
              </w:rPr>
              <w:t>предприятия</w:t>
            </w:r>
            <w:proofErr w:type="spellEnd"/>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20,1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Pr="00CB7A81" w:rsidRDefault="00CB7A81">
            <w:pPr>
              <w:spacing w:after="0" w:line="240" w:lineRule="auto"/>
              <w:jc w:val="center"/>
              <w:rPr>
                <w:sz w:val="19"/>
                <w:szCs w:val="19"/>
                <w:lang w:val="ru-RU"/>
              </w:rPr>
            </w:pPr>
            <w:r w:rsidRPr="00CB7A81">
              <w:rPr>
                <w:rFonts w:ascii="Times New Roman" w:hAnsi="Times New Roman" w:cs="Times New Roman"/>
                <w:color w:val="000000"/>
                <w:sz w:val="19"/>
                <w:szCs w:val="19"/>
                <w:lang w:val="ru-RU"/>
              </w:rPr>
              <w:t>Самостоятельное изучение учебной и научной литературы</w:t>
            </w:r>
          </w:p>
          <w:p w:rsidR="00417FBF" w:rsidRPr="00CB7A81" w:rsidRDefault="00CB7A81">
            <w:pPr>
              <w:spacing w:after="0" w:line="240" w:lineRule="auto"/>
              <w:jc w:val="center"/>
              <w:rPr>
                <w:sz w:val="19"/>
                <w:szCs w:val="19"/>
                <w:lang w:val="ru-RU"/>
              </w:rPr>
            </w:pPr>
            <w:r w:rsidRPr="00CB7A81">
              <w:rPr>
                <w:rFonts w:ascii="Times New Roman" w:hAnsi="Times New Roman" w:cs="Times New Roman"/>
                <w:color w:val="000000"/>
                <w:sz w:val="19"/>
                <w:szCs w:val="19"/>
                <w:lang w:val="ru-RU"/>
              </w:rPr>
              <w:t>Работа с электронными библиотеками</w:t>
            </w:r>
          </w:p>
          <w:p w:rsidR="00417FBF" w:rsidRPr="00CB7A81" w:rsidRDefault="00CB7A81">
            <w:pPr>
              <w:spacing w:after="0" w:line="240" w:lineRule="auto"/>
              <w:jc w:val="center"/>
              <w:rPr>
                <w:sz w:val="19"/>
                <w:szCs w:val="19"/>
                <w:lang w:val="ru-RU"/>
              </w:rPr>
            </w:pPr>
            <w:r w:rsidRPr="00CB7A81">
              <w:rPr>
                <w:rFonts w:ascii="Times New Roman" w:hAnsi="Times New Roman" w:cs="Times New Roman"/>
                <w:color w:val="000000"/>
                <w:sz w:val="19"/>
                <w:szCs w:val="19"/>
                <w:lang w:val="ru-RU"/>
              </w:rPr>
              <w:t>Вопросы для самопроверки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proofErr w:type="spellStart"/>
            <w:r>
              <w:rPr>
                <w:rFonts w:ascii="Times New Roman" w:hAnsi="Times New Roman" w:cs="Times New Roman"/>
                <w:color w:val="000000"/>
                <w:sz w:val="19"/>
                <w:szCs w:val="19"/>
              </w:rPr>
              <w:t>Тестовые</w:t>
            </w:r>
            <w:proofErr w:type="spellEnd"/>
            <w:r>
              <w:t xml:space="preserve"> </w:t>
            </w:r>
            <w:proofErr w:type="spellStart"/>
            <w:r>
              <w:rPr>
                <w:rFonts w:ascii="Times New Roman" w:hAnsi="Times New Roman" w:cs="Times New Roman"/>
                <w:color w:val="000000"/>
                <w:sz w:val="19"/>
                <w:szCs w:val="19"/>
              </w:rPr>
              <w:t>задания</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ПК-1,</w:t>
            </w:r>
            <w:r>
              <w:t xml:space="preserve"> </w:t>
            </w:r>
            <w:r>
              <w:rPr>
                <w:rFonts w:ascii="Times New Roman" w:hAnsi="Times New Roman" w:cs="Times New Roman"/>
                <w:color w:val="000000"/>
                <w:sz w:val="19"/>
                <w:szCs w:val="19"/>
              </w:rPr>
              <w:t>ПК-2,</w:t>
            </w:r>
            <w:r>
              <w:t xml:space="preserve"> </w:t>
            </w:r>
            <w:r>
              <w:rPr>
                <w:rFonts w:ascii="Times New Roman" w:hAnsi="Times New Roman" w:cs="Times New Roman"/>
                <w:color w:val="000000"/>
                <w:sz w:val="19"/>
                <w:szCs w:val="19"/>
              </w:rPr>
              <w:t>ПК-3,</w:t>
            </w:r>
            <w:r>
              <w:t xml:space="preserve"> </w:t>
            </w:r>
            <w:r>
              <w:rPr>
                <w:rFonts w:ascii="Times New Roman" w:hAnsi="Times New Roman" w:cs="Times New Roman"/>
                <w:color w:val="000000"/>
                <w:sz w:val="19"/>
                <w:szCs w:val="19"/>
              </w:rPr>
              <w:t>ПК-4</w:t>
            </w:r>
            <w:r>
              <w:t xml:space="preserve"> </w:t>
            </w:r>
          </w:p>
        </w:tc>
      </w:tr>
      <w:tr w:rsidR="00417FB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20,1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r>
      <w:tr w:rsidR="00417FBF">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121,1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proofErr w:type="spellStart"/>
            <w:r>
              <w:rPr>
                <w:rFonts w:ascii="Times New Roman" w:hAnsi="Times New Roman" w:cs="Times New Roman"/>
                <w:color w:val="000000"/>
                <w:sz w:val="19"/>
                <w:szCs w:val="19"/>
              </w:rPr>
              <w:t>экзамен,кр</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r>
      <w:tr w:rsidR="00417FBF">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6</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4/2И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r>
              <w:rPr>
                <w:rFonts w:ascii="Times New Roman" w:hAnsi="Times New Roman" w:cs="Times New Roman"/>
                <w:color w:val="000000"/>
                <w:sz w:val="19"/>
                <w:szCs w:val="19"/>
              </w:rPr>
              <w:t>121,1</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417FBF"/>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19"/>
                <w:szCs w:val="19"/>
              </w:rPr>
            </w:pPr>
            <w:proofErr w:type="spellStart"/>
            <w:r>
              <w:rPr>
                <w:rFonts w:ascii="Times New Roman" w:hAnsi="Times New Roman" w:cs="Times New Roman"/>
                <w:color w:val="000000"/>
                <w:sz w:val="19"/>
                <w:szCs w:val="19"/>
              </w:rPr>
              <w:t>курсовая</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работа</w:t>
            </w:r>
            <w:proofErr w:type="spellEnd"/>
            <w:r>
              <w:rPr>
                <w:rFonts w:ascii="Times New Roman" w:hAnsi="Times New Roman" w:cs="Times New Roman"/>
                <w:color w:val="000000"/>
                <w:sz w:val="19"/>
                <w:szCs w:val="19"/>
              </w:rPr>
              <w:t xml:space="preserve">, </w:t>
            </w:r>
            <w:proofErr w:type="spellStart"/>
            <w:r>
              <w:rPr>
                <w:rFonts w:ascii="Times New Roman" w:hAnsi="Times New Roman" w:cs="Times New Roman"/>
                <w:color w:val="000000"/>
                <w:sz w:val="19"/>
                <w:szCs w:val="19"/>
              </w:rPr>
              <w:t>экзамен</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both"/>
              <w:rPr>
                <w:sz w:val="19"/>
                <w:szCs w:val="19"/>
              </w:rPr>
            </w:pPr>
            <w:r>
              <w:rPr>
                <w:rFonts w:ascii="Times New Roman" w:hAnsi="Times New Roman" w:cs="Times New Roman"/>
                <w:color w:val="000000"/>
                <w:sz w:val="19"/>
                <w:szCs w:val="19"/>
              </w:rPr>
              <w:t>ПК-1,ПК- 2,ПК-3,ПК-4</w:t>
            </w:r>
          </w:p>
        </w:tc>
      </w:tr>
    </w:tbl>
    <w:p w:rsidR="00417FBF" w:rsidRDefault="00CB7A81">
      <w:pPr>
        <w:rPr>
          <w:sz w:val="0"/>
          <w:szCs w:val="0"/>
        </w:rPr>
      </w:pPr>
      <w:r>
        <w:br w:type="page"/>
      </w:r>
    </w:p>
    <w:tbl>
      <w:tblPr>
        <w:tblW w:w="0" w:type="auto"/>
        <w:tblCellMar>
          <w:left w:w="0" w:type="dxa"/>
          <w:right w:w="0" w:type="dxa"/>
        </w:tblCellMar>
        <w:tblLook w:val="04A0"/>
      </w:tblPr>
      <w:tblGrid>
        <w:gridCol w:w="9370"/>
      </w:tblGrid>
      <w:tr w:rsidR="00417FBF">
        <w:trPr>
          <w:trHeight w:hRule="exact" w:val="285"/>
        </w:trPr>
        <w:tc>
          <w:tcPr>
            <w:tcW w:w="9370" w:type="dxa"/>
            <w:shd w:val="clear" w:color="000000" w:fill="FFFFFF"/>
            <w:tcMar>
              <w:left w:w="34" w:type="dxa"/>
              <w:right w:w="34" w:type="dxa"/>
            </w:tcMar>
          </w:tcPr>
          <w:p w:rsidR="00417FBF" w:rsidRDefault="00CB7A81">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417FBF">
        <w:trPr>
          <w:trHeight w:hRule="exact" w:val="138"/>
        </w:trPr>
        <w:tc>
          <w:tcPr>
            <w:tcW w:w="9357" w:type="dxa"/>
          </w:tcPr>
          <w:p w:rsidR="00417FBF" w:rsidRDefault="00417FBF"/>
        </w:tc>
      </w:tr>
      <w:tr w:rsidR="00417FBF" w:rsidRPr="00A11319" w:rsidTr="006A101C">
        <w:trPr>
          <w:trHeight w:hRule="exact" w:val="10069"/>
        </w:trPr>
        <w:tc>
          <w:tcPr>
            <w:tcW w:w="9370" w:type="dxa"/>
            <w:shd w:val="clear" w:color="000000" w:fill="FFFFFF"/>
            <w:tcMar>
              <w:left w:w="34" w:type="dxa"/>
              <w:right w:w="34" w:type="dxa"/>
            </w:tcMar>
          </w:tcPr>
          <w:p w:rsidR="00417FBF" w:rsidRPr="00CB7A81" w:rsidRDefault="00CB7A81">
            <w:pPr>
              <w:spacing w:after="0" w:line="240" w:lineRule="auto"/>
              <w:ind w:firstLine="756"/>
              <w:jc w:val="both"/>
              <w:rPr>
                <w:sz w:val="24"/>
                <w:szCs w:val="24"/>
                <w:lang w:val="ru-RU"/>
              </w:rPr>
            </w:pPr>
            <w:r w:rsidRPr="00CB7A81">
              <w:rPr>
                <w:rFonts w:ascii="Times New Roman" w:hAnsi="Times New Roman" w:cs="Times New Roman"/>
                <w:color w:val="000000"/>
                <w:sz w:val="24"/>
                <w:szCs w:val="24"/>
                <w:lang w:val="ru-RU"/>
              </w:rPr>
              <w:t>На</w:t>
            </w:r>
            <w:r w:rsidRPr="00CB7A81">
              <w:rPr>
                <w:lang w:val="ru-RU"/>
              </w:rPr>
              <w:t xml:space="preserve"> </w:t>
            </w:r>
            <w:r w:rsidRPr="00CB7A81">
              <w:rPr>
                <w:rFonts w:ascii="Times New Roman" w:hAnsi="Times New Roman" w:cs="Times New Roman"/>
                <w:color w:val="000000"/>
                <w:sz w:val="24"/>
                <w:szCs w:val="24"/>
                <w:lang w:val="ru-RU"/>
              </w:rPr>
              <w:t>сегодняшний</w:t>
            </w:r>
            <w:r w:rsidRPr="00CB7A81">
              <w:rPr>
                <w:lang w:val="ru-RU"/>
              </w:rPr>
              <w:t xml:space="preserve"> </w:t>
            </w:r>
            <w:r w:rsidRPr="00CB7A81">
              <w:rPr>
                <w:rFonts w:ascii="Times New Roman" w:hAnsi="Times New Roman" w:cs="Times New Roman"/>
                <w:color w:val="000000"/>
                <w:sz w:val="24"/>
                <w:szCs w:val="24"/>
                <w:lang w:val="ru-RU"/>
              </w:rPr>
              <w:t>день</w:t>
            </w:r>
            <w:r w:rsidRPr="00CB7A81">
              <w:rPr>
                <w:lang w:val="ru-RU"/>
              </w:rPr>
              <w:t xml:space="preserve"> </w:t>
            </w:r>
            <w:r w:rsidRPr="00CB7A81">
              <w:rPr>
                <w:rFonts w:ascii="Times New Roman" w:hAnsi="Times New Roman" w:cs="Times New Roman"/>
                <w:color w:val="000000"/>
                <w:sz w:val="24"/>
                <w:szCs w:val="24"/>
                <w:lang w:val="ru-RU"/>
              </w:rPr>
              <w:t>стали</w:t>
            </w:r>
            <w:r w:rsidRPr="00CB7A81">
              <w:rPr>
                <w:lang w:val="ru-RU"/>
              </w:rPr>
              <w:t xml:space="preserve"> </w:t>
            </w:r>
            <w:r w:rsidRPr="00CB7A81">
              <w:rPr>
                <w:rFonts w:ascii="Times New Roman" w:hAnsi="Times New Roman" w:cs="Times New Roman"/>
                <w:color w:val="000000"/>
                <w:sz w:val="24"/>
                <w:szCs w:val="24"/>
                <w:lang w:val="ru-RU"/>
              </w:rPr>
              <w:t>очевидны</w:t>
            </w:r>
            <w:r w:rsidRPr="00CB7A81">
              <w:rPr>
                <w:lang w:val="ru-RU"/>
              </w:rPr>
              <w:t xml:space="preserve"> </w:t>
            </w:r>
            <w:r w:rsidRPr="00CB7A81">
              <w:rPr>
                <w:rFonts w:ascii="Times New Roman" w:hAnsi="Times New Roman" w:cs="Times New Roman"/>
                <w:color w:val="000000"/>
                <w:sz w:val="24"/>
                <w:szCs w:val="24"/>
                <w:lang w:val="ru-RU"/>
              </w:rPr>
              <w:t>преимущества</w:t>
            </w:r>
            <w:r w:rsidRPr="00CB7A81">
              <w:rPr>
                <w:lang w:val="ru-RU"/>
              </w:rPr>
              <w:t xml:space="preserve"> </w:t>
            </w:r>
            <w:r w:rsidRPr="00CB7A81">
              <w:rPr>
                <w:rFonts w:ascii="Times New Roman" w:hAnsi="Times New Roman" w:cs="Times New Roman"/>
                <w:color w:val="000000"/>
                <w:sz w:val="24"/>
                <w:szCs w:val="24"/>
                <w:lang w:val="ru-RU"/>
              </w:rPr>
              <w:t>использования</w:t>
            </w:r>
            <w:r w:rsidRPr="00CB7A81">
              <w:rPr>
                <w:lang w:val="ru-RU"/>
              </w:rPr>
              <w:t xml:space="preserve"> </w:t>
            </w:r>
            <w:r w:rsidRPr="00CB7A81">
              <w:rPr>
                <w:rFonts w:ascii="Times New Roman" w:hAnsi="Times New Roman" w:cs="Times New Roman"/>
                <w:color w:val="000000"/>
                <w:sz w:val="24"/>
                <w:szCs w:val="24"/>
                <w:lang w:val="ru-RU"/>
              </w:rPr>
              <w:t>компьютера</w:t>
            </w:r>
            <w:r w:rsidRPr="00CB7A81">
              <w:rPr>
                <w:lang w:val="ru-RU"/>
              </w:rPr>
              <w:t xml:space="preserve"> </w:t>
            </w:r>
            <w:r w:rsidRPr="00CB7A81">
              <w:rPr>
                <w:rFonts w:ascii="Times New Roman" w:hAnsi="Times New Roman" w:cs="Times New Roman"/>
                <w:color w:val="000000"/>
                <w:sz w:val="24"/>
                <w:szCs w:val="24"/>
                <w:lang w:val="ru-RU"/>
              </w:rPr>
              <w:t>на</w:t>
            </w:r>
            <w:r w:rsidRPr="00CB7A81">
              <w:rPr>
                <w:lang w:val="ru-RU"/>
              </w:rPr>
              <w:t xml:space="preserve"> </w:t>
            </w:r>
            <w:r w:rsidRPr="00CB7A81">
              <w:rPr>
                <w:rFonts w:ascii="Times New Roman" w:hAnsi="Times New Roman" w:cs="Times New Roman"/>
                <w:color w:val="000000"/>
                <w:sz w:val="24"/>
                <w:szCs w:val="24"/>
                <w:lang w:val="ru-RU"/>
              </w:rPr>
              <w:t>лекционных</w:t>
            </w:r>
            <w:r w:rsidRPr="00CB7A81">
              <w:rPr>
                <w:lang w:val="ru-RU"/>
              </w:rPr>
              <w:t xml:space="preserve"> </w:t>
            </w:r>
            <w:r w:rsidRPr="00CB7A81">
              <w:rPr>
                <w:rFonts w:ascii="Times New Roman" w:hAnsi="Times New Roman" w:cs="Times New Roman"/>
                <w:color w:val="000000"/>
                <w:sz w:val="24"/>
                <w:szCs w:val="24"/>
                <w:lang w:val="ru-RU"/>
              </w:rPr>
              <w:t>и</w:t>
            </w:r>
            <w:r w:rsidRPr="00CB7A81">
              <w:rPr>
                <w:lang w:val="ru-RU"/>
              </w:rPr>
              <w:t xml:space="preserve"> </w:t>
            </w:r>
            <w:r w:rsidRPr="00CB7A81">
              <w:rPr>
                <w:rFonts w:ascii="Times New Roman" w:hAnsi="Times New Roman" w:cs="Times New Roman"/>
                <w:color w:val="000000"/>
                <w:sz w:val="24"/>
                <w:szCs w:val="24"/>
                <w:lang w:val="ru-RU"/>
              </w:rPr>
              <w:t>практических</w:t>
            </w:r>
            <w:r w:rsidRPr="00CB7A81">
              <w:rPr>
                <w:lang w:val="ru-RU"/>
              </w:rPr>
              <w:t xml:space="preserve"> </w:t>
            </w:r>
            <w:r w:rsidRPr="00CB7A81">
              <w:rPr>
                <w:rFonts w:ascii="Times New Roman" w:hAnsi="Times New Roman" w:cs="Times New Roman"/>
                <w:color w:val="000000"/>
                <w:sz w:val="24"/>
                <w:szCs w:val="24"/>
                <w:lang w:val="ru-RU"/>
              </w:rPr>
              <w:t>учебных</w:t>
            </w:r>
            <w:r w:rsidRPr="00CB7A81">
              <w:rPr>
                <w:lang w:val="ru-RU"/>
              </w:rPr>
              <w:t xml:space="preserve"> </w:t>
            </w:r>
            <w:r w:rsidRPr="00CB7A81">
              <w:rPr>
                <w:rFonts w:ascii="Times New Roman" w:hAnsi="Times New Roman" w:cs="Times New Roman"/>
                <w:color w:val="000000"/>
                <w:sz w:val="24"/>
                <w:szCs w:val="24"/>
                <w:lang w:val="ru-RU"/>
              </w:rPr>
              <w:t>занятиях.</w:t>
            </w:r>
            <w:r w:rsidRPr="00CB7A81">
              <w:rPr>
                <w:lang w:val="ru-RU"/>
              </w:rPr>
              <w:t xml:space="preserve"> </w:t>
            </w:r>
            <w:r w:rsidRPr="00CB7A81">
              <w:rPr>
                <w:rFonts w:ascii="Times New Roman" w:hAnsi="Times New Roman" w:cs="Times New Roman"/>
                <w:color w:val="000000"/>
                <w:sz w:val="24"/>
                <w:szCs w:val="24"/>
                <w:lang w:val="ru-RU"/>
              </w:rPr>
              <w:t>Объяснение</w:t>
            </w:r>
            <w:r w:rsidRPr="00CB7A81">
              <w:rPr>
                <w:lang w:val="ru-RU"/>
              </w:rPr>
              <w:t xml:space="preserve"> </w:t>
            </w:r>
            <w:r w:rsidRPr="00CB7A81">
              <w:rPr>
                <w:rFonts w:ascii="Times New Roman" w:hAnsi="Times New Roman" w:cs="Times New Roman"/>
                <w:color w:val="000000"/>
                <w:sz w:val="24"/>
                <w:szCs w:val="24"/>
                <w:lang w:val="ru-RU"/>
              </w:rPr>
              <w:t>нового</w:t>
            </w:r>
            <w:r w:rsidRPr="00CB7A81">
              <w:rPr>
                <w:lang w:val="ru-RU"/>
              </w:rPr>
              <w:t xml:space="preserve"> </w:t>
            </w:r>
            <w:r w:rsidRPr="00CB7A81">
              <w:rPr>
                <w:rFonts w:ascii="Times New Roman" w:hAnsi="Times New Roman" w:cs="Times New Roman"/>
                <w:color w:val="000000"/>
                <w:sz w:val="24"/>
                <w:szCs w:val="24"/>
                <w:lang w:val="ru-RU"/>
              </w:rPr>
              <w:t>материала</w:t>
            </w:r>
            <w:r w:rsidRPr="00CB7A81">
              <w:rPr>
                <w:lang w:val="ru-RU"/>
              </w:rPr>
              <w:t xml:space="preserve"> </w:t>
            </w:r>
            <w:r w:rsidRPr="00CB7A81">
              <w:rPr>
                <w:rFonts w:ascii="Times New Roman" w:hAnsi="Times New Roman" w:cs="Times New Roman"/>
                <w:color w:val="000000"/>
                <w:sz w:val="24"/>
                <w:szCs w:val="24"/>
                <w:lang w:val="ru-RU"/>
              </w:rPr>
              <w:t>с</w:t>
            </w:r>
            <w:r w:rsidRPr="00CB7A81">
              <w:rPr>
                <w:lang w:val="ru-RU"/>
              </w:rPr>
              <w:t xml:space="preserve"> </w:t>
            </w:r>
            <w:r w:rsidRPr="00CB7A81">
              <w:rPr>
                <w:rFonts w:ascii="Times New Roman" w:hAnsi="Times New Roman" w:cs="Times New Roman"/>
                <w:color w:val="000000"/>
                <w:sz w:val="24"/>
                <w:szCs w:val="24"/>
                <w:lang w:val="ru-RU"/>
              </w:rPr>
              <w:t>использованием</w:t>
            </w:r>
            <w:r w:rsidRPr="00CB7A81">
              <w:rPr>
                <w:lang w:val="ru-RU"/>
              </w:rPr>
              <w:t xml:space="preserve"> </w:t>
            </w:r>
            <w:r w:rsidRPr="00CB7A81">
              <w:rPr>
                <w:rFonts w:ascii="Times New Roman" w:hAnsi="Times New Roman" w:cs="Times New Roman"/>
                <w:color w:val="000000"/>
                <w:sz w:val="24"/>
                <w:szCs w:val="24"/>
                <w:lang w:val="ru-RU"/>
              </w:rPr>
              <w:t>презентаций,</w:t>
            </w:r>
            <w:r w:rsidRPr="00CB7A81">
              <w:rPr>
                <w:lang w:val="ru-RU"/>
              </w:rPr>
              <w:t xml:space="preserve"> </w:t>
            </w:r>
            <w:r w:rsidRPr="00CB7A81">
              <w:rPr>
                <w:rFonts w:ascii="Times New Roman" w:hAnsi="Times New Roman" w:cs="Times New Roman"/>
                <w:color w:val="000000"/>
                <w:sz w:val="24"/>
                <w:szCs w:val="24"/>
                <w:lang w:val="ru-RU"/>
              </w:rPr>
              <w:t>выполненных</w:t>
            </w:r>
            <w:r w:rsidRPr="00CB7A81">
              <w:rPr>
                <w:lang w:val="ru-RU"/>
              </w:rPr>
              <w:t xml:space="preserve"> </w:t>
            </w:r>
            <w:r w:rsidRPr="00CB7A81">
              <w:rPr>
                <w:rFonts w:ascii="Times New Roman" w:hAnsi="Times New Roman" w:cs="Times New Roman"/>
                <w:color w:val="000000"/>
                <w:sz w:val="24"/>
                <w:szCs w:val="24"/>
                <w:lang w:val="ru-RU"/>
              </w:rPr>
              <w:t>с</w:t>
            </w:r>
            <w:r w:rsidRPr="00CB7A81">
              <w:rPr>
                <w:lang w:val="ru-RU"/>
              </w:rPr>
              <w:t xml:space="preserve"> </w:t>
            </w:r>
            <w:r w:rsidRPr="00CB7A81">
              <w:rPr>
                <w:rFonts w:ascii="Times New Roman" w:hAnsi="Times New Roman" w:cs="Times New Roman"/>
                <w:color w:val="000000"/>
                <w:sz w:val="24"/>
                <w:szCs w:val="24"/>
                <w:lang w:val="ru-RU"/>
              </w:rPr>
              <w:t>помощью</w:t>
            </w:r>
            <w:r w:rsidRPr="00CB7A81">
              <w:rPr>
                <w:lang w:val="ru-RU"/>
              </w:rPr>
              <w:t xml:space="preserve"> </w:t>
            </w:r>
            <w:r w:rsidRPr="00CB7A81">
              <w:rPr>
                <w:rFonts w:ascii="Times New Roman" w:hAnsi="Times New Roman" w:cs="Times New Roman"/>
                <w:color w:val="000000"/>
                <w:sz w:val="24"/>
                <w:szCs w:val="24"/>
                <w:lang w:val="ru-RU"/>
              </w:rPr>
              <w:t>программ</w:t>
            </w:r>
            <w:r w:rsidRPr="00CB7A81">
              <w:rPr>
                <w:lang w:val="ru-RU"/>
              </w:rPr>
              <w:t xml:space="preserve"> </w:t>
            </w:r>
            <w:r>
              <w:rPr>
                <w:rFonts w:ascii="Times New Roman" w:hAnsi="Times New Roman" w:cs="Times New Roman"/>
                <w:color w:val="000000"/>
                <w:sz w:val="24"/>
                <w:szCs w:val="24"/>
              </w:rPr>
              <w:t>Microsoft</w:t>
            </w:r>
            <w:r w:rsidRPr="00CB7A81">
              <w:rPr>
                <w:lang w:val="ru-RU"/>
              </w:rPr>
              <w:t xml:space="preserve"> </w:t>
            </w:r>
            <w:r>
              <w:rPr>
                <w:rFonts w:ascii="Times New Roman" w:hAnsi="Times New Roman" w:cs="Times New Roman"/>
                <w:color w:val="000000"/>
                <w:sz w:val="24"/>
                <w:szCs w:val="24"/>
              </w:rPr>
              <w:t>Power</w:t>
            </w:r>
            <w:r w:rsidRPr="00CB7A81">
              <w:rPr>
                <w:lang w:val="ru-RU"/>
              </w:rPr>
              <w:t xml:space="preserve"> </w:t>
            </w:r>
            <w:r>
              <w:rPr>
                <w:rFonts w:ascii="Times New Roman" w:hAnsi="Times New Roman" w:cs="Times New Roman"/>
                <w:color w:val="000000"/>
                <w:sz w:val="24"/>
                <w:szCs w:val="24"/>
              </w:rPr>
              <w:t>Point</w:t>
            </w:r>
            <w:r w:rsidRPr="00CB7A81">
              <w:rPr>
                <w:lang w:val="ru-RU"/>
              </w:rPr>
              <w:t xml:space="preserve"> </w:t>
            </w:r>
            <w:r w:rsidRPr="00CB7A81">
              <w:rPr>
                <w:rFonts w:ascii="Times New Roman" w:hAnsi="Times New Roman" w:cs="Times New Roman"/>
                <w:color w:val="000000"/>
                <w:sz w:val="24"/>
                <w:szCs w:val="24"/>
                <w:lang w:val="ru-RU"/>
              </w:rPr>
              <w:t>и</w:t>
            </w:r>
            <w:r w:rsidRPr="00CB7A81">
              <w:rPr>
                <w:lang w:val="ru-RU"/>
              </w:rPr>
              <w:t xml:space="preserve"> </w:t>
            </w:r>
            <w:r>
              <w:rPr>
                <w:rFonts w:ascii="Times New Roman" w:hAnsi="Times New Roman" w:cs="Times New Roman"/>
                <w:color w:val="000000"/>
                <w:sz w:val="24"/>
                <w:szCs w:val="24"/>
              </w:rPr>
              <w:t>Microsoft</w:t>
            </w:r>
            <w:r w:rsidRPr="00CB7A81">
              <w:rPr>
                <w:lang w:val="ru-RU"/>
              </w:rPr>
              <w:t xml:space="preserve"> </w:t>
            </w:r>
            <w:r>
              <w:rPr>
                <w:rFonts w:ascii="Times New Roman" w:hAnsi="Times New Roman" w:cs="Times New Roman"/>
                <w:color w:val="000000"/>
                <w:sz w:val="24"/>
                <w:szCs w:val="24"/>
              </w:rPr>
              <w:t>Front</w:t>
            </w:r>
            <w:r w:rsidRPr="00CB7A81">
              <w:rPr>
                <w:lang w:val="ru-RU"/>
              </w:rPr>
              <w:t xml:space="preserve"> </w:t>
            </w:r>
            <w:r>
              <w:rPr>
                <w:rFonts w:ascii="Times New Roman" w:hAnsi="Times New Roman" w:cs="Times New Roman"/>
                <w:color w:val="000000"/>
                <w:sz w:val="24"/>
                <w:szCs w:val="24"/>
              </w:rPr>
              <w:t>Page</w:t>
            </w:r>
            <w:r w:rsidRPr="00CB7A81">
              <w:rPr>
                <w:rFonts w:ascii="Times New Roman" w:hAnsi="Times New Roman" w:cs="Times New Roman"/>
                <w:color w:val="000000"/>
                <w:sz w:val="24"/>
                <w:szCs w:val="24"/>
                <w:lang w:val="ru-RU"/>
              </w:rPr>
              <w:t>,</w:t>
            </w:r>
            <w:r w:rsidRPr="00CB7A81">
              <w:rPr>
                <w:lang w:val="ru-RU"/>
              </w:rPr>
              <w:t xml:space="preserve"> </w:t>
            </w:r>
            <w:r w:rsidRPr="00CB7A81">
              <w:rPr>
                <w:rFonts w:ascii="Times New Roman" w:hAnsi="Times New Roman" w:cs="Times New Roman"/>
                <w:color w:val="000000"/>
                <w:sz w:val="24"/>
                <w:szCs w:val="24"/>
                <w:lang w:val="ru-RU"/>
              </w:rPr>
              <w:t>вызывает</w:t>
            </w:r>
            <w:r w:rsidRPr="00CB7A81">
              <w:rPr>
                <w:lang w:val="ru-RU"/>
              </w:rPr>
              <w:t xml:space="preserve"> </w:t>
            </w:r>
            <w:r w:rsidRPr="00CB7A81">
              <w:rPr>
                <w:rFonts w:ascii="Times New Roman" w:hAnsi="Times New Roman" w:cs="Times New Roman"/>
                <w:color w:val="000000"/>
                <w:sz w:val="24"/>
                <w:szCs w:val="24"/>
                <w:lang w:val="ru-RU"/>
              </w:rPr>
              <w:t>интерес</w:t>
            </w:r>
            <w:r w:rsidRPr="00CB7A81">
              <w:rPr>
                <w:lang w:val="ru-RU"/>
              </w:rPr>
              <w:t xml:space="preserve"> </w:t>
            </w:r>
            <w:r w:rsidRPr="00CB7A81">
              <w:rPr>
                <w:rFonts w:ascii="Times New Roman" w:hAnsi="Times New Roman" w:cs="Times New Roman"/>
                <w:color w:val="000000"/>
                <w:sz w:val="24"/>
                <w:szCs w:val="24"/>
                <w:lang w:val="ru-RU"/>
              </w:rPr>
              <w:t>у</w:t>
            </w:r>
            <w:r w:rsidRPr="00CB7A81">
              <w:rPr>
                <w:lang w:val="ru-RU"/>
              </w:rPr>
              <w:t xml:space="preserve"> </w:t>
            </w:r>
            <w:r w:rsidRPr="00CB7A81">
              <w:rPr>
                <w:rFonts w:ascii="Times New Roman" w:hAnsi="Times New Roman" w:cs="Times New Roman"/>
                <w:color w:val="000000"/>
                <w:sz w:val="24"/>
                <w:szCs w:val="24"/>
                <w:lang w:val="ru-RU"/>
              </w:rPr>
              <w:t>студентов,</w:t>
            </w:r>
            <w:r w:rsidRPr="00CB7A81">
              <w:rPr>
                <w:lang w:val="ru-RU"/>
              </w:rPr>
              <w:t xml:space="preserve"> </w:t>
            </w:r>
            <w:r w:rsidRPr="00CB7A81">
              <w:rPr>
                <w:rFonts w:ascii="Times New Roman" w:hAnsi="Times New Roman" w:cs="Times New Roman"/>
                <w:color w:val="000000"/>
                <w:sz w:val="24"/>
                <w:szCs w:val="24"/>
                <w:lang w:val="ru-RU"/>
              </w:rPr>
              <w:t>способствует</w:t>
            </w:r>
            <w:r w:rsidRPr="00CB7A81">
              <w:rPr>
                <w:lang w:val="ru-RU"/>
              </w:rPr>
              <w:t xml:space="preserve"> </w:t>
            </w:r>
            <w:r w:rsidRPr="00CB7A81">
              <w:rPr>
                <w:rFonts w:ascii="Times New Roman" w:hAnsi="Times New Roman" w:cs="Times New Roman"/>
                <w:color w:val="000000"/>
                <w:sz w:val="24"/>
                <w:szCs w:val="24"/>
                <w:lang w:val="ru-RU"/>
              </w:rPr>
              <w:t>лучшему</w:t>
            </w:r>
            <w:r w:rsidRPr="00CB7A81">
              <w:rPr>
                <w:lang w:val="ru-RU"/>
              </w:rPr>
              <w:t xml:space="preserve"> </w:t>
            </w:r>
            <w:r w:rsidRPr="00CB7A81">
              <w:rPr>
                <w:rFonts w:ascii="Times New Roman" w:hAnsi="Times New Roman" w:cs="Times New Roman"/>
                <w:color w:val="000000"/>
                <w:sz w:val="24"/>
                <w:szCs w:val="24"/>
                <w:lang w:val="ru-RU"/>
              </w:rPr>
              <w:t>усвоению</w:t>
            </w:r>
            <w:r w:rsidRPr="00CB7A81">
              <w:rPr>
                <w:lang w:val="ru-RU"/>
              </w:rPr>
              <w:t xml:space="preserve"> </w:t>
            </w:r>
            <w:r w:rsidRPr="00CB7A81">
              <w:rPr>
                <w:rFonts w:ascii="Times New Roman" w:hAnsi="Times New Roman" w:cs="Times New Roman"/>
                <w:color w:val="000000"/>
                <w:sz w:val="24"/>
                <w:szCs w:val="24"/>
                <w:lang w:val="ru-RU"/>
              </w:rPr>
              <w:t>материала.</w:t>
            </w:r>
            <w:r w:rsidRPr="00CB7A81">
              <w:rPr>
                <w:lang w:val="ru-RU"/>
              </w:rPr>
              <w:t xml:space="preserve"> </w:t>
            </w:r>
            <w:r w:rsidRPr="00CB7A81">
              <w:rPr>
                <w:rFonts w:ascii="Times New Roman" w:hAnsi="Times New Roman" w:cs="Times New Roman"/>
                <w:color w:val="000000"/>
                <w:sz w:val="24"/>
                <w:szCs w:val="24"/>
                <w:lang w:val="ru-RU"/>
              </w:rPr>
              <w:t>Использование</w:t>
            </w:r>
            <w:r w:rsidRPr="00CB7A81">
              <w:rPr>
                <w:lang w:val="ru-RU"/>
              </w:rPr>
              <w:t xml:space="preserve"> </w:t>
            </w:r>
            <w:r w:rsidRPr="00CB7A81">
              <w:rPr>
                <w:rFonts w:ascii="Times New Roman" w:hAnsi="Times New Roman" w:cs="Times New Roman"/>
                <w:color w:val="000000"/>
                <w:sz w:val="24"/>
                <w:szCs w:val="24"/>
                <w:lang w:val="ru-RU"/>
              </w:rPr>
              <w:t>компьютера</w:t>
            </w:r>
            <w:r w:rsidRPr="00CB7A81">
              <w:rPr>
                <w:lang w:val="ru-RU"/>
              </w:rPr>
              <w:t xml:space="preserve"> </w:t>
            </w:r>
            <w:r w:rsidRPr="00CB7A81">
              <w:rPr>
                <w:rFonts w:ascii="Times New Roman" w:hAnsi="Times New Roman" w:cs="Times New Roman"/>
                <w:color w:val="000000"/>
                <w:sz w:val="24"/>
                <w:szCs w:val="24"/>
                <w:lang w:val="ru-RU"/>
              </w:rPr>
              <w:t>на</w:t>
            </w:r>
            <w:r w:rsidRPr="00CB7A81">
              <w:rPr>
                <w:lang w:val="ru-RU"/>
              </w:rPr>
              <w:t xml:space="preserve"> </w:t>
            </w:r>
            <w:r w:rsidRPr="00CB7A81">
              <w:rPr>
                <w:rFonts w:ascii="Times New Roman" w:hAnsi="Times New Roman" w:cs="Times New Roman"/>
                <w:color w:val="000000"/>
                <w:sz w:val="24"/>
                <w:szCs w:val="24"/>
                <w:lang w:val="ru-RU"/>
              </w:rPr>
              <w:t>учебных</w:t>
            </w:r>
            <w:r w:rsidRPr="00CB7A81">
              <w:rPr>
                <w:lang w:val="ru-RU"/>
              </w:rPr>
              <w:t xml:space="preserve"> </w:t>
            </w:r>
            <w:r w:rsidRPr="00CB7A81">
              <w:rPr>
                <w:rFonts w:ascii="Times New Roman" w:hAnsi="Times New Roman" w:cs="Times New Roman"/>
                <w:color w:val="000000"/>
                <w:sz w:val="24"/>
                <w:szCs w:val="24"/>
                <w:lang w:val="ru-RU"/>
              </w:rPr>
              <w:t>занятиях</w:t>
            </w:r>
            <w:r w:rsidRPr="00CB7A81">
              <w:rPr>
                <w:lang w:val="ru-RU"/>
              </w:rPr>
              <w:t xml:space="preserve"> </w:t>
            </w:r>
            <w:r w:rsidRPr="00CB7A81">
              <w:rPr>
                <w:rFonts w:ascii="Times New Roman" w:hAnsi="Times New Roman" w:cs="Times New Roman"/>
                <w:color w:val="000000"/>
                <w:sz w:val="24"/>
                <w:szCs w:val="24"/>
                <w:lang w:val="ru-RU"/>
              </w:rPr>
              <w:t>позволяет</w:t>
            </w:r>
            <w:r w:rsidRPr="00CB7A81">
              <w:rPr>
                <w:lang w:val="ru-RU"/>
              </w:rPr>
              <w:t xml:space="preserve"> </w:t>
            </w:r>
            <w:r w:rsidRPr="00CB7A81">
              <w:rPr>
                <w:rFonts w:ascii="Times New Roman" w:hAnsi="Times New Roman" w:cs="Times New Roman"/>
                <w:color w:val="000000"/>
                <w:sz w:val="24"/>
                <w:szCs w:val="24"/>
                <w:lang w:val="ru-RU"/>
              </w:rPr>
              <w:t>преподавателю</w:t>
            </w:r>
            <w:r w:rsidRPr="00CB7A81">
              <w:rPr>
                <w:lang w:val="ru-RU"/>
              </w:rPr>
              <w:t xml:space="preserve"> </w:t>
            </w:r>
            <w:r w:rsidRPr="00CB7A81">
              <w:rPr>
                <w:rFonts w:ascii="Times New Roman" w:hAnsi="Times New Roman" w:cs="Times New Roman"/>
                <w:color w:val="000000"/>
                <w:sz w:val="24"/>
                <w:szCs w:val="24"/>
                <w:lang w:val="ru-RU"/>
              </w:rPr>
              <w:t>экономить</w:t>
            </w:r>
            <w:r w:rsidRPr="00CB7A81">
              <w:rPr>
                <w:lang w:val="ru-RU"/>
              </w:rPr>
              <w:t xml:space="preserve"> </w:t>
            </w:r>
            <w:r w:rsidRPr="00CB7A81">
              <w:rPr>
                <w:rFonts w:ascii="Times New Roman" w:hAnsi="Times New Roman" w:cs="Times New Roman"/>
                <w:color w:val="000000"/>
                <w:sz w:val="24"/>
                <w:szCs w:val="24"/>
                <w:lang w:val="ru-RU"/>
              </w:rPr>
              <w:t>время,</w:t>
            </w:r>
            <w:r w:rsidRPr="00CB7A81">
              <w:rPr>
                <w:lang w:val="ru-RU"/>
              </w:rPr>
              <w:t xml:space="preserve"> </w:t>
            </w:r>
            <w:r w:rsidRPr="00CB7A81">
              <w:rPr>
                <w:rFonts w:ascii="Times New Roman" w:hAnsi="Times New Roman" w:cs="Times New Roman"/>
                <w:color w:val="000000"/>
                <w:sz w:val="24"/>
                <w:szCs w:val="24"/>
                <w:lang w:val="ru-RU"/>
              </w:rPr>
              <w:t>опрашивать</w:t>
            </w:r>
            <w:r w:rsidRPr="00CB7A81">
              <w:rPr>
                <w:lang w:val="ru-RU"/>
              </w:rPr>
              <w:t xml:space="preserve"> </w:t>
            </w:r>
            <w:r w:rsidRPr="00CB7A81">
              <w:rPr>
                <w:rFonts w:ascii="Times New Roman" w:hAnsi="Times New Roman" w:cs="Times New Roman"/>
                <w:color w:val="000000"/>
                <w:sz w:val="24"/>
                <w:szCs w:val="24"/>
                <w:lang w:val="ru-RU"/>
              </w:rPr>
              <w:t>учащихся</w:t>
            </w:r>
            <w:r w:rsidRPr="00CB7A81">
              <w:rPr>
                <w:lang w:val="ru-RU"/>
              </w:rPr>
              <w:t xml:space="preserve"> </w:t>
            </w:r>
            <w:r w:rsidRPr="00CB7A81">
              <w:rPr>
                <w:rFonts w:ascii="Times New Roman" w:hAnsi="Times New Roman" w:cs="Times New Roman"/>
                <w:color w:val="000000"/>
                <w:sz w:val="24"/>
                <w:szCs w:val="24"/>
                <w:lang w:val="ru-RU"/>
              </w:rPr>
              <w:t>на</w:t>
            </w:r>
            <w:r w:rsidRPr="00CB7A81">
              <w:rPr>
                <w:lang w:val="ru-RU"/>
              </w:rPr>
              <w:t xml:space="preserve"> </w:t>
            </w:r>
            <w:r w:rsidRPr="00CB7A81">
              <w:rPr>
                <w:rFonts w:ascii="Times New Roman" w:hAnsi="Times New Roman" w:cs="Times New Roman"/>
                <w:color w:val="000000"/>
                <w:sz w:val="24"/>
                <w:szCs w:val="24"/>
                <w:lang w:val="ru-RU"/>
              </w:rPr>
              <w:t>каждом</w:t>
            </w:r>
            <w:r w:rsidRPr="00CB7A81">
              <w:rPr>
                <w:lang w:val="ru-RU"/>
              </w:rPr>
              <w:t xml:space="preserve"> </w:t>
            </w:r>
            <w:r w:rsidRPr="00CB7A81">
              <w:rPr>
                <w:rFonts w:ascii="Times New Roman" w:hAnsi="Times New Roman" w:cs="Times New Roman"/>
                <w:color w:val="000000"/>
                <w:sz w:val="24"/>
                <w:szCs w:val="24"/>
                <w:lang w:val="ru-RU"/>
              </w:rPr>
              <w:t>занятии,</w:t>
            </w:r>
            <w:r w:rsidRPr="00CB7A81">
              <w:rPr>
                <w:lang w:val="ru-RU"/>
              </w:rPr>
              <w:t xml:space="preserve"> </w:t>
            </w:r>
            <w:r w:rsidRPr="00CB7A81">
              <w:rPr>
                <w:rFonts w:ascii="Times New Roman" w:hAnsi="Times New Roman" w:cs="Times New Roman"/>
                <w:color w:val="000000"/>
                <w:sz w:val="24"/>
                <w:szCs w:val="24"/>
                <w:lang w:val="ru-RU"/>
              </w:rPr>
              <w:t>вести</w:t>
            </w:r>
            <w:r w:rsidRPr="00CB7A81">
              <w:rPr>
                <w:lang w:val="ru-RU"/>
              </w:rPr>
              <w:t xml:space="preserve"> </w:t>
            </w:r>
            <w:r w:rsidRPr="00CB7A81">
              <w:rPr>
                <w:rFonts w:ascii="Times New Roman" w:hAnsi="Times New Roman" w:cs="Times New Roman"/>
                <w:color w:val="000000"/>
                <w:sz w:val="24"/>
                <w:szCs w:val="24"/>
                <w:lang w:val="ru-RU"/>
              </w:rPr>
              <w:t>статистику</w:t>
            </w:r>
            <w:r w:rsidRPr="00CB7A81">
              <w:rPr>
                <w:lang w:val="ru-RU"/>
              </w:rPr>
              <w:t xml:space="preserve"> </w:t>
            </w:r>
            <w:r w:rsidRPr="00CB7A81">
              <w:rPr>
                <w:rFonts w:ascii="Times New Roman" w:hAnsi="Times New Roman" w:cs="Times New Roman"/>
                <w:color w:val="000000"/>
                <w:sz w:val="24"/>
                <w:szCs w:val="24"/>
                <w:lang w:val="ru-RU"/>
              </w:rPr>
              <w:t>опроса,</w:t>
            </w:r>
            <w:r w:rsidRPr="00CB7A81">
              <w:rPr>
                <w:lang w:val="ru-RU"/>
              </w:rPr>
              <w:t xml:space="preserve"> </w:t>
            </w:r>
            <w:r w:rsidRPr="00CB7A81">
              <w:rPr>
                <w:rFonts w:ascii="Times New Roman" w:hAnsi="Times New Roman" w:cs="Times New Roman"/>
                <w:color w:val="000000"/>
                <w:sz w:val="24"/>
                <w:szCs w:val="24"/>
                <w:lang w:val="ru-RU"/>
              </w:rPr>
              <w:t>выявлять</w:t>
            </w:r>
            <w:r w:rsidRPr="00CB7A81">
              <w:rPr>
                <w:lang w:val="ru-RU"/>
              </w:rPr>
              <w:t xml:space="preserve"> </w:t>
            </w:r>
            <w:r w:rsidRPr="00CB7A81">
              <w:rPr>
                <w:rFonts w:ascii="Times New Roman" w:hAnsi="Times New Roman" w:cs="Times New Roman"/>
                <w:color w:val="000000"/>
                <w:sz w:val="24"/>
                <w:szCs w:val="24"/>
                <w:lang w:val="ru-RU"/>
              </w:rPr>
              <w:t>западающие</w:t>
            </w:r>
            <w:r w:rsidRPr="00CB7A81">
              <w:rPr>
                <w:lang w:val="ru-RU"/>
              </w:rPr>
              <w:t xml:space="preserve"> </w:t>
            </w:r>
            <w:r w:rsidRPr="00CB7A81">
              <w:rPr>
                <w:rFonts w:ascii="Times New Roman" w:hAnsi="Times New Roman" w:cs="Times New Roman"/>
                <w:color w:val="000000"/>
                <w:sz w:val="24"/>
                <w:szCs w:val="24"/>
                <w:lang w:val="ru-RU"/>
              </w:rPr>
              <w:t>темы.</w:t>
            </w:r>
            <w:r w:rsidRPr="00CB7A81">
              <w:rPr>
                <w:lang w:val="ru-RU"/>
              </w:rPr>
              <w:t xml:space="preserve"> </w:t>
            </w:r>
            <w:r w:rsidRPr="00CB7A81">
              <w:rPr>
                <w:rFonts w:ascii="Times New Roman" w:hAnsi="Times New Roman" w:cs="Times New Roman"/>
                <w:color w:val="000000"/>
                <w:sz w:val="24"/>
                <w:szCs w:val="24"/>
                <w:lang w:val="ru-RU"/>
              </w:rPr>
              <w:t>Также</w:t>
            </w:r>
            <w:r w:rsidRPr="00CB7A81">
              <w:rPr>
                <w:lang w:val="ru-RU"/>
              </w:rPr>
              <w:t xml:space="preserve"> </w:t>
            </w:r>
            <w:r w:rsidRPr="00CB7A81">
              <w:rPr>
                <w:rFonts w:ascii="Times New Roman" w:hAnsi="Times New Roman" w:cs="Times New Roman"/>
                <w:color w:val="000000"/>
                <w:sz w:val="24"/>
                <w:szCs w:val="24"/>
                <w:lang w:val="ru-RU"/>
              </w:rPr>
              <w:t>одним</w:t>
            </w:r>
            <w:r w:rsidRPr="00CB7A81">
              <w:rPr>
                <w:lang w:val="ru-RU"/>
              </w:rPr>
              <w:t xml:space="preserve"> </w:t>
            </w:r>
            <w:r w:rsidRPr="00CB7A81">
              <w:rPr>
                <w:rFonts w:ascii="Times New Roman" w:hAnsi="Times New Roman" w:cs="Times New Roman"/>
                <w:color w:val="000000"/>
                <w:sz w:val="24"/>
                <w:szCs w:val="24"/>
                <w:lang w:val="ru-RU"/>
              </w:rPr>
              <w:t>из</w:t>
            </w:r>
            <w:r w:rsidRPr="00CB7A81">
              <w:rPr>
                <w:lang w:val="ru-RU"/>
              </w:rPr>
              <w:t xml:space="preserve"> </w:t>
            </w:r>
            <w:r w:rsidRPr="00CB7A81">
              <w:rPr>
                <w:rFonts w:ascii="Times New Roman" w:hAnsi="Times New Roman" w:cs="Times New Roman"/>
                <w:color w:val="000000"/>
                <w:sz w:val="24"/>
                <w:szCs w:val="24"/>
                <w:lang w:val="ru-RU"/>
              </w:rPr>
              <w:t>эффективных</w:t>
            </w:r>
            <w:r w:rsidRPr="00CB7A81">
              <w:rPr>
                <w:lang w:val="ru-RU"/>
              </w:rPr>
              <w:t xml:space="preserve"> </w:t>
            </w:r>
            <w:r w:rsidRPr="00CB7A81">
              <w:rPr>
                <w:rFonts w:ascii="Times New Roman" w:hAnsi="Times New Roman" w:cs="Times New Roman"/>
                <w:color w:val="000000"/>
                <w:sz w:val="24"/>
                <w:szCs w:val="24"/>
                <w:lang w:val="ru-RU"/>
              </w:rPr>
              <w:t>средств</w:t>
            </w:r>
            <w:r w:rsidRPr="00CB7A81">
              <w:rPr>
                <w:lang w:val="ru-RU"/>
              </w:rPr>
              <w:t xml:space="preserve"> </w:t>
            </w:r>
            <w:r w:rsidRPr="00CB7A81">
              <w:rPr>
                <w:rFonts w:ascii="Times New Roman" w:hAnsi="Times New Roman" w:cs="Times New Roman"/>
                <w:color w:val="000000"/>
                <w:sz w:val="24"/>
                <w:szCs w:val="24"/>
                <w:lang w:val="ru-RU"/>
              </w:rPr>
              <w:t>информационных</w:t>
            </w:r>
            <w:r w:rsidRPr="00CB7A81">
              <w:rPr>
                <w:lang w:val="ru-RU"/>
              </w:rPr>
              <w:t xml:space="preserve"> </w:t>
            </w:r>
            <w:r w:rsidRPr="00CB7A81">
              <w:rPr>
                <w:rFonts w:ascii="Times New Roman" w:hAnsi="Times New Roman" w:cs="Times New Roman"/>
                <w:color w:val="000000"/>
                <w:sz w:val="24"/>
                <w:szCs w:val="24"/>
                <w:lang w:val="ru-RU"/>
              </w:rPr>
              <w:t>технологий</w:t>
            </w:r>
            <w:r w:rsidRPr="00CB7A81">
              <w:rPr>
                <w:lang w:val="ru-RU"/>
              </w:rPr>
              <w:t xml:space="preserve"> </w:t>
            </w:r>
            <w:r w:rsidRPr="00CB7A81">
              <w:rPr>
                <w:rFonts w:ascii="Times New Roman" w:hAnsi="Times New Roman" w:cs="Times New Roman"/>
                <w:color w:val="000000"/>
                <w:sz w:val="24"/>
                <w:szCs w:val="24"/>
                <w:lang w:val="ru-RU"/>
              </w:rPr>
              <w:t>является</w:t>
            </w:r>
            <w:r w:rsidRPr="00CB7A81">
              <w:rPr>
                <w:lang w:val="ru-RU"/>
              </w:rPr>
              <w:t xml:space="preserve"> </w:t>
            </w:r>
            <w:r w:rsidRPr="00CB7A81">
              <w:rPr>
                <w:rFonts w:ascii="Times New Roman" w:hAnsi="Times New Roman" w:cs="Times New Roman"/>
                <w:color w:val="000000"/>
                <w:sz w:val="24"/>
                <w:szCs w:val="24"/>
                <w:lang w:val="ru-RU"/>
              </w:rPr>
              <w:t>электронный</w:t>
            </w:r>
            <w:r w:rsidRPr="00CB7A81">
              <w:rPr>
                <w:lang w:val="ru-RU"/>
              </w:rPr>
              <w:t xml:space="preserve"> </w:t>
            </w:r>
            <w:r w:rsidRPr="00CB7A81">
              <w:rPr>
                <w:rFonts w:ascii="Times New Roman" w:hAnsi="Times New Roman" w:cs="Times New Roman"/>
                <w:color w:val="000000"/>
                <w:sz w:val="24"/>
                <w:szCs w:val="24"/>
                <w:lang w:val="ru-RU"/>
              </w:rPr>
              <w:t>учебник.</w:t>
            </w:r>
            <w:r w:rsidRPr="00CB7A81">
              <w:rPr>
                <w:lang w:val="ru-RU"/>
              </w:rPr>
              <w:t xml:space="preserve"> </w:t>
            </w:r>
            <w:r w:rsidRPr="00CB7A81">
              <w:rPr>
                <w:rFonts w:ascii="Times New Roman" w:hAnsi="Times New Roman" w:cs="Times New Roman"/>
                <w:color w:val="000000"/>
                <w:sz w:val="24"/>
                <w:szCs w:val="24"/>
                <w:lang w:val="ru-RU"/>
              </w:rPr>
              <w:t>Исходя</w:t>
            </w:r>
            <w:r w:rsidRPr="00CB7A81">
              <w:rPr>
                <w:lang w:val="ru-RU"/>
              </w:rPr>
              <w:t xml:space="preserve"> </w:t>
            </w:r>
            <w:r w:rsidRPr="00CB7A81">
              <w:rPr>
                <w:rFonts w:ascii="Times New Roman" w:hAnsi="Times New Roman" w:cs="Times New Roman"/>
                <w:color w:val="000000"/>
                <w:sz w:val="24"/>
                <w:szCs w:val="24"/>
                <w:lang w:val="ru-RU"/>
              </w:rPr>
              <w:t>из</w:t>
            </w:r>
            <w:r w:rsidRPr="00CB7A81">
              <w:rPr>
                <w:lang w:val="ru-RU"/>
              </w:rPr>
              <w:t xml:space="preserve"> </w:t>
            </w:r>
            <w:r w:rsidRPr="00CB7A81">
              <w:rPr>
                <w:rFonts w:ascii="Times New Roman" w:hAnsi="Times New Roman" w:cs="Times New Roman"/>
                <w:color w:val="000000"/>
                <w:sz w:val="24"/>
                <w:szCs w:val="24"/>
                <w:lang w:val="ru-RU"/>
              </w:rPr>
              <w:t>этого,</w:t>
            </w:r>
            <w:r w:rsidRPr="00CB7A81">
              <w:rPr>
                <w:lang w:val="ru-RU"/>
              </w:rPr>
              <w:t xml:space="preserve"> </w:t>
            </w:r>
            <w:r w:rsidRPr="00CB7A81">
              <w:rPr>
                <w:rFonts w:ascii="Times New Roman" w:hAnsi="Times New Roman" w:cs="Times New Roman"/>
                <w:color w:val="000000"/>
                <w:sz w:val="24"/>
                <w:szCs w:val="24"/>
                <w:lang w:val="ru-RU"/>
              </w:rPr>
              <w:t>более</w:t>
            </w:r>
            <w:r w:rsidRPr="00CB7A81">
              <w:rPr>
                <w:lang w:val="ru-RU"/>
              </w:rPr>
              <w:t xml:space="preserve"> </w:t>
            </w:r>
            <w:r w:rsidRPr="00CB7A81">
              <w:rPr>
                <w:rFonts w:ascii="Times New Roman" w:hAnsi="Times New Roman" w:cs="Times New Roman"/>
                <w:color w:val="000000"/>
                <w:sz w:val="24"/>
                <w:szCs w:val="24"/>
                <w:lang w:val="ru-RU"/>
              </w:rPr>
              <w:t>20%</w:t>
            </w:r>
            <w:r w:rsidRPr="00CB7A81">
              <w:rPr>
                <w:lang w:val="ru-RU"/>
              </w:rPr>
              <w:t xml:space="preserve"> </w:t>
            </w:r>
            <w:r w:rsidRPr="00CB7A81">
              <w:rPr>
                <w:rFonts w:ascii="Times New Roman" w:hAnsi="Times New Roman" w:cs="Times New Roman"/>
                <w:color w:val="000000"/>
                <w:sz w:val="24"/>
                <w:szCs w:val="24"/>
                <w:lang w:val="ru-RU"/>
              </w:rPr>
              <w:t>всех</w:t>
            </w:r>
            <w:r w:rsidRPr="00CB7A81">
              <w:rPr>
                <w:lang w:val="ru-RU"/>
              </w:rPr>
              <w:t xml:space="preserve"> </w:t>
            </w:r>
            <w:r w:rsidRPr="00CB7A81">
              <w:rPr>
                <w:rFonts w:ascii="Times New Roman" w:hAnsi="Times New Roman" w:cs="Times New Roman"/>
                <w:color w:val="000000"/>
                <w:sz w:val="24"/>
                <w:szCs w:val="24"/>
                <w:lang w:val="ru-RU"/>
              </w:rPr>
              <w:t>занятий</w:t>
            </w:r>
            <w:r w:rsidRPr="00CB7A81">
              <w:rPr>
                <w:lang w:val="ru-RU"/>
              </w:rPr>
              <w:t xml:space="preserve"> </w:t>
            </w:r>
            <w:r w:rsidRPr="00CB7A81">
              <w:rPr>
                <w:rFonts w:ascii="Times New Roman" w:hAnsi="Times New Roman" w:cs="Times New Roman"/>
                <w:color w:val="000000"/>
                <w:sz w:val="24"/>
                <w:szCs w:val="24"/>
                <w:lang w:val="ru-RU"/>
              </w:rPr>
              <w:t>проводятся</w:t>
            </w:r>
            <w:r w:rsidRPr="00CB7A81">
              <w:rPr>
                <w:lang w:val="ru-RU"/>
              </w:rPr>
              <w:t xml:space="preserve"> </w:t>
            </w:r>
            <w:r w:rsidRPr="00CB7A81">
              <w:rPr>
                <w:rFonts w:ascii="Times New Roman" w:hAnsi="Times New Roman" w:cs="Times New Roman"/>
                <w:color w:val="000000"/>
                <w:sz w:val="24"/>
                <w:szCs w:val="24"/>
                <w:lang w:val="ru-RU"/>
              </w:rPr>
              <w:t>с</w:t>
            </w:r>
            <w:r w:rsidRPr="00CB7A81">
              <w:rPr>
                <w:lang w:val="ru-RU"/>
              </w:rPr>
              <w:t xml:space="preserve"> </w:t>
            </w:r>
            <w:r w:rsidRPr="00CB7A81">
              <w:rPr>
                <w:rFonts w:ascii="Times New Roman" w:hAnsi="Times New Roman" w:cs="Times New Roman"/>
                <w:color w:val="000000"/>
                <w:sz w:val="24"/>
                <w:szCs w:val="24"/>
                <w:lang w:val="ru-RU"/>
              </w:rPr>
              <w:t>применением</w:t>
            </w:r>
            <w:r w:rsidRPr="00CB7A81">
              <w:rPr>
                <w:lang w:val="ru-RU"/>
              </w:rPr>
              <w:t xml:space="preserve"> </w:t>
            </w:r>
            <w:r w:rsidRPr="00CB7A81">
              <w:rPr>
                <w:rFonts w:ascii="Times New Roman" w:hAnsi="Times New Roman" w:cs="Times New Roman"/>
                <w:color w:val="000000"/>
                <w:sz w:val="24"/>
                <w:szCs w:val="24"/>
                <w:lang w:val="ru-RU"/>
              </w:rPr>
              <w:t>информационных</w:t>
            </w:r>
            <w:r w:rsidRPr="00CB7A81">
              <w:rPr>
                <w:lang w:val="ru-RU"/>
              </w:rPr>
              <w:t xml:space="preserve"> </w:t>
            </w:r>
            <w:r w:rsidRPr="00CB7A81">
              <w:rPr>
                <w:rFonts w:ascii="Times New Roman" w:hAnsi="Times New Roman" w:cs="Times New Roman"/>
                <w:color w:val="000000"/>
                <w:sz w:val="24"/>
                <w:szCs w:val="24"/>
                <w:lang w:val="ru-RU"/>
              </w:rPr>
              <w:t>технологий.</w:t>
            </w:r>
            <w:r w:rsidRPr="00CB7A81">
              <w:rPr>
                <w:lang w:val="ru-RU"/>
              </w:rPr>
              <w:t xml:space="preserve"> </w:t>
            </w:r>
          </w:p>
          <w:p w:rsidR="00417FBF" w:rsidRPr="00CB7A81" w:rsidRDefault="00CB7A81">
            <w:pPr>
              <w:spacing w:after="0" w:line="240" w:lineRule="auto"/>
              <w:ind w:firstLine="756"/>
              <w:jc w:val="both"/>
              <w:rPr>
                <w:sz w:val="24"/>
                <w:szCs w:val="24"/>
                <w:lang w:val="ru-RU"/>
              </w:rPr>
            </w:pPr>
            <w:r w:rsidRPr="00CB7A81">
              <w:rPr>
                <w:rFonts w:ascii="Times New Roman" w:hAnsi="Times New Roman" w:cs="Times New Roman"/>
                <w:color w:val="000000"/>
                <w:sz w:val="24"/>
                <w:szCs w:val="24"/>
                <w:lang w:val="ru-RU"/>
              </w:rPr>
              <w:t>Для</w:t>
            </w:r>
            <w:r w:rsidRPr="00CB7A81">
              <w:rPr>
                <w:lang w:val="ru-RU"/>
              </w:rPr>
              <w:t xml:space="preserve"> </w:t>
            </w:r>
            <w:r w:rsidRPr="00CB7A81">
              <w:rPr>
                <w:rFonts w:ascii="Times New Roman" w:hAnsi="Times New Roman" w:cs="Times New Roman"/>
                <w:color w:val="000000"/>
                <w:sz w:val="24"/>
                <w:szCs w:val="24"/>
                <w:lang w:val="ru-RU"/>
              </w:rPr>
              <w:t>обеспечения</w:t>
            </w:r>
            <w:r w:rsidRPr="00CB7A81">
              <w:rPr>
                <w:lang w:val="ru-RU"/>
              </w:rPr>
              <w:t xml:space="preserve"> </w:t>
            </w:r>
            <w:r w:rsidRPr="00CB7A81">
              <w:rPr>
                <w:rFonts w:ascii="Times New Roman" w:hAnsi="Times New Roman" w:cs="Times New Roman"/>
                <w:color w:val="000000"/>
                <w:sz w:val="24"/>
                <w:szCs w:val="24"/>
                <w:lang w:val="ru-RU"/>
              </w:rPr>
              <w:t>наибольшей</w:t>
            </w:r>
            <w:r w:rsidRPr="00CB7A81">
              <w:rPr>
                <w:lang w:val="ru-RU"/>
              </w:rPr>
              <w:t xml:space="preserve"> </w:t>
            </w:r>
            <w:r w:rsidRPr="00CB7A81">
              <w:rPr>
                <w:rFonts w:ascii="Times New Roman" w:hAnsi="Times New Roman" w:cs="Times New Roman"/>
                <w:color w:val="000000"/>
                <w:sz w:val="24"/>
                <w:szCs w:val="24"/>
                <w:lang w:val="ru-RU"/>
              </w:rPr>
              <w:t>эффективности</w:t>
            </w:r>
            <w:r w:rsidRPr="00CB7A81">
              <w:rPr>
                <w:lang w:val="ru-RU"/>
              </w:rPr>
              <w:t xml:space="preserve"> </w:t>
            </w:r>
            <w:r w:rsidRPr="00CB7A81">
              <w:rPr>
                <w:rFonts w:ascii="Times New Roman" w:hAnsi="Times New Roman" w:cs="Times New Roman"/>
                <w:color w:val="000000"/>
                <w:sz w:val="24"/>
                <w:szCs w:val="24"/>
                <w:lang w:val="ru-RU"/>
              </w:rPr>
              <w:t>образовательного</w:t>
            </w:r>
            <w:r w:rsidRPr="00CB7A81">
              <w:rPr>
                <w:lang w:val="ru-RU"/>
              </w:rPr>
              <w:t xml:space="preserve"> </w:t>
            </w:r>
            <w:r w:rsidRPr="00CB7A81">
              <w:rPr>
                <w:rFonts w:ascii="Times New Roman" w:hAnsi="Times New Roman" w:cs="Times New Roman"/>
                <w:color w:val="000000"/>
                <w:sz w:val="24"/>
                <w:szCs w:val="24"/>
                <w:lang w:val="ru-RU"/>
              </w:rPr>
              <w:t>процесса</w:t>
            </w:r>
            <w:r w:rsidRPr="00CB7A81">
              <w:rPr>
                <w:lang w:val="ru-RU"/>
              </w:rPr>
              <w:t xml:space="preserve"> </w:t>
            </w:r>
            <w:r w:rsidRPr="00CB7A81">
              <w:rPr>
                <w:rFonts w:ascii="Times New Roman" w:hAnsi="Times New Roman" w:cs="Times New Roman"/>
                <w:color w:val="000000"/>
                <w:sz w:val="24"/>
                <w:szCs w:val="24"/>
                <w:lang w:val="ru-RU"/>
              </w:rPr>
              <w:t>в</w:t>
            </w:r>
            <w:r w:rsidRPr="00CB7A81">
              <w:rPr>
                <w:lang w:val="ru-RU"/>
              </w:rPr>
              <w:t xml:space="preserve"> </w:t>
            </w:r>
            <w:r w:rsidRPr="00CB7A81">
              <w:rPr>
                <w:rFonts w:ascii="Times New Roman" w:hAnsi="Times New Roman" w:cs="Times New Roman"/>
                <w:color w:val="000000"/>
                <w:sz w:val="24"/>
                <w:szCs w:val="24"/>
                <w:lang w:val="ru-RU"/>
              </w:rPr>
              <w:t>курсе</w:t>
            </w:r>
            <w:r w:rsidRPr="00CB7A81">
              <w:rPr>
                <w:lang w:val="ru-RU"/>
              </w:rPr>
              <w:t xml:space="preserve"> </w:t>
            </w:r>
            <w:r w:rsidRPr="00CB7A81">
              <w:rPr>
                <w:rFonts w:ascii="Times New Roman" w:hAnsi="Times New Roman" w:cs="Times New Roman"/>
                <w:color w:val="000000"/>
                <w:sz w:val="24"/>
                <w:szCs w:val="24"/>
                <w:lang w:val="ru-RU"/>
              </w:rPr>
              <w:t>данной</w:t>
            </w:r>
            <w:r w:rsidRPr="00CB7A81">
              <w:rPr>
                <w:lang w:val="ru-RU"/>
              </w:rPr>
              <w:t xml:space="preserve"> </w:t>
            </w:r>
            <w:r w:rsidRPr="00CB7A81">
              <w:rPr>
                <w:rFonts w:ascii="Times New Roman" w:hAnsi="Times New Roman" w:cs="Times New Roman"/>
                <w:color w:val="000000"/>
                <w:sz w:val="24"/>
                <w:szCs w:val="24"/>
                <w:lang w:val="ru-RU"/>
              </w:rPr>
              <w:t>учебной</w:t>
            </w:r>
            <w:r w:rsidRPr="00CB7A81">
              <w:rPr>
                <w:lang w:val="ru-RU"/>
              </w:rPr>
              <w:t xml:space="preserve"> </w:t>
            </w:r>
            <w:r w:rsidRPr="00CB7A81">
              <w:rPr>
                <w:rFonts w:ascii="Times New Roman" w:hAnsi="Times New Roman" w:cs="Times New Roman"/>
                <w:color w:val="000000"/>
                <w:sz w:val="24"/>
                <w:szCs w:val="24"/>
                <w:lang w:val="ru-RU"/>
              </w:rPr>
              <w:t>дисциплины</w:t>
            </w:r>
            <w:r w:rsidRPr="00CB7A81">
              <w:rPr>
                <w:lang w:val="ru-RU"/>
              </w:rPr>
              <w:t xml:space="preserve"> </w:t>
            </w:r>
            <w:r w:rsidRPr="00CB7A81">
              <w:rPr>
                <w:rFonts w:ascii="Times New Roman" w:hAnsi="Times New Roman" w:cs="Times New Roman"/>
                <w:color w:val="000000"/>
                <w:sz w:val="24"/>
                <w:szCs w:val="24"/>
                <w:lang w:val="ru-RU"/>
              </w:rPr>
              <w:t>используются</w:t>
            </w:r>
            <w:r w:rsidRPr="00CB7A81">
              <w:rPr>
                <w:lang w:val="ru-RU"/>
              </w:rPr>
              <w:t xml:space="preserve"> </w:t>
            </w:r>
            <w:r w:rsidRPr="00CB7A81">
              <w:rPr>
                <w:rFonts w:ascii="Times New Roman" w:hAnsi="Times New Roman" w:cs="Times New Roman"/>
                <w:color w:val="000000"/>
                <w:sz w:val="24"/>
                <w:szCs w:val="24"/>
                <w:lang w:val="ru-RU"/>
              </w:rPr>
              <w:t>в</w:t>
            </w:r>
            <w:r w:rsidRPr="00CB7A81">
              <w:rPr>
                <w:lang w:val="ru-RU"/>
              </w:rPr>
              <w:t xml:space="preserve"> </w:t>
            </w:r>
            <w:r w:rsidRPr="00CB7A81">
              <w:rPr>
                <w:rFonts w:ascii="Times New Roman" w:hAnsi="Times New Roman" w:cs="Times New Roman"/>
                <w:color w:val="000000"/>
                <w:sz w:val="24"/>
                <w:szCs w:val="24"/>
                <w:lang w:val="ru-RU"/>
              </w:rPr>
              <w:t>процессе</w:t>
            </w:r>
            <w:r w:rsidRPr="00CB7A81">
              <w:rPr>
                <w:lang w:val="ru-RU"/>
              </w:rPr>
              <w:t xml:space="preserve"> </w:t>
            </w:r>
            <w:r w:rsidRPr="00CB7A81">
              <w:rPr>
                <w:rFonts w:ascii="Times New Roman" w:hAnsi="Times New Roman" w:cs="Times New Roman"/>
                <w:color w:val="000000"/>
                <w:sz w:val="24"/>
                <w:szCs w:val="24"/>
                <w:lang w:val="ru-RU"/>
              </w:rPr>
              <w:t>обучения</w:t>
            </w:r>
            <w:r w:rsidRPr="00CB7A81">
              <w:rPr>
                <w:lang w:val="ru-RU"/>
              </w:rPr>
              <w:t xml:space="preserve"> </w:t>
            </w:r>
            <w:r w:rsidRPr="00CB7A81">
              <w:rPr>
                <w:rFonts w:ascii="Times New Roman" w:hAnsi="Times New Roman" w:cs="Times New Roman"/>
                <w:color w:val="000000"/>
                <w:sz w:val="24"/>
                <w:szCs w:val="24"/>
                <w:lang w:val="ru-RU"/>
              </w:rPr>
              <w:t>передовые</w:t>
            </w:r>
            <w:r w:rsidRPr="00CB7A81">
              <w:rPr>
                <w:lang w:val="ru-RU"/>
              </w:rPr>
              <w:t xml:space="preserve"> </w:t>
            </w:r>
            <w:r w:rsidRPr="00CB7A81">
              <w:rPr>
                <w:rFonts w:ascii="Times New Roman" w:hAnsi="Times New Roman" w:cs="Times New Roman"/>
                <w:color w:val="000000"/>
                <w:sz w:val="24"/>
                <w:szCs w:val="24"/>
                <w:lang w:val="ru-RU"/>
              </w:rPr>
              <w:t>образовательные</w:t>
            </w:r>
            <w:r w:rsidRPr="00CB7A81">
              <w:rPr>
                <w:lang w:val="ru-RU"/>
              </w:rPr>
              <w:t xml:space="preserve"> </w:t>
            </w:r>
            <w:r w:rsidRPr="00CB7A81">
              <w:rPr>
                <w:rFonts w:ascii="Times New Roman" w:hAnsi="Times New Roman" w:cs="Times New Roman"/>
                <w:color w:val="000000"/>
                <w:sz w:val="24"/>
                <w:szCs w:val="24"/>
                <w:lang w:val="ru-RU"/>
              </w:rPr>
              <w:t>технологии:</w:t>
            </w:r>
            <w:r w:rsidRPr="00CB7A81">
              <w:rPr>
                <w:lang w:val="ru-RU"/>
              </w:rPr>
              <w:t xml:space="preserve"> </w:t>
            </w:r>
          </w:p>
          <w:p w:rsidR="00417FBF" w:rsidRPr="00CB7A81" w:rsidRDefault="00CB7A81">
            <w:pPr>
              <w:spacing w:after="0" w:line="240" w:lineRule="auto"/>
              <w:ind w:firstLine="756"/>
              <w:jc w:val="both"/>
              <w:rPr>
                <w:sz w:val="24"/>
                <w:szCs w:val="24"/>
                <w:lang w:val="ru-RU"/>
              </w:rPr>
            </w:pPr>
            <w:r w:rsidRPr="00CB7A81">
              <w:rPr>
                <w:rFonts w:ascii="Times New Roman" w:hAnsi="Times New Roman" w:cs="Times New Roman"/>
                <w:color w:val="000000"/>
                <w:sz w:val="24"/>
                <w:szCs w:val="24"/>
                <w:lang w:val="ru-RU"/>
              </w:rPr>
              <w:t>1)</w:t>
            </w:r>
            <w:r w:rsidRPr="00CB7A81">
              <w:rPr>
                <w:lang w:val="ru-RU"/>
              </w:rPr>
              <w:t xml:space="preserve"> </w:t>
            </w:r>
            <w:r w:rsidRPr="00CB7A81">
              <w:rPr>
                <w:rFonts w:ascii="Times New Roman" w:hAnsi="Times New Roman" w:cs="Times New Roman"/>
                <w:color w:val="000000"/>
                <w:sz w:val="24"/>
                <w:szCs w:val="24"/>
                <w:lang w:val="ru-RU"/>
              </w:rPr>
              <w:t>традиционные</w:t>
            </w:r>
            <w:r w:rsidRPr="00CB7A81">
              <w:rPr>
                <w:lang w:val="ru-RU"/>
              </w:rPr>
              <w:t xml:space="preserve"> </w:t>
            </w:r>
            <w:r w:rsidRPr="00CB7A81">
              <w:rPr>
                <w:rFonts w:ascii="Times New Roman" w:hAnsi="Times New Roman" w:cs="Times New Roman"/>
                <w:color w:val="000000"/>
                <w:sz w:val="24"/>
                <w:szCs w:val="24"/>
                <w:lang w:val="ru-RU"/>
              </w:rPr>
              <w:t>образовательные</w:t>
            </w:r>
            <w:r w:rsidRPr="00CB7A81">
              <w:rPr>
                <w:lang w:val="ru-RU"/>
              </w:rPr>
              <w:t xml:space="preserve"> </w:t>
            </w:r>
            <w:r w:rsidRPr="00CB7A81">
              <w:rPr>
                <w:rFonts w:ascii="Times New Roman" w:hAnsi="Times New Roman" w:cs="Times New Roman"/>
                <w:color w:val="000000"/>
                <w:sz w:val="24"/>
                <w:szCs w:val="24"/>
                <w:lang w:val="ru-RU"/>
              </w:rPr>
              <w:t>технологии</w:t>
            </w:r>
            <w:r w:rsidRPr="00CB7A81">
              <w:rPr>
                <w:lang w:val="ru-RU"/>
              </w:rPr>
              <w:t xml:space="preserve"> </w:t>
            </w:r>
            <w:r w:rsidRPr="00CB7A81">
              <w:rPr>
                <w:rFonts w:ascii="Times New Roman" w:hAnsi="Times New Roman" w:cs="Times New Roman"/>
                <w:color w:val="000000"/>
                <w:sz w:val="24"/>
                <w:szCs w:val="24"/>
                <w:lang w:val="ru-RU"/>
              </w:rPr>
              <w:t>(информационная</w:t>
            </w:r>
            <w:r w:rsidRPr="00CB7A81">
              <w:rPr>
                <w:lang w:val="ru-RU"/>
              </w:rPr>
              <w:t xml:space="preserve"> </w:t>
            </w:r>
            <w:r w:rsidRPr="00CB7A81">
              <w:rPr>
                <w:rFonts w:ascii="Times New Roman" w:hAnsi="Times New Roman" w:cs="Times New Roman"/>
                <w:color w:val="000000"/>
                <w:sz w:val="24"/>
                <w:szCs w:val="24"/>
                <w:lang w:val="ru-RU"/>
              </w:rPr>
              <w:t>лекция,</w:t>
            </w:r>
            <w:r w:rsidRPr="00CB7A81">
              <w:rPr>
                <w:lang w:val="ru-RU"/>
              </w:rPr>
              <w:t xml:space="preserve"> </w:t>
            </w:r>
            <w:r w:rsidRPr="00CB7A81">
              <w:rPr>
                <w:rFonts w:ascii="Times New Roman" w:hAnsi="Times New Roman" w:cs="Times New Roman"/>
                <w:color w:val="000000"/>
                <w:sz w:val="24"/>
                <w:szCs w:val="24"/>
                <w:lang w:val="ru-RU"/>
              </w:rPr>
              <w:t>практические</w:t>
            </w:r>
            <w:r w:rsidRPr="00CB7A81">
              <w:rPr>
                <w:lang w:val="ru-RU"/>
              </w:rPr>
              <w:t xml:space="preserve"> </w:t>
            </w:r>
            <w:r w:rsidRPr="00CB7A81">
              <w:rPr>
                <w:rFonts w:ascii="Times New Roman" w:hAnsi="Times New Roman" w:cs="Times New Roman"/>
                <w:color w:val="000000"/>
                <w:sz w:val="24"/>
                <w:szCs w:val="24"/>
                <w:lang w:val="ru-RU"/>
              </w:rPr>
              <w:t>(семинарские)</w:t>
            </w:r>
            <w:r w:rsidRPr="00CB7A81">
              <w:rPr>
                <w:lang w:val="ru-RU"/>
              </w:rPr>
              <w:t xml:space="preserve"> </w:t>
            </w:r>
            <w:r w:rsidRPr="00CB7A81">
              <w:rPr>
                <w:rFonts w:ascii="Times New Roman" w:hAnsi="Times New Roman" w:cs="Times New Roman"/>
                <w:color w:val="000000"/>
                <w:sz w:val="24"/>
                <w:szCs w:val="24"/>
                <w:lang w:val="ru-RU"/>
              </w:rPr>
              <w:t>занятия);</w:t>
            </w:r>
            <w:r w:rsidRPr="00CB7A81">
              <w:rPr>
                <w:lang w:val="ru-RU"/>
              </w:rPr>
              <w:t xml:space="preserve"> </w:t>
            </w:r>
          </w:p>
          <w:p w:rsidR="00417FBF" w:rsidRPr="00CB7A81" w:rsidRDefault="00CB7A81">
            <w:pPr>
              <w:spacing w:after="0" w:line="240" w:lineRule="auto"/>
              <w:ind w:firstLine="756"/>
              <w:jc w:val="both"/>
              <w:rPr>
                <w:sz w:val="24"/>
                <w:szCs w:val="24"/>
                <w:lang w:val="ru-RU"/>
              </w:rPr>
            </w:pPr>
            <w:r w:rsidRPr="00CB7A81">
              <w:rPr>
                <w:rFonts w:ascii="Times New Roman" w:hAnsi="Times New Roman" w:cs="Times New Roman"/>
                <w:color w:val="000000"/>
                <w:sz w:val="24"/>
                <w:szCs w:val="24"/>
                <w:lang w:val="ru-RU"/>
              </w:rPr>
              <w:t>2)</w:t>
            </w:r>
            <w:r w:rsidRPr="00CB7A81">
              <w:rPr>
                <w:lang w:val="ru-RU"/>
              </w:rPr>
              <w:t xml:space="preserve"> </w:t>
            </w:r>
            <w:r w:rsidRPr="00CB7A81">
              <w:rPr>
                <w:rFonts w:ascii="Times New Roman" w:hAnsi="Times New Roman" w:cs="Times New Roman"/>
                <w:color w:val="000000"/>
                <w:sz w:val="24"/>
                <w:szCs w:val="24"/>
                <w:lang w:val="ru-RU"/>
              </w:rPr>
              <w:t>технология</w:t>
            </w:r>
            <w:r w:rsidRPr="00CB7A81">
              <w:rPr>
                <w:lang w:val="ru-RU"/>
              </w:rPr>
              <w:t xml:space="preserve"> </w:t>
            </w:r>
            <w:r w:rsidRPr="00CB7A81">
              <w:rPr>
                <w:rFonts w:ascii="Times New Roman" w:hAnsi="Times New Roman" w:cs="Times New Roman"/>
                <w:color w:val="000000"/>
                <w:sz w:val="24"/>
                <w:szCs w:val="24"/>
                <w:lang w:val="ru-RU"/>
              </w:rPr>
              <w:t>проблемного</w:t>
            </w:r>
            <w:r w:rsidRPr="00CB7A81">
              <w:rPr>
                <w:lang w:val="ru-RU"/>
              </w:rPr>
              <w:t xml:space="preserve"> </w:t>
            </w:r>
            <w:r w:rsidRPr="00CB7A81">
              <w:rPr>
                <w:rFonts w:ascii="Times New Roman" w:hAnsi="Times New Roman" w:cs="Times New Roman"/>
                <w:color w:val="000000"/>
                <w:sz w:val="24"/>
                <w:szCs w:val="24"/>
                <w:lang w:val="ru-RU"/>
              </w:rPr>
              <w:t>обучения</w:t>
            </w:r>
            <w:r w:rsidRPr="00CB7A81">
              <w:rPr>
                <w:lang w:val="ru-RU"/>
              </w:rPr>
              <w:t xml:space="preserve"> </w:t>
            </w:r>
            <w:r w:rsidRPr="00CB7A81">
              <w:rPr>
                <w:rFonts w:ascii="Times New Roman" w:hAnsi="Times New Roman" w:cs="Times New Roman"/>
                <w:color w:val="000000"/>
                <w:sz w:val="24"/>
                <w:szCs w:val="24"/>
                <w:lang w:val="ru-RU"/>
              </w:rPr>
              <w:t>(проблемная</w:t>
            </w:r>
            <w:r w:rsidRPr="00CB7A81">
              <w:rPr>
                <w:lang w:val="ru-RU"/>
              </w:rPr>
              <w:t xml:space="preserve"> </w:t>
            </w:r>
            <w:r w:rsidRPr="00CB7A81">
              <w:rPr>
                <w:rFonts w:ascii="Times New Roman" w:hAnsi="Times New Roman" w:cs="Times New Roman"/>
                <w:color w:val="000000"/>
                <w:sz w:val="24"/>
                <w:szCs w:val="24"/>
                <w:lang w:val="ru-RU"/>
              </w:rPr>
              <w:t>лекция,</w:t>
            </w:r>
            <w:r w:rsidRPr="00CB7A81">
              <w:rPr>
                <w:lang w:val="ru-RU"/>
              </w:rPr>
              <w:t xml:space="preserve"> </w:t>
            </w:r>
            <w:r w:rsidRPr="00CB7A81">
              <w:rPr>
                <w:rFonts w:ascii="Times New Roman" w:hAnsi="Times New Roman" w:cs="Times New Roman"/>
                <w:color w:val="000000"/>
                <w:sz w:val="24"/>
                <w:szCs w:val="24"/>
                <w:lang w:val="ru-RU"/>
              </w:rPr>
              <w:t>практические</w:t>
            </w:r>
            <w:r w:rsidRPr="00CB7A81">
              <w:rPr>
                <w:lang w:val="ru-RU"/>
              </w:rPr>
              <w:t xml:space="preserve"> </w:t>
            </w:r>
            <w:r w:rsidRPr="00CB7A81">
              <w:rPr>
                <w:rFonts w:ascii="Times New Roman" w:hAnsi="Times New Roman" w:cs="Times New Roman"/>
                <w:color w:val="000000"/>
                <w:sz w:val="24"/>
                <w:szCs w:val="24"/>
                <w:lang w:val="ru-RU"/>
              </w:rPr>
              <w:t>занятия</w:t>
            </w:r>
            <w:r w:rsidRPr="00CB7A81">
              <w:rPr>
                <w:lang w:val="ru-RU"/>
              </w:rPr>
              <w:t xml:space="preserve"> </w:t>
            </w:r>
            <w:r w:rsidRPr="00CB7A81">
              <w:rPr>
                <w:rFonts w:ascii="Times New Roman" w:hAnsi="Times New Roman" w:cs="Times New Roman"/>
                <w:color w:val="000000"/>
                <w:sz w:val="24"/>
                <w:szCs w:val="24"/>
                <w:lang w:val="ru-RU"/>
              </w:rPr>
              <w:t>в</w:t>
            </w:r>
            <w:r w:rsidRPr="00CB7A81">
              <w:rPr>
                <w:lang w:val="ru-RU"/>
              </w:rPr>
              <w:t xml:space="preserve"> </w:t>
            </w:r>
            <w:r w:rsidRPr="00CB7A81">
              <w:rPr>
                <w:rFonts w:ascii="Times New Roman" w:hAnsi="Times New Roman" w:cs="Times New Roman"/>
                <w:color w:val="000000"/>
                <w:sz w:val="24"/>
                <w:szCs w:val="24"/>
                <w:lang w:val="ru-RU"/>
              </w:rPr>
              <w:t>форме</w:t>
            </w:r>
            <w:r w:rsidRPr="00CB7A81">
              <w:rPr>
                <w:lang w:val="ru-RU"/>
              </w:rPr>
              <w:t xml:space="preserve"> </w:t>
            </w:r>
            <w:r w:rsidRPr="00CB7A81">
              <w:rPr>
                <w:rFonts w:ascii="Times New Roman" w:hAnsi="Times New Roman" w:cs="Times New Roman"/>
                <w:color w:val="000000"/>
                <w:sz w:val="24"/>
                <w:szCs w:val="24"/>
                <w:lang w:val="ru-RU"/>
              </w:rPr>
              <w:t>практикума,</w:t>
            </w:r>
            <w:r w:rsidRPr="00CB7A81">
              <w:rPr>
                <w:lang w:val="ru-RU"/>
              </w:rPr>
              <w:t xml:space="preserve"> </w:t>
            </w:r>
            <w:r w:rsidRPr="00CB7A81">
              <w:rPr>
                <w:rFonts w:ascii="Times New Roman" w:hAnsi="Times New Roman" w:cs="Times New Roman"/>
                <w:color w:val="000000"/>
                <w:sz w:val="24"/>
                <w:szCs w:val="24"/>
                <w:lang w:val="ru-RU"/>
              </w:rPr>
              <w:t>кейс-метода);</w:t>
            </w:r>
            <w:r w:rsidRPr="00CB7A81">
              <w:rPr>
                <w:lang w:val="ru-RU"/>
              </w:rPr>
              <w:t xml:space="preserve"> </w:t>
            </w:r>
          </w:p>
          <w:p w:rsidR="00417FBF" w:rsidRPr="00CB7A81" w:rsidRDefault="00CB7A81">
            <w:pPr>
              <w:spacing w:after="0" w:line="240" w:lineRule="auto"/>
              <w:ind w:firstLine="756"/>
              <w:jc w:val="both"/>
              <w:rPr>
                <w:sz w:val="24"/>
                <w:szCs w:val="24"/>
                <w:lang w:val="ru-RU"/>
              </w:rPr>
            </w:pPr>
            <w:r w:rsidRPr="00CB7A81">
              <w:rPr>
                <w:rFonts w:ascii="Times New Roman" w:hAnsi="Times New Roman" w:cs="Times New Roman"/>
                <w:color w:val="000000"/>
                <w:sz w:val="24"/>
                <w:szCs w:val="24"/>
                <w:lang w:val="ru-RU"/>
              </w:rPr>
              <w:t>3)</w:t>
            </w:r>
            <w:r w:rsidRPr="00CB7A81">
              <w:rPr>
                <w:lang w:val="ru-RU"/>
              </w:rPr>
              <w:t xml:space="preserve"> </w:t>
            </w:r>
            <w:r w:rsidRPr="00CB7A81">
              <w:rPr>
                <w:rFonts w:ascii="Times New Roman" w:hAnsi="Times New Roman" w:cs="Times New Roman"/>
                <w:color w:val="000000"/>
                <w:sz w:val="24"/>
                <w:szCs w:val="24"/>
                <w:lang w:val="ru-RU"/>
              </w:rPr>
              <w:t>игровые</w:t>
            </w:r>
            <w:r w:rsidRPr="00CB7A81">
              <w:rPr>
                <w:lang w:val="ru-RU"/>
              </w:rPr>
              <w:t xml:space="preserve"> </w:t>
            </w:r>
            <w:r w:rsidRPr="00CB7A81">
              <w:rPr>
                <w:rFonts w:ascii="Times New Roman" w:hAnsi="Times New Roman" w:cs="Times New Roman"/>
                <w:color w:val="000000"/>
                <w:sz w:val="24"/>
                <w:szCs w:val="24"/>
                <w:lang w:val="ru-RU"/>
              </w:rPr>
              <w:t>технологии</w:t>
            </w:r>
            <w:r w:rsidRPr="00CB7A81">
              <w:rPr>
                <w:lang w:val="ru-RU"/>
              </w:rPr>
              <w:t xml:space="preserve"> </w:t>
            </w:r>
            <w:r w:rsidRPr="00CB7A81">
              <w:rPr>
                <w:rFonts w:ascii="Times New Roman" w:hAnsi="Times New Roman" w:cs="Times New Roman"/>
                <w:color w:val="000000"/>
                <w:sz w:val="24"/>
                <w:szCs w:val="24"/>
                <w:lang w:val="ru-RU"/>
              </w:rPr>
              <w:t>(ролевые</w:t>
            </w:r>
            <w:r w:rsidRPr="00CB7A81">
              <w:rPr>
                <w:lang w:val="ru-RU"/>
              </w:rPr>
              <w:t xml:space="preserve"> </w:t>
            </w:r>
            <w:r w:rsidRPr="00CB7A81">
              <w:rPr>
                <w:rFonts w:ascii="Times New Roman" w:hAnsi="Times New Roman" w:cs="Times New Roman"/>
                <w:color w:val="000000"/>
                <w:sz w:val="24"/>
                <w:szCs w:val="24"/>
                <w:lang w:val="ru-RU"/>
              </w:rPr>
              <w:t>и</w:t>
            </w:r>
            <w:r w:rsidRPr="00CB7A81">
              <w:rPr>
                <w:lang w:val="ru-RU"/>
              </w:rPr>
              <w:t xml:space="preserve"> </w:t>
            </w:r>
            <w:r w:rsidRPr="00CB7A81">
              <w:rPr>
                <w:rFonts w:ascii="Times New Roman" w:hAnsi="Times New Roman" w:cs="Times New Roman"/>
                <w:color w:val="000000"/>
                <w:sz w:val="24"/>
                <w:szCs w:val="24"/>
                <w:lang w:val="ru-RU"/>
              </w:rPr>
              <w:t>деловые</w:t>
            </w:r>
            <w:r w:rsidRPr="00CB7A81">
              <w:rPr>
                <w:lang w:val="ru-RU"/>
              </w:rPr>
              <w:t xml:space="preserve"> </w:t>
            </w:r>
            <w:r w:rsidRPr="00CB7A81">
              <w:rPr>
                <w:rFonts w:ascii="Times New Roman" w:hAnsi="Times New Roman" w:cs="Times New Roman"/>
                <w:color w:val="000000"/>
                <w:sz w:val="24"/>
                <w:szCs w:val="24"/>
                <w:lang w:val="ru-RU"/>
              </w:rPr>
              <w:t>игры);</w:t>
            </w:r>
            <w:r w:rsidRPr="00CB7A81">
              <w:rPr>
                <w:lang w:val="ru-RU"/>
              </w:rPr>
              <w:t xml:space="preserve"> </w:t>
            </w:r>
          </w:p>
          <w:p w:rsidR="00417FBF" w:rsidRPr="00CB7A81" w:rsidRDefault="00CB7A81">
            <w:pPr>
              <w:spacing w:after="0" w:line="240" w:lineRule="auto"/>
              <w:ind w:firstLine="756"/>
              <w:jc w:val="both"/>
              <w:rPr>
                <w:sz w:val="24"/>
                <w:szCs w:val="24"/>
                <w:lang w:val="ru-RU"/>
              </w:rPr>
            </w:pPr>
            <w:r w:rsidRPr="00CB7A81">
              <w:rPr>
                <w:rFonts w:ascii="Times New Roman" w:hAnsi="Times New Roman" w:cs="Times New Roman"/>
                <w:color w:val="000000"/>
                <w:sz w:val="24"/>
                <w:szCs w:val="24"/>
                <w:lang w:val="ru-RU"/>
              </w:rPr>
              <w:t>4)</w:t>
            </w:r>
            <w:r w:rsidRPr="00CB7A81">
              <w:rPr>
                <w:lang w:val="ru-RU"/>
              </w:rPr>
              <w:t xml:space="preserve"> </w:t>
            </w:r>
            <w:r w:rsidRPr="00CB7A81">
              <w:rPr>
                <w:rFonts w:ascii="Times New Roman" w:hAnsi="Times New Roman" w:cs="Times New Roman"/>
                <w:color w:val="000000"/>
                <w:sz w:val="24"/>
                <w:szCs w:val="24"/>
                <w:lang w:val="ru-RU"/>
              </w:rPr>
              <w:t>технологии</w:t>
            </w:r>
            <w:r w:rsidRPr="00CB7A81">
              <w:rPr>
                <w:lang w:val="ru-RU"/>
              </w:rPr>
              <w:t xml:space="preserve"> </w:t>
            </w:r>
            <w:r w:rsidRPr="00CB7A81">
              <w:rPr>
                <w:rFonts w:ascii="Times New Roman" w:hAnsi="Times New Roman" w:cs="Times New Roman"/>
                <w:color w:val="000000"/>
                <w:sz w:val="24"/>
                <w:szCs w:val="24"/>
                <w:lang w:val="ru-RU"/>
              </w:rPr>
              <w:t>проектного</w:t>
            </w:r>
            <w:r w:rsidRPr="00CB7A81">
              <w:rPr>
                <w:lang w:val="ru-RU"/>
              </w:rPr>
              <w:t xml:space="preserve"> </w:t>
            </w:r>
            <w:r w:rsidRPr="00CB7A81">
              <w:rPr>
                <w:rFonts w:ascii="Times New Roman" w:hAnsi="Times New Roman" w:cs="Times New Roman"/>
                <w:color w:val="000000"/>
                <w:sz w:val="24"/>
                <w:szCs w:val="24"/>
                <w:lang w:val="ru-RU"/>
              </w:rPr>
              <w:t>обучения</w:t>
            </w:r>
            <w:r w:rsidRPr="00CB7A81">
              <w:rPr>
                <w:lang w:val="ru-RU"/>
              </w:rPr>
              <w:t xml:space="preserve"> </w:t>
            </w:r>
            <w:r w:rsidRPr="00CB7A81">
              <w:rPr>
                <w:rFonts w:ascii="Times New Roman" w:hAnsi="Times New Roman" w:cs="Times New Roman"/>
                <w:color w:val="000000"/>
                <w:sz w:val="24"/>
                <w:szCs w:val="24"/>
                <w:lang w:val="ru-RU"/>
              </w:rPr>
              <w:t>(творческий</w:t>
            </w:r>
            <w:r w:rsidRPr="00CB7A81">
              <w:rPr>
                <w:lang w:val="ru-RU"/>
              </w:rPr>
              <w:t xml:space="preserve"> </w:t>
            </w:r>
            <w:r w:rsidRPr="00CB7A81">
              <w:rPr>
                <w:rFonts w:ascii="Times New Roman" w:hAnsi="Times New Roman" w:cs="Times New Roman"/>
                <w:color w:val="000000"/>
                <w:sz w:val="24"/>
                <w:szCs w:val="24"/>
                <w:lang w:val="ru-RU"/>
              </w:rPr>
              <w:t>проект);</w:t>
            </w:r>
            <w:r w:rsidRPr="00CB7A81">
              <w:rPr>
                <w:lang w:val="ru-RU"/>
              </w:rPr>
              <w:t xml:space="preserve"> </w:t>
            </w:r>
          </w:p>
          <w:p w:rsidR="00417FBF" w:rsidRPr="00CB7A81" w:rsidRDefault="00CB7A81">
            <w:pPr>
              <w:spacing w:after="0" w:line="240" w:lineRule="auto"/>
              <w:ind w:firstLine="756"/>
              <w:jc w:val="both"/>
              <w:rPr>
                <w:sz w:val="24"/>
                <w:szCs w:val="24"/>
                <w:lang w:val="ru-RU"/>
              </w:rPr>
            </w:pPr>
            <w:r w:rsidRPr="00CB7A81">
              <w:rPr>
                <w:rFonts w:ascii="Times New Roman" w:hAnsi="Times New Roman" w:cs="Times New Roman"/>
                <w:color w:val="000000"/>
                <w:sz w:val="24"/>
                <w:szCs w:val="24"/>
                <w:lang w:val="ru-RU"/>
              </w:rPr>
              <w:t>5)</w:t>
            </w:r>
            <w:r w:rsidRPr="00CB7A81">
              <w:rPr>
                <w:lang w:val="ru-RU"/>
              </w:rPr>
              <w:t xml:space="preserve"> </w:t>
            </w:r>
            <w:r w:rsidRPr="00CB7A81">
              <w:rPr>
                <w:rFonts w:ascii="Times New Roman" w:hAnsi="Times New Roman" w:cs="Times New Roman"/>
                <w:color w:val="000000"/>
                <w:sz w:val="24"/>
                <w:szCs w:val="24"/>
                <w:lang w:val="ru-RU"/>
              </w:rPr>
              <w:t>интерактивные</w:t>
            </w:r>
            <w:r w:rsidRPr="00CB7A81">
              <w:rPr>
                <w:lang w:val="ru-RU"/>
              </w:rPr>
              <w:t xml:space="preserve"> </w:t>
            </w:r>
            <w:r w:rsidRPr="00CB7A81">
              <w:rPr>
                <w:rFonts w:ascii="Times New Roman" w:hAnsi="Times New Roman" w:cs="Times New Roman"/>
                <w:color w:val="000000"/>
                <w:sz w:val="24"/>
                <w:szCs w:val="24"/>
                <w:lang w:val="ru-RU"/>
              </w:rPr>
              <w:t>технологии</w:t>
            </w:r>
            <w:r w:rsidRPr="00CB7A81">
              <w:rPr>
                <w:lang w:val="ru-RU"/>
              </w:rPr>
              <w:t xml:space="preserve"> </w:t>
            </w:r>
            <w:r w:rsidRPr="00CB7A81">
              <w:rPr>
                <w:rFonts w:ascii="Times New Roman" w:hAnsi="Times New Roman" w:cs="Times New Roman"/>
                <w:color w:val="000000"/>
                <w:sz w:val="24"/>
                <w:szCs w:val="24"/>
                <w:lang w:val="ru-RU"/>
              </w:rPr>
              <w:t>(семинар-дискуссия);</w:t>
            </w:r>
            <w:r w:rsidRPr="00CB7A81">
              <w:rPr>
                <w:lang w:val="ru-RU"/>
              </w:rPr>
              <w:t xml:space="preserve"> </w:t>
            </w:r>
          </w:p>
          <w:p w:rsidR="00417FBF" w:rsidRPr="00CB7A81" w:rsidRDefault="00CB7A81">
            <w:pPr>
              <w:spacing w:after="0" w:line="240" w:lineRule="auto"/>
              <w:ind w:firstLine="756"/>
              <w:jc w:val="both"/>
              <w:rPr>
                <w:sz w:val="24"/>
                <w:szCs w:val="24"/>
                <w:lang w:val="ru-RU"/>
              </w:rPr>
            </w:pPr>
            <w:r w:rsidRPr="00CB7A81">
              <w:rPr>
                <w:rFonts w:ascii="Times New Roman" w:hAnsi="Times New Roman" w:cs="Times New Roman"/>
                <w:color w:val="000000"/>
                <w:sz w:val="24"/>
                <w:szCs w:val="24"/>
                <w:lang w:val="ru-RU"/>
              </w:rPr>
              <w:t>6)</w:t>
            </w:r>
            <w:r w:rsidRPr="00CB7A81">
              <w:rPr>
                <w:lang w:val="ru-RU"/>
              </w:rPr>
              <w:t xml:space="preserve"> </w:t>
            </w:r>
            <w:r w:rsidRPr="00CB7A81">
              <w:rPr>
                <w:rFonts w:ascii="Times New Roman" w:hAnsi="Times New Roman" w:cs="Times New Roman"/>
                <w:color w:val="000000"/>
                <w:sz w:val="24"/>
                <w:szCs w:val="24"/>
                <w:lang w:val="ru-RU"/>
              </w:rPr>
              <w:t>информационно-коммуникационные</w:t>
            </w:r>
            <w:r w:rsidRPr="00CB7A81">
              <w:rPr>
                <w:lang w:val="ru-RU"/>
              </w:rPr>
              <w:t xml:space="preserve"> </w:t>
            </w:r>
            <w:r w:rsidRPr="00CB7A81">
              <w:rPr>
                <w:rFonts w:ascii="Times New Roman" w:hAnsi="Times New Roman" w:cs="Times New Roman"/>
                <w:color w:val="000000"/>
                <w:sz w:val="24"/>
                <w:szCs w:val="24"/>
                <w:lang w:val="ru-RU"/>
              </w:rPr>
              <w:t>образовательные</w:t>
            </w:r>
            <w:r w:rsidRPr="00CB7A81">
              <w:rPr>
                <w:lang w:val="ru-RU"/>
              </w:rPr>
              <w:t xml:space="preserve"> </w:t>
            </w:r>
            <w:r w:rsidRPr="00CB7A81">
              <w:rPr>
                <w:rFonts w:ascii="Times New Roman" w:hAnsi="Times New Roman" w:cs="Times New Roman"/>
                <w:color w:val="000000"/>
                <w:sz w:val="24"/>
                <w:szCs w:val="24"/>
                <w:lang w:val="ru-RU"/>
              </w:rPr>
              <w:t>технологии</w:t>
            </w:r>
            <w:r w:rsidRPr="00CB7A81">
              <w:rPr>
                <w:lang w:val="ru-RU"/>
              </w:rPr>
              <w:t xml:space="preserve"> </w:t>
            </w:r>
            <w:r w:rsidRPr="00CB7A81">
              <w:rPr>
                <w:rFonts w:ascii="Times New Roman" w:hAnsi="Times New Roman" w:cs="Times New Roman"/>
                <w:color w:val="000000"/>
                <w:sz w:val="24"/>
                <w:szCs w:val="24"/>
                <w:lang w:val="ru-RU"/>
              </w:rPr>
              <w:t>(лекция-визуализация,</w:t>
            </w:r>
            <w:r w:rsidRPr="00CB7A81">
              <w:rPr>
                <w:lang w:val="ru-RU"/>
              </w:rPr>
              <w:t xml:space="preserve"> </w:t>
            </w:r>
            <w:r w:rsidRPr="00CB7A81">
              <w:rPr>
                <w:rFonts w:ascii="Times New Roman" w:hAnsi="Times New Roman" w:cs="Times New Roman"/>
                <w:color w:val="000000"/>
                <w:sz w:val="24"/>
                <w:szCs w:val="24"/>
                <w:lang w:val="ru-RU"/>
              </w:rPr>
              <w:t>практические</w:t>
            </w:r>
            <w:r w:rsidRPr="00CB7A81">
              <w:rPr>
                <w:lang w:val="ru-RU"/>
              </w:rPr>
              <w:t xml:space="preserve"> </w:t>
            </w:r>
            <w:r w:rsidRPr="00CB7A81">
              <w:rPr>
                <w:rFonts w:ascii="Times New Roman" w:hAnsi="Times New Roman" w:cs="Times New Roman"/>
                <w:color w:val="000000"/>
                <w:sz w:val="24"/>
                <w:szCs w:val="24"/>
                <w:lang w:val="ru-RU"/>
              </w:rPr>
              <w:t>занятия</w:t>
            </w:r>
            <w:r w:rsidRPr="00CB7A81">
              <w:rPr>
                <w:lang w:val="ru-RU"/>
              </w:rPr>
              <w:t xml:space="preserve"> </w:t>
            </w:r>
            <w:r w:rsidRPr="00CB7A81">
              <w:rPr>
                <w:rFonts w:ascii="Times New Roman" w:hAnsi="Times New Roman" w:cs="Times New Roman"/>
                <w:color w:val="000000"/>
                <w:sz w:val="24"/>
                <w:szCs w:val="24"/>
                <w:lang w:val="ru-RU"/>
              </w:rPr>
              <w:t>в</w:t>
            </w:r>
            <w:r w:rsidRPr="00CB7A81">
              <w:rPr>
                <w:lang w:val="ru-RU"/>
              </w:rPr>
              <w:t xml:space="preserve"> </w:t>
            </w:r>
            <w:r w:rsidRPr="00CB7A81">
              <w:rPr>
                <w:rFonts w:ascii="Times New Roman" w:hAnsi="Times New Roman" w:cs="Times New Roman"/>
                <w:color w:val="000000"/>
                <w:sz w:val="24"/>
                <w:szCs w:val="24"/>
                <w:lang w:val="ru-RU"/>
              </w:rPr>
              <w:t>форме</w:t>
            </w:r>
            <w:r w:rsidRPr="00CB7A81">
              <w:rPr>
                <w:lang w:val="ru-RU"/>
              </w:rPr>
              <w:t xml:space="preserve"> </w:t>
            </w:r>
            <w:r w:rsidRPr="00CB7A81">
              <w:rPr>
                <w:rFonts w:ascii="Times New Roman" w:hAnsi="Times New Roman" w:cs="Times New Roman"/>
                <w:color w:val="000000"/>
                <w:sz w:val="24"/>
                <w:szCs w:val="24"/>
                <w:lang w:val="ru-RU"/>
              </w:rPr>
              <w:t>презентации)</w:t>
            </w:r>
            <w:r w:rsidRPr="00CB7A81">
              <w:rPr>
                <w:lang w:val="ru-RU"/>
              </w:rPr>
              <w:t xml:space="preserve"> </w:t>
            </w:r>
          </w:p>
          <w:p w:rsidR="00417FBF" w:rsidRPr="00CB7A81" w:rsidRDefault="00CB7A81">
            <w:pPr>
              <w:spacing w:after="0" w:line="240" w:lineRule="auto"/>
              <w:ind w:firstLine="756"/>
              <w:jc w:val="both"/>
              <w:rPr>
                <w:sz w:val="24"/>
                <w:szCs w:val="24"/>
                <w:lang w:val="ru-RU"/>
              </w:rPr>
            </w:pPr>
            <w:proofErr w:type="gramStart"/>
            <w:r w:rsidRPr="00CB7A81">
              <w:rPr>
                <w:rFonts w:ascii="Times New Roman" w:hAnsi="Times New Roman" w:cs="Times New Roman"/>
                <w:color w:val="000000"/>
                <w:sz w:val="24"/>
                <w:szCs w:val="24"/>
                <w:lang w:val="ru-RU"/>
              </w:rPr>
              <w:t>Лекционные</w:t>
            </w:r>
            <w:r w:rsidRPr="00CB7A81">
              <w:rPr>
                <w:lang w:val="ru-RU"/>
              </w:rPr>
              <w:t xml:space="preserve"> </w:t>
            </w:r>
            <w:r w:rsidRPr="00CB7A81">
              <w:rPr>
                <w:rFonts w:ascii="Times New Roman" w:hAnsi="Times New Roman" w:cs="Times New Roman"/>
                <w:color w:val="000000"/>
                <w:sz w:val="24"/>
                <w:szCs w:val="24"/>
                <w:lang w:val="ru-RU"/>
              </w:rPr>
              <w:t>занятия</w:t>
            </w:r>
            <w:r w:rsidRPr="00CB7A81">
              <w:rPr>
                <w:lang w:val="ru-RU"/>
              </w:rPr>
              <w:t xml:space="preserve"> </w:t>
            </w:r>
            <w:r w:rsidRPr="00CB7A81">
              <w:rPr>
                <w:rFonts w:ascii="Times New Roman" w:hAnsi="Times New Roman" w:cs="Times New Roman"/>
                <w:color w:val="000000"/>
                <w:sz w:val="24"/>
                <w:szCs w:val="24"/>
                <w:lang w:val="ru-RU"/>
              </w:rPr>
              <w:t>наряду</w:t>
            </w:r>
            <w:r w:rsidRPr="00CB7A81">
              <w:rPr>
                <w:lang w:val="ru-RU"/>
              </w:rPr>
              <w:t xml:space="preserve"> </w:t>
            </w:r>
            <w:r w:rsidRPr="00CB7A81">
              <w:rPr>
                <w:rFonts w:ascii="Times New Roman" w:hAnsi="Times New Roman" w:cs="Times New Roman"/>
                <w:color w:val="000000"/>
                <w:sz w:val="24"/>
                <w:szCs w:val="24"/>
                <w:lang w:val="ru-RU"/>
              </w:rPr>
              <w:t>с</w:t>
            </w:r>
            <w:r w:rsidRPr="00CB7A81">
              <w:rPr>
                <w:lang w:val="ru-RU"/>
              </w:rPr>
              <w:t xml:space="preserve"> </w:t>
            </w:r>
            <w:r w:rsidRPr="00CB7A81">
              <w:rPr>
                <w:rFonts w:ascii="Times New Roman" w:hAnsi="Times New Roman" w:cs="Times New Roman"/>
                <w:color w:val="000000"/>
                <w:sz w:val="24"/>
                <w:szCs w:val="24"/>
                <w:lang w:val="ru-RU"/>
              </w:rPr>
              <w:t>сообщением</w:t>
            </w:r>
            <w:r w:rsidRPr="00CB7A81">
              <w:rPr>
                <w:lang w:val="ru-RU"/>
              </w:rPr>
              <w:t xml:space="preserve"> </w:t>
            </w:r>
            <w:r w:rsidRPr="00CB7A81">
              <w:rPr>
                <w:rFonts w:ascii="Times New Roman" w:hAnsi="Times New Roman" w:cs="Times New Roman"/>
                <w:color w:val="000000"/>
                <w:sz w:val="24"/>
                <w:szCs w:val="24"/>
                <w:lang w:val="ru-RU"/>
              </w:rPr>
              <w:t>учебной</w:t>
            </w:r>
            <w:r w:rsidRPr="00CB7A81">
              <w:rPr>
                <w:lang w:val="ru-RU"/>
              </w:rPr>
              <w:t xml:space="preserve"> </w:t>
            </w:r>
            <w:r w:rsidRPr="00CB7A81">
              <w:rPr>
                <w:rFonts w:ascii="Times New Roman" w:hAnsi="Times New Roman" w:cs="Times New Roman"/>
                <w:color w:val="000000"/>
                <w:sz w:val="24"/>
                <w:szCs w:val="24"/>
                <w:lang w:val="ru-RU"/>
              </w:rPr>
              <w:t>информации</w:t>
            </w:r>
            <w:r w:rsidRPr="00CB7A81">
              <w:rPr>
                <w:lang w:val="ru-RU"/>
              </w:rPr>
              <w:t xml:space="preserve"> </w:t>
            </w:r>
            <w:r w:rsidRPr="00CB7A81">
              <w:rPr>
                <w:rFonts w:ascii="Times New Roman" w:hAnsi="Times New Roman" w:cs="Times New Roman"/>
                <w:color w:val="000000"/>
                <w:sz w:val="24"/>
                <w:szCs w:val="24"/>
                <w:lang w:val="ru-RU"/>
              </w:rPr>
              <w:t>предполагают</w:t>
            </w:r>
            <w:r w:rsidRPr="00CB7A81">
              <w:rPr>
                <w:lang w:val="ru-RU"/>
              </w:rPr>
              <w:t xml:space="preserve"> </w:t>
            </w:r>
            <w:r w:rsidRPr="00CB7A81">
              <w:rPr>
                <w:rFonts w:ascii="Times New Roman" w:hAnsi="Times New Roman" w:cs="Times New Roman"/>
                <w:color w:val="000000"/>
                <w:sz w:val="24"/>
                <w:szCs w:val="24"/>
                <w:lang w:val="ru-RU"/>
              </w:rPr>
              <w:t>и</w:t>
            </w:r>
            <w:r w:rsidRPr="00CB7A81">
              <w:rPr>
                <w:lang w:val="ru-RU"/>
              </w:rPr>
              <w:t xml:space="preserve"> </w:t>
            </w:r>
            <w:r w:rsidRPr="00CB7A81">
              <w:rPr>
                <w:rFonts w:ascii="Times New Roman" w:hAnsi="Times New Roman" w:cs="Times New Roman"/>
                <w:color w:val="000000"/>
                <w:sz w:val="24"/>
                <w:szCs w:val="24"/>
                <w:lang w:val="ru-RU"/>
              </w:rPr>
              <w:t>решение</w:t>
            </w:r>
            <w:r w:rsidRPr="00CB7A81">
              <w:rPr>
                <w:lang w:val="ru-RU"/>
              </w:rPr>
              <w:t xml:space="preserve"> </w:t>
            </w:r>
            <w:r w:rsidRPr="00CB7A81">
              <w:rPr>
                <w:rFonts w:ascii="Times New Roman" w:hAnsi="Times New Roman" w:cs="Times New Roman"/>
                <w:color w:val="000000"/>
                <w:sz w:val="24"/>
                <w:szCs w:val="24"/>
                <w:lang w:val="ru-RU"/>
              </w:rPr>
              <w:t>следующих</w:t>
            </w:r>
            <w:r w:rsidRPr="00CB7A81">
              <w:rPr>
                <w:lang w:val="ru-RU"/>
              </w:rPr>
              <w:t xml:space="preserve"> </w:t>
            </w:r>
            <w:r w:rsidRPr="00CB7A81">
              <w:rPr>
                <w:rFonts w:ascii="Times New Roman" w:hAnsi="Times New Roman" w:cs="Times New Roman"/>
                <w:color w:val="000000"/>
                <w:sz w:val="24"/>
                <w:szCs w:val="24"/>
                <w:lang w:val="ru-RU"/>
              </w:rPr>
              <w:t>дидактических</w:t>
            </w:r>
            <w:r w:rsidRPr="00CB7A81">
              <w:rPr>
                <w:lang w:val="ru-RU"/>
              </w:rPr>
              <w:t xml:space="preserve"> </w:t>
            </w:r>
            <w:r w:rsidRPr="00CB7A81">
              <w:rPr>
                <w:rFonts w:ascii="Times New Roman" w:hAnsi="Times New Roman" w:cs="Times New Roman"/>
                <w:color w:val="000000"/>
                <w:sz w:val="24"/>
                <w:szCs w:val="24"/>
                <w:lang w:val="ru-RU"/>
              </w:rPr>
              <w:t>задач:</w:t>
            </w:r>
            <w:r w:rsidRPr="00CB7A81">
              <w:rPr>
                <w:lang w:val="ru-RU"/>
              </w:rPr>
              <w:t xml:space="preserve"> </w:t>
            </w:r>
            <w:r w:rsidRPr="00CB7A81">
              <w:rPr>
                <w:rFonts w:ascii="Times New Roman" w:hAnsi="Times New Roman" w:cs="Times New Roman"/>
                <w:color w:val="000000"/>
                <w:sz w:val="24"/>
                <w:szCs w:val="24"/>
                <w:lang w:val="ru-RU"/>
              </w:rPr>
              <w:t>заинтересовать</w:t>
            </w:r>
            <w:r w:rsidRPr="00CB7A81">
              <w:rPr>
                <w:lang w:val="ru-RU"/>
              </w:rPr>
              <w:t xml:space="preserve"> </w:t>
            </w:r>
            <w:r w:rsidRPr="00CB7A81">
              <w:rPr>
                <w:rFonts w:ascii="Times New Roman" w:hAnsi="Times New Roman" w:cs="Times New Roman"/>
                <w:color w:val="000000"/>
                <w:sz w:val="24"/>
                <w:szCs w:val="24"/>
                <w:lang w:val="ru-RU"/>
              </w:rPr>
              <w:t>студентов</w:t>
            </w:r>
            <w:r w:rsidRPr="00CB7A81">
              <w:rPr>
                <w:lang w:val="ru-RU"/>
              </w:rPr>
              <w:t xml:space="preserve"> </w:t>
            </w:r>
            <w:r w:rsidRPr="00CB7A81">
              <w:rPr>
                <w:rFonts w:ascii="Times New Roman" w:hAnsi="Times New Roman" w:cs="Times New Roman"/>
                <w:color w:val="000000"/>
                <w:sz w:val="24"/>
                <w:szCs w:val="24"/>
                <w:lang w:val="ru-RU"/>
              </w:rPr>
              <w:t>изучаемой</w:t>
            </w:r>
            <w:r w:rsidRPr="00CB7A81">
              <w:rPr>
                <w:lang w:val="ru-RU"/>
              </w:rPr>
              <w:t xml:space="preserve"> </w:t>
            </w:r>
            <w:r w:rsidRPr="00CB7A81">
              <w:rPr>
                <w:rFonts w:ascii="Times New Roman" w:hAnsi="Times New Roman" w:cs="Times New Roman"/>
                <w:color w:val="000000"/>
                <w:sz w:val="24"/>
                <w:szCs w:val="24"/>
                <w:lang w:val="ru-RU"/>
              </w:rPr>
              <w:t>темой,</w:t>
            </w:r>
            <w:r w:rsidRPr="00CB7A81">
              <w:rPr>
                <w:lang w:val="ru-RU"/>
              </w:rPr>
              <w:t xml:space="preserve"> </w:t>
            </w:r>
            <w:r w:rsidRPr="00CB7A81">
              <w:rPr>
                <w:rFonts w:ascii="Times New Roman" w:hAnsi="Times New Roman" w:cs="Times New Roman"/>
                <w:color w:val="000000"/>
                <w:sz w:val="24"/>
                <w:szCs w:val="24"/>
                <w:lang w:val="ru-RU"/>
              </w:rPr>
              <w:t>разрушить</w:t>
            </w:r>
            <w:r w:rsidRPr="00CB7A81">
              <w:rPr>
                <w:lang w:val="ru-RU"/>
              </w:rPr>
              <w:t xml:space="preserve"> </w:t>
            </w:r>
            <w:r w:rsidRPr="00CB7A81">
              <w:rPr>
                <w:rFonts w:ascii="Times New Roman" w:hAnsi="Times New Roman" w:cs="Times New Roman"/>
                <w:color w:val="000000"/>
                <w:sz w:val="24"/>
                <w:szCs w:val="24"/>
                <w:lang w:val="ru-RU"/>
              </w:rPr>
              <w:t>неверные</w:t>
            </w:r>
            <w:r w:rsidRPr="00CB7A81">
              <w:rPr>
                <w:lang w:val="ru-RU"/>
              </w:rPr>
              <w:t xml:space="preserve"> </w:t>
            </w:r>
            <w:r w:rsidRPr="00CB7A81">
              <w:rPr>
                <w:rFonts w:ascii="Times New Roman" w:hAnsi="Times New Roman" w:cs="Times New Roman"/>
                <w:color w:val="000000"/>
                <w:sz w:val="24"/>
                <w:szCs w:val="24"/>
                <w:lang w:val="ru-RU"/>
              </w:rPr>
              <w:t>стереотипы,</w:t>
            </w:r>
            <w:r w:rsidRPr="00CB7A81">
              <w:rPr>
                <w:lang w:val="ru-RU"/>
              </w:rPr>
              <w:t xml:space="preserve"> </w:t>
            </w:r>
            <w:r w:rsidRPr="00CB7A81">
              <w:rPr>
                <w:rFonts w:ascii="Times New Roman" w:hAnsi="Times New Roman" w:cs="Times New Roman"/>
                <w:color w:val="000000"/>
                <w:sz w:val="24"/>
                <w:szCs w:val="24"/>
                <w:lang w:val="ru-RU"/>
              </w:rPr>
              <w:t>убедить</w:t>
            </w:r>
            <w:r w:rsidRPr="00CB7A81">
              <w:rPr>
                <w:lang w:val="ru-RU"/>
              </w:rPr>
              <w:t xml:space="preserve"> </w:t>
            </w:r>
            <w:r w:rsidRPr="00CB7A81">
              <w:rPr>
                <w:rFonts w:ascii="Times New Roman" w:hAnsi="Times New Roman" w:cs="Times New Roman"/>
                <w:color w:val="000000"/>
                <w:sz w:val="24"/>
                <w:szCs w:val="24"/>
                <w:lang w:val="ru-RU"/>
              </w:rPr>
              <w:t>в</w:t>
            </w:r>
            <w:r w:rsidRPr="00CB7A81">
              <w:rPr>
                <w:lang w:val="ru-RU"/>
              </w:rPr>
              <w:t xml:space="preserve"> </w:t>
            </w:r>
            <w:r w:rsidRPr="00CB7A81">
              <w:rPr>
                <w:rFonts w:ascii="Times New Roman" w:hAnsi="Times New Roman" w:cs="Times New Roman"/>
                <w:color w:val="000000"/>
                <w:sz w:val="24"/>
                <w:szCs w:val="24"/>
                <w:lang w:val="ru-RU"/>
              </w:rPr>
              <w:t>необходимости</w:t>
            </w:r>
            <w:r w:rsidRPr="00CB7A81">
              <w:rPr>
                <w:lang w:val="ru-RU"/>
              </w:rPr>
              <w:t xml:space="preserve"> </w:t>
            </w:r>
            <w:r w:rsidRPr="00CB7A81">
              <w:rPr>
                <w:rFonts w:ascii="Times New Roman" w:hAnsi="Times New Roman" w:cs="Times New Roman"/>
                <w:color w:val="000000"/>
                <w:sz w:val="24"/>
                <w:szCs w:val="24"/>
                <w:lang w:val="ru-RU"/>
              </w:rPr>
              <w:t>глубокого</w:t>
            </w:r>
            <w:r w:rsidRPr="00CB7A81">
              <w:rPr>
                <w:lang w:val="ru-RU"/>
              </w:rPr>
              <w:t xml:space="preserve"> </w:t>
            </w:r>
            <w:r w:rsidRPr="00CB7A81">
              <w:rPr>
                <w:rFonts w:ascii="Times New Roman" w:hAnsi="Times New Roman" w:cs="Times New Roman"/>
                <w:color w:val="000000"/>
                <w:sz w:val="24"/>
                <w:szCs w:val="24"/>
                <w:lang w:val="ru-RU"/>
              </w:rPr>
              <w:t>освоения</w:t>
            </w:r>
            <w:r w:rsidRPr="00CB7A81">
              <w:rPr>
                <w:lang w:val="ru-RU"/>
              </w:rPr>
              <w:t xml:space="preserve"> </w:t>
            </w:r>
            <w:r w:rsidRPr="00CB7A81">
              <w:rPr>
                <w:rFonts w:ascii="Times New Roman" w:hAnsi="Times New Roman" w:cs="Times New Roman"/>
                <w:color w:val="000000"/>
                <w:sz w:val="24"/>
                <w:szCs w:val="24"/>
                <w:lang w:val="ru-RU"/>
              </w:rPr>
              <w:t>материала,</w:t>
            </w:r>
            <w:r w:rsidRPr="00CB7A81">
              <w:rPr>
                <w:lang w:val="ru-RU"/>
              </w:rPr>
              <w:t xml:space="preserve"> </w:t>
            </w:r>
            <w:r w:rsidRPr="00CB7A81">
              <w:rPr>
                <w:rFonts w:ascii="Times New Roman" w:hAnsi="Times New Roman" w:cs="Times New Roman"/>
                <w:color w:val="000000"/>
                <w:sz w:val="24"/>
                <w:szCs w:val="24"/>
                <w:lang w:val="ru-RU"/>
              </w:rPr>
              <w:t>побудить</w:t>
            </w:r>
            <w:r w:rsidRPr="00CB7A81">
              <w:rPr>
                <w:lang w:val="ru-RU"/>
              </w:rPr>
              <w:t xml:space="preserve"> </w:t>
            </w:r>
            <w:r w:rsidRPr="00CB7A81">
              <w:rPr>
                <w:rFonts w:ascii="Times New Roman" w:hAnsi="Times New Roman" w:cs="Times New Roman"/>
                <w:color w:val="000000"/>
                <w:sz w:val="24"/>
                <w:szCs w:val="24"/>
                <w:lang w:val="ru-RU"/>
              </w:rPr>
              <w:t>к</w:t>
            </w:r>
            <w:r w:rsidRPr="00CB7A81">
              <w:rPr>
                <w:lang w:val="ru-RU"/>
              </w:rPr>
              <w:t xml:space="preserve"> </w:t>
            </w:r>
            <w:r w:rsidRPr="00CB7A81">
              <w:rPr>
                <w:rFonts w:ascii="Times New Roman" w:hAnsi="Times New Roman" w:cs="Times New Roman"/>
                <w:color w:val="000000"/>
                <w:sz w:val="24"/>
                <w:szCs w:val="24"/>
                <w:lang w:val="ru-RU"/>
              </w:rPr>
              <w:t>самостоятельному</w:t>
            </w:r>
            <w:r w:rsidRPr="00CB7A81">
              <w:rPr>
                <w:lang w:val="ru-RU"/>
              </w:rPr>
              <w:t xml:space="preserve"> </w:t>
            </w:r>
            <w:r w:rsidRPr="00CB7A81">
              <w:rPr>
                <w:rFonts w:ascii="Times New Roman" w:hAnsi="Times New Roman" w:cs="Times New Roman"/>
                <w:color w:val="000000"/>
                <w:sz w:val="24"/>
                <w:szCs w:val="24"/>
                <w:lang w:val="ru-RU"/>
              </w:rPr>
              <w:t>поиску</w:t>
            </w:r>
            <w:r w:rsidRPr="00CB7A81">
              <w:rPr>
                <w:lang w:val="ru-RU"/>
              </w:rPr>
              <w:t xml:space="preserve"> </w:t>
            </w:r>
            <w:r w:rsidRPr="00CB7A81">
              <w:rPr>
                <w:rFonts w:ascii="Times New Roman" w:hAnsi="Times New Roman" w:cs="Times New Roman"/>
                <w:color w:val="000000"/>
                <w:sz w:val="24"/>
                <w:szCs w:val="24"/>
                <w:lang w:val="ru-RU"/>
              </w:rPr>
              <w:t>и</w:t>
            </w:r>
            <w:r w:rsidRPr="00CB7A81">
              <w:rPr>
                <w:lang w:val="ru-RU"/>
              </w:rPr>
              <w:t xml:space="preserve"> </w:t>
            </w:r>
            <w:r w:rsidRPr="00CB7A81">
              <w:rPr>
                <w:rFonts w:ascii="Times New Roman" w:hAnsi="Times New Roman" w:cs="Times New Roman"/>
                <w:color w:val="000000"/>
                <w:sz w:val="24"/>
                <w:szCs w:val="24"/>
                <w:lang w:val="ru-RU"/>
              </w:rPr>
              <w:t>активной</w:t>
            </w:r>
            <w:r w:rsidRPr="00CB7A81">
              <w:rPr>
                <w:lang w:val="ru-RU"/>
              </w:rPr>
              <w:t xml:space="preserve"> </w:t>
            </w:r>
            <w:r w:rsidRPr="00CB7A81">
              <w:rPr>
                <w:rFonts w:ascii="Times New Roman" w:hAnsi="Times New Roman" w:cs="Times New Roman"/>
                <w:color w:val="000000"/>
                <w:sz w:val="24"/>
                <w:szCs w:val="24"/>
                <w:lang w:val="ru-RU"/>
              </w:rPr>
              <w:t>мыслительной</w:t>
            </w:r>
            <w:r w:rsidRPr="00CB7A81">
              <w:rPr>
                <w:lang w:val="ru-RU"/>
              </w:rPr>
              <w:t xml:space="preserve"> </w:t>
            </w:r>
            <w:r w:rsidRPr="00CB7A81">
              <w:rPr>
                <w:rFonts w:ascii="Times New Roman" w:hAnsi="Times New Roman" w:cs="Times New Roman"/>
                <w:color w:val="000000"/>
                <w:sz w:val="24"/>
                <w:szCs w:val="24"/>
                <w:lang w:val="ru-RU"/>
              </w:rPr>
              <w:t>деятельности,</w:t>
            </w:r>
            <w:r w:rsidRPr="00CB7A81">
              <w:rPr>
                <w:lang w:val="ru-RU"/>
              </w:rPr>
              <w:t xml:space="preserve"> </w:t>
            </w:r>
            <w:r w:rsidRPr="00CB7A81">
              <w:rPr>
                <w:rFonts w:ascii="Times New Roman" w:hAnsi="Times New Roman" w:cs="Times New Roman"/>
                <w:color w:val="000000"/>
                <w:sz w:val="24"/>
                <w:szCs w:val="24"/>
                <w:lang w:val="ru-RU"/>
              </w:rPr>
              <w:t>помочь</w:t>
            </w:r>
            <w:r w:rsidRPr="00CB7A81">
              <w:rPr>
                <w:lang w:val="ru-RU"/>
              </w:rPr>
              <w:t xml:space="preserve"> </w:t>
            </w:r>
            <w:r w:rsidRPr="00CB7A81">
              <w:rPr>
                <w:rFonts w:ascii="Times New Roman" w:hAnsi="Times New Roman" w:cs="Times New Roman"/>
                <w:color w:val="000000"/>
                <w:sz w:val="24"/>
                <w:szCs w:val="24"/>
                <w:lang w:val="ru-RU"/>
              </w:rPr>
              <w:t>совершить</w:t>
            </w:r>
            <w:r w:rsidRPr="00CB7A81">
              <w:rPr>
                <w:lang w:val="ru-RU"/>
              </w:rPr>
              <w:t xml:space="preserve"> </w:t>
            </w:r>
            <w:r w:rsidRPr="00CB7A81">
              <w:rPr>
                <w:rFonts w:ascii="Times New Roman" w:hAnsi="Times New Roman" w:cs="Times New Roman"/>
                <w:color w:val="000000"/>
                <w:sz w:val="24"/>
                <w:szCs w:val="24"/>
                <w:lang w:val="ru-RU"/>
              </w:rPr>
              <w:t>переход</w:t>
            </w:r>
            <w:r w:rsidRPr="00CB7A81">
              <w:rPr>
                <w:lang w:val="ru-RU"/>
              </w:rPr>
              <w:t xml:space="preserve"> </w:t>
            </w:r>
            <w:r w:rsidRPr="00CB7A81">
              <w:rPr>
                <w:rFonts w:ascii="Times New Roman" w:hAnsi="Times New Roman" w:cs="Times New Roman"/>
                <w:color w:val="000000"/>
                <w:sz w:val="24"/>
                <w:szCs w:val="24"/>
                <w:lang w:val="ru-RU"/>
              </w:rPr>
              <w:t>от</w:t>
            </w:r>
            <w:r w:rsidRPr="00CB7A81">
              <w:rPr>
                <w:lang w:val="ru-RU"/>
              </w:rPr>
              <w:t xml:space="preserve"> </w:t>
            </w:r>
            <w:r w:rsidRPr="00CB7A81">
              <w:rPr>
                <w:rFonts w:ascii="Times New Roman" w:hAnsi="Times New Roman" w:cs="Times New Roman"/>
                <w:color w:val="000000"/>
                <w:sz w:val="24"/>
                <w:szCs w:val="24"/>
                <w:lang w:val="ru-RU"/>
              </w:rPr>
              <w:t>теоретического</w:t>
            </w:r>
            <w:r w:rsidRPr="00CB7A81">
              <w:rPr>
                <w:lang w:val="ru-RU"/>
              </w:rPr>
              <w:t xml:space="preserve"> </w:t>
            </w:r>
            <w:r w:rsidRPr="00CB7A81">
              <w:rPr>
                <w:rFonts w:ascii="Times New Roman" w:hAnsi="Times New Roman" w:cs="Times New Roman"/>
                <w:color w:val="000000"/>
                <w:sz w:val="24"/>
                <w:szCs w:val="24"/>
                <w:lang w:val="ru-RU"/>
              </w:rPr>
              <w:t>уровня</w:t>
            </w:r>
            <w:r w:rsidRPr="00CB7A81">
              <w:rPr>
                <w:lang w:val="ru-RU"/>
              </w:rPr>
              <w:t xml:space="preserve"> </w:t>
            </w:r>
            <w:r w:rsidRPr="00CB7A81">
              <w:rPr>
                <w:rFonts w:ascii="Times New Roman" w:hAnsi="Times New Roman" w:cs="Times New Roman"/>
                <w:color w:val="000000"/>
                <w:sz w:val="24"/>
                <w:szCs w:val="24"/>
                <w:lang w:val="ru-RU"/>
              </w:rPr>
              <w:t>к</w:t>
            </w:r>
            <w:r w:rsidRPr="00CB7A81">
              <w:rPr>
                <w:lang w:val="ru-RU"/>
              </w:rPr>
              <w:t xml:space="preserve"> </w:t>
            </w:r>
            <w:r w:rsidRPr="00CB7A81">
              <w:rPr>
                <w:rFonts w:ascii="Times New Roman" w:hAnsi="Times New Roman" w:cs="Times New Roman"/>
                <w:color w:val="000000"/>
                <w:sz w:val="24"/>
                <w:szCs w:val="24"/>
                <w:lang w:val="ru-RU"/>
              </w:rPr>
              <w:t>прикладным</w:t>
            </w:r>
            <w:r w:rsidRPr="00CB7A81">
              <w:rPr>
                <w:lang w:val="ru-RU"/>
              </w:rPr>
              <w:t xml:space="preserve"> </w:t>
            </w:r>
            <w:r w:rsidRPr="00CB7A81">
              <w:rPr>
                <w:rFonts w:ascii="Times New Roman" w:hAnsi="Times New Roman" w:cs="Times New Roman"/>
                <w:color w:val="000000"/>
                <w:sz w:val="24"/>
                <w:szCs w:val="24"/>
                <w:lang w:val="ru-RU"/>
              </w:rPr>
              <w:t>знаниям</w:t>
            </w:r>
            <w:r w:rsidRPr="00CB7A81">
              <w:rPr>
                <w:lang w:val="ru-RU"/>
              </w:rPr>
              <w:t xml:space="preserve"> </w:t>
            </w:r>
            <w:r w:rsidRPr="00CB7A81">
              <w:rPr>
                <w:rFonts w:ascii="Times New Roman" w:hAnsi="Times New Roman" w:cs="Times New Roman"/>
                <w:color w:val="000000"/>
                <w:sz w:val="24"/>
                <w:szCs w:val="24"/>
                <w:lang w:val="ru-RU"/>
              </w:rPr>
              <w:t>в</w:t>
            </w:r>
            <w:r w:rsidRPr="00CB7A81">
              <w:rPr>
                <w:lang w:val="ru-RU"/>
              </w:rPr>
              <w:t xml:space="preserve"> </w:t>
            </w:r>
            <w:r w:rsidRPr="00CB7A81">
              <w:rPr>
                <w:rFonts w:ascii="Times New Roman" w:hAnsi="Times New Roman" w:cs="Times New Roman"/>
                <w:color w:val="000000"/>
                <w:sz w:val="24"/>
                <w:szCs w:val="24"/>
                <w:lang w:val="ru-RU"/>
              </w:rPr>
              <w:t>данной</w:t>
            </w:r>
            <w:r w:rsidRPr="00CB7A81">
              <w:rPr>
                <w:lang w:val="ru-RU"/>
              </w:rPr>
              <w:t xml:space="preserve"> </w:t>
            </w:r>
            <w:r w:rsidRPr="00CB7A81">
              <w:rPr>
                <w:rFonts w:ascii="Times New Roman" w:hAnsi="Times New Roman" w:cs="Times New Roman"/>
                <w:color w:val="000000"/>
                <w:sz w:val="24"/>
                <w:szCs w:val="24"/>
                <w:lang w:val="ru-RU"/>
              </w:rPr>
              <w:t>области.</w:t>
            </w:r>
            <w:r w:rsidRPr="00CB7A81">
              <w:rPr>
                <w:lang w:val="ru-RU"/>
              </w:rPr>
              <w:t xml:space="preserve"> </w:t>
            </w:r>
            <w:proofErr w:type="gramEnd"/>
          </w:p>
          <w:p w:rsidR="006A101C" w:rsidRDefault="00CB7A81">
            <w:pPr>
              <w:spacing w:after="0" w:line="240" w:lineRule="auto"/>
              <w:ind w:firstLine="756"/>
              <w:jc w:val="both"/>
              <w:rPr>
                <w:rFonts w:ascii="Times New Roman" w:hAnsi="Times New Roman" w:cs="Times New Roman"/>
                <w:color w:val="000000"/>
                <w:sz w:val="24"/>
                <w:szCs w:val="24"/>
                <w:lang w:val="ru-RU"/>
              </w:rPr>
            </w:pPr>
            <w:r w:rsidRPr="00CB7A81">
              <w:rPr>
                <w:rFonts w:ascii="Times New Roman" w:hAnsi="Times New Roman" w:cs="Times New Roman"/>
                <w:color w:val="000000"/>
                <w:sz w:val="24"/>
                <w:szCs w:val="24"/>
                <w:lang w:val="ru-RU"/>
              </w:rPr>
              <w:t>Проведение</w:t>
            </w:r>
            <w:r w:rsidRPr="00CB7A81">
              <w:rPr>
                <w:lang w:val="ru-RU"/>
              </w:rPr>
              <w:t xml:space="preserve"> </w:t>
            </w:r>
            <w:r w:rsidRPr="00CB7A81">
              <w:rPr>
                <w:rFonts w:ascii="Times New Roman" w:hAnsi="Times New Roman" w:cs="Times New Roman"/>
                <w:color w:val="000000"/>
                <w:sz w:val="24"/>
                <w:szCs w:val="24"/>
                <w:lang w:val="ru-RU"/>
              </w:rPr>
              <w:t>групповых</w:t>
            </w:r>
            <w:r w:rsidRPr="00CB7A81">
              <w:rPr>
                <w:lang w:val="ru-RU"/>
              </w:rPr>
              <w:t xml:space="preserve"> </w:t>
            </w:r>
            <w:r w:rsidRPr="00CB7A81">
              <w:rPr>
                <w:rFonts w:ascii="Times New Roman" w:hAnsi="Times New Roman" w:cs="Times New Roman"/>
                <w:color w:val="000000"/>
                <w:sz w:val="24"/>
                <w:szCs w:val="24"/>
                <w:lang w:val="ru-RU"/>
              </w:rPr>
              <w:t>(семинарских</w:t>
            </w:r>
            <w:r w:rsidRPr="00CB7A81">
              <w:rPr>
                <w:lang w:val="ru-RU"/>
              </w:rPr>
              <w:t xml:space="preserve"> </w:t>
            </w:r>
            <w:r w:rsidRPr="00CB7A81">
              <w:rPr>
                <w:rFonts w:ascii="Times New Roman" w:hAnsi="Times New Roman" w:cs="Times New Roman"/>
                <w:color w:val="000000"/>
                <w:sz w:val="24"/>
                <w:szCs w:val="24"/>
                <w:lang w:val="ru-RU"/>
              </w:rPr>
              <w:t>и</w:t>
            </w:r>
            <w:r w:rsidRPr="00CB7A81">
              <w:rPr>
                <w:lang w:val="ru-RU"/>
              </w:rPr>
              <w:t xml:space="preserve"> </w:t>
            </w:r>
            <w:r w:rsidRPr="00CB7A81">
              <w:rPr>
                <w:rFonts w:ascii="Times New Roman" w:hAnsi="Times New Roman" w:cs="Times New Roman"/>
                <w:color w:val="000000"/>
                <w:sz w:val="24"/>
                <w:szCs w:val="24"/>
                <w:lang w:val="ru-RU"/>
              </w:rPr>
              <w:t>практических)</w:t>
            </w:r>
            <w:r w:rsidRPr="00CB7A81">
              <w:rPr>
                <w:lang w:val="ru-RU"/>
              </w:rPr>
              <w:t xml:space="preserve"> </w:t>
            </w:r>
            <w:r w:rsidRPr="00CB7A81">
              <w:rPr>
                <w:rFonts w:ascii="Times New Roman" w:hAnsi="Times New Roman" w:cs="Times New Roman"/>
                <w:color w:val="000000"/>
                <w:sz w:val="24"/>
                <w:szCs w:val="24"/>
                <w:lang w:val="ru-RU"/>
              </w:rPr>
              <w:t>занятий</w:t>
            </w:r>
            <w:r w:rsidRPr="00CB7A81">
              <w:rPr>
                <w:lang w:val="ru-RU"/>
              </w:rPr>
              <w:t xml:space="preserve"> </w:t>
            </w:r>
            <w:r w:rsidRPr="00CB7A81">
              <w:rPr>
                <w:rFonts w:ascii="Times New Roman" w:hAnsi="Times New Roman" w:cs="Times New Roman"/>
                <w:color w:val="000000"/>
                <w:sz w:val="24"/>
                <w:szCs w:val="24"/>
                <w:lang w:val="ru-RU"/>
              </w:rPr>
              <w:t>предполагает</w:t>
            </w:r>
            <w:r w:rsidRPr="00CB7A81">
              <w:rPr>
                <w:lang w:val="ru-RU"/>
              </w:rPr>
              <w:t xml:space="preserve"> </w:t>
            </w:r>
            <w:r w:rsidRPr="00CB7A81">
              <w:rPr>
                <w:rFonts w:ascii="Times New Roman" w:hAnsi="Times New Roman" w:cs="Times New Roman"/>
                <w:color w:val="000000"/>
                <w:sz w:val="24"/>
                <w:szCs w:val="24"/>
                <w:lang w:val="ru-RU"/>
              </w:rPr>
              <w:t>решение</w:t>
            </w:r>
            <w:r w:rsidRPr="00CB7A81">
              <w:rPr>
                <w:lang w:val="ru-RU"/>
              </w:rPr>
              <w:t xml:space="preserve"> </w:t>
            </w:r>
            <w:r w:rsidRPr="00CB7A81">
              <w:rPr>
                <w:rFonts w:ascii="Times New Roman" w:hAnsi="Times New Roman" w:cs="Times New Roman"/>
                <w:color w:val="000000"/>
                <w:sz w:val="24"/>
                <w:szCs w:val="24"/>
                <w:lang w:val="ru-RU"/>
              </w:rPr>
              <w:t>разнообразных</w:t>
            </w:r>
            <w:r w:rsidRPr="00CB7A81">
              <w:rPr>
                <w:lang w:val="ru-RU"/>
              </w:rPr>
              <w:t xml:space="preserve"> </w:t>
            </w:r>
            <w:r w:rsidRPr="00CB7A81">
              <w:rPr>
                <w:rFonts w:ascii="Times New Roman" w:hAnsi="Times New Roman" w:cs="Times New Roman"/>
                <w:color w:val="000000"/>
                <w:sz w:val="24"/>
                <w:szCs w:val="24"/>
                <w:lang w:val="ru-RU"/>
              </w:rPr>
              <w:t>дидактических</w:t>
            </w:r>
            <w:r w:rsidRPr="00CB7A81">
              <w:rPr>
                <w:lang w:val="ru-RU"/>
              </w:rPr>
              <w:t xml:space="preserve"> </w:t>
            </w:r>
            <w:r w:rsidRPr="00CB7A81">
              <w:rPr>
                <w:rFonts w:ascii="Times New Roman" w:hAnsi="Times New Roman" w:cs="Times New Roman"/>
                <w:color w:val="000000"/>
                <w:sz w:val="24"/>
                <w:szCs w:val="24"/>
                <w:lang w:val="ru-RU"/>
              </w:rPr>
              <w:t>задач:</w:t>
            </w:r>
            <w:r w:rsidRPr="00CB7A81">
              <w:rPr>
                <w:lang w:val="ru-RU"/>
              </w:rPr>
              <w:t xml:space="preserve"> </w:t>
            </w:r>
            <w:r w:rsidRPr="00CB7A81">
              <w:rPr>
                <w:rFonts w:ascii="Times New Roman" w:hAnsi="Times New Roman" w:cs="Times New Roman"/>
                <w:color w:val="000000"/>
                <w:sz w:val="24"/>
                <w:szCs w:val="24"/>
                <w:lang w:val="ru-RU"/>
              </w:rPr>
              <w:t>закрепление</w:t>
            </w:r>
            <w:r w:rsidRPr="00CB7A81">
              <w:rPr>
                <w:lang w:val="ru-RU"/>
              </w:rPr>
              <w:t xml:space="preserve"> </w:t>
            </w:r>
            <w:r w:rsidRPr="00CB7A81">
              <w:rPr>
                <w:rFonts w:ascii="Times New Roman" w:hAnsi="Times New Roman" w:cs="Times New Roman"/>
                <w:color w:val="000000"/>
                <w:sz w:val="24"/>
                <w:szCs w:val="24"/>
                <w:lang w:val="ru-RU"/>
              </w:rPr>
              <w:t>полученных</w:t>
            </w:r>
            <w:r w:rsidRPr="00CB7A81">
              <w:rPr>
                <w:lang w:val="ru-RU"/>
              </w:rPr>
              <w:t xml:space="preserve"> </w:t>
            </w:r>
            <w:r w:rsidRPr="00CB7A81">
              <w:rPr>
                <w:rFonts w:ascii="Times New Roman" w:hAnsi="Times New Roman" w:cs="Times New Roman"/>
                <w:color w:val="000000"/>
                <w:sz w:val="24"/>
                <w:szCs w:val="24"/>
                <w:lang w:val="ru-RU"/>
              </w:rPr>
              <w:t>знаний,</w:t>
            </w:r>
            <w:r w:rsidRPr="00CB7A81">
              <w:rPr>
                <w:lang w:val="ru-RU"/>
              </w:rPr>
              <w:t xml:space="preserve"> </w:t>
            </w:r>
            <w:r w:rsidRPr="00CB7A81">
              <w:rPr>
                <w:rFonts w:ascii="Times New Roman" w:hAnsi="Times New Roman" w:cs="Times New Roman"/>
                <w:color w:val="000000"/>
                <w:sz w:val="24"/>
                <w:szCs w:val="24"/>
                <w:lang w:val="ru-RU"/>
              </w:rPr>
              <w:t>формирование</w:t>
            </w:r>
            <w:r w:rsidRPr="00CB7A81">
              <w:rPr>
                <w:lang w:val="ru-RU"/>
              </w:rPr>
              <w:t xml:space="preserve"> </w:t>
            </w:r>
            <w:r w:rsidRPr="00CB7A81">
              <w:rPr>
                <w:rFonts w:ascii="Times New Roman" w:hAnsi="Times New Roman" w:cs="Times New Roman"/>
                <w:color w:val="000000"/>
                <w:sz w:val="24"/>
                <w:szCs w:val="24"/>
                <w:lang w:val="ru-RU"/>
              </w:rPr>
              <w:t>умения</w:t>
            </w:r>
            <w:r w:rsidRPr="00CB7A81">
              <w:rPr>
                <w:lang w:val="ru-RU"/>
              </w:rPr>
              <w:t xml:space="preserve"> </w:t>
            </w:r>
            <w:r w:rsidRPr="00CB7A81">
              <w:rPr>
                <w:rFonts w:ascii="Times New Roman" w:hAnsi="Times New Roman" w:cs="Times New Roman"/>
                <w:color w:val="000000"/>
                <w:sz w:val="24"/>
                <w:szCs w:val="24"/>
                <w:lang w:val="ru-RU"/>
              </w:rPr>
              <w:t>применять</w:t>
            </w:r>
            <w:r w:rsidRPr="00CB7A81">
              <w:rPr>
                <w:lang w:val="ru-RU"/>
              </w:rPr>
              <w:t xml:space="preserve"> </w:t>
            </w:r>
            <w:r w:rsidRPr="00CB7A81">
              <w:rPr>
                <w:rFonts w:ascii="Times New Roman" w:hAnsi="Times New Roman" w:cs="Times New Roman"/>
                <w:color w:val="000000"/>
                <w:sz w:val="24"/>
                <w:szCs w:val="24"/>
                <w:lang w:val="ru-RU"/>
              </w:rPr>
              <w:t>их</w:t>
            </w:r>
            <w:r w:rsidRPr="00CB7A81">
              <w:rPr>
                <w:lang w:val="ru-RU"/>
              </w:rPr>
              <w:t xml:space="preserve"> </w:t>
            </w:r>
            <w:r w:rsidRPr="00CB7A81">
              <w:rPr>
                <w:rFonts w:ascii="Times New Roman" w:hAnsi="Times New Roman" w:cs="Times New Roman"/>
                <w:color w:val="000000"/>
                <w:sz w:val="24"/>
                <w:szCs w:val="24"/>
                <w:lang w:val="ru-RU"/>
              </w:rPr>
              <w:t>на</w:t>
            </w:r>
            <w:r w:rsidRPr="00CB7A81">
              <w:rPr>
                <w:lang w:val="ru-RU"/>
              </w:rPr>
              <w:t xml:space="preserve"> </w:t>
            </w:r>
            <w:r w:rsidRPr="00CB7A81">
              <w:rPr>
                <w:rFonts w:ascii="Times New Roman" w:hAnsi="Times New Roman" w:cs="Times New Roman"/>
                <w:color w:val="000000"/>
                <w:sz w:val="24"/>
                <w:szCs w:val="24"/>
                <w:lang w:val="ru-RU"/>
              </w:rPr>
              <w:t>практике,</w:t>
            </w:r>
            <w:r w:rsidRPr="00CB7A81">
              <w:rPr>
                <w:lang w:val="ru-RU"/>
              </w:rPr>
              <w:t xml:space="preserve"> </w:t>
            </w:r>
            <w:r w:rsidRPr="00CB7A81">
              <w:rPr>
                <w:rFonts w:ascii="Times New Roman" w:hAnsi="Times New Roman" w:cs="Times New Roman"/>
                <w:color w:val="000000"/>
                <w:sz w:val="24"/>
                <w:szCs w:val="24"/>
                <w:lang w:val="ru-RU"/>
              </w:rPr>
              <w:t>совершенствование</w:t>
            </w:r>
            <w:r w:rsidRPr="00CB7A81">
              <w:rPr>
                <w:lang w:val="ru-RU"/>
              </w:rPr>
              <w:t xml:space="preserve"> </w:t>
            </w:r>
            <w:r w:rsidRPr="00CB7A81">
              <w:rPr>
                <w:rFonts w:ascii="Times New Roman" w:hAnsi="Times New Roman" w:cs="Times New Roman"/>
                <w:color w:val="000000"/>
                <w:sz w:val="24"/>
                <w:szCs w:val="24"/>
                <w:lang w:val="ru-RU"/>
              </w:rPr>
              <w:t>умения</w:t>
            </w:r>
            <w:r w:rsidRPr="00CB7A81">
              <w:rPr>
                <w:lang w:val="ru-RU"/>
              </w:rPr>
              <w:t xml:space="preserve"> </w:t>
            </w:r>
            <w:r w:rsidRPr="00CB7A81">
              <w:rPr>
                <w:rFonts w:ascii="Times New Roman" w:hAnsi="Times New Roman" w:cs="Times New Roman"/>
                <w:color w:val="000000"/>
                <w:sz w:val="24"/>
                <w:szCs w:val="24"/>
                <w:lang w:val="ru-RU"/>
              </w:rPr>
              <w:t>работать</w:t>
            </w:r>
            <w:r w:rsidRPr="00CB7A81">
              <w:rPr>
                <w:lang w:val="ru-RU"/>
              </w:rPr>
              <w:t xml:space="preserve"> </w:t>
            </w:r>
            <w:r w:rsidRPr="00CB7A81">
              <w:rPr>
                <w:rFonts w:ascii="Times New Roman" w:hAnsi="Times New Roman" w:cs="Times New Roman"/>
                <w:color w:val="000000"/>
                <w:sz w:val="24"/>
                <w:szCs w:val="24"/>
                <w:lang w:val="ru-RU"/>
              </w:rPr>
              <w:t>с</w:t>
            </w:r>
            <w:r w:rsidRPr="00CB7A81">
              <w:rPr>
                <w:lang w:val="ru-RU"/>
              </w:rPr>
              <w:t xml:space="preserve"> </w:t>
            </w:r>
            <w:r w:rsidRPr="00CB7A81">
              <w:rPr>
                <w:rFonts w:ascii="Times New Roman" w:hAnsi="Times New Roman" w:cs="Times New Roman"/>
                <w:color w:val="000000"/>
                <w:sz w:val="24"/>
                <w:szCs w:val="24"/>
                <w:lang w:val="ru-RU"/>
              </w:rPr>
              <w:t>информацией,</w:t>
            </w:r>
            <w:r w:rsidRPr="00CB7A81">
              <w:rPr>
                <w:lang w:val="ru-RU"/>
              </w:rPr>
              <w:t xml:space="preserve"> </w:t>
            </w:r>
            <w:r w:rsidRPr="00CB7A81">
              <w:rPr>
                <w:rFonts w:ascii="Times New Roman" w:hAnsi="Times New Roman" w:cs="Times New Roman"/>
                <w:color w:val="000000"/>
                <w:sz w:val="24"/>
                <w:szCs w:val="24"/>
                <w:lang w:val="ru-RU"/>
              </w:rPr>
              <w:t>анализировать,</w:t>
            </w:r>
            <w:r w:rsidRPr="00CB7A81">
              <w:rPr>
                <w:lang w:val="ru-RU"/>
              </w:rPr>
              <w:t xml:space="preserve"> </w:t>
            </w:r>
            <w:r w:rsidRPr="00CB7A81">
              <w:rPr>
                <w:rFonts w:ascii="Times New Roman" w:hAnsi="Times New Roman" w:cs="Times New Roman"/>
                <w:color w:val="000000"/>
                <w:sz w:val="24"/>
                <w:szCs w:val="24"/>
                <w:lang w:val="ru-RU"/>
              </w:rPr>
              <w:t>обобщать,</w:t>
            </w:r>
            <w:r w:rsidRPr="00CB7A81">
              <w:rPr>
                <w:lang w:val="ru-RU"/>
              </w:rPr>
              <w:t xml:space="preserve"> </w:t>
            </w:r>
            <w:r w:rsidRPr="00CB7A81">
              <w:rPr>
                <w:rFonts w:ascii="Times New Roman" w:hAnsi="Times New Roman" w:cs="Times New Roman"/>
                <w:color w:val="000000"/>
                <w:sz w:val="24"/>
                <w:szCs w:val="24"/>
                <w:lang w:val="ru-RU"/>
              </w:rPr>
              <w:t>принимать</w:t>
            </w:r>
            <w:r w:rsidRPr="00CB7A81">
              <w:rPr>
                <w:lang w:val="ru-RU"/>
              </w:rPr>
              <w:t xml:space="preserve"> </w:t>
            </w:r>
            <w:r w:rsidRPr="00CB7A81">
              <w:rPr>
                <w:rFonts w:ascii="Times New Roman" w:hAnsi="Times New Roman" w:cs="Times New Roman"/>
                <w:color w:val="000000"/>
                <w:sz w:val="24"/>
                <w:szCs w:val="24"/>
                <w:lang w:val="ru-RU"/>
              </w:rPr>
              <w:t>и</w:t>
            </w:r>
            <w:r w:rsidRPr="00CB7A81">
              <w:rPr>
                <w:lang w:val="ru-RU"/>
              </w:rPr>
              <w:t xml:space="preserve"> </w:t>
            </w:r>
            <w:r w:rsidRPr="00CB7A81">
              <w:rPr>
                <w:rFonts w:ascii="Times New Roman" w:hAnsi="Times New Roman" w:cs="Times New Roman"/>
                <w:color w:val="000000"/>
                <w:sz w:val="24"/>
                <w:szCs w:val="24"/>
                <w:lang w:val="ru-RU"/>
              </w:rPr>
              <w:t>обосновывать</w:t>
            </w:r>
            <w:r w:rsidRPr="00CB7A81">
              <w:rPr>
                <w:lang w:val="ru-RU"/>
              </w:rPr>
              <w:t xml:space="preserve"> </w:t>
            </w:r>
            <w:r w:rsidRPr="00CB7A81">
              <w:rPr>
                <w:rFonts w:ascii="Times New Roman" w:hAnsi="Times New Roman" w:cs="Times New Roman"/>
                <w:color w:val="000000"/>
                <w:sz w:val="24"/>
                <w:szCs w:val="24"/>
                <w:lang w:val="ru-RU"/>
              </w:rPr>
              <w:t>решения,</w:t>
            </w:r>
            <w:r w:rsidRPr="00CB7A81">
              <w:rPr>
                <w:lang w:val="ru-RU"/>
              </w:rPr>
              <w:t xml:space="preserve"> </w:t>
            </w:r>
            <w:r w:rsidRPr="00CB7A81">
              <w:rPr>
                <w:rFonts w:ascii="Times New Roman" w:hAnsi="Times New Roman" w:cs="Times New Roman"/>
                <w:color w:val="000000"/>
                <w:sz w:val="24"/>
                <w:szCs w:val="24"/>
                <w:lang w:val="ru-RU"/>
              </w:rPr>
              <w:t>аргументировано</w:t>
            </w:r>
            <w:r w:rsidRPr="00CB7A81">
              <w:rPr>
                <w:lang w:val="ru-RU"/>
              </w:rPr>
              <w:t xml:space="preserve"> </w:t>
            </w:r>
            <w:r w:rsidRPr="00CB7A81">
              <w:rPr>
                <w:rFonts w:ascii="Times New Roman" w:hAnsi="Times New Roman" w:cs="Times New Roman"/>
                <w:color w:val="000000"/>
                <w:sz w:val="24"/>
                <w:szCs w:val="24"/>
                <w:lang w:val="ru-RU"/>
              </w:rPr>
              <w:t>защищать</w:t>
            </w:r>
            <w:r w:rsidRPr="00CB7A81">
              <w:rPr>
                <w:lang w:val="ru-RU"/>
              </w:rPr>
              <w:t xml:space="preserve"> </w:t>
            </w:r>
            <w:r w:rsidRPr="00CB7A81">
              <w:rPr>
                <w:rFonts w:ascii="Times New Roman" w:hAnsi="Times New Roman" w:cs="Times New Roman"/>
                <w:color w:val="000000"/>
                <w:sz w:val="24"/>
                <w:szCs w:val="24"/>
                <w:lang w:val="ru-RU"/>
              </w:rPr>
              <w:t>собственные</w:t>
            </w:r>
            <w:r w:rsidRPr="00CB7A81">
              <w:rPr>
                <w:lang w:val="ru-RU"/>
              </w:rPr>
              <w:t xml:space="preserve"> </w:t>
            </w:r>
            <w:r w:rsidRPr="00CB7A81">
              <w:rPr>
                <w:rFonts w:ascii="Times New Roman" w:hAnsi="Times New Roman" w:cs="Times New Roman"/>
                <w:color w:val="000000"/>
                <w:sz w:val="24"/>
                <w:szCs w:val="24"/>
                <w:lang w:val="ru-RU"/>
              </w:rPr>
              <w:t>взгляды</w:t>
            </w:r>
            <w:r w:rsidRPr="00CB7A81">
              <w:rPr>
                <w:lang w:val="ru-RU"/>
              </w:rPr>
              <w:t xml:space="preserve"> </w:t>
            </w:r>
            <w:r w:rsidRPr="00CB7A81">
              <w:rPr>
                <w:rFonts w:ascii="Times New Roman" w:hAnsi="Times New Roman" w:cs="Times New Roman"/>
                <w:color w:val="000000"/>
                <w:sz w:val="24"/>
                <w:szCs w:val="24"/>
                <w:lang w:val="ru-RU"/>
              </w:rPr>
              <w:t>в</w:t>
            </w:r>
            <w:r w:rsidRPr="00CB7A81">
              <w:rPr>
                <w:lang w:val="ru-RU"/>
              </w:rPr>
              <w:t xml:space="preserve"> </w:t>
            </w:r>
            <w:r w:rsidRPr="00CB7A81">
              <w:rPr>
                <w:rFonts w:ascii="Times New Roman" w:hAnsi="Times New Roman" w:cs="Times New Roman"/>
                <w:color w:val="000000"/>
                <w:sz w:val="24"/>
                <w:szCs w:val="24"/>
                <w:lang w:val="ru-RU"/>
              </w:rPr>
              <w:t>дискуссии,</w:t>
            </w:r>
            <w:r w:rsidRPr="00CB7A81">
              <w:rPr>
                <w:lang w:val="ru-RU"/>
              </w:rPr>
              <w:t xml:space="preserve"> </w:t>
            </w:r>
            <w:r w:rsidRPr="00CB7A81">
              <w:rPr>
                <w:rFonts w:ascii="Times New Roman" w:hAnsi="Times New Roman" w:cs="Times New Roman"/>
                <w:color w:val="000000"/>
                <w:sz w:val="24"/>
                <w:szCs w:val="24"/>
                <w:lang w:val="ru-RU"/>
              </w:rPr>
              <w:t>взаимодействовать</w:t>
            </w:r>
            <w:r w:rsidRPr="00CB7A81">
              <w:rPr>
                <w:lang w:val="ru-RU"/>
              </w:rPr>
              <w:t xml:space="preserve"> </w:t>
            </w:r>
            <w:r w:rsidRPr="00CB7A81">
              <w:rPr>
                <w:rFonts w:ascii="Times New Roman" w:hAnsi="Times New Roman" w:cs="Times New Roman"/>
                <w:color w:val="000000"/>
                <w:sz w:val="24"/>
                <w:szCs w:val="24"/>
                <w:lang w:val="ru-RU"/>
              </w:rPr>
              <w:t>с</w:t>
            </w:r>
            <w:r w:rsidRPr="00CB7A81">
              <w:rPr>
                <w:lang w:val="ru-RU"/>
              </w:rPr>
              <w:t xml:space="preserve"> </w:t>
            </w:r>
            <w:r w:rsidRPr="00CB7A81">
              <w:rPr>
                <w:rFonts w:ascii="Times New Roman" w:hAnsi="Times New Roman" w:cs="Times New Roman"/>
                <w:color w:val="000000"/>
                <w:sz w:val="24"/>
                <w:szCs w:val="24"/>
                <w:lang w:val="ru-RU"/>
              </w:rPr>
              <w:t>другими</w:t>
            </w:r>
            <w:r w:rsidRPr="00CB7A81">
              <w:rPr>
                <w:lang w:val="ru-RU"/>
              </w:rPr>
              <w:t xml:space="preserve"> </w:t>
            </w:r>
            <w:r w:rsidRPr="00CB7A81">
              <w:rPr>
                <w:rFonts w:ascii="Times New Roman" w:hAnsi="Times New Roman" w:cs="Times New Roman"/>
                <w:color w:val="000000"/>
                <w:sz w:val="24"/>
                <w:szCs w:val="24"/>
                <w:lang w:val="ru-RU"/>
              </w:rPr>
              <w:t>членами</w:t>
            </w:r>
            <w:r w:rsidRPr="00CB7A81">
              <w:rPr>
                <w:lang w:val="ru-RU"/>
              </w:rPr>
              <w:t xml:space="preserve"> </w:t>
            </w:r>
            <w:r w:rsidRPr="00CB7A81">
              <w:rPr>
                <w:rFonts w:ascii="Times New Roman" w:hAnsi="Times New Roman" w:cs="Times New Roman"/>
                <w:color w:val="000000"/>
                <w:sz w:val="24"/>
                <w:szCs w:val="24"/>
                <w:lang w:val="ru-RU"/>
              </w:rPr>
              <w:t>группы</w:t>
            </w:r>
            <w:r w:rsidRPr="00CB7A81">
              <w:rPr>
                <w:lang w:val="ru-RU"/>
              </w:rPr>
              <w:t xml:space="preserve"> </w:t>
            </w:r>
            <w:r w:rsidRPr="00CB7A81">
              <w:rPr>
                <w:rFonts w:ascii="Times New Roman" w:hAnsi="Times New Roman" w:cs="Times New Roman"/>
                <w:color w:val="000000"/>
                <w:sz w:val="24"/>
                <w:szCs w:val="24"/>
                <w:lang w:val="ru-RU"/>
              </w:rPr>
              <w:t>в</w:t>
            </w:r>
            <w:r w:rsidRPr="00CB7A81">
              <w:rPr>
                <w:lang w:val="ru-RU"/>
              </w:rPr>
              <w:t xml:space="preserve"> </w:t>
            </w:r>
            <w:r w:rsidRPr="00CB7A81">
              <w:rPr>
                <w:rFonts w:ascii="Times New Roman" w:hAnsi="Times New Roman" w:cs="Times New Roman"/>
                <w:color w:val="000000"/>
                <w:sz w:val="24"/>
                <w:szCs w:val="24"/>
                <w:lang w:val="ru-RU"/>
              </w:rPr>
              <w:t>процессе</w:t>
            </w:r>
            <w:r w:rsidRPr="00CB7A81">
              <w:rPr>
                <w:lang w:val="ru-RU"/>
              </w:rPr>
              <w:t xml:space="preserve"> </w:t>
            </w:r>
            <w:r w:rsidRPr="00CB7A81">
              <w:rPr>
                <w:rFonts w:ascii="Times New Roman" w:hAnsi="Times New Roman" w:cs="Times New Roman"/>
                <w:color w:val="000000"/>
                <w:sz w:val="24"/>
                <w:szCs w:val="24"/>
                <w:lang w:val="ru-RU"/>
              </w:rPr>
              <w:t>обучения.</w:t>
            </w:r>
          </w:p>
          <w:p w:rsidR="00417FBF" w:rsidRPr="00CB7A81" w:rsidRDefault="006A101C">
            <w:pPr>
              <w:spacing w:after="0" w:line="240" w:lineRule="auto"/>
              <w:ind w:firstLine="756"/>
              <w:jc w:val="both"/>
              <w:rPr>
                <w:sz w:val="24"/>
                <w:szCs w:val="24"/>
                <w:lang w:val="ru-RU"/>
              </w:rPr>
            </w:pPr>
            <w:r w:rsidRPr="00B55628">
              <w:rPr>
                <w:rFonts w:ascii="Times New Roman" w:hAnsi="Times New Roman" w:cs="Times New Roman"/>
                <w:color w:val="000000"/>
                <w:sz w:val="24"/>
                <w:szCs w:val="24"/>
                <w:lang w:val="ru-RU"/>
              </w:rPr>
              <w:t>Практические/лабораторные занятия проводятся в форме практической подготовки в условиях</w:t>
            </w:r>
            <w:r w:rsidRPr="00B55628">
              <w:rPr>
                <w:rFonts w:ascii="Times New Roman" w:hAnsi="Times New Roman" w:cs="Times New Roman"/>
                <w:sz w:val="24"/>
                <w:szCs w:val="24"/>
                <w:lang w:val="ru-RU"/>
              </w:rPr>
              <w:t xml:space="preserve"> выполнения обучающимися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компетенций по профилю образовательной программы</w:t>
            </w:r>
            <w:r w:rsidR="00CB7A81" w:rsidRPr="00CB7A81">
              <w:rPr>
                <w:lang w:val="ru-RU"/>
              </w:rPr>
              <w:t xml:space="preserve"> </w:t>
            </w:r>
          </w:p>
          <w:p w:rsidR="00417FBF" w:rsidRPr="00CB7A81" w:rsidRDefault="00CB7A81">
            <w:pPr>
              <w:spacing w:after="0" w:line="240" w:lineRule="auto"/>
              <w:ind w:firstLine="756"/>
              <w:jc w:val="both"/>
              <w:rPr>
                <w:sz w:val="24"/>
                <w:szCs w:val="24"/>
                <w:lang w:val="ru-RU"/>
              </w:rPr>
            </w:pPr>
            <w:r w:rsidRPr="00CB7A81">
              <w:rPr>
                <w:lang w:val="ru-RU"/>
              </w:rPr>
              <w:t xml:space="preserve"> </w:t>
            </w:r>
          </w:p>
        </w:tc>
      </w:tr>
      <w:tr w:rsidR="00417FBF" w:rsidRPr="00A11319">
        <w:trPr>
          <w:trHeight w:hRule="exact" w:val="277"/>
        </w:trPr>
        <w:tc>
          <w:tcPr>
            <w:tcW w:w="9357" w:type="dxa"/>
          </w:tcPr>
          <w:p w:rsidR="00417FBF" w:rsidRPr="00CB7A81" w:rsidRDefault="00417FBF">
            <w:pPr>
              <w:rPr>
                <w:lang w:val="ru-RU"/>
              </w:rPr>
            </w:pPr>
          </w:p>
        </w:tc>
      </w:tr>
      <w:tr w:rsidR="00417FBF" w:rsidRPr="00A11319">
        <w:trPr>
          <w:trHeight w:hRule="exact" w:val="285"/>
        </w:trPr>
        <w:tc>
          <w:tcPr>
            <w:tcW w:w="9370" w:type="dxa"/>
            <w:shd w:val="clear" w:color="000000" w:fill="FFFFFF"/>
            <w:tcMar>
              <w:left w:w="34" w:type="dxa"/>
              <w:right w:w="34" w:type="dxa"/>
            </w:tcMar>
          </w:tcPr>
          <w:p w:rsidR="00417FBF" w:rsidRPr="00CB7A81" w:rsidRDefault="00CB7A81">
            <w:pPr>
              <w:spacing w:after="0" w:line="240" w:lineRule="auto"/>
              <w:ind w:firstLine="756"/>
              <w:jc w:val="both"/>
              <w:rPr>
                <w:sz w:val="24"/>
                <w:szCs w:val="24"/>
                <w:lang w:val="ru-RU"/>
              </w:rPr>
            </w:pPr>
            <w:r w:rsidRPr="00CB7A81">
              <w:rPr>
                <w:rFonts w:ascii="Times New Roman" w:hAnsi="Times New Roman" w:cs="Times New Roman"/>
                <w:b/>
                <w:color w:val="000000"/>
                <w:sz w:val="24"/>
                <w:szCs w:val="24"/>
                <w:lang w:val="ru-RU"/>
              </w:rPr>
              <w:t>6</w:t>
            </w:r>
            <w:r w:rsidRPr="00CB7A81">
              <w:rPr>
                <w:lang w:val="ru-RU"/>
              </w:rPr>
              <w:t xml:space="preserve"> </w:t>
            </w:r>
            <w:r w:rsidRPr="00CB7A81">
              <w:rPr>
                <w:rFonts w:ascii="Times New Roman" w:hAnsi="Times New Roman" w:cs="Times New Roman"/>
                <w:b/>
                <w:color w:val="000000"/>
                <w:sz w:val="24"/>
                <w:szCs w:val="24"/>
                <w:lang w:val="ru-RU"/>
              </w:rPr>
              <w:t>Учебно-методическое</w:t>
            </w:r>
            <w:r w:rsidRPr="00CB7A81">
              <w:rPr>
                <w:lang w:val="ru-RU"/>
              </w:rPr>
              <w:t xml:space="preserve"> </w:t>
            </w:r>
            <w:r w:rsidRPr="00CB7A81">
              <w:rPr>
                <w:rFonts w:ascii="Times New Roman" w:hAnsi="Times New Roman" w:cs="Times New Roman"/>
                <w:b/>
                <w:color w:val="000000"/>
                <w:sz w:val="24"/>
                <w:szCs w:val="24"/>
                <w:lang w:val="ru-RU"/>
              </w:rPr>
              <w:t>обеспечение</w:t>
            </w:r>
            <w:r w:rsidRPr="00CB7A81">
              <w:rPr>
                <w:lang w:val="ru-RU"/>
              </w:rPr>
              <w:t xml:space="preserve"> </w:t>
            </w:r>
            <w:r w:rsidRPr="00CB7A81">
              <w:rPr>
                <w:rFonts w:ascii="Times New Roman" w:hAnsi="Times New Roman" w:cs="Times New Roman"/>
                <w:b/>
                <w:color w:val="000000"/>
                <w:sz w:val="24"/>
                <w:szCs w:val="24"/>
                <w:lang w:val="ru-RU"/>
              </w:rPr>
              <w:t>самостоятельной</w:t>
            </w:r>
            <w:r w:rsidRPr="00CB7A81">
              <w:rPr>
                <w:lang w:val="ru-RU"/>
              </w:rPr>
              <w:t xml:space="preserve"> </w:t>
            </w:r>
            <w:r w:rsidRPr="00CB7A81">
              <w:rPr>
                <w:rFonts w:ascii="Times New Roman" w:hAnsi="Times New Roman" w:cs="Times New Roman"/>
                <w:b/>
                <w:color w:val="000000"/>
                <w:sz w:val="24"/>
                <w:szCs w:val="24"/>
                <w:lang w:val="ru-RU"/>
              </w:rPr>
              <w:t>работы</w:t>
            </w:r>
            <w:r w:rsidRPr="00CB7A81">
              <w:rPr>
                <w:lang w:val="ru-RU"/>
              </w:rPr>
              <w:t xml:space="preserve"> </w:t>
            </w:r>
            <w:proofErr w:type="gramStart"/>
            <w:r w:rsidRPr="00CB7A81">
              <w:rPr>
                <w:rFonts w:ascii="Times New Roman" w:hAnsi="Times New Roman" w:cs="Times New Roman"/>
                <w:b/>
                <w:color w:val="000000"/>
                <w:sz w:val="24"/>
                <w:szCs w:val="24"/>
                <w:lang w:val="ru-RU"/>
              </w:rPr>
              <w:t>обучающихся</w:t>
            </w:r>
            <w:proofErr w:type="gramEnd"/>
            <w:r w:rsidRPr="00CB7A81">
              <w:rPr>
                <w:lang w:val="ru-RU"/>
              </w:rPr>
              <w:t xml:space="preserve"> </w:t>
            </w:r>
          </w:p>
        </w:tc>
      </w:tr>
      <w:tr w:rsidR="00417FBF">
        <w:trPr>
          <w:trHeight w:hRule="exact" w:val="285"/>
        </w:trPr>
        <w:tc>
          <w:tcPr>
            <w:tcW w:w="9370" w:type="dxa"/>
            <w:shd w:val="clear" w:color="000000" w:fill="FFFFFF"/>
            <w:tcMar>
              <w:left w:w="34" w:type="dxa"/>
              <w:right w:w="34" w:type="dxa"/>
            </w:tcMar>
          </w:tcPr>
          <w:p w:rsidR="00417FBF" w:rsidRDefault="00CB7A81">
            <w:pPr>
              <w:spacing w:after="0" w:line="240" w:lineRule="auto"/>
              <w:ind w:firstLine="756"/>
              <w:jc w:val="both"/>
              <w:rPr>
                <w:sz w:val="24"/>
                <w:szCs w:val="24"/>
              </w:rPr>
            </w:pPr>
            <w:proofErr w:type="spellStart"/>
            <w:proofErr w:type="gram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proofErr w:type="gramEnd"/>
            <w:r>
              <w:t xml:space="preserve"> </w:t>
            </w:r>
          </w:p>
        </w:tc>
      </w:tr>
      <w:tr w:rsidR="00417FBF">
        <w:trPr>
          <w:trHeight w:hRule="exact" w:val="138"/>
        </w:trPr>
        <w:tc>
          <w:tcPr>
            <w:tcW w:w="9357" w:type="dxa"/>
          </w:tcPr>
          <w:p w:rsidR="00417FBF" w:rsidRDefault="00417FBF"/>
        </w:tc>
      </w:tr>
      <w:tr w:rsidR="00417FBF" w:rsidRPr="00A11319">
        <w:trPr>
          <w:trHeight w:hRule="exact" w:val="285"/>
        </w:trPr>
        <w:tc>
          <w:tcPr>
            <w:tcW w:w="9370" w:type="dxa"/>
            <w:shd w:val="clear" w:color="000000" w:fill="FFFFFF"/>
            <w:tcMar>
              <w:left w:w="34" w:type="dxa"/>
              <w:right w:w="34" w:type="dxa"/>
            </w:tcMar>
          </w:tcPr>
          <w:p w:rsidR="00417FBF" w:rsidRPr="00CB7A81" w:rsidRDefault="00CB7A81">
            <w:pPr>
              <w:spacing w:after="0" w:line="240" w:lineRule="auto"/>
              <w:ind w:firstLine="756"/>
              <w:jc w:val="both"/>
              <w:rPr>
                <w:sz w:val="24"/>
                <w:szCs w:val="24"/>
                <w:lang w:val="ru-RU"/>
              </w:rPr>
            </w:pPr>
            <w:r w:rsidRPr="00CB7A81">
              <w:rPr>
                <w:rFonts w:ascii="Times New Roman" w:hAnsi="Times New Roman" w:cs="Times New Roman"/>
                <w:b/>
                <w:color w:val="000000"/>
                <w:sz w:val="24"/>
                <w:szCs w:val="24"/>
                <w:lang w:val="ru-RU"/>
              </w:rPr>
              <w:t>7</w:t>
            </w:r>
            <w:r w:rsidRPr="00CB7A81">
              <w:rPr>
                <w:lang w:val="ru-RU"/>
              </w:rPr>
              <w:t xml:space="preserve"> </w:t>
            </w:r>
            <w:r w:rsidRPr="00CB7A81">
              <w:rPr>
                <w:rFonts w:ascii="Times New Roman" w:hAnsi="Times New Roman" w:cs="Times New Roman"/>
                <w:b/>
                <w:color w:val="000000"/>
                <w:sz w:val="24"/>
                <w:szCs w:val="24"/>
                <w:lang w:val="ru-RU"/>
              </w:rPr>
              <w:t>Оценочные</w:t>
            </w:r>
            <w:r w:rsidRPr="00CB7A81">
              <w:rPr>
                <w:lang w:val="ru-RU"/>
              </w:rPr>
              <w:t xml:space="preserve"> </w:t>
            </w:r>
            <w:r w:rsidRPr="00CB7A81">
              <w:rPr>
                <w:rFonts w:ascii="Times New Roman" w:hAnsi="Times New Roman" w:cs="Times New Roman"/>
                <w:b/>
                <w:color w:val="000000"/>
                <w:sz w:val="24"/>
                <w:szCs w:val="24"/>
                <w:lang w:val="ru-RU"/>
              </w:rPr>
              <w:t>средства</w:t>
            </w:r>
            <w:r w:rsidRPr="00CB7A81">
              <w:rPr>
                <w:lang w:val="ru-RU"/>
              </w:rPr>
              <w:t xml:space="preserve"> </w:t>
            </w:r>
            <w:r w:rsidRPr="00CB7A81">
              <w:rPr>
                <w:rFonts w:ascii="Times New Roman" w:hAnsi="Times New Roman" w:cs="Times New Roman"/>
                <w:b/>
                <w:color w:val="000000"/>
                <w:sz w:val="24"/>
                <w:szCs w:val="24"/>
                <w:lang w:val="ru-RU"/>
              </w:rPr>
              <w:t>для</w:t>
            </w:r>
            <w:r w:rsidRPr="00CB7A81">
              <w:rPr>
                <w:lang w:val="ru-RU"/>
              </w:rPr>
              <w:t xml:space="preserve"> </w:t>
            </w:r>
            <w:r w:rsidRPr="00CB7A81">
              <w:rPr>
                <w:rFonts w:ascii="Times New Roman" w:hAnsi="Times New Roman" w:cs="Times New Roman"/>
                <w:b/>
                <w:color w:val="000000"/>
                <w:sz w:val="24"/>
                <w:szCs w:val="24"/>
                <w:lang w:val="ru-RU"/>
              </w:rPr>
              <w:t>проведения</w:t>
            </w:r>
            <w:r w:rsidRPr="00CB7A81">
              <w:rPr>
                <w:lang w:val="ru-RU"/>
              </w:rPr>
              <w:t xml:space="preserve"> </w:t>
            </w:r>
            <w:r w:rsidRPr="00CB7A81">
              <w:rPr>
                <w:rFonts w:ascii="Times New Roman" w:hAnsi="Times New Roman" w:cs="Times New Roman"/>
                <w:b/>
                <w:color w:val="000000"/>
                <w:sz w:val="24"/>
                <w:szCs w:val="24"/>
                <w:lang w:val="ru-RU"/>
              </w:rPr>
              <w:t>промежуточной</w:t>
            </w:r>
            <w:r w:rsidRPr="00CB7A81">
              <w:rPr>
                <w:lang w:val="ru-RU"/>
              </w:rPr>
              <w:t xml:space="preserve"> </w:t>
            </w:r>
            <w:r w:rsidRPr="00CB7A81">
              <w:rPr>
                <w:rFonts w:ascii="Times New Roman" w:hAnsi="Times New Roman" w:cs="Times New Roman"/>
                <w:b/>
                <w:color w:val="000000"/>
                <w:sz w:val="24"/>
                <w:szCs w:val="24"/>
                <w:lang w:val="ru-RU"/>
              </w:rPr>
              <w:t>аттестации</w:t>
            </w:r>
            <w:r w:rsidRPr="00CB7A81">
              <w:rPr>
                <w:lang w:val="ru-RU"/>
              </w:rPr>
              <w:t xml:space="preserve"> </w:t>
            </w:r>
          </w:p>
        </w:tc>
      </w:tr>
      <w:tr w:rsidR="00417FBF">
        <w:trPr>
          <w:trHeight w:hRule="exact" w:val="285"/>
        </w:trPr>
        <w:tc>
          <w:tcPr>
            <w:tcW w:w="9370" w:type="dxa"/>
            <w:shd w:val="clear" w:color="000000" w:fill="FFFFFF"/>
            <w:tcMar>
              <w:left w:w="34" w:type="dxa"/>
              <w:right w:w="34" w:type="dxa"/>
            </w:tcMar>
          </w:tcPr>
          <w:p w:rsidR="00417FBF" w:rsidRDefault="00CB7A81">
            <w:pPr>
              <w:spacing w:after="0" w:line="240" w:lineRule="auto"/>
              <w:ind w:firstLine="756"/>
              <w:jc w:val="both"/>
              <w:rPr>
                <w:sz w:val="24"/>
                <w:szCs w:val="24"/>
              </w:rPr>
            </w:pPr>
            <w:proofErr w:type="spellStart"/>
            <w:proofErr w:type="gram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proofErr w:type="gramEnd"/>
            <w:r>
              <w:t xml:space="preserve"> </w:t>
            </w:r>
          </w:p>
        </w:tc>
      </w:tr>
      <w:tr w:rsidR="00417FBF">
        <w:trPr>
          <w:trHeight w:hRule="exact" w:val="138"/>
        </w:trPr>
        <w:tc>
          <w:tcPr>
            <w:tcW w:w="9357" w:type="dxa"/>
          </w:tcPr>
          <w:p w:rsidR="00417FBF" w:rsidRDefault="00417FBF"/>
        </w:tc>
      </w:tr>
      <w:tr w:rsidR="00417FBF" w:rsidRPr="00A11319">
        <w:trPr>
          <w:trHeight w:hRule="exact" w:val="277"/>
        </w:trPr>
        <w:tc>
          <w:tcPr>
            <w:tcW w:w="9370" w:type="dxa"/>
            <w:shd w:val="clear" w:color="000000" w:fill="FFFFFF"/>
            <w:tcMar>
              <w:left w:w="34" w:type="dxa"/>
              <w:right w:w="34" w:type="dxa"/>
            </w:tcMar>
          </w:tcPr>
          <w:p w:rsidR="00417FBF" w:rsidRPr="00CB7A81" w:rsidRDefault="00CB7A81">
            <w:pPr>
              <w:spacing w:after="0" w:line="240" w:lineRule="auto"/>
              <w:ind w:firstLine="756"/>
              <w:jc w:val="both"/>
              <w:rPr>
                <w:sz w:val="24"/>
                <w:szCs w:val="24"/>
                <w:lang w:val="ru-RU"/>
              </w:rPr>
            </w:pPr>
            <w:r w:rsidRPr="00CB7A81">
              <w:rPr>
                <w:rFonts w:ascii="Times New Roman" w:hAnsi="Times New Roman" w:cs="Times New Roman"/>
                <w:b/>
                <w:color w:val="000000"/>
                <w:sz w:val="24"/>
                <w:szCs w:val="24"/>
                <w:lang w:val="ru-RU"/>
              </w:rPr>
              <w:t>8</w:t>
            </w:r>
            <w:r w:rsidRPr="00CB7A81">
              <w:rPr>
                <w:lang w:val="ru-RU"/>
              </w:rPr>
              <w:t xml:space="preserve"> </w:t>
            </w:r>
            <w:r w:rsidRPr="00CB7A81">
              <w:rPr>
                <w:rFonts w:ascii="Times New Roman" w:hAnsi="Times New Roman" w:cs="Times New Roman"/>
                <w:b/>
                <w:color w:val="000000"/>
                <w:sz w:val="24"/>
                <w:szCs w:val="24"/>
                <w:lang w:val="ru-RU"/>
              </w:rPr>
              <w:t>Учебно-методическое</w:t>
            </w:r>
            <w:r w:rsidRPr="00CB7A81">
              <w:rPr>
                <w:lang w:val="ru-RU"/>
              </w:rPr>
              <w:t xml:space="preserve"> </w:t>
            </w:r>
            <w:r w:rsidRPr="00CB7A81">
              <w:rPr>
                <w:rFonts w:ascii="Times New Roman" w:hAnsi="Times New Roman" w:cs="Times New Roman"/>
                <w:b/>
                <w:color w:val="000000"/>
                <w:sz w:val="24"/>
                <w:szCs w:val="24"/>
                <w:lang w:val="ru-RU"/>
              </w:rPr>
              <w:t>и</w:t>
            </w:r>
            <w:r w:rsidRPr="00CB7A81">
              <w:rPr>
                <w:lang w:val="ru-RU"/>
              </w:rPr>
              <w:t xml:space="preserve"> </w:t>
            </w:r>
            <w:r w:rsidRPr="00CB7A81">
              <w:rPr>
                <w:rFonts w:ascii="Times New Roman" w:hAnsi="Times New Roman" w:cs="Times New Roman"/>
                <w:b/>
                <w:color w:val="000000"/>
                <w:sz w:val="24"/>
                <w:szCs w:val="24"/>
                <w:lang w:val="ru-RU"/>
              </w:rPr>
              <w:t>информационное</w:t>
            </w:r>
            <w:r w:rsidRPr="00CB7A81">
              <w:rPr>
                <w:lang w:val="ru-RU"/>
              </w:rPr>
              <w:t xml:space="preserve"> </w:t>
            </w:r>
            <w:r w:rsidRPr="00CB7A81">
              <w:rPr>
                <w:rFonts w:ascii="Times New Roman" w:hAnsi="Times New Roman" w:cs="Times New Roman"/>
                <w:b/>
                <w:color w:val="000000"/>
                <w:sz w:val="24"/>
                <w:szCs w:val="24"/>
                <w:lang w:val="ru-RU"/>
              </w:rPr>
              <w:t>обеспечение</w:t>
            </w:r>
            <w:r w:rsidRPr="00CB7A81">
              <w:rPr>
                <w:lang w:val="ru-RU"/>
              </w:rPr>
              <w:t xml:space="preserve"> </w:t>
            </w:r>
            <w:r w:rsidRPr="00CB7A81">
              <w:rPr>
                <w:rFonts w:ascii="Times New Roman" w:hAnsi="Times New Roman" w:cs="Times New Roman"/>
                <w:b/>
                <w:color w:val="000000"/>
                <w:sz w:val="24"/>
                <w:szCs w:val="24"/>
                <w:lang w:val="ru-RU"/>
              </w:rPr>
              <w:t>дисциплины</w:t>
            </w:r>
            <w:r w:rsidRPr="00CB7A81">
              <w:rPr>
                <w:lang w:val="ru-RU"/>
              </w:rPr>
              <w:t xml:space="preserve"> </w:t>
            </w:r>
            <w:r w:rsidRPr="00CB7A81">
              <w:rPr>
                <w:rFonts w:ascii="Times New Roman" w:hAnsi="Times New Roman" w:cs="Times New Roman"/>
                <w:b/>
                <w:color w:val="000000"/>
                <w:sz w:val="24"/>
                <w:szCs w:val="24"/>
                <w:lang w:val="ru-RU"/>
              </w:rPr>
              <w:t>(модуля)</w:t>
            </w:r>
            <w:r w:rsidRPr="00CB7A81">
              <w:rPr>
                <w:lang w:val="ru-RU"/>
              </w:rPr>
              <w:t xml:space="preserve"> </w:t>
            </w:r>
          </w:p>
        </w:tc>
      </w:tr>
      <w:tr w:rsidR="00417FBF">
        <w:trPr>
          <w:trHeight w:hRule="exact" w:val="277"/>
        </w:trPr>
        <w:tc>
          <w:tcPr>
            <w:tcW w:w="9370" w:type="dxa"/>
            <w:shd w:val="clear" w:color="000000" w:fill="FFFFFF"/>
            <w:tcMar>
              <w:left w:w="34" w:type="dxa"/>
              <w:right w:w="34" w:type="dxa"/>
            </w:tcMar>
          </w:tcPr>
          <w:p w:rsidR="00417FBF" w:rsidRDefault="00CB7A81">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417FBF" w:rsidRPr="00A11319" w:rsidTr="006A101C">
        <w:trPr>
          <w:trHeight w:hRule="exact" w:val="2835"/>
        </w:trPr>
        <w:tc>
          <w:tcPr>
            <w:tcW w:w="9370" w:type="dxa"/>
            <w:shd w:val="clear" w:color="000000" w:fill="FFFFFF"/>
            <w:tcMar>
              <w:left w:w="34" w:type="dxa"/>
              <w:right w:w="34" w:type="dxa"/>
            </w:tcMar>
          </w:tcPr>
          <w:p w:rsidR="00CC0A68" w:rsidRPr="00CC0A68" w:rsidRDefault="00CC0A68" w:rsidP="00CC0A68">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CC0A68">
              <w:rPr>
                <w:rFonts w:ascii="Times New Roman" w:eastAsia="Times New Roman" w:hAnsi="Times New Roman" w:cs="Times New Roman"/>
                <w:color w:val="000000"/>
                <w:sz w:val="24"/>
                <w:szCs w:val="24"/>
                <w:lang w:val="ru-RU" w:eastAsia="ru-RU"/>
              </w:rPr>
              <w:lastRenderedPageBreak/>
              <w:t>1.</w:t>
            </w:r>
            <w:r w:rsidRPr="00CC0A68">
              <w:rPr>
                <w:rFonts w:ascii="Times New Roman" w:eastAsia="Times New Roman" w:hAnsi="Times New Roman" w:cs="Times New Roman"/>
                <w:sz w:val="24"/>
                <w:szCs w:val="24"/>
                <w:lang w:val="ru-RU" w:eastAsia="ru-RU"/>
              </w:rPr>
              <w:t xml:space="preserve"> </w:t>
            </w:r>
            <w:proofErr w:type="spellStart"/>
            <w:r w:rsidRPr="00CC0A68">
              <w:rPr>
                <w:rFonts w:ascii="Times New Roman" w:eastAsia="Times New Roman" w:hAnsi="Times New Roman" w:cs="Times New Roman"/>
                <w:iCs/>
                <w:color w:val="000000"/>
                <w:sz w:val="24"/>
                <w:szCs w:val="24"/>
                <w:shd w:val="clear" w:color="auto" w:fill="FFFFFF"/>
                <w:lang w:val="ru-RU" w:eastAsia="ru-RU"/>
              </w:rPr>
              <w:t>Еремеева</w:t>
            </w:r>
            <w:proofErr w:type="spellEnd"/>
            <w:r w:rsidRPr="00CC0A68">
              <w:rPr>
                <w:rFonts w:ascii="Times New Roman" w:eastAsia="Times New Roman" w:hAnsi="Times New Roman" w:cs="Times New Roman"/>
                <w:iCs/>
                <w:color w:val="000000"/>
                <w:sz w:val="24"/>
                <w:szCs w:val="24"/>
                <w:shd w:val="clear" w:color="auto" w:fill="FFFFFF"/>
                <w:lang w:val="ru-RU" w:eastAsia="ru-RU"/>
              </w:rPr>
              <w:t>, Н. В. </w:t>
            </w:r>
            <w:r w:rsidRPr="00CC0A68">
              <w:rPr>
                <w:rFonts w:ascii="Times New Roman" w:eastAsia="Times New Roman" w:hAnsi="Times New Roman" w:cs="Times New Roman"/>
                <w:color w:val="000000"/>
                <w:sz w:val="24"/>
                <w:szCs w:val="24"/>
                <w:shd w:val="clear" w:color="auto" w:fill="FFFFFF"/>
                <w:lang w:val="ru-RU" w:eastAsia="ru-RU"/>
              </w:rPr>
              <w:t> Конкурентоспособность товаров и услуг</w:t>
            </w:r>
            <w:proofErr w:type="gramStart"/>
            <w:r w:rsidRPr="00CC0A68">
              <w:rPr>
                <w:rFonts w:ascii="Times New Roman" w:eastAsia="Times New Roman" w:hAnsi="Times New Roman" w:cs="Times New Roman"/>
                <w:color w:val="000000"/>
                <w:sz w:val="24"/>
                <w:szCs w:val="24"/>
                <w:shd w:val="clear" w:color="auto" w:fill="FFFFFF"/>
                <w:lang w:val="ru-RU" w:eastAsia="ru-RU"/>
              </w:rPr>
              <w:t> :</w:t>
            </w:r>
            <w:proofErr w:type="gramEnd"/>
            <w:r w:rsidRPr="00CC0A68">
              <w:rPr>
                <w:rFonts w:ascii="Times New Roman" w:eastAsia="Times New Roman" w:hAnsi="Times New Roman" w:cs="Times New Roman"/>
                <w:color w:val="000000"/>
                <w:sz w:val="24"/>
                <w:szCs w:val="24"/>
                <w:shd w:val="clear" w:color="auto" w:fill="FFFFFF"/>
                <w:lang w:val="ru-RU" w:eastAsia="ru-RU"/>
              </w:rPr>
              <w:t xml:space="preserve"> учебник и практикум для вузов / Н. В. </w:t>
            </w:r>
            <w:proofErr w:type="spellStart"/>
            <w:r w:rsidRPr="00CC0A68">
              <w:rPr>
                <w:rFonts w:ascii="Times New Roman" w:eastAsia="Times New Roman" w:hAnsi="Times New Roman" w:cs="Times New Roman"/>
                <w:color w:val="000000"/>
                <w:sz w:val="24"/>
                <w:szCs w:val="24"/>
                <w:shd w:val="clear" w:color="auto" w:fill="FFFFFF"/>
                <w:lang w:val="ru-RU" w:eastAsia="ru-RU"/>
              </w:rPr>
              <w:t>Еремеева</w:t>
            </w:r>
            <w:proofErr w:type="spellEnd"/>
            <w:r w:rsidRPr="00CC0A68">
              <w:rPr>
                <w:rFonts w:ascii="Times New Roman" w:eastAsia="Times New Roman" w:hAnsi="Times New Roman" w:cs="Times New Roman"/>
                <w:color w:val="000000"/>
                <w:sz w:val="24"/>
                <w:szCs w:val="24"/>
                <w:shd w:val="clear" w:color="auto" w:fill="FFFFFF"/>
                <w:lang w:val="ru-RU" w:eastAsia="ru-RU"/>
              </w:rPr>
              <w:t xml:space="preserve">. - 2-е изд., </w:t>
            </w:r>
            <w:proofErr w:type="spellStart"/>
            <w:r w:rsidRPr="00CC0A68">
              <w:rPr>
                <w:rFonts w:ascii="Times New Roman" w:eastAsia="Times New Roman" w:hAnsi="Times New Roman" w:cs="Times New Roman"/>
                <w:color w:val="000000"/>
                <w:sz w:val="24"/>
                <w:szCs w:val="24"/>
                <w:shd w:val="clear" w:color="auto" w:fill="FFFFFF"/>
                <w:lang w:val="ru-RU" w:eastAsia="ru-RU"/>
              </w:rPr>
              <w:t>испр</w:t>
            </w:r>
            <w:proofErr w:type="spellEnd"/>
            <w:r w:rsidRPr="00CC0A68">
              <w:rPr>
                <w:rFonts w:ascii="Times New Roman" w:eastAsia="Times New Roman" w:hAnsi="Times New Roman" w:cs="Times New Roman"/>
                <w:color w:val="000000"/>
                <w:sz w:val="24"/>
                <w:szCs w:val="24"/>
                <w:shd w:val="clear" w:color="auto" w:fill="FFFFFF"/>
                <w:lang w:val="ru-RU" w:eastAsia="ru-RU"/>
              </w:rPr>
              <w:t xml:space="preserve">. и доп. - Москва : Издательство </w:t>
            </w:r>
            <w:proofErr w:type="spellStart"/>
            <w:r w:rsidRPr="00CC0A68">
              <w:rPr>
                <w:rFonts w:ascii="Times New Roman" w:eastAsia="Times New Roman" w:hAnsi="Times New Roman" w:cs="Times New Roman"/>
                <w:color w:val="000000"/>
                <w:sz w:val="24"/>
                <w:szCs w:val="24"/>
                <w:shd w:val="clear" w:color="auto" w:fill="FFFFFF"/>
                <w:lang w:val="ru-RU" w:eastAsia="ru-RU"/>
              </w:rPr>
              <w:t>Юрайт</w:t>
            </w:r>
            <w:proofErr w:type="spellEnd"/>
            <w:r w:rsidRPr="00CC0A68">
              <w:rPr>
                <w:rFonts w:ascii="Times New Roman" w:eastAsia="Times New Roman" w:hAnsi="Times New Roman" w:cs="Times New Roman"/>
                <w:color w:val="000000"/>
                <w:sz w:val="24"/>
                <w:szCs w:val="24"/>
                <w:shd w:val="clear" w:color="auto" w:fill="FFFFFF"/>
                <w:lang w:val="ru-RU" w:eastAsia="ru-RU"/>
              </w:rPr>
              <w:t>, 2020. - 242 с. - (Высшее образование). - ISBN 978-5-534-09362-9. - Текст</w:t>
            </w:r>
            <w:proofErr w:type="gramStart"/>
            <w:r w:rsidRPr="00CC0A68">
              <w:rPr>
                <w:rFonts w:ascii="Times New Roman" w:eastAsia="Times New Roman" w:hAnsi="Times New Roman" w:cs="Times New Roman"/>
                <w:color w:val="000000"/>
                <w:sz w:val="24"/>
                <w:szCs w:val="24"/>
                <w:shd w:val="clear" w:color="auto" w:fill="FFFFFF"/>
                <w:lang w:val="ru-RU" w:eastAsia="ru-RU"/>
              </w:rPr>
              <w:t xml:space="preserve"> :</w:t>
            </w:r>
            <w:proofErr w:type="gramEnd"/>
            <w:r w:rsidRPr="00CC0A68">
              <w:rPr>
                <w:rFonts w:ascii="Times New Roman" w:eastAsia="Times New Roman" w:hAnsi="Times New Roman" w:cs="Times New Roman"/>
                <w:color w:val="000000"/>
                <w:sz w:val="24"/>
                <w:szCs w:val="24"/>
                <w:shd w:val="clear" w:color="auto" w:fill="FFFFFF"/>
                <w:lang w:val="ru-RU" w:eastAsia="ru-RU"/>
              </w:rPr>
              <w:t xml:space="preserve"> электронный // ЭБС </w:t>
            </w:r>
            <w:proofErr w:type="spellStart"/>
            <w:r w:rsidRPr="00CC0A68">
              <w:rPr>
                <w:rFonts w:ascii="Times New Roman" w:eastAsia="Times New Roman" w:hAnsi="Times New Roman" w:cs="Times New Roman"/>
                <w:color w:val="000000"/>
                <w:sz w:val="24"/>
                <w:szCs w:val="24"/>
                <w:shd w:val="clear" w:color="auto" w:fill="FFFFFF"/>
                <w:lang w:val="ru-RU" w:eastAsia="ru-RU"/>
              </w:rPr>
              <w:t>Юрайт</w:t>
            </w:r>
            <w:proofErr w:type="spellEnd"/>
            <w:r w:rsidRPr="00CC0A68">
              <w:rPr>
                <w:rFonts w:ascii="Times New Roman" w:eastAsia="Times New Roman" w:hAnsi="Times New Roman" w:cs="Times New Roman"/>
                <w:color w:val="000000"/>
                <w:sz w:val="24"/>
                <w:szCs w:val="24"/>
                <w:shd w:val="clear" w:color="auto" w:fill="FFFFFF"/>
                <w:lang w:val="ru-RU" w:eastAsia="ru-RU"/>
              </w:rPr>
              <w:t xml:space="preserve"> [сайт]. - URL: </w:t>
            </w:r>
            <w:hyperlink r:id="rId10" w:history="1">
              <w:r w:rsidRPr="00CC0A68">
                <w:rPr>
                  <w:rFonts w:ascii="Times New Roman" w:eastAsia="Times New Roman" w:hAnsi="Times New Roman" w:cs="Times New Roman"/>
                  <w:color w:val="143057"/>
                  <w:sz w:val="24"/>
                  <w:szCs w:val="24"/>
                  <w:u w:val="single"/>
                  <w:lang w:val="ru-RU" w:eastAsia="ru-RU"/>
                </w:rPr>
                <w:t>https://urait.ru/viewer/konkurentosposobnost-tovarov-i-uslug-453042</w:t>
              </w:r>
            </w:hyperlink>
            <w:r w:rsidRPr="00CC0A68">
              <w:rPr>
                <w:rFonts w:ascii="Times New Roman" w:eastAsia="Times New Roman" w:hAnsi="Times New Roman" w:cs="Times New Roman"/>
                <w:sz w:val="24"/>
                <w:szCs w:val="24"/>
                <w:lang w:val="ru-RU" w:eastAsia="ru-RU"/>
              </w:rPr>
              <w:t xml:space="preserve"> (дата обращения: 01.09.2020)</w:t>
            </w:r>
            <w:r w:rsidRPr="00CC0A68">
              <w:rPr>
                <w:rFonts w:ascii="Times New Roman" w:eastAsia="Times New Roman" w:hAnsi="Times New Roman" w:cs="Times New Roman"/>
                <w:color w:val="000000"/>
                <w:sz w:val="24"/>
                <w:szCs w:val="24"/>
                <w:shd w:val="clear" w:color="auto" w:fill="FFFFFF"/>
                <w:lang w:val="ru-RU" w:eastAsia="ru-RU"/>
              </w:rPr>
              <w:t>.</w:t>
            </w:r>
          </w:p>
          <w:p w:rsidR="00417FBF" w:rsidRPr="00CB7A81" w:rsidRDefault="00CC0A68" w:rsidP="00CC0A68">
            <w:pPr>
              <w:spacing w:after="0" w:line="240" w:lineRule="auto"/>
              <w:ind w:firstLine="756"/>
              <w:jc w:val="both"/>
              <w:rPr>
                <w:sz w:val="24"/>
                <w:szCs w:val="24"/>
                <w:lang w:val="ru-RU"/>
              </w:rPr>
            </w:pPr>
            <w:r w:rsidRPr="00CC0A68">
              <w:rPr>
                <w:rFonts w:ascii="Times New Roman" w:eastAsia="Times New Roman" w:hAnsi="Times New Roman" w:cs="Times New Roman"/>
                <w:color w:val="000000"/>
                <w:sz w:val="24"/>
                <w:szCs w:val="24"/>
                <w:lang w:val="ru-RU" w:eastAsia="ru-RU"/>
              </w:rPr>
              <w:t>2.</w:t>
            </w:r>
            <w:r w:rsidRPr="00CC0A68">
              <w:rPr>
                <w:rFonts w:ascii="Times New Roman" w:eastAsia="Times New Roman" w:hAnsi="Times New Roman" w:cs="Times New Roman"/>
                <w:sz w:val="24"/>
                <w:szCs w:val="24"/>
                <w:lang w:val="ru-RU" w:eastAsia="ru-RU"/>
              </w:rPr>
              <w:t xml:space="preserve"> </w:t>
            </w:r>
            <w:r w:rsidRPr="00CC0A68">
              <w:rPr>
                <w:rFonts w:ascii="Times New Roman" w:eastAsia="Times New Roman" w:hAnsi="Times New Roman" w:cs="Times New Roman"/>
                <w:color w:val="000000"/>
                <w:sz w:val="24"/>
                <w:szCs w:val="24"/>
                <w:shd w:val="clear" w:color="auto" w:fill="FFFFFF"/>
                <w:lang w:val="ru-RU" w:eastAsia="ru-RU"/>
              </w:rPr>
              <w:t>Управление конкурентоспособностью</w:t>
            </w:r>
            <w:proofErr w:type="gramStart"/>
            <w:r w:rsidRPr="00CC0A68">
              <w:rPr>
                <w:rFonts w:ascii="Times New Roman" w:eastAsia="Times New Roman" w:hAnsi="Times New Roman" w:cs="Times New Roman"/>
                <w:color w:val="000000"/>
                <w:sz w:val="24"/>
                <w:szCs w:val="24"/>
                <w:shd w:val="clear" w:color="auto" w:fill="FFFFFF"/>
                <w:lang w:val="ru-RU" w:eastAsia="ru-RU"/>
              </w:rPr>
              <w:t> :</w:t>
            </w:r>
            <w:proofErr w:type="gramEnd"/>
            <w:r w:rsidRPr="00CC0A68">
              <w:rPr>
                <w:rFonts w:ascii="Times New Roman" w:eastAsia="Times New Roman" w:hAnsi="Times New Roman" w:cs="Times New Roman"/>
                <w:color w:val="000000"/>
                <w:sz w:val="24"/>
                <w:szCs w:val="24"/>
                <w:shd w:val="clear" w:color="auto" w:fill="FFFFFF"/>
                <w:lang w:val="ru-RU" w:eastAsia="ru-RU"/>
              </w:rPr>
              <w:t xml:space="preserve"> учебник и практикум для вузов / под редакцией Е. А. </w:t>
            </w:r>
            <w:proofErr w:type="spellStart"/>
            <w:r w:rsidRPr="00CC0A68">
              <w:rPr>
                <w:rFonts w:ascii="Times New Roman" w:eastAsia="Times New Roman" w:hAnsi="Times New Roman" w:cs="Times New Roman"/>
                <w:color w:val="000000"/>
                <w:sz w:val="24"/>
                <w:szCs w:val="24"/>
                <w:shd w:val="clear" w:color="auto" w:fill="FFFFFF"/>
                <w:lang w:val="ru-RU" w:eastAsia="ru-RU"/>
              </w:rPr>
              <w:t>Горбашко</w:t>
            </w:r>
            <w:proofErr w:type="spellEnd"/>
            <w:r w:rsidRPr="00CC0A68">
              <w:rPr>
                <w:rFonts w:ascii="Times New Roman" w:eastAsia="Times New Roman" w:hAnsi="Times New Roman" w:cs="Times New Roman"/>
                <w:color w:val="000000"/>
                <w:sz w:val="24"/>
                <w:szCs w:val="24"/>
                <w:shd w:val="clear" w:color="auto" w:fill="FFFFFF"/>
                <w:lang w:val="ru-RU" w:eastAsia="ru-RU"/>
              </w:rPr>
              <w:t>, И. А. </w:t>
            </w:r>
            <w:proofErr w:type="spellStart"/>
            <w:r w:rsidRPr="00CC0A68">
              <w:rPr>
                <w:rFonts w:ascii="Times New Roman" w:eastAsia="Times New Roman" w:hAnsi="Times New Roman" w:cs="Times New Roman"/>
                <w:color w:val="000000"/>
                <w:sz w:val="24"/>
                <w:szCs w:val="24"/>
                <w:shd w:val="clear" w:color="auto" w:fill="FFFFFF"/>
                <w:lang w:val="ru-RU" w:eastAsia="ru-RU"/>
              </w:rPr>
              <w:t>Максимцева</w:t>
            </w:r>
            <w:proofErr w:type="spellEnd"/>
            <w:r w:rsidRPr="00CC0A68">
              <w:rPr>
                <w:rFonts w:ascii="Times New Roman" w:eastAsia="Times New Roman" w:hAnsi="Times New Roman" w:cs="Times New Roman"/>
                <w:color w:val="000000"/>
                <w:sz w:val="24"/>
                <w:szCs w:val="24"/>
                <w:shd w:val="clear" w:color="auto" w:fill="FFFFFF"/>
                <w:lang w:val="ru-RU" w:eastAsia="ru-RU"/>
              </w:rPr>
              <w:t>. - Москва</w:t>
            </w:r>
            <w:proofErr w:type="gramStart"/>
            <w:r w:rsidRPr="00CC0A68">
              <w:rPr>
                <w:rFonts w:ascii="Times New Roman" w:eastAsia="Times New Roman" w:hAnsi="Times New Roman" w:cs="Times New Roman"/>
                <w:color w:val="000000"/>
                <w:sz w:val="24"/>
                <w:szCs w:val="24"/>
                <w:shd w:val="clear" w:color="auto" w:fill="FFFFFF"/>
                <w:lang w:val="ru-RU" w:eastAsia="ru-RU"/>
              </w:rPr>
              <w:t> :</w:t>
            </w:r>
            <w:proofErr w:type="gramEnd"/>
            <w:r w:rsidRPr="00CC0A68">
              <w:rPr>
                <w:rFonts w:ascii="Times New Roman" w:eastAsia="Times New Roman" w:hAnsi="Times New Roman" w:cs="Times New Roman"/>
                <w:color w:val="000000"/>
                <w:sz w:val="24"/>
                <w:szCs w:val="24"/>
                <w:shd w:val="clear" w:color="auto" w:fill="FFFFFF"/>
                <w:lang w:val="ru-RU" w:eastAsia="ru-RU"/>
              </w:rPr>
              <w:t xml:space="preserve"> Издательство </w:t>
            </w:r>
            <w:proofErr w:type="spellStart"/>
            <w:r w:rsidRPr="00CC0A68">
              <w:rPr>
                <w:rFonts w:ascii="Times New Roman" w:eastAsia="Times New Roman" w:hAnsi="Times New Roman" w:cs="Times New Roman"/>
                <w:color w:val="000000"/>
                <w:sz w:val="24"/>
                <w:szCs w:val="24"/>
                <w:shd w:val="clear" w:color="auto" w:fill="FFFFFF"/>
                <w:lang w:val="ru-RU" w:eastAsia="ru-RU"/>
              </w:rPr>
              <w:t>Юрайт</w:t>
            </w:r>
            <w:proofErr w:type="spellEnd"/>
            <w:r w:rsidRPr="00CC0A68">
              <w:rPr>
                <w:rFonts w:ascii="Times New Roman" w:eastAsia="Times New Roman" w:hAnsi="Times New Roman" w:cs="Times New Roman"/>
                <w:color w:val="000000"/>
                <w:sz w:val="24"/>
                <w:szCs w:val="24"/>
                <w:shd w:val="clear" w:color="auto" w:fill="FFFFFF"/>
                <w:lang w:val="ru-RU" w:eastAsia="ru-RU"/>
              </w:rPr>
              <w:t>, 2020. - 447 с. - (Высшее образование). - ISBN 978-5-534-03257-4. - Текст</w:t>
            </w:r>
            <w:proofErr w:type="gramStart"/>
            <w:r w:rsidRPr="00CC0A68">
              <w:rPr>
                <w:rFonts w:ascii="Times New Roman" w:eastAsia="Times New Roman" w:hAnsi="Times New Roman" w:cs="Times New Roman"/>
                <w:color w:val="000000"/>
                <w:sz w:val="24"/>
                <w:szCs w:val="24"/>
                <w:shd w:val="clear" w:color="auto" w:fill="FFFFFF"/>
                <w:lang w:val="ru-RU" w:eastAsia="ru-RU"/>
              </w:rPr>
              <w:t xml:space="preserve"> :</w:t>
            </w:r>
            <w:proofErr w:type="gramEnd"/>
            <w:r w:rsidRPr="00CC0A68">
              <w:rPr>
                <w:rFonts w:ascii="Times New Roman" w:eastAsia="Times New Roman" w:hAnsi="Times New Roman" w:cs="Times New Roman"/>
                <w:color w:val="000000"/>
                <w:sz w:val="24"/>
                <w:szCs w:val="24"/>
                <w:shd w:val="clear" w:color="auto" w:fill="FFFFFF"/>
                <w:lang w:val="ru-RU" w:eastAsia="ru-RU"/>
              </w:rPr>
              <w:t xml:space="preserve"> электронный // ЭБС </w:t>
            </w:r>
            <w:proofErr w:type="spellStart"/>
            <w:r w:rsidRPr="00CC0A68">
              <w:rPr>
                <w:rFonts w:ascii="Times New Roman" w:eastAsia="Times New Roman" w:hAnsi="Times New Roman" w:cs="Times New Roman"/>
                <w:color w:val="000000"/>
                <w:sz w:val="24"/>
                <w:szCs w:val="24"/>
                <w:shd w:val="clear" w:color="auto" w:fill="FFFFFF"/>
                <w:lang w:val="ru-RU" w:eastAsia="ru-RU"/>
              </w:rPr>
              <w:t>Юрайт</w:t>
            </w:r>
            <w:proofErr w:type="spellEnd"/>
            <w:r w:rsidRPr="00CC0A68">
              <w:rPr>
                <w:rFonts w:ascii="Times New Roman" w:eastAsia="Times New Roman" w:hAnsi="Times New Roman" w:cs="Times New Roman"/>
                <w:color w:val="000000"/>
                <w:sz w:val="24"/>
                <w:szCs w:val="24"/>
                <w:shd w:val="clear" w:color="auto" w:fill="FFFFFF"/>
                <w:lang w:val="ru-RU" w:eastAsia="ru-RU"/>
              </w:rPr>
              <w:t xml:space="preserve"> [сайт]. - </w:t>
            </w:r>
            <w:hyperlink r:id="rId11" w:history="1">
              <w:r w:rsidRPr="00CC0A68">
                <w:rPr>
                  <w:rFonts w:ascii="Times New Roman" w:eastAsia="Times New Roman" w:hAnsi="Times New Roman" w:cs="Times New Roman"/>
                  <w:color w:val="143057"/>
                  <w:sz w:val="24"/>
                  <w:szCs w:val="24"/>
                  <w:u w:val="single"/>
                  <w:shd w:val="clear" w:color="auto" w:fill="FFFFFF"/>
                  <w:lang w:val="ru-RU" w:eastAsia="ru-RU"/>
                </w:rPr>
                <w:t>URL:</w:t>
              </w:r>
              <w:r w:rsidRPr="00CC0A68">
                <w:rPr>
                  <w:rFonts w:ascii="Times New Roman" w:eastAsia="Times New Roman" w:hAnsi="Times New Roman" w:cs="Times New Roman"/>
                  <w:color w:val="143057"/>
                  <w:sz w:val="24"/>
                  <w:szCs w:val="24"/>
                  <w:u w:val="single"/>
                  <w:lang w:val="ru-RU" w:eastAsia="ru-RU"/>
                </w:rPr>
                <w:t>https://urait.ru/viewer/upravlenie-konkurentosposobnostyu-449954</w:t>
              </w:r>
            </w:hyperlink>
            <w:r w:rsidRPr="00CC0A68">
              <w:rPr>
                <w:rFonts w:ascii="Times New Roman" w:eastAsia="Times New Roman" w:hAnsi="Times New Roman" w:cs="Times New Roman"/>
                <w:color w:val="000000"/>
                <w:sz w:val="24"/>
                <w:szCs w:val="24"/>
                <w:shd w:val="clear" w:color="auto" w:fill="FFFFFF"/>
                <w:lang w:val="ru-RU" w:eastAsia="ru-RU"/>
              </w:rPr>
              <w:t xml:space="preserve"> </w:t>
            </w:r>
            <w:r w:rsidRPr="00CC0A68">
              <w:rPr>
                <w:rFonts w:ascii="Times New Roman" w:eastAsia="Times New Roman" w:hAnsi="Times New Roman" w:cs="Times New Roman"/>
                <w:sz w:val="24"/>
                <w:szCs w:val="24"/>
                <w:lang w:val="ru-RU" w:eastAsia="ru-RU"/>
              </w:rPr>
              <w:t>(дата обращения: 01.09.2020)</w:t>
            </w:r>
            <w:r w:rsidRPr="00CC0A68">
              <w:rPr>
                <w:rFonts w:ascii="Times New Roman" w:eastAsia="Times New Roman" w:hAnsi="Times New Roman" w:cs="Times New Roman"/>
                <w:color w:val="000000"/>
                <w:sz w:val="24"/>
                <w:szCs w:val="24"/>
                <w:shd w:val="clear" w:color="auto" w:fill="FFFFFF"/>
                <w:lang w:val="ru-RU" w:eastAsia="ru-RU"/>
              </w:rPr>
              <w:t>.</w:t>
            </w:r>
          </w:p>
        </w:tc>
      </w:tr>
    </w:tbl>
    <w:p w:rsidR="00417FBF" w:rsidRPr="00CB7A81" w:rsidRDefault="00417FBF">
      <w:pPr>
        <w:rPr>
          <w:sz w:val="0"/>
          <w:szCs w:val="0"/>
          <w:lang w:val="ru-RU"/>
        </w:rPr>
      </w:pPr>
    </w:p>
    <w:tbl>
      <w:tblPr>
        <w:tblW w:w="0" w:type="auto"/>
        <w:tblCellMar>
          <w:left w:w="0" w:type="dxa"/>
          <w:right w:w="0" w:type="dxa"/>
        </w:tblCellMar>
        <w:tblLook w:val="04A0"/>
      </w:tblPr>
      <w:tblGrid>
        <w:gridCol w:w="75"/>
        <w:gridCol w:w="408"/>
        <w:gridCol w:w="79"/>
        <w:gridCol w:w="2245"/>
        <w:gridCol w:w="282"/>
        <w:gridCol w:w="3102"/>
        <w:gridCol w:w="215"/>
        <w:gridCol w:w="2857"/>
        <w:gridCol w:w="23"/>
        <w:gridCol w:w="127"/>
        <w:gridCol w:w="11"/>
      </w:tblGrid>
      <w:tr w:rsidR="00417FBF" w:rsidRPr="00A11319" w:rsidTr="00CC0A68">
        <w:trPr>
          <w:trHeight w:hRule="exact" w:val="80"/>
        </w:trPr>
        <w:tc>
          <w:tcPr>
            <w:tcW w:w="9424" w:type="dxa"/>
            <w:gridSpan w:val="11"/>
            <w:shd w:val="clear" w:color="000000" w:fill="FFFFFF"/>
            <w:tcMar>
              <w:left w:w="34" w:type="dxa"/>
              <w:right w:w="34" w:type="dxa"/>
            </w:tcMar>
          </w:tcPr>
          <w:p w:rsidR="00417FBF" w:rsidRPr="00CB7A81" w:rsidRDefault="00417FBF">
            <w:pPr>
              <w:spacing w:after="0" w:line="240" w:lineRule="auto"/>
              <w:ind w:firstLine="756"/>
              <w:jc w:val="both"/>
              <w:rPr>
                <w:sz w:val="24"/>
                <w:szCs w:val="24"/>
                <w:lang w:val="ru-RU"/>
              </w:rPr>
            </w:pPr>
          </w:p>
        </w:tc>
      </w:tr>
      <w:tr w:rsidR="00417FBF" w:rsidRPr="00A11319" w:rsidTr="006A101C">
        <w:trPr>
          <w:trHeight w:hRule="exact" w:val="138"/>
        </w:trPr>
        <w:tc>
          <w:tcPr>
            <w:tcW w:w="478" w:type="dxa"/>
            <w:gridSpan w:val="3"/>
          </w:tcPr>
          <w:p w:rsidR="00417FBF" w:rsidRPr="00CB7A81" w:rsidRDefault="00417FBF">
            <w:pPr>
              <w:rPr>
                <w:lang w:val="ru-RU"/>
              </w:rPr>
            </w:pPr>
          </w:p>
        </w:tc>
        <w:tc>
          <w:tcPr>
            <w:tcW w:w="2141" w:type="dxa"/>
          </w:tcPr>
          <w:p w:rsidR="00417FBF" w:rsidRPr="00CB7A81" w:rsidRDefault="00417FBF">
            <w:pPr>
              <w:rPr>
                <w:lang w:val="ru-RU"/>
              </w:rPr>
            </w:pPr>
          </w:p>
        </w:tc>
        <w:tc>
          <w:tcPr>
            <w:tcW w:w="3701" w:type="dxa"/>
            <w:gridSpan w:val="3"/>
          </w:tcPr>
          <w:p w:rsidR="00417FBF" w:rsidRPr="00CB7A81" w:rsidRDefault="00417FBF">
            <w:pPr>
              <w:rPr>
                <w:lang w:val="ru-RU"/>
              </w:rPr>
            </w:pPr>
          </w:p>
        </w:tc>
        <w:tc>
          <w:tcPr>
            <w:tcW w:w="2952" w:type="dxa"/>
          </w:tcPr>
          <w:p w:rsidR="00417FBF" w:rsidRPr="00CB7A81" w:rsidRDefault="00417FBF">
            <w:pPr>
              <w:rPr>
                <w:lang w:val="ru-RU"/>
              </w:rPr>
            </w:pPr>
          </w:p>
        </w:tc>
        <w:tc>
          <w:tcPr>
            <w:tcW w:w="152" w:type="dxa"/>
            <w:gridSpan w:val="3"/>
          </w:tcPr>
          <w:p w:rsidR="00417FBF" w:rsidRPr="00CB7A81" w:rsidRDefault="00417FBF">
            <w:pPr>
              <w:rPr>
                <w:lang w:val="ru-RU"/>
              </w:rPr>
            </w:pPr>
          </w:p>
        </w:tc>
      </w:tr>
      <w:tr w:rsidR="00417FBF" w:rsidTr="006A101C">
        <w:trPr>
          <w:trHeight w:hRule="exact" w:val="285"/>
        </w:trPr>
        <w:tc>
          <w:tcPr>
            <w:tcW w:w="9424" w:type="dxa"/>
            <w:gridSpan w:val="11"/>
            <w:shd w:val="clear" w:color="000000" w:fill="FFFFFF"/>
            <w:tcMar>
              <w:left w:w="34" w:type="dxa"/>
              <w:right w:w="34" w:type="dxa"/>
            </w:tcMar>
          </w:tcPr>
          <w:p w:rsidR="00417FBF" w:rsidRDefault="00CB7A81">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417FBF" w:rsidRPr="00A11319" w:rsidTr="00CC0A68">
        <w:trPr>
          <w:trHeight w:hRule="exact" w:val="3097"/>
        </w:trPr>
        <w:tc>
          <w:tcPr>
            <w:tcW w:w="9424" w:type="dxa"/>
            <w:gridSpan w:val="11"/>
            <w:shd w:val="clear" w:color="000000" w:fill="FFFFFF"/>
            <w:tcMar>
              <w:left w:w="34" w:type="dxa"/>
              <w:right w:w="34" w:type="dxa"/>
            </w:tcMar>
          </w:tcPr>
          <w:p w:rsidR="00CC0A68" w:rsidRPr="00CC0A68" w:rsidRDefault="00CC0A68" w:rsidP="00CC0A68">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CC0A68">
              <w:rPr>
                <w:rFonts w:ascii="Times New Roman" w:eastAsia="Times New Roman" w:hAnsi="Times New Roman" w:cs="Times New Roman"/>
                <w:iCs/>
                <w:color w:val="000000"/>
                <w:sz w:val="24"/>
                <w:szCs w:val="24"/>
                <w:shd w:val="clear" w:color="auto" w:fill="FFFFFF"/>
                <w:lang w:val="ru-RU" w:eastAsia="ru-RU"/>
              </w:rPr>
              <w:t>1 Розанова, Н. М. </w:t>
            </w:r>
            <w:r w:rsidRPr="00CC0A68">
              <w:rPr>
                <w:rFonts w:ascii="Times New Roman" w:eastAsia="Times New Roman" w:hAnsi="Times New Roman" w:cs="Times New Roman"/>
                <w:color w:val="000000"/>
                <w:sz w:val="24"/>
                <w:szCs w:val="24"/>
                <w:shd w:val="clear" w:color="auto" w:fill="FFFFFF"/>
                <w:lang w:val="ru-RU" w:eastAsia="ru-RU"/>
              </w:rPr>
              <w:t> Конкурентные стратегии современной фирмы</w:t>
            </w:r>
            <w:proofErr w:type="gramStart"/>
            <w:r w:rsidRPr="00CC0A68">
              <w:rPr>
                <w:rFonts w:ascii="Times New Roman" w:eastAsia="Times New Roman" w:hAnsi="Times New Roman" w:cs="Times New Roman"/>
                <w:color w:val="000000"/>
                <w:sz w:val="24"/>
                <w:szCs w:val="24"/>
                <w:shd w:val="clear" w:color="auto" w:fill="FFFFFF"/>
                <w:lang w:val="ru-RU" w:eastAsia="ru-RU"/>
              </w:rPr>
              <w:t> :</w:t>
            </w:r>
            <w:proofErr w:type="gramEnd"/>
            <w:r w:rsidRPr="00CC0A68">
              <w:rPr>
                <w:rFonts w:ascii="Times New Roman" w:eastAsia="Times New Roman" w:hAnsi="Times New Roman" w:cs="Times New Roman"/>
                <w:color w:val="000000"/>
                <w:sz w:val="24"/>
                <w:szCs w:val="24"/>
                <w:shd w:val="clear" w:color="auto" w:fill="FFFFFF"/>
                <w:lang w:val="ru-RU" w:eastAsia="ru-RU"/>
              </w:rPr>
              <w:t xml:space="preserve"> учебник и практикум для вузов / Н. М. Розанова. - Москва</w:t>
            </w:r>
            <w:proofErr w:type="gramStart"/>
            <w:r w:rsidRPr="00CC0A68">
              <w:rPr>
                <w:rFonts w:ascii="Times New Roman" w:eastAsia="Times New Roman" w:hAnsi="Times New Roman" w:cs="Times New Roman"/>
                <w:color w:val="000000"/>
                <w:sz w:val="24"/>
                <w:szCs w:val="24"/>
                <w:shd w:val="clear" w:color="auto" w:fill="FFFFFF"/>
                <w:lang w:val="ru-RU" w:eastAsia="ru-RU"/>
              </w:rPr>
              <w:t> :</w:t>
            </w:r>
            <w:proofErr w:type="gramEnd"/>
            <w:r w:rsidRPr="00CC0A68">
              <w:rPr>
                <w:rFonts w:ascii="Times New Roman" w:eastAsia="Times New Roman" w:hAnsi="Times New Roman" w:cs="Times New Roman"/>
                <w:color w:val="000000"/>
                <w:sz w:val="24"/>
                <w:szCs w:val="24"/>
                <w:shd w:val="clear" w:color="auto" w:fill="FFFFFF"/>
                <w:lang w:val="ru-RU" w:eastAsia="ru-RU"/>
              </w:rPr>
              <w:t xml:space="preserve"> Издательство </w:t>
            </w:r>
            <w:proofErr w:type="spellStart"/>
            <w:r w:rsidRPr="00CC0A68">
              <w:rPr>
                <w:rFonts w:ascii="Times New Roman" w:eastAsia="Times New Roman" w:hAnsi="Times New Roman" w:cs="Times New Roman"/>
                <w:color w:val="000000"/>
                <w:sz w:val="24"/>
                <w:szCs w:val="24"/>
                <w:shd w:val="clear" w:color="auto" w:fill="FFFFFF"/>
                <w:lang w:val="ru-RU" w:eastAsia="ru-RU"/>
              </w:rPr>
              <w:t>Юрайт</w:t>
            </w:r>
            <w:proofErr w:type="spellEnd"/>
            <w:r w:rsidRPr="00CC0A68">
              <w:rPr>
                <w:rFonts w:ascii="Times New Roman" w:eastAsia="Times New Roman" w:hAnsi="Times New Roman" w:cs="Times New Roman"/>
                <w:color w:val="000000"/>
                <w:sz w:val="24"/>
                <w:szCs w:val="24"/>
                <w:shd w:val="clear" w:color="auto" w:fill="FFFFFF"/>
                <w:lang w:val="ru-RU" w:eastAsia="ru-RU"/>
              </w:rPr>
              <w:t>, 2020. - 343 с. - (Высшее образование). - ISBN 978-5-534-05140-7. - Текст</w:t>
            </w:r>
            <w:proofErr w:type="gramStart"/>
            <w:r w:rsidRPr="00CC0A68">
              <w:rPr>
                <w:rFonts w:ascii="Times New Roman" w:eastAsia="Times New Roman" w:hAnsi="Times New Roman" w:cs="Times New Roman"/>
                <w:color w:val="000000"/>
                <w:sz w:val="24"/>
                <w:szCs w:val="24"/>
                <w:shd w:val="clear" w:color="auto" w:fill="FFFFFF"/>
                <w:lang w:val="ru-RU" w:eastAsia="ru-RU"/>
              </w:rPr>
              <w:t xml:space="preserve"> :</w:t>
            </w:r>
            <w:proofErr w:type="gramEnd"/>
            <w:r w:rsidRPr="00CC0A68">
              <w:rPr>
                <w:rFonts w:ascii="Times New Roman" w:eastAsia="Times New Roman" w:hAnsi="Times New Roman" w:cs="Times New Roman"/>
                <w:color w:val="000000"/>
                <w:sz w:val="24"/>
                <w:szCs w:val="24"/>
                <w:shd w:val="clear" w:color="auto" w:fill="FFFFFF"/>
                <w:lang w:val="ru-RU" w:eastAsia="ru-RU"/>
              </w:rPr>
              <w:t xml:space="preserve"> электронный // ЭБС </w:t>
            </w:r>
            <w:proofErr w:type="spellStart"/>
            <w:r w:rsidRPr="00CC0A68">
              <w:rPr>
                <w:rFonts w:ascii="Times New Roman" w:eastAsia="Times New Roman" w:hAnsi="Times New Roman" w:cs="Times New Roman"/>
                <w:color w:val="000000"/>
                <w:sz w:val="24"/>
                <w:szCs w:val="24"/>
                <w:shd w:val="clear" w:color="auto" w:fill="FFFFFF"/>
                <w:lang w:val="ru-RU" w:eastAsia="ru-RU"/>
              </w:rPr>
              <w:t>Юрайт</w:t>
            </w:r>
            <w:proofErr w:type="spellEnd"/>
            <w:r w:rsidRPr="00CC0A68">
              <w:rPr>
                <w:rFonts w:ascii="Times New Roman" w:eastAsia="Times New Roman" w:hAnsi="Times New Roman" w:cs="Times New Roman"/>
                <w:color w:val="000000"/>
                <w:sz w:val="24"/>
                <w:szCs w:val="24"/>
                <w:shd w:val="clear" w:color="auto" w:fill="FFFFFF"/>
                <w:lang w:val="ru-RU" w:eastAsia="ru-RU"/>
              </w:rPr>
              <w:t xml:space="preserve"> [сайт]. - </w:t>
            </w:r>
            <w:hyperlink r:id="rId12" w:history="1">
              <w:r w:rsidRPr="00CC0A68">
                <w:rPr>
                  <w:rFonts w:ascii="Times New Roman" w:eastAsia="Times New Roman" w:hAnsi="Times New Roman" w:cs="Times New Roman"/>
                  <w:color w:val="143057"/>
                  <w:sz w:val="24"/>
                  <w:szCs w:val="24"/>
                  <w:u w:val="single"/>
                  <w:shd w:val="clear" w:color="auto" w:fill="FFFFFF"/>
                  <w:lang w:val="ru-RU" w:eastAsia="ru-RU"/>
                </w:rPr>
                <w:t>URL:</w:t>
              </w:r>
              <w:r w:rsidRPr="00CC0A68">
                <w:rPr>
                  <w:rFonts w:ascii="Times New Roman" w:eastAsia="Times New Roman" w:hAnsi="Times New Roman" w:cs="Times New Roman"/>
                  <w:color w:val="143057"/>
                  <w:sz w:val="24"/>
                  <w:szCs w:val="24"/>
                  <w:u w:val="single"/>
                  <w:lang w:val="ru-RU" w:eastAsia="ru-RU"/>
                </w:rPr>
                <w:t>https://urait.ru/viewer/konkurentnye-strategii-sovremennoy-firmy-451422</w:t>
              </w:r>
            </w:hyperlink>
            <w:r w:rsidRPr="00CC0A68">
              <w:rPr>
                <w:rFonts w:ascii="Times New Roman" w:eastAsia="Times New Roman" w:hAnsi="Times New Roman" w:cs="Times New Roman"/>
                <w:sz w:val="24"/>
                <w:szCs w:val="24"/>
                <w:lang w:val="ru-RU" w:eastAsia="ru-RU"/>
              </w:rPr>
              <w:t xml:space="preserve"> (дата обращения: 01.09.2020)</w:t>
            </w:r>
            <w:r w:rsidRPr="00CC0A68">
              <w:rPr>
                <w:rFonts w:ascii="Times New Roman" w:eastAsia="Times New Roman" w:hAnsi="Times New Roman" w:cs="Times New Roman"/>
                <w:color w:val="000000"/>
                <w:sz w:val="24"/>
                <w:szCs w:val="24"/>
                <w:shd w:val="clear" w:color="auto" w:fill="FFFFFF"/>
                <w:lang w:val="ru-RU" w:eastAsia="ru-RU"/>
              </w:rPr>
              <w:t>.</w:t>
            </w:r>
          </w:p>
          <w:p w:rsidR="00417FBF" w:rsidRPr="00CB7A81" w:rsidRDefault="00CC0A68" w:rsidP="00CC0A68">
            <w:pPr>
              <w:spacing w:after="0" w:line="240" w:lineRule="auto"/>
              <w:ind w:firstLine="756"/>
              <w:jc w:val="both"/>
              <w:rPr>
                <w:sz w:val="24"/>
                <w:szCs w:val="24"/>
                <w:lang w:val="ru-RU"/>
              </w:rPr>
            </w:pPr>
            <w:r w:rsidRPr="00CC0A68">
              <w:rPr>
                <w:rFonts w:ascii="Times New Roman" w:eastAsia="Times New Roman" w:hAnsi="Times New Roman" w:cs="Times New Roman"/>
                <w:sz w:val="24"/>
                <w:szCs w:val="24"/>
                <w:lang w:val="ru-RU" w:eastAsia="ru-RU"/>
              </w:rPr>
              <w:t>2</w:t>
            </w:r>
            <w:r w:rsidRPr="00CC0A68">
              <w:rPr>
                <w:rFonts w:ascii="Times New Roman" w:eastAsia="Times New Roman" w:hAnsi="Times New Roman" w:cs="Times New Roman"/>
                <w:iCs/>
                <w:color w:val="000000"/>
                <w:sz w:val="24"/>
                <w:szCs w:val="24"/>
                <w:shd w:val="clear" w:color="auto" w:fill="FFFFFF"/>
                <w:lang w:val="ru-RU" w:eastAsia="ru-RU"/>
              </w:rPr>
              <w:t xml:space="preserve"> Соловьева, Ю. Н. </w:t>
            </w:r>
            <w:r w:rsidRPr="00CC0A68">
              <w:rPr>
                <w:rFonts w:ascii="Times New Roman" w:eastAsia="Times New Roman" w:hAnsi="Times New Roman" w:cs="Times New Roman"/>
                <w:color w:val="000000"/>
                <w:sz w:val="24"/>
                <w:szCs w:val="24"/>
                <w:shd w:val="clear" w:color="auto" w:fill="FFFFFF"/>
                <w:lang w:val="ru-RU" w:eastAsia="ru-RU"/>
              </w:rPr>
              <w:t xml:space="preserve"> Конкурентные преимущества и </w:t>
            </w:r>
            <w:proofErr w:type="spellStart"/>
            <w:r w:rsidRPr="00CC0A68">
              <w:rPr>
                <w:rFonts w:ascii="Times New Roman" w:eastAsia="Times New Roman" w:hAnsi="Times New Roman" w:cs="Times New Roman"/>
                <w:color w:val="000000"/>
                <w:sz w:val="24"/>
                <w:szCs w:val="24"/>
                <w:shd w:val="clear" w:color="auto" w:fill="FFFFFF"/>
                <w:lang w:val="ru-RU" w:eastAsia="ru-RU"/>
              </w:rPr>
              <w:t>бенчмаркинг</w:t>
            </w:r>
            <w:proofErr w:type="spellEnd"/>
            <w:proofErr w:type="gramStart"/>
            <w:r w:rsidRPr="00CC0A68">
              <w:rPr>
                <w:rFonts w:ascii="Times New Roman" w:eastAsia="Times New Roman" w:hAnsi="Times New Roman" w:cs="Times New Roman"/>
                <w:color w:val="000000"/>
                <w:sz w:val="24"/>
                <w:szCs w:val="24"/>
                <w:shd w:val="clear" w:color="auto" w:fill="FFFFFF"/>
                <w:lang w:val="ru-RU" w:eastAsia="ru-RU"/>
              </w:rPr>
              <w:t> :</w:t>
            </w:r>
            <w:proofErr w:type="gramEnd"/>
            <w:r w:rsidRPr="00CC0A68">
              <w:rPr>
                <w:rFonts w:ascii="Times New Roman" w:eastAsia="Times New Roman" w:hAnsi="Times New Roman" w:cs="Times New Roman"/>
                <w:color w:val="000000"/>
                <w:sz w:val="24"/>
                <w:szCs w:val="24"/>
                <w:shd w:val="clear" w:color="auto" w:fill="FFFFFF"/>
                <w:lang w:val="ru-RU" w:eastAsia="ru-RU"/>
              </w:rPr>
              <w:t xml:space="preserve"> учебное пособие для вузов / Ю. Н. Соловьева. - 2-е изд., </w:t>
            </w:r>
            <w:proofErr w:type="spellStart"/>
            <w:r w:rsidRPr="00CC0A68">
              <w:rPr>
                <w:rFonts w:ascii="Times New Roman" w:eastAsia="Times New Roman" w:hAnsi="Times New Roman" w:cs="Times New Roman"/>
                <w:color w:val="000000"/>
                <w:sz w:val="24"/>
                <w:szCs w:val="24"/>
                <w:shd w:val="clear" w:color="auto" w:fill="FFFFFF"/>
                <w:lang w:val="ru-RU" w:eastAsia="ru-RU"/>
              </w:rPr>
              <w:t>испр</w:t>
            </w:r>
            <w:proofErr w:type="spellEnd"/>
            <w:r w:rsidRPr="00CC0A68">
              <w:rPr>
                <w:rFonts w:ascii="Times New Roman" w:eastAsia="Times New Roman" w:hAnsi="Times New Roman" w:cs="Times New Roman"/>
                <w:color w:val="000000"/>
                <w:sz w:val="24"/>
                <w:szCs w:val="24"/>
                <w:shd w:val="clear" w:color="auto" w:fill="FFFFFF"/>
                <w:lang w:val="ru-RU" w:eastAsia="ru-RU"/>
              </w:rPr>
              <w:t xml:space="preserve">. и доп. - Москва : Издательство </w:t>
            </w:r>
            <w:proofErr w:type="spellStart"/>
            <w:r w:rsidRPr="00CC0A68">
              <w:rPr>
                <w:rFonts w:ascii="Times New Roman" w:eastAsia="Times New Roman" w:hAnsi="Times New Roman" w:cs="Times New Roman"/>
                <w:color w:val="000000"/>
                <w:sz w:val="24"/>
                <w:szCs w:val="24"/>
                <w:shd w:val="clear" w:color="auto" w:fill="FFFFFF"/>
                <w:lang w:val="ru-RU" w:eastAsia="ru-RU"/>
              </w:rPr>
              <w:t>Юрайт</w:t>
            </w:r>
            <w:proofErr w:type="spellEnd"/>
            <w:r w:rsidRPr="00CC0A68">
              <w:rPr>
                <w:rFonts w:ascii="Times New Roman" w:eastAsia="Times New Roman" w:hAnsi="Times New Roman" w:cs="Times New Roman"/>
                <w:color w:val="000000"/>
                <w:sz w:val="24"/>
                <w:szCs w:val="24"/>
                <w:shd w:val="clear" w:color="auto" w:fill="FFFFFF"/>
                <w:lang w:val="ru-RU" w:eastAsia="ru-RU"/>
              </w:rPr>
              <w:t>, 2020. - 139 с. - (Высшее образование). - ISBN 978-5-534-11498-0. - Текст</w:t>
            </w:r>
            <w:proofErr w:type="gramStart"/>
            <w:r w:rsidRPr="00CC0A68">
              <w:rPr>
                <w:rFonts w:ascii="Times New Roman" w:eastAsia="Times New Roman" w:hAnsi="Times New Roman" w:cs="Times New Roman"/>
                <w:color w:val="000000"/>
                <w:sz w:val="24"/>
                <w:szCs w:val="24"/>
                <w:shd w:val="clear" w:color="auto" w:fill="FFFFFF"/>
                <w:lang w:val="ru-RU" w:eastAsia="ru-RU"/>
              </w:rPr>
              <w:t xml:space="preserve"> :</w:t>
            </w:r>
            <w:proofErr w:type="gramEnd"/>
            <w:r w:rsidRPr="00CC0A68">
              <w:rPr>
                <w:rFonts w:ascii="Times New Roman" w:eastAsia="Times New Roman" w:hAnsi="Times New Roman" w:cs="Times New Roman"/>
                <w:color w:val="000000"/>
                <w:sz w:val="24"/>
                <w:szCs w:val="24"/>
                <w:shd w:val="clear" w:color="auto" w:fill="FFFFFF"/>
                <w:lang w:val="ru-RU" w:eastAsia="ru-RU"/>
              </w:rPr>
              <w:t xml:space="preserve"> электронный // ЭБС </w:t>
            </w:r>
            <w:proofErr w:type="spellStart"/>
            <w:r w:rsidRPr="00CC0A68">
              <w:rPr>
                <w:rFonts w:ascii="Times New Roman" w:eastAsia="Times New Roman" w:hAnsi="Times New Roman" w:cs="Times New Roman"/>
                <w:color w:val="000000"/>
                <w:sz w:val="24"/>
                <w:szCs w:val="24"/>
                <w:shd w:val="clear" w:color="auto" w:fill="FFFFFF"/>
                <w:lang w:val="ru-RU" w:eastAsia="ru-RU"/>
              </w:rPr>
              <w:t>Юрайт</w:t>
            </w:r>
            <w:proofErr w:type="spellEnd"/>
            <w:r w:rsidRPr="00CC0A68">
              <w:rPr>
                <w:rFonts w:ascii="Times New Roman" w:eastAsia="Times New Roman" w:hAnsi="Times New Roman" w:cs="Times New Roman"/>
                <w:color w:val="000000"/>
                <w:sz w:val="24"/>
                <w:szCs w:val="24"/>
                <w:shd w:val="clear" w:color="auto" w:fill="FFFFFF"/>
                <w:lang w:val="ru-RU" w:eastAsia="ru-RU"/>
              </w:rPr>
              <w:t xml:space="preserve"> [сайт]. - URL: </w:t>
            </w:r>
            <w:hyperlink r:id="rId13" w:history="1">
              <w:r w:rsidRPr="00CC0A68">
                <w:rPr>
                  <w:rFonts w:ascii="Times New Roman" w:eastAsia="Times New Roman" w:hAnsi="Times New Roman" w:cs="Times New Roman"/>
                  <w:color w:val="143057"/>
                  <w:sz w:val="24"/>
                  <w:szCs w:val="24"/>
                  <w:u w:val="single"/>
                  <w:lang w:val="ru-RU" w:eastAsia="ru-RU"/>
                </w:rPr>
                <w:t>https://urait.ru/viewer/konkurentnye-preimuschestva-i-benchmarking-450666</w:t>
              </w:r>
            </w:hyperlink>
            <w:r w:rsidRPr="00CC0A68">
              <w:rPr>
                <w:rFonts w:ascii="Times New Roman" w:eastAsia="Times New Roman" w:hAnsi="Times New Roman" w:cs="Times New Roman"/>
                <w:sz w:val="24"/>
                <w:szCs w:val="24"/>
                <w:lang w:val="ru-RU" w:eastAsia="ru-RU"/>
              </w:rPr>
              <w:t xml:space="preserve"> (дата обращения: 01.09.2020)</w:t>
            </w:r>
            <w:r w:rsidRPr="00CC0A68">
              <w:rPr>
                <w:rFonts w:ascii="Times New Roman" w:eastAsia="Times New Roman" w:hAnsi="Times New Roman" w:cs="Times New Roman"/>
                <w:color w:val="000000"/>
                <w:sz w:val="24"/>
                <w:szCs w:val="24"/>
                <w:shd w:val="clear" w:color="auto" w:fill="FFFFFF"/>
                <w:lang w:val="ru-RU" w:eastAsia="ru-RU"/>
              </w:rPr>
              <w:t>.</w:t>
            </w:r>
          </w:p>
        </w:tc>
      </w:tr>
      <w:tr w:rsidR="00417FBF" w:rsidRPr="00A11319" w:rsidTr="006A101C">
        <w:trPr>
          <w:trHeight w:hRule="exact" w:val="138"/>
        </w:trPr>
        <w:tc>
          <w:tcPr>
            <w:tcW w:w="478" w:type="dxa"/>
            <w:gridSpan w:val="3"/>
          </w:tcPr>
          <w:p w:rsidR="00417FBF" w:rsidRPr="00CB7A81" w:rsidRDefault="00417FBF">
            <w:pPr>
              <w:rPr>
                <w:lang w:val="ru-RU"/>
              </w:rPr>
            </w:pPr>
          </w:p>
        </w:tc>
        <w:tc>
          <w:tcPr>
            <w:tcW w:w="2141" w:type="dxa"/>
          </w:tcPr>
          <w:p w:rsidR="00417FBF" w:rsidRPr="00CB7A81" w:rsidRDefault="00417FBF">
            <w:pPr>
              <w:rPr>
                <w:lang w:val="ru-RU"/>
              </w:rPr>
            </w:pPr>
          </w:p>
        </w:tc>
        <w:tc>
          <w:tcPr>
            <w:tcW w:w="3701" w:type="dxa"/>
            <w:gridSpan w:val="3"/>
          </w:tcPr>
          <w:p w:rsidR="00417FBF" w:rsidRPr="00CB7A81" w:rsidRDefault="00417FBF">
            <w:pPr>
              <w:rPr>
                <w:lang w:val="ru-RU"/>
              </w:rPr>
            </w:pPr>
          </w:p>
        </w:tc>
        <w:tc>
          <w:tcPr>
            <w:tcW w:w="2952" w:type="dxa"/>
          </w:tcPr>
          <w:p w:rsidR="00417FBF" w:rsidRPr="00CB7A81" w:rsidRDefault="00417FBF">
            <w:pPr>
              <w:rPr>
                <w:lang w:val="ru-RU"/>
              </w:rPr>
            </w:pPr>
          </w:p>
        </w:tc>
        <w:tc>
          <w:tcPr>
            <w:tcW w:w="152" w:type="dxa"/>
            <w:gridSpan w:val="3"/>
          </w:tcPr>
          <w:p w:rsidR="00417FBF" w:rsidRPr="00CB7A81" w:rsidRDefault="00417FBF">
            <w:pPr>
              <w:rPr>
                <w:lang w:val="ru-RU"/>
              </w:rPr>
            </w:pPr>
          </w:p>
        </w:tc>
      </w:tr>
      <w:tr w:rsidR="00417FBF" w:rsidTr="006A101C">
        <w:trPr>
          <w:trHeight w:hRule="exact" w:val="285"/>
        </w:trPr>
        <w:tc>
          <w:tcPr>
            <w:tcW w:w="9424" w:type="dxa"/>
            <w:gridSpan w:val="11"/>
            <w:shd w:val="clear" w:color="000000" w:fill="FFFFFF"/>
            <w:tcMar>
              <w:left w:w="34" w:type="dxa"/>
              <w:right w:w="34" w:type="dxa"/>
            </w:tcMar>
          </w:tcPr>
          <w:p w:rsidR="00417FBF" w:rsidRDefault="00CB7A81">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417FBF" w:rsidRPr="00A11319" w:rsidTr="006108D3">
        <w:trPr>
          <w:trHeight w:hRule="exact" w:val="999"/>
        </w:trPr>
        <w:tc>
          <w:tcPr>
            <w:tcW w:w="9424" w:type="dxa"/>
            <w:gridSpan w:val="11"/>
            <w:shd w:val="clear" w:color="000000" w:fill="FFFFFF"/>
            <w:tcMar>
              <w:left w:w="34" w:type="dxa"/>
              <w:right w:w="34" w:type="dxa"/>
            </w:tcMar>
          </w:tcPr>
          <w:p w:rsidR="00417FBF" w:rsidRPr="00CB7A81" w:rsidRDefault="00CB7A81">
            <w:pPr>
              <w:spacing w:after="0" w:line="240" w:lineRule="auto"/>
              <w:ind w:firstLine="756"/>
              <w:jc w:val="both"/>
              <w:rPr>
                <w:sz w:val="24"/>
                <w:szCs w:val="24"/>
                <w:lang w:val="ru-RU"/>
              </w:rPr>
            </w:pPr>
            <w:r w:rsidRPr="00CB7A81">
              <w:rPr>
                <w:lang w:val="ru-RU"/>
              </w:rPr>
              <w:t xml:space="preserve"> </w:t>
            </w:r>
          </w:p>
          <w:p w:rsidR="00417FBF" w:rsidRPr="00CB7A81" w:rsidRDefault="00CB7A81" w:rsidP="006A101C">
            <w:pPr>
              <w:spacing w:after="0" w:line="240" w:lineRule="auto"/>
              <w:ind w:firstLine="756"/>
              <w:jc w:val="both"/>
              <w:rPr>
                <w:sz w:val="24"/>
                <w:szCs w:val="24"/>
                <w:lang w:val="ru-RU"/>
              </w:rPr>
            </w:pPr>
            <w:r w:rsidRPr="00CB7A81">
              <w:rPr>
                <w:rFonts w:ascii="Times New Roman" w:hAnsi="Times New Roman" w:cs="Times New Roman"/>
                <w:color w:val="000000"/>
                <w:sz w:val="24"/>
                <w:szCs w:val="24"/>
                <w:lang w:val="ru-RU"/>
              </w:rPr>
              <w:t>Методические</w:t>
            </w:r>
            <w:r w:rsidRPr="00CB7A81">
              <w:rPr>
                <w:lang w:val="ru-RU"/>
              </w:rPr>
              <w:t xml:space="preserve"> </w:t>
            </w:r>
            <w:r w:rsidRPr="00CB7A81">
              <w:rPr>
                <w:rFonts w:ascii="Times New Roman" w:hAnsi="Times New Roman" w:cs="Times New Roman"/>
                <w:color w:val="000000"/>
                <w:sz w:val="24"/>
                <w:szCs w:val="24"/>
                <w:lang w:val="ru-RU"/>
              </w:rPr>
              <w:t>указания</w:t>
            </w:r>
            <w:r w:rsidRPr="00CB7A81">
              <w:rPr>
                <w:lang w:val="ru-RU"/>
              </w:rPr>
              <w:t xml:space="preserve"> </w:t>
            </w:r>
            <w:r w:rsidR="006108D3" w:rsidRPr="006108D3">
              <w:rPr>
                <w:rFonts w:ascii="Times New Roman" w:hAnsi="Times New Roman" w:cs="Times New Roman"/>
                <w:color w:val="000000"/>
                <w:sz w:val="24"/>
                <w:szCs w:val="24"/>
                <w:lang w:val="ru-RU"/>
              </w:rPr>
              <w:t xml:space="preserve">для самостоятельной работы и </w:t>
            </w:r>
            <w:r w:rsidRPr="00CB7A81">
              <w:rPr>
                <w:rFonts w:ascii="Times New Roman" w:hAnsi="Times New Roman" w:cs="Times New Roman"/>
                <w:color w:val="000000"/>
                <w:sz w:val="24"/>
                <w:szCs w:val="24"/>
                <w:lang w:val="ru-RU"/>
              </w:rPr>
              <w:t>по</w:t>
            </w:r>
            <w:r w:rsidRPr="006108D3">
              <w:rPr>
                <w:rFonts w:ascii="Times New Roman" w:hAnsi="Times New Roman" w:cs="Times New Roman"/>
                <w:color w:val="000000"/>
                <w:sz w:val="24"/>
                <w:szCs w:val="24"/>
                <w:lang w:val="ru-RU"/>
              </w:rPr>
              <w:t xml:space="preserve"> </w:t>
            </w:r>
            <w:r w:rsidRPr="00CB7A81">
              <w:rPr>
                <w:rFonts w:ascii="Times New Roman" w:hAnsi="Times New Roman" w:cs="Times New Roman"/>
                <w:color w:val="000000"/>
                <w:sz w:val="24"/>
                <w:szCs w:val="24"/>
                <w:lang w:val="ru-RU"/>
              </w:rPr>
              <w:t>выполнению</w:t>
            </w:r>
            <w:r w:rsidRPr="006108D3">
              <w:rPr>
                <w:rFonts w:ascii="Times New Roman" w:hAnsi="Times New Roman" w:cs="Times New Roman"/>
                <w:color w:val="000000"/>
                <w:sz w:val="24"/>
                <w:szCs w:val="24"/>
                <w:lang w:val="ru-RU"/>
              </w:rPr>
              <w:t xml:space="preserve"> </w:t>
            </w:r>
            <w:r w:rsidR="006A101C">
              <w:rPr>
                <w:rFonts w:ascii="Times New Roman" w:hAnsi="Times New Roman" w:cs="Times New Roman"/>
                <w:color w:val="000000"/>
                <w:sz w:val="24"/>
                <w:szCs w:val="24"/>
                <w:lang w:val="ru-RU"/>
              </w:rPr>
              <w:t>курсовой</w:t>
            </w:r>
            <w:r w:rsidRPr="006108D3">
              <w:rPr>
                <w:rFonts w:ascii="Times New Roman" w:hAnsi="Times New Roman" w:cs="Times New Roman"/>
                <w:color w:val="000000"/>
                <w:sz w:val="24"/>
                <w:szCs w:val="24"/>
                <w:lang w:val="ru-RU"/>
              </w:rPr>
              <w:t xml:space="preserve"> </w:t>
            </w:r>
            <w:r w:rsidRPr="00CB7A81">
              <w:rPr>
                <w:rFonts w:ascii="Times New Roman" w:hAnsi="Times New Roman" w:cs="Times New Roman"/>
                <w:color w:val="000000"/>
                <w:sz w:val="24"/>
                <w:szCs w:val="24"/>
                <w:lang w:val="ru-RU"/>
              </w:rPr>
              <w:t>работы</w:t>
            </w:r>
            <w:r w:rsidRPr="006108D3">
              <w:rPr>
                <w:rFonts w:ascii="Times New Roman" w:hAnsi="Times New Roman" w:cs="Times New Roman"/>
                <w:color w:val="000000"/>
                <w:sz w:val="24"/>
                <w:szCs w:val="24"/>
                <w:lang w:val="ru-RU"/>
              </w:rPr>
              <w:t xml:space="preserve"> </w:t>
            </w:r>
            <w:r w:rsidRPr="00CB7A81">
              <w:rPr>
                <w:rFonts w:ascii="Times New Roman" w:hAnsi="Times New Roman" w:cs="Times New Roman"/>
                <w:color w:val="000000"/>
                <w:sz w:val="24"/>
                <w:szCs w:val="24"/>
                <w:lang w:val="ru-RU"/>
              </w:rPr>
              <w:t>представлены</w:t>
            </w:r>
            <w:r w:rsidRPr="006108D3">
              <w:rPr>
                <w:rFonts w:ascii="Times New Roman" w:hAnsi="Times New Roman" w:cs="Times New Roman"/>
                <w:color w:val="000000"/>
                <w:sz w:val="24"/>
                <w:szCs w:val="24"/>
                <w:lang w:val="ru-RU"/>
              </w:rPr>
              <w:t xml:space="preserve"> </w:t>
            </w:r>
            <w:r w:rsidRPr="00CB7A81">
              <w:rPr>
                <w:rFonts w:ascii="Times New Roman" w:hAnsi="Times New Roman" w:cs="Times New Roman"/>
                <w:color w:val="000000"/>
                <w:sz w:val="24"/>
                <w:szCs w:val="24"/>
                <w:lang w:val="ru-RU"/>
              </w:rPr>
              <w:t>в</w:t>
            </w:r>
            <w:r w:rsidRPr="006108D3">
              <w:rPr>
                <w:rFonts w:ascii="Times New Roman" w:hAnsi="Times New Roman" w:cs="Times New Roman"/>
                <w:color w:val="000000"/>
                <w:sz w:val="24"/>
                <w:szCs w:val="24"/>
                <w:lang w:val="ru-RU"/>
              </w:rPr>
              <w:t xml:space="preserve"> </w:t>
            </w:r>
            <w:r w:rsidRPr="00CB7A81">
              <w:rPr>
                <w:rFonts w:ascii="Times New Roman" w:hAnsi="Times New Roman" w:cs="Times New Roman"/>
                <w:color w:val="000000"/>
                <w:sz w:val="24"/>
                <w:szCs w:val="24"/>
                <w:lang w:val="ru-RU"/>
              </w:rPr>
              <w:t>приложении</w:t>
            </w:r>
            <w:r w:rsidRPr="006108D3">
              <w:rPr>
                <w:rFonts w:ascii="Times New Roman" w:hAnsi="Times New Roman" w:cs="Times New Roman"/>
                <w:color w:val="000000"/>
                <w:sz w:val="24"/>
                <w:szCs w:val="24"/>
                <w:lang w:val="ru-RU"/>
              </w:rPr>
              <w:t xml:space="preserve"> </w:t>
            </w:r>
            <w:r w:rsidR="006A101C" w:rsidRPr="006108D3">
              <w:rPr>
                <w:rFonts w:ascii="Times New Roman" w:hAnsi="Times New Roman" w:cs="Times New Roman"/>
                <w:color w:val="000000"/>
                <w:sz w:val="24"/>
                <w:szCs w:val="24"/>
                <w:lang w:val="ru-RU"/>
              </w:rPr>
              <w:t>3</w:t>
            </w:r>
            <w:r w:rsidRPr="00CB7A81">
              <w:rPr>
                <w:rFonts w:ascii="Times New Roman" w:hAnsi="Times New Roman" w:cs="Times New Roman"/>
                <w:color w:val="000000"/>
                <w:sz w:val="24"/>
                <w:szCs w:val="24"/>
                <w:lang w:val="ru-RU"/>
              </w:rPr>
              <w:t>.</w:t>
            </w:r>
            <w:r w:rsidRPr="00CB7A81">
              <w:rPr>
                <w:lang w:val="ru-RU"/>
              </w:rPr>
              <w:t xml:space="preserve"> </w:t>
            </w:r>
          </w:p>
        </w:tc>
      </w:tr>
      <w:tr w:rsidR="00417FBF" w:rsidRPr="00A11319" w:rsidTr="006A101C">
        <w:trPr>
          <w:trHeight w:hRule="exact" w:val="138"/>
        </w:trPr>
        <w:tc>
          <w:tcPr>
            <w:tcW w:w="478" w:type="dxa"/>
            <w:gridSpan w:val="3"/>
          </w:tcPr>
          <w:p w:rsidR="00417FBF" w:rsidRPr="00CB7A81" w:rsidRDefault="00417FBF">
            <w:pPr>
              <w:rPr>
                <w:lang w:val="ru-RU"/>
              </w:rPr>
            </w:pPr>
          </w:p>
        </w:tc>
        <w:tc>
          <w:tcPr>
            <w:tcW w:w="2141" w:type="dxa"/>
          </w:tcPr>
          <w:p w:rsidR="00417FBF" w:rsidRPr="00CB7A81" w:rsidRDefault="00417FBF">
            <w:pPr>
              <w:rPr>
                <w:lang w:val="ru-RU"/>
              </w:rPr>
            </w:pPr>
          </w:p>
        </w:tc>
        <w:tc>
          <w:tcPr>
            <w:tcW w:w="3701" w:type="dxa"/>
            <w:gridSpan w:val="3"/>
          </w:tcPr>
          <w:p w:rsidR="00417FBF" w:rsidRPr="00CB7A81" w:rsidRDefault="00417FBF">
            <w:pPr>
              <w:rPr>
                <w:lang w:val="ru-RU"/>
              </w:rPr>
            </w:pPr>
          </w:p>
        </w:tc>
        <w:tc>
          <w:tcPr>
            <w:tcW w:w="2952" w:type="dxa"/>
          </w:tcPr>
          <w:p w:rsidR="00417FBF" w:rsidRPr="00CB7A81" w:rsidRDefault="00417FBF">
            <w:pPr>
              <w:rPr>
                <w:lang w:val="ru-RU"/>
              </w:rPr>
            </w:pPr>
          </w:p>
        </w:tc>
        <w:tc>
          <w:tcPr>
            <w:tcW w:w="152" w:type="dxa"/>
            <w:gridSpan w:val="3"/>
          </w:tcPr>
          <w:p w:rsidR="00417FBF" w:rsidRPr="00CB7A81" w:rsidRDefault="00417FBF">
            <w:pPr>
              <w:rPr>
                <w:lang w:val="ru-RU"/>
              </w:rPr>
            </w:pPr>
          </w:p>
        </w:tc>
      </w:tr>
      <w:tr w:rsidR="00417FBF" w:rsidRPr="00A11319" w:rsidTr="006A101C">
        <w:trPr>
          <w:trHeight w:hRule="exact" w:val="285"/>
        </w:trPr>
        <w:tc>
          <w:tcPr>
            <w:tcW w:w="9424" w:type="dxa"/>
            <w:gridSpan w:val="11"/>
            <w:shd w:val="clear" w:color="000000" w:fill="FFFFFF"/>
            <w:tcMar>
              <w:left w:w="34" w:type="dxa"/>
              <w:right w:w="34" w:type="dxa"/>
            </w:tcMar>
          </w:tcPr>
          <w:p w:rsidR="00417FBF" w:rsidRPr="00CB7A81" w:rsidRDefault="00CB7A81">
            <w:pPr>
              <w:spacing w:after="0" w:line="240" w:lineRule="auto"/>
              <w:ind w:firstLine="756"/>
              <w:jc w:val="both"/>
              <w:rPr>
                <w:sz w:val="24"/>
                <w:szCs w:val="24"/>
                <w:lang w:val="ru-RU"/>
              </w:rPr>
            </w:pPr>
            <w:r w:rsidRPr="00CB7A81">
              <w:rPr>
                <w:rFonts w:ascii="Times New Roman" w:hAnsi="Times New Roman" w:cs="Times New Roman"/>
                <w:b/>
                <w:color w:val="000000"/>
                <w:sz w:val="24"/>
                <w:szCs w:val="24"/>
                <w:lang w:val="ru-RU"/>
              </w:rPr>
              <w:t>г)</w:t>
            </w:r>
            <w:r w:rsidRPr="00CB7A81">
              <w:rPr>
                <w:lang w:val="ru-RU"/>
              </w:rPr>
              <w:t xml:space="preserve"> </w:t>
            </w:r>
            <w:r w:rsidRPr="00CB7A81">
              <w:rPr>
                <w:rFonts w:ascii="Times New Roman" w:hAnsi="Times New Roman" w:cs="Times New Roman"/>
                <w:b/>
                <w:color w:val="000000"/>
                <w:sz w:val="24"/>
                <w:szCs w:val="24"/>
                <w:lang w:val="ru-RU"/>
              </w:rPr>
              <w:t>Программное</w:t>
            </w:r>
            <w:r w:rsidRPr="00CB7A81">
              <w:rPr>
                <w:lang w:val="ru-RU"/>
              </w:rPr>
              <w:t xml:space="preserve"> </w:t>
            </w:r>
            <w:r w:rsidRPr="00CB7A81">
              <w:rPr>
                <w:rFonts w:ascii="Times New Roman" w:hAnsi="Times New Roman" w:cs="Times New Roman"/>
                <w:b/>
                <w:color w:val="000000"/>
                <w:sz w:val="24"/>
                <w:szCs w:val="24"/>
                <w:lang w:val="ru-RU"/>
              </w:rPr>
              <w:t>обеспечение</w:t>
            </w:r>
            <w:r w:rsidRPr="00CB7A81">
              <w:rPr>
                <w:lang w:val="ru-RU"/>
              </w:rPr>
              <w:t xml:space="preserve"> </w:t>
            </w:r>
            <w:r w:rsidRPr="00CB7A81">
              <w:rPr>
                <w:rFonts w:ascii="Times New Roman" w:hAnsi="Times New Roman" w:cs="Times New Roman"/>
                <w:b/>
                <w:color w:val="000000"/>
                <w:sz w:val="24"/>
                <w:szCs w:val="24"/>
                <w:lang w:val="ru-RU"/>
              </w:rPr>
              <w:t>и</w:t>
            </w:r>
            <w:r w:rsidRPr="00CB7A81">
              <w:rPr>
                <w:lang w:val="ru-RU"/>
              </w:rPr>
              <w:t xml:space="preserve"> </w:t>
            </w:r>
            <w:r w:rsidRPr="00CB7A81">
              <w:rPr>
                <w:rFonts w:ascii="Times New Roman" w:hAnsi="Times New Roman" w:cs="Times New Roman"/>
                <w:b/>
                <w:color w:val="000000"/>
                <w:sz w:val="24"/>
                <w:szCs w:val="24"/>
                <w:lang w:val="ru-RU"/>
              </w:rPr>
              <w:t>Интернет-ресурсы:</w:t>
            </w:r>
            <w:r w:rsidRPr="00CB7A81">
              <w:rPr>
                <w:lang w:val="ru-RU"/>
              </w:rPr>
              <w:t xml:space="preserve"> </w:t>
            </w:r>
          </w:p>
        </w:tc>
      </w:tr>
      <w:tr w:rsidR="00417FBF" w:rsidRPr="006A101C" w:rsidTr="006A101C">
        <w:trPr>
          <w:trHeight w:hRule="exact" w:val="3865"/>
        </w:trPr>
        <w:tc>
          <w:tcPr>
            <w:tcW w:w="9424" w:type="dxa"/>
            <w:gridSpan w:val="11"/>
            <w:shd w:val="clear" w:color="000000" w:fill="FFFFFF"/>
            <w:tcMar>
              <w:left w:w="34" w:type="dxa"/>
              <w:right w:w="34" w:type="dxa"/>
            </w:tcMar>
          </w:tcPr>
          <w:tbl>
            <w:tblPr>
              <w:tblW w:w="9571" w:type="dxa"/>
              <w:tblCellMar>
                <w:left w:w="0" w:type="dxa"/>
                <w:right w:w="0" w:type="dxa"/>
              </w:tblCellMar>
              <w:tblLook w:val="04A0"/>
            </w:tblPr>
            <w:tblGrid>
              <w:gridCol w:w="2140"/>
              <w:gridCol w:w="3960"/>
              <w:gridCol w:w="3355"/>
              <w:gridCol w:w="116"/>
            </w:tblGrid>
            <w:tr w:rsidR="006A101C" w:rsidTr="006A101C">
              <w:trPr>
                <w:gridAfter w:val="1"/>
                <w:wAfter w:w="116" w:type="dxa"/>
                <w:trHeight w:hRule="exact" w:val="555"/>
              </w:trPr>
              <w:tc>
                <w:tcPr>
                  <w:tcW w:w="21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101C" w:rsidRDefault="006A101C" w:rsidP="006A101C">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9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101C" w:rsidRDefault="006A101C" w:rsidP="006A101C">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101C" w:rsidRDefault="006A101C" w:rsidP="006A101C">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r>
            <w:tr w:rsidR="006A101C" w:rsidTr="006A101C">
              <w:trPr>
                <w:gridAfter w:val="1"/>
                <w:wAfter w:w="116" w:type="dxa"/>
                <w:trHeight w:hRule="exact" w:val="818"/>
              </w:trPr>
              <w:tc>
                <w:tcPr>
                  <w:tcW w:w="21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101C" w:rsidRDefault="006A101C" w:rsidP="006A101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9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101C" w:rsidRDefault="006A101C" w:rsidP="006A101C">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101C" w:rsidRDefault="006A101C" w:rsidP="006A101C">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r>
            <w:tr w:rsidR="006A101C" w:rsidTr="006A101C">
              <w:trPr>
                <w:gridAfter w:val="1"/>
                <w:wAfter w:w="116" w:type="dxa"/>
                <w:trHeight w:hRule="exact" w:val="555"/>
              </w:trPr>
              <w:tc>
                <w:tcPr>
                  <w:tcW w:w="21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101C" w:rsidRDefault="006A101C" w:rsidP="006A101C">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9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101C" w:rsidRDefault="006A101C" w:rsidP="006A101C">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35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101C" w:rsidRDefault="006A101C" w:rsidP="006A101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r>
            <w:tr w:rsidR="006A101C" w:rsidTr="006A101C">
              <w:trPr>
                <w:trHeight w:hRule="exact" w:val="1096"/>
              </w:trPr>
              <w:tc>
                <w:tcPr>
                  <w:tcW w:w="21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101C" w:rsidRDefault="006A101C" w:rsidP="006A101C">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9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101C" w:rsidRDefault="006A101C" w:rsidP="006A101C">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4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101C" w:rsidRDefault="006A101C" w:rsidP="006A101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r>
            <w:tr w:rsidR="006A101C" w:rsidTr="006A101C">
              <w:trPr>
                <w:trHeight w:hRule="exact" w:val="285"/>
              </w:trPr>
              <w:tc>
                <w:tcPr>
                  <w:tcW w:w="21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101C" w:rsidRDefault="006A101C" w:rsidP="006A101C">
                  <w:pPr>
                    <w:spacing w:after="0" w:line="240" w:lineRule="auto"/>
                    <w:rPr>
                      <w:sz w:val="24"/>
                      <w:szCs w:val="24"/>
                    </w:rPr>
                  </w:pPr>
                  <w:r>
                    <w:rPr>
                      <w:rFonts w:ascii="Times New Roman" w:hAnsi="Times New Roman" w:cs="Times New Roman"/>
                      <w:color w:val="000000"/>
                      <w:sz w:val="24"/>
                      <w:szCs w:val="24"/>
                    </w:rPr>
                    <w:t>7Zip</w:t>
                  </w:r>
                  <w:r>
                    <w:t xml:space="preserve"> </w:t>
                  </w:r>
                </w:p>
              </w:tc>
              <w:tc>
                <w:tcPr>
                  <w:tcW w:w="39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101C" w:rsidRDefault="006A101C" w:rsidP="006A101C">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47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101C" w:rsidRDefault="006A101C" w:rsidP="006A101C">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r>
          </w:tbl>
          <w:p w:rsidR="00417FBF" w:rsidRPr="00CB7A81" w:rsidRDefault="00CB7A81">
            <w:pPr>
              <w:spacing w:after="0" w:line="240" w:lineRule="auto"/>
              <w:ind w:firstLine="756"/>
              <w:jc w:val="both"/>
              <w:rPr>
                <w:sz w:val="24"/>
                <w:szCs w:val="24"/>
                <w:lang w:val="ru-RU"/>
              </w:rPr>
            </w:pPr>
            <w:r w:rsidRPr="00CB7A81">
              <w:rPr>
                <w:lang w:val="ru-RU"/>
              </w:rPr>
              <w:t xml:space="preserve"> </w:t>
            </w:r>
          </w:p>
        </w:tc>
      </w:tr>
      <w:tr w:rsidR="00417FBF" w:rsidRPr="006A101C" w:rsidTr="006A101C">
        <w:trPr>
          <w:trHeight w:hRule="exact" w:val="277"/>
        </w:trPr>
        <w:tc>
          <w:tcPr>
            <w:tcW w:w="478" w:type="dxa"/>
            <w:gridSpan w:val="3"/>
          </w:tcPr>
          <w:p w:rsidR="00417FBF" w:rsidRPr="00CB7A81" w:rsidRDefault="00417FBF">
            <w:pPr>
              <w:rPr>
                <w:lang w:val="ru-RU"/>
              </w:rPr>
            </w:pPr>
          </w:p>
        </w:tc>
        <w:tc>
          <w:tcPr>
            <w:tcW w:w="2141" w:type="dxa"/>
          </w:tcPr>
          <w:p w:rsidR="00417FBF" w:rsidRPr="00CB7A81" w:rsidRDefault="00417FBF">
            <w:pPr>
              <w:rPr>
                <w:lang w:val="ru-RU"/>
              </w:rPr>
            </w:pPr>
          </w:p>
        </w:tc>
        <w:tc>
          <w:tcPr>
            <w:tcW w:w="3701" w:type="dxa"/>
            <w:gridSpan w:val="3"/>
          </w:tcPr>
          <w:p w:rsidR="00417FBF" w:rsidRPr="00CB7A81" w:rsidRDefault="00417FBF">
            <w:pPr>
              <w:rPr>
                <w:lang w:val="ru-RU"/>
              </w:rPr>
            </w:pPr>
          </w:p>
        </w:tc>
        <w:tc>
          <w:tcPr>
            <w:tcW w:w="2952" w:type="dxa"/>
          </w:tcPr>
          <w:p w:rsidR="00417FBF" w:rsidRPr="00CB7A81" w:rsidRDefault="00417FBF">
            <w:pPr>
              <w:rPr>
                <w:lang w:val="ru-RU"/>
              </w:rPr>
            </w:pPr>
          </w:p>
        </w:tc>
        <w:tc>
          <w:tcPr>
            <w:tcW w:w="152" w:type="dxa"/>
            <w:gridSpan w:val="3"/>
          </w:tcPr>
          <w:p w:rsidR="00417FBF" w:rsidRPr="00CB7A81" w:rsidRDefault="00417FBF">
            <w:pPr>
              <w:rPr>
                <w:lang w:val="ru-RU"/>
              </w:rPr>
            </w:pPr>
          </w:p>
        </w:tc>
      </w:tr>
      <w:tr w:rsidR="00417FBF" w:rsidTr="006A101C">
        <w:trPr>
          <w:trHeight w:hRule="exact" w:val="285"/>
        </w:trPr>
        <w:tc>
          <w:tcPr>
            <w:tcW w:w="9424" w:type="dxa"/>
            <w:gridSpan w:val="11"/>
            <w:shd w:val="clear" w:color="000000" w:fill="FFFFFF"/>
            <w:tcMar>
              <w:left w:w="34" w:type="dxa"/>
              <w:right w:w="34" w:type="dxa"/>
            </w:tcMar>
          </w:tcPr>
          <w:p w:rsidR="00417FBF" w:rsidRDefault="00CB7A81">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417FBF" w:rsidTr="006A101C">
        <w:trPr>
          <w:gridBefore w:val="1"/>
          <w:gridAfter w:val="1"/>
          <w:wBefore w:w="52" w:type="dxa"/>
          <w:wAfter w:w="11" w:type="dxa"/>
          <w:trHeight w:hRule="exact" w:val="138"/>
        </w:trPr>
        <w:tc>
          <w:tcPr>
            <w:tcW w:w="355" w:type="dxa"/>
          </w:tcPr>
          <w:p w:rsidR="00417FBF" w:rsidRDefault="00417FBF" w:rsidP="006A101C"/>
        </w:tc>
        <w:tc>
          <w:tcPr>
            <w:tcW w:w="2481" w:type="dxa"/>
            <w:gridSpan w:val="3"/>
          </w:tcPr>
          <w:p w:rsidR="00417FBF" w:rsidRDefault="00417FBF"/>
        </w:tc>
        <w:tc>
          <w:tcPr>
            <w:tcW w:w="3247" w:type="dxa"/>
          </w:tcPr>
          <w:p w:rsidR="00417FBF" w:rsidRDefault="00417FBF"/>
        </w:tc>
        <w:tc>
          <w:tcPr>
            <w:tcW w:w="3157" w:type="dxa"/>
            <w:gridSpan w:val="3"/>
          </w:tcPr>
          <w:p w:rsidR="00417FBF" w:rsidRDefault="00417FBF"/>
        </w:tc>
        <w:tc>
          <w:tcPr>
            <w:tcW w:w="121" w:type="dxa"/>
          </w:tcPr>
          <w:p w:rsidR="00417FBF" w:rsidRDefault="00417FBF"/>
        </w:tc>
      </w:tr>
      <w:tr w:rsidR="00417FBF" w:rsidRPr="00A11319" w:rsidTr="006A101C">
        <w:trPr>
          <w:gridBefore w:val="1"/>
          <w:gridAfter w:val="1"/>
          <w:wBefore w:w="52" w:type="dxa"/>
          <w:wAfter w:w="11" w:type="dxa"/>
          <w:trHeight w:hRule="exact" w:val="285"/>
        </w:trPr>
        <w:tc>
          <w:tcPr>
            <w:tcW w:w="9361" w:type="dxa"/>
            <w:gridSpan w:val="9"/>
            <w:shd w:val="clear" w:color="000000" w:fill="FFFFFF"/>
            <w:tcMar>
              <w:left w:w="34" w:type="dxa"/>
              <w:right w:w="34" w:type="dxa"/>
            </w:tcMar>
          </w:tcPr>
          <w:p w:rsidR="00417FBF" w:rsidRPr="00CB7A81" w:rsidRDefault="00CB7A81">
            <w:pPr>
              <w:spacing w:after="0" w:line="240" w:lineRule="auto"/>
              <w:ind w:firstLine="756"/>
              <w:jc w:val="both"/>
              <w:rPr>
                <w:sz w:val="24"/>
                <w:szCs w:val="24"/>
                <w:lang w:val="ru-RU"/>
              </w:rPr>
            </w:pPr>
            <w:r w:rsidRPr="00CB7A81">
              <w:rPr>
                <w:rFonts w:ascii="Times New Roman" w:hAnsi="Times New Roman" w:cs="Times New Roman"/>
                <w:b/>
                <w:color w:val="000000"/>
                <w:sz w:val="24"/>
                <w:szCs w:val="24"/>
                <w:lang w:val="ru-RU"/>
              </w:rPr>
              <w:t>Профессиональные</w:t>
            </w:r>
            <w:r w:rsidRPr="00CB7A81">
              <w:rPr>
                <w:lang w:val="ru-RU"/>
              </w:rPr>
              <w:t xml:space="preserve"> </w:t>
            </w:r>
            <w:r w:rsidRPr="00CB7A81">
              <w:rPr>
                <w:rFonts w:ascii="Times New Roman" w:hAnsi="Times New Roman" w:cs="Times New Roman"/>
                <w:b/>
                <w:color w:val="000000"/>
                <w:sz w:val="24"/>
                <w:szCs w:val="24"/>
                <w:lang w:val="ru-RU"/>
              </w:rPr>
              <w:t>базы</w:t>
            </w:r>
            <w:r w:rsidRPr="00CB7A81">
              <w:rPr>
                <w:lang w:val="ru-RU"/>
              </w:rPr>
              <w:t xml:space="preserve"> </w:t>
            </w:r>
            <w:r w:rsidRPr="00CB7A81">
              <w:rPr>
                <w:rFonts w:ascii="Times New Roman" w:hAnsi="Times New Roman" w:cs="Times New Roman"/>
                <w:b/>
                <w:color w:val="000000"/>
                <w:sz w:val="24"/>
                <w:szCs w:val="24"/>
                <w:lang w:val="ru-RU"/>
              </w:rPr>
              <w:t>данных</w:t>
            </w:r>
            <w:r w:rsidRPr="00CB7A81">
              <w:rPr>
                <w:lang w:val="ru-RU"/>
              </w:rPr>
              <w:t xml:space="preserve"> </w:t>
            </w:r>
            <w:r w:rsidRPr="00CB7A81">
              <w:rPr>
                <w:rFonts w:ascii="Times New Roman" w:hAnsi="Times New Roman" w:cs="Times New Roman"/>
                <w:b/>
                <w:color w:val="000000"/>
                <w:sz w:val="24"/>
                <w:szCs w:val="24"/>
                <w:lang w:val="ru-RU"/>
              </w:rPr>
              <w:t>и</w:t>
            </w:r>
            <w:r w:rsidRPr="00CB7A81">
              <w:rPr>
                <w:lang w:val="ru-RU"/>
              </w:rPr>
              <w:t xml:space="preserve"> </w:t>
            </w:r>
            <w:r w:rsidRPr="00CB7A81">
              <w:rPr>
                <w:rFonts w:ascii="Times New Roman" w:hAnsi="Times New Roman" w:cs="Times New Roman"/>
                <w:b/>
                <w:color w:val="000000"/>
                <w:sz w:val="24"/>
                <w:szCs w:val="24"/>
                <w:lang w:val="ru-RU"/>
              </w:rPr>
              <w:t>информационные</w:t>
            </w:r>
            <w:r w:rsidRPr="00CB7A81">
              <w:rPr>
                <w:lang w:val="ru-RU"/>
              </w:rPr>
              <w:t xml:space="preserve"> </w:t>
            </w:r>
            <w:r w:rsidRPr="00CB7A81">
              <w:rPr>
                <w:rFonts w:ascii="Times New Roman" w:hAnsi="Times New Roman" w:cs="Times New Roman"/>
                <w:b/>
                <w:color w:val="000000"/>
                <w:sz w:val="24"/>
                <w:szCs w:val="24"/>
                <w:lang w:val="ru-RU"/>
              </w:rPr>
              <w:t>справочные</w:t>
            </w:r>
            <w:r w:rsidRPr="00CB7A81">
              <w:rPr>
                <w:lang w:val="ru-RU"/>
              </w:rPr>
              <w:t xml:space="preserve"> </w:t>
            </w:r>
            <w:r w:rsidRPr="00CB7A81">
              <w:rPr>
                <w:rFonts w:ascii="Times New Roman" w:hAnsi="Times New Roman" w:cs="Times New Roman"/>
                <w:b/>
                <w:color w:val="000000"/>
                <w:sz w:val="24"/>
                <w:szCs w:val="24"/>
                <w:lang w:val="ru-RU"/>
              </w:rPr>
              <w:t>системы</w:t>
            </w:r>
            <w:r w:rsidRPr="00CB7A81">
              <w:rPr>
                <w:lang w:val="ru-RU"/>
              </w:rPr>
              <w:t xml:space="preserve"> </w:t>
            </w:r>
          </w:p>
        </w:tc>
      </w:tr>
      <w:tr w:rsidR="00417FBF" w:rsidTr="006A101C">
        <w:trPr>
          <w:gridBefore w:val="1"/>
          <w:gridAfter w:val="1"/>
          <w:wBefore w:w="52" w:type="dxa"/>
          <w:wAfter w:w="11" w:type="dxa"/>
          <w:trHeight w:hRule="exact" w:val="270"/>
        </w:trPr>
        <w:tc>
          <w:tcPr>
            <w:tcW w:w="355" w:type="dxa"/>
          </w:tcPr>
          <w:p w:rsidR="00417FBF" w:rsidRPr="00CB7A81" w:rsidRDefault="00417FBF">
            <w:pPr>
              <w:rPr>
                <w:lang w:val="ru-RU"/>
              </w:rPr>
            </w:pPr>
          </w:p>
        </w:tc>
        <w:tc>
          <w:tcPr>
            <w:tcW w:w="5728" w:type="dxa"/>
            <w:gridSpan w:val="4"/>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157" w:type="dxa"/>
            <w:gridSpan w:val="3"/>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21" w:type="dxa"/>
          </w:tcPr>
          <w:p w:rsidR="00417FBF" w:rsidRDefault="00417FBF"/>
        </w:tc>
      </w:tr>
      <w:tr w:rsidR="006A101C" w:rsidTr="006A101C">
        <w:trPr>
          <w:gridBefore w:val="1"/>
          <w:gridAfter w:val="1"/>
          <w:wBefore w:w="52" w:type="dxa"/>
          <w:wAfter w:w="11" w:type="dxa"/>
          <w:trHeight w:hRule="exact" w:val="14"/>
        </w:trPr>
        <w:tc>
          <w:tcPr>
            <w:tcW w:w="355" w:type="dxa"/>
          </w:tcPr>
          <w:p w:rsidR="006A101C" w:rsidRDefault="006A101C" w:rsidP="006A101C"/>
        </w:tc>
        <w:tc>
          <w:tcPr>
            <w:tcW w:w="5728" w:type="dxa"/>
            <w:gridSpan w:val="4"/>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101C" w:rsidRPr="007E3C5D" w:rsidRDefault="006A101C" w:rsidP="006A101C">
            <w:pPr>
              <w:spacing w:after="0" w:line="240" w:lineRule="auto"/>
              <w:jc w:val="both"/>
              <w:rPr>
                <w:sz w:val="24"/>
                <w:szCs w:val="24"/>
                <w:lang w:val="ru-RU"/>
              </w:rPr>
            </w:pPr>
            <w:r w:rsidRPr="007E3C5D">
              <w:rPr>
                <w:rFonts w:ascii="Times New Roman" w:hAnsi="Times New Roman" w:cs="Times New Roman"/>
                <w:color w:val="000000"/>
                <w:sz w:val="24"/>
                <w:szCs w:val="24"/>
                <w:lang w:val="ru-RU"/>
              </w:rPr>
              <w:t>Электронная</w:t>
            </w:r>
            <w:r w:rsidRPr="007E3C5D">
              <w:rPr>
                <w:lang w:val="ru-RU"/>
              </w:rPr>
              <w:t xml:space="preserve"> </w:t>
            </w:r>
            <w:r w:rsidRPr="007E3C5D">
              <w:rPr>
                <w:rFonts w:ascii="Times New Roman" w:hAnsi="Times New Roman" w:cs="Times New Roman"/>
                <w:color w:val="000000"/>
                <w:sz w:val="24"/>
                <w:szCs w:val="24"/>
                <w:lang w:val="ru-RU"/>
              </w:rPr>
              <w:t>база</w:t>
            </w:r>
            <w:r w:rsidRPr="007E3C5D">
              <w:rPr>
                <w:lang w:val="ru-RU"/>
              </w:rPr>
              <w:t xml:space="preserve"> </w:t>
            </w:r>
            <w:r w:rsidRPr="007E3C5D">
              <w:rPr>
                <w:rFonts w:ascii="Times New Roman" w:hAnsi="Times New Roman" w:cs="Times New Roman"/>
                <w:color w:val="000000"/>
                <w:sz w:val="24"/>
                <w:szCs w:val="24"/>
                <w:lang w:val="ru-RU"/>
              </w:rPr>
              <w:t>периодических</w:t>
            </w:r>
            <w:r w:rsidRPr="007E3C5D">
              <w:rPr>
                <w:lang w:val="ru-RU"/>
              </w:rPr>
              <w:t xml:space="preserve"> </w:t>
            </w:r>
            <w:r w:rsidRPr="007E3C5D">
              <w:rPr>
                <w:rFonts w:ascii="Times New Roman" w:hAnsi="Times New Roman" w:cs="Times New Roman"/>
                <w:color w:val="000000"/>
                <w:sz w:val="24"/>
                <w:szCs w:val="24"/>
                <w:lang w:val="ru-RU"/>
              </w:rPr>
              <w:t>изданий</w:t>
            </w:r>
            <w:r w:rsidRPr="007E3C5D">
              <w:rPr>
                <w:lang w:val="ru-RU"/>
              </w:rPr>
              <w:t xml:space="preserve"> </w:t>
            </w:r>
            <w:r>
              <w:rPr>
                <w:rFonts w:ascii="Times New Roman" w:hAnsi="Times New Roman" w:cs="Times New Roman"/>
                <w:color w:val="000000"/>
                <w:sz w:val="24"/>
                <w:szCs w:val="24"/>
              </w:rPr>
              <w:t>East</w:t>
            </w:r>
            <w:r w:rsidRPr="007E3C5D">
              <w:rPr>
                <w:lang w:val="ru-RU"/>
              </w:rPr>
              <w:t xml:space="preserve"> </w:t>
            </w:r>
            <w:r>
              <w:rPr>
                <w:rFonts w:ascii="Times New Roman" w:hAnsi="Times New Roman" w:cs="Times New Roman"/>
                <w:color w:val="000000"/>
                <w:sz w:val="24"/>
                <w:szCs w:val="24"/>
              </w:rPr>
              <w:t>View</w:t>
            </w:r>
            <w:r w:rsidRPr="007E3C5D">
              <w:rPr>
                <w:lang w:val="ru-RU"/>
              </w:rPr>
              <w:t xml:space="preserve"> </w:t>
            </w:r>
            <w:r>
              <w:rPr>
                <w:rFonts w:ascii="Times New Roman" w:hAnsi="Times New Roman" w:cs="Times New Roman"/>
                <w:color w:val="000000"/>
                <w:sz w:val="24"/>
                <w:szCs w:val="24"/>
              </w:rPr>
              <w:t>Information</w:t>
            </w:r>
            <w:r w:rsidRPr="007E3C5D">
              <w:rPr>
                <w:lang w:val="ru-RU"/>
              </w:rPr>
              <w:t xml:space="preserve"> </w:t>
            </w:r>
            <w:r>
              <w:rPr>
                <w:rFonts w:ascii="Times New Roman" w:hAnsi="Times New Roman" w:cs="Times New Roman"/>
                <w:color w:val="000000"/>
                <w:sz w:val="24"/>
                <w:szCs w:val="24"/>
              </w:rPr>
              <w:t>Services</w:t>
            </w:r>
            <w:r w:rsidRPr="007E3C5D">
              <w:rPr>
                <w:rFonts w:ascii="Times New Roman" w:hAnsi="Times New Roman" w:cs="Times New Roman"/>
                <w:color w:val="000000"/>
                <w:sz w:val="24"/>
                <w:szCs w:val="24"/>
                <w:lang w:val="ru-RU"/>
              </w:rPr>
              <w:t>,</w:t>
            </w:r>
            <w:r w:rsidRPr="007E3C5D">
              <w:rPr>
                <w:lang w:val="ru-RU"/>
              </w:rPr>
              <w:t xml:space="preserve"> </w:t>
            </w:r>
            <w:r w:rsidRPr="007E3C5D">
              <w:rPr>
                <w:rFonts w:ascii="Times New Roman" w:hAnsi="Times New Roman" w:cs="Times New Roman"/>
                <w:color w:val="000000"/>
                <w:sz w:val="24"/>
                <w:szCs w:val="24"/>
                <w:lang w:val="ru-RU"/>
              </w:rPr>
              <w:t>ООО</w:t>
            </w:r>
            <w:r w:rsidRPr="007E3C5D">
              <w:rPr>
                <w:lang w:val="ru-RU"/>
              </w:rPr>
              <w:t xml:space="preserve"> </w:t>
            </w:r>
            <w:r w:rsidRPr="007E3C5D">
              <w:rPr>
                <w:rFonts w:ascii="Times New Roman" w:hAnsi="Times New Roman" w:cs="Times New Roman"/>
                <w:color w:val="000000"/>
                <w:sz w:val="24"/>
                <w:szCs w:val="24"/>
                <w:lang w:val="ru-RU"/>
              </w:rPr>
              <w:t>«ИВИС»</w:t>
            </w:r>
            <w:r w:rsidRPr="007E3C5D">
              <w:rPr>
                <w:lang w:val="ru-RU"/>
              </w:rPr>
              <w:t xml:space="preserve"> </w:t>
            </w:r>
          </w:p>
        </w:tc>
        <w:tc>
          <w:tcPr>
            <w:tcW w:w="3157" w:type="dxa"/>
            <w:gridSpan w:val="3"/>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A101C" w:rsidRDefault="00BF78A1" w:rsidP="006A101C">
            <w:pPr>
              <w:spacing w:after="0" w:line="240" w:lineRule="auto"/>
              <w:jc w:val="both"/>
              <w:rPr>
                <w:sz w:val="24"/>
                <w:szCs w:val="24"/>
              </w:rPr>
            </w:pPr>
            <w:hyperlink r:id="rId14" w:history="1">
              <w:r w:rsidR="00CC0A68" w:rsidRPr="00BC17B0">
                <w:rPr>
                  <w:rStyle w:val="aa"/>
                  <w:rFonts w:ascii="Times New Roman" w:hAnsi="Times New Roman" w:cs="Times New Roman"/>
                  <w:sz w:val="24"/>
                  <w:szCs w:val="24"/>
                </w:rPr>
                <w:t>https://dlib.eastview.com/</w:t>
              </w:r>
            </w:hyperlink>
            <w:r w:rsidR="00CC0A68">
              <w:rPr>
                <w:rFonts w:ascii="Times New Roman" w:hAnsi="Times New Roman" w:cs="Times New Roman"/>
                <w:color w:val="000000"/>
                <w:sz w:val="24"/>
                <w:szCs w:val="24"/>
                <w:lang w:val="ru-RU"/>
              </w:rPr>
              <w:t xml:space="preserve"> </w:t>
            </w:r>
            <w:r w:rsidR="006A101C">
              <w:t xml:space="preserve"> </w:t>
            </w:r>
          </w:p>
        </w:tc>
        <w:tc>
          <w:tcPr>
            <w:tcW w:w="121" w:type="dxa"/>
          </w:tcPr>
          <w:p w:rsidR="006A101C" w:rsidRDefault="006A101C" w:rsidP="006A101C"/>
        </w:tc>
      </w:tr>
      <w:tr w:rsidR="00417FBF" w:rsidRPr="006A101C" w:rsidTr="006A101C">
        <w:trPr>
          <w:gridBefore w:val="1"/>
          <w:gridAfter w:val="1"/>
          <w:wBefore w:w="52" w:type="dxa"/>
          <w:wAfter w:w="11" w:type="dxa"/>
          <w:trHeight w:hRule="exact" w:val="540"/>
        </w:trPr>
        <w:tc>
          <w:tcPr>
            <w:tcW w:w="355" w:type="dxa"/>
          </w:tcPr>
          <w:p w:rsidR="00417FBF" w:rsidRPr="006A101C" w:rsidRDefault="00417FBF">
            <w:pPr>
              <w:rPr>
                <w:sz w:val="20"/>
              </w:rPr>
            </w:pPr>
          </w:p>
        </w:tc>
        <w:tc>
          <w:tcPr>
            <w:tcW w:w="5728" w:type="dxa"/>
            <w:gridSpan w:val="4"/>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Pr="006A101C" w:rsidRDefault="00417FBF">
            <w:pPr>
              <w:rPr>
                <w:sz w:val="20"/>
              </w:rPr>
            </w:pPr>
          </w:p>
        </w:tc>
        <w:tc>
          <w:tcPr>
            <w:tcW w:w="3157" w:type="dxa"/>
            <w:gridSpan w:val="3"/>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Pr="006A101C" w:rsidRDefault="00417FBF">
            <w:pPr>
              <w:rPr>
                <w:sz w:val="20"/>
              </w:rPr>
            </w:pPr>
          </w:p>
        </w:tc>
        <w:tc>
          <w:tcPr>
            <w:tcW w:w="121" w:type="dxa"/>
          </w:tcPr>
          <w:p w:rsidR="00417FBF" w:rsidRPr="006A101C" w:rsidRDefault="00417FBF">
            <w:pPr>
              <w:rPr>
                <w:sz w:val="20"/>
              </w:rPr>
            </w:pPr>
          </w:p>
        </w:tc>
      </w:tr>
      <w:tr w:rsidR="00417FBF" w:rsidTr="006A101C">
        <w:trPr>
          <w:gridBefore w:val="1"/>
          <w:gridAfter w:val="1"/>
          <w:wBefore w:w="52" w:type="dxa"/>
          <w:wAfter w:w="11" w:type="dxa"/>
          <w:trHeight w:hRule="exact" w:val="826"/>
        </w:trPr>
        <w:tc>
          <w:tcPr>
            <w:tcW w:w="355" w:type="dxa"/>
          </w:tcPr>
          <w:p w:rsidR="00417FBF" w:rsidRDefault="00417FBF"/>
        </w:tc>
        <w:tc>
          <w:tcPr>
            <w:tcW w:w="572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Pr="00CB7A81" w:rsidRDefault="00CB7A81">
            <w:pPr>
              <w:spacing w:after="0" w:line="240" w:lineRule="auto"/>
              <w:jc w:val="both"/>
              <w:rPr>
                <w:sz w:val="24"/>
                <w:szCs w:val="24"/>
                <w:lang w:val="ru-RU"/>
              </w:rPr>
            </w:pPr>
            <w:r w:rsidRPr="00CB7A81">
              <w:rPr>
                <w:rFonts w:ascii="Times New Roman" w:hAnsi="Times New Roman" w:cs="Times New Roman"/>
                <w:color w:val="000000"/>
                <w:sz w:val="24"/>
                <w:szCs w:val="24"/>
                <w:lang w:val="ru-RU"/>
              </w:rPr>
              <w:t>Национальная</w:t>
            </w:r>
            <w:r w:rsidRPr="00CB7A81">
              <w:rPr>
                <w:lang w:val="ru-RU"/>
              </w:rPr>
              <w:t xml:space="preserve"> </w:t>
            </w:r>
            <w:r w:rsidRPr="00CB7A81">
              <w:rPr>
                <w:rFonts w:ascii="Times New Roman" w:hAnsi="Times New Roman" w:cs="Times New Roman"/>
                <w:color w:val="000000"/>
                <w:sz w:val="24"/>
                <w:szCs w:val="24"/>
                <w:lang w:val="ru-RU"/>
              </w:rPr>
              <w:t>информационно-аналитическая</w:t>
            </w:r>
            <w:r w:rsidRPr="00CB7A81">
              <w:rPr>
                <w:lang w:val="ru-RU"/>
              </w:rPr>
              <w:t xml:space="preserve"> </w:t>
            </w:r>
            <w:r w:rsidRPr="00CB7A81">
              <w:rPr>
                <w:rFonts w:ascii="Times New Roman" w:hAnsi="Times New Roman" w:cs="Times New Roman"/>
                <w:color w:val="000000"/>
                <w:sz w:val="24"/>
                <w:szCs w:val="24"/>
                <w:lang w:val="ru-RU"/>
              </w:rPr>
              <w:t>система</w:t>
            </w:r>
            <w:r w:rsidRPr="00CB7A81">
              <w:rPr>
                <w:lang w:val="ru-RU"/>
              </w:rPr>
              <w:t xml:space="preserve"> </w:t>
            </w:r>
            <w:r w:rsidRPr="00CB7A81">
              <w:rPr>
                <w:rFonts w:ascii="Times New Roman" w:hAnsi="Times New Roman" w:cs="Times New Roman"/>
                <w:color w:val="000000"/>
                <w:sz w:val="24"/>
                <w:szCs w:val="24"/>
                <w:lang w:val="ru-RU"/>
              </w:rPr>
              <w:t>–</w:t>
            </w:r>
            <w:r w:rsidRPr="00CB7A81">
              <w:rPr>
                <w:lang w:val="ru-RU"/>
              </w:rPr>
              <w:t xml:space="preserve"> </w:t>
            </w:r>
            <w:r w:rsidRPr="00CB7A81">
              <w:rPr>
                <w:rFonts w:ascii="Times New Roman" w:hAnsi="Times New Roman" w:cs="Times New Roman"/>
                <w:color w:val="000000"/>
                <w:sz w:val="24"/>
                <w:szCs w:val="24"/>
                <w:lang w:val="ru-RU"/>
              </w:rPr>
              <w:t>Российский</w:t>
            </w:r>
            <w:r w:rsidRPr="00CB7A81">
              <w:rPr>
                <w:lang w:val="ru-RU"/>
              </w:rPr>
              <w:t xml:space="preserve"> </w:t>
            </w:r>
            <w:r w:rsidRPr="00CB7A81">
              <w:rPr>
                <w:rFonts w:ascii="Times New Roman" w:hAnsi="Times New Roman" w:cs="Times New Roman"/>
                <w:color w:val="000000"/>
                <w:sz w:val="24"/>
                <w:szCs w:val="24"/>
                <w:lang w:val="ru-RU"/>
              </w:rPr>
              <w:t>индекс</w:t>
            </w:r>
            <w:r w:rsidRPr="00CB7A81">
              <w:rPr>
                <w:lang w:val="ru-RU"/>
              </w:rPr>
              <w:t xml:space="preserve"> </w:t>
            </w:r>
            <w:r w:rsidRPr="00CB7A81">
              <w:rPr>
                <w:rFonts w:ascii="Times New Roman" w:hAnsi="Times New Roman" w:cs="Times New Roman"/>
                <w:color w:val="000000"/>
                <w:sz w:val="24"/>
                <w:szCs w:val="24"/>
                <w:lang w:val="ru-RU"/>
              </w:rPr>
              <w:t>научного</w:t>
            </w:r>
            <w:r w:rsidRPr="00CB7A81">
              <w:rPr>
                <w:lang w:val="ru-RU"/>
              </w:rPr>
              <w:t xml:space="preserve"> </w:t>
            </w:r>
            <w:r w:rsidRPr="00CB7A81">
              <w:rPr>
                <w:rFonts w:ascii="Times New Roman" w:hAnsi="Times New Roman" w:cs="Times New Roman"/>
                <w:color w:val="000000"/>
                <w:sz w:val="24"/>
                <w:szCs w:val="24"/>
                <w:lang w:val="ru-RU"/>
              </w:rPr>
              <w:t>цитирования</w:t>
            </w:r>
            <w:r w:rsidRPr="00CB7A81">
              <w:rPr>
                <w:lang w:val="ru-RU"/>
              </w:rPr>
              <w:t xml:space="preserve"> </w:t>
            </w:r>
            <w:r w:rsidRPr="00CB7A81">
              <w:rPr>
                <w:rFonts w:ascii="Times New Roman" w:hAnsi="Times New Roman" w:cs="Times New Roman"/>
                <w:color w:val="000000"/>
                <w:sz w:val="24"/>
                <w:szCs w:val="24"/>
                <w:lang w:val="ru-RU"/>
              </w:rPr>
              <w:t>(РИНЦ)</w:t>
            </w:r>
            <w:r w:rsidRPr="00CB7A81">
              <w:rPr>
                <w:lang w:val="ru-RU"/>
              </w:rPr>
              <w:t xml:space="preserve"> </w:t>
            </w:r>
          </w:p>
        </w:tc>
        <w:tc>
          <w:tcPr>
            <w:tcW w:w="31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5" w:history="1">
              <w:r w:rsidR="00CC0A68" w:rsidRPr="00BC17B0">
                <w:rPr>
                  <w:rStyle w:val="aa"/>
                  <w:rFonts w:ascii="Times New Roman" w:hAnsi="Times New Roman" w:cs="Times New Roman"/>
                  <w:sz w:val="24"/>
                  <w:szCs w:val="24"/>
                </w:rPr>
                <w:t>https://elibrary.ru/project_risc.asp</w:t>
              </w:r>
            </w:hyperlink>
            <w:r w:rsidR="00CC0A68" w:rsidRPr="00CC0A68">
              <w:rPr>
                <w:rFonts w:ascii="Times New Roman" w:hAnsi="Times New Roman" w:cs="Times New Roman"/>
                <w:color w:val="000000"/>
                <w:sz w:val="24"/>
                <w:szCs w:val="24"/>
              </w:rPr>
              <w:t xml:space="preserve"> </w:t>
            </w:r>
            <w:r>
              <w:t xml:space="preserve"> </w:t>
            </w:r>
          </w:p>
        </w:tc>
        <w:tc>
          <w:tcPr>
            <w:tcW w:w="121" w:type="dxa"/>
          </w:tcPr>
          <w:p w:rsidR="00417FBF" w:rsidRDefault="00417FBF"/>
        </w:tc>
      </w:tr>
      <w:tr w:rsidR="00417FBF" w:rsidTr="006A101C">
        <w:trPr>
          <w:gridBefore w:val="1"/>
          <w:gridAfter w:val="1"/>
          <w:wBefore w:w="52" w:type="dxa"/>
          <w:wAfter w:w="11" w:type="dxa"/>
          <w:trHeight w:hRule="exact" w:val="555"/>
        </w:trPr>
        <w:tc>
          <w:tcPr>
            <w:tcW w:w="355" w:type="dxa"/>
          </w:tcPr>
          <w:p w:rsidR="00417FBF" w:rsidRDefault="00417FBF"/>
        </w:tc>
        <w:tc>
          <w:tcPr>
            <w:tcW w:w="572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Pr="00CB7A81" w:rsidRDefault="00CB7A81">
            <w:pPr>
              <w:spacing w:after="0" w:line="240" w:lineRule="auto"/>
              <w:jc w:val="both"/>
              <w:rPr>
                <w:sz w:val="24"/>
                <w:szCs w:val="24"/>
                <w:lang w:val="ru-RU"/>
              </w:rPr>
            </w:pPr>
            <w:r w:rsidRPr="00CB7A81">
              <w:rPr>
                <w:rFonts w:ascii="Times New Roman" w:hAnsi="Times New Roman" w:cs="Times New Roman"/>
                <w:color w:val="000000"/>
                <w:sz w:val="24"/>
                <w:szCs w:val="24"/>
                <w:lang w:val="ru-RU"/>
              </w:rPr>
              <w:t>Поисковая</w:t>
            </w:r>
            <w:r w:rsidRPr="00CB7A81">
              <w:rPr>
                <w:lang w:val="ru-RU"/>
              </w:rPr>
              <w:t xml:space="preserve"> </w:t>
            </w:r>
            <w:r w:rsidRPr="00CB7A81">
              <w:rPr>
                <w:rFonts w:ascii="Times New Roman" w:hAnsi="Times New Roman" w:cs="Times New Roman"/>
                <w:color w:val="000000"/>
                <w:sz w:val="24"/>
                <w:szCs w:val="24"/>
                <w:lang w:val="ru-RU"/>
              </w:rPr>
              <w:t>система</w:t>
            </w:r>
            <w:r w:rsidRPr="00CB7A81">
              <w:rPr>
                <w:lang w:val="ru-RU"/>
              </w:rPr>
              <w:t xml:space="preserve"> </w:t>
            </w:r>
            <w:r w:rsidRPr="00CB7A81">
              <w:rPr>
                <w:rFonts w:ascii="Times New Roman" w:hAnsi="Times New Roman" w:cs="Times New Roman"/>
                <w:color w:val="000000"/>
                <w:sz w:val="24"/>
                <w:szCs w:val="24"/>
                <w:lang w:val="ru-RU"/>
              </w:rPr>
              <w:t>Академия</w:t>
            </w:r>
            <w:r w:rsidRPr="00CB7A81">
              <w:rPr>
                <w:lang w:val="ru-RU"/>
              </w:rPr>
              <w:t xml:space="preserve"> </w:t>
            </w:r>
            <w:r>
              <w:rPr>
                <w:rFonts w:ascii="Times New Roman" w:hAnsi="Times New Roman" w:cs="Times New Roman"/>
                <w:color w:val="000000"/>
                <w:sz w:val="24"/>
                <w:szCs w:val="24"/>
              </w:rPr>
              <w:t>Google</w:t>
            </w:r>
            <w:r w:rsidRPr="00CB7A81">
              <w:rPr>
                <w:lang w:val="ru-RU"/>
              </w:rPr>
              <w:t xml:space="preserve"> </w:t>
            </w:r>
            <w:r w:rsidRPr="00CB7A81">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CB7A81">
              <w:rPr>
                <w:lang w:val="ru-RU"/>
              </w:rPr>
              <w:t xml:space="preserve"> </w:t>
            </w:r>
            <w:r>
              <w:rPr>
                <w:rFonts w:ascii="Times New Roman" w:hAnsi="Times New Roman" w:cs="Times New Roman"/>
                <w:color w:val="000000"/>
                <w:sz w:val="24"/>
                <w:szCs w:val="24"/>
              </w:rPr>
              <w:t>Scholar</w:t>
            </w:r>
            <w:r w:rsidRPr="00CB7A81">
              <w:rPr>
                <w:rFonts w:ascii="Times New Roman" w:hAnsi="Times New Roman" w:cs="Times New Roman"/>
                <w:color w:val="000000"/>
                <w:sz w:val="24"/>
                <w:szCs w:val="24"/>
                <w:lang w:val="ru-RU"/>
              </w:rPr>
              <w:t>)</w:t>
            </w:r>
            <w:r w:rsidRPr="00CB7A81">
              <w:rPr>
                <w:lang w:val="ru-RU"/>
              </w:rPr>
              <w:t xml:space="preserve"> </w:t>
            </w:r>
          </w:p>
        </w:tc>
        <w:tc>
          <w:tcPr>
            <w:tcW w:w="31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6" w:history="1">
              <w:r w:rsidR="00CC0A68" w:rsidRPr="00BC17B0">
                <w:rPr>
                  <w:rStyle w:val="aa"/>
                  <w:rFonts w:ascii="Times New Roman" w:hAnsi="Times New Roman" w:cs="Times New Roman"/>
                  <w:sz w:val="24"/>
                  <w:szCs w:val="24"/>
                </w:rPr>
                <w:t>https://scholar.google.ru/</w:t>
              </w:r>
            </w:hyperlink>
            <w:r w:rsidR="00CC0A68" w:rsidRPr="00CC0A68">
              <w:rPr>
                <w:rFonts w:ascii="Times New Roman" w:hAnsi="Times New Roman" w:cs="Times New Roman"/>
                <w:color w:val="000000"/>
                <w:sz w:val="24"/>
                <w:szCs w:val="24"/>
              </w:rPr>
              <w:t xml:space="preserve"> </w:t>
            </w:r>
            <w:r>
              <w:t xml:space="preserve"> </w:t>
            </w:r>
          </w:p>
        </w:tc>
        <w:tc>
          <w:tcPr>
            <w:tcW w:w="121" w:type="dxa"/>
          </w:tcPr>
          <w:p w:rsidR="00417FBF" w:rsidRDefault="00417FBF"/>
        </w:tc>
      </w:tr>
      <w:tr w:rsidR="00417FBF" w:rsidTr="006A101C">
        <w:trPr>
          <w:gridBefore w:val="1"/>
          <w:gridAfter w:val="1"/>
          <w:wBefore w:w="52" w:type="dxa"/>
          <w:wAfter w:w="11" w:type="dxa"/>
          <w:trHeight w:hRule="exact" w:val="555"/>
        </w:trPr>
        <w:tc>
          <w:tcPr>
            <w:tcW w:w="355" w:type="dxa"/>
          </w:tcPr>
          <w:p w:rsidR="00417FBF" w:rsidRDefault="00417FBF"/>
        </w:tc>
        <w:tc>
          <w:tcPr>
            <w:tcW w:w="572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Pr="00CB7A81" w:rsidRDefault="00CB7A81">
            <w:pPr>
              <w:spacing w:after="0" w:line="240" w:lineRule="auto"/>
              <w:jc w:val="both"/>
              <w:rPr>
                <w:sz w:val="24"/>
                <w:szCs w:val="24"/>
                <w:lang w:val="ru-RU"/>
              </w:rPr>
            </w:pPr>
            <w:r w:rsidRPr="00CB7A81">
              <w:rPr>
                <w:rFonts w:ascii="Times New Roman" w:hAnsi="Times New Roman" w:cs="Times New Roman"/>
                <w:color w:val="000000"/>
                <w:sz w:val="24"/>
                <w:szCs w:val="24"/>
                <w:lang w:val="ru-RU"/>
              </w:rPr>
              <w:t>Информационная</w:t>
            </w:r>
            <w:r w:rsidRPr="00CB7A81">
              <w:rPr>
                <w:lang w:val="ru-RU"/>
              </w:rPr>
              <w:t xml:space="preserve"> </w:t>
            </w:r>
            <w:r w:rsidRPr="00CB7A81">
              <w:rPr>
                <w:rFonts w:ascii="Times New Roman" w:hAnsi="Times New Roman" w:cs="Times New Roman"/>
                <w:color w:val="000000"/>
                <w:sz w:val="24"/>
                <w:szCs w:val="24"/>
                <w:lang w:val="ru-RU"/>
              </w:rPr>
              <w:t>система</w:t>
            </w:r>
            <w:r w:rsidRPr="00CB7A81">
              <w:rPr>
                <w:lang w:val="ru-RU"/>
              </w:rPr>
              <w:t xml:space="preserve"> </w:t>
            </w:r>
            <w:r w:rsidRPr="00CB7A81">
              <w:rPr>
                <w:rFonts w:ascii="Times New Roman" w:hAnsi="Times New Roman" w:cs="Times New Roman"/>
                <w:color w:val="000000"/>
                <w:sz w:val="24"/>
                <w:szCs w:val="24"/>
                <w:lang w:val="ru-RU"/>
              </w:rPr>
              <w:t>-</w:t>
            </w:r>
            <w:r w:rsidRPr="00CB7A81">
              <w:rPr>
                <w:lang w:val="ru-RU"/>
              </w:rPr>
              <w:t xml:space="preserve"> </w:t>
            </w:r>
            <w:r w:rsidRPr="00CB7A81">
              <w:rPr>
                <w:rFonts w:ascii="Times New Roman" w:hAnsi="Times New Roman" w:cs="Times New Roman"/>
                <w:color w:val="000000"/>
                <w:sz w:val="24"/>
                <w:szCs w:val="24"/>
                <w:lang w:val="ru-RU"/>
              </w:rPr>
              <w:t>Единое</w:t>
            </w:r>
            <w:r w:rsidRPr="00CB7A81">
              <w:rPr>
                <w:lang w:val="ru-RU"/>
              </w:rPr>
              <w:t xml:space="preserve"> </w:t>
            </w:r>
            <w:r w:rsidRPr="00CB7A81">
              <w:rPr>
                <w:rFonts w:ascii="Times New Roman" w:hAnsi="Times New Roman" w:cs="Times New Roman"/>
                <w:color w:val="000000"/>
                <w:sz w:val="24"/>
                <w:szCs w:val="24"/>
                <w:lang w:val="ru-RU"/>
              </w:rPr>
              <w:t>окно</w:t>
            </w:r>
            <w:r w:rsidRPr="00CB7A81">
              <w:rPr>
                <w:lang w:val="ru-RU"/>
              </w:rPr>
              <w:t xml:space="preserve"> </w:t>
            </w:r>
            <w:r w:rsidRPr="00CB7A81">
              <w:rPr>
                <w:rFonts w:ascii="Times New Roman" w:hAnsi="Times New Roman" w:cs="Times New Roman"/>
                <w:color w:val="000000"/>
                <w:sz w:val="24"/>
                <w:szCs w:val="24"/>
                <w:lang w:val="ru-RU"/>
              </w:rPr>
              <w:t>доступа</w:t>
            </w:r>
            <w:r w:rsidRPr="00CB7A81">
              <w:rPr>
                <w:lang w:val="ru-RU"/>
              </w:rPr>
              <w:t xml:space="preserve"> </w:t>
            </w:r>
            <w:r w:rsidRPr="00CB7A81">
              <w:rPr>
                <w:rFonts w:ascii="Times New Roman" w:hAnsi="Times New Roman" w:cs="Times New Roman"/>
                <w:color w:val="000000"/>
                <w:sz w:val="24"/>
                <w:szCs w:val="24"/>
                <w:lang w:val="ru-RU"/>
              </w:rPr>
              <w:t>к</w:t>
            </w:r>
            <w:r w:rsidRPr="00CB7A81">
              <w:rPr>
                <w:lang w:val="ru-RU"/>
              </w:rPr>
              <w:t xml:space="preserve"> </w:t>
            </w:r>
            <w:r w:rsidRPr="00CB7A81">
              <w:rPr>
                <w:rFonts w:ascii="Times New Roman" w:hAnsi="Times New Roman" w:cs="Times New Roman"/>
                <w:color w:val="000000"/>
                <w:sz w:val="24"/>
                <w:szCs w:val="24"/>
                <w:lang w:val="ru-RU"/>
              </w:rPr>
              <w:t>информационным</w:t>
            </w:r>
            <w:r w:rsidRPr="00CB7A81">
              <w:rPr>
                <w:lang w:val="ru-RU"/>
              </w:rPr>
              <w:t xml:space="preserve"> </w:t>
            </w:r>
            <w:r w:rsidRPr="00CB7A81">
              <w:rPr>
                <w:rFonts w:ascii="Times New Roman" w:hAnsi="Times New Roman" w:cs="Times New Roman"/>
                <w:color w:val="000000"/>
                <w:sz w:val="24"/>
                <w:szCs w:val="24"/>
                <w:lang w:val="ru-RU"/>
              </w:rPr>
              <w:t>ресурсам</w:t>
            </w:r>
            <w:r w:rsidRPr="00CB7A81">
              <w:rPr>
                <w:lang w:val="ru-RU"/>
              </w:rPr>
              <w:t xml:space="preserve"> </w:t>
            </w:r>
          </w:p>
        </w:tc>
        <w:tc>
          <w:tcPr>
            <w:tcW w:w="31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7" w:history="1">
              <w:r w:rsidR="00CC0A68" w:rsidRPr="00BC17B0">
                <w:rPr>
                  <w:rStyle w:val="aa"/>
                  <w:rFonts w:ascii="Times New Roman" w:hAnsi="Times New Roman" w:cs="Times New Roman"/>
                  <w:sz w:val="24"/>
                  <w:szCs w:val="24"/>
                </w:rPr>
                <w:t>http://window.edu.ru/</w:t>
              </w:r>
            </w:hyperlink>
            <w:r w:rsidR="00CC0A68" w:rsidRPr="00CC0A68">
              <w:rPr>
                <w:rFonts w:ascii="Times New Roman" w:hAnsi="Times New Roman" w:cs="Times New Roman"/>
                <w:color w:val="000000"/>
                <w:sz w:val="24"/>
                <w:szCs w:val="24"/>
              </w:rPr>
              <w:t xml:space="preserve"> </w:t>
            </w:r>
            <w:r>
              <w:t xml:space="preserve"> </w:t>
            </w:r>
          </w:p>
        </w:tc>
        <w:tc>
          <w:tcPr>
            <w:tcW w:w="121" w:type="dxa"/>
          </w:tcPr>
          <w:p w:rsidR="00417FBF" w:rsidRDefault="00417FBF"/>
        </w:tc>
      </w:tr>
      <w:tr w:rsidR="00417FBF" w:rsidTr="006A101C">
        <w:trPr>
          <w:gridBefore w:val="1"/>
          <w:gridAfter w:val="1"/>
          <w:wBefore w:w="52" w:type="dxa"/>
          <w:wAfter w:w="11" w:type="dxa"/>
          <w:trHeight w:hRule="exact" w:val="826"/>
        </w:trPr>
        <w:tc>
          <w:tcPr>
            <w:tcW w:w="355" w:type="dxa"/>
          </w:tcPr>
          <w:p w:rsidR="00417FBF" w:rsidRDefault="00417FBF"/>
        </w:tc>
        <w:tc>
          <w:tcPr>
            <w:tcW w:w="5728"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Pr="00CB7A81" w:rsidRDefault="00CB7A81">
            <w:pPr>
              <w:spacing w:after="0" w:line="240" w:lineRule="auto"/>
              <w:jc w:val="both"/>
              <w:rPr>
                <w:sz w:val="24"/>
                <w:szCs w:val="24"/>
                <w:lang w:val="ru-RU"/>
              </w:rPr>
            </w:pPr>
            <w:r w:rsidRPr="00CB7A81">
              <w:rPr>
                <w:rFonts w:ascii="Times New Roman" w:hAnsi="Times New Roman" w:cs="Times New Roman"/>
                <w:color w:val="000000"/>
                <w:sz w:val="24"/>
                <w:szCs w:val="24"/>
                <w:lang w:val="ru-RU"/>
              </w:rPr>
              <w:t>Федеральное</w:t>
            </w:r>
            <w:r w:rsidRPr="00CB7A81">
              <w:rPr>
                <w:lang w:val="ru-RU"/>
              </w:rPr>
              <w:t xml:space="preserve"> </w:t>
            </w:r>
            <w:r w:rsidRPr="00CB7A81">
              <w:rPr>
                <w:rFonts w:ascii="Times New Roman" w:hAnsi="Times New Roman" w:cs="Times New Roman"/>
                <w:color w:val="000000"/>
                <w:sz w:val="24"/>
                <w:szCs w:val="24"/>
                <w:lang w:val="ru-RU"/>
              </w:rPr>
              <w:t>государственное</w:t>
            </w:r>
            <w:r w:rsidRPr="00CB7A81">
              <w:rPr>
                <w:lang w:val="ru-RU"/>
              </w:rPr>
              <w:t xml:space="preserve"> </w:t>
            </w:r>
            <w:r w:rsidRPr="00CB7A81">
              <w:rPr>
                <w:rFonts w:ascii="Times New Roman" w:hAnsi="Times New Roman" w:cs="Times New Roman"/>
                <w:color w:val="000000"/>
                <w:sz w:val="24"/>
                <w:szCs w:val="24"/>
                <w:lang w:val="ru-RU"/>
              </w:rPr>
              <w:t>бюджетное</w:t>
            </w:r>
            <w:r w:rsidRPr="00CB7A81">
              <w:rPr>
                <w:lang w:val="ru-RU"/>
              </w:rPr>
              <w:t xml:space="preserve"> </w:t>
            </w:r>
            <w:r w:rsidRPr="00CB7A81">
              <w:rPr>
                <w:rFonts w:ascii="Times New Roman" w:hAnsi="Times New Roman" w:cs="Times New Roman"/>
                <w:color w:val="000000"/>
                <w:sz w:val="24"/>
                <w:szCs w:val="24"/>
                <w:lang w:val="ru-RU"/>
              </w:rPr>
              <w:t>учреждение</w:t>
            </w:r>
            <w:r w:rsidRPr="00CB7A81">
              <w:rPr>
                <w:lang w:val="ru-RU"/>
              </w:rPr>
              <w:t xml:space="preserve"> </w:t>
            </w:r>
            <w:r w:rsidRPr="00CB7A81">
              <w:rPr>
                <w:rFonts w:ascii="Times New Roman" w:hAnsi="Times New Roman" w:cs="Times New Roman"/>
                <w:color w:val="000000"/>
                <w:sz w:val="24"/>
                <w:szCs w:val="24"/>
                <w:lang w:val="ru-RU"/>
              </w:rPr>
              <w:t>«Федеральный</w:t>
            </w:r>
            <w:r w:rsidRPr="00CB7A81">
              <w:rPr>
                <w:lang w:val="ru-RU"/>
              </w:rPr>
              <w:t xml:space="preserve"> </w:t>
            </w:r>
            <w:r w:rsidRPr="00CB7A81">
              <w:rPr>
                <w:rFonts w:ascii="Times New Roman" w:hAnsi="Times New Roman" w:cs="Times New Roman"/>
                <w:color w:val="000000"/>
                <w:sz w:val="24"/>
                <w:szCs w:val="24"/>
                <w:lang w:val="ru-RU"/>
              </w:rPr>
              <w:t>институт</w:t>
            </w:r>
            <w:r w:rsidRPr="00CB7A81">
              <w:rPr>
                <w:lang w:val="ru-RU"/>
              </w:rPr>
              <w:t xml:space="preserve"> </w:t>
            </w:r>
            <w:r w:rsidRPr="00CB7A81">
              <w:rPr>
                <w:rFonts w:ascii="Times New Roman" w:hAnsi="Times New Roman" w:cs="Times New Roman"/>
                <w:color w:val="000000"/>
                <w:sz w:val="24"/>
                <w:szCs w:val="24"/>
                <w:lang w:val="ru-RU"/>
              </w:rPr>
              <w:t>промышленной</w:t>
            </w:r>
            <w:r w:rsidRPr="00CB7A81">
              <w:rPr>
                <w:lang w:val="ru-RU"/>
              </w:rPr>
              <w:t xml:space="preserve"> </w:t>
            </w:r>
            <w:r w:rsidRPr="00CB7A81">
              <w:rPr>
                <w:rFonts w:ascii="Times New Roman" w:hAnsi="Times New Roman" w:cs="Times New Roman"/>
                <w:color w:val="000000"/>
                <w:sz w:val="24"/>
                <w:szCs w:val="24"/>
                <w:lang w:val="ru-RU"/>
              </w:rPr>
              <w:t>собственности»</w:t>
            </w:r>
            <w:r w:rsidRPr="00CB7A81">
              <w:rPr>
                <w:lang w:val="ru-RU"/>
              </w:rPr>
              <w:t xml:space="preserve"> </w:t>
            </w:r>
          </w:p>
        </w:tc>
        <w:tc>
          <w:tcPr>
            <w:tcW w:w="3157"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417FBF" w:rsidRDefault="00CB7A81">
            <w:pPr>
              <w:spacing w:after="0" w:line="240" w:lineRule="auto"/>
              <w:jc w:val="both"/>
              <w:rPr>
                <w:sz w:val="24"/>
                <w:szCs w:val="24"/>
              </w:rPr>
            </w:pPr>
            <w:r>
              <w:rPr>
                <w:rFonts w:ascii="Times New Roman" w:hAnsi="Times New Roman" w:cs="Times New Roman"/>
                <w:color w:val="000000"/>
                <w:sz w:val="24"/>
                <w:szCs w:val="24"/>
              </w:rPr>
              <w:t>URL:</w:t>
            </w:r>
            <w:r>
              <w:t xml:space="preserve"> </w:t>
            </w:r>
            <w:hyperlink r:id="rId18" w:history="1">
              <w:r w:rsidR="00CC0A68" w:rsidRPr="00BC17B0">
                <w:rPr>
                  <w:rStyle w:val="aa"/>
                  <w:rFonts w:ascii="Times New Roman" w:hAnsi="Times New Roman" w:cs="Times New Roman"/>
                  <w:sz w:val="24"/>
                  <w:szCs w:val="24"/>
                </w:rPr>
                <w:t>http://www1.fips.ru/</w:t>
              </w:r>
            </w:hyperlink>
            <w:r w:rsidR="00CC0A68" w:rsidRPr="00CC0A68">
              <w:rPr>
                <w:rFonts w:ascii="Times New Roman" w:hAnsi="Times New Roman" w:cs="Times New Roman"/>
                <w:color w:val="000000"/>
                <w:sz w:val="24"/>
                <w:szCs w:val="24"/>
              </w:rPr>
              <w:t xml:space="preserve"> </w:t>
            </w:r>
            <w:r>
              <w:t xml:space="preserve"> </w:t>
            </w:r>
          </w:p>
        </w:tc>
        <w:tc>
          <w:tcPr>
            <w:tcW w:w="121" w:type="dxa"/>
          </w:tcPr>
          <w:p w:rsidR="00417FBF" w:rsidRDefault="00417FBF"/>
        </w:tc>
      </w:tr>
      <w:tr w:rsidR="00417FBF" w:rsidRPr="00A11319" w:rsidTr="006A101C">
        <w:trPr>
          <w:gridBefore w:val="1"/>
          <w:gridAfter w:val="1"/>
          <w:wBefore w:w="52" w:type="dxa"/>
          <w:wAfter w:w="11" w:type="dxa"/>
          <w:trHeight w:hRule="exact" w:val="285"/>
        </w:trPr>
        <w:tc>
          <w:tcPr>
            <w:tcW w:w="9361" w:type="dxa"/>
            <w:gridSpan w:val="9"/>
            <w:shd w:val="clear" w:color="000000" w:fill="FFFFFF"/>
            <w:tcMar>
              <w:left w:w="34" w:type="dxa"/>
              <w:right w:w="34" w:type="dxa"/>
            </w:tcMar>
          </w:tcPr>
          <w:p w:rsidR="00417FBF" w:rsidRPr="00CB7A81" w:rsidRDefault="00CB7A81">
            <w:pPr>
              <w:spacing w:after="0" w:line="240" w:lineRule="auto"/>
              <w:ind w:firstLine="756"/>
              <w:jc w:val="both"/>
              <w:rPr>
                <w:sz w:val="24"/>
                <w:szCs w:val="24"/>
                <w:lang w:val="ru-RU"/>
              </w:rPr>
            </w:pPr>
            <w:r w:rsidRPr="00CB7A81">
              <w:rPr>
                <w:rFonts w:ascii="Times New Roman" w:hAnsi="Times New Roman" w:cs="Times New Roman"/>
                <w:b/>
                <w:color w:val="000000"/>
                <w:sz w:val="24"/>
                <w:szCs w:val="24"/>
                <w:lang w:val="ru-RU"/>
              </w:rPr>
              <w:t>9</w:t>
            </w:r>
            <w:r w:rsidRPr="00CB7A81">
              <w:rPr>
                <w:lang w:val="ru-RU"/>
              </w:rPr>
              <w:t xml:space="preserve"> </w:t>
            </w:r>
            <w:r w:rsidRPr="00CB7A81">
              <w:rPr>
                <w:rFonts w:ascii="Times New Roman" w:hAnsi="Times New Roman" w:cs="Times New Roman"/>
                <w:b/>
                <w:color w:val="000000"/>
                <w:sz w:val="24"/>
                <w:szCs w:val="24"/>
                <w:lang w:val="ru-RU"/>
              </w:rPr>
              <w:t>Материально-техническое</w:t>
            </w:r>
            <w:r w:rsidRPr="00CB7A81">
              <w:rPr>
                <w:lang w:val="ru-RU"/>
              </w:rPr>
              <w:t xml:space="preserve"> </w:t>
            </w:r>
            <w:r w:rsidRPr="00CB7A81">
              <w:rPr>
                <w:rFonts w:ascii="Times New Roman" w:hAnsi="Times New Roman" w:cs="Times New Roman"/>
                <w:b/>
                <w:color w:val="000000"/>
                <w:sz w:val="24"/>
                <w:szCs w:val="24"/>
                <w:lang w:val="ru-RU"/>
              </w:rPr>
              <w:t>обеспечение</w:t>
            </w:r>
            <w:r w:rsidRPr="00CB7A81">
              <w:rPr>
                <w:lang w:val="ru-RU"/>
              </w:rPr>
              <w:t xml:space="preserve"> </w:t>
            </w:r>
            <w:r w:rsidRPr="00CB7A81">
              <w:rPr>
                <w:rFonts w:ascii="Times New Roman" w:hAnsi="Times New Roman" w:cs="Times New Roman"/>
                <w:b/>
                <w:color w:val="000000"/>
                <w:sz w:val="24"/>
                <w:szCs w:val="24"/>
                <w:lang w:val="ru-RU"/>
              </w:rPr>
              <w:t>дисциплины</w:t>
            </w:r>
            <w:r w:rsidRPr="00CB7A81">
              <w:rPr>
                <w:lang w:val="ru-RU"/>
              </w:rPr>
              <w:t xml:space="preserve"> </w:t>
            </w:r>
            <w:r w:rsidRPr="00CB7A81">
              <w:rPr>
                <w:rFonts w:ascii="Times New Roman" w:hAnsi="Times New Roman" w:cs="Times New Roman"/>
                <w:b/>
                <w:color w:val="000000"/>
                <w:sz w:val="24"/>
                <w:szCs w:val="24"/>
                <w:lang w:val="ru-RU"/>
              </w:rPr>
              <w:t>(модуля)</w:t>
            </w:r>
            <w:r w:rsidRPr="00CB7A81">
              <w:rPr>
                <w:lang w:val="ru-RU"/>
              </w:rPr>
              <w:t xml:space="preserve"> </w:t>
            </w:r>
          </w:p>
        </w:tc>
      </w:tr>
      <w:tr w:rsidR="00417FBF" w:rsidRPr="00A11319" w:rsidTr="006A101C">
        <w:trPr>
          <w:gridBefore w:val="1"/>
          <w:gridAfter w:val="1"/>
          <w:wBefore w:w="52" w:type="dxa"/>
          <w:wAfter w:w="11" w:type="dxa"/>
          <w:trHeight w:hRule="exact" w:val="138"/>
        </w:trPr>
        <w:tc>
          <w:tcPr>
            <w:tcW w:w="355" w:type="dxa"/>
          </w:tcPr>
          <w:p w:rsidR="00417FBF" w:rsidRPr="00CB7A81" w:rsidRDefault="00417FBF">
            <w:pPr>
              <w:rPr>
                <w:lang w:val="ru-RU"/>
              </w:rPr>
            </w:pPr>
          </w:p>
        </w:tc>
        <w:tc>
          <w:tcPr>
            <w:tcW w:w="2481" w:type="dxa"/>
            <w:gridSpan w:val="3"/>
          </w:tcPr>
          <w:p w:rsidR="00417FBF" w:rsidRPr="00CB7A81" w:rsidRDefault="00417FBF">
            <w:pPr>
              <w:rPr>
                <w:lang w:val="ru-RU"/>
              </w:rPr>
            </w:pPr>
          </w:p>
        </w:tc>
        <w:tc>
          <w:tcPr>
            <w:tcW w:w="3247" w:type="dxa"/>
          </w:tcPr>
          <w:p w:rsidR="00417FBF" w:rsidRPr="00CB7A81" w:rsidRDefault="00417FBF">
            <w:pPr>
              <w:rPr>
                <w:lang w:val="ru-RU"/>
              </w:rPr>
            </w:pPr>
          </w:p>
        </w:tc>
        <w:tc>
          <w:tcPr>
            <w:tcW w:w="3157" w:type="dxa"/>
            <w:gridSpan w:val="3"/>
          </w:tcPr>
          <w:p w:rsidR="00417FBF" w:rsidRPr="00CB7A81" w:rsidRDefault="00417FBF">
            <w:pPr>
              <w:rPr>
                <w:lang w:val="ru-RU"/>
              </w:rPr>
            </w:pPr>
          </w:p>
        </w:tc>
        <w:tc>
          <w:tcPr>
            <w:tcW w:w="121" w:type="dxa"/>
          </w:tcPr>
          <w:p w:rsidR="00417FBF" w:rsidRPr="00CB7A81" w:rsidRDefault="00417FBF">
            <w:pPr>
              <w:rPr>
                <w:lang w:val="ru-RU"/>
              </w:rPr>
            </w:pPr>
          </w:p>
        </w:tc>
      </w:tr>
      <w:tr w:rsidR="00417FBF" w:rsidRPr="00A11319" w:rsidTr="006A101C">
        <w:trPr>
          <w:gridBefore w:val="1"/>
          <w:gridAfter w:val="1"/>
          <w:wBefore w:w="52" w:type="dxa"/>
          <w:wAfter w:w="11" w:type="dxa"/>
          <w:trHeight w:hRule="exact" w:val="6025"/>
        </w:trPr>
        <w:tc>
          <w:tcPr>
            <w:tcW w:w="9361" w:type="dxa"/>
            <w:gridSpan w:val="9"/>
            <w:shd w:val="clear" w:color="000000" w:fill="FFFFFF"/>
            <w:tcMar>
              <w:left w:w="34" w:type="dxa"/>
              <w:right w:w="34" w:type="dxa"/>
            </w:tcMar>
          </w:tcPr>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90"/>
              <w:gridCol w:w="5881"/>
            </w:tblGrid>
            <w:tr w:rsidR="006A101C" w:rsidRPr="00B01564" w:rsidTr="006A101C">
              <w:trPr>
                <w:tblHeader/>
              </w:trPr>
              <w:tc>
                <w:tcPr>
                  <w:tcW w:w="3690" w:type="dxa"/>
                  <w:vAlign w:val="center"/>
                </w:tcPr>
                <w:p w:rsidR="006A101C" w:rsidRPr="00B01564" w:rsidRDefault="006A101C" w:rsidP="006A101C">
                  <w:pPr>
                    <w:spacing w:after="0" w:line="240" w:lineRule="auto"/>
                    <w:jc w:val="center"/>
                    <w:rPr>
                      <w:rFonts w:ascii="Times New Roman" w:hAnsi="Times New Roman" w:cs="Times New Roman"/>
                      <w:sz w:val="24"/>
                      <w:szCs w:val="24"/>
                    </w:rPr>
                  </w:pPr>
                  <w:proofErr w:type="spellStart"/>
                  <w:r w:rsidRPr="00B01564">
                    <w:rPr>
                      <w:rFonts w:ascii="Times New Roman" w:hAnsi="Times New Roman" w:cs="Times New Roman"/>
                      <w:sz w:val="24"/>
                      <w:szCs w:val="24"/>
                    </w:rPr>
                    <w:t>Тип</w:t>
                  </w:r>
                  <w:proofErr w:type="spellEnd"/>
                  <w:r w:rsidRPr="00B01564">
                    <w:rPr>
                      <w:rFonts w:ascii="Times New Roman" w:hAnsi="Times New Roman" w:cs="Times New Roman"/>
                      <w:sz w:val="24"/>
                      <w:szCs w:val="24"/>
                    </w:rPr>
                    <w:t xml:space="preserve"> и </w:t>
                  </w:r>
                  <w:proofErr w:type="spellStart"/>
                  <w:r w:rsidRPr="00B01564">
                    <w:rPr>
                      <w:rFonts w:ascii="Times New Roman" w:hAnsi="Times New Roman" w:cs="Times New Roman"/>
                      <w:sz w:val="24"/>
                      <w:szCs w:val="24"/>
                    </w:rPr>
                    <w:t>название</w:t>
                  </w:r>
                  <w:proofErr w:type="spellEnd"/>
                  <w:r w:rsidRPr="00B01564">
                    <w:rPr>
                      <w:rFonts w:ascii="Times New Roman" w:hAnsi="Times New Roman" w:cs="Times New Roman"/>
                      <w:sz w:val="24"/>
                      <w:szCs w:val="24"/>
                    </w:rPr>
                    <w:t xml:space="preserve"> </w:t>
                  </w:r>
                  <w:proofErr w:type="spellStart"/>
                  <w:r w:rsidRPr="00B01564">
                    <w:rPr>
                      <w:rFonts w:ascii="Times New Roman" w:hAnsi="Times New Roman" w:cs="Times New Roman"/>
                      <w:sz w:val="24"/>
                      <w:szCs w:val="24"/>
                    </w:rPr>
                    <w:t>аудитории</w:t>
                  </w:r>
                  <w:proofErr w:type="spellEnd"/>
                  <w:r w:rsidRPr="00B01564">
                    <w:rPr>
                      <w:rFonts w:ascii="Times New Roman" w:hAnsi="Times New Roman" w:cs="Times New Roman"/>
                      <w:sz w:val="24"/>
                      <w:szCs w:val="24"/>
                    </w:rPr>
                    <w:t xml:space="preserve"> </w:t>
                  </w:r>
                </w:p>
              </w:tc>
              <w:tc>
                <w:tcPr>
                  <w:tcW w:w="5881" w:type="dxa"/>
                  <w:vAlign w:val="center"/>
                </w:tcPr>
                <w:p w:rsidR="006A101C" w:rsidRPr="00B01564" w:rsidRDefault="006A101C" w:rsidP="006A101C">
                  <w:pPr>
                    <w:spacing w:after="0" w:line="240" w:lineRule="auto"/>
                    <w:jc w:val="center"/>
                    <w:rPr>
                      <w:rFonts w:ascii="Times New Roman" w:hAnsi="Times New Roman" w:cs="Times New Roman"/>
                      <w:sz w:val="24"/>
                      <w:szCs w:val="24"/>
                    </w:rPr>
                  </w:pPr>
                  <w:proofErr w:type="spellStart"/>
                  <w:r w:rsidRPr="00B01564">
                    <w:rPr>
                      <w:rFonts w:ascii="Times New Roman" w:hAnsi="Times New Roman" w:cs="Times New Roman"/>
                      <w:sz w:val="24"/>
                      <w:szCs w:val="24"/>
                    </w:rPr>
                    <w:t>Оснащение</w:t>
                  </w:r>
                  <w:proofErr w:type="spellEnd"/>
                  <w:r w:rsidRPr="00B01564">
                    <w:rPr>
                      <w:rFonts w:ascii="Times New Roman" w:hAnsi="Times New Roman" w:cs="Times New Roman"/>
                      <w:sz w:val="24"/>
                      <w:szCs w:val="24"/>
                    </w:rPr>
                    <w:t xml:space="preserve"> </w:t>
                  </w:r>
                  <w:proofErr w:type="spellStart"/>
                  <w:r w:rsidRPr="00B01564">
                    <w:rPr>
                      <w:rFonts w:ascii="Times New Roman" w:hAnsi="Times New Roman" w:cs="Times New Roman"/>
                      <w:sz w:val="24"/>
                      <w:szCs w:val="24"/>
                    </w:rPr>
                    <w:t>аудитории</w:t>
                  </w:r>
                  <w:proofErr w:type="spellEnd"/>
                </w:p>
              </w:tc>
            </w:tr>
            <w:tr w:rsidR="006A101C" w:rsidRPr="00A11319" w:rsidTr="006A101C">
              <w:tc>
                <w:tcPr>
                  <w:tcW w:w="3690" w:type="dxa"/>
                  <w:vAlign w:val="center"/>
                </w:tcPr>
                <w:p w:rsidR="006A101C" w:rsidRPr="007E3C5D" w:rsidRDefault="006A101C" w:rsidP="006A101C">
                  <w:pPr>
                    <w:spacing w:after="0" w:line="240" w:lineRule="auto"/>
                    <w:rPr>
                      <w:rFonts w:ascii="Times New Roman" w:hAnsi="Times New Roman" w:cs="Times New Roman"/>
                      <w:sz w:val="24"/>
                      <w:szCs w:val="24"/>
                      <w:lang w:val="ru-RU"/>
                    </w:rPr>
                  </w:pPr>
                  <w:r w:rsidRPr="007E3C5D">
                    <w:rPr>
                      <w:rFonts w:ascii="Times New Roman" w:hAnsi="Times New Roman" w:cs="Times New Roman"/>
                      <w:sz w:val="24"/>
                      <w:szCs w:val="24"/>
                      <w:lang w:val="ru-RU"/>
                    </w:rPr>
                    <w:t>Учебные аудитории для проведения занятий лекционного типа</w:t>
                  </w:r>
                </w:p>
              </w:tc>
              <w:tc>
                <w:tcPr>
                  <w:tcW w:w="5881" w:type="dxa"/>
                  <w:vAlign w:val="center"/>
                </w:tcPr>
                <w:p w:rsidR="006A101C" w:rsidRPr="007E3C5D" w:rsidRDefault="006A101C" w:rsidP="006A101C">
                  <w:pPr>
                    <w:spacing w:after="0" w:line="240" w:lineRule="auto"/>
                    <w:rPr>
                      <w:rFonts w:ascii="Times New Roman" w:hAnsi="Times New Roman" w:cs="Times New Roman"/>
                      <w:sz w:val="24"/>
                      <w:szCs w:val="24"/>
                      <w:lang w:val="ru-RU"/>
                    </w:rPr>
                  </w:pPr>
                  <w:proofErr w:type="spellStart"/>
                  <w:r w:rsidRPr="007E3C5D">
                    <w:rPr>
                      <w:rFonts w:ascii="Times New Roman" w:hAnsi="Times New Roman" w:cs="Times New Roman"/>
                      <w:sz w:val="24"/>
                      <w:szCs w:val="24"/>
                      <w:lang w:val="ru-RU"/>
                    </w:rPr>
                    <w:t>Мультимедийные</w:t>
                  </w:r>
                  <w:proofErr w:type="spellEnd"/>
                  <w:r w:rsidRPr="007E3C5D">
                    <w:rPr>
                      <w:rFonts w:ascii="Times New Roman" w:hAnsi="Times New Roman" w:cs="Times New Roman"/>
                      <w:sz w:val="24"/>
                      <w:szCs w:val="24"/>
                      <w:lang w:val="ru-RU"/>
                    </w:rPr>
                    <w:t xml:space="preserve"> средства хранения, передачи  и представления информации.</w:t>
                  </w:r>
                </w:p>
              </w:tc>
            </w:tr>
            <w:tr w:rsidR="006A101C" w:rsidRPr="00A11319" w:rsidTr="006A101C">
              <w:tc>
                <w:tcPr>
                  <w:tcW w:w="3690" w:type="dxa"/>
                  <w:vAlign w:val="center"/>
                </w:tcPr>
                <w:p w:rsidR="006A101C" w:rsidRPr="007E3C5D" w:rsidRDefault="006A101C" w:rsidP="006A101C">
                  <w:pPr>
                    <w:spacing w:after="0" w:line="240" w:lineRule="auto"/>
                    <w:rPr>
                      <w:rFonts w:ascii="Times New Roman" w:hAnsi="Times New Roman" w:cs="Times New Roman"/>
                      <w:sz w:val="24"/>
                      <w:szCs w:val="24"/>
                      <w:lang w:val="ru-RU"/>
                    </w:rPr>
                  </w:pPr>
                  <w:r w:rsidRPr="007E3C5D">
                    <w:rPr>
                      <w:rFonts w:ascii="Times New Roman" w:hAnsi="Times New Roman" w:cs="Times New Roman"/>
                      <w:sz w:val="24"/>
                      <w:szCs w:val="24"/>
                      <w:lang w:val="ru-RU"/>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5881" w:type="dxa"/>
                  <w:vAlign w:val="center"/>
                </w:tcPr>
                <w:p w:rsidR="006A101C" w:rsidRPr="007E3C5D" w:rsidRDefault="006A101C" w:rsidP="006A101C">
                  <w:pPr>
                    <w:spacing w:after="0" w:line="240" w:lineRule="auto"/>
                    <w:jc w:val="both"/>
                    <w:rPr>
                      <w:rFonts w:ascii="Times New Roman" w:hAnsi="Times New Roman" w:cs="Times New Roman"/>
                      <w:sz w:val="24"/>
                      <w:szCs w:val="24"/>
                      <w:lang w:val="ru-RU"/>
                    </w:rPr>
                  </w:pPr>
                  <w:proofErr w:type="spellStart"/>
                  <w:r w:rsidRPr="007E3C5D">
                    <w:rPr>
                      <w:rFonts w:ascii="Times New Roman" w:hAnsi="Times New Roman" w:cs="Times New Roman"/>
                      <w:sz w:val="24"/>
                      <w:szCs w:val="24"/>
                      <w:lang w:val="ru-RU"/>
                    </w:rPr>
                    <w:t>Мультимедийные</w:t>
                  </w:r>
                  <w:proofErr w:type="spellEnd"/>
                  <w:r w:rsidRPr="007E3C5D">
                    <w:rPr>
                      <w:rFonts w:ascii="Times New Roman" w:hAnsi="Times New Roman" w:cs="Times New Roman"/>
                      <w:sz w:val="24"/>
                      <w:szCs w:val="24"/>
                      <w:lang w:val="ru-RU"/>
                    </w:rPr>
                    <w:t xml:space="preserve"> средства хранения, передачи  и представления информации.</w:t>
                  </w:r>
                </w:p>
                <w:p w:rsidR="006A101C" w:rsidRPr="007E3C5D" w:rsidRDefault="006A101C" w:rsidP="006A101C">
                  <w:pPr>
                    <w:spacing w:after="0" w:line="240" w:lineRule="auto"/>
                    <w:jc w:val="both"/>
                    <w:rPr>
                      <w:rFonts w:ascii="Times New Roman" w:hAnsi="Times New Roman" w:cs="Times New Roman"/>
                      <w:sz w:val="24"/>
                      <w:szCs w:val="24"/>
                      <w:lang w:val="ru-RU"/>
                    </w:rPr>
                  </w:pPr>
                  <w:r w:rsidRPr="007E3C5D">
                    <w:rPr>
                      <w:rFonts w:ascii="Times New Roman" w:hAnsi="Times New Roman" w:cs="Times New Roman"/>
                      <w:sz w:val="24"/>
                      <w:szCs w:val="24"/>
                      <w:lang w:val="ru-RU"/>
                    </w:rPr>
                    <w:t>Комплекс тестовых заданий для проведения промежуточных и рубежных контролей.</w:t>
                  </w:r>
                </w:p>
              </w:tc>
            </w:tr>
            <w:tr w:rsidR="006A101C" w:rsidRPr="00A11319" w:rsidTr="006A101C">
              <w:tc>
                <w:tcPr>
                  <w:tcW w:w="3690" w:type="dxa"/>
                  <w:vAlign w:val="center"/>
                </w:tcPr>
                <w:p w:rsidR="006A101C" w:rsidRPr="007E3C5D" w:rsidRDefault="006A101C" w:rsidP="006A101C">
                  <w:pPr>
                    <w:spacing w:after="0" w:line="240" w:lineRule="auto"/>
                    <w:rPr>
                      <w:rFonts w:ascii="Times New Roman" w:hAnsi="Times New Roman" w:cs="Times New Roman"/>
                      <w:sz w:val="24"/>
                      <w:szCs w:val="24"/>
                      <w:lang w:val="ru-RU"/>
                    </w:rPr>
                  </w:pPr>
                  <w:r w:rsidRPr="007E3C5D">
                    <w:rPr>
                      <w:rFonts w:ascii="Times New Roman" w:hAnsi="Times New Roman" w:cs="Times New Roman"/>
                      <w:sz w:val="24"/>
                      <w:szCs w:val="24"/>
                      <w:lang w:val="ru-RU"/>
                    </w:rPr>
                    <w:t>Учебные аудитории для выполнения курсового проектирования</w:t>
                  </w:r>
                </w:p>
              </w:tc>
              <w:tc>
                <w:tcPr>
                  <w:tcW w:w="5881" w:type="dxa"/>
                  <w:vAlign w:val="center"/>
                </w:tcPr>
                <w:p w:rsidR="006A101C" w:rsidRPr="007E3C5D" w:rsidRDefault="006A101C" w:rsidP="006A101C">
                  <w:pPr>
                    <w:spacing w:after="0" w:line="240" w:lineRule="auto"/>
                    <w:jc w:val="both"/>
                    <w:rPr>
                      <w:rFonts w:ascii="Times New Roman" w:hAnsi="Times New Roman" w:cs="Times New Roman"/>
                      <w:sz w:val="24"/>
                      <w:szCs w:val="24"/>
                      <w:lang w:val="ru-RU"/>
                    </w:rPr>
                  </w:pPr>
                  <w:r w:rsidRPr="007E3C5D">
                    <w:rPr>
                      <w:rFonts w:ascii="Times New Roman" w:hAnsi="Times New Roman" w:cs="Times New Roman"/>
                      <w:sz w:val="24"/>
                      <w:szCs w:val="24"/>
                      <w:lang w:val="ru-RU"/>
                    </w:rPr>
                    <w:t xml:space="preserve">Персональные компьютеры с пакетом </w:t>
                  </w:r>
                  <w:r w:rsidRPr="00B01564">
                    <w:rPr>
                      <w:rFonts w:ascii="Times New Roman" w:hAnsi="Times New Roman" w:cs="Times New Roman"/>
                      <w:sz w:val="24"/>
                      <w:szCs w:val="24"/>
                    </w:rPr>
                    <w:t>MS</w:t>
                  </w:r>
                  <w:r w:rsidRPr="007E3C5D">
                    <w:rPr>
                      <w:rFonts w:ascii="Times New Roman" w:hAnsi="Times New Roman" w:cs="Times New Roman"/>
                      <w:sz w:val="24"/>
                      <w:szCs w:val="24"/>
                      <w:lang w:val="ru-RU"/>
                    </w:rPr>
                    <w:t xml:space="preserve"> </w:t>
                  </w:r>
                  <w:r w:rsidRPr="00B01564">
                    <w:rPr>
                      <w:rFonts w:ascii="Times New Roman" w:hAnsi="Times New Roman" w:cs="Times New Roman"/>
                      <w:sz w:val="24"/>
                      <w:szCs w:val="24"/>
                    </w:rPr>
                    <w:t>Office</w:t>
                  </w:r>
                  <w:r w:rsidRPr="007E3C5D">
                    <w:rPr>
                      <w:rFonts w:ascii="Times New Roman" w:hAnsi="Times New Roman" w:cs="Times New Roman"/>
                      <w:sz w:val="24"/>
                      <w:szCs w:val="24"/>
                      <w:lang w:val="ru-RU"/>
                    </w:rPr>
                    <w:t xml:space="preserve">, выходом в Интернет и с доступом в электронную информационно-образовательную среду университета </w:t>
                  </w:r>
                </w:p>
              </w:tc>
            </w:tr>
            <w:tr w:rsidR="006A101C" w:rsidRPr="00A11319" w:rsidTr="006A101C">
              <w:tc>
                <w:tcPr>
                  <w:tcW w:w="3690" w:type="dxa"/>
                  <w:vAlign w:val="center"/>
                </w:tcPr>
                <w:p w:rsidR="006A101C" w:rsidRPr="007E3C5D" w:rsidRDefault="006A101C" w:rsidP="006A101C">
                  <w:pPr>
                    <w:spacing w:after="0" w:line="240" w:lineRule="auto"/>
                    <w:rPr>
                      <w:rFonts w:ascii="Times New Roman" w:hAnsi="Times New Roman" w:cs="Times New Roman"/>
                      <w:sz w:val="24"/>
                      <w:szCs w:val="24"/>
                      <w:lang w:val="ru-RU"/>
                    </w:rPr>
                  </w:pPr>
                  <w:r w:rsidRPr="007E3C5D">
                    <w:rPr>
                      <w:rFonts w:ascii="Times New Roman" w:hAnsi="Times New Roman" w:cs="Times New Roman"/>
                      <w:sz w:val="24"/>
                      <w:szCs w:val="24"/>
                      <w:lang w:val="ru-RU"/>
                    </w:rPr>
                    <w:t xml:space="preserve">Помещения для самостоятельной работы </w:t>
                  </w:r>
                  <w:proofErr w:type="gramStart"/>
                  <w:r w:rsidRPr="007E3C5D">
                    <w:rPr>
                      <w:rFonts w:ascii="Times New Roman" w:hAnsi="Times New Roman" w:cs="Times New Roman"/>
                      <w:sz w:val="24"/>
                      <w:szCs w:val="24"/>
                      <w:lang w:val="ru-RU"/>
                    </w:rPr>
                    <w:t>обучающихся</w:t>
                  </w:r>
                  <w:proofErr w:type="gramEnd"/>
                </w:p>
              </w:tc>
              <w:tc>
                <w:tcPr>
                  <w:tcW w:w="5881" w:type="dxa"/>
                  <w:vAlign w:val="center"/>
                </w:tcPr>
                <w:p w:rsidR="006A101C" w:rsidRPr="007E3C5D" w:rsidRDefault="006A101C" w:rsidP="006A101C">
                  <w:pPr>
                    <w:spacing w:after="0" w:line="240" w:lineRule="auto"/>
                    <w:jc w:val="both"/>
                    <w:rPr>
                      <w:rFonts w:ascii="Times New Roman" w:hAnsi="Times New Roman" w:cs="Times New Roman"/>
                      <w:sz w:val="24"/>
                      <w:szCs w:val="24"/>
                      <w:lang w:val="ru-RU"/>
                    </w:rPr>
                  </w:pPr>
                  <w:r w:rsidRPr="007E3C5D">
                    <w:rPr>
                      <w:rFonts w:ascii="Times New Roman" w:hAnsi="Times New Roman" w:cs="Times New Roman"/>
                      <w:sz w:val="24"/>
                      <w:szCs w:val="24"/>
                      <w:lang w:val="ru-RU"/>
                    </w:rPr>
                    <w:t xml:space="preserve">Персональные компьютеры с пакетом </w:t>
                  </w:r>
                  <w:r w:rsidRPr="00B01564">
                    <w:rPr>
                      <w:rFonts w:ascii="Times New Roman" w:hAnsi="Times New Roman" w:cs="Times New Roman"/>
                      <w:sz w:val="24"/>
                      <w:szCs w:val="24"/>
                    </w:rPr>
                    <w:t>MS</w:t>
                  </w:r>
                  <w:r w:rsidRPr="007E3C5D">
                    <w:rPr>
                      <w:rFonts w:ascii="Times New Roman" w:hAnsi="Times New Roman" w:cs="Times New Roman"/>
                      <w:sz w:val="24"/>
                      <w:szCs w:val="24"/>
                      <w:lang w:val="ru-RU"/>
                    </w:rPr>
                    <w:t xml:space="preserve"> </w:t>
                  </w:r>
                  <w:r w:rsidRPr="00B01564">
                    <w:rPr>
                      <w:rFonts w:ascii="Times New Roman" w:hAnsi="Times New Roman" w:cs="Times New Roman"/>
                      <w:sz w:val="24"/>
                      <w:szCs w:val="24"/>
                    </w:rPr>
                    <w:t>Office</w:t>
                  </w:r>
                  <w:r w:rsidRPr="007E3C5D">
                    <w:rPr>
                      <w:rFonts w:ascii="Times New Roman" w:hAnsi="Times New Roman" w:cs="Times New Roman"/>
                      <w:sz w:val="24"/>
                      <w:szCs w:val="24"/>
                      <w:lang w:val="ru-RU"/>
                    </w:rPr>
                    <w:t>, выходом в Интернет и с доступом в электронную информационно-образовательную среду университета</w:t>
                  </w:r>
                </w:p>
              </w:tc>
            </w:tr>
            <w:tr w:rsidR="006A101C" w:rsidRPr="00A11319" w:rsidTr="006A101C">
              <w:tc>
                <w:tcPr>
                  <w:tcW w:w="3690" w:type="dxa"/>
                  <w:vAlign w:val="center"/>
                </w:tcPr>
                <w:p w:rsidR="006A101C" w:rsidRPr="007E3C5D" w:rsidRDefault="006A101C" w:rsidP="006A101C">
                  <w:pPr>
                    <w:spacing w:after="0" w:line="240" w:lineRule="auto"/>
                    <w:rPr>
                      <w:rFonts w:ascii="Times New Roman" w:hAnsi="Times New Roman" w:cs="Times New Roman"/>
                      <w:sz w:val="24"/>
                      <w:szCs w:val="24"/>
                      <w:lang w:val="ru-RU"/>
                    </w:rPr>
                  </w:pPr>
                  <w:r w:rsidRPr="007E3C5D">
                    <w:rPr>
                      <w:rFonts w:ascii="Times New Roman" w:hAnsi="Times New Roman" w:cs="Times New Roman"/>
                      <w:sz w:val="24"/>
                      <w:szCs w:val="24"/>
                      <w:lang w:val="ru-RU"/>
                    </w:rPr>
                    <w:t>Помещения для хранения и профилактического обслуживания учебного оборудования</w:t>
                  </w:r>
                </w:p>
              </w:tc>
              <w:tc>
                <w:tcPr>
                  <w:tcW w:w="5881" w:type="dxa"/>
                  <w:vAlign w:val="center"/>
                </w:tcPr>
                <w:p w:rsidR="006A101C" w:rsidRPr="007E3C5D" w:rsidRDefault="006A101C" w:rsidP="006A101C">
                  <w:pPr>
                    <w:spacing w:after="0" w:line="240" w:lineRule="auto"/>
                    <w:jc w:val="both"/>
                    <w:rPr>
                      <w:rFonts w:ascii="Times New Roman" w:hAnsi="Times New Roman" w:cs="Times New Roman"/>
                      <w:sz w:val="24"/>
                      <w:szCs w:val="24"/>
                      <w:lang w:val="ru-RU"/>
                    </w:rPr>
                  </w:pPr>
                  <w:r w:rsidRPr="007E3C5D">
                    <w:rPr>
                      <w:rFonts w:ascii="Times New Roman" w:hAnsi="Times New Roman" w:cs="Times New Roman"/>
                      <w:sz w:val="24"/>
                      <w:szCs w:val="24"/>
                      <w:lang w:val="ru-RU"/>
                    </w:rPr>
                    <w:t>Шкафы для хранения учебно-методической документации, учебного оборудования и учебно-наглядных пособий.</w:t>
                  </w:r>
                </w:p>
              </w:tc>
            </w:tr>
          </w:tbl>
          <w:p w:rsidR="00417FBF" w:rsidRPr="00CB7A81" w:rsidRDefault="00417FBF">
            <w:pPr>
              <w:spacing w:after="0" w:line="240" w:lineRule="auto"/>
              <w:ind w:firstLine="756"/>
              <w:jc w:val="both"/>
              <w:rPr>
                <w:sz w:val="24"/>
                <w:szCs w:val="24"/>
                <w:lang w:val="ru-RU"/>
              </w:rPr>
            </w:pPr>
          </w:p>
        </w:tc>
      </w:tr>
      <w:tr w:rsidR="00417FBF" w:rsidRPr="00A11319" w:rsidTr="006A101C">
        <w:trPr>
          <w:gridBefore w:val="1"/>
          <w:gridAfter w:val="1"/>
          <w:wBefore w:w="52" w:type="dxa"/>
          <w:wAfter w:w="11" w:type="dxa"/>
          <w:trHeight w:hRule="exact" w:val="14"/>
        </w:trPr>
        <w:tc>
          <w:tcPr>
            <w:tcW w:w="9361" w:type="dxa"/>
            <w:gridSpan w:val="9"/>
            <w:vMerge w:val="restart"/>
            <w:shd w:val="clear" w:color="000000" w:fill="FFFFFF"/>
            <w:tcMar>
              <w:left w:w="34" w:type="dxa"/>
              <w:right w:w="34" w:type="dxa"/>
            </w:tcMar>
          </w:tcPr>
          <w:p w:rsidR="00417FBF" w:rsidRPr="00CB7A81" w:rsidRDefault="00417FBF">
            <w:pPr>
              <w:spacing w:after="0" w:line="240" w:lineRule="auto"/>
              <w:ind w:firstLine="756"/>
              <w:jc w:val="both"/>
              <w:rPr>
                <w:sz w:val="24"/>
                <w:szCs w:val="24"/>
                <w:lang w:val="ru-RU"/>
              </w:rPr>
            </w:pPr>
          </w:p>
        </w:tc>
      </w:tr>
      <w:tr w:rsidR="00417FBF" w:rsidRPr="00A11319" w:rsidTr="006A101C">
        <w:trPr>
          <w:gridBefore w:val="1"/>
          <w:gridAfter w:val="1"/>
          <w:wBefore w:w="52" w:type="dxa"/>
          <w:wAfter w:w="11" w:type="dxa"/>
          <w:trHeight w:hRule="exact" w:val="3515"/>
        </w:trPr>
        <w:tc>
          <w:tcPr>
            <w:tcW w:w="9361" w:type="dxa"/>
            <w:gridSpan w:val="9"/>
            <w:vMerge/>
            <w:shd w:val="clear" w:color="000000" w:fill="FFFFFF"/>
            <w:tcMar>
              <w:left w:w="34" w:type="dxa"/>
              <w:right w:w="34" w:type="dxa"/>
            </w:tcMar>
          </w:tcPr>
          <w:p w:rsidR="00417FBF" w:rsidRPr="00CB7A81" w:rsidRDefault="00417FBF">
            <w:pPr>
              <w:rPr>
                <w:lang w:val="ru-RU"/>
              </w:rPr>
            </w:pPr>
          </w:p>
        </w:tc>
      </w:tr>
    </w:tbl>
    <w:p w:rsidR="00417FBF" w:rsidRDefault="00417FBF">
      <w:pPr>
        <w:rPr>
          <w:lang w:val="ru-RU"/>
        </w:rPr>
      </w:pPr>
    </w:p>
    <w:p w:rsidR="0078346D" w:rsidRDefault="0078346D">
      <w:pPr>
        <w:rPr>
          <w:lang w:val="ru-RU"/>
        </w:rPr>
      </w:pPr>
    </w:p>
    <w:p w:rsidR="0078346D" w:rsidRDefault="0078346D">
      <w:pPr>
        <w:rPr>
          <w:lang w:val="ru-RU"/>
        </w:rPr>
      </w:pPr>
    </w:p>
    <w:p w:rsidR="0078346D" w:rsidRDefault="0078346D">
      <w:pPr>
        <w:rPr>
          <w:lang w:val="ru-RU"/>
        </w:rPr>
      </w:pPr>
    </w:p>
    <w:p w:rsidR="0078346D" w:rsidRPr="0078346D" w:rsidRDefault="0078346D" w:rsidP="0078346D">
      <w:pPr>
        <w:keepNext/>
        <w:widowControl w:val="0"/>
        <w:spacing w:before="240" w:after="120" w:line="240" w:lineRule="auto"/>
        <w:jc w:val="right"/>
        <w:outlineLvl w:val="0"/>
        <w:rPr>
          <w:rFonts w:ascii="Times New Roman" w:eastAsia="Times New Roman" w:hAnsi="Times New Roman" w:cs="Times New Roman"/>
          <w:b/>
          <w:iCs/>
          <w:sz w:val="24"/>
          <w:szCs w:val="24"/>
          <w:lang/>
        </w:rPr>
      </w:pPr>
      <w:r w:rsidRPr="0078346D">
        <w:rPr>
          <w:rFonts w:ascii="Times New Roman" w:eastAsia="Times New Roman" w:hAnsi="Times New Roman" w:cs="Times New Roman"/>
          <w:b/>
          <w:iCs/>
          <w:sz w:val="24"/>
          <w:szCs w:val="24"/>
          <w:lang w:val="ru-RU"/>
        </w:rPr>
        <w:lastRenderedPageBreak/>
        <w:t>Приложение 1</w:t>
      </w:r>
      <w:r w:rsidRPr="0078346D">
        <w:rPr>
          <w:rFonts w:ascii="Times New Roman" w:eastAsia="Times New Roman" w:hAnsi="Times New Roman" w:cs="Times New Roman"/>
          <w:b/>
          <w:iCs/>
          <w:sz w:val="24"/>
          <w:szCs w:val="24"/>
          <w:lang/>
        </w:rPr>
        <w:t xml:space="preserve"> </w:t>
      </w:r>
    </w:p>
    <w:p w:rsidR="0078346D" w:rsidRPr="0078346D" w:rsidRDefault="0078346D" w:rsidP="0078346D">
      <w:pPr>
        <w:keepNext/>
        <w:widowControl w:val="0"/>
        <w:spacing w:before="240" w:after="120" w:line="240" w:lineRule="auto"/>
        <w:jc w:val="both"/>
        <w:outlineLvl w:val="0"/>
        <w:rPr>
          <w:rFonts w:ascii="Times New Roman" w:eastAsia="Times New Roman" w:hAnsi="Times New Roman" w:cs="Times New Roman"/>
          <w:b/>
          <w:iCs/>
          <w:sz w:val="24"/>
          <w:szCs w:val="24"/>
          <w:lang/>
        </w:rPr>
      </w:pPr>
      <w:r w:rsidRPr="0078346D">
        <w:rPr>
          <w:rFonts w:ascii="Times New Roman" w:eastAsia="Times New Roman" w:hAnsi="Times New Roman" w:cs="Times New Roman"/>
          <w:b/>
          <w:iCs/>
          <w:sz w:val="24"/>
          <w:szCs w:val="24"/>
          <w:lang/>
        </w:rPr>
        <w:t>Учебно-методическое обеспечение самостоятельной работы обучающихся</w:t>
      </w:r>
    </w:p>
    <w:p w:rsidR="0078346D" w:rsidRPr="0078346D" w:rsidRDefault="0078346D" w:rsidP="0078346D">
      <w:pPr>
        <w:shd w:val="clear" w:color="auto" w:fill="FFFFFF"/>
        <w:spacing w:after="0" w:line="240" w:lineRule="auto"/>
        <w:jc w:val="both"/>
        <w:rPr>
          <w:rFonts w:ascii="Times New Roman" w:eastAsia="Times New Roman" w:hAnsi="Times New Roman" w:cs="Times New Roman"/>
          <w:b/>
          <w:color w:val="000000"/>
          <w:sz w:val="24"/>
          <w:szCs w:val="24"/>
          <w:lang w:val="ru-RU" w:eastAsia="ru-RU"/>
        </w:rPr>
      </w:pPr>
      <w:r w:rsidRPr="0078346D">
        <w:rPr>
          <w:rFonts w:ascii="Times New Roman" w:eastAsia="Times New Roman" w:hAnsi="Times New Roman" w:cs="Times New Roman"/>
          <w:b/>
          <w:sz w:val="24"/>
          <w:szCs w:val="24"/>
          <w:lang w:val="ru-RU" w:eastAsia="ru-RU"/>
        </w:rPr>
        <w:t xml:space="preserve">Раздел 1 </w:t>
      </w:r>
      <w:proofErr w:type="spellStart"/>
      <w:r w:rsidRPr="0078346D">
        <w:rPr>
          <w:rFonts w:ascii="Times New Roman" w:eastAsia="Times New Roman" w:hAnsi="Times New Roman" w:cs="Times New Roman"/>
          <w:b/>
          <w:color w:val="000000"/>
          <w:sz w:val="24"/>
          <w:szCs w:val="24"/>
          <w:lang w:val="ru-RU" w:eastAsia="ru-RU"/>
        </w:rPr>
        <w:t>Теоретико</w:t>
      </w:r>
      <w:proofErr w:type="spellEnd"/>
      <w:r w:rsidRPr="0078346D">
        <w:rPr>
          <w:rFonts w:ascii="Times New Roman" w:eastAsia="Times New Roman" w:hAnsi="Times New Roman" w:cs="Times New Roman"/>
          <w:b/>
          <w:color w:val="000000"/>
          <w:sz w:val="24"/>
          <w:szCs w:val="24"/>
          <w:lang w:val="ru-RU" w:eastAsia="ru-RU"/>
        </w:rPr>
        <w:t xml:space="preserve"> - методологические аспекты конкуренции</w:t>
      </w:r>
    </w:p>
    <w:p w:rsidR="0078346D" w:rsidRPr="0078346D" w:rsidRDefault="0078346D" w:rsidP="0078346D">
      <w:pPr>
        <w:shd w:val="clear" w:color="auto" w:fill="FFFFFF"/>
        <w:spacing w:after="0" w:line="240" w:lineRule="auto"/>
        <w:jc w:val="both"/>
        <w:rPr>
          <w:rFonts w:ascii="Times New Roman" w:eastAsia="Times New Roman" w:hAnsi="Times New Roman" w:cs="Times New Roman"/>
          <w:b/>
          <w:color w:val="000000"/>
          <w:sz w:val="24"/>
          <w:szCs w:val="24"/>
          <w:lang w:val="ru-RU" w:eastAsia="ru-RU"/>
        </w:rPr>
      </w:pPr>
    </w:p>
    <w:p w:rsidR="0078346D" w:rsidRPr="0078346D" w:rsidRDefault="0078346D" w:rsidP="0078346D">
      <w:pPr>
        <w:spacing w:after="0" w:line="240" w:lineRule="auto"/>
        <w:contextualSpacing/>
        <w:jc w:val="both"/>
        <w:rPr>
          <w:rFonts w:ascii="Times New Roman" w:eastAsia="Calibri" w:hAnsi="Times New Roman" w:cs="Times New Roman"/>
          <w:b/>
          <w:sz w:val="24"/>
          <w:szCs w:val="24"/>
          <w:lang w:val="ru-RU"/>
        </w:rPr>
      </w:pPr>
      <w:r w:rsidRPr="0078346D">
        <w:rPr>
          <w:rFonts w:ascii="Times New Roman" w:eastAsia="Calibri" w:hAnsi="Times New Roman" w:cs="Times New Roman"/>
          <w:b/>
          <w:sz w:val="24"/>
          <w:szCs w:val="24"/>
          <w:lang w:val="ru-RU"/>
        </w:rPr>
        <w:t>Вопросы для самоконтроля</w:t>
      </w:r>
    </w:p>
    <w:p w:rsidR="0078346D" w:rsidRPr="0078346D" w:rsidRDefault="0078346D" w:rsidP="0078346D">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Уточните сущность конкуренции</w:t>
      </w:r>
    </w:p>
    <w:p w:rsidR="0078346D" w:rsidRPr="0078346D" w:rsidRDefault="0078346D" w:rsidP="0078346D">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Перечислите основные термины, раскрывающие экономическую сущность конкуренции.</w:t>
      </w:r>
    </w:p>
    <w:p w:rsidR="0078346D" w:rsidRPr="0078346D" w:rsidRDefault="0078346D" w:rsidP="0078346D">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Причины возникновения конкуренции.</w:t>
      </w:r>
    </w:p>
    <w:p w:rsidR="0078346D" w:rsidRPr="0078346D" w:rsidRDefault="0078346D" w:rsidP="0078346D">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Назовите понятия и признаки доминирующего положения на товарном рынке.</w:t>
      </w:r>
    </w:p>
    <w:p w:rsidR="0078346D" w:rsidRPr="0078346D" w:rsidRDefault="0078346D" w:rsidP="0078346D">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В чем проявляется монополистическая деятельность предприятия, занимающего доминирующее положение на рынке определенного товара.</w:t>
      </w:r>
    </w:p>
    <w:p w:rsidR="0078346D" w:rsidRPr="0078346D" w:rsidRDefault="0078346D" w:rsidP="0078346D">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В чем сущность динамичного изменения на рынке и оценки доминирования хозяйствующего субъекта.</w:t>
      </w:r>
    </w:p>
    <w:p w:rsidR="0078346D" w:rsidRPr="0078346D" w:rsidRDefault="0078346D" w:rsidP="0078346D">
      <w:pPr>
        <w:rPr>
          <w:rFonts w:ascii="Times New Roman" w:hAnsi="Times New Roman" w:cs="Times New Roman"/>
          <w:b/>
          <w:color w:val="000000"/>
          <w:sz w:val="24"/>
          <w:szCs w:val="24"/>
          <w:lang w:val="ru-RU"/>
        </w:rPr>
      </w:pPr>
      <w:r w:rsidRPr="0078346D">
        <w:rPr>
          <w:rFonts w:ascii="Times New Roman" w:hAnsi="Times New Roman" w:cs="Times New Roman"/>
          <w:b/>
          <w:color w:val="000000"/>
          <w:sz w:val="24"/>
          <w:szCs w:val="24"/>
          <w:lang w:val="ru-RU"/>
        </w:rPr>
        <w:t>Тестовые задания</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1. Создатель теории конкурентного преимущества «национальный ромб»:</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 xml:space="preserve">а) Р. </w:t>
      </w:r>
      <w:proofErr w:type="spellStart"/>
      <w:r w:rsidRPr="0078346D">
        <w:rPr>
          <w:rFonts w:ascii="Times New Roman" w:eastAsia="Times New Roman" w:hAnsi="Times New Roman" w:cs="Times New Roman"/>
          <w:spacing w:val="-2"/>
          <w:sz w:val="24"/>
          <w:szCs w:val="24"/>
          <w:lang/>
        </w:rPr>
        <w:t>Фатхутдинов</w:t>
      </w:r>
      <w:proofErr w:type="spellEnd"/>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 xml:space="preserve">б) А. </w:t>
      </w:r>
      <w:proofErr w:type="spellStart"/>
      <w:r w:rsidRPr="0078346D">
        <w:rPr>
          <w:rFonts w:ascii="Times New Roman" w:eastAsia="Times New Roman" w:hAnsi="Times New Roman" w:cs="Times New Roman"/>
          <w:spacing w:val="-2"/>
          <w:sz w:val="24"/>
          <w:szCs w:val="24"/>
          <w:lang/>
        </w:rPr>
        <w:t>Файоль</w:t>
      </w:r>
      <w:proofErr w:type="spellEnd"/>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в) М. Портер</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 xml:space="preserve">г) Ж.-Ж. </w:t>
      </w:r>
      <w:proofErr w:type="spellStart"/>
      <w:r w:rsidRPr="0078346D">
        <w:rPr>
          <w:rFonts w:ascii="Times New Roman" w:eastAsia="Times New Roman" w:hAnsi="Times New Roman" w:cs="Times New Roman"/>
          <w:spacing w:val="-2"/>
          <w:sz w:val="24"/>
          <w:szCs w:val="24"/>
          <w:lang/>
        </w:rPr>
        <w:t>Ламбен</w:t>
      </w:r>
      <w:proofErr w:type="spellEnd"/>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2. Конкуренцию определяют как:</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а) состязательность на рынке;</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б) элемент рыночного механизма, который позволяет уравновесить спрос и</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предложение;</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в) критерий, по которому устанавливается тип отраслевого рынка;</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г) все перечисленное верно.</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3. Конкуренцию определяют как:</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а) состязательность на рынке;</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б) элемент рыночного механизма, который позволяет уравновесить спрос и</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предложение;</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в) критерий, по которому устанавливается тип отраслевого рынка;</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г) все перечисленное верно.</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4. Как соотносятся понятия конкурентоспособности продукции и конкурентоспособности товара?</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а) понятие конкурентоспособность товара шире, чем понятие конкурентоспособность продукции;</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б) понятие конкурентоспособность товара уже, чем понятие конкурентоспособность продукции;</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в) это синонимы.</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5. Какие существуют формы конкуренции?</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а) ценовая и неценовая;</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б) предметная и функциональная;</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в) совершенная и несовершенная.</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6. Цена потребления – это:</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а) продажная цена;</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б) продажная цена и затраты на эксплуатацию или потребление изделия за весь срок службы;</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в) затраты на эксплуатацию или потребление изделия за весь срок службы.</w:t>
      </w:r>
    </w:p>
    <w:p w:rsidR="0078346D" w:rsidRPr="0078346D" w:rsidRDefault="0078346D" w:rsidP="0078346D">
      <w:pPr>
        <w:shd w:val="clear" w:color="auto" w:fill="FFFFFF"/>
        <w:spacing w:after="0" w:line="240" w:lineRule="auto"/>
        <w:rPr>
          <w:rFonts w:ascii="Times New Roman" w:eastAsia="Times New Roman" w:hAnsi="Times New Roman" w:cs="Times New Roman"/>
          <w:b/>
          <w:sz w:val="24"/>
          <w:szCs w:val="24"/>
          <w:lang w:val="ru-RU" w:eastAsia="ru-RU"/>
        </w:rPr>
      </w:pPr>
    </w:p>
    <w:p w:rsidR="0078346D" w:rsidRPr="0078346D" w:rsidRDefault="0078346D" w:rsidP="0078346D">
      <w:pPr>
        <w:shd w:val="clear" w:color="auto" w:fill="FFFFFF"/>
        <w:spacing w:after="0" w:line="240" w:lineRule="auto"/>
        <w:rPr>
          <w:rFonts w:ascii="Times New Roman" w:eastAsia="Times New Roman" w:hAnsi="Times New Roman" w:cs="Times New Roman"/>
          <w:b/>
          <w:bCs/>
          <w:color w:val="000000"/>
          <w:sz w:val="24"/>
          <w:szCs w:val="24"/>
          <w:lang w:val="ru-RU" w:eastAsia="ru-RU"/>
        </w:rPr>
      </w:pPr>
      <w:r w:rsidRPr="0078346D">
        <w:rPr>
          <w:rFonts w:ascii="Times New Roman" w:eastAsia="Times New Roman" w:hAnsi="Times New Roman" w:cs="Times New Roman"/>
          <w:b/>
          <w:sz w:val="24"/>
          <w:szCs w:val="24"/>
          <w:lang w:val="ru-RU" w:eastAsia="ru-RU"/>
        </w:rPr>
        <w:t xml:space="preserve">Раздел 2 </w:t>
      </w:r>
      <w:r w:rsidRPr="0078346D">
        <w:rPr>
          <w:rFonts w:ascii="Times New Roman" w:eastAsia="Times New Roman" w:hAnsi="Times New Roman" w:cs="Times New Roman"/>
          <w:b/>
          <w:bCs/>
          <w:color w:val="000000"/>
          <w:sz w:val="24"/>
          <w:szCs w:val="24"/>
          <w:lang w:val="ru-RU" w:eastAsia="ru-RU"/>
        </w:rPr>
        <w:t>Экономическая сущность и уровни исследования конкурентоспособности</w:t>
      </w:r>
    </w:p>
    <w:p w:rsidR="0078346D" w:rsidRPr="0078346D" w:rsidRDefault="0078346D" w:rsidP="0078346D">
      <w:pPr>
        <w:spacing w:after="0" w:line="240" w:lineRule="auto"/>
        <w:contextualSpacing/>
        <w:jc w:val="both"/>
        <w:rPr>
          <w:rFonts w:ascii="Times New Roman" w:eastAsia="Calibri" w:hAnsi="Times New Roman" w:cs="Times New Roman"/>
          <w:b/>
          <w:sz w:val="24"/>
          <w:szCs w:val="24"/>
          <w:lang w:val="ru-RU"/>
        </w:rPr>
      </w:pPr>
    </w:p>
    <w:p w:rsidR="0078346D" w:rsidRPr="0078346D" w:rsidRDefault="0078346D" w:rsidP="0078346D">
      <w:pPr>
        <w:spacing w:after="0" w:line="240" w:lineRule="auto"/>
        <w:contextualSpacing/>
        <w:jc w:val="both"/>
        <w:rPr>
          <w:rFonts w:ascii="Times New Roman" w:eastAsia="Calibri" w:hAnsi="Times New Roman" w:cs="Times New Roman"/>
          <w:b/>
          <w:sz w:val="24"/>
          <w:szCs w:val="24"/>
          <w:lang w:val="ru-RU"/>
        </w:rPr>
      </w:pPr>
      <w:r w:rsidRPr="0078346D">
        <w:rPr>
          <w:rFonts w:ascii="Times New Roman" w:eastAsia="Calibri" w:hAnsi="Times New Roman" w:cs="Times New Roman"/>
          <w:b/>
          <w:sz w:val="24"/>
          <w:szCs w:val="24"/>
          <w:lang w:val="ru-RU"/>
        </w:rPr>
        <w:t>Вопросы для самоконтроля</w:t>
      </w:r>
    </w:p>
    <w:p w:rsidR="0078346D" w:rsidRPr="0078346D" w:rsidRDefault="0078346D" w:rsidP="0078346D">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lastRenderedPageBreak/>
        <w:t>Какие изменения вы знаете в социально-экономической жизни общества, которые вызывают необходимость изменения  в экономических,  правовых системах регулирования.</w:t>
      </w:r>
    </w:p>
    <w:p w:rsidR="0078346D" w:rsidRPr="0078346D" w:rsidRDefault="0078346D" w:rsidP="0078346D">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Назовите понятие конкурентоспособности рынка труда: генезис социально-экономического содержания. </w:t>
      </w:r>
    </w:p>
    <w:p w:rsidR="0078346D" w:rsidRPr="0078346D" w:rsidRDefault="0078346D" w:rsidP="0078346D">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Перечислите основные подходы экономического явления, раскрывая причины возникновения.</w:t>
      </w:r>
    </w:p>
    <w:p w:rsidR="0078346D" w:rsidRPr="0078346D" w:rsidRDefault="0078346D" w:rsidP="0078346D">
      <w:pPr>
        <w:numPr>
          <w:ilvl w:val="0"/>
          <w:numId w:val="2"/>
        </w:numPr>
        <w:spacing w:after="0" w:line="240" w:lineRule="auto"/>
        <w:rPr>
          <w:rFonts w:ascii="Times New Roman" w:hAnsi="Times New Roman" w:cs="Times New Roman"/>
          <w:spacing w:val="-2"/>
          <w:sz w:val="24"/>
          <w:szCs w:val="24"/>
          <w:lang w:val="ru-RU"/>
        </w:rPr>
      </w:pPr>
      <w:r w:rsidRPr="0078346D">
        <w:rPr>
          <w:rFonts w:ascii="Times New Roman" w:hAnsi="Times New Roman" w:cs="Times New Roman"/>
          <w:spacing w:val="-2"/>
          <w:sz w:val="24"/>
          <w:szCs w:val="24"/>
          <w:lang w:val="ru-RU"/>
        </w:rPr>
        <w:t>На чем базируется стратегия кооперативной солидарности?</w:t>
      </w:r>
    </w:p>
    <w:p w:rsidR="0078346D" w:rsidRPr="0078346D" w:rsidRDefault="0078346D" w:rsidP="0078346D">
      <w:pPr>
        <w:numPr>
          <w:ilvl w:val="0"/>
          <w:numId w:val="2"/>
        </w:numPr>
        <w:spacing w:after="0" w:line="240" w:lineRule="auto"/>
        <w:rPr>
          <w:rFonts w:ascii="Times New Roman" w:hAnsi="Times New Roman" w:cs="Times New Roman"/>
          <w:spacing w:val="-2"/>
          <w:sz w:val="24"/>
          <w:szCs w:val="24"/>
          <w:lang w:val="ru-RU"/>
        </w:rPr>
      </w:pPr>
      <w:r w:rsidRPr="0078346D">
        <w:rPr>
          <w:rFonts w:ascii="Times New Roman" w:hAnsi="Times New Roman" w:cs="Times New Roman"/>
          <w:spacing w:val="-2"/>
          <w:sz w:val="24"/>
          <w:szCs w:val="24"/>
          <w:lang w:val="ru-RU"/>
        </w:rPr>
        <w:t>В чем суть экономического содержания конкурентоспособности предприятия и страны, региона, области.</w:t>
      </w:r>
    </w:p>
    <w:p w:rsidR="0078346D" w:rsidRPr="0078346D" w:rsidRDefault="0078346D" w:rsidP="0078346D">
      <w:pPr>
        <w:spacing w:before="120" w:after="120"/>
        <w:rPr>
          <w:rFonts w:ascii="Times New Roman" w:hAnsi="Times New Roman" w:cs="Times New Roman"/>
          <w:b/>
          <w:sz w:val="24"/>
          <w:szCs w:val="24"/>
          <w:lang w:val="ru-RU"/>
        </w:rPr>
      </w:pPr>
      <w:r w:rsidRPr="0078346D">
        <w:rPr>
          <w:rFonts w:ascii="Times New Roman" w:hAnsi="Times New Roman" w:cs="Times New Roman"/>
          <w:b/>
          <w:sz w:val="24"/>
          <w:szCs w:val="24"/>
          <w:lang w:val="ru-RU"/>
        </w:rPr>
        <w:t>Тестовые задания</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1. Какие виды конкурентных преимуществ предприятия выделяет М. Портер?</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а) низкие издержки и уникальность товаров;</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б) низкие издержки и дифференциация товаров;</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в) низкие издержки и высокая цена товаров.</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2. Какова взаимосвязь понятий качество , полезность и потребительная стоимость?</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а) категория качество выражает меру полезности данной потребительной стоимости;</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б) категория полезность выражает степень качества данной потребительной стоимости;</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в) качество – это полезность данной потребительной стоимости.</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3. Какое из определений наиболее точно раскрывает понятие качество продукции?</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а) целостная совокупность потребительских свойств продукции, обуславливающих степень ее пригодности удовлетворять определенные потребности в соответствии с ее назначением в фиксированных условиях потребления;</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б) целостная совокупность потребительских свойств продукции, обуславливающих степень ее пригодности удовлетворять потребности в фиксированных условиях потребления;</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в) целостная совокупность потребительских свойств продукции, обуславливающих степень ее пригодности удовлетворять одну потребность (в соответствии с назначением продукции) в фиксированных условиях потребления.</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4. Потребительная стоимость представляет собой…:</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а) цену, по которой потребитель покупает товар;</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б) совокупность свойств продукта труда, благодаря которым он способен удовлетворять потребности;</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в) степень удовлетворенности потребителя данным товаром.</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5. Что означает термин «прицельное качество»?</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а) совокупность параметров, которым должна отвечать готовая продукция;</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б) уровень качественных параметров, который в наибольшей степени соответствует потребностям и возможностям потребителей соответствующего сегмента рынка;</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в) примерный уровень качества, прогнозируемый при разработке нового вида продукции.</w:t>
      </w:r>
    </w:p>
    <w:p w:rsidR="0078346D" w:rsidRPr="0078346D" w:rsidRDefault="0078346D" w:rsidP="0078346D">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78346D" w:rsidRPr="0078346D" w:rsidRDefault="0078346D" w:rsidP="0078346D">
      <w:pPr>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78346D">
        <w:rPr>
          <w:rFonts w:ascii="Times New Roman" w:eastAsia="Times New Roman" w:hAnsi="Times New Roman" w:cs="Times New Roman"/>
          <w:b/>
          <w:sz w:val="24"/>
          <w:szCs w:val="24"/>
          <w:lang w:val="ru-RU" w:eastAsia="ru-RU"/>
        </w:rPr>
        <w:t xml:space="preserve">Раздел 3 </w:t>
      </w:r>
      <w:r w:rsidRPr="0078346D">
        <w:rPr>
          <w:rFonts w:ascii="Times New Roman" w:eastAsia="Times New Roman" w:hAnsi="Times New Roman" w:cs="Times New Roman"/>
          <w:b/>
          <w:color w:val="000000"/>
          <w:sz w:val="24"/>
          <w:szCs w:val="24"/>
          <w:lang w:val="ru-RU" w:eastAsia="ru-RU"/>
        </w:rPr>
        <w:t xml:space="preserve">Методы оценки конкурентоспособности </w:t>
      </w:r>
    </w:p>
    <w:p w:rsidR="0078346D" w:rsidRPr="0078346D" w:rsidRDefault="0078346D" w:rsidP="0078346D">
      <w:pPr>
        <w:rPr>
          <w:rFonts w:ascii="Times New Roman" w:hAnsi="Times New Roman" w:cs="Times New Roman"/>
          <w:b/>
          <w:sz w:val="24"/>
          <w:szCs w:val="24"/>
          <w:lang w:val="ru-RU"/>
        </w:rPr>
      </w:pPr>
    </w:p>
    <w:p w:rsidR="0078346D" w:rsidRPr="0078346D" w:rsidRDefault="0078346D" w:rsidP="0078346D">
      <w:pPr>
        <w:rPr>
          <w:rFonts w:ascii="Times New Roman" w:hAnsi="Times New Roman" w:cs="Times New Roman"/>
          <w:b/>
          <w:sz w:val="24"/>
          <w:szCs w:val="24"/>
          <w:lang w:val="ru-RU"/>
        </w:rPr>
      </w:pPr>
      <w:r w:rsidRPr="0078346D">
        <w:rPr>
          <w:rFonts w:ascii="Times New Roman" w:hAnsi="Times New Roman" w:cs="Times New Roman"/>
          <w:b/>
          <w:sz w:val="24"/>
          <w:szCs w:val="24"/>
          <w:lang w:val="ru-RU"/>
        </w:rPr>
        <w:t>Вопросы для самоконтроля</w:t>
      </w:r>
    </w:p>
    <w:p w:rsidR="0078346D" w:rsidRPr="0078346D" w:rsidRDefault="0078346D" w:rsidP="0078346D">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Назовите виды отраслей как вида экономической деятельности.</w:t>
      </w:r>
    </w:p>
    <w:p w:rsidR="0078346D" w:rsidRPr="0078346D" w:rsidRDefault="0078346D" w:rsidP="0078346D">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Разработайте регрессионную модель зависимости конкурентоспособности продукции от техническо-экономических факторов выбранного вами предприятия</w:t>
      </w:r>
    </w:p>
    <w:p w:rsidR="0078346D" w:rsidRPr="0078346D" w:rsidRDefault="0078346D" w:rsidP="0078346D">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Какие методики и показатели оценки конкурентоспособности продукции и предприятия вы знаете.</w:t>
      </w:r>
    </w:p>
    <w:p w:rsidR="0078346D" w:rsidRPr="0078346D" w:rsidRDefault="0078346D" w:rsidP="0078346D">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В чем суть экономического содержания конкурентоспособности предприятия.</w:t>
      </w:r>
    </w:p>
    <w:p w:rsidR="0078346D" w:rsidRPr="0078346D" w:rsidRDefault="0078346D" w:rsidP="0078346D">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Назовите принципы и методы оценки конкурентоспособности.</w:t>
      </w:r>
    </w:p>
    <w:p w:rsidR="0078346D" w:rsidRPr="0078346D" w:rsidRDefault="0078346D" w:rsidP="0078346D">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Произведите расчеты и дайте характеристику заключения практической оценки конкурентоспособности, выпускаемой продукции.</w:t>
      </w:r>
    </w:p>
    <w:p w:rsidR="0078346D" w:rsidRPr="0078346D" w:rsidRDefault="0078346D" w:rsidP="0078346D">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lastRenderedPageBreak/>
        <w:t>Сделайте оценку конкурентоспособности продукции по цене продажи.</w:t>
      </w:r>
    </w:p>
    <w:p w:rsidR="0078346D" w:rsidRPr="0078346D" w:rsidRDefault="0078346D" w:rsidP="0078346D">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В чем заключается экономическое содержание понятие «конкурентоспособность товара».</w:t>
      </w:r>
    </w:p>
    <w:p w:rsidR="0078346D" w:rsidRPr="0078346D" w:rsidRDefault="0078346D" w:rsidP="0078346D">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Назовите макро и микроэкономические факторы, влияющие на конкурентоспособность продукции.</w:t>
      </w:r>
    </w:p>
    <w:p w:rsidR="0078346D" w:rsidRPr="0078346D" w:rsidRDefault="0078346D" w:rsidP="0078346D">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Какова сущность макро - и микроэкономических показателей товара. Когда применяется методика страхования хозяйственных рисков.</w:t>
      </w:r>
    </w:p>
    <w:p w:rsidR="0078346D" w:rsidRPr="0078346D" w:rsidRDefault="0078346D" w:rsidP="0078346D">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 xml:space="preserve">Какие экономические предпосылками открытости рынков понимаются под насыщенностью и в то же время </w:t>
      </w:r>
      <w:proofErr w:type="spellStart"/>
      <w:r w:rsidRPr="0078346D">
        <w:rPr>
          <w:rFonts w:ascii="Times New Roman" w:eastAsia="Times New Roman" w:hAnsi="Times New Roman" w:cs="Times New Roman"/>
          <w:spacing w:val="-2"/>
          <w:sz w:val="24"/>
          <w:szCs w:val="24"/>
          <w:lang/>
        </w:rPr>
        <w:t>дифференцированностью</w:t>
      </w:r>
      <w:proofErr w:type="spellEnd"/>
      <w:r w:rsidRPr="0078346D">
        <w:rPr>
          <w:rFonts w:ascii="Times New Roman" w:eastAsia="Times New Roman" w:hAnsi="Times New Roman" w:cs="Times New Roman"/>
          <w:spacing w:val="-2"/>
          <w:sz w:val="24"/>
          <w:szCs w:val="24"/>
          <w:lang/>
        </w:rPr>
        <w:t xml:space="preserve"> рынков товаров и услуг</w:t>
      </w:r>
    </w:p>
    <w:p w:rsidR="0078346D" w:rsidRPr="0078346D" w:rsidRDefault="0078346D" w:rsidP="0078346D">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Нарисуйте схему жизненного цикла товара.</w:t>
      </w:r>
    </w:p>
    <w:p w:rsidR="0078346D" w:rsidRPr="0078346D" w:rsidRDefault="0078346D" w:rsidP="0078346D">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Какова система показателей качества продукции, факторов, влияющих на него, и методы управления.</w:t>
      </w:r>
    </w:p>
    <w:p w:rsidR="0078346D" w:rsidRPr="0078346D" w:rsidRDefault="0078346D" w:rsidP="0078346D">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Охарактеризуйте понятие конкурентоспособности продукции компании сравнив ее взаимосвязь с характеристиками товара.</w:t>
      </w:r>
    </w:p>
    <w:p w:rsidR="0078346D" w:rsidRPr="0078346D" w:rsidRDefault="0078346D" w:rsidP="0078346D">
      <w:pPr>
        <w:spacing w:before="120" w:after="120"/>
        <w:rPr>
          <w:rFonts w:ascii="Times New Roman" w:hAnsi="Times New Roman" w:cs="Times New Roman"/>
          <w:b/>
          <w:sz w:val="24"/>
          <w:szCs w:val="24"/>
          <w:lang w:val="ru-RU"/>
        </w:rPr>
      </w:pPr>
      <w:r w:rsidRPr="0078346D">
        <w:rPr>
          <w:rFonts w:ascii="Times New Roman" w:hAnsi="Times New Roman" w:cs="Times New Roman"/>
          <w:b/>
          <w:sz w:val="24"/>
          <w:szCs w:val="24"/>
          <w:lang w:val="ru-RU"/>
        </w:rPr>
        <w:t>Тестовые задания</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1. Что понимается под конкурентоспособностью продукции?</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а) возможность продать продукцию в условиях определенного рынка и периода времени;</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б) известность и престижность торговой марки, под которой выпущена продукция;</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в) способность удовлетворять требования конкретного потребителя в условиях определенного рынка и периода времени по показателям качества и затратам потребителя на приобретение и эксплуатацию (или потребление) данной продукции.</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2. Конкурентоспособность предприятия – это…</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3. Фирма-лидер должна обладать следующими параметрами?</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соизмеримостью характеристик выпускаемой продукции по идентичности потребностей, удовлетворяемых с ее помощью;</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соизмеримостью сегментов рынка, для которых предназначена выпускаемая продукция;</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соизмеримостью фазы жизненного цикла, в которой функционирует фирма.</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4. К пяти конкурентным силам М. Портера относят:</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1) влияние поставщиков;</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2) влияние покупателей;</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3) влияние финансовых кризисов;</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4) влияние новых конкурентов;</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5) влияние банков;</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6) влияние товаров-заменителей;</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7) реальная конкуренция в отрасли;</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8) влияние правительственных решений.</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5. По каким направлениям производится анализ конкурентов?</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1) выявление конкурентов;</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2) тестирование товара;</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3) оценка сильных и слабых сторон конкурентов;</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4) оценка эффективности рекламы;</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5) оценка возможных реакций конкурентов;</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6) оценка на рынке спроса и предложения.</w:t>
      </w:r>
    </w:p>
    <w:p w:rsidR="0078346D" w:rsidRPr="0078346D" w:rsidRDefault="0078346D" w:rsidP="0078346D">
      <w:pPr>
        <w:rPr>
          <w:rFonts w:ascii="Times New Roman" w:hAnsi="Times New Roman" w:cs="Times New Roman"/>
          <w:color w:val="231F20"/>
          <w:sz w:val="24"/>
          <w:szCs w:val="24"/>
          <w:lang w:val="ru-RU"/>
        </w:rPr>
      </w:pP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6. Конкурентоспособность товара – это совокупность качественных и стоимостных характеристик товара, обеспечивающих:</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1) материальное состояние граждан;</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2) удовлетворение конкретной потребности покупателя;</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lastRenderedPageBreak/>
        <w:t>3) финансовую стабильность предприятия.</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7. «Многоугольник конкурентоспособности» предприятия определяется такими критериями, как (продолжите перечень):</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Качество, цены, финансы…….</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8. Укажите известные вам стратегии конкуренции:</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1) дифференциация продуктов;</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2) снижение себестоимости;</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3) внедрение новшеств;</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4) комплексное обслуживание рыночного сегмента;</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5) низкая цена продукта;</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6) работа в новой рыночной нише.</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9. SWOT-анализ это краткий документ в котором рассматриваются:</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1) ассортимент выпускаемой продукции;</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2) степень восприимчивости к внешним факторам;</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3) техническое оснащение предприятия;</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4) основные результаты финансово-хозяйственной деятельности предприятия;</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5) слабые и сильные стороны деятельности предприятия;</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6) прибыли (убытки) предприятия;</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7) причины эффективной (неэффективной) работы.</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10. STEP-анализ это:</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1) анализ конкурентных возможностей (внутренней среды) и опасностей внешних факторов;</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2) экспертиза угроз;</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3) анализ внешней и внутренней макросреды.</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11. К основным методам осуществления добросовестной конкуренции</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относятся:</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1) повышение качества продукции (услуг);</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2) снижение цен на товары или услуги (не демпинговое);</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3) проведение рекламной кампании;</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4) совершенствование системы предприятий послепродажного обслуживания</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(сервиса);</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5) подделка продукции конкурентов;</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6) разработка и поставка на рынок новых товаров и услуг и др.</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12. Основными методами недобросовестной конкуренции считаются:</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1) промышленный шпионаж;</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2) подделка продукции конкурентов;</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3) подкуп и шантаж;</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4) повышение качества продукции</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5) обман потребителей;</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6) махинации с деловой отчетностью и др.</w:t>
      </w:r>
    </w:p>
    <w:p w:rsidR="0078346D" w:rsidRPr="0078346D" w:rsidRDefault="0078346D" w:rsidP="0078346D">
      <w:pPr>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78346D" w:rsidRPr="0078346D" w:rsidRDefault="0078346D" w:rsidP="0078346D">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ru-RU" w:eastAsia="ru-RU"/>
        </w:rPr>
      </w:pPr>
      <w:r w:rsidRPr="0078346D">
        <w:rPr>
          <w:rFonts w:ascii="Times New Roman" w:eastAsia="Times New Roman" w:hAnsi="Times New Roman" w:cs="Times New Roman"/>
          <w:b/>
          <w:sz w:val="24"/>
          <w:szCs w:val="24"/>
          <w:lang w:val="ru-RU" w:eastAsia="ru-RU"/>
        </w:rPr>
        <w:t xml:space="preserve">Раздел 4 </w:t>
      </w:r>
      <w:r w:rsidRPr="0078346D">
        <w:rPr>
          <w:rFonts w:ascii="Times New Roman" w:eastAsia="Times New Roman" w:hAnsi="Times New Roman" w:cs="Times New Roman"/>
          <w:b/>
          <w:bCs/>
          <w:color w:val="000000"/>
          <w:sz w:val="24"/>
          <w:szCs w:val="24"/>
          <w:lang w:val="ru-RU" w:eastAsia="ru-RU"/>
        </w:rPr>
        <w:t>Конкурентная стратегия предприятия</w:t>
      </w:r>
    </w:p>
    <w:p w:rsidR="0078346D" w:rsidRPr="0078346D" w:rsidRDefault="0078346D" w:rsidP="0078346D">
      <w:pPr>
        <w:spacing w:before="120" w:after="120"/>
        <w:rPr>
          <w:rFonts w:ascii="Times New Roman" w:hAnsi="Times New Roman" w:cs="Times New Roman"/>
          <w:b/>
          <w:sz w:val="24"/>
          <w:szCs w:val="24"/>
          <w:lang w:val="ru-RU"/>
        </w:rPr>
      </w:pPr>
    </w:p>
    <w:p w:rsidR="0078346D" w:rsidRPr="0078346D" w:rsidRDefault="0078346D" w:rsidP="0078346D">
      <w:pPr>
        <w:spacing w:before="120" w:after="120"/>
        <w:rPr>
          <w:rFonts w:ascii="Times New Roman" w:hAnsi="Times New Roman" w:cs="Times New Roman"/>
          <w:b/>
          <w:color w:val="000000"/>
          <w:sz w:val="24"/>
          <w:szCs w:val="24"/>
          <w:lang w:val="ru-RU"/>
        </w:rPr>
      </w:pPr>
      <w:r w:rsidRPr="0078346D">
        <w:rPr>
          <w:rFonts w:ascii="Times New Roman" w:hAnsi="Times New Roman" w:cs="Times New Roman"/>
          <w:b/>
          <w:sz w:val="24"/>
          <w:szCs w:val="24"/>
          <w:lang w:val="ru-RU"/>
        </w:rPr>
        <w:t>Вопросы для самоконтроля</w:t>
      </w:r>
    </w:p>
    <w:p w:rsidR="0078346D" w:rsidRPr="0078346D" w:rsidRDefault="0078346D" w:rsidP="0078346D">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Назовите и охарактеризуйте общую характеристику основных направлений формирования конкурентных преимуществ предприятия.</w:t>
      </w:r>
    </w:p>
    <w:p w:rsidR="0078346D" w:rsidRPr="0078346D" w:rsidRDefault="0078346D" w:rsidP="0078346D">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 xml:space="preserve">Какие предложения по усовершенствованию уровня конкурентоспособности на </w:t>
      </w:r>
      <w:r w:rsidRPr="0078346D">
        <w:rPr>
          <w:rFonts w:ascii="Times New Roman" w:eastAsia="Times New Roman" w:hAnsi="Times New Roman" w:cs="Times New Roman"/>
          <w:spacing w:val="-2"/>
          <w:sz w:val="24"/>
          <w:szCs w:val="24"/>
          <w:lang/>
        </w:rPr>
        <w:lastRenderedPageBreak/>
        <w:t>предприятии вы бы применили?</w:t>
      </w:r>
    </w:p>
    <w:p w:rsidR="0078346D" w:rsidRPr="0078346D" w:rsidRDefault="0078346D" w:rsidP="0078346D">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Перечислите в чем, заключается стратегическое мышление руководства при выборе стратегии и конкурентном преимуществе</w:t>
      </w:r>
    </w:p>
    <w:p w:rsidR="0078346D" w:rsidRPr="0078346D" w:rsidRDefault="0078346D" w:rsidP="0078346D">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 xml:space="preserve">Перечислите суть </w:t>
      </w:r>
      <w:proofErr w:type="spellStart"/>
      <w:r w:rsidRPr="0078346D">
        <w:rPr>
          <w:rFonts w:ascii="Times New Roman" w:eastAsia="Times New Roman" w:hAnsi="Times New Roman" w:cs="Times New Roman"/>
          <w:spacing w:val="-2"/>
          <w:sz w:val="24"/>
          <w:szCs w:val="24"/>
          <w:lang/>
        </w:rPr>
        <w:t>виолетной</w:t>
      </w:r>
      <w:proofErr w:type="spellEnd"/>
      <w:r w:rsidRPr="0078346D">
        <w:rPr>
          <w:rFonts w:ascii="Times New Roman" w:eastAsia="Times New Roman" w:hAnsi="Times New Roman" w:cs="Times New Roman"/>
          <w:spacing w:val="-2"/>
          <w:sz w:val="24"/>
          <w:szCs w:val="24"/>
          <w:lang/>
        </w:rPr>
        <w:t xml:space="preserve">, </w:t>
      </w:r>
      <w:proofErr w:type="spellStart"/>
      <w:r w:rsidRPr="0078346D">
        <w:rPr>
          <w:rFonts w:ascii="Times New Roman" w:eastAsia="Times New Roman" w:hAnsi="Times New Roman" w:cs="Times New Roman"/>
          <w:spacing w:val="-2"/>
          <w:sz w:val="24"/>
          <w:szCs w:val="24"/>
          <w:lang/>
        </w:rPr>
        <w:t>патиентной</w:t>
      </w:r>
      <w:proofErr w:type="spellEnd"/>
      <w:r w:rsidRPr="0078346D">
        <w:rPr>
          <w:rFonts w:ascii="Times New Roman" w:eastAsia="Times New Roman" w:hAnsi="Times New Roman" w:cs="Times New Roman"/>
          <w:spacing w:val="-2"/>
          <w:sz w:val="24"/>
          <w:szCs w:val="24"/>
          <w:lang/>
        </w:rPr>
        <w:t xml:space="preserve">, </w:t>
      </w:r>
      <w:proofErr w:type="spellStart"/>
      <w:r w:rsidRPr="0078346D">
        <w:rPr>
          <w:rFonts w:ascii="Times New Roman" w:eastAsia="Times New Roman" w:hAnsi="Times New Roman" w:cs="Times New Roman"/>
          <w:spacing w:val="-2"/>
          <w:sz w:val="24"/>
          <w:szCs w:val="24"/>
          <w:lang/>
        </w:rPr>
        <w:t>эксплерентной</w:t>
      </w:r>
      <w:proofErr w:type="spellEnd"/>
      <w:r w:rsidRPr="0078346D">
        <w:rPr>
          <w:rFonts w:ascii="Times New Roman" w:eastAsia="Times New Roman" w:hAnsi="Times New Roman" w:cs="Times New Roman"/>
          <w:spacing w:val="-2"/>
          <w:sz w:val="24"/>
          <w:szCs w:val="24"/>
          <w:lang/>
        </w:rPr>
        <w:t xml:space="preserve">, </w:t>
      </w:r>
      <w:proofErr w:type="spellStart"/>
      <w:r w:rsidRPr="0078346D">
        <w:rPr>
          <w:rFonts w:ascii="Times New Roman" w:eastAsia="Times New Roman" w:hAnsi="Times New Roman" w:cs="Times New Roman"/>
          <w:spacing w:val="-2"/>
          <w:sz w:val="24"/>
          <w:szCs w:val="24"/>
          <w:lang/>
        </w:rPr>
        <w:t>коммутантной</w:t>
      </w:r>
      <w:proofErr w:type="spellEnd"/>
      <w:r w:rsidRPr="0078346D">
        <w:rPr>
          <w:rFonts w:ascii="Times New Roman" w:eastAsia="Times New Roman" w:hAnsi="Times New Roman" w:cs="Times New Roman"/>
          <w:spacing w:val="-2"/>
          <w:sz w:val="24"/>
          <w:szCs w:val="24"/>
          <w:lang/>
        </w:rPr>
        <w:t xml:space="preserve"> стратегий</w:t>
      </w:r>
    </w:p>
    <w:p w:rsidR="0078346D" w:rsidRPr="0078346D" w:rsidRDefault="0078346D" w:rsidP="0078346D">
      <w:pPr>
        <w:widowControl w:val="0"/>
        <w:numPr>
          <w:ilvl w:val="0"/>
          <w:numId w:val="4"/>
        </w:numPr>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Когда применяется стратегия простого и дезинтегрирующего обособления.</w:t>
      </w:r>
    </w:p>
    <w:p w:rsidR="0078346D" w:rsidRPr="0078346D" w:rsidRDefault="0078346D" w:rsidP="0078346D">
      <w:pPr>
        <w:spacing w:before="120" w:after="120"/>
        <w:rPr>
          <w:rFonts w:ascii="Times New Roman" w:hAnsi="Times New Roman" w:cs="Times New Roman"/>
          <w:b/>
          <w:color w:val="000000"/>
          <w:sz w:val="24"/>
          <w:szCs w:val="24"/>
          <w:lang w:val="ru-RU"/>
        </w:rPr>
      </w:pPr>
      <w:r w:rsidRPr="0078346D">
        <w:rPr>
          <w:rFonts w:ascii="Times New Roman" w:hAnsi="Times New Roman" w:cs="Times New Roman"/>
          <w:b/>
          <w:color w:val="000000"/>
          <w:sz w:val="24"/>
          <w:szCs w:val="24"/>
          <w:lang w:val="ru-RU"/>
        </w:rPr>
        <w:t>Тестовые задания</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1. Правильно укажите три выигрышные стратегии в конкурентной борьбе.</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1) стратегия проникновения и покрытия издержек;</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2) стратегия поиска нетрадиционных рынков сбыта;</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3) стратегия производственной диверсификации;</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4) стратегия абсолютного производства по издержкам;</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5) стратегия специализации;</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6) стратегия конкуренции усилий на качественное обслуживание нескольких рыночных сегментов.</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2. Чаще всего фирмы конкурируют по следующим четырем направлениям:</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1) товар;</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2) финансовое состояние;</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3) фирменный стиль;</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4) сервис;</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5) реклама;</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6) коммерческие и организационные усилия.</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3. Продолжите перечень конкурентных преимуществ</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1) центральные характеристики товара;</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2) уровень качества;</w:t>
      </w:r>
    </w:p>
    <w:p w:rsidR="0078346D" w:rsidRPr="0078346D" w:rsidRDefault="0078346D" w:rsidP="0078346D">
      <w:pPr>
        <w:widowControl w:val="0"/>
        <w:autoSpaceDE w:val="0"/>
        <w:autoSpaceDN w:val="0"/>
        <w:adjustRightInd w:val="0"/>
        <w:spacing w:after="0" w:line="240" w:lineRule="auto"/>
        <w:jc w:val="both"/>
        <w:rPr>
          <w:rFonts w:ascii="Times New Roman" w:eastAsia="Times New Roman" w:hAnsi="Times New Roman" w:cs="Times New Roman"/>
          <w:spacing w:val="-2"/>
          <w:sz w:val="24"/>
          <w:szCs w:val="24"/>
          <w:lang/>
        </w:rPr>
      </w:pPr>
      <w:r w:rsidRPr="0078346D">
        <w:rPr>
          <w:rFonts w:ascii="Times New Roman" w:eastAsia="Times New Roman" w:hAnsi="Times New Roman" w:cs="Times New Roman"/>
          <w:spacing w:val="-2"/>
          <w:sz w:val="24"/>
          <w:szCs w:val="24"/>
          <w:lang/>
        </w:rPr>
        <w:t>3)…</w:t>
      </w:r>
    </w:p>
    <w:p w:rsidR="0078346D" w:rsidRPr="0078346D" w:rsidRDefault="0078346D" w:rsidP="0078346D">
      <w:pPr>
        <w:spacing w:after="0" w:line="240" w:lineRule="auto"/>
        <w:rPr>
          <w:rFonts w:ascii="Times New Roman" w:hAnsi="Times New Roman" w:cs="Times New Roman"/>
          <w:sz w:val="24"/>
          <w:szCs w:val="24"/>
          <w:lang w:val="ru-RU"/>
        </w:rPr>
      </w:pP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lang w:val="ru-RU"/>
        </w:rPr>
        <w:t xml:space="preserve">4. Какой метод ведения </w:t>
      </w:r>
      <w:proofErr w:type="gramStart"/>
      <w:r w:rsidRPr="0078346D">
        <w:rPr>
          <w:rFonts w:ascii="Times New Roman" w:hAnsi="Times New Roman" w:cs="Times New Roman"/>
          <w:sz w:val="24"/>
          <w:szCs w:val="24"/>
          <w:lang w:val="ru-RU"/>
        </w:rPr>
        <w:t>конкурентной борьбы</w:t>
      </w:r>
      <w:proofErr w:type="gramEnd"/>
      <w:r w:rsidRPr="0078346D">
        <w:rPr>
          <w:rFonts w:ascii="Times New Roman" w:hAnsi="Times New Roman" w:cs="Times New Roman"/>
          <w:sz w:val="24"/>
          <w:szCs w:val="24"/>
          <w:lang w:val="ru-RU"/>
        </w:rPr>
        <w:t xml:space="preserve"> состоит в том, что конкурирующие фирмы стараются привлечь потребителя с помощью повышения потребительской ценности товара: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a</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ценовая</w:t>
      </w:r>
      <w:proofErr w:type="gramEnd"/>
      <w:r w:rsidRPr="0078346D">
        <w:rPr>
          <w:rFonts w:ascii="Times New Roman" w:hAnsi="Times New Roman" w:cs="Times New Roman"/>
          <w:sz w:val="24"/>
          <w:szCs w:val="24"/>
          <w:lang w:val="ru-RU"/>
        </w:rPr>
        <w:t xml:space="preserve"> конкуренция;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b</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неценовая</w:t>
      </w:r>
      <w:proofErr w:type="gramEnd"/>
      <w:r w:rsidRPr="0078346D">
        <w:rPr>
          <w:rFonts w:ascii="Times New Roman" w:hAnsi="Times New Roman" w:cs="Times New Roman"/>
          <w:sz w:val="24"/>
          <w:szCs w:val="24"/>
          <w:lang w:val="ru-RU"/>
        </w:rPr>
        <w:t xml:space="preserve"> конкуренция;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c</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недобросовестная</w:t>
      </w:r>
      <w:proofErr w:type="gramEnd"/>
      <w:r w:rsidRPr="0078346D">
        <w:rPr>
          <w:rFonts w:ascii="Times New Roman" w:hAnsi="Times New Roman" w:cs="Times New Roman"/>
          <w:sz w:val="24"/>
          <w:szCs w:val="24"/>
          <w:lang w:val="ru-RU"/>
        </w:rPr>
        <w:t xml:space="preserve"> конкуренция;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d</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прямая</w:t>
      </w:r>
      <w:proofErr w:type="gramEnd"/>
      <w:r w:rsidRPr="0078346D">
        <w:rPr>
          <w:rFonts w:ascii="Times New Roman" w:hAnsi="Times New Roman" w:cs="Times New Roman"/>
          <w:sz w:val="24"/>
          <w:szCs w:val="24"/>
          <w:lang w:val="ru-RU"/>
        </w:rPr>
        <w:t xml:space="preserve"> конкуренция. </w:t>
      </w:r>
    </w:p>
    <w:p w:rsidR="0078346D" w:rsidRPr="0078346D" w:rsidRDefault="0078346D" w:rsidP="0078346D">
      <w:pPr>
        <w:spacing w:after="0" w:line="240" w:lineRule="auto"/>
        <w:rPr>
          <w:rFonts w:ascii="Times New Roman" w:hAnsi="Times New Roman" w:cs="Times New Roman"/>
          <w:sz w:val="24"/>
          <w:szCs w:val="24"/>
          <w:lang w:val="ru-RU"/>
        </w:rPr>
      </w:pP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lang w:val="ru-RU"/>
        </w:rPr>
        <w:t xml:space="preserve">5. Стратегия </w:t>
      </w:r>
      <w:proofErr w:type="gramStart"/>
      <w:r w:rsidRPr="0078346D">
        <w:rPr>
          <w:rFonts w:ascii="Times New Roman" w:hAnsi="Times New Roman" w:cs="Times New Roman"/>
          <w:sz w:val="24"/>
          <w:szCs w:val="24"/>
          <w:lang w:val="ru-RU"/>
        </w:rPr>
        <w:t>конкурентной борьбы</w:t>
      </w:r>
      <w:proofErr w:type="gramEnd"/>
      <w:r w:rsidRPr="0078346D">
        <w:rPr>
          <w:rFonts w:ascii="Times New Roman" w:hAnsi="Times New Roman" w:cs="Times New Roman"/>
          <w:sz w:val="24"/>
          <w:szCs w:val="24"/>
          <w:lang w:val="ru-RU"/>
        </w:rPr>
        <w:t xml:space="preserve">, заключающаяся в выпуске ограниченного количества узкоспециализированной продукции высокого качества: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a</w:t>
      </w:r>
      <w:r w:rsidRPr="0078346D">
        <w:rPr>
          <w:rFonts w:ascii="Times New Roman" w:hAnsi="Times New Roman" w:cs="Times New Roman"/>
          <w:sz w:val="24"/>
          <w:szCs w:val="24"/>
          <w:lang w:val="ru-RU"/>
        </w:rPr>
        <w:t xml:space="preserve">) </w:t>
      </w:r>
      <w:proofErr w:type="spellStart"/>
      <w:proofErr w:type="gramStart"/>
      <w:r w:rsidRPr="0078346D">
        <w:rPr>
          <w:rFonts w:ascii="Times New Roman" w:hAnsi="Times New Roman" w:cs="Times New Roman"/>
          <w:sz w:val="24"/>
          <w:szCs w:val="24"/>
          <w:lang w:val="ru-RU"/>
        </w:rPr>
        <w:t>виолентная</w:t>
      </w:r>
      <w:proofErr w:type="spellEnd"/>
      <w:proofErr w:type="gramEnd"/>
      <w:r w:rsidRPr="0078346D">
        <w:rPr>
          <w:rFonts w:ascii="Times New Roman" w:hAnsi="Times New Roman" w:cs="Times New Roman"/>
          <w:sz w:val="24"/>
          <w:szCs w:val="24"/>
          <w:lang w:val="ru-RU"/>
        </w:rPr>
        <w:t xml:space="preserve"> стратегия;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b</w:t>
      </w:r>
      <w:r w:rsidRPr="0078346D">
        <w:rPr>
          <w:rFonts w:ascii="Times New Roman" w:hAnsi="Times New Roman" w:cs="Times New Roman"/>
          <w:sz w:val="24"/>
          <w:szCs w:val="24"/>
          <w:lang w:val="ru-RU"/>
        </w:rPr>
        <w:t xml:space="preserve">) </w:t>
      </w:r>
      <w:proofErr w:type="spellStart"/>
      <w:proofErr w:type="gramStart"/>
      <w:r w:rsidRPr="0078346D">
        <w:rPr>
          <w:rFonts w:ascii="Times New Roman" w:hAnsi="Times New Roman" w:cs="Times New Roman"/>
          <w:sz w:val="24"/>
          <w:szCs w:val="24"/>
          <w:lang w:val="ru-RU"/>
        </w:rPr>
        <w:t>коммутантная</w:t>
      </w:r>
      <w:proofErr w:type="spellEnd"/>
      <w:proofErr w:type="gramEnd"/>
      <w:r w:rsidRPr="0078346D">
        <w:rPr>
          <w:rFonts w:ascii="Times New Roman" w:hAnsi="Times New Roman" w:cs="Times New Roman"/>
          <w:sz w:val="24"/>
          <w:szCs w:val="24"/>
          <w:lang w:val="ru-RU"/>
        </w:rPr>
        <w:t xml:space="preserve"> стратегия;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c</w:t>
      </w:r>
      <w:r w:rsidRPr="0078346D">
        <w:rPr>
          <w:rFonts w:ascii="Times New Roman" w:hAnsi="Times New Roman" w:cs="Times New Roman"/>
          <w:sz w:val="24"/>
          <w:szCs w:val="24"/>
          <w:lang w:val="ru-RU"/>
        </w:rPr>
        <w:t xml:space="preserve">) </w:t>
      </w:r>
      <w:proofErr w:type="spellStart"/>
      <w:proofErr w:type="gramStart"/>
      <w:r w:rsidRPr="0078346D">
        <w:rPr>
          <w:rFonts w:ascii="Times New Roman" w:hAnsi="Times New Roman" w:cs="Times New Roman"/>
          <w:sz w:val="24"/>
          <w:szCs w:val="24"/>
          <w:lang w:val="ru-RU"/>
        </w:rPr>
        <w:t>патиентная</w:t>
      </w:r>
      <w:proofErr w:type="spellEnd"/>
      <w:proofErr w:type="gramEnd"/>
      <w:r w:rsidRPr="0078346D">
        <w:rPr>
          <w:rFonts w:ascii="Times New Roman" w:hAnsi="Times New Roman" w:cs="Times New Roman"/>
          <w:sz w:val="24"/>
          <w:szCs w:val="24"/>
          <w:lang w:val="ru-RU"/>
        </w:rPr>
        <w:t xml:space="preserve"> стратегия;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d</w:t>
      </w:r>
      <w:r w:rsidRPr="0078346D">
        <w:rPr>
          <w:rFonts w:ascii="Times New Roman" w:hAnsi="Times New Roman" w:cs="Times New Roman"/>
          <w:sz w:val="24"/>
          <w:szCs w:val="24"/>
          <w:lang w:val="ru-RU"/>
        </w:rPr>
        <w:t xml:space="preserve">) </w:t>
      </w:r>
      <w:proofErr w:type="spellStart"/>
      <w:proofErr w:type="gramStart"/>
      <w:r w:rsidRPr="0078346D">
        <w:rPr>
          <w:rFonts w:ascii="Times New Roman" w:hAnsi="Times New Roman" w:cs="Times New Roman"/>
          <w:sz w:val="24"/>
          <w:szCs w:val="24"/>
          <w:lang w:val="ru-RU"/>
        </w:rPr>
        <w:t>экплерентная</w:t>
      </w:r>
      <w:proofErr w:type="spellEnd"/>
      <w:proofErr w:type="gramEnd"/>
      <w:r w:rsidRPr="0078346D">
        <w:rPr>
          <w:rFonts w:ascii="Times New Roman" w:hAnsi="Times New Roman" w:cs="Times New Roman"/>
          <w:sz w:val="24"/>
          <w:szCs w:val="24"/>
          <w:lang w:val="ru-RU"/>
        </w:rPr>
        <w:t xml:space="preserve"> стратегия. </w:t>
      </w:r>
    </w:p>
    <w:p w:rsidR="0078346D" w:rsidRPr="0078346D" w:rsidRDefault="0078346D" w:rsidP="0078346D">
      <w:pPr>
        <w:spacing w:after="0" w:line="240" w:lineRule="auto"/>
        <w:rPr>
          <w:rFonts w:ascii="Times New Roman" w:hAnsi="Times New Roman" w:cs="Times New Roman"/>
          <w:sz w:val="24"/>
          <w:szCs w:val="24"/>
          <w:lang w:val="ru-RU"/>
        </w:rPr>
      </w:pP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lang w:val="ru-RU"/>
        </w:rPr>
        <w:t xml:space="preserve">6. Конкурентная стратегия, ориентированная на радикальные нововведения – это: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a</w:t>
      </w:r>
      <w:r w:rsidRPr="0078346D">
        <w:rPr>
          <w:rFonts w:ascii="Times New Roman" w:hAnsi="Times New Roman" w:cs="Times New Roman"/>
          <w:sz w:val="24"/>
          <w:szCs w:val="24"/>
          <w:lang w:val="ru-RU"/>
        </w:rPr>
        <w:t xml:space="preserve">) </w:t>
      </w:r>
      <w:proofErr w:type="spellStart"/>
      <w:proofErr w:type="gramStart"/>
      <w:r w:rsidRPr="0078346D">
        <w:rPr>
          <w:rFonts w:ascii="Times New Roman" w:hAnsi="Times New Roman" w:cs="Times New Roman"/>
          <w:sz w:val="24"/>
          <w:szCs w:val="24"/>
          <w:lang w:val="ru-RU"/>
        </w:rPr>
        <w:t>виолентная</w:t>
      </w:r>
      <w:proofErr w:type="spellEnd"/>
      <w:proofErr w:type="gramEnd"/>
      <w:r w:rsidRPr="0078346D">
        <w:rPr>
          <w:rFonts w:ascii="Times New Roman" w:hAnsi="Times New Roman" w:cs="Times New Roman"/>
          <w:sz w:val="24"/>
          <w:szCs w:val="24"/>
          <w:lang w:val="ru-RU"/>
        </w:rPr>
        <w:t xml:space="preserve"> стратегия;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b</w:t>
      </w:r>
      <w:r w:rsidRPr="0078346D">
        <w:rPr>
          <w:rFonts w:ascii="Times New Roman" w:hAnsi="Times New Roman" w:cs="Times New Roman"/>
          <w:sz w:val="24"/>
          <w:szCs w:val="24"/>
          <w:lang w:val="ru-RU"/>
        </w:rPr>
        <w:t xml:space="preserve">) </w:t>
      </w:r>
      <w:proofErr w:type="spellStart"/>
      <w:proofErr w:type="gramStart"/>
      <w:r w:rsidRPr="0078346D">
        <w:rPr>
          <w:rFonts w:ascii="Times New Roman" w:hAnsi="Times New Roman" w:cs="Times New Roman"/>
          <w:sz w:val="24"/>
          <w:szCs w:val="24"/>
          <w:lang w:val="ru-RU"/>
        </w:rPr>
        <w:t>коммутантная</w:t>
      </w:r>
      <w:proofErr w:type="spellEnd"/>
      <w:proofErr w:type="gramEnd"/>
      <w:r w:rsidRPr="0078346D">
        <w:rPr>
          <w:rFonts w:ascii="Times New Roman" w:hAnsi="Times New Roman" w:cs="Times New Roman"/>
          <w:sz w:val="24"/>
          <w:szCs w:val="24"/>
          <w:lang w:val="ru-RU"/>
        </w:rPr>
        <w:t xml:space="preserve"> стратегия;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c</w:t>
      </w:r>
      <w:r w:rsidRPr="0078346D">
        <w:rPr>
          <w:rFonts w:ascii="Times New Roman" w:hAnsi="Times New Roman" w:cs="Times New Roman"/>
          <w:sz w:val="24"/>
          <w:szCs w:val="24"/>
          <w:lang w:val="ru-RU"/>
        </w:rPr>
        <w:t xml:space="preserve">) </w:t>
      </w:r>
      <w:proofErr w:type="spellStart"/>
      <w:proofErr w:type="gramStart"/>
      <w:r w:rsidRPr="0078346D">
        <w:rPr>
          <w:rFonts w:ascii="Times New Roman" w:hAnsi="Times New Roman" w:cs="Times New Roman"/>
          <w:sz w:val="24"/>
          <w:szCs w:val="24"/>
          <w:lang w:val="ru-RU"/>
        </w:rPr>
        <w:t>патиентная</w:t>
      </w:r>
      <w:proofErr w:type="spellEnd"/>
      <w:proofErr w:type="gramEnd"/>
      <w:r w:rsidRPr="0078346D">
        <w:rPr>
          <w:rFonts w:ascii="Times New Roman" w:hAnsi="Times New Roman" w:cs="Times New Roman"/>
          <w:sz w:val="24"/>
          <w:szCs w:val="24"/>
          <w:lang w:val="ru-RU"/>
        </w:rPr>
        <w:t xml:space="preserve"> стратегия;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d</w:t>
      </w:r>
      <w:r w:rsidRPr="0078346D">
        <w:rPr>
          <w:rFonts w:ascii="Times New Roman" w:hAnsi="Times New Roman" w:cs="Times New Roman"/>
          <w:sz w:val="24"/>
          <w:szCs w:val="24"/>
          <w:lang w:val="ru-RU"/>
        </w:rPr>
        <w:t xml:space="preserve">) </w:t>
      </w:r>
      <w:proofErr w:type="spellStart"/>
      <w:proofErr w:type="gramStart"/>
      <w:r w:rsidRPr="0078346D">
        <w:rPr>
          <w:rFonts w:ascii="Times New Roman" w:hAnsi="Times New Roman" w:cs="Times New Roman"/>
          <w:sz w:val="24"/>
          <w:szCs w:val="24"/>
          <w:lang w:val="ru-RU"/>
        </w:rPr>
        <w:t>экплерентная</w:t>
      </w:r>
      <w:proofErr w:type="spellEnd"/>
      <w:proofErr w:type="gramEnd"/>
      <w:r w:rsidRPr="0078346D">
        <w:rPr>
          <w:rFonts w:ascii="Times New Roman" w:hAnsi="Times New Roman" w:cs="Times New Roman"/>
          <w:sz w:val="24"/>
          <w:szCs w:val="24"/>
          <w:lang w:val="ru-RU"/>
        </w:rPr>
        <w:t xml:space="preserve"> стратегия. </w:t>
      </w:r>
    </w:p>
    <w:p w:rsidR="0078346D" w:rsidRPr="0078346D" w:rsidRDefault="0078346D" w:rsidP="0078346D">
      <w:pPr>
        <w:spacing w:after="0" w:line="240" w:lineRule="auto"/>
        <w:rPr>
          <w:rFonts w:ascii="Times New Roman" w:hAnsi="Times New Roman" w:cs="Times New Roman"/>
          <w:sz w:val="24"/>
          <w:szCs w:val="24"/>
          <w:lang w:val="ru-RU"/>
        </w:rPr>
      </w:pP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lang w:val="ru-RU"/>
        </w:rPr>
        <w:t xml:space="preserve">7. </w:t>
      </w:r>
      <w:proofErr w:type="spellStart"/>
      <w:proofErr w:type="gramStart"/>
      <w:r w:rsidRPr="0078346D">
        <w:rPr>
          <w:rFonts w:ascii="Times New Roman" w:hAnsi="Times New Roman" w:cs="Times New Roman"/>
          <w:sz w:val="24"/>
          <w:szCs w:val="24"/>
          <w:lang w:val="ru-RU"/>
        </w:rPr>
        <w:t>Фирмы-виоленты</w:t>
      </w:r>
      <w:proofErr w:type="spellEnd"/>
      <w:r w:rsidRPr="0078346D">
        <w:rPr>
          <w:rFonts w:ascii="Times New Roman" w:hAnsi="Times New Roman" w:cs="Times New Roman"/>
          <w:sz w:val="24"/>
          <w:szCs w:val="24"/>
          <w:lang w:val="ru-RU"/>
        </w:rPr>
        <w:t xml:space="preserve">, отличающиеся особо крупными размерами; средним по темпу, но очень устойчивым ростом; широкой </w:t>
      </w:r>
      <w:proofErr w:type="spellStart"/>
      <w:r w:rsidRPr="0078346D">
        <w:rPr>
          <w:rFonts w:ascii="Times New Roman" w:hAnsi="Times New Roman" w:cs="Times New Roman"/>
          <w:sz w:val="24"/>
          <w:szCs w:val="24"/>
          <w:lang w:val="ru-RU"/>
        </w:rPr>
        <w:t>диверсифицированностью</w:t>
      </w:r>
      <w:proofErr w:type="spellEnd"/>
      <w:r w:rsidRPr="0078346D">
        <w:rPr>
          <w:rFonts w:ascii="Times New Roman" w:hAnsi="Times New Roman" w:cs="Times New Roman"/>
          <w:sz w:val="24"/>
          <w:szCs w:val="24"/>
          <w:lang w:val="ru-RU"/>
        </w:rPr>
        <w:t xml:space="preserve"> и наличием сети зарубежных филиалов – это: </w:t>
      </w:r>
      <w:proofErr w:type="gramEnd"/>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lastRenderedPageBreak/>
        <w:t>a</w:t>
      </w:r>
      <w:r w:rsidRPr="0078346D">
        <w:rPr>
          <w:rFonts w:ascii="Times New Roman" w:hAnsi="Times New Roman" w:cs="Times New Roman"/>
          <w:sz w:val="24"/>
          <w:szCs w:val="24"/>
          <w:lang w:val="ru-RU"/>
        </w:rPr>
        <w:t>) «</w:t>
      </w:r>
      <w:proofErr w:type="gramStart"/>
      <w:r w:rsidRPr="0078346D">
        <w:rPr>
          <w:rFonts w:ascii="Times New Roman" w:hAnsi="Times New Roman" w:cs="Times New Roman"/>
          <w:sz w:val="24"/>
          <w:szCs w:val="24"/>
          <w:lang w:val="ru-RU"/>
        </w:rPr>
        <w:t>гордые</w:t>
      </w:r>
      <w:proofErr w:type="gramEnd"/>
      <w:r w:rsidRPr="0078346D">
        <w:rPr>
          <w:rFonts w:ascii="Times New Roman" w:hAnsi="Times New Roman" w:cs="Times New Roman"/>
          <w:sz w:val="24"/>
          <w:szCs w:val="24"/>
          <w:lang w:val="ru-RU"/>
        </w:rPr>
        <w:t xml:space="preserve"> львы»;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b</w:t>
      </w:r>
      <w:r w:rsidRPr="0078346D">
        <w:rPr>
          <w:rFonts w:ascii="Times New Roman" w:hAnsi="Times New Roman" w:cs="Times New Roman"/>
          <w:sz w:val="24"/>
          <w:szCs w:val="24"/>
          <w:lang w:val="ru-RU"/>
        </w:rPr>
        <w:t>) «</w:t>
      </w:r>
      <w:proofErr w:type="gramStart"/>
      <w:r w:rsidRPr="0078346D">
        <w:rPr>
          <w:rFonts w:ascii="Times New Roman" w:hAnsi="Times New Roman" w:cs="Times New Roman"/>
          <w:sz w:val="24"/>
          <w:szCs w:val="24"/>
          <w:lang w:val="ru-RU"/>
        </w:rPr>
        <w:t>могучие</w:t>
      </w:r>
      <w:proofErr w:type="gramEnd"/>
      <w:r w:rsidRPr="0078346D">
        <w:rPr>
          <w:rFonts w:ascii="Times New Roman" w:hAnsi="Times New Roman" w:cs="Times New Roman"/>
          <w:sz w:val="24"/>
          <w:szCs w:val="24"/>
          <w:lang w:val="ru-RU"/>
        </w:rPr>
        <w:t xml:space="preserve"> слоны»;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c</w:t>
      </w:r>
      <w:r w:rsidRPr="0078346D">
        <w:rPr>
          <w:rFonts w:ascii="Times New Roman" w:hAnsi="Times New Roman" w:cs="Times New Roman"/>
          <w:sz w:val="24"/>
          <w:szCs w:val="24"/>
          <w:lang w:val="ru-RU"/>
        </w:rPr>
        <w:t>) «</w:t>
      </w:r>
      <w:proofErr w:type="gramStart"/>
      <w:r w:rsidRPr="0078346D">
        <w:rPr>
          <w:rFonts w:ascii="Times New Roman" w:hAnsi="Times New Roman" w:cs="Times New Roman"/>
          <w:sz w:val="24"/>
          <w:szCs w:val="24"/>
          <w:lang w:val="ru-RU"/>
        </w:rPr>
        <w:t>неповоротливые</w:t>
      </w:r>
      <w:proofErr w:type="gramEnd"/>
      <w:r w:rsidRPr="0078346D">
        <w:rPr>
          <w:rFonts w:ascii="Times New Roman" w:hAnsi="Times New Roman" w:cs="Times New Roman"/>
          <w:sz w:val="24"/>
          <w:szCs w:val="24"/>
          <w:lang w:val="ru-RU"/>
        </w:rPr>
        <w:t xml:space="preserve"> бегемоты»;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d</w:t>
      </w:r>
      <w:r w:rsidRPr="0078346D">
        <w:rPr>
          <w:rFonts w:ascii="Times New Roman" w:hAnsi="Times New Roman" w:cs="Times New Roman"/>
          <w:sz w:val="24"/>
          <w:szCs w:val="24"/>
          <w:lang w:val="ru-RU"/>
        </w:rPr>
        <w:t>) «</w:t>
      </w:r>
      <w:proofErr w:type="gramStart"/>
      <w:r w:rsidRPr="0078346D">
        <w:rPr>
          <w:rFonts w:ascii="Times New Roman" w:hAnsi="Times New Roman" w:cs="Times New Roman"/>
          <w:sz w:val="24"/>
          <w:szCs w:val="24"/>
          <w:lang w:val="ru-RU"/>
        </w:rPr>
        <w:t>хитрые</w:t>
      </w:r>
      <w:proofErr w:type="gramEnd"/>
      <w:r w:rsidRPr="0078346D">
        <w:rPr>
          <w:rFonts w:ascii="Times New Roman" w:hAnsi="Times New Roman" w:cs="Times New Roman"/>
          <w:sz w:val="24"/>
          <w:szCs w:val="24"/>
          <w:lang w:val="ru-RU"/>
        </w:rPr>
        <w:t xml:space="preserve"> лисы». </w:t>
      </w:r>
    </w:p>
    <w:p w:rsidR="0078346D" w:rsidRPr="0078346D" w:rsidRDefault="0078346D" w:rsidP="0078346D">
      <w:pPr>
        <w:spacing w:after="0" w:line="240" w:lineRule="auto"/>
        <w:rPr>
          <w:rFonts w:ascii="Times New Roman" w:hAnsi="Times New Roman" w:cs="Times New Roman"/>
          <w:sz w:val="24"/>
          <w:szCs w:val="24"/>
          <w:lang w:val="ru-RU"/>
        </w:rPr>
      </w:pP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lang w:val="ru-RU"/>
        </w:rPr>
        <w:t xml:space="preserve">8. Олигополия – состояние рынка, при котором на нём господствует: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a</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небольшое</w:t>
      </w:r>
      <w:proofErr w:type="gramEnd"/>
      <w:r w:rsidRPr="0078346D">
        <w:rPr>
          <w:rFonts w:ascii="Times New Roman" w:hAnsi="Times New Roman" w:cs="Times New Roman"/>
          <w:sz w:val="24"/>
          <w:szCs w:val="24"/>
          <w:lang w:val="ru-RU"/>
        </w:rPr>
        <w:t xml:space="preserve"> число крупных фирм;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b</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одна</w:t>
      </w:r>
      <w:proofErr w:type="gramEnd"/>
      <w:r w:rsidRPr="0078346D">
        <w:rPr>
          <w:rFonts w:ascii="Times New Roman" w:hAnsi="Times New Roman" w:cs="Times New Roman"/>
          <w:sz w:val="24"/>
          <w:szCs w:val="24"/>
          <w:lang w:val="ru-RU"/>
        </w:rPr>
        <w:t xml:space="preserve"> крупная фирма;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c</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небольшое</w:t>
      </w:r>
      <w:proofErr w:type="gramEnd"/>
      <w:r w:rsidRPr="0078346D">
        <w:rPr>
          <w:rFonts w:ascii="Times New Roman" w:hAnsi="Times New Roman" w:cs="Times New Roman"/>
          <w:sz w:val="24"/>
          <w:szCs w:val="24"/>
          <w:lang w:val="ru-RU"/>
        </w:rPr>
        <w:t xml:space="preserve"> число средних фирм;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d</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большое</w:t>
      </w:r>
      <w:proofErr w:type="gramEnd"/>
      <w:r w:rsidRPr="0078346D">
        <w:rPr>
          <w:rFonts w:ascii="Times New Roman" w:hAnsi="Times New Roman" w:cs="Times New Roman"/>
          <w:sz w:val="24"/>
          <w:szCs w:val="24"/>
          <w:lang w:val="ru-RU"/>
        </w:rPr>
        <w:t xml:space="preserve"> число крупных фирм. </w:t>
      </w:r>
    </w:p>
    <w:p w:rsidR="0078346D" w:rsidRPr="0078346D" w:rsidRDefault="0078346D" w:rsidP="0078346D">
      <w:pPr>
        <w:spacing w:after="0" w:line="240" w:lineRule="auto"/>
        <w:rPr>
          <w:rFonts w:ascii="Times New Roman" w:hAnsi="Times New Roman" w:cs="Times New Roman"/>
          <w:sz w:val="24"/>
          <w:szCs w:val="24"/>
          <w:lang w:val="ru-RU"/>
        </w:rPr>
      </w:pP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lang w:val="ru-RU"/>
        </w:rPr>
        <w:t xml:space="preserve">9. Факторы, характеризующие </w:t>
      </w:r>
      <w:proofErr w:type="spellStart"/>
      <w:r w:rsidRPr="0078346D">
        <w:rPr>
          <w:rFonts w:ascii="Times New Roman" w:hAnsi="Times New Roman" w:cs="Times New Roman"/>
          <w:sz w:val="24"/>
          <w:szCs w:val="24"/>
          <w:lang w:val="ru-RU"/>
        </w:rPr>
        <w:t>виолентную</w:t>
      </w:r>
      <w:proofErr w:type="spellEnd"/>
      <w:r w:rsidRPr="0078346D">
        <w:rPr>
          <w:rFonts w:ascii="Times New Roman" w:hAnsi="Times New Roman" w:cs="Times New Roman"/>
          <w:sz w:val="24"/>
          <w:szCs w:val="24"/>
          <w:lang w:val="ru-RU"/>
        </w:rPr>
        <w:t xml:space="preserve"> стратегию </w:t>
      </w:r>
      <w:proofErr w:type="gramStart"/>
      <w:r w:rsidRPr="0078346D">
        <w:rPr>
          <w:rFonts w:ascii="Times New Roman" w:hAnsi="Times New Roman" w:cs="Times New Roman"/>
          <w:sz w:val="24"/>
          <w:szCs w:val="24"/>
          <w:lang w:val="ru-RU"/>
        </w:rPr>
        <w:t>конкурентной борьбы</w:t>
      </w:r>
      <w:proofErr w:type="gramEnd"/>
      <w:r w:rsidRPr="0078346D">
        <w:rPr>
          <w:rFonts w:ascii="Times New Roman" w:hAnsi="Times New Roman" w:cs="Times New Roman"/>
          <w:sz w:val="24"/>
          <w:szCs w:val="24"/>
          <w:lang w:val="ru-RU"/>
        </w:rPr>
        <w:t xml:space="preserve">: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a</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гибкость</w:t>
      </w:r>
      <w:proofErr w:type="gramEnd"/>
      <w:r w:rsidRPr="0078346D">
        <w:rPr>
          <w:rFonts w:ascii="Times New Roman" w:hAnsi="Times New Roman" w:cs="Times New Roman"/>
          <w:sz w:val="24"/>
          <w:szCs w:val="24"/>
          <w:lang w:val="ru-RU"/>
        </w:rPr>
        <w:t xml:space="preserve">;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b</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экономия</w:t>
      </w:r>
      <w:proofErr w:type="gramEnd"/>
      <w:r w:rsidRPr="0078346D">
        <w:rPr>
          <w:rFonts w:ascii="Times New Roman" w:hAnsi="Times New Roman" w:cs="Times New Roman"/>
          <w:sz w:val="24"/>
          <w:szCs w:val="24"/>
          <w:lang w:val="ru-RU"/>
        </w:rPr>
        <w:t xml:space="preserve"> на снижение постоянных издержек;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c</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ставка</w:t>
      </w:r>
      <w:proofErr w:type="gramEnd"/>
      <w:r w:rsidRPr="0078346D">
        <w:rPr>
          <w:rFonts w:ascii="Times New Roman" w:hAnsi="Times New Roman" w:cs="Times New Roman"/>
          <w:sz w:val="24"/>
          <w:szCs w:val="24"/>
          <w:lang w:val="ru-RU"/>
        </w:rPr>
        <w:t xml:space="preserve"> на радикальные нововведения;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d</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дифференциация</w:t>
      </w:r>
      <w:proofErr w:type="gramEnd"/>
      <w:r w:rsidRPr="0078346D">
        <w:rPr>
          <w:rFonts w:ascii="Times New Roman" w:hAnsi="Times New Roman" w:cs="Times New Roman"/>
          <w:sz w:val="24"/>
          <w:szCs w:val="24"/>
          <w:lang w:val="ru-RU"/>
        </w:rPr>
        <w:t xml:space="preserve"> продукта. </w:t>
      </w:r>
    </w:p>
    <w:p w:rsidR="0078346D" w:rsidRPr="0078346D" w:rsidRDefault="0078346D" w:rsidP="0078346D">
      <w:pPr>
        <w:spacing w:after="0" w:line="240" w:lineRule="auto"/>
        <w:rPr>
          <w:rFonts w:ascii="Times New Roman" w:hAnsi="Times New Roman" w:cs="Times New Roman"/>
          <w:sz w:val="24"/>
          <w:szCs w:val="24"/>
          <w:lang w:val="ru-RU"/>
        </w:rPr>
      </w:pP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lang w:val="ru-RU"/>
        </w:rPr>
        <w:t xml:space="preserve">10. Дифференциация продукта – это: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a</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универсальный</w:t>
      </w:r>
      <w:proofErr w:type="gramEnd"/>
      <w:r w:rsidRPr="0078346D">
        <w:rPr>
          <w:rFonts w:ascii="Times New Roman" w:hAnsi="Times New Roman" w:cs="Times New Roman"/>
          <w:sz w:val="24"/>
          <w:szCs w:val="24"/>
          <w:lang w:val="ru-RU"/>
        </w:rPr>
        <w:t xml:space="preserve"> приём ценовой конкуренции;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b</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процесс</w:t>
      </w:r>
      <w:proofErr w:type="gramEnd"/>
      <w:r w:rsidRPr="0078346D">
        <w:rPr>
          <w:rFonts w:ascii="Times New Roman" w:hAnsi="Times New Roman" w:cs="Times New Roman"/>
          <w:sz w:val="24"/>
          <w:szCs w:val="24"/>
          <w:lang w:val="ru-RU"/>
        </w:rPr>
        <w:t xml:space="preserve"> создания разновидностей продукта, отличающихся по качественным и сервисным характеристикам, по рекламно-маркетинговому обеспечению, и ориентированных на разные слои потребителей;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c</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процесс</w:t>
      </w:r>
      <w:proofErr w:type="gramEnd"/>
      <w:r w:rsidRPr="0078346D">
        <w:rPr>
          <w:rFonts w:ascii="Times New Roman" w:hAnsi="Times New Roman" w:cs="Times New Roman"/>
          <w:sz w:val="24"/>
          <w:szCs w:val="24"/>
          <w:lang w:val="ru-RU"/>
        </w:rPr>
        <w:t xml:space="preserve"> проникновения фирмы в смежные отрасли (</w:t>
      </w:r>
      <w:proofErr w:type="spellStart"/>
      <w:r w:rsidRPr="0078346D">
        <w:rPr>
          <w:rFonts w:ascii="Times New Roman" w:hAnsi="Times New Roman" w:cs="Times New Roman"/>
          <w:sz w:val="24"/>
          <w:szCs w:val="24"/>
          <w:lang w:val="ru-RU"/>
        </w:rPr>
        <w:t>подотрасли</w:t>
      </w:r>
      <w:proofErr w:type="spellEnd"/>
      <w:r w:rsidRPr="0078346D">
        <w:rPr>
          <w:rFonts w:ascii="Times New Roman" w:hAnsi="Times New Roman" w:cs="Times New Roman"/>
          <w:sz w:val="24"/>
          <w:szCs w:val="24"/>
          <w:lang w:val="ru-RU"/>
        </w:rPr>
        <w:t xml:space="preserve">) производства;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d</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закономерность</w:t>
      </w:r>
      <w:proofErr w:type="gramEnd"/>
      <w:r w:rsidRPr="0078346D">
        <w:rPr>
          <w:rFonts w:ascii="Times New Roman" w:hAnsi="Times New Roman" w:cs="Times New Roman"/>
          <w:sz w:val="24"/>
          <w:szCs w:val="24"/>
          <w:lang w:val="ru-RU"/>
        </w:rPr>
        <w:t xml:space="preserve">, состоящая в том, что две или более фирмы никогда не занимают полностью совпадающую рыночную нишу. </w:t>
      </w:r>
    </w:p>
    <w:p w:rsidR="0078346D" w:rsidRPr="0078346D" w:rsidRDefault="0078346D" w:rsidP="0078346D">
      <w:pPr>
        <w:spacing w:after="0" w:line="240" w:lineRule="auto"/>
        <w:rPr>
          <w:rFonts w:ascii="Times New Roman" w:hAnsi="Times New Roman" w:cs="Times New Roman"/>
          <w:sz w:val="24"/>
          <w:szCs w:val="24"/>
          <w:lang w:val="ru-RU"/>
        </w:rPr>
      </w:pP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lang w:val="ru-RU"/>
        </w:rPr>
        <w:t>11. Рисковые вложения в деятельность фирм-пионеров (</w:t>
      </w:r>
      <w:proofErr w:type="spellStart"/>
      <w:r w:rsidRPr="0078346D">
        <w:rPr>
          <w:rFonts w:ascii="Times New Roman" w:hAnsi="Times New Roman" w:cs="Times New Roman"/>
          <w:sz w:val="24"/>
          <w:szCs w:val="24"/>
          <w:lang w:val="ru-RU"/>
        </w:rPr>
        <w:t>эксплерентов</w:t>
      </w:r>
      <w:proofErr w:type="spellEnd"/>
      <w:r w:rsidRPr="0078346D">
        <w:rPr>
          <w:rFonts w:ascii="Times New Roman" w:hAnsi="Times New Roman" w:cs="Times New Roman"/>
          <w:sz w:val="24"/>
          <w:szCs w:val="24"/>
          <w:lang w:val="ru-RU"/>
        </w:rPr>
        <w:t xml:space="preserve">) ради получения сверхвысокой прибыли называют: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a</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резервным</w:t>
      </w:r>
      <w:proofErr w:type="gramEnd"/>
      <w:r w:rsidRPr="0078346D">
        <w:rPr>
          <w:rFonts w:ascii="Times New Roman" w:hAnsi="Times New Roman" w:cs="Times New Roman"/>
          <w:sz w:val="24"/>
          <w:szCs w:val="24"/>
          <w:lang w:val="ru-RU"/>
        </w:rPr>
        <w:t xml:space="preserve"> капиталом;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b</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оборотным</w:t>
      </w:r>
      <w:proofErr w:type="gramEnd"/>
      <w:r w:rsidRPr="0078346D">
        <w:rPr>
          <w:rFonts w:ascii="Times New Roman" w:hAnsi="Times New Roman" w:cs="Times New Roman"/>
          <w:sz w:val="24"/>
          <w:szCs w:val="24"/>
          <w:lang w:val="ru-RU"/>
        </w:rPr>
        <w:t xml:space="preserve"> капиталом;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c</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венчурным</w:t>
      </w:r>
      <w:proofErr w:type="gramEnd"/>
      <w:r w:rsidRPr="0078346D">
        <w:rPr>
          <w:rFonts w:ascii="Times New Roman" w:hAnsi="Times New Roman" w:cs="Times New Roman"/>
          <w:sz w:val="24"/>
          <w:szCs w:val="24"/>
          <w:lang w:val="ru-RU"/>
        </w:rPr>
        <w:t xml:space="preserve"> капиталом;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d</w:t>
      </w:r>
      <w:r w:rsidRPr="0078346D">
        <w:rPr>
          <w:rFonts w:ascii="Times New Roman" w:hAnsi="Times New Roman" w:cs="Times New Roman"/>
          <w:sz w:val="24"/>
          <w:szCs w:val="24"/>
          <w:lang w:val="ru-RU"/>
        </w:rPr>
        <w:t xml:space="preserve">) </w:t>
      </w:r>
      <w:proofErr w:type="spellStart"/>
      <w:proofErr w:type="gramStart"/>
      <w:r w:rsidRPr="0078346D">
        <w:rPr>
          <w:rFonts w:ascii="Times New Roman" w:hAnsi="Times New Roman" w:cs="Times New Roman"/>
          <w:sz w:val="24"/>
          <w:szCs w:val="24"/>
          <w:lang w:val="ru-RU"/>
        </w:rPr>
        <w:t>внеоборотным</w:t>
      </w:r>
      <w:proofErr w:type="spellEnd"/>
      <w:proofErr w:type="gramEnd"/>
      <w:r w:rsidRPr="0078346D">
        <w:rPr>
          <w:rFonts w:ascii="Times New Roman" w:hAnsi="Times New Roman" w:cs="Times New Roman"/>
          <w:sz w:val="24"/>
          <w:szCs w:val="24"/>
          <w:lang w:val="ru-RU"/>
        </w:rPr>
        <w:t xml:space="preserve"> капиталом. </w:t>
      </w:r>
    </w:p>
    <w:p w:rsidR="0078346D" w:rsidRPr="0078346D" w:rsidRDefault="0078346D" w:rsidP="0078346D">
      <w:pPr>
        <w:spacing w:after="0" w:line="240" w:lineRule="auto"/>
        <w:rPr>
          <w:rFonts w:ascii="Times New Roman" w:hAnsi="Times New Roman" w:cs="Times New Roman"/>
          <w:sz w:val="24"/>
          <w:szCs w:val="24"/>
          <w:lang w:val="ru-RU"/>
        </w:rPr>
      </w:pP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lang w:val="ru-RU"/>
        </w:rPr>
        <w:t xml:space="preserve">12. Если темпы роста ниши и </w:t>
      </w:r>
      <w:proofErr w:type="spellStart"/>
      <w:r w:rsidRPr="0078346D">
        <w:rPr>
          <w:rFonts w:ascii="Times New Roman" w:hAnsi="Times New Roman" w:cs="Times New Roman"/>
          <w:sz w:val="24"/>
          <w:szCs w:val="24"/>
          <w:lang w:val="ru-RU"/>
        </w:rPr>
        <w:t>нишера</w:t>
      </w:r>
      <w:proofErr w:type="spellEnd"/>
      <w:r w:rsidRPr="0078346D">
        <w:rPr>
          <w:rFonts w:ascii="Times New Roman" w:hAnsi="Times New Roman" w:cs="Times New Roman"/>
          <w:sz w:val="24"/>
          <w:szCs w:val="24"/>
          <w:lang w:val="ru-RU"/>
        </w:rPr>
        <w:t xml:space="preserve"> уменьшаются, то применяется: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a</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стратегия</w:t>
      </w:r>
      <w:proofErr w:type="gramEnd"/>
      <w:r w:rsidRPr="0078346D">
        <w:rPr>
          <w:rFonts w:ascii="Times New Roman" w:hAnsi="Times New Roman" w:cs="Times New Roman"/>
          <w:sz w:val="24"/>
          <w:szCs w:val="24"/>
          <w:lang w:val="ru-RU"/>
        </w:rPr>
        <w:t xml:space="preserve"> поддержки позиций;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b</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стратегия</w:t>
      </w:r>
      <w:proofErr w:type="gramEnd"/>
      <w:r w:rsidRPr="0078346D">
        <w:rPr>
          <w:rFonts w:ascii="Times New Roman" w:hAnsi="Times New Roman" w:cs="Times New Roman"/>
          <w:sz w:val="24"/>
          <w:szCs w:val="24"/>
          <w:lang w:val="ru-RU"/>
        </w:rPr>
        <w:t xml:space="preserve"> интеграции;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c</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стратегия</w:t>
      </w:r>
      <w:proofErr w:type="gramEnd"/>
      <w:r w:rsidRPr="0078346D">
        <w:rPr>
          <w:rFonts w:ascii="Times New Roman" w:hAnsi="Times New Roman" w:cs="Times New Roman"/>
          <w:sz w:val="24"/>
          <w:szCs w:val="24"/>
          <w:lang w:val="ru-RU"/>
        </w:rPr>
        <w:t xml:space="preserve"> лидерства в нише;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d</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стратегия</w:t>
      </w:r>
      <w:proofErr w:type="gramEnd"/>
      <w:r w:rsidRPr="0078346D">
        <w:rPr>
          <w:rFonts w:ascii="Times New Roman" w:hAnsi="Times New Roman" w:cs="Times New Roman"/>
          <w:sz w:val="24"/>
          <w:szCs w:val="24"/>
          <w:lang w:val="ru-RU"/>
        </w:rPr>
        <w:t xml:space="preserve"> выхода за пределы ниши. </w:t>
      </w:r>
    </w:p>
    <w:p w:rsidR="0078346D" w:rsidRPr="0078346D" w:rsidRDefault="0078346D" w:rsidP="0078346D">
      <w:pPr>
        <w:spacing w:after="0" w:line="240" w:lineRule="auto"/>
        <w:rPr>
          <w:rFonts w:ascii="Times New Roman" w:hAnsi="Times New Roman" w:cs="Times New Roman"/>
          <w:sz w:val="24"/>
          <w:szCs w:val="24"/>
          <w:lang w:val="ru-RU"/>
        </w:rPr>
      </w:pP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lang w:val="ru-RU"/>
        </w:rPr>
        <w:t xml:space="preserve">13. Какие варианты поведения не соответствует фирмам-коммутантам: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a</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деятельность</w:t>
      </w:r>
      <w:proofErr w:type="gramEnd"/>
      <w:r w:rsidRPr="0078346D">
        <w:rPr>
          <w:rFonts w:ascii="Times New Roman" w:hAnsi="Times New Roman" w:cs="Times New Roman"/>
          <w:sz w:val="24"/>
          <w:szCs w:val="24"/>
          <w:lang w:val="ru-RU"/>
        </w:rPr>
        <w:t xml:space="preserve"> в сферах, традиционно обслуживаемых только мелким бизнесом;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b</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выполнение</w:t>
      </w:r>
      <w:proofErr w:type="gramEnd"/>
      <w:r w:rsidRPr="0078346D">
        <w:rPr>
          <w:rFonts w:ascii="Times New Roman" w:hAnsi="Times New Roman" w:cs="Times New Roman"/>
          <w:sz w:val="24"/>
          <w:szCs w:val="24"/>
          <w:lang w:val="ru-RU"/>
        </w:rPr>
        <w:t xml:space="preserve"> функций субпоставщика несложных деталей или полуфабрикатов;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c</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выпуск</w:t>
      </w:r>
      <w:proofErr w:type="gramEnd"/>
      <w:r w:rsidRPr="0078346D">
        <w:rPr>
          <w:rFonts w:ascii="Times New Roman" w:hAnsi="Times New Roman" w:cs="Times New Roman"/>
          <w:sz w:val="24"/>
          <w:szCs w:val="24"/>
          <w:lang w:val="ru-RU"/>
        </w:rPr>
        <w:t xml:space="preserve"> товаров или услуг, копирующих чужие изделия;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d</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выпуск</w:t>
      </w:r>
      <w:proofErr w:type="gramEnd"/>
      <w:r w:rsidRPr="0078346D">
        <w:rPr>
          <w:rFonts w:ascii="Times New Roman" w:hAnsi="Times New Roman" w:cs="Times New Roman"/>
          <w:sz w:val="24"/>
          <w:szCs w:val="24"/>
          <w:lang w:val="ru-RU"/>
        </w:rPr>
        <w:t xml:space="preserve"> товаров массового спроса? </w:t>
      </w:r>
    </w:p>
    <w:p w:rsidR="0078346D" w:rsidRPr="0078346D" w:rsidRDefault="0078346D" w:rsidP="0078346D">
      <w:pPr>
        <w:spacing w:after="0" w:line="240" w:lineRule="auto"/>
        <w:rPr>
          <w:rFonts w:ascii="Times New Roman" w:hAnsi="Times New Roman" w:cs="Times New Roman"/>
          <w:sz w:val="24"/>
          <w:szCs w:val="24"/>
          <w:lang w:val="ru-RU"/>
        </w:rPr>
      </w:pP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lang w:val="ru-RU"/>
        </w:rPr>
        <w:t xml:space="preserve">14. Естественная монополия – это: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a</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состояние</w:t>
      </w:r>
      <w:proofErr w:type="gramEnd"/>
      <w:r w:rsidRPr="0078346D">
        <w:rPr>
          <w:rFonts w:ascii="Times New Roman" w:hAnsi="Times New Roman" w:cs="Times New Roman"/>
          <w:sz w:val="24"/>
          <w:szCs w:val="24"/>
          <w:lang w:val="ru-RU"/>
        </w:rPr>
        <w:t xml:space="preserve"> рынка, при котором на нём господствует небольшое число крупных фирм;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b</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состояние</w:t>
      </w:r>
      <w:proofErr w:type="gramEnd"/>
      <w:r w:rsidRPr="0078346D">
        <w:rPr>
          <w:rFonts w:ascii="Times New Roman" w:hAnsi="Times New Roman" w:cs="Times New Roman"/>
          <w:sz w:val="24"/>
          <w:szCs w:val="24"/>
          <w:lang w:val="ru-RU"/>
        </w:rPr>
        <w:t xml:space="preserve"> рынка, при котором на нём господствует одна фирма, производящая товары или услуги более эффективно, чем это делали бы несколько компаний-конкурентов;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c</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состояние</w:t>
      </w:r>
      <w:proofErr w:type="gramEnd"/>
      <w:r w:rsidRPr="0078346D">
        <w:rPr>
          <w:rFonts w:ascii="Times New Roman" w:hAnsi="Times New Roman" w:cs="Times New Roman"/>
          <w:sz w:val="24"/>
          <w:szCs w:val="24"/>
          <w:lang w:val="ru-RU"/>
        </w:rPr>
        <w:t xml:space="preserve"> рынка, на котором имеется лишь несколько покупателей;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d</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состояние</w:t>
      </w:r>
      <w:proofErr w:type="gramEnd"/>
      <w:r w:rsidRPr="0078346D">
        <w:rPr>
          <w:rFonts w:ascii="Times New Roman" w:hAnsi="Times New Roman" w:cs="Times New Roman"/>
          <w:sz w:val="24"/>
          <w:szCs w:val="24"/>
          <w:lang w:val="ru-RU"/>
        </w:rPr>
        <w:t xml:space="preserve"> рынка, на котором многие фирмы продают дифференцированный продукт. </w:t>
      </w:r>
    </w:p>
    <w:p w:rsidR="0078346D" w:rsidRPr="0078346D" w:rsidRDefault="0078346D" w:rsidP="0078346D">
      <w:pPr>
        <w:spacing w:after="0" w:line="240" w:lineRule="auto"/>
        <w:rPr>
          <w:rFonts w:ascii="Times New Roman" w:hAnsi="Times New Roman" w:cs="Times New Roman"/>
          <w:sz w:val="24"/>
          <w:szCs w:val="24"/>
          <w:lang w:val="ru-RU"/>
        </w:rPr>
      </w:pP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lang w:val="ru-RU"/>
        </w:rPr>
        <w:t xml:space="preserve">15. Фирмы, ведущие производственную деятельность в нескольких странах, называют: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lastRenderedPageBreak/>
        <w:t>a</w:t>
      </w:r>
      <w:r w:rsidRPr="0078346D">
        <w:rPr>
          <w:rFonts w:ascii="Times New Roman" w:hAnsi="Times New Roman" w:cs="Times New Roman"/>
          <w:sz w:val="24"/>
          <w:szCs w:val="24"/>
          <w:lang w:val="ru-RU"/>
        </w:rPr>
        <w:t xml:space="preserve">) финансово-промышленными группами;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b</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картелями</w:t>
      </w:r>
      <w:proofErr w:type="gramEnd"/>
      <w:r w:rsidRPr="0078346D">
        <w:rPr>
          <w:rFonts w:ascii="Times New Roman" w:hAnsi="Times New Roman" w:cs="Times New Roman"/>
          <w:sz w:val="24"/>
          <w:szCs w:val="24"/>
          <w:lang w:val="ru-RU"/>
        </w:rPr>
        <w:t xml:space="preserve">;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c</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транснациональными</w:t>
      </w:r>
      <w:proofErr w:type="gramEnd"/>
      <w:r w:rsidRPr="0078346D">
        <w:rPr>
          <w:rFonts w:ascii="Times New Roman" w:hAnsi="Times New Roman" w:cs="Times New Roman"/>
          <w:sz w:val="24"/>
          <w:szCs w:val="24"/>
          <w:lang w:val="ru-RU"/>
        </w:rPr>
        <w:t xml:space="preserve"> корпорациями;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d</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компания</w:t>
      </w:r>
      <w:proofErr w:type="gramEnd"/>
      <w:r w:rsidRPr="0078346D">
        <w:rPr>
          <w:rFonts w:ascii="Times New Roman" w:hAnsi="Times New Roman" w:cs="Times New Roman"/>
          <w:sz w:val="24"/>
          <w:szCs w:val="24"/>
          <w:lang w:val="ru-RU"/>
        </w:rPr>
        <w:t xml:space="preserve">. </w:t>
      </w:r>
    </w:p>
    <w:p w:rsidR="0078346D" w:rsidRPr="0078346D" w:rsidRDefault="0078346D" w:rsidP="0078346D">
      <w:pPr>
        <w:spacing w:after="0" w:line="240" w:lineRule="auto"/>
        <w:rPr>
          <w:rFonts w:ascii="Times New Roman" w:hAnsi="Times New Roman" w:cs="Times New Roman"/>
          <w:sz w:val="24"/>
          <w:szCs w:val="24"/>
          <w:lang w:val="ru-RU"/>
        </w:rPr>
      </w:pP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lang w:val="ru-RU"/>
        </w:rPr>
        <w:t xml:space="preserve">16. Какой тип фирмы играет решающую роль на первом этапе </w:t>
      </w:r>
      <w:proofErr w:type="spellStart"/>
      <w:r w:rsidRPr="0078346D">
        <w:rPr>
          <w:rFonts w:ascii="Times New Roman" w:hAnsi="Times New Roman" w:cs="Times New Roman"/>
          <w:sz w:val="24"/>
          <w:szCs w:val="24"/>
          <w:lang w:val="ru-RU"/>
        </w:rPr>
        <w:t>научнотехнического</w:t>
      </w:r>
      <w:proofErr w:type="spellEnd"/>
      <w:r w:rsidRPr="0078346D">
        <w:rPr>
          <w:rFonts w:ascii="Times New Roman" w:hAnsi="Times New Roman" w:cs="Times New Roman"/>
          <w:sz w:val="24"/>
          <w:szCs w:val="24"/>
          <w:lang w:val="ru-RU"/>
        </w:rPr>
        <w:t xml:space="preserve"> прогресса (изобретение и внедрение новшества):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a</w:t>
      </w:r>
      <w:r w:rsidRPr="0078346D">
        <w:rPr>
          <w:rFonts w:ascii="Times New Roman" w:hAnsi="Times New Roman" w:cs="Times New Roman"/>
          <w:sz w:val="24"/>
          <w:szCs w:val="24"/>
          <w:lang w:val="ru-RU"/>
        </w:rPr>
        <w:t xml:space="preserve">) </w:t>
      </w:r>
      <w:proofErr w:type="spellStart"/>
      <w:proofErr w:type="gramStart"/>
      <w:r w:rsidRPr="0078346D">
        <w:rPr>
          <w:rFonts w:ascii="Times New Roman" w:hAnsi="Times New Roman" w:cs="Times New Roman"/>
          <w:sz w:val="24"/>
          <w:szCs w:val="24"/>
          <w:lang w:val="ru-RU"/>
        </w:rPr>
        <w:t>виоленты</w:t>
      </w:r>
      <w:proofErr w:type="spellEnd"/>
      <w:proofErr w:type="gramEnd"/>
      <w:r w:rsidRPr="0078346D">
        <w:rPr>
          <w:rFonts w:ascii="Times New Roman" w:hAnsi="Times New Roman" w:cs="Times New Roman"/>
          <w:sz w:val="24"/>
          <w:szCs w:val="24"/>
          <w:lang w:val="ru-RU"/>
        </w:rPr>
        <w:t xml:space="preserve">;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b</w:t>
      </w:r>
      <w:r w:rsidRPr="0078346D">
        <w:rPr>
          <w:rFonts w:ascii="Times New Roman" w:hAnsi="Times New Roman" w:cs="Times New Roman"/>
          <w:sz w:val="24"/>
          <w:szCs w:val="24"/>
          <w:lang w:val="ru-RU"/>
        </w:rPr>
        <w:t xml:space="preserve">) </w:t>
      </w:r>
      <w:proofErr w:type="spellStart"/>
      <w:proofErr w:type="gramStart"/>
      <w:r w:rsidRPr="0078346D">
        <w:rPr>
          <w:rFonts w:ascii="Times New Roman" w:hAnsi="Times New Roman" w:cs="Times New Roman"/>
          <w:sz w:val="24"/>
          <w:szCs w:val="24"/>
          <w:lang w:val="ru-RU"/>
        </w:rPr>
        <w:t>патиенты</w:t>
      </w:r>
      <w:proofErr w:type="spellEnd"/>
      <w:proofErr w:type="gramEnd"/>
      <w:r w:rsidRPr="0078346D">
        <w:rPr>
          <w:rFonts w:ascii="Times New Roman" w:hAnsi="Times New Roman" w:cs="Times New Roman"/>
          <w:sz w:val="24"/>
          <w:szCs w:val="24"/>
          <w:lang w:val="ru-RU"/>
        </w:rPr>
        <w:t xml:space="preserve">;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c</w:t>
      </w:r>
      <w:r w:rsidRPr="0078346D">
        <w:rPr>
          <w:rFonts w:ascii="Times New Roman" w:hAnsi="Times New Roman" w:cs="Times New Roman"/>
          <w:sz w:val="24"/>
          <w:szCs w:val="24"/>
          <w:lang w:val="ru-RU"/>
        </w:rPr>
        <w:t xml:space="preserve">) </w:t>
      </w:r>
      <w:proofErr w:type="spellStart"/>
      <w:proofErr w:type="gramStart"/>
      <w:r w:rsidRPr="0078346D">
        <w:rPr>
          <w:rFonts w:ascii="Times New Roman" w:hAnsi="Times New Roman" w:cs="Times New Roman"/>
          <w:sz w:val="24"/>
          <w:szCs w:val="24"/>
          <w:lang w:val="ru-RU"/>
        </w:rPr>
        <w:t>эксплеренты</w:t>
      </w:r>
      <w:proofErr w:type="spellEnd"/>
      <w:proofErr w:type="gramEnd"/>
      <w:r w:rsidRPr="0078346D">
        <w:rPr>
          <w:rFonts w:ascii="Times New Roman" w:hAnsi="Times New Roman" w:cs="Times New Roman"/>
          <w:sz w:val="24"/>
          <w:szCs w:val="24"/>
          <w:lang w:val="ru-RU"/>
        </w:rPr>
        <w:t xml:space="preserve">; </w:t>
      </w:r>
    </w:p>
    <w:p w:rsidR="0078346D" w:rsidRPr="0078346D" w:rsidRDefault="0078346D" w:rsidP="0078346D">
      <w:pPr>
        <w:spacing w:after="0" w:line="240" w:lineRule="auto"/>
        <w:rPr>
          <w:rFonts w:ascii="Times New Roman" w:hAnsi="Times New Roman" w:cs="Times New Roman"/>
          <w:sz w:val="24"/>
          <w:szCs w:val="24"/>
          <w:lang w:val="ru-RU"/>
        </w:rPr>
      </w:pPr>
      <w:r w:rsidRPr="0078346D">
        <w:rPr>
          <w:rFonts w:ascii="Times New Roman" w:hAnsi="Times New Roman" w:cs="Times New Roman"/>
          <w:sz w:val="24"/>
          <w:szCs w:val="24"/>
        </w:rPr>
        <w:t>d</w:t>
      </w:r>
      <w:r w:rsidRPr="0078346D">
        <w:rPr>
          <w:rFonts w:ascii="Times New Roman" w:hAnsi="Times New Roman" w:cs="Times New Roman"/>
          <w:sz w:val="24"/>
          <w:szCs w:val="24"/>
          <w:lang w:val="ru-RU"/>
        </w:rPr>
        <w:t xml:space="preserve">) </w:t>
      </w:r>
      <w:proofErr w:type="gramStart"/>
      <w:r w:rsidRPr="0078346D">
        <w:rPr>
          <w:rFonts w:ascii="Times New Roman" w:hAnsi="Times New Roman" w:cs="Times New Roman"/>
          <w:sz w:val="24"/>
          <w:szCs w:val="24"/>
          <w:lang w:val="ru-RU"/>
        </w:rPr>
        <w:t>коммутанты</w:t>
      </w:r>
      <w:proofErr w:type="gramEnd"/>
      <w:r w:rsidRPr="0078346D">
        <w:rPr>
          <w:rFonts w:ascii="Times New Roman" w:hAnsi="Times New Roman" w:cs="Times New Roman"/>
          <w:sz w:val="24"/>
          <w:szCs w:val="24"/>
          <w:lang w:val="ru-RU"/>
        </w:rPr>
        <w:t>.</w:t>
      </w:r>
    </w:p>
    <w:p w:rsidR="0078346D" w:rsidRPr="0078346D" w:rsidRDefault="0078346D" w:rsidP="0078346D">
      <w:pPr>
        <w:spacing w:after="0" w:line="240" w:lineRule="auto"/>
        <w:rPr>
          <w:rFonts w:ascii="Times New Roman" w:hAnsi="Times New Roman" w:cs="Times New Roman"/>
          <w:b/>
          <w:sz w:val="24"/>
          <w:szCs w:val="24"/>
          <w:lang w:val="ru-RU"/>
        </w:rPr>
      </w:pPr>
    </w:p>
    <w:p w:rsidR="0078346D" w:rsidRPr="0078346D" w:rsidRDefault="0078346D" w:rsidP="0078346D">
      <w:pPr>
        <w:rPr>
          <w:rFonts w:ascii="Times New Roman" w:hAnsi="Times New Roman" w:cs="Times New Roman"/>
          <w:b/>
          <w:sz w:val="24"/>
          <w:szCs w:val="24"/>
          <w:lang w:val="ru-RU"/>
        </w:rPr>
      </w:pPr>
      <w:r w:rsidRPr="0078346D">
        <w:rPr>
          <w:rFonts w:ascii="Times New Roman" w:hAnsi="Times New Roman" w:cs="Times New Roman"/>
          <w:b/>
          <w:sz w:val="24"/>
          <w:szCs w:val="24"/>
          <w:lang w:val="ru-RU"/>
        </w:rPr>
        <w:t>Курсовая работа</w:t>
      </w:r>
    </w:p>
    <w:p w:rsidR="0078346D" w:rsidRPr="0078346D" w:rsidRDefault="0078346D" w:rsidP="0078346D">
      <w:pPr>
        <w:spacing w:after="0" w:line="240" w:lineRule="auto"/>
        <w:jc w:val="both"/>
        <w:rPr>
          <w:rFonts w:ascii="Times New Roman" w:hAnsi="Times New Roman" w:cs="Times New Roman"/>
          <w:color w:val="231F20"/>
          <w:sz w:val="24"/>
          <w:szCs w:val="24"/>
          <w:lang w:val="ru-RU"/>
        </w:rPr>
      </w:pPr>
      <w:proofErr w:type="gramStart"/>
      <w:r w:rsidRPr="0078346D">
        <w:rPr>
          <w:rFonts w:ascii="Times New Roman" w:hAnsi="Times New Roman" w:cs="Times New Roman"/>
          <w:color w:val="231F20"/>
          <w:sz w:val="24"/>
          <w:szCs w:val="24"/>
          <w:lang w:val="ru-RU"/>
        </w:rPr>
        <w:t>Курсовая работа выполняется обучающимся самостоятельно под руководством преподавателя.</w:t>
      </w:r>
      <w:proofErr w:type="gramEnd"/>
      <w:r w:rsidRPr="0078346D">
        <w:rPr>
          <w:rFonts w:ascii="Times New Roman" w:hAnsi="Times New Roman" w:cs="Times New Roman"/>
          <w:color w:val="231F20"/>
          <w:sz w:val="24"/>
          <w:szCs w:val="24"/>
          <w:lang w:val="ru-RU"/>
        </w:rPr>
        <w:t xml:space="preserve"> При выполнении курсовой </w:t>
      </w:r>
      <w:proofErr w:type="gramStart"/>
      <w:r w:rsidRPr="0078346D">
        <w:rPr>
          <w:rFonts w:ascii="Times New Roman" w:hAnsi="Times New Roman" w:cs="Times New Roman"/>
          <w:color w:val="231F20"/>
          <w:sz w:val="24"/>
          <w:szCs w:val="24"/>
          <w:lang w:val="ru-RU"/>
        </w:rPr>
        <w:t>работы</w:t>
      </w:r>
      <w:proofErr w:type="gramEnd"/>
      <w:r w:rsidRPr="0078346D">
        <w:rPr>
          <w:rFonts w:ascii="Times New Roman" w:hAnsi="Times New Roman" w:cs="Times New Roman"/>
          <w:color w:val="231F20"/>
          <w:sz w:val="24"/>
          <w:szCs w:val="24"/>
          <w:lang w:val="ru-RU"/>
        </w:rPr>
        <w:t xml:space="preserve">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78346D" w:rsidRPr="0078346D" w:rsidRDefault="0078346D" w:rsidP="0078346D">
      <w:pPr>
        <w:spacing w:after="0" w:line="240" w:lineRule="auto"/>
        <w:jc w:val="both"/>
        <w:rPr>
          <w:rFonts w:ascii="Times New Roman" w:hAnsi="Times New Roman" w:cs="Times New Roman"/>
          <w:color w:val="231F20"/>
          <w:sz w:val="24"/>
          <w:szCs w:val="24"/>
          <w:lang w:val="ru-RU"/>
        </w:rPr>
      </w:pPr>
      <w:r w:rsidRPr="0078346D">
        <w:rPr>
          <w:rFonts w:ascii="Times New Roman" w:hAnsi="Times New Roman" w:cs="Times New Roman"/>
          <w:color w:val="231F20"/>
          <w:sz w:val="24"/>
          <w:szCs w:val="24"/>
          <w:lang w:val="ru-RU"/>
        </w:rPr>
        <w:t xml:space="preserve">В начале изучения дисциплины преподаватель предлагает обучающимся на выбор перечень тем курсовых работ. </w:t>
      </w:r>
      <w:proofErr w:type="gramStart"/>
      <w:r w:rsidRPr="0078346D">
        <w:rPr>
          <w:rFonts w:ascii="Times New Roman" w:hAnsi="Times New Roman" w:cs="Times New Roman"/>
          <w:color w:val="231F20"/>
          <w:sz w:val="24"/>
          <w:szCs w:val="24"/>
          <w:lang w:val="ru-RU"/>
        </w:rPr>
        <w:t>Обучающийся</w:t>
      </w:r>
      <w:proofErr w:type="gramEnd"/>
      <w:r w:rsidRPr="0078346D">
        <w:rPr>
          <w:rFonts w:ascii="Times New Roman" w:hAnsi="Times New Roman" w:cs="Times New Roman"/>
          <w:color w:val="231F20"/>
          <w:sz w:val="24"/>
          <w:szCs w:val="24"/>
          <w:lang w:val="ru-RU"/>
        </w:rPr>
        <w:t xml:space="preserve"> самостоятельно выбирает тему курсовой работы. Совпадение тем курсовых работ у студентов одной учебной группы не допускается. Утверждение тем курсовых работ проводится ежегодно на заседании кафедры. </w:t>
      </w:r>
    </w:p>
    <w:p w:rsidR="0078346D" w:rsidRPr="0078346D" w:rsidRDefault="0078346D" w:rsidP="0078346D">
      <w:pPr>
        <w:spacing w:after="0" w:line="240" w:lineRule="auto"/>
        <w:jc w:val="both"/>
        <w:rPr>
          <w:rFonts w:ascii="Times New Roman" w:hAnsi="Times New Roman" w:cs="Times New Roman"/>
          <w:color w:val="231F20"/>
          <w:sz w:val="24"/>
          <w:szCs w:val="24"/>
          <w:lang w:val="ru-RU"/>
        </w:rPr>
      </w:pPr>
      <w:r w:rsidRPr="0078346D">
        <w:rPr>
          <w:rFonts w:ascii="Times New Roman" w:hAnsi="Times New Roman" w:cs="Times New Roman"/>
          <w:color w:val="231F20"/>
          <w:sz w:val="24"/>
          <w:szCs w:val="24"/>
          <w:lang w:val="ru-RU"/>
        </w:rPr>
        <w:t>После выбора темы 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 по выбранной им теме.</w:t>
      </w:r>
    </w:p>
    <w:p w:rsidR="0078346D" w:rsidRPr="0078346D" w:rsidRDefault="0078346D" w:rsidP="0078346D">
      <w:pPr>
        <w:spacing w:after="0" w:line="240" w:lineRule="auto"/>
        <w:jc w:val="both"/>
        <w:rPr>
          <w:rFonts w:ascii="Times New Roman" w:hAnsi="Times New Roman" w:cs="Times New Roman"/>
          <w:color w:val="231F20"/>
          <w:sz w:val="24"/>
          <w:szCs w:val="24"/>
          <w:lang w:val="ru-RU"/>
        </w:rPr>
      </w:pPr>
      <w:r w:rsidRPr="0078346D">
        <w:rPr>
          <w:rFonts w:ascii="Times New Roman" w:hAnsi="Times New Roman" w:cs="Times New Roman"/>
          <w:color w:val="231F20"/>
          <w:sz w:val="24"/>
          <w:szCs w:val="24"/>
          <w:lang w:val="ru-RU"/>
        </w:rPr>
        <w:t xml:space="preserve">В процессе написания курсовой </w:t>
      </w:r>
      <w:proofErr w:type="gramStart"/>
      <w:r w:rsidRPr="0078346D">
        <w:rPr>
          <w:rFonts w:ascii="Times New Roman" w:hAnsi="Times New Roman" w:cs="Times New Roman"/>
          <w:color w:val="231F20"/>
          <w:sz w:val="24"/>
          <w:szCs w:val="24"/>
          <w:lang w:val="ru-RU"/>
        </w:rPr>
        <w:t>работы</w:t>
      </w:r>
      <w:proofErr w:type="gramEnd"/>
      <w:r w:rsidRPr="0078346D">
        <w:rPr>
          <w:rFonts w:ascii="Times New Roman" w:hAnsi="Times New Roman" w:cs="Times New Roman"/>
          <w:color w:val="231F20"/>
          <w:sz w:val="24"/>
          <w:szCs w:val="24"/>
          <w:lang w:val="ru-RU"/>
        </w:rPr>
        <w:t xml:space="preserve">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78346D" w:rsidRPr="0078346D" w:rsidRDefault="0078346D" w:rsidP="0078346D">
      <w:pPr>
        <w:spacing w:after="0" w:line="240" w:lineRule="auto"/>
        <w:jc w:val="both"/>
        <w:rPr>
          <w:rFonts w:ascii="Times New Roman" w:hAnsi="Times New Roman" w:cs="Times New Roman"/>
          <w:color w:val="231F20"/>
          <w:sz w:val="24"/>
          <w:szCs w:val="24"/>
          <w:lang w:val="ru-RU"/>
        </w:rPr>
      </w:pPr>
      <w:r w:rsidRPr="0078346D">
        <w:rPr>
          <w:rFonts w:ascii="Times New Roman" w:hAnsi="Times New Roman" w:cs="Times New Roman"/>
          <w:color w:val="231F20"/>
          <w:sz w:val="24"/>
          <w:szCs w:val="24"/>
          <w:lang w:val="ru-RU"/>
        </w:rPr>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78346D" w:rsidRPr="0078346D" w:rsidRDefault="0078346D" w:rsidP="0078346D">
      <w:pPr>
        <w:spacing w:after="0" w:line="240" w:lineRule="auto"/>
        <w:jc w:val="both"/>
        <w:rPr>
          <w:rFonts w:ascii="Times New Roman" w:hAnsi="Times New Roman" w:cs="Times New Roman"/>
          <w:color w:val="231F20"/>
          <w:sz w:val="24"/>
          <w:szCs w:val="24"/>
          <w:lang w:val="ru-RU"/>
        </w:rPr>
      </w:pPr>
      <w:r w:rsidRPr="0078346D">
        <w:rPr>
          <w:rFonts w:ascii="Times New Roman" w:hAnsi="Times New Roman" w:cs="Times New Roman"/>
          <w:color w:val="231F20"/>
          <w:sz w:val="24"/>
          <w:szCs w:val="24"/>
          <w:lang w:val="ru-RU"/>
        </w:rPr>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78346D" w:rsidRPr="0078346D" w:rsidRDefault="0078346D" w:rsidP="0078346D">
      <w:pPr>
        <w:spacing w:after="0" w:line="240" w:lineRule="auto"/>
        <w:jc w:val="both"/>
        <w:rPr>
          <w:rFonts w:ascii="Times New Roman" w:hAnsi="Times New Roman" w:cs="Times New Roman"/>
          <w:b/>
          <w:color w:val="231F20"/>
          <w:sz w:val="24"/>
          <w:szCs w:val="24"/>
          <w:lang w:val="ru-RU"/>
        </w:rPr>
      </w:pPr>
    </w:p>
    <w:p w:rsidR="0078346D" w:rsidRPr="0078346D" w:rsidRDefault="0078346D" w:rsidP="0078346D">
      <w:pPr>
        <w:spacing w:after="0" w:line="240" w:lineRule="auto"/>
        <w:jc w:val="both"/>
        <w:rPr>
          <w:rFonts w:ascii="Times New Roman" w:hAnsi="Times New Roman" w:cs="Times New Roman"/>
          <w:color w:val="231F20"/>
          <w:sz w:val="24"/>
          <w:szCs w:val="24"/>
          <w:lang w:val="ru-RU"/>
        </w:rPr>
      </w:pPr>
      <w:r w:rsidRPr="0078346D">
        <w:rPr>
          <w:rFonts w:ascii="Times New Roman" w:hAnsi="Times New Roman" w:cs="Times New Roman"/>
          <w:b/>
          <w:color w:val="231F20"/>
          <w:sz w:val="24"/>
          <w:szCs w:val="24"/>
          <w:lang w:val="ru-RU"/>
        </w:rPr>
        <w:t>Тема курсовой работы</w:t>
      </w:r>
      <w:r w:rsidRPr="0078346D">
        <w:rPr>
          <w:rFonts w:ascii="Times New Roman" w:hAnsi="Times New Roman" w:cs="Times New Roman"/>
          <w:color w:val="231F20"/>
          <w:sz w:val="24"/>
          <w:szCs w:val="24"/>
          <w:lang w:val="ru-RU"/>
        </w:rPr>
        <w:t xml:space="preserve"> – «Анализ и повышение конкурентоспособности предприятия (на примере </w:t>
      </w:r>
      <w:r w:rsidRPr="0078346D">
        <w:rPr>
          <w:rFonts w:ascii="Times New Roman" w:hAnsi="Times New Roman" w:cs="Times New Roman"/>
          <w:sz w:val="24"/>
          <w:szCs w:val="24"/>
          <w:lang w:val="ru-RU"/>
        </w:rPr>
        <w:t xml:space="preserve">предприятия </w:t>
      </w:r>
      <w:r w:rsidRPr="0078346D">
        <w:rPr>
          <w:rFonts w:ascii="Times New Roman" w:hAnsi="Times New Roman" w:cs="Times New Roman"/>
          <w:sz w:val="24"/>
          <w:szCs w:val="24"/>
        </w:rPr>
        <w:t>N</w:t>
      </w:r>
      <w:r w:rsidRPr="0078346D">
        <w:rPr>
          <w:rFonts w:ascii="Times New Roman" w:hAnsi="Times New Roman" w:cs="Times New Roman"/>
          <w:color w:val="231F20"/>
          <w:sz w:val="24"/>
          <w:szCs w:val="24"/>
          <w:lang w:val="ru-RU"/>
        </w:rPr>
        <w:t>). Студент самостоятельно выбирает предприятие, исходя из наличия данных по предприятию (прохождение практики на этом предприятии, трудоустройство на этом предприятии, собственный бизнес, данные по предприятию находятся в открытом доступе).</w:t>
      </w:r>
    </w:p>
    <w:p w:rsidR="0078346D" w:rsidRPr="0078346D" w:rsidRDefault="0078346D" w:rsidP="0078346D">
      <w:pPr>
        <w:spacing w:after="0" w:line="240" w:lineRule="auto"/>
        <w:jc w:val="both"/>
        <w:rPr>
          <w:rFonts w:ascii="Times New Roman" w:hAnsi="Times New Roman" w:cs="Times New Roman"/>
          <w:color w:val="231F20"/>
          <w:sz w:val="24"/>
          <w:szCs w:val="24"/>
          <w:lang w:val="ru-RU"/>
        </w:rPr>
      </w:pPr>
      <w:r w:rsidRPr="0078346D">
        <w:rPr>
          <w:rFonts w:ascii="Times New Roman" w:hAnsi="Times New Roman" w:cs="Times New Roman"/>
          <w:color w:val="231F20"/>
          <w:sz w:val="24"/>
          <w:szCs w:val="24"/>
          <w:lang w:val="ru-RU"/>
        </w:rPr>
        <w:t>Структура курсовой работы:</w:t>
      </w:r>
    </w:p>
    <w:p w:rsidR="0078346D" w:rsidRPr="0078346D" w:rsidRDefault="0078346D" w:rsidP="0078346D">
      <w:pPr>
        <w:jc w:val="center"/>
        <w:rPr>
          <w:rFonts w:ascii="Times New Roman" w:hAnsi="Times New Roman" w:cs="Times New Roman"/>
          <w:sz w:val="24"/>
          <w:szCs w:val="24"/>
          <w:lang w:val="ru-RU"/>
        </w:rPr>
      </w:pPr>
    </w:p>
    <w:p w:rsidR="0078346D" w:rsidRPr="0078346D" w:rsidRDefault="0078346D" w:rsidP="0078346D">
      <w:pPr>
        <w:jc w:val="center"/>
        <w:rPr>
          <w:rFonts w:ascii="Times New Roman" w:hAnsi="Times New Roman" w:cs="Times New Roman"/>
          <w:sz w:val="24"/>
          <w:szCs w:val="24"/>
          <w:lang w:val="ru-RU"/>
        </w:rPr>
      </w:pPr>
      <w:r w:rsidRPr="0078346D">
        <w:rPr>
          <w:rFonts w:ascii="Times New Roman" w:hAnsi="Times New Roman" w:cs="Times New Roman"/>
          <w:sz w:val="24"/>
          <w:szCs w:val="24"/>
          <w:lang w:val="ru-RU"/>
        </w:rPr>
        <w:t>СОДЕРЖАНИЕ</w:t>
      </w:r>
    </w:p>
    <w:p w:rsidR="0078346D" w:rsidRPr="0078346D" w:rsidRDefault="00BF78A1" w:rsidP="0078346D">
      <w:pPr>
        <w:tabs>
          <w:tab w:val="right" w:leader="dot" w:pos="9345"/>
        </w:tabs>
        <w:spacing w:after="100" w:line="240" w:lineRule="auto"/>
        <w:jc w:val="both"/>
        <w:rPr>
          <w:rFonts w:ascii="Times New Roman" w:eastAsia="Times New Roman" w:hAnsi="Times New Roman" w:cs="Times New Roman"/>
          <w:sz w:val="24"/>
          <w:szCs w:val="24"/>
          <w:lang w:val="ru-RU" w:eastAsia="ru-RU"/>
        </w:rPr>
      </w:pPr>
      <w:r w:rsidRPr="00BF78A1">
        <w:rPr>
          <w:rFonts w:ascii="Times New Roman" w:eastAsia="Times New Roman" w:hAnsi="Times New Roman" w:cs="Times New Roman"/>
          <w:sz w:val="24"/>
          <w:szCs w:val="24"/>
          <w:lang w:val="ru-RU" w:eastAsia="ru-RU"/>
        </w:rPr>
        <w:fldChar w:fldCharType="begin"/>
      </w:r>
      <w:r w:rsidR="0078346D" w:rsidRPr="0078346D">
        <w:rPr>
          <w:rFonts w:ascii="Times New Roman" w:eastAsia="Times New Roman" w:hAnsi="Times New Roman" w:cs="Times New Roman"/>
          <w:sz w:val="24"/>
          <w:szCs w:val="24"/>
          <w:lang w:val="ru-RU" w:eastAsia="ru-RU"/>
        </w:rPr>
        <w:instrText xml:space="preserve"> TOC \o "1-2" \h \z \u </w:instrText>
      </w:r>
      <w:r w:rsidRPr="00BF78A1">
        <w:rPr>
          <w:rFonts w:ascii="Times New Roman" w:eastAsia="Times New Roman" w:hAnsi="Times New Roman" w:cs="Times New Roman"/>
          <w:sz w:val="24"/>
          <w:szCs w:val="24"/>
          <w:lang w:val="ru-RU" w:eastAsia="ru-RU"/>
        </w:rPr>
        <w:fldChar w:fldCharType="separate"/>
      </w:r>
      <w:r w:rsidR="0078346D" w:rsidRPr="0078346D">
        <w:rPr>
          <w:rFonts w:ascii="Times New Roman" w:eastAsia="Times New Roman" w:hAnsi="Times New Roman" w:cs="Times New Roman"/>
          <w:sz w:val="24"/>
          <w:szCs w:val="24"/>
          <w:lang w:val="ru-RU" w:eastAsia="ru-RU"/>
        </w:rPr>
        <w:t>СОДЕРЖАНИЕ</w:t>
      </w:r>
    </w:p>
    <w:p w:rsidR="0078346D" w:rsidRPr="0078346D" w:rsidRDefault="0078346D" w:rsidP="0078346D">
      <w:pPr>
        <w:tabs>
          <w:tab w:val="right" w:leader="dot" w:pos="9345"/>
        </w:tabs>
        <w:spacing w:after="100" w:line="240" w:lineRule="auto"/>
        <w:jc w:val="both"/>
        <w:rPr>
          <w:rFonts w:ascii="Times New Roman" w:eastAsia="Times New Roman" w:hAnsi="Times New Roman" w:cs="Times New Roman"/>
          <w:sz w:val="24"/>
          <w:szCs w:val="24"/>
          <w:lang w:val="ru-RU" w:eastAsia="ru-RU"/>
        </w:rPr>
      </w:pPr>
      <w:r w:rsidRPr="0078346D">
        <w:rPr>
          <w:rFonts w:ascii="Times New Roman" w:eastAsia="Times New Roman" w:hAnsi="Times New Roman" w:cs="Times New Roman"/>
          <w:sz w:val="24"/>
          <w:szCs w:val="24"/>
          <w:lang w:val="ru-RU" w:eastAsia="ru-RU"/>
        </w:rPr>
        <w:t>ВВЕДЕНИЕ</w:t>
      </w:r>
      <w:r w:rsidRPr="0078346D">
        <w:rPr>
          <w:rFonts w:ascii="Times New Roman" w:eastAsia="Times New Roman" w:hAnsi="Times New Roman" w:cs="Times New Roman"/>
          <w:sz w:val="24"/>
          <w:szCs w:val="24"/>
          <w:lang w:val="ru-RU" w:eastAsia="ru-RU"/>
        </w:rPr>
        <w:tab/>
      </w:r>
    </w:p>
    <w:p w:rsidR="0078346D" w:rsidRPr="0078346D" w:rsidRDefault="0078346D" w:rsidP="0078346D">
      <w:pPr>
        <w:tabs>
          <w:tab w:val="right" w:leader="dot" w:pos="9345"/>
        </w:tabs>
        <w:spacing w:after="100" w:line="240" w:lineRule="auto"/>
        <w:jc w:val="both"/>
        <w:rPr>
          <w:rFonts w:ascii="Times New Roman" w:eastAsia="Times New Roman" w:hAnsi="Times New Roman" w:cs="Times New Roman"/>
          <w:sz w:val="24"/>
          <w:szCs w:val="24"/>
          <w:lang w:val="ru-RU" w:eastAsia="ru-RU"/>
        </w:rPr>
      </w:pPr>
      <w:r w:rsidRPr="0078346D">
        <w:rPr>
          <w:rFonts w:ascii="Times New Roman" w:eastAsia="Times New Roman" w:hAnsi="Times New Roman" w:cs="Times New Roman"/>
          <w:sz w:val="24"/>
          <w:szCs w:val="24"/>
          <w:lang w:val="ru-RU" w:eastAsia="ru-RU"/>
        </w:rPr>
        <w:t>1.ТЕОРЕТИКО-МЕТОДОЛОГИЧЕСКИЕ ОСНОВЫ ИССЛЕДОВАНИЯ КОНКУРЕНТОСПОСОБНОСТИ (КРЕДИТНЫХ, ПРОМЫШЛЕННЫХ, СТРАХОВЫХ…) ОРГАНИЗАЦИЙ НА ОТРАСЛЕВОМ РЫНКЕ</w:t>
      </w:r>
      <w:r w:rsidRPr="0078346D">
        <w:rPr>
          <w:rFonts w:ascii="Times New Roman" w:eastAsia="Times New Roman" w:hAnsi="Times New Roman" w:cs="Times New Roman"/>
          <w:sz w:val="24"/>
          <w:szCs w:val="24"/>
          <w:lang w:val="ru-RU" w:eastAsia="ru-RU"/>
        </w:rPr>
        <w:tab/>
      </w:r>
    </w:p>
    <w:p w:rsidR="0078346D" w:rsidRPr="0078346D" w:rsidRDefault="0078346D" w:rsidP="0078346D">
      <w:pPr>
        <w:tabs>
          <w:tab w:val="right" w:leader="dot" w:pos="9345"/>
        </w:tabs>
        <w:spacing w:after="100" w:line="240" w:lineRule="auto"/>
        <w:jc w:val="both"/>
        <w:rPr>
          <w:rFonts w:ascii="Times New Roman" w:eastAsia="Times New Roman" w:hAnsi="Times New Roman" w:cs="Times New Roman"/>
          <w:sz w:val="24"/>
          <w:szCs w:val="24"/>
          <w:lang w:val="ru-RU" w:eastAsia="ru-RU"/>
        </w:rPr>
      </w:pPr>
      <w:r w:rsidRPr="0078346D">
        <w:rPr>
          <w:rFonts w:ascii="Times New Roman" w:eastAsia="Times New Roman" w:hAnsi="Times New Roman" w:cs="Times New Roman"/>
          <w:sz w:val="24"/>
          <w:szCs w:val="24"/>
          <w:lang w:val="ru-RU" w:eastAsia="ru-RU"/>
        </w:rPr>
        <w:lastRenderedPageBreak/>
        <w:t>1.1 Характеристика и динамика развития рынка … России</w:t>
      </w:r>
      <w:r w:rsidRPr="0078346D">
        <w:rPr>
          <w:rFonts w:ascii="Times New Roman" w:eastAsia="Times New Roman" w:hAnsi="Times New Roman" w:cs="Times New Roman"/>
          <w:sz w:val="24"/>
          <w:szCs w:val="24"/>
          <w:lang w:val="ru-RU" w:eastAsia="ru-RU"/>
        </w:rPr>
        <w:tab/>
      </w:r>
    </w:p>
    <w:p w:rsidR="0078346D" w:rsidRPr="0078346D" w:rsidRDefault="0078346D" w:rsidP="0078346D">
      <w:pPr>
        <w:tabs>
          <w:tab w:val="right" w:leader="dot" w:pos="9345"/>
        </w:tabs>
        <w:spacing w:after="100" w:line="240" w:lineRule="auto"/>
        <w:jc w:val="both"/>
        <w:rPr>
          <w:rFonts w:ascii="Times New Roman" w:eastAsia="Times New Roman" w:hAnsi="Times New Roman" w:cs="Times New Roman"/>
          <w:sz w:val="24"/>
          <w:szCs w:val="24"/>
          <w:lang w:val="ru-RU" w:eastAsia="ru-RU"/>
        </w:rPr>
      </w:pPr>
      <w:r w:rsidRPr="0078346D">
        <w:rPr>
          <w:rFonts w:ascii="Times New Roman" w:eastAsia="Times New Roman" w:hAnsi="Times New Roman" w:cs="Times New Roman"/>
          <w:sz w:val="24"/>
          <w:szCs w:val="24"/>
          <w:lang w:val="ru-RU" w:eastAsia="ru-RU"/>
        </w:rPr>
        <w:t>1.2 Модели рынков и барьеры входа на рынок.</w:t>
      </w:r>
      <w:r w:rsidRPr="0078346D">
        <w:rPr>
          <w:rFonts w:ascii="Times New Roman" w:eastAsia="Times New Roman" w:hAnsi="Times New Roman" w:cs="Times New Roman"/>
          <w:sz w:val="24"/>
          <w:szCs w:val="24"/>
          <w:lang w:val="ru-RU" w:eastAsia="ru-RU"/>
        </w:rPr>
        <w:tab/>
      </w:r>
    </w:p>
    <w:p w:rsidR="0078346D" w:rsidRPr="0078346D" w:rsidRDefault="0078346D" w:rsidP="0078346D">
      <w:pPr>
        <w:tabs>
          <w:tab w:val="right" w:leader="dot" w:pos="9345"/>
        </w:tabs>
        <w:spacing w:after="100" w:line="240" w:lineRule="auto"/>
        <w:jc w:val="both"/>
        <w:rPr>
          <w:rFonts w:ascii="Times New Roman" w:eastAsia="Times New Roman" w:hAnsi="Times New Roman" w:cs="Times New Roman"/>
          <w:sz w:val="24"/>
          <w:szCs w:val="24"/>
          <w:lang w:val="ru-RU" w:eastAsia="ru-RU"/>
        </w:rPr>
      </w:pPr>
      <w:r w:rsidRPr="0078346D">
        <w:rPr>
          <w:rFonts w:ascii="Times New Roman" w:eastAsia="Times New Roman" w:hAnsi="Times New Roman" w:cs="Times New Roman"/>
          <w:sz w:val="24"/>
          <w:szCs w:val="24"/>
          <w:lang w:val="ru-RU" w:eastAsia="ru-RU"/>
        </w:rPr>
        <w:t>1.3. Определение экономической концентрации рынка</w:t>
      </w:r>
      <w:r w:rsidRPr="0078346D">
        <w:rPr>
          <w:rFonts w:ascii="Times New Roman" w:eastAsia="Times New Roman" w:hAnsi="Times New Roman" w:cs="Times New Roman"/>
          <w:sz w:val="24"/>
          <w:szCs w:val="24"/>
          <w:lang w:val="ru-RU" w:eastAsia="ru-RU"/>
        </w:rPr>
        <w:tab/>
      </w:r>
    </w:p>
    <w:p w:rsidR="0078346D" w:rsidRPr="0078346D" w:rsidRDefault="0078346D" w:rsidP="0078346D">
      <w:pPr>
        <w:tabs>
          <w:tab w:val="right" w:leader="dot" w:pos="9345"/>
        </w:tabs>
        <w:spacing w:after="100" w:line="240" w:lineRule="auto"/>
        <w:jc w:val="both"/>
        <w:rPr>
          <w:rFonts w:ascii="Times New Roman" w:eastAsia="Times New Roman" w:hAnsi="Times New Roman" w:cs="Times New Roman"/>
          <w:sz w:val="24"/>
          <w:szCs w:val="24"/>
          <w:lang w:val="ru-RU" w:eastAsia="ru-RU"/>
        </w:rPr>
      </w:pPr>
      <w:r w:rsidRPr="0078346D">
        <w:rPr>
          <w:rFonts w:ascii="Times New Roman" w:eastAsia="Times New Roman" w:hAnsi="Times New Roman" w:cs="Times New Roman"/>
          <w:sz w:val="24"/>
          <w:szCs w:val="24"/>
          <w:lang w:val="ru-RU" w:eastAsia="ru-RU"/>
        </w:rPr>
        <w:t>ВЫВОДЫ ПО РАЗДЕЛУ 1</w:t>
      </w:r>
      <w:r w:rsidRPr="0078346D">
        <w:rPr>
          <w:rFonts w:ascii="Times New Roman" w:eastAsia="Times New Roman" w:hAnsi="Times New Roman" w:cs="Times New Roman"/>
          <w:sz w:val="24"/>
          <w:szCs w:val="24"/>
          <w:lang w:val="ru-RU" w:eastAsia="ru-RU"/>
        </w:rPr>
        <w:tab/>
      </w:r>
    </w:p>
    <w:p w:rsidR="0078346D" w:rsidRPr="0078346D" w:rsidRDefault="0078346D" w:rsidP="0078346D">
      <w:pPr>
        <w:tabs>
          <w:tab w:val="right" w:leader="dot" w:pos="9345"/>
        </w:tabs>
        <w:spacing w:after="100" w:line="240" w:lineRule="auto"/>
        <w:jc w:val="both"/>
        <w:rPr>
          <w:rFonts w:ascii="Times New Roman" w:eastAsia="Times New Roman" w:hAnsi="Times New Roman" w:cs="Times New Roman"/>
          <w:sz w:val="24"/>
          <w:szCs w:val="24"/>
          <w:lang w:val="ru-RU" w:eastAsia="ru-RU"/>
        </w:rPr>
      </w:pPr>
      <w:r w:rsidRPr="0078346D">
        <w:rPr>
          <w:rFonts w:ascii="Times New Roman" w:eastAsia="Times New Roman" w:hAnsi="Times New Roman" w:cs="Times New Roman"/>
          <w:sz w:val="24"/>
          <w:szCs w:val="24"/>
          <w:lang w:val="ru-RU" w:eastAsia="ru-RU"/>
        </w:rPr>
        <w:t>2 ОЦЕНКА КОНКУРЕНТОСПОСОБНОСТИ АО «</w:t>
      </w:r>
      <w:r w:rsidRPr="0078346D">
        <w:rPr>
          <w:rFonts w:ascii="Times New Roman" w:eastAsia="Times New Roman" w:hAnsi="Times New Roman" w:cs="Times New Roman"/>
          <w:sz w:val="24"/>
          <w:szCs w:val="24"/>
          <w:lang w:eastAsia="ru-RU"/>
        </w:rPr>
        <w:t>N</w:t>
      </w:r>
      <w:r w:rsidRPr="0078346D">
        <w:rPr>
          <w:rFonts w:ascii="Times New Roman" w:eastAsia="Times New Roman" w:hAnsi="Times New Roman" w:cs="Times New Roman"/>
          <w:sz w:val="24"/>
          <w:szCs w:val="24"/>
          <w:lang w:val="ru-RU" w:eastAsia="ru-RU"/>
        </w:rPr>
        <w:t>»</w:t>
      </w:r>
      <w:r w:rsidRPr="0078346D">
        <w:rPr>
          <w:rFonts w:ascii="Times New Roman" w:eastAsia="Times New Roman" w:hAnsi="Times New Roman" w:cs="Times New Roman"/>
          <w:sz w:val="24"/>
          <w:szCs w:val="24"/>
          <w:lang w:val="ru-RU" w:eastAsia="ru-RU"/>
        </w:rPr>
        <w:tab/>
      </w:r>
    </w:p>
    <w:p w:rsidR="0078346D" w:rsidRPr="0078346D" w:rsidRDefault="0078346D" w:rsidP="0078346D">
      <w:pPr>
        <w:tabs>
          <w:tab w:val="right" w:leader="dot" w:pos="9345"/>
        </w:tabs>
        <w:spacing w:after="100" w:line="240" w:lineRule="auto"/>
        <w:jc w:val="both"/>
        <w:rPr>
          <w:rFonts w:ascii="Times New Roman" w:eastAsia="Times New Roman" w:hAnsi="Times New Roman" w:cs="Times New Roman"/>
          <w:sz w:val="24"/>
          <w:szCs w:val="24"/>
          <w:lang w:val="ru-RU" w:eastAsia="ru-RU"/>
        </w:rPr>
      </w:pPr>
      <w:r w:rsidRPr="0078346D">
        <w:rPr>
          <w:rFonts w:ascii="Times New Roman" w:eastAsia="Times New Roman" w:hAnsi="Times New Roman" w:cs="Times New Roman"/>
          <w:sz w:val="24"/>
          <w:szCs w:val="24"/>
          <w:lang w:val="ru-RU" w:eastAsia="ru-RU"/>
        </w:rPr>
        <w:t>2.1 Общая характеристика деятельности АО «</w:t>
      </w:r>
      <w:r w:rsidRPr="0078346D">
        <w:rPr>
          <w:rFonts w:ascii="Times New Roman" w:eastAsia="Times New Roman" w:hAnsi="Times New Roman" w:cs="Times New Roman"/>
          <w:sz w:val="24"/>
          <w:szCs w:val="24"/>
          <w:lang w:eastAsia="ru-RU"/>
        </w:rPr>
        <w:t>N</w:t>
      </w:r>
      <w:r w:rsidRPr="0078346D">
        <w:rPr>
          <w:rFonts w:ascii="Times New Roman" w:eastAsia="Times New Roman" w:hAnsi="Times New Roman" w:cs="Times New Roman"/>
          <w:sz w:val="24"/>
          <w:szCs w:val="24"/>
          <w:lang w:val="ru-RU" w:eastAsia="ru-RU"/>
        </w:rPr>
        <w:t>» и анализ основных экономических показателей</w:t>
      </w:r>
      <w:r w:rsidRPr="0078346D">
        <w:rPr>
          <w:rFonts w:ascii="Times New Roman" w:eastAsia="Times New Roman" w:hAnsi="Times New Roman" w:cs="Times New Roman"/>
          <w:sz w:val="24"/>
          <w:szCs w:val="24"/>
          <w:lang w:val="ru-RU" w:eastAsia="ru-RU"/>
        </w:rPr>
        <w:tab/>
      </w:r>
    </w:p>
    <w:p w:rsidR="0078346D" w:rsidRPr="0078346D" w:rsidRDefault="0078346D" w:rsidP="0078346D">
      <w:pPr>
        <w:tabs>
          <w:tab w:val="right" w:leader="dot" w:pos="9345"/>
        </w:tabs>
        <w:spacing w:after="100" w:line="240" w:lineRule="auto"/>
        <w:jc w:val="both"/>
        <w:rPr>
          <w:rFonts w:ascii="Times New Roman" w:eastAsia="Times New Roman" w:hAnsi="Times New Roman" w:cs="Times New Roman"/>
          <w:sz w:val="24"/>
          <w:szCs w:val="24"/>
          <w:lang w:val="ru-RU" w:eastAsia="ru-RU"/>
        </w:rPr>
      </w:pPr>
      <w:r w:rsidRPr="0078346D">
        <w:rPr>
          <w:rFonts w:ascii="Times New Roman" w:eastAsia="Times New Roman" w:hAnsi="Times New Roman" w:cs="Times New Roman"/>
          <w:sz w:val="24"/>
          <w:szCs w:val="24"/>
          <w:lang w:val="ru-RU" w:eastAsia="ru-RU"/>
        </w:rPr>
        <w:t>2.2 Оценка конкурентоспособности предприятия и анализ его конкурентных преимуществ</w:t>
      </w:r>
      <w:r w:rsidRPr="0078346D">
        <w:rPr>
          <w:rFonts w:ascii="Times New Roman" w:eastAsia="Times New Roman" w:hAnsi="Times New Roman" w:cs="Times New Roman"/>
          <w:sz w:val="24"/>
          <w:szCs w:val="24"/>
          <w:lang w:val="ru-RU" w:eastAsia="ru-RU"/>
        </w:rPr>
        <w:tab/>
      </w:r>
    </w:p>
    <w:p w:rsidR="0078346D" w:rsidRPr="0078346D" w:rsidRDefault="0078346D" w:rsidP="0078346D">
      <w:pPr>
        <w:tabs>
          <w:tab w:val="right" w:leader="dot" w:pos="9345"/>
        </w:tabs>
        <w:spacing w:after="100" w:line="240" w:lineRule="auto"/>
        <w:jc w:val="both"/>
        <w:rPr>
          <w:rFonts w:ascii="Times New Roman" w:eastAsia="Times New Roman" w:hAnsi="Times New Roman" w:cs="Times New Roman"/>
          <w:sz w:val="24"/>
          <w:szCs w:val="24"/>
          <w:lang w:val="ru-RU" w:eastAsia="ru-RU"/>
        </w:rPr>
      </w:pPr>
      <w:r w:rsidRPr="0078346D">
        <w:rPr>
          <w:rFonts w:ascii="Times New Roman" w:eastAsia="Times New Roman" w:hAnsi="Times New Roman" w:cs="Times New Roman"/>
          <w:sz w:val="24"/>
          <w:szCs w:val="24"/>
          <w:lang w:val="ru-RU" w:eastAsia="ru-RU"/>
        </w:rPr>
        <w:t>2.3 Оценка конкурентоспособности продукции (товара, услуги) на рынке города Магнитогорска</w:t>
      </w:r>
      <w:r w:rsidRPr="0078346D">
        <w:rPr>
          <w:rFonts w:ascii="Times New Roman" w:eastAsia="Times New Roman" w:hAnsi="Times New Roman" w:cs="Times New Roman"/>
          <w:sz w:val="24"/>
          <w:szCs w:val="24"/>
          <w:lang w:val="ru-RU" w:eastAsia="ru-RU"/>
        </w:rPr>
        <w:tab/>
      </w:r>
    </w:p>
    <w:p w:rsidR="0078346D" w:rsidRPr="0078346D" w:rsidRDefault="0078346D" w:rsidP="0078346D">
      <w:pPr>
        <w:tabs>
          <w:tab w:val="right" w:leader="dot" w:pos="9345"/>
        </w:tabs>
        <w:spacing w:after="100" w:line="240" w:lineRule="auto"/>
        <w:jc w:val="both"/>
        <w:rPr>
          <w:rFonts w:ascii="Times New Roman" w:eastAsia="Times New Roman" w:hAnsi="Times New Roman" w:cs="Times New Roman"/>
          <w:sz w:val="24"/>
          <w:szCs w:val="24"/>
          <w:lang w:val="ru-RU" w:eastAsia="ru-RU"/>
        </w:rPr>
      </w:pPr>
      <w:r w:rsidRPr="0078346D">
        <w:rPr>
          <w:rFonts w:ascii="Times New Roman" w:eastAsia="Times New Roman" w:hAnsi="Times New Roman" w:cs="Times New Roman"/>
          <w:sz w:val="24"/>
          <w:szCs w:val="24"/>
          <w:lang w:val="ru-RU" w:eastAsia="ru-RU"/>
        </w:rPr>
        <w:t>ВЫВОДЫ ПО РАЗДЕЛУ 2</w:t>
      </w:r>
      <w:r w:rsidRPr="0078346D">
        <w:rPr>
          <w:rFonts w:ascii="Times New Roman" w:eastAsia="Times New Roman" w:hAnsi="Times New Roman" w:cs="Times New Roman"/>
          <w:sz w:val="24"/>
          <w:szCs w:val="24"/>
          <w:lang w:val="ru-RU" w:eastAsia="ru-RU"/>
        </w:rPr>
        <w:tab/>
      </w:r>
    </w:p>
    <w:p w:rsidR="0078346D" w:rsidRPr="0078346D" w:rsidRDefault="0078346D" w:rsidP="0078346D">
      <w:pPr>
        <w:tabs>
          <w:tab w:val="right" w:leader="dot" w:pos="9345"/>
        </w:tabs>
        <w:spacing w:after="100" w:line="240" w:lineRule="auto"/>
        <w:jc w:val="both"/>
        <w:rPr>
          <w:rFonts w:ascii="Times New Roman" w:eastAsia="Times New Roman" w:hAnsi="Times New Roman" w:cs="Times New Roman"/>
          <w:sz w:val="24"/>
          <w:szCs w:val="24"/>
          <w:lang w:val="ru-RU" w:eastAsia="ru-RU"/>
        </w:rPr>
      </w:pPr>
      <w:r w:rsidRPr="0078346D">
        <w:rPr>
          <w:rFonts w:ascii="Times New Roman" w:eastAsia="Times New Roman" w:hAnsi="Times New Roman" w:cs="Times New Roman"/>
          <w:sz w:val="24"/>
          <w:szCs w:val="24"/>
          <w:lang w:val="ru-RU" w:eastAsia="ru-RU"/>
        </w:rPr>
        <w:t>3 ПОВЫШЕНИЕ КОНКУРЕНСТОСПОСОБНОСТИ ПРЕДПРИЯТИЯ НА ОСНОВЕ…</w:t>
      </w:r>
    </w:p>
    <w:p w:rsidR="0078346D" w:rsidRPr="0078346D" w:rsidRDefault="0078346D" w:rsidP="0078346D">
      <w:pPr>
        <w:tabs>
          <w:tab w:val="right" w:leader="dot" w:pos="9345"/>
        </w:tabs>
        <w:spacing w:after="100" w:line="240" w:lineRule="auto"/>
        <w:jc w:val="both"/>
        <w:rPr>
          <w:rFonts w:ascii="Times New Roman" w:eastAsia="Times New Roman" w:hAnsi="Times New Roman" w:cs="Times New Roman"/>
          <w:sz w:val="24"/>
          <w:szCs w:val="24"/>
          <w:lang w:val="ru-RU" w:eastAsia="ru-RU"/>
        </w:rPr>
      </w:pPr>
      <w:r w:rsidRPr="0078346D">
        <w:rPr>
          <w:rFonts w:ascii="Times New Roman" w:eastAsia="Times New Roman" w:hAnsi="Times New Roman" w:cs="Times New Roman"/>
          <w:sz w:val="24"/>
          <w:szCs w:val="24"/>
          <w:lang w:val="ru-RU" w:eastAsia="ru-RU"/>
        </w:rPr>
        <w:t>ЗАКЛЮЧЕНИЕ</w:t>
      </w:r>
      <w:r w:rsidRPr="0078346D">
        <w:rPr>
          <w:rFonts w:ascii="Times New Roman" w:eastAsia="Times New Roman" w:hAnsi="Times New Roman" w:cs="Times New Roman"/>
          <w:sz w:val="24"/>
          <w:szCs w:val="24"/>
          <w:lang w:val="ru-RU" w:eastAsia="ru-RU"/>
        </w:rPr>
        <w:tab/>
      </w:r>
    </w:p>
    <w:p w:rsidR="0078346D" w:rsidRPr="0078346D" w:rsidRDefault="0078346D" w:rsidP="0078346D">
      <w:pPr>
        <w:tabs>
          <w:tab w:val="right" w:leader="dot" w:pos="9345"/>
        </w:tabs>
        <w:spacing w:after="100" w:line="240" w:lineRule="auto"/>
        <w:jc w:val="both"/>
        <w:rPr>
          <w:rFonts w:ascii="Times New Roman" w:eastAsia="Times New Roman" w:hAnsi="Times New Roman" w:cs="Times New Roman"/>
          <w:sz w:val="24"/>
          <w:szCs w:val="24"/>
          <w:lang w:val="ru-RU" w:eastAsia="ru-RU"/>
        </w:rPr>
      </w:pPr>
      <w:r w:rsidRPr="0078346D">
        <w:rPr>
          <w:rFonts w:ascii="Times New Roman" w:eastAsia="Times New Roman" w:hAnsi="Times New Roman" w:cs="Times New Roman"/>
          <w:sz w:val="24"/>
          <w:szCs w:val="24"/>
          <w:lang w:val="ru-RU" w:eastAsia="ru-RU"/>
        </w:rPr>
        <w:t>СПИСОК ИСПОЛЬЗОВАННЫХ ИСТОЧНИКОВ</w:t>
      </w:r>
      <w:r w:rsidRPr="0078346D">
        <w:rPr>
          <w:rFonts w:ascii="Times New Roman" w:eastAsia="Times New Roman" w:hAnsi="Times New Roman" w:cs="Times New Roman"/>
          <w:sz w:val="24"/>
          <w:szCs w:val="24"/>
          <w:lang w:val="ru-RU" w:eastAsia="ru-RU"/>
        </w:rPr>
        <w:tab/>
      </w:r>
    </w:p>
    <w:p w:rsidR="0078346D" w:rsidRDefault="0078346D" w:rsidP="0078346D">
      <w:pPr>
        <w:rPr>
          <w:rFonts w:ascii="Times New Roman" w:hAnsi="Times New Roman" w:cs="Times New Roman"/>
          <w:sz w:val="24"/>
          <w:szCs w:val="24"/>
          <w:lang w:val="ru-RU"/>
        </w:rPr>
      </w:pPr>
      <w:r w:rsidRPr="0078346D">
        <w:rPr>
          <w:rFonts w:ascii="Times New Roman" w:hAnsi="Times New Roman" w:cs="Times New Roman"/>
          <w:sz w:val="24"/>
          <w:szCs w:val="24"/>
          <w:lang w:val="ru-RU"/>
        </w:rPr>
        <w:t>ПРИЛОЖЕНИЯ</w:t>
      </w:r>
    </w:p>
    <w:p w:rsidR="006A101C" w:rsidRDefault="006A101C" w:rsidP="0078346D">
      <w:pPr>
        <w:rPr>
          <w:rFonts w:ascii="Times New Roman" w:hAnsi="Times New Roman" w:cs="Times New Roman"/>
          <w:sz w:val="24"/>
          <w:szCs w:val="24"/>
          <w:lang w:val="ru-RU"/>
        </w:rPr>
      </w:pPr>
    </w:p>
    <w:p w:rsidR="006A101C" w:rsidRPr="006A101C" w:rsidRDefault="006A101C" w:rsidP="006A101C">
      <w:pPr>
        <w:spacing w:after="0" w:line="240" w:lineRule="auto"/>
        <w:jc w:val="center"/>
        <w:rPr>
          <w:rFonts w:ascii="Times New Roman" w:hAnsi="Times New Roman" w:cs="Times New Roman"/>
          <w:b/>
          <w:sz w:val="24"/>
          <w:szCs w:val="24"/>
          <w:lang w:val="ru-RU"/>
        </w:rPr>
      </w:pPr>
      <w:r w:rsidRPr="006A101C">
        <w:rPr>
          <w:rFonts w:ascii="Times New Roman" w:hAnsi="Times New Roman" w:cs="Times New Roman"/>
          <w:b/>
          <w:sz w:val="24"/>
          <w:szCs w:val="24"/>
          <w:lang w:val="ru-RU"/>
        </w:rPr>
        <w:t>Перечень теоретических вопросов к экзамену</w:t>
      </w:r>
    </w:p>
    <w:p w:rsidR="006A101C" w:rsidRPr="006A101C" w:rsidRDefault="006A101C" w:rsidP="006A101C">
      <w:pPr>
        <w:spacing w:after="0" w:line="240" w:lineRule="auto"/>
        <w:rPr>
          <w:rFonts w:ascii="Times New Roman" w:hAnsi="Times New Roman" w:cs="Times New Roman"/>
          <w:sz w:val="24"/>
          <w:szCs w:val="24"/>
          <w:lang w:val="ru-RU"/>
        </w:rPr>
      </w:pPr>
      <w:r w:rsidRPr="006A101C">
        <w:rPr>
          <w:rFonts w:ascii="Times New Roman" w:hAnsi="Times New Roman" w:cs="Times New Roman"/>
          <w:sz w:val="24"/>
          <w:szCs w:val="24"/>
          <w:lang w:val="ru-RU"/>
        </w:rPr>
        <w:t xml:space="preserve">1. Сущность конкурентных отношений, формы конкуренции, типы конкурентных стратегий </w:t>
      </w:r>
    </w:p>
    <w:p w:rsidR="006A101C" w:rsidRPr="006A101C" w:rsidRDefault="006A101C" w:rsidP="006A101C">
      <w:pPr>
        <w:spacing w:after="0" w:line="240" w:lineRule="auto"/>
        <w:rPr>
          <w:rFonts w:ascii="Times New Roman" w:hAnsi="Times New Roman" w:cs="Times New Roman"/>
          <w:sz w:val="24"/>
          <w:szCs w:val="24"/>
          <w:lang w:val="ru-RU"/>
        </w:rPr>
      </w:pPr>
      <w:r w:rsidRPr="006A101C">
        <w:rPr>
          <w:rFonts w:ascii="Times New Roman" w:hAnsi="Times New Roman" w:cs="Times New Roman"/>
          <w:sz w:val="24"/>
          <w:szCs w:val="24"/>
          <w:lang w:val="ru-RU"/>
        </w:rPr>
        <w:t xml:space="preserve">2. Основания для возникновения конкуренции. Виды конкурентной борьбы. </w:t>
      </w:r>
    </w:p>
    <w:p w:rsidR="006A101C" w:rsidRPr="006A101C" w:rsidRDefault="006A101C" w:rsidP="006A101C">
      <w:pPr>
        <w:spacing w:after="0" w:line="240" w:lineRule="auto"/>
        <w:rPr>
          <w:rFonts w:ascii="Times New Roman" w:hAnsi="Times New Roman" w:cs="Times New Roman"/>
          <w:sz w:val="24"/>
          <w:szCs w:val="24"/>
          <w:lang w:val="ru-RU"/>
        </w:rPr>
      </w:pPr>
      <w:r w:rsidRPr="006A101C">
        <w:rPr>
          <w:rFonts w:ascii="Times New Roman" w:hAnsi="Times New Roman" w:cs="Times New Roman"/>
          <w:sz w:val="24"/>
          <w:szCs w:val="24"/>
          <w:lang w:val="ru-RU"/>
        </w:rPr>
        <w:t xml:space="preserve">3. Конкурентная стратегия фирмы и ее место на рынке. Поле стратегий: виоленты, патиенты, коммутанты и эксплеренты. </w:t>
      </w:r>
    </w:p>
    <w:p w:rsidR="006A101C" w:rsidRPr="006A101C" w:rsidRDefault="006A101C" w:rsidP="006A101C">
      <w:pPr>
        <w:spacing w:after="0" w:line="240" w:lineRule="auto"/>
        <w:rPr>
          <w:rFonts w:ascii="Times New Roman" w:hAnsi="Times New Roman" w:cs="Times New Roman"/>
          <w:sz w:val="24"/>
          <w:szCs w:val="24"/>
          <w:lang w:val="ru-RU"/>
        </w:rPr>
      </w:pPr>
      <w:r w:rsidRPr="006A101C">
        <w:rPr>
          <w:rFonts w:ascii="Times New Roman" w:hAnsi="Times New Roman" w:cs="Times New Roman"/>
          <w:sz w:val="24"/>
          <w:szCs w:val="24"/>
          <w:lang w:val="ru-RU"/>
        </w:rPr>
        <w:t xml:space="preserve">4. Способы повышения конкурентоспособности организации, описывающие закономерности функционирования рынков товаров и услуг, рынков факторов производства </w:t>
      </w:r>
    </w:p>
    <w:p w:rsidR="006A101C" w:rsidRPr="006A101C" w:rsidRDefault="006A101C" w:rsidP="006A101C">
      <w:pPr>
        <w:spacing w:after="0" w:line="240" w:lineRule="auto"/>
        <w:rPr>
          <w:rFonts w:ascii="Times New Roman" w:hAnsi="Times New Roman" w:cs="Times New Roman"/>
          <w:sz w:val="24"/>
          <w:szCs w:val="24"/>
          <w:lang w:val="ru-RU"/>
        </w:rPr>
      </w:pPr>
      <w:r w:rsidRPr="006A101C">
        <w:rPr>
          <w:rFonts w:ascii="Times New Roman" w:hAnsi="Times New Roman" w:cs="Times New Roman"/>
          <w:sz w:val="24"/>
          <w:szCs w:val="24"/>
          <w:lang w:val="ru-RU"/>
        </w:rPr>
        <w:t xml:space="preserve">5. Понятие конкурентоспособности. Конкурентоспособность товара и конкурентоспособность организации. </w:t>
      </w:r>
    </w:p>
    <w:p w:rsidR="006A101C" w:rsidRPr="006A101C" w:rsidRDefault="006A101C" w:rsidP="006A101C">
      <w:pPr>
        <w:spacing w:after="0" w:line="240" w:lineRule="auto"/>
        <w:rPr>
          <w:rFonts w:ascii="Times New Roman" w:hAnsi="Times New Roman" w:cs="Times New Roman"/>
          <w:sz w:val="24"/>
          <w:szCs w:val="24"/>
          <w:lang w:val="ru-RU"/>
        </w:rPr>
      </w:pPr>
      <w:r w:rsidRPr="006A101C">
        <w:rPr>
          <w:rFonts w:ascii="Times New Roman" w:hAnsi="Times New Roman" w:cs="Times New Roman"/>
          <w:sz w:val="24"/>
          <w:szCs w:val="24"/>
          <w:lang w:val="ru-RU"/>
        </w:rPr>
        <w:t xml:space="preserve">6.Подходы к оценке конкурентоспособности фирмы (организации).  </w:t>
      </w:r>
    </w:p>
    <w:p w:rsidR="006A101C" w:rsidRPr="006A101C" w:rsidRDefault="006A101C" w:rsidP="006A101C">
      <w:pPr>
        <w:spacing w:after="0" w:line="240" w:lineRule="auto"/>
        <w:rPr>
          <w:rFonts w:ascii="Times New Roman" w:hAnsi="Times New Roman" w:cs="Times New Roman"/>
          <w:sz w:val="24"/>
          <w:szCs w:val="24"/>
          <w:lang w:val="ru-RU"/>
        </w:rPr>
      </w:pPr>
      <w:r w:rsidRPr="006A101C">
        <w:rPr>
          <w:rFonts w:ascii="Times New Roman" w:hAnsi="Times New Roman" w:cs="Times New Roman"/>
          <w:sz w:val="24"/>
          <w:szCs w:val="24"/>
          <w:lang w:val="ru-RU"/>
        </w:rPr>
        <w:t xml:space="preserve">7.Внешние и внутренние факторы конкурентного преимущества фирмы </w:t>
      </w:r>
    </w:p>
    <w:p w:rsidR="006A101C" w:rsidRPr="006A101C" w:rsidRDefault="006A101C" w:rsidP="006A101C">
      <w:pPr>
        <w:spacing w:after="0" w:line="240" w:lineRule="auto"/>
        <w:rPr>
          <w:rFonts w:ascii="Times New Roman" w:hAnsi="Times New Roman" w:cs="Times New Roman"/>
          <w:sz w:val="24"/>
          <w:szCs w:val="24"/>
          <w:lang w:val="ru-RU"/>
        </w:rPr>
      </w:pPr>
      <w:r w:rsidRPr="006A101C">
        <w:rPr>
          <w:rFonts w:ascii="Times New Roman" w:hAnsi="Times New Roman" w:cs="Times New Roman"/>
          <w:sz w:val="24"/>
          <w:szCs w:val="24"/>
          <w:lang w:val="ru-RU"/>
        </w:rPr>
        <w:t xml:space="preserve">(организации).  </w:t>
      </w:r>
    </w:p>
    <w:p w:rsidR="006A101C" w:rsidRPr="006A101C" w:rsidRDefault="006A101C" w:rsidP="006A101C">
      <w:pPr>
        <w:spacing w:after="0" w:line="240" w:lineRule="auto"/>
        <w:rPr>
          <w:rFonts w:ascii="Times New Roman" w:hAnsi="Times New Roman" w:cs="Times New Roman"/>
          <w:sz w:val="24"/>
          <w:szCs w:val="24"/>
          <w:lang w:val="ru-RU"/>
        </w:rPr>
      </w:pPr>
      <w:r w:rsidRPr="006A101C">
        <w:rPr>
          <w:rFonts w:ascii="Times New Roman" w:hAnsi="Times New Roman" w:cs="Times New Roman"/>
          <w:sz w:val="24"/>
          <w:szCs w:val="24"/>
          <w:lang w:val="ru-RU"/>
        </w:rPr>
        <w:t xml:space="preserve">8.Бенчмаркинг как современный метод бизнес-планирования и повышения </w:t>
      </w:r>
    </w:p>
    <w:p w:rsidR="006A101C" w:rsidRPr="006A101C" w:rsidRDefault="006A101C" w:rsidP="006A101C">
      <w:pPr>
        <w:spacing w:after="0" w:line="240" w:lineRule="auto"/>
        <w:rPr>
          <w:rFonts w:ascii="Times New Roman" w:hAnsi="Times New Roman" w:cs="Times New Roman"/>
          <w:sz w:val="24"/>
          <w:szCs w:val="24"/>
          <w:lang w:val="ru-RU"/>
        </w:rPr>
      </w:pPr>
      <w:r w:rsidRPr="006A101C">
        <w:rPr>
          <w:rFonts w:ascii="Times New Roman" w:hAnsi="Times New Roman" w:cs="Times New Roman"/>
          <w:sz w:val="24"/>
          <w:szCs w:val="24"/>
          <w:lang w:val="ru-RU"/>
        </w:rPr>
        <w:t xml:space="preserve">конкурентоспособности предприятия.  </w:t>
      </w:r>
    </w:p>
    <w:p w:rsidR="006A101C" w:rsidRPr="006A101C" w:rsidRDefault="006A101C" w:rsidP="006A101C">
      <w:pPr>
        <w:spacing w:after="0" w:line="240" w:lineRule="auto"/>
        <w:rPr>
          <w:rFonts w:ascii="Times New Roman" w:hAnsi="Times New Roman" w:cs="Times New Roman"/>
          <w:sz w:val="24"/>
          <w:szCs w:val="24"/>
          <w:lang w:val="ru-RU"/>
        </w:rPr>
      </w:pPr>
      <w:r w:rsidRPr="006A101C">
        <w:rPr>
          <w:rFonts w:ascii="Times New Roman" w:hAnsi="Times New Roman" w:cs="Times New Roman"/>
          <w:sz w:val="24"/>
          <w:szCs w:val="24"/>
          <w:lang w:val="ru-RU"/>
        </w:rPr>
        <w:t xml:space="preserve">9.Подходы к оценке конкурентоспособности персонала. Внешние и внутренние факторы конкурентного преимущества персонала.  </w:t>
      </w:r>
    </w:p>
    <w:p w:rsidR="006A101C" w:rsidRPr="006A101C" w:rsidRDefault="006A101C" w:rsidP="006A101C">
      <w:pPr>
        <w:spacing w:after="0" w:line="240" w:lineRule="auto"/>
        <w:rPr>
          <w:rFonts w:ascii="Times New Roman" w:hAnsi="Times New Roman" w:cs="Times New Roman"/>
          <w:sz w:val="24"/>
          <w:szCs w:val="24"/>
          <w:lang w:val="ru-RU"/>
        </w:rPr>
      </w:pPr>
      <w:r w:rsidRPr="006A101C">
        <w:rPr>
          <w:rFonts w:ascii="Times New Roman" w:hAnsi="Times New Roman" w:cs="Times New Roman"/>
          <w:sz w:val="24"/>
          <w:szCs w:val="24"/>
          <w:lang w:val="ru-RU"/>
        </w:rPr>
        <w:t xml:space="preserve">10.Подходы к оценке конкурентоспособности товаров и услуг.  </w:t>
      </w:r>
    </w:p>
    <w:p w:rsidR="006A101C" w:rsidRPr="006A101C" w:rsidRDefault="006A101C" w:rsidP="006A101C">
      <w:pPr>
        <w:spacing w:after="0" w:line="240" w:lineRule="auto"/>
        <w:rPr>
          <w:rFonts w:ascii="Times New Roman" w:hAnsi="Times New Roman" w:cs="Times New Roman"/>
          <w:sz w:val="24"/>
          <w:szCs w:val="24"/>
          <w:lang w:val="ru-RU"/>
        </w:rPr>
      </w:pPr>
      <w:r w:rsidRPr="006A101C">
        <w:rPr>
          <w:rFonts w:ascii="Times New Roman" w:hAnsi="Times New Roman" w:cs="Times New Roman"/>
          <w:sz w:val="24"/>
          <w:szCs w:val="24"/>
          <w:lang w:val="ru-RU"/>
        </w:rPr>
        <w:t xml:space="preserve">11.Внешние и внутренние факторы конкурентного преимущества </w:t>
      </w:r>
    </w:p>
    <w:p w:rsidR="006A101C" w:rsidRPr="006A101C" w:rsidRDefault="006A101C" w:rsidP="006A101C">
      <w:pPr>
        <w:spacing w:after="0" w:line="240" w:lineRule="auto"/>
        <w:rPr>
          <w:rFonts w:ascii="Times New Roman" w:hAnsi="Times New Roman" w:cs="Times New Roman"/>
          <w:sz w:val="24"/>
          <w:szCs w:val="24"/>
          <w:lang w:val="ru-RU"/>
        </w:rPr>
      </w:pPr>
      <w:r w:rsidRPr="006A101C">
        <w:rPr>
          <w:rFonts w:ascii="Times New Roman" w:hAnsi="Times New Roman" w:cs="Times New Roman"/>
          <w:sz w:val="24"/>
          <w:szCs w:val="24"/>
          <w:lang w:val="ru-RU"/>
        </w:rPr>
        <w:t xml:space="preserve">продукции, работ, услуг.  </w:t>
      </w:r>
    </w:p>
    <w:p w:rsidR="006A101C" w:rsidRPr="006A101C" w:rsidRDefault="006A101C" w:rsidP="006A101C">
      <w:pPr>
        <w:spacing w:after="0" w:line="240" w:lineRule="auto"/>
        <w:rPr>
          <w:rFonts w:ascii="Times New Roman" w:hAnsi="Times New Roman" w:cs="Times New Roman"/>
          <w:sz w:val="24"/>
          <w:szCs w:val="24"/>
          <w:lang w:val="ru-RU"/>
        </w:rPr>
      </w:pPr>
      <w:r w:rsidRPr="006A101C">
        <w:rPr>
          <w:rFonts w:ascii="Times New Roman" w:hAnsi="Times New Roman" w:cs="Times New Roman"/>
          <w:sz w:val="24"/>
          <w:szCs w:val="24"/>
          <w:lang w:val="ru-RU"/>
        </w:rPr>
        <w:t xml:space="preserve">12.Подходы к оценке конкурентоспособности отрасли. </w:t>
      </w:r>
    </w:p>
    <w:p w:rsidR="006A101C" w:rsidRPr="006A101C" w:rsidRDefault="006A101C" w:rsidP="006A101C">
      <w:pPr>
        <w:spacing w:after="0" w:line="240" w:lineRule="auto"/>
        <w:rPr>
          <w:rFonts w:ascii="Times New Roman" w:hAnsi="Times New Roman" w:cs="Times New Roman"/>
          <w:sz w:val="24"/>
          <w:szCs w:val="24"/>
          <w:lang w:val="ru-RU"/>
        </w:rPr>
      </w:pPr>
      <w:r w:rsidRPr="006A101C">
        <w:rPr>
          <w:rFonts w:ascii="Times New Roman" w:hAnsi="Times New Roman" w:cs="Times New Roman"/>
          <w:sz w:val="24"/>
          <w:szCs w:val="24"/>
          <w:lang w:val="ru-RU"/>
        </w:rPr>
        <w:t>13.Понятие отрасли. Внешние и внутренние факторы конкурентного преимущества отрасли.</w:t>
      </w:r>
    </w:p>
    <w:p w:rsidR="006A101C" w:rsidRPr="006A101C" w:rsidRDefault="006A101C" w:rsidP="006A101C">
      <w:pPr>
        <w:spacing w:after="0" w:line="240" w:lineRule="auto"/>
        <w:rPr>
          <w:rFonts w:ascii="Times New Roman" w:hAnsi="Times New Roman" w:cs="Times New Roman"/>
          <w:sz w:val="24"/>
          <w:szCs w:val="24"/>
          <w:lang w:val="ru-RU"/>
        </w:rPr>
      </w:pPr>
      <w:r w:rsidRPr="006A101C">
        <w:rPr>
          <w:rFonts w:ascii="Times New Roman" w:hAnsi="Times New Roman" w:cs="Times New Roman"/>
          <w:sz w:val="24"/>
          <w:szCs w:val="24"/>
          <w:lang w:val="ru-RU"/>
        </w:rPr>
        <w:t>14</w:t>
      </w:r>
      <w:r w:rsidRPr="006A101C">
        <w:rPr>
          <w:rFonts w:ascii="Times New Roman" w:eastAsia="Times New Roman" w:hAnsi="Times New Roman" w:cs="Times New Roman"/>
          <w:sz w:val="24"/>
          <w:szCs w:val="24"/>
          <w:lang w:val="ru-RU" w:eastAsia="ru-RU"/>
        </w:rPr>
        <w:t xml:space="preserve">. Оценка конкурентоспособности групп фирм и оценка конкурентной ситуации на рынке по показателям концентрации. Индекс Хиршмана-Херфиндаля </w:t>
      </w:r>
    </w:p>
    <w:p w:rsidR="006A101C" w:rsidRPr="006A101C" w:rsidRDefault="006A101C" w:rsidP="006A101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A101C">
        <w:rPr>
          <w:rFonts w:ascii="Times New Roman" w:eastAsia="Times New Roman" w:hAnsi="Times New Roman" w:cs="Times New Roman"/>
          <w:sz w:val="24"/>
          <w:szCs w:val="24"/>
          <w:lang w:val="ru-RU" w:eastAsia="ru-RU"/>
        </w:rPr>
        <w:t xml:space="preserve">15. Основные методы оценки конкурентоспособности объектов: оценка конкурентоспособности персонала, качества продукта, анализ эффективности использования ресурсов </w:t>
      </w:r>
    </w:p>
    <w:p w:rsidR="006A101C" w:rsidRPr="006A101C" w:rsidRDefault="006A101C" w:rsidP="006A101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A101C">
        <w:rPr>
          <w:rFonts w:ascii="Times New Roman" w:eastAsia="Times New Roman" w:hAnsi="Times New Roman" w:cs="Times New Roman"/>
          <w:sz w:val="24"/>
          <w:szCs w:val="24"/>
          <w:lang w:val="ru-RU" w:eastAsia="ru-RU"/>
        </w:rPr>
        <w:t xml:space="preserve">16. Методы оценки конкурентоспособности. Портфельные модели стратегического анализа. Матрица Бостонской консультационной группы. Матрица McKincey. </w:t>
      </w:r>
    </w:p>
    <w:p w:rsidR="006A101C" w:rsidRPr="006A101C" w:rsidRDefault="006A101C" w:rsidP="006A101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A101C">
        <w:rPr>
          <w:rFonts w:ascii="Times New Roman" w:eastAsia="Times New Roman" w:hAnsi="Times New Roman" w:cs="Times New Roman"/>
          <w:sz w:val="24"/>
          <w:szCs w:val="24"/>
          <w:lang w:val="ru-RU" w:eastAsia="ru-RU"/>
        </w:rPr>
        <w:lastRenderedPageBreak/>
        <w:t>17. Анализ товарного ассортимента фирмы. Финансовая оценка конкурентоспособности фирмы</w:t>
      </w:r>
    </w:p>
    <w:p w:rsidR="006A101C" w:rsidRPr="006A101C" w:rsidRDefault="006A101C" w:rsidP="006A101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A101C">
        <w:rPr>
          <w:rFonts w:ascii="Times New Roman" w:eastAsia="Times New Roman" w:hAnsi="Times New Roman" w:cs="Times New Roman"/>
          <w:sz w:val="24"/>
          <w:szCs w:val="24"/>
          <w:lang w:val="ru-RU" w:eastAsia="ru-RU"/>
        </w:rPr>
        <w:t xml:space="preserve">18. Методика разработки и реализации стратегии повышения конкурентоспособности организации </w:t>
      </w:r>
    </w:p>
    <w:p w:rsidR="006A101C" w:rsidRPr="006A101C" w:rsidRDefault="006A101C" w:rsidP="006A101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A101C">
        <w:rPr>
          <w:rFonts w:ascii="Times New Roman" w:eastAsia="Times New Roman" w:hAnsi="Times New Roman" w:cs="Times New Roman"/>
          <w:sz w:val="24"/>
          <w:szCs w:val="24"/>
          <w:lang w:val="ru-RU" w:eastAsia="ru-RU"/>
        </w:rPr>
        <w:t xml:space="preserve">19. Понятие конкурентоспособности организации. Этапы разработки и реализации стратегии повышения конкурентоспособности. </w:t>
      </w:r>
    </w:p>
    <w:p w:rsidR="006A101C" w:rsidRPr="006A101C" w:rsidRDefault="006A101C" w:rsidP="006A101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A101C">
        <w:rPr>
          <w:rFonts w:ascii="Times New Roman" w:eastAsia="Times New Roman" w:hAnsi="Times New Roman" w:cs="Times New Roman"/>
          <w:sz w:val="24"/>
          <w:szCs w:val="24"/>
          <w:lang w:val="ru-RU" w:eastAsia="ru-RU"/>
        </w:rPr>
        <w:t xml:space="preserve">20. Пять сил конкуренции и позиция в отрасти. Оценка внешней и внутренней среды фирмы. SWOT-анализ. Цепочка ценности фирмы и источники конкурентного преимущества. </w:t>
      </w:r>
    </w:p>
    <w:p w:rsidR="006A101C" w:rsidRPr="006A101C" w:rsidRDefault="006A101C" w:rsidP="006A101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A101C">
        <w:rPr>
          <w:rFonts w:ascii="Times New Roman" w:eastAsia="Times New Roman" w:hAnsi="Times New Roman" w:cs="Times New Roman"/>
          <w:sz w:val="24"/>
          <w:szCs w:val="24"/>
          <w:lang w:val="ru-RU" w:eastAsia="ru-RU"/>
        </w:rPr>
        <w:t xml:space="preserve">21. Межстрановая специализация как основополагающий фактор современной конкуренции </w:t>
      </w:r>
    </w:p>
    <w:p w:rsidR="006A101C" w:rsidRPr="006A101C" w:rsidRDefault="006A101C" w:rsidP="006A101C">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r w:rsidRPr="006A101C">
        <w:rPr>
          <w:rFonts w:ascii="Times New Roman" w:eastAsia="Times New Roman" w:hAnsi="Times New Roman" w:cs="Times New Roman"/>
          <w:sz w:val="24"/>
          <w:szCs w:val="24"/>
          <w:lang w:val="ru-RU" w:eastAsia="ru-RU"/>
        </w:rPr>
        <w:t xml:space="preserve">22. Международное разделение труда и межстрановая специализация. Трансформация конкурентных отношений в условиях глобализации экономики. </w:t>
      </w:r>
    </w:p>
    <w:p w:rsidR="006A101C" w:rsidRPr="006A101C" w:rsidRDefault="006A101C" w:rsidP="006A101C">
      <w:pPr>
        <w:spacing w:after="0" w:line="240" w:lineRule="auto"/>
        <w:rPr>
          <w:rFonts w:ascii="Times New Roman" w:hAnsi="Times New Roman" w:cs="Times New Roman"/>
          <w:sz w:val="24"/>
          <w:szCs w:val="24"/>
          <w:lang w:val="ru-RU"/>
        </w:rPr>
      </w:pPr>
      <w:r w:rsidRPr="006A101C">
        <w:rPr>
          <w:rFonts w:ascii="Times New Roman" w:eastAsia="Times New Roman" w:hAnsi="Times New Roman" w:cs="Times New Roman"/>
          <w:sz w:val="24"/>
          <w:szCs w:val="24"/>
          <w:lang w:val="ru-RU" w:eastAsia="ru-RU"/>
        </w:rPr>
        <w:t xml:space="preserve">23. Конкурентоспособность на глобальном уровне. Конкурентоспособность российской экономики </w:t>
      </w:r>
    </w:p>
    <w:p w:rsidR="006A101C" w:rsidRDefault="006A101C" w:rsidP="0078346D">
      <w:pPr>
        <w:rPr>
          <w:rFonts w:ascii="Times New Roman" w:hAnsi="Times New Roman" w:cs="Times New Roman"/>
          <w:sz w:val="24"/>
          <w:szCs w:val="24"/>
          <w:lang w:val="ru-RU"/>
        </w:rPr>
      </w:pPr>
    </w:p>
    <w:p w:rsidR="006A101C" w:rsidRDefault="006A101C" w:rsidP="0078346D">
      <w:pPr>
        <w:rPr>
          <w:rFonts w:ascii="Times New Roman" w:hAnsi="Times New Roman" w:cs="Times New Roman"/>
          <w:sz w:val="24"/>
          <w:szCs w:val="24"/>
          <w:lang w:val="ru-RU"/>
        </w:rPr>
      </w:pPr>
    </w:p>
    <w:p w:rsidR="006A101C" w:rsidRDefault="006A101C" w:rsidP="0078346D">
      <w:pPr>
        <w:rPr>
          <w:rFonts w:ascii="Times New Roman" w:hAnsi="Times New Roman" w:cs="Times New Roman"/>
          <w:sz w:val="24"/>
          <w:szCs w:val="24"/>
          <w:lang w:val="ru-RU"/>
        </w:rPr>
      </w:pPr>
    </w:p>
    <w:p w:rsidR="006A101C" w:rsidRPr="0078346D" w:rsidRDefault="006A101C" w:rsidP="0078346D">
      <w:pPr>
        <w:rPr>
          <w:rFonts w:ascii="Times New Roman" w:hAnsi="Times New Roman" w:cs="Times New Roman"/>
          <w:sz w:val="24"/>
          <w:szCs w:val="24"/>
          <w:lang w:val="ru-RU"/>
        </w:rPr>
        <w:sectPr w:rsidR="006A101C" w:rsidRPr="0078346D">
          <w:pgSz w:w="11907" w:h="16840"/>
          <w:pgMar w:top="1134" w:right="850" w:bottom="810" w:left="1701" w:header="708" w:footer="708" w:gutter="0"/>
          <w:cols w:space="708"/>
          <w:docGrid w:linePitch="360"/>
        </w:sectPr>
      </w:pPr>
    </w:p>
    <w:p w:rsidR="006A101C" w:rsidRPr="00A11319" w:rsidRDefault="00BF78A1" w:rsidP="00A11319">
      <w:pPr>
        <w:pStyle w:val="12"/>
        <w:rPr>
          <w:b/>
          <w:lang w:val="en-US"/>
        </w:rPr>
      </w:pPr>
      <w:r w:rsidRPr="00A11319">
        <w:rPr>
          <w:b/>
        </w:rPr>
        <w:lastRenderedPageBreak/>
        <w:fldChar w:fldCharType="begin"/>
      </w:r>
      <w:r w:rsidR="006A101C" w:rsidRPr="00A11319">
        <w:rPr>
          <w:b/>
        </w:rPr>
        <w:instrText xml:space="preserve"> TOC \o "1-2" \h \z \u </w:instrText>
      </w:r>
      <w:r w:rsidRPr="00A11319">
        <w:rPr>
          <w:b/>
        </w:rPr>
        <w:fldChar w:fldCharType="separate"/>
      </w:r>
    </w:p>
    <w:p w:rsidR="006A101C" w:rsidRPr="00A11319" w:rsidRDefault="006A101C" w:rsidP="006A101C">
      <w:pPr>
        <w:rPr>
          <w:rFonts w:ascii="Times New Roman" w:hAnsi="Times New Roman" w:cs="Times New Roman"/>
          <w:b/>
          <w:sz w:val="24"/>
          <w:szCs w:val="24"/>
          <w:lang w:val="ru-RU"/>
        </w:rPr>
      </w:pPr>
    </w:p>
    <w:p w:rsidR="00A11319" w:rsidRPr="00A11319" w:rsidRDefault="00A11319" w:rsidP="006A101C">
      <w:pPr>
        <w:spacing w:after="0" w:line="240" w:lineRule="auto"/>
        <w:jc w:val="center"/>
        <w:rPr>
          <w:rFonts w:ascii="Times New Roman" w:hAnsi="Times New Roman" w:cs="Times New Roman"/>
          <w:b/>
          <w:sz w:val="24"/>
          <w:szCs w:val="24"/>
        </w:rPr>
      </w:pPr>
    </w:p>
    <w:p w:rsidR="00A11319" w:rsidRPr="00A11319" w:rsidRDefault="00A11319" w:rsidP="006A101C">
      <w:pPr>
        <w:spacing w:after="0" w:line="240" w:lineRule="auto"/>
        <w:jc w:val="center"/>
        <w:rPr>
          <w:rFonts w:ascii="Times New Roman" w:hAnsi="Times New Roman" w:cs="Times New Roman"/>
          <w:b/>
          <w:sz w:val="24"/>
          <w:szCs w:val="24"/>
        </w:rPr>
      </w:pPr>
    </w:p>
    <w:p w:rsidR="00A11319" w:rsidRPr="00A11319" w:rsidRDefault="00A11319" w:rsidP="006A101C">
      <w:pPr>
        <w:spacing w:after="0" w:line="240" w:lineRule="auto"/>
        <w:jc w:val="center"/>
        <w:rPr>
          <w:rFonts w:ascii="Times New Roman" w:hAnsi="Times New Roman" w:cs="Times New Roman"/>
          <w:b/>
          <w:sz w:val="24"/>
          <w:szCs w:val="24"/>
        </w:rPr>
      </w:pPr>
    </w:p>
    <w:p w:rsidR="006A101C" w:rsidRPr="00A11319" w:rsidRDefault="006A101C" w:rsidP="006A101C">
      <w:pPr>
        <w:rPr>
          <w:rFonts w:ascii="Times New Roman" w:hAnsi="Times New Roman" w:cs="Times New Roman"/>
          <w:b/>
          <w:sz w:val="24"/>
          <w:szCs w:val="24"/>
          <w:lang w:val="ru-RU"/>
        </w:rPr>
      </w:pPr>
    </w:p>
    <w:p w:rsidR="006A101C" w:rsidRPr="00A11319" w:rsidRDefault="006A101C" w:rsidP="006A101C">
      <w:pPr>
        <w:rPr>
          <w:rFonts w:ascii="Times New Roman" w:hAnsi="Times New Roman" w:cs="Times New Roman"/>
          <w:b/>
          <w:sz w:val="24"/>
          <w:szCs w:val="24"/>
          <w:lang w:val="ru-RU"/>
        </w:rPr>
      </w:pPr>
    </w:p>
    <w:p w:rsidR="006A101C" w:rsidRPr="00A11319" w:rsidRDefault="006A101C" w:rsidP="006A101C">
      <w:pPr>
        <w:rPr>
          <w:rFonts w:ascii="Times New Roman" w:hAnsi="Times New Roman" w:cs="Times New Roman"/>
          <w:b/>
          <w:sz w:val="24"/>
          <w:szCs w:val="24"/>
          <w:lang w:val="ru-RU"/>
        </w:rPr>
        <w:sectPr w:rsidR="006A101C" w:rsidRPr="00A11319">
          <w:footerReference w:type="even" r:id="rId19"/>
          <w:footerReference w:type="default" r:id="rId20"/>
          <w:pgSz w:w="11907" w:h="16840"/>
          <w:pgMar w:top="1134" w:right="850" w:bottom="810" w:left="1701" w:header="708" w:footer="708" w:gutter="0"/>
          <w:cols w:space="708"/>
          <w:docGrid w:linePitch="360"/>
        </w:sectPr>
      </w:pPr>
    </w:p>
    <w:p w:rsidR="006A101C" w:rsidRPr="00A11319" w:rsidRDefault="006A101C" w:rsidP="006A101C">
      <w:pPr>
        <w:keepNext/>
        <w:widowControl w:val="0"/>
        <w:spacing w:before="240" w:after="120" w:line="240" w:lineRule="auto"/>
        <w:ind w:left="567"/>
        <w:jc w:val="right"/>
        <w:outlineLvl w:val="0"/>
        <w:rPr>
          <w:rFonts w:ascii="Georgia" w:eastAsia="Times New Roman" w:hAnsi="Georgia" w:cs="Georgia"/>
          <w:b/>
          <w:iCs/>
          <w:sz w:val="12"/>
          <w:szCs w:val="24"/>
          <w:lang/>
        </w:rPr>
      </w:pPr>
      <w:r w:rsidRPr="00A11319">
        <w:rPr>
          <w:rStyle w:val="FontStyle31"/>
          <w:rFonts w:ascii="Times New Roman" w:hAnsi="Times New Roman" w:cs="Times New Roman"/>
          <w:b/>
          <w:sz w:val="24"/>
          <w:szCs w:val="24"/>
          <w:lang w:val="ru-RU"/>
        </w:rPr>
        <w:lastRenderedPageBreak/>
        <w:t>Приложение 2</w:t>
      </w:r>
    </w:p>
    <w:p w:rsidR="006A101C" w:rsidRPr="00A11319" w:rsidRDefault="006A101C" w:rsidP="006A101C">
      <w:pPr>
        <w:keepNext/>
        <w:widowControl w:val="0"/>
        <w:spacing w:before="240" w:after="120" w:line="240" w:lineRule="auto"/>
        <w:ind w:left="567"/>
        <w:jc w:val="center"/>
        <w:outlineLvl w:val="0"/>
        <w:rPr>
          <w:rFonts w:ascii="Georgia" w:eastAsia="Times New Roman" w:hAnsi="Georgia" w:cs="Georgia"/>
          <w:b/>
          <w:iCs/>
          <w:sz w:val="12"/>
          <w:szCs w:val="24"/>
          <w:lang/>
        </w:rPr>
      </w:pPr>
      <w:r w:rsidRPr="00A11319">
        <w:rPr>
          <w:rFonts w:ascii="Times New Roman" w:eastAsia="Times New Roman" w:hAnsi="Times New Roman" w:cs="Times New Roman"/>
          <w:b/>
          <w:iCs/>
          <w:sz w:val="24"/>
          <w:szCs w:val="24"/>
          <w:lang/>
        </w:rPr>
        <w:t>Оценочные средства для проведения промежуточной аттестации</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а) Планируемые результаты обучения и оценочные средства для проведения промежуточной аттестации:</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i/>
          <w:color w:val="C00000"/>
          <w:sz w:val="24"/>
          <w:szCs w:val="24"/>
          <w:lang w:val="ru-RU" w:eastAsia="ru-RU"/>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1679"/>
        <w:gridCol w:w="3537"/>
        <w:gridCol w:w="10650"/>
      </w:tblGrid>
      <w:tr w:rsidR="006A101C" w:rsidRPr="00A11319" w:rsidTr="006A101C">
        <w:trPr>
          <w:trHeight w:val="753"/>
          <w:tblHeader/>
        </w:trPr>
        <w:tc>
          <w:tcPr>
            <w:tcW w:w="487" w:type="pct"/>
            <w:shd w:val="clear" w:color="auto" w:fill="auto"/>
            <w:tcMar>
              <w:top w:w="15" w:type="dxa"/>
              <w:left w:w="80" w:type="dxa"/>
              <w:bottom w:w="0" w:type="dxa"/>
              <w:right w:w="80" w:type="dxa"/>
            </w:tcMar>
            <w:vAlign w:val="center"/>
            <w:hideMark/>
          </w:tcPr>
          <w:p w:rsidR="006A101C" w:rsidRPr="00A11319" w:rsidRDefault="006A101C" w:rsidP="006A101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Структурный элемент </w:t>
            </w:r>
            <w:r w:rsidRPr="00A11319">
              <w:rPr>
                <w:rFonts w:ascii="Times New Roman" w:eastAsia="Times New Roman" w:hAnsi="Times New Roman" w:cs="Times New Roman"/>
                <w:b/>
                <w:sz w:val="24"/>
                <w:szCs w:val="24"/>
                <w:lang w:val="ru-RU" w:eastAsia="ru-RU"/>
              </w:rPr>
              <w:br/>
              <w:t>компетенции</w:t>
            </w:r>
          </w:p>
        </w:tc>
        <w:tc>
          <w:tcPr>
            <w:tcW w:w="1157" w:type="pct"/>
            <w:shd w:val="clear" w:color="auto" w:fill="auto"/>
            <w:tcMar>
              <w:top w:w="15" w:type="dxa"/>
              <w:left w:w="80" w:type="dxa"/>
              <w:bottom w:w="0" w:type="dxa"/>
              <w:right w:w="80" w:type="dxa"/>
            </w:tcMar>
            <w:vAlign w:val="center"/>
            <w:hideMark/>
          </w:tcPr>
          <w:p w:rsidR="006A101C" w:rsidRPr="00A11319" w:rsidRDefault="006A101C" w:rsidP="006A101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bCs/>
                <w:sz w:val="24"/>
                <w:szCs w:val="24"/>
                <w:lang w:val="ru-RU" w:eastAsia="ru-RU"/>
              </w:rPr>
              <w:t xml:space="preserve">Планируемые результаты обучения </w:t>
            </w:r>
          </w:p>
        </w:tc>
        <w:tc>
          <w:tcPr>
            <w:tcW w:w="3356" w:type="pct"/>
            <w:shd w:val="clear" w:color="auto" w:fill="auto"/>
            <w:tcMar>
              <w:top w:w="15" w:type="dxa"/>
              <w:left w:w="80" w:type="dxa"/>
              <w:bottom w:w="0" w:type="dxa"/>
              <w:right w:w="80" w:type="dxa"/>
            </w:tcMar>
            <w:vAlign w:val="center"/>
            <w:hideMark/>
          </w:tcPr>
          <w:p w:rsidR="006A101C" w:rsidRPr="00A11319" w:rsidRDefault="006A101C" w:rsidP="006A101C">
            <w:pPr>
              <w:widowControl w:val="0"/>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Оценочные средства</w:t>
            </w:r>
          </w:p>
        </w:tc>
      </w:tr>
      <w:tr w:rsidR="006A101C" w:rsidRPr="00A11319" w:rsidTr="006A101C">
        <w:trPr>
          <w:trHeight w:val="283"/>
        </w:trPr>
        <w:tc>
          <w:tcPr>
            <w:tcW w:w="5000" w:type="pct"/>
            <w:gridSpan w:val="3"/>
            <w:shd w:val="clear" w:color="auto" w:fill="auto"/>
            <w:tcMar>
              <w:top w:w="15" w:type="dxa"/>
              <w:left w:w="80" w:type="dxa"/>
              <w:bottom w:w="0" w:type="dxa"/>
              <w:right w:w="80" w:type="dxa"/>
            </w:tcMar>
          </w:tcPr>
          <w:p w:rsidR="006A101C" w:rsidRPr="00A11319" w:rsidRDefault="006A101C" w:rsidP="006A101C">
            <w:pPr>
              <w:widowControl w:val="0"/>
              <w:autoSpaceDE w:val="0"/>
              <w:autoSpaceDN w:val="0"/>
              <w:adjustRightInd w:val="0"/>
              <w:spacing w:after="0" w:line="240" w:lineRule="auto"/>
              <w:rPr>
                <w:rFonts w:ascii="Times New Roman" w:eastAsia="Times New Roman" w:hAnsi="Times New Roman" w:cs="Times New Roman"/>
                <w:b/>
                <w:i/>
                <w:color w:val="C00000"/>
                <w:sz w:val="24"/>
                <w:szCs w:val="24"/>
                <w:lang w:val="ru-RU" w:eastAsia="ru-RU"/>
              </w:rPr>
            </w:pPr>
            <w:r w:rsidRPr="00A11319">
              <w:rPr>
                <w:rFonts w:ascii="Times New Roman" w:eastAsia="Times New Roman" w:hAnsi="Times New Roman" w:cs="Times New Roman"/>
                <w:b/>
                <w:sz w:val="24"/>
                <w:szCs w:val="24"/>
                <w:lang w:val="ru-RU" w:eastAsia="ru-RU"/>
              </w:rPr>
              <w:t>ПК-1</w:t>
            </w:r>
            <w:r w:rsidRPr="00A11319">
              <w:rPr>
                <w:rFonts w:ascii="Times New Roman" w:eastAsia="Times New Roman" w:hAnsi="Times New Roman" w:cs="Times New Roman"/>
                <w:b/>
                <w:color w:val="C00000"/>
                <w:sz w:val="24"/>
                <w:szCs w:val="24"/>
                <w:lang w:val="ru-RU" w:eastAsia="ru-RU"/>
              </w:rPr>
              <w:t xml:space="preserve"> </w:t>
            </w:r>
            <w:r w:rsidRPr="00A11319">
              <w:rPr>
                <w:rFonts w:ascii="Times New Roman" w:eastAsia="Times New Roman" w:hAnsi="Times New Roman" w:cs="Times New Roman"/>
                <w:b/>
                <w:color w:val="000000"/>
                <w:sz w:val="24"/>
                <w:szCs w:val="24"/>
                <w:lang w:val="ru-RU" w:eastAsia="ru-RU"/>
              </w:rPr>
              <w:t>– способностью обобщать и критически оценивать результаты, полученные отечественными и зарубежными исследователями, выявлять перспективные направления, составлять программу исследований</w:t>
            </w:r>
          </w:p>
        </w:tc>
      </w:tr>
      <w:tr w:rsidR="006A101C" w:rsidRPr="00A11319" w:rsidTr="006A101C">
        <w:trPr>
          <w:trHeight w:val="663"/>
        </w:trPr>
        <w:tc>
          <w:tcPr>
            <w:tcW w:w="487" w:type="pct"/>
            <w:shd w:val="clear" w:color="auto" w:fill="auto"/>
            <w:tcMar>
              <w:top w:w="15" w:type="dxa"/>
              <w:left w:w="80" w:type="dxa"/>
              <w:bottom w:w="0" w:type="dxa"/>
              <w:right w:w="80" w:type="dxa"/>
            </w:tcMar>
            <w:vAlign w:val="center"/>
            <w:hideMark/>
          </w:tcPr>
          <w:p w:rsidR="006A101C" w:rsidRPr="00A11319" w:rsidRDefault="006A101C" w:rsidP="006A101C">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bCs/>
                <w:sz w:val="24"/>
                <w:szCs w:val="24"/>
                <w:lang w:val="ru-RU" w:eastAsia="ru-RU"/>
              </w:rPr>
              <w:t>Знать</w:t>
            </w:r>
          </w:p>
        </w:tc>
        <w:tc>
          <w:tcPr>
            <w:tcW w:w="1157" w:type="pct"/>
            <w:shd w:val="clear" w:color="auto" w:fill="auto"/>
            <w:tcMar>
              <w:top w:w="15" w:type="dxa"/>
              <w:left w:w="80" w:type="dxa"/>
              <w:bottom w:w="0" w:type="dxa"/>
              <w:right w:w="80" w:type="dxa"/>
            </w:tcMar>
            <w:vAlign w:val="center"/>
            <w:hideMark/>
          </w:tcPr>
          <w:p w:rsidR="006A101C" w:rsidRPr="00A11319" w:rsidRDefault="006A101C" w:rsidP="006A101C">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результаты, полученные отечественными и зарубежными исследователями;</w:t>
            </w:r>
          </w:p>
          <w:p w:rsidR="006A101C" w:rsidRPr="00A11319" w:rsidRDefault="006A101C" w:rsidP="006A101C">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выявлять перспективные направления исследования в области управления рисками и страхования;</w:t>
            </w:r>
          </w:p>
          <w:p w:rsidR="006A101C" w:rsidRPr="00A11319" w:rsidRDefault="006A101C" w:rsidP="006A101C">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A11319">
              <w:rPr>
                <w:rFonts w:ascii="Times New Roman" w:eastAsia="Times New Roman" w:hAnsi="Times New Roman" w:cs="Times New Roman"/>
                <w:b/>
                <w:sz w:val="24"/>
                <w:szCs w:val="24"/>
                <w:lang w:val="ru-RU" w:eastAsia="ru-RU"/>
              </w:rPr>
              <w:t>‒ составлять программу исследования;</w:t>
            </w:r>
          </w:p>
        </w:tc>
        <w:tc>
          <w:tcPr>
            <w:tcW w:w="3356" w:type="pct"/>
            <w:shd w:val="clear" w:color="auto" w:fill="auto"/>
            <w:tcMar>
              <w:top w:w="15" w:type="dxa"/>
              <w:left w:w="80" w:type="dxa"/>
              <w:bottom w:w="0" w:type="dxa"/>
              <w:right w:w="80" w:type="dxa"/>
            </w:tcMar>
            <w:vAlign w:val="center"/>
            <w:hideMark/>
          </w:tcPr>
          <w:p w:rsidR="006A101C" w:rsidRPr="00A11319" w:rsidRDefault="006A101C" w:rsidP="006A101C">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A11319">
              <w:rPr>
                <w:rFonts w:ascii="Times New Roman" w:eastAsia="Times New Roman" w:hAnsi="Times New Roman" w:cs="Times New Roman"/>
                <w:b/>
                <w:bCs/>
                <w:i/>
                <w:sz w:val="24"/>
                <w:szCs w:val="20"/>
                <w:lang w:val="ru-RU" w:eastAsia="ru-RU"/>
              </w:rPr>
              <w:t>Перечень теоретических вопросов к экзамену</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1. Оценка конкурентоспособности групп фирм и оценка конкурентной ситуации на рынке по показателям концентрации. Индекс Хиршмана-Херфиндаля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2. Основные методы оценки конкурентоспособности объектов: оценка конкурентоспособности персонала, качества продукта, анализ эффективности использования ресурсов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3. Методы оценки конкурентоспособности. Портфельные модели стратегического анализа. Матрица Бостонской консультационной группы. Матрица McKincey.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4. Анализ товарного ассортимента фирмы. Финансовая оценка конкурентоспособности фирмы</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5. Методика разработки и реализации стратегии повышения конкурентоспособности организации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6. Понятие конкурентоспособности организации. Этапы разработки и реализации стратегии повышения конкурентоспособности.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7. Пять сил конкуренции и позиция в отрасти. Оценка внешней и внутренней среды фирмы. SWOT-анализ. Цепочка ценности фирмы и источники конкурентного преимущества.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8. Межстрановая специализация как основополагающий фактор современной конкуренции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9. Международное разделение труда и межстрановая специализация. Трансформация конкурентных отношений в условиях глобализации экономики.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i/>
                <w:iCs/>
                <w:sz w:val="24"/>
                <w:szCs w:val="24"/>
                <w:lang w:val="ru-RU" w:eastAsia="ru-RU"/>
              </w:rPr>
            </w:pPr>
            <w:r w:rsidRPr="00A11319">
              <w:rPr>
                <w:rFonts w:ascii="Times New Roman" w:eastAsia="Times New Roman" w:hAnsi="Times New Roman" w:cs="Times New Roman"/>
                <w:b/>
                <w:sz w:val="24"/>
                <w:szCs w:val="24"/>
                <w:lang w:val="ru-RU" w:eastAsia="ru-RU"/>
              </w:rPr>
              <w:t xml:space="preserve">10. Конкурентоспособность на глобальном уровне. Конкурентоспособность российской экономики </w:t>
            </w:r>
          </w:p>
        </w:tc>
      </w:tr>
      <w:tr w:rsidR="006A101C" w:rsidRPr="00A11319" w:rsidTr="006A101C">
        <w:trPr>
          <w:trHeight w:val="258"/>
        </w:trPr>
        <w:tc>
          <w:tcPr>
            <w:tcW w:w="487" w:type="pct"/>
            <w:shd w:val="clear" w:color="auto" w:fill="auto"/>
            <w:tcMar>
              <w:top w:w="15" w:type="dxa"/>
              <w:left w:w="80" w:type="dxa"/>
              <w:bottom w:w="0" w:type="dxa"/>
              <w:right w:w="80" w:type="dxa"/>
            </w:tcMar>
            <w:vAlign w:val="center"/>
            <w:hideMark/>
          </w:tcPr>
          <w:p w:rsidR="006A101C" w:rsidRPr="00A11319" w:rsidRDefault="006A101C" w:rsidP="006A101C">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bCs/>
                <w:sz w:val="24"/>
                <w:szCs w:val="24"/>
                <w:lang w:val="ru-RU" w:eastAsia="ru-RU"/>
              </w:rPr>
              <w:lastRenderedPageBreak/>
              <w:t>Уметь</w:t>
            </w:r>
          </w:p>
        </w:tc>
        <w:tc>
          <w:tcPr>
            <w:tcW w:w="1157" w:type="pct"/>
            <w:shd w:val="clear" w:color="auto" w:fill="auto"/>
            <w:tcMar>
              <w:top w:w="15" w:type="dxa"/>
              <w:left w:w="80" w:type="dxa"/>
              <w:bottom w:w="0" w:type="dxa"/>
              <w:right w:w="80" w:type="dxa"/>
            </w:tcMar>
            <w:vAlign w:val="center"/>
            <w:hideMark/>
          </w:tcPr>
          <w:p w:rsidR="006A101C" w:rsidRPr="00A11319" w:rsidRDefault="006A101C" w:rsidP="006A101C">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обобщать и критически оценивать результаты, полученные отечественными и зарубежными исследователями;</w:t>
            </w:r>
          </w:p>
          <w:p w:rsidR="006A101C" w:rsidRPr="00A11319" w:rsidRDefault="006A101C" w:rsidP="006A101C">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разбираться в соответствующих моделях и инструментах управления рисками и страхования;</w:t>
            </w:r>
          </w:p>
          <w:p w:rsidR="006A101C" w:rsidRPr="00A11319" w:rsidRDefault="006A101C" w:rsidP="006A101C">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A11319">
              <w:rPr>
                <w:rFonts w:ascii="Times New Roman" w:eastAsia="Times New Roman" w:hAnsi="Times New Roman" w:cs="Times New Roman"/>
                <w:b/>
                <w:sz w:val="24"/>
                <w:szCs w:val="24"/>
                <w:lang w:val="ru-RU" w:eastAsia="ru-RU"/>
              </w:rPr>
              <w:t>‒использовать аналитические инструменты, применяемые в современной исследовательской деятельности, в том числе, для подготовки магистерской диссертации, в конкретных экономических работах (публикациях), базовые знания в области  управления рисками и страхования, усвоенные в процессе изучения данного курса;</w:t>
            </w:r>
          </w:p>
        </w:tc>
        <w:tc>
          <w:tcPr>
            <w:tcW w:w="3356" w:type="pct"/>
            <w:shd w:val="clear" w:color="auto" w:fill="auto"/>
            <w:tcMar>
              <w:top w:w="15" w:type="dxa"/>
              <w:left w:w="80" w:type="dxa"/>
              <w:bottom w:w="0" w:type="dxa"/>
              <w:right w:w="80" w:type="dxa"/>
            </w:tcMar>
            <w:vAlign w:val="center"/>
          </w:tcPr>
          <w:p w:rsidR="006A101C" w:rsidRPr="00A11319" w:rsidRDefault="006A101C" w:rsidP="006A101C">
            <w:pPr>
              <w:shd w:val="clear" w:color="auto" w:fill="FFFFFF"/>
              <w:spacing w:after="0" w:line="240" w:lineRule="auto"/>
              <w:rPr>
                <w:rFonts w:ascii="Times New Roman" w:eastAsia="Times New Roman" w:hAnsi="Times New Roman" w:cs="Times New Roman"/>
                <w:b/>
                <w:bCs/>
                <w:i/>
                <w:sz w:val="24"/>
                <w:szCs w:val="20"/>
                <w:lang w:val="ru-RU" w:eastAsia="ru-RU"/>
              </w:rPr>
            </w:pPr>
            <w:r w:rsidRPr="00A11319">
              <w:rPr>
                <w:rFonts w:ascii="Times New Roman" w:eastAsia="Times New Roman" w:hAnsi="Times New Roman" w:cs="Times New Roman"/>
                <w:b/>
                <w:bCs/>
                <w:i/>
                <w:sz w:val="24"/>
                <w:szCs w:val="20"/>
                <w:lang w:val="ru-RU" w:eastAsia="ru-RU"/>
              </w:rPr>
              <w:t xml:space="preserve">Дискуссии </w:t>
            </w:r>
          </w:p>
          <w:p w:rsidR="006A101C" w:rsidRPr="00A11319" w:rsidRDefault="006A101C" w:rsidP="006A101C">
            <w:pPr>
              <w:shd w:val="clear" w:color="auto" w:fill="FFFFFF"/>
              <w:spacing w:after="0" w:line="240" w:lineRule="auto"/>
              <w:rPr>
                <w:rFonts w:ascii="Times New Roman" w:eastAsia="Times New Roman" w:hAnsi="Times New Roman" w:cs="Times New Roman"/>
                <w:b/>
                <w:bCs/>
                <w:sz w:val="24"/>
                <w:szCs w:val="20"/>
                <w:lang w:val="ru-RU" w:eastAsia="ru-RU"/>
              </w:rPr>
            </w:pPr>
            <w:r w:rsidRPr="00A11319">
              <w:rPr>
                <w:rFonts w:ascii="Times New Roman" w:eastAsia="Times New Roman" w:hAnsi="Times New Roman" w:cs="Times New Roman"/>
                <w:b/>
                <w:bCs/>
                <w:sz w:val="24"/>
                <w:szCs w:val="20"/>
                <w:lang w:val="ru-RU" w:eastAsia="ru-RU"/>
              </w:rPr>
              <w:t>Изучите стратегии достижения конкурентоспособности предприятия на примере российского и морового опыта, подготовьте доклад-анализ по предложенному плану:</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А. Фирмы-львы, фирмы-слоны и фирмы-бегемоты: плюсы и минусы гигантизма.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1.База и границы эффективности крупного производства.</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2.Стратегия обслуживания массового спроса.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3.Стратегия подавления конкурентов.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4.От «льва» к «бегемоту»: (эволюционный путь виолента).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Б. «Хитрые лисы»: конкурентные преимущества узкой специализации.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1.Дифференциация продукта – эффективный способ борьбы за потребителя.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2 Стратегия по отношению к конкурентам и эволюционный путь фирмы-лисы (патиента).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В. «Первые ласточки» технических переворотов.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1.Радикальные инновации – путь к свободным от конкурентов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рынкам.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2.Проблема финансирования и эволюция фирмы-ласточки (эксплерента).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Г. «Серые мыши»: гибкость как источник конкурентоспособности.</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1.Локальные потребности и их роль на рынке.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2. Стратегия борьбы с конкурентами и разновидности фирм-мышей (коммутантов).</w:t>
            </w:r>
          </w:p>
          <w:p w:rsidR="006A101C" w:rsidRPr="00A11319" w:rsidRDefault="006A101C" w:rsidP="006A101C">
            <w:pPr>
              <w:spacing w:after="0" w:line="240" w:lineRule="auto"/>
              <w:ind w:firstLine="567"/>
              <w:jc w:val="both"/>
              <w:rPr>
                <w:rFonts w:ascii="Times New Roman" w:eastAsia="Times New Roman" w:hAnsi="Times New Roman" w:cs="Times New Roman"/>
                <w:b/>
                <w:i/>
                <w:sz w:val="24"/>
                <w:szCs w:val="24"/>
                <w:lang w:val="ru-RU" w:eastAsia="ru-RU"/>
              </w:rPr>
            </w:pPr>
          </w:p>
        </w:tc>
      </w:tr>
      <w:tr w:rsidR="006A101C" w:rsidRPr="00A11319" w:rsidTr="006A101C">
        <w:trPr>
          <w:trHeight w:val="446"/>
        </w:trPr>
        <w:tc>
          <w:tcPr>
            <w:tcW w:w="487" w:type="pct"/>
            <w:shd w:val="clear" w:color="auto" w:fill="auto"/>
            <w:tcMar>
              <w:top w:w="15" w:type="dxa"/>
              <w:left w:w="80" w:type="dxa"/>
              <w:bottom w:w="0" w:type="dxa"/>
              <w:right w:w="80" w:type="dxa"/>
            </w:tcMar>
            <w:vAlign w:val="center"/>
            <w:hideMark/>
          </w:tcPr>
          <w:p w:rsidR="006A101C" w:rsidRPr="00A11319" w:rsidRDefault="006A101C" w:rsidP="006A101C">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bCs/>
                <w:sz w:val="24"/>
                <w:szCs w:val="24"/>
                <w:lang w:val="ru-RU" w:eastAsia="ru-RU"/>
              </w:rPr>
              <w:t>Владеть</w:t>
            </w:r>
          </w:p>
        </w:tc>
        <w:tc>
          <w:tcPr>
            <w:tcW w:w="1157" w:type="pct"/>
            <w:shd w:val="clear" w:color="auto" w:fill="auto"/>
            <w:tcMar>
              <w:top w:w="15" w:type="dxa"/>
              <w:left w:w="80" w:type="dxa"/>
              <w:bottom w:w="0" w:type="dxa"/>
              <w:right w:w="80" w:type="dxa"/>
            </w:tcMar>
            <w:vAlign w:val="center"/>
            <w:hideMark/>
          </w:tcPr>
          <w:p w:rsidR="006A101C" w:rsidRPr="00A11319" w:rsidRDefault="006A101C" w:rsidP="006A101C">
            <w:pPr>
              <w:tabs>
                <w:tab w:val="left" w:pos="356"/>
                <w:tab w:val="left" w:pos="851"/>
              </w:tabs>
              <w:spacing w:after="0" w:line="240" w:lineRule="auto"/>
              <w:jc w:val="both"/>
              <w:rPr>
                <w:rFonts w:ascii="Times New Roman" w:eastAsia="Times New Roman" w:hAnsi="Times New Roman" w:cs="Times New Roman"/>
                <w:b/>
                <w:sz w:val="24"/>
                <w:szCs w:val="24"/>
                <w:lang/>
              </w:rPr>
            </w:pPr>
            <w:r w:rsidRPr="00A11319">
              <w:rPr>
                <w:rFonts w:ascii="Times New Roman" w:eastAsia="Times New Roman" w:hAnsi="Times New Roman" w:cs="Times New Roman"/>
                <w:b/>
                <w:sz w:val="24"/>
                <w:szCs w:val="24"/>
                <w:lang/>
              </w:rPr>
              <w:t>– культурой экономического мышления;</w:t>
            </w:r>
          </w:p>
          <w:p w:rsidR="006A101C" w:rsidRPr="00A11319" w:rsidRDefault="006A101C" w:rsidP="006A101C">
            <w:pPr>
              <w:tabs>
                <w:tab w:val="left" w:pos="356"/>
                <w:tab w:val="left" w:pos="851"/>
              </w:tabs>
              <w:spacing w:after="0" w:line="240" w:lineRule="auto"/>
              <w:jc w:val="both"/>
              <w:rPr>
                <w:rFonts w:ascii="Times New Roman" w:eastAsia="Times New Roman" w:hAnsi="Times New Roman" w:cs="Times New Roman"/>
                <w:b/>
                <w:sz w:val="24"/>
                <w:szCs w:val="24"/>
                <w:lang/>
              </w:rPr>
            </w:pPr>
            <w:r w:rsidRPr="00A11319">
              <w:rPr>
                <w:rFonts w:ascii="Times New Roman" w:eastAsia="Times New Roman" w:hAnsi="Times New Roman" w:cs="Times New Roman"/>
                <w:b/>
                <w:sz w:val="24"/>
                <w:szCs w:val="24"/>
                <w:lang/>
              </w:rPr>
              <w:t xml:space="preserve"> ‒ способностью к аналитическому восприятию научных и публицистических текстов, навыками самостоятельной </w:t>
            </w:r>
            <w:r w:rsidRPr="00A11319">
              <w:rPr>
                <w:rFonts w:ascii="Times New Roman" w:eastAsia="Times New Roman" w:hAnsi="Times New Roman" w:cs="Times New Roman"/>
                <w:b/>
                <w:sz w:val="24"/>
                <w:szCs w:val="24"/>
                <w:lang/>
              </w:rPr>
              <w:lastRenderedPageBreak/>
              <w:t>исследовательской работы;</w:t>
            </w:r>
          </w:p>
          <w:p w:rsidR="006A101C" w:rsidRPr="00A11319" w:rsidRDefault="006A101C" w:rsidP="006A101C">
            <w:pPr>
              <w:tabs>
                <w:tab w:val="left" w:pos="356"/>
                <w:tab w:val="left" w:pos="851"/>
              </w:tabs>
              <w:spacing w:after="0" w:line="240" w:lineRule="auto"/>
              <w:jc w:val="both"/>
              <w:rPr>
                <w:rFonts w:ascii="Times New Roman" w:eastAsia="Times New Roman" w:hAnsi="Times New Roman" w:cs="Times New Roman"/>
                <w:b/>
                <w:color w:val="000000"/>
                <w:sz w:val="24"/>
                <w:szCs w:val="24"/>
                <w:lang w:val="ru-RU"/>
              </w:rPr>
            </w:pPr>
            <w:r w:rsidRPr="00A11319">
              <w:rPr>
                <w:rFonts w:ascii="Times New Roman" w:eastAsia="Times New Roman" w:hAnsi="Times New Roman" w:cs="Times New Roman"/>
                <w:b/>
                <w:sz w:val="24"/>
                <w:szCs w:val="24"/>
                <w:lang/>
              </w:rPr>
              <w:t>‒ навыками работы с информационными источниками, научной литературой по экономической проблематике</w:t>
            </w:r>
          </w:p>
        </w:tc>
        <w:tc>
          <w:tcPr>
            <w:tcW w:w="3356" w:type="pct"/>
            <w:shd w:val="clear" w:color="auto" w:fill="auto"/>
            <w:tcMar>
              <w:top w:w="15" w:type="dxa"/>
              <w:left w:w="80" w:type="dxa"/>
              <w:bottom w:w="0" w:type="dxa"/>
              <w:right w:w="80" w:type="dxa"/>
            </w:tcMar>
            <w:vAlign w:val="center"/>
            <w:hideMark/>
          </w:tcPr>
          <w:p w:rsidR="006A101C" w:rsidRPr="00A11319" w:rsidRDefault="006A101C" w:rsidP="006A101C">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sz w:val="24"/>
                <w:szCs w:val="20"/>
                <w:lang w:val="ru-RU" w:eastAsia="ru-RU"/>
              </w:rPr>
            </w:pPr>
            <w:r w:rsidRPr="00A11319">
              <w:rPr>
                <w:rFonts w:ascii="Times New Roman" w:eastAsia="Times New Roman" w:hAnsi="Times New Roman" w:cs="Times New Roman"/>
                <w:b/>
                <w:bCs/>
                <w:sz w:val="24"/>
                <w:szCs w:val="20"/>
                <w:lang w:val="ru-RU" w:eastAsia="ru-RU"/>
              </w:rPr>
              <w:lastRenderedPageBreak/>
              <w:t xml:space="preserve">Практические задания и вопросы для самоконтроля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1. Раскройте социально-экономическое содержание конкурентоспособности.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2. Охарактеризуйте эволюционные этапы теории конкурентных преимуществ.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3. Сформулируйте понятие «конкурентное преимущество» и поясните его экономическую сущность.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4. В чем сущность абсолютных и относительных конкурентных преимуществ?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5. В чем состоит факторная природа конкурентоспособности?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lastRenderedPageBreak/>
              <w:t xml:space="preserve">6. Перечислите основные свойства категории «конкурентоспособность».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7. Раскройте свойство конкретности проявления конкурентоспособности применительно к условиям рынка и времени.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8. Охарактеризуйте свойство многовариантности категории «конкурентоспособность».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9. Дайте характеристику свойства многоуровневости формирования конкурентоспособности.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10. В чем заключается содержание макроэкономического и микроэкономического подходов к исследованию конкурентоспособности?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11. Раскройте многомерный характер категории «конкурентоспособность» на примере структуры «пирамида конкурентоспособности».</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tc>
      </w:tr>
      <w:tr w:rsidR="006A101C" w:rsidRPr="00A11319" w:rsidTr="006A101C">
        <w:trPr>
          <w:trHeight w:val="446"/>
        </w:trPr>
        <w:tc>
          <w:tcPr>
            <w:tcW w:w="5000" w:type="pct"/>
            <w:gridSpan w:val="3"/>
            <w:shd w:val="clear" w:color="auto" w:fill="auto"/>
            <w:tcMar>
              <w:top w:w="15" w:type="dxa"/>
              <w:left w:w="80" w:type="dxa"/>
              <w:bottom w:w="0" w:type="dxa"/>
              <w:right w:w="80" w:type="dxa"/>
            </w:tcMar>
            <w:hideMark/>
          </w:tcPr>
          <w:p w:rsidR="006A101C" w:rsidRPr="00A11319" w:rsidRDefault="006A101C" w:rsidP="006A101C">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color w:val="000000"/>
                <w:sz w:val="24"/>
                <w:szCs w:val="24"/>
                <w:lang w:val="ru-RU" w:eastAsia="ru-RU"/>
              </w:rPr>
            </w:pPr>
            <w:r w:rsidRPr="00A11319">
              <w:rPr>
                <w:rFonts w:ascii="Times New Roman" w:eastAsia="Times New Roman" w:hAnsi="Times New Roman" w:cs="Times New Roman"/>
                <w:b/>
                <w:bCs/>
                <w:sz w:val="24"/>
                <w:szCs w:val="24"/>
                <w:lang w:val="ru-RU" w:eastAsia="ru-RU"/>
              </w:rPr>
              <w:lastRenderedPageBreak/>
              <w:t>ПК-2 – способностью обосновывать актуальность, теоретическую и практическую значимость избранной темы научного исследования</w:t>
            </w:r>
          </w:p>
        </w:tc>
      </w:tr>
      <w:tr w:rsidR="006A101C" w:rsidRPr="00A11319" w:rsidTr="006A101C">
        <w:trPr>
          <w:trHeight w:val="4895"/>
        </w:trPr>
        <w:tc>
          <w:tcPr>
            <w:tcW w:w="487" w:type="pct"/>
            <w:shd w:val="clear" w:color="auto" w:fill="auto"/>
            <w:tcMar>
              <w:top w:w="15" w:type="dxa"/>
              <w:left w:w="80" w:type="dxa"/>
              <w:bottom w:w="0" w:type="dxa"/>
              <w:right w:w="80" w:type="dxa"/>
            </w:tcMar>
            <w:vAlign w:val="center"/>
            <w:hideMark/>
          </w:tcPr>
          <w:p w:rsidR="006A101C" w:rsidRPr="00A11319" w:rsidRDefault="006A101C" w:rsidP="006A101C">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bCs/>
                <w:sz w:val="24"/>
                <w:szCs w:val="24"/>
                <w:lang w:val="ru-RU" w:eastAsia="ru-RU"/>
              </w:rPr>
              <w:t>Знать</w:t>
            </w:r>
          </w:p>
        </w:tc>
        <w:tc>
          <w:tcPr>
            <w:tcW w:w="1157" w:type="pct"/>
            <w:shd w:val="clear" w:color="auto" w:fill="auto"/>
            <w:tcMar>
              <w:top w:w="15" w:type="dxa"/>
              <w:left w:w="80" w:type="dxa"/>
              <w:bottom w:w="0" w:type="dxa"/>
              <w:right w:w="80" w:type="dxa"/>
            </w:tcMar>
            <w:vAlign w:val="center"/>
            <w:hideMark/>
          </w:tcPr>
          <w:p w:rsidR="006A101C" w:rsidRPr="00A11319" w:rsidRDefault="006A101C" w:rsidP="006A101C">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актуальность избранной темы научного исследования;</w:t>
            </w:r>
          </w:p>
          <w:p w:rsidR="006A101C" w:rsidRPr="00A11319" w:rsidRDefault="006A101C" w:rsidP="006A101C">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A11319">
              <w:rPr>
                <w:rFonts w:ascii="Times New Roman" w:eastAsia="Times New Roman" w:hAnsi="Times New Roman" w:cs="Times New Roman"/>
                <w:b/>
                <w:sz w:val="24"/>
                <w:szCs w:val="24"/>
                <w:lang w:val="ru-RU" w:eastAsia="ru-RU"/>
              </w:rPr>
              <w:t>‒ теоретическую и практическую значимость избранной темы научного исследования в области управления рисками и страхования;</w:t>
            </w:r>
          </w:p>
        </w:tc>
        <w:tc>
          <w:tcPr>
            <w:tcW w:w="3356" w:type="pct"/>
            <w:shd w:val="clear" w:color="auto" w:fill="auto"/>
            <w:tcMar>
              <w:top w:w="15" w:type="dxa"/>
              <w:left w:w="80" w:type="dxa"/>
              <w:bottom w:w="0" w:type="dxa"/>
              <w:right w:w="80" w:type="dxa"/>
            </w:tcMar>
            <w:vAlign w:val="center"/>
            <w:hideMark/>
          </w:tcPr>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Перечень теоретических вопросов к экзамену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1. Сущность конкурентных отношений, формы конкуренции, типы конкурентных стратегий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2. Основания для возникновения конкуренции. Виды конкурентной борьбы.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3. Конкурентная стратегия фирмы и ее место на рынке. Поле стратегий: виоленты, патиенты, коммутанты и эксплеренты.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4. Способы повышения конкурентоспособности организации, описывающие закономерности функционирования рынков товаров и услуг, рынков факторов производства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5. Понятие конкурентоспособности. Конкурентоспособность товара и конкурентоспособность организации.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6.Подходы к оценке конкурентоспособности фирмы (организации).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7.Внешние и внутренние факторы конкурентного преимущества фирмы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(организации).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8.Бенчмаркинг как современный метод бизнес-планирования и повышения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конкурентоспособности предприятия.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9.Подходы к оценке конкурентоспособности персонала. Внешние и внутренние факторы конкурентного преимущества персонала.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10.Подходы к оценке конкурентоспособности товаров и услуг.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11.Внешние и внутренние факторы конкурентного преимущества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продукции, работ, услуг.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12.Подходы к оценке конкурентоспособности отрасли.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color w:val="000000"/>
                <w:sz w:val="24"/>
                <w:szCs w:val="20"/>
                <w:lang w:val="ru-RU" w:eastAsia="ru-RU"/>
              </w:rPr>
            </w:pPr>
            <w:r w:rsidRPr="00A11319">
              <w:rPr>
                <w:rFonts w:ascii="Times New Roman" w:eastAsia="Times New Roman" w:hAnsi="Times New Roman" w:cs="Times New Roman"/>
                <w:b/>
                <w:sz w:val="24"/>
                <w:szCs w:val="24"/>
                <w:lang w:val="ru-RU" w:eastAsia="ru-RU"/>
              </w:rPr>
              <w:t xml:space="preserve">13.Понятие отрасли. Внешние и внутренние факторы конкурентного преимущества отрасли. </w:t>
            </w:r>
          </w:p>
        </w:tc>
      </w:tr>
      <w:tr w:rsidR="006A101C" w:rsidRPr="00A11319" w:rsidTr="006A101C">
        <w:trPr>
          <w:trHeight w:val="446"/>
        </w:trPr>
        <w:tc>
          <w:tcPr>
            <w:tcW w:w="487" w:type="pct"/>
            <w:shd w:val="clear" w:color="auto" w:fill="auto"/>
            <w:tcMar>
              <w:top w:w="15" w:type="dxa"/>
              <w:left w:w="80" w:type="dxa"/>
              <w:bottom w:w="0" w:type="dxa"/>
              <w:right w:w="80" w:type="dxa"/>
            </w:tcMar>
            <w:vAlign w:val="center"/>
            <w:hideMark/>
          </w:tcPr>
          <w:p w:rsidR="006A101C" w:rsidRPr="00A11319" w:rsidRDefault="006A101C" w:rsidP="006A101C">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bCs/>
                <w:sz w:val="24"/>
                <w:szCs w:val="24"/>
                <w:lang w:val="ru-RU" w:eastAsia="ru-RU"/>
              </w:rPr>
              <w:t>Уметь</w:t>
            </w:r>
          </w:p>
        </w:tc>
        <w:tc>
          <w:tcPr>
            <w:tcW w:w="1157" w:type="pct"/>
            <w:shd w:val="clear" w:color="auto" w:fill="auto"/>
            <w:tcMar>
              <w:top w:w="15" w:type="dxa"/>
              <w:left w:w="80" w:type="dxa"/>
              <w:bottom w:w="0" w:type="dxa"/>
              <w:right w:w="80" w:type="dxa"/>
            </w:tcMar>
            <w:vAlign w:val="center"/>
            <w:hideMark/>
          </w:tcPr>
          <w:p w:rsidR="006A101C" w:rsidRPr="00A11319" w:rsidRDefault="006A101C" w:rsidP="006A101C">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обосновывать актуальность, теоретическую и практическую значимость избранной темы научного исследования;</w:t>
            </w:r>
          </w:p>
          <w:p w:rsidR="006A101C" w:rsidRPr="00A11319" w:rsidRDefault="006A101C" w:rsidP="006A101C">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A11319">
              <w:rPr>
                <w:rFonts w:ascii="Times New Roman" w:eastAsia="Times New Roman" w:hAnsi="Times New Roman" w:cs="Times New Roman"/>
                <w:b/>
                <w:sz w:val="24"/>
                <w:szCs w:val="24"/>
                <w:lang w:val="ru-RU" w:eastAsia="ru-RU"/>
              </w:rPr>
              <w:lastRenderedPageBreak/>
              <w:t>‒ применять современные методы экономического анализа, современные программные продукты, позволяющие проанализировать эффективность управления рисками и страхования;</w:t>
            </w:r>
          </w:p>
        </w:tc>
        <w:tc>
          <w:tcPr>
            <w:tcW w:w="3356" w:type="pct"/>
            <w:shd w:val="clear" w:color="auto" w:fill="auto"/>
            <w:tcMar>
              <w:top w:w="15" w:type="dxa"/>
              <w:left w:w="80" w:type="dxa"/>
              <w:bottom w:w="0" w:type="dxa"/>
              <w:right w:w="80" w:type="dxa"/>
            </w:tcMar>
            <w:vAlign w:val="center"/>
            <w:hideMark/>
          </w:tcPr>
          <w:p w:rsidR="006A101C" w:rsidRPr="00A11319" w:rsidRDefault="006A101C" w:rsidP="006A101C">
            <w:pPr>
              <w:widowControl w:val="0"/>
              <w:autoSpaceDE w:val="0"/>
              <w:autoSpaceDN w:val="0"/>
              <w:adjustRightInd w:val="0"/>
              <w:spacing w:after="0" w:line="240" w:lineRule="auto"/>
              <w:jc w:val="both"/>
              <w:rPr>
                <w:rFonts w:ascii="Times New Roman" w:eastAsia="Times New Roman" w:hAnsi="Times New Roman" w:cs="Times New Roman"/>
                <w:b/>
                <w:color w:val="231F20"/>
                <w:sz w:val="24"/>
                <w:szCs w:val="24"/>
                <w:lang w:val="ru-RU" w:eastAsia="ru-RU"/>
              </w:rPr>
            </w:pPr>
            <w:r w:rsidRPr="00A11319">
              <w:rPr>
                <w:rFonts w:ascii="Times New Roman" w:eastAsia="Times New Roman" w:hAnsi="Times New Roman" w:cs="Times New Roman"/>
                <w:b/>
                <w:color w:val="231F20"/>
                <w:sz w:val="24"/>
                <w:szCs w:val="24"/>
                <w:lang w:val="ru-RU" w:eastAsia="ru-RU"/>
              </w:rPr>
              <w:lastRenderedPageBreak/>
              <w:t>Примерная тематика курсовых работ</w:t>
            </w:r>
          </w:p>
          <w:p w:rsidR="006A101C" w:rsidRPr="00A11319" w:rsidRDefault="006A101C" w:rsidP="006A101C">
            <w:pPr>
              <w:widowControl w:val="0"/>
              <w:autoSpaceDE w:val="0"/>
              <w:autoSpaceDN w:val="0"/>
              <w:adjustRightInd w:val="0"/>
              <w:spacing w:after="0" w:line="240" w:lineRule="auto"/>
              <w:jc w:val="both"/>
              <w:rPr>
                <w:rFonts w:ascii="Times New Roman" w:eastAsia="Times New Roman" w:hAnsi="Times New Roman" w:cs="Times New Roman"/>
                <w:b/>
                <w:color w:val="231F20"/>
                <w:sz w:val="24"/>
                <w:szCs w:val="24"/>
                <w:lang w:val="ru-RU" w:eastAsia="ru-RU"/>
              </w:rPr>
            </w:pPr>
            <w:r w:rsidRPr="00A11319">
              <w:rPr>
                <w:rFonts w:ascii="Times New Roman" w:eastAsia="Times New Roman" w:hAnsi="Times New Roman" w:cs="Times New Roman"/>
                <w:b/>
                <w:color w:val="231F20"/>
                <w:sz w:val="24"/>
                <w:szCs w:val="24"/>
                <w:lang w:val="ru-RU" w:eastAsia="ru-RU"/>
              </w:rPr>
              <w:t xml:space="preserve">Анализ и повышение конкурентоспособности кредитной организации на рынке банковских услуг (на примере коммерческого банка </w:t>
            </w:r>
            <w:r w:rsidRPr="00A11319">
              <w:rPr>
                <w:rFonts w:ascii="Times New Roman" w:eastAsia="Times New Roman" w:hAnsi="Times New Roman" w:cs="Times New Roman"/>
                <w:b/>
                <w:color w:val="231F20"/>
                <w:sz w:val="24"/>
                <w:szCs w:val="24"/>
                <w:lang w:eastAsia="ru-RU"/>
              </w:rPr>
              <w:t>N</w:t>
            </w:r>
            <w:r w:rsidRPr="00A11319">
              <w:rPr>
                <w:rFonts w:ascii="Times New Roman" w:eastAsia="Times New Roman" w:hAnsi="Times New Roman" w:cs="Times New Roman"/>
                <w:b/>
                <w:color w:val="231F20"/>
                <w:sz w:val="24"/>
                <w:szCs w:val="24"/>
                <w:lang w:val="ru-RU" w:eastAsia="ru-RU"/>
              </w:rPr>
              <w:t>)</w:t>
            </w:r>
          </w:p>
          <w:p w:rsidR="006A101C" w:rsidRPr="00A11319" w:rsidRDefault="006A101C" w:rsidP="006A101C">
            <w:pPr>
              <w:widowControl w:val="0"/>
              <w:autoSpaceDE w:val="0"/>
              <w:autoSpaceDN w:val="0"/>
              <w:adjustRightInd w:val="0"/>
              <w:spacing w:after="0" w:line="240" w:lineRule="auto"/>
              <w:jc w:val="both"/>
              <w:rPr>
                <w:rFonts w:ascii="Times New Roman" w:eastAsia="Times New Roman" w:hAnsi="Times New Roman" w:cs="Times New Roman"/>
                <w:b/>
                <w:color w:val="231F20"/>
                <w:sz w:val="24"/>
                <w:szCs w:val="24"/>
                <w:lang w:val="ru-RU" w:eastAsia="ru-RU"/>
              </w:rPr>
            </w:pPr>
            <w:r w:rsidRPr="00A11319">
              <w:rPr>
                <w:rFonts w:ascii="Times New Roman" w:eastAsia="Times New Roman" w:hAnsi="Times New Roman" w:cs="Times New Roman"/>
                <w:b/>
                <w:color w:val="231F20"/>
                <w:sz w:val="24"/>
                <w:szCs w:val="24"/>
                <w:lang w:val="ru-RU" w:eastAsia="ru-RU"/>
              </w:rPr>
              <w:t xml:space="preserve">Анализ и повышение конкурентоспособности страховой компании на рынке страховых услуг (на примере страховой компании </w:t>
            </w:r>
            <w:r w:rsidRPr="00A11319">
              <w:rPr>
                <w:rFonts w:ascii="Times New Roman" w:eastAsia="Times New Roman" w:hAnsi="Times New Roman" w:cs="Times New Roman"/>
                <w:b/>
                <w:color w:val="231F20"/>
                <w:sz w:val="24"/>
                <w:szCs w:val="24"/>
                <w:lang w:eastAsia="ru-RU"/>
              </w:rPr>
              <w:t>N</w:t>
            </w:r>
            <w:r w:rsidRPr="00A11319">
              <w:rPr>
                <w:rFonts w:ascii="Times New Roman" w:eastAsia="Times New Roman" w:hAnsi="Times New Roman" w:cs="Times New Roman"/>
                <w:b/>
                <w:color w:val="231F20"/>
                <w:sz w:val="24"/>
                <w:szCs w:val="24"/>
                <w:lang w:val="ru-RU" w:eastAsia="ru-RU"/>
              </w:rPr>
              <w:t>)</w:t>
            </w:r>
          </w:p>
          <w:p w:rsidR="006A101C" w:rsidRPr="00A11319" w:rsidRDefault="006A101C" w:rsidP="006A101C">
            <w:pPr>
              <w:widowControl w:val="0"/>
              <w:autoSpaceDE w:val="0"/>
              <w:autoSpaceDN w:val="0"/>
              <w:adjustRightInd w:val="0"/>
              <w:spacing w:after="0" w:line="240" w:lineRule="auto"/>
              <w:jc w:val="both"/>
              <w:rPr>
                <w:rFonts w:ascii="Times New Roman" w:eastAsia="Times New Roman" w:hAnsi="Times New Roman" w:cs="Times New Roman"/>
                <w:b/>
                <w:color w:val="231F20"/>
                <w:sz w:val="24"/>
                <w:szCs w:val="24"/>
                <w:lang w:val="ru-RU" w:eastAsia="ru-RU"/>
              </w:rPr>
            </w:pPr>
            <w:r w:rsidRPr="00A11319">
              <w:rPr>
                <w:rFonts w:ascii="Times New Roman" w:eastAsia="Times New Roman" w:hAnsi="Times New Roman" w:cs="Times New Roman"/>
                <w:b/>
                <w:color w:val="231F20"/>
                <w:sz w:val="24"/>
                <w:szCs w:val="24"/>
                <w:lang w:val="ru-RU" w:eastAsia="ru-RU"/>
              </w:rPr>
              <w:lastRenderedPageBreak/>
              <w:t xml:space="preserve">Анализ и повышение конкурентоспособности промышленного предприятия на рынке черной металлургии (на примере предприятия </w:t>
            </w:r>
            <w:r w:rsidRPr="00A11319">
              <w:rPr>
                <w:rFonts w:ascii="Times New Roman" w:eastAsia="Times New Roman" w:hAnsi="Times New Roman" w:cs="Times New Roman"/>
                <w:b/>
                <w:color w:val="231F20"/>
                <w:sz w:val="24"/>
                <w:szCs w:val="24"/>
                <w:lang w:eastAsia="ru-RU"/>
              </w:rPr>
              <w:t>N</w:t>
            </w:r>
            <w:r w:rsidRPr="00A11319">
              <w:rPr>
                <w:rFonts w:ascii="Times New Roman" w:eastAsia="Times New Roman" w:hAnsi="Times New Roman" w:cs="Times New Roman"/>
                <w:b/>
                <w:color w:val="231F20"/>
                <w:sz w:val="24"/>
                <w:szCs w:val="24"/>
                <w:lang w:val="ru-RU" w:eastAsia="ru-RU"/>
              </w:rPr>
              <w:t>)</w:t>
            </w:r>
          </w:p>
          <w:p w:rsidR="006A101C" w:rsidRPr="00A11319" w:rsidRDefault="006A101C" w:rsidP="006A101C">
            <w:pPr>
              <w:widowControl w:val="0"/>
              <w:autoSpaceDE w:val="0"/>
              <w:autoSpaceDN w:val="0"/>
              <w:adjustRightInd w:val="0"/>
              <w:spacing w:after="0" w:line="240" w:lineRule="auto"/>
              <w:jc w:val="both"/>
              <w:rPr>
                <w:rFonts w:ascii="Times New Roman" w:eastAsia="Times New Roman" w:hAnsi="Times New Roman" w:cs="Times New Roman"/>
                <w:b/>
                <w:color w:val="231F20"/>
                <w:sz w:val="24"/>
                <w:szCs w:val="24"/>
                <w:lang w:val="ru-RU" w:eastAsia="ru-RU"/>
              </w:rPr>
            </w:pPr>
            <w:r w:rsidRPr="00A11319">
              <w:rPr>
                <w:rFonts w:ascii="Times New Roman" w:eastAsia="Times New Roman" w:hAnsi="Times New Roman" w:cs="Times New Roman"/>
                <w:b/>
                <w:color w:val="231F20"/>
                <w:sz w:val="24"/>
                <w:szCs w:val="24"/>
                <w:lang w:val="ru-RU" w:eastAsia="ru-RU"/>
              </w:rPr>
              <w:t xml:space="preserve">Анализ и повышение конкурентоспособности торгового предприятия на рынке продовольственных товаров (на примере сети магазинов </w:t>
            </w:r>
            <w:r w:rsidRPr="00A11319">
              <w:rPr>
                <w:rFonts w:ascii="Times New Roman" w:eastAsia="Times New Roman" w:hAnsi="Times New Roman" w:cs="Times New Roman"/>
                <w:b/>
                <w:color w:val="231F20"/>
                <w:sz w:val="24"/>
                <w:szCs w:val="24"/>
                <w:lang w:eastAsia="ru-RU"/>
              </w:rPr>
              <w:t>N</w:t>
            </w:r>
            <w:r w:rsidRPr="00A11319">
              <w:rPr>
                <w:rFonts w:ascii="Times New Roman" w:eastAsia="Times New Roman" w:hAnsi="Times New Roman" w:cs="Times New Roman"/>
                <w:b/>
                <w:color w:val="231F20"/>
                <w:sz w:val="24"/>
                <w:szCs w:val="24"/>
                <w:lang w:val="ru-RU" w:eastAsia="ru-RU"/>
              </w:rPr>
              <w:t>)</w:t>
            </w:r>
          </w:p>
          <w:p w:rsidR="006A101C" w:rsidRPr="00A11319" w:rsidRDefault="006A101C" w:rsidP="006A101C">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color w:val="231F20"/>
                <w:sz w:val="24"/>
                <w:szCs w:val="24"/>
                <w:lang w:val="ru-RU" w:eastAsia="ru-RU"/>
              </w:rPr>
              <w:t xml:space="preserve">Анализ и повышение конкурентоспособности частного детского сада на рынке услуг (на примере организации </w:t>
            </w:r>
            <w:r w:rsidRPr="00A11319">
              <w:rPr>
                <w:rFonts w:ascii="Times New Roman" w:eastAsia="Times New Roman" w:hAnsi="Times New Roman" w:cs="Times New Roman"/>
                <w:b/>
                <w:color w:val="231F20"/>
                <w:sz w:val="24"/>
                <w:szCs w:val="24"/>
                <w:lang w:eastAsia="ru-RU"/>
              </w:rPr>
              <w:t>N</w:t>
            </w:r>
            <w:r w:rsidRPr="00A11319">
              <w:rPr>
                <w:rFonts w:ascii="Times New Roman" w:eastAsia="Times New Roman" w:hAnsi="Times New Roman" w:cs="Times New Roman"/>
                <w:b/>
                <w:color w:val="231F20"/>
                <w:sz w:val="24"/>
                <w:szCs w:val="24"/>
                <w:lang w:val="ru-RU" w:eastAsia="ru-RU"/>
              </w:rPr>
              <w:t>)</w:t>
            </w:r>
          </w:p>
        </w:tc>
      </w:tr>
      <w:tr w:rsidR="006A101C" w:rsidRPr="00A11319" w:rsidTr="006A101C">
        <w:trPr>
          <w:trHeight w:val="446"/>
        </w:trPr>
        <w:tc>
          <w:tcPr>
            <w:tcW w:w="487" w:type="pct"/>
            <w:shd w:val="clear" w:color="auto" w:fill="auto"/>
            <w:tcMar>
              <w:top w:w="15" w:type="dxa"/>
              <w:left w:w="80" w:type="dxa"/>
              <w:bottom w:w="0" w:type="dxa"/>
              <w:right w:w="80" w:type="dxa"/>
            </w:tcMar>
            <w:vAlign w:val="center"/>
            <w:hideMark/>
          </w:tcPr>
          <w:p w:rsidR="006A101C" w:rsidRPr="00A11319" w:rsidRDefault="006A101C" w:rsidP="006A101C">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bCs/>
                <w:sz w:val="24"/>
                <w:szCs w:val="24"/>
                <w:lang w:val="ru-RU" w:eastAsia="ru-RU"/>
              </w:rPr>
              <w:lastRenderedPageBreak/>
              <w:t>Владеть</w:t>
            </w:r>
          </w:p>
        </w:tc>
        <w:tc>
          <w:tcPr>
            <w:tcW w:w="1157" w:type="pct"/>
            <w:shd w:val="clear" w:color="auto" w:fill="auto"/>
            <w:tcMar>
              <w:top w:w="15" w:type="dxa"/>
              <w:left w:w="80" w:type="dxa"/>
              <w:bottom w:w="0" w:type="dxa"/>
              <w:right w:w="80" w:type="dxa"/>
            </w:tcMar>
            <w:vAlign w:val="center"/>
            <w:hideMark/>
          </w:tcPr>
          <w:p w:rsidR="006A101C" w:rsidRPr="00A11319" w:rsidRDefault="006A101C" w:rsidP="006A101C">
            <w:pPr>
              <w:tabs>
                <w:tab w:val="left" w:pos="356"/>
                <w:tab w:val="left" w:pos="851"/>
              </w:tabs>
              <w:spacing w:after="0" w:line="240" w:lineRule="auto"/>
              <w:jc w:val="both"/>
              <w:rPr>
                <w:rFonts w:ascii="Times New Roman" w:eastAsia="Times New Roman" w:hAnsi="Times New Roman" w:cs="Times New Roman"/>
                <w:b/>
                <w:sz w:val="24"/>
                <w:szCs w:val="24"/>
                <w:lang/>
              </w:rPr>
            </w:pPr>
            <w:r w:rsidRPr="00A11319">
              <w:rPr>
                <w:rFonts w:ascii="Times New Roman" w:eastAsia="Times New Roman" w:hAnsi="Times New Roman" w:cs="Times New Roman"/>
                <w:b/>
                <w:sz w:val="24"/>
                <w:szCs w:val="24"/>
                <w:lang/>
              </w:rPr>
              <w:t>‒навыками самостоятельной исследовательской работы;</w:t>
            </w:r>
          </w:p>
          <w:p w:rsidR="006A101C" w:rsidRPr="00A11319" w:rsidRDefault="006A101C" w:rsidP="006A101C">
            <w:pPr>
              <w:tabs>
                <w:tab w:val="left" w:pos="356"/>
                <w:tab w:val="left" w:pos="851"/>
              </w:tabs>
              <w:spacing w:after="0" w:line="240" w:lineRule="auto"/>
              <w:jc w:val="both"/>
              <w:rPr>
                <w:rFonts w:ascii="Times New Roman" w:eastAsia="Times New Roman" w:hAnsi="Times New Roman" w:cs="Times New Roman"/>
                <w:b/>
                <w:color w:val="000000"/>
                <w:sz w:val="24"/>
                <w:szCs w:val="24"/>
                <w:lang/>
              </w:rPr>
            </w:pPr>
            <w:r w:rsidRPr="00A11319">
              <w:rPr>
                <w:rFonts w:ascii="Times New Roman" w:eastAsia="Times New Roman" w:hAnsi="Times New Roman" w:cs="Times New Roman"/>
                <w:b/>
                <w:sz w:val="24"/>
                <w:szCs w:val="24"/>
                <w:lang/>
              </w:rPr>
              <w:t>‒ методикой и методологией научных исследований в сфере управления рисками и страхования;</w:t>
            </w:r>
          </w:p>
        </w:tc>
        <w:tc>
          <w:tcPr>
            <w:tcW w:w="3356" w:type="pct"/>
            <w:shd w:val="clear" w:color="auto" w:fill="auto"/>
            <w:tcMar>
              <w:top w:w="15" w:type="dxa"/>
              <w:left w:w="80" w:type="dxa"/>
              <w:bottom w:w="0" w:type="dxa"/>
              <w:right w:w="80" w:type="dxa"/>
            </w:tcMar>
            <w:vAlign w:val="center"/>
          </w:tcPr>
          <w:p w:rsidR="006A101C" w:rsidRPr="00A11319" w:rsidRDefault="006A101C" w:rsidP="006A101C">
            <w:pPr>
              <w:widowControl w:val="0"/>
              <w:autoSpaceDE w:val="0"/>
              <w:autoSpaceDN w:val="0"/>
              <w:adjustRightInd w:val="0"/>
              <w:spacing w:after="0" w:line="240" w:lineRule="auto"/>
              <w:jc w:val="both"/>
              <w:rPr>
                <w:rFonts w:ascii="Times New Roman" w:eastAsia="Times New Roman" w:hAnsi="Times New Roman" w:cs="Times New Roman"/>
                <w:b/>
                <w:color w:val="231F20"/>
                <w:sz w:val="24"/>
                <w:szCs w:val="24"/>
                <w:lang w:val="ru-RU" w:eastAsia="ru-RU"/>
              </w:rPr>
            </w:pPr>
            <w:r w:rsidRPr="00A11319">
              <w:rPr>
                <w:rFonts w:ascii="Times New Roman" w:eastAsia="Times New Roman" w:hAnsi="Times New Roman" w:cs="Times New Roman"/>
                <w:b/>
                <w:color w:val="231F20"/>
                <w:sz w:val="24"/>
                <w:szCs w:val="24"/>
                <w:lang w:val="ru-RU" w:eastAsia="ru-RU"/>
              </w:rPr>
              <w:t xml:space="preserve">Практические задания </w:t>
            </w:r>
          </w:p>
          <w:p w:rsidR="006A101C" w:rsidRPr="00A11319" w:rsidRDefault="006A101C" w:rsidP="006A101C">
            <w:pPr>
              <w:widowControl w:val="0"/>
              <w:numPr>
                <w:ilvl w:val="0"/>
                <w:numId w:val="6"/>
              </w:num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0"/>
                <w:lang w:val="ru-RU" w:eastAsia="ru-RU"/>
              </w:rPr>
            </w:pPr>
            <w:r w:rsidRPr="00A11319">
              <w:rPr>
                <w:rFonts w:ascii="Times New Roman" w:eastAsia="Times New Roman" w:hAnsi="Times New Roman" w:cs="Times New Roman"/>
                <w:b/>
                <w:bCs/>
                <w:sz w:val="24"/>
                <w:szCs w:val="20"/>
                <w:lang w:val="ru-RU" w:eastAsia="ru-RU"/>
              </w:rPr>
              <w:t>Определить интегральный показатель относительной конкурентоспособности товара и оценить возможности включения его в план производства, если уровень доверия параметра УД1 – 0,85; УД2 – 0,64; УД3 – 0,58; УД4 – 0,93. Соответственно на предприятии-конкуренте УД1' – 0,88; УД2' – 0,58; УД3' – 0,59, УД4' – 0,9.</w:t>
            </w:r>
          </w:p>
          <w:p w:rsidR="006A101C" w:rsidRPr="00A11319" w:rsidRDefault="006A101C" w:rsidP="006A101C">
            <w:pPr>
              <w:shd w:val="clear" w:color="auto" w:fill="FFFFFF"/>
              <w:spacing w:after="0" w:line="240" w:lineRule="auto"/>
              <w:rPr>
                <w:rFonts w:ascii="Times New Roman" w:eastAsia="Times New Roman" w:hAnsi="Times New Roman" w:cs="Times New Roman"/>
                <w:b/>
                <w:bCs/>
                <w:sz w:val="24"/>
                <w:szCs w:val="20"/>
                <w:lang w:val="ru-RU" w:eastAsia="ru-RU"/>
              </w:rPr>
            </w:pPr>
            <w:r w:rsidRPr="00A11319">
              <w:rPr>
                <w:rFonts w:ascii="Times New Roman" w:eastAsia="Times New Roman" w:hAnsi="Times New Roman" w:cs="Times New Roman"/>
                <w:b/>
                <w:bCs/>
                <w:sz w:val="24"/>
                <w:szCs w:val="20"/>
                <w:lang w:val="ru-RU" w:eastAsia="ru-RU"/>
              </w:rPr>
              <w:t>Технология решения задачи: Определить интегральный показатель относительной конкурентоспособности товара ОКС. Расчетный срок окупаемости определяют, как отношение потребности в капитальных вложениях к прибыли от реализации готовой продукции:</w:t>
            </w:r>
          </w:p>
          <w:tbl>
            <w:tblPr>
              <w:tblW w:w="4850" w:type="pct"/>
              <w:jc w:val="center"/>
              <w:tblCellSpacing w:w="0" w:type="dxa"/>
              <w:tblCellMar>
                <w:left w:w="0" w:type="dxa"/>
                <w:right w:w="0" w:type="dxa"/>
              </w:tblCellMar>
              <w:tblLook w:val="04A0"/>
            </w:tblPr>
            <w:tblGrid>
              <w:gridCol w:w="9947"/>
              <w:gridCol w:w="228"/>
            </w:tblGrid>
            <w:tr w:rsidR="006A101C" w:rsidRPr="00A11319" w:rsidTr="006A101C">
              <w:trPr>
                <w:tblCellSpacing w:w="0" w:type="dxa"/>
                <w:jc w:val="center"/>
              </w:trPr>
              <w:tc>
                <w:tcPr>
                  <w:tcW w:w="4888" w:type="pct"/>
                  <w:vAlign w:val="center"/>
                  <w:hideMark/>
                </w:tcPr>
                <w:p w:rsidR="006A101C" w:rsidRPr="00A11319" w:rsidRDefault="00BF78A1" w:rsidP="006A101C">
                  <w:pPr>
                    <w:shd w:val="clear" w:color="auto" w:fill="FFFFFF"/>
                    <w:spacing w:after="0" w:line="240" w:lineRule="auto"/>
                    <w:jc w:val="center"/>
                    <w:rPr>
                      <w:rFonts w:ascii="Times New Roman" w:eastAsia="Times New Roman" w:hAnsi="Times New Roman" w:cs="Times New Roman"/>
                      <w:b/>
                      <w:bCs/>
                      <w:sz w:val="24"/>
                      <w:szCs w:val="20"/>
                      <w:lang w:val="ru-RU" w:eastAsia="ru-RU"/>
                    </w:rPr>
                  </w:pPr>
                  <w:r w:rsidRPr="00A11319">
                    <w:rPr>
                      <w:rFonts w:ascii="Times New Roman" w:eastAsia="Times New Roman" w:hAnsi="Times New Roman" w:cs="Times New Roman"/>
                      <w:b/>
                      <w:bCs/>
                      <w:sz w:val="24"/>
                      <w:szCs w:val="20"/>
                      <w:lang w:val="ru-RU" w:eastAsia="ru-RU"/>
                    </w:rPr>
                    <w:fldChar w:fldCharType="begin"/>
                  </w:r>
                  <w:r w:rsidR="006A101C" w:rsidRPr="00A11319">
                    <w:rPr>
                      <w:rFonts w:ascii="Times New Roman" w:eastAsia="Times New Roman" w:hAnsi="Times New Roman" w:cs="Times New Roman"/>
                      <w:b/>
                      <w:bCs/>
                      <w:sz w:val="24"/>
                      <w:szCs w:val="20"/>
                      <w:lang w:val="ru-RU" w:eastAsia="ru-RU"/>
                    </w:rPr>
                    <w:instrText xml:space="preserve"> INCLUDEPICTURE "http://eos.ibi.spb.ru/umk/2_4/15/pict/15_P10_R4_T4_2.gif" \* MERGEFORMATINET </w:instrText>
                  </w:r>
                  <w:r w:rsidRPr="00A11319">
                    <w:rPr>
                      <w:rFonts w:ascii="Times New Roman" w:eastAsia="Times New Roman" w:hAnsi="Times New Roman" w:cs="Times New Roman"/>
                      <w:b/>
                      <w:bCs/>
                      <w:sz w:val="24"/>
                      <w:szCs w:val="20"/>
                      <w:lang w:val="ru-RU" w:eastAsia="ru-RU"/>
                    </w:rPr>
                    <w:fldChar w:fldCharType="separate"/>
                  </w:r>
                  <w:r w:rsidRPr="00A11319">
                    <w:rPr>
                      <w:rFonts w:ascii="Times New Roman" w:eastAsia="Times New Roman" w:hAnsi="Times New Roman" w:cs="Times New Roman"/>
                      <w:b/>
                      <w:bCs/>
                      <w:sz w:val="24"/>
                      <w:szCs w:val="20"/>
                      <w:lang w:val="ru-RU" w:eastAsia="ru-RU"/>
                    </w:rPr>
                    <w:fldChar w:fldCharType="begin"/>
                  </w:r>
                  <w:r w:rsidR="006A101C" w:rsidRPr="00A11319">
                    <w:rPr>
                      <w:rFonts w:ascii="Times New Roman" w:eastAsia="Times New Roman" w:hAnsi="Times New Roman" w:cs="Times New Roman"/>
                      <w:b/>
                      <w:bCs/>
                      <w:sz w:val="24"/>
                      <w:szCs w:val="20"/>
                      <w:lang w:val="ru-RU" w:eastAsia="ru-RU"/>
                    </w:rPr>
                    <w:instrText xml:space="preserve"> INCLUDEPICTURE  "http://eos.ibi.spb.ru/umk/2_4/15/pict/15_P10_R4_T4_2.gif" \* MERGEFORMATINET </w:instrText>
                  </w:r>
                  <w:r w:rsidRPr="00A11319">
                    <w:rPr>
                      <w:rFonts w:ascii="Times New Roman" w:eastAsia="Times New Roman" w:hAnsi="Times New Roman" w:cs="Times New Roman"/>
                      <w:b/>
                      <w:bCs/>
                      <w:sz w:val="24"/>
                      <w:szCs w:val="20"/>
                      <w:lang w:val="ru-RU" w:eastAsia="ru-RU"/>
                    </w:rPr>
                    <w:fldChar w:fldCharType="separate"/>
                  </w:r>
                  <w:r w:rsidRPr="00A11319">
                    <w:rPr>
                      <w:rFonts w:ascii="Times New Roman" w:eastAsia="Times New Roman" w:hAnsi="Times New Roman" w:cs="Times New Roman"/>
                      <w:b/>
                      <w:bCs/>
                      <w:sz w:val="24"/>
                      <w:szCs w:val="20"/>
                      <w:lang w:val="ru-RU" w:eastAsia="ru-RU"/>
                    </w:rPr>
                    <w:fldChar w:fldCharType="begin"/>
                  </w:r>
                  <w:r w:rsidR="006A101C" w:rsidRPr="00A11319">
                    <w:rPr>
                      <w:rFonts w:ascii="Times New Roman" w:eastAsia="Times New Roman" w:hAnsi="Times New Roman" w:cs="Times New Roman"/>
                      <w:b/>
                      <w:bCs/>
                      <w:sz w:val="24"/>
                      <w:szCs w:val="20"/>
                      <w:lang w:val="ru-RU" w:eastAsia="ru-RU"/>
                    </w:rPr>
                    <w:instrText xml:space="preserve"> INCLUDEPICTURE  "http://eos.ibi.spb.ru/umk/2_4/15/pict/15_P10_R4_T4_2.gif" \* MERGEFORMATINET </w:instrText>
                  </w:r>
                  <w:r w:rsidRPr="00A11319">
                    <w:rPr>
                      <w:rFonts w:ascii="Times New Roman" w:eastAsia="Times New Roman" w:hAnsi="Times New Roman" w:cs="Times New Roman"/>
                      <w:b/>
                      <w:bCs/>
                      <w:sz w:val="24"/>
                      <w:szCs w:val="20"/>
                      <w:lang w:val="ru-RU" w:eastAsia="ru-RU"/>
                    </w:rPr>
                    <w:fldChar w:fldCharType="separate"/>
                  </w:r>
                  <w:r w:rsidRPr="00A11319">
                    <w:rPr>
                      <w:rFonts w:ascii="Times New Roman" w:eastAsia="Times New Roman" w:hAnsi="Times New Roman" w:cs="Times New Roman"/>
                      <w:b/>
                      <w:bCs/>
                      <w:sz w:val="24"/>
                      <w:szCs w:val="20"/>
                      <w:lang w:val="ru-RU" w:eastAsia="ru-RU"/>
                    </w:rPr>
                    <w:fldChar w:fldCharType="begin"/>
                  </w:r>
                  <w:r w:rsidR="00DD3BD8" w:rsidRPr="00A11319">
                    <w:rPr>
                      <w:rFonts w:ascii="Times New Roman" w:eastAsia="Times New Roman" w:hAnsi="Times New Roman" w:cs="Times New Roman"/>
                      <w:b/>
                      <w:bCs/>
                      <w:sz w:val="24"/>
                      <w:szCs w:val="20"/>
                      <w:lang w:val="ru-RU" w:eastAsia="ru-RU"/>
                    </w:rPr>
                    <w:instrText xml:space="preserve"> INCLUDEPICTURE  "http://eos.ibi.spb.ru/umk/2_4/15/pict/15_P10_R4_T4_2.gif" \* MERGEFORMATINET </w:instrText>
                  </w:r>
                  <w:r w:rsidRPr="00A11319">
                    <w:rPr>
                      <w:rFonts w:ascii="Times New Roman" w:eastAsia="Times New Roman" w:hAnsi="Times New Roman" w:cs="Times New Roman"/>
                      <w:b/>
                      <w:bCs/>
                      <w:sz w:val="24"/>
                      <w:szCs w:val="20"/>
                      <w:lang w:val="ru-RU" w:eastAsia="ru-RU"/>
                    </w:rPr>
                    <w:fldChar w:fldCharType="separate"/>
                  </w:r>
                  <w:r w:rsidRPr="00A11319">
                    <w:rPr>
                      <w:rFonts w:ascii="Times New Roman" w:eastAsia="Times New Roman" w:hAnsi="Times New Roman" w:cs="Times New Roman"/>
                      <w:b/>
                      <w:bCs/>
                      <w:sz w:val="24"/>
                      <w:szCs w:val="20"/>
                      <w:lang w:val="ru-RU" w:eastAsia="ru-RU"/>
                    </w:rPr>
                    <w:fldChar w:fldCharType="begin"/>
                  </w:r>
                  <w:r w:rsidR="004829B3" w:rsidRPr="00A11319">
                    <w:rPr>
                      <w:rFonts w:ascii="Times New Roman" w:eastAsia="Times New Roman" w:hAnsi="Times New Roman" w:cs="Times New Roman"/>
                      <w:b/>
                      <w:bCs/>
                      <w:sz w:val="24"/>
                      <w:szCs w:val="20"/>
                      <w:lang w:val="ru-RU" w:eastAsia="ru-RU"/>
                    </w:rPr>
                    <w:instrText xml:space="preserve"> INCLUDEPICTURE  "http://eos.ibi.spb.ru/umk/2_4/15/pict/15_P10_R4_T4_2.gif" \* MERGEFORMATINET </w:instrText>
                  </w:r>
                  <w:r w:rsidRPr="00A11319">
                    <w:rPr>
                      <w:rFonts w:ascii="Times New Roman" w:eastAsia="Times New Roman" w:hAnsi="Times New Roman" w:cs="Times New Roman"/>
                      <w:b/>
                      <w:bCs/>
                      <w:sz w:val="24"/>
                      <w:szCs w:val="20"/>
                      <w:lang w:val="ru-RU" w:eastAsia="ru-RU"/>
                    </w:rPr>
                    <w:fldChar w:fldCharType="separate"/>
                  </w:r>
                  <w:r w:rsidR="00A11319" w:rsidRPr="00A11319">
                    <w:rPr>
                      <w:rFonts w:ascii="Times New Roman" w:eastAsia="Times New Roman" w:hAnsi="Times New Roman" w:cs="Times New Roman"/>
                      <w:b/>
                      <w:bCs/>
                      <w:sz w:val="24"/>
                      <w:szCs w:val="20"/>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22.5pt">
                        <v:imagedata r:id="rId21" r:href="rId22"/>
                      </v:shape>
                    </w:pict>
                  </w:r>
                  <w:r w:rsidRPr="00A11319">
                    <w:rPr>
                      <w:rFonts w:ascii="Times New Roman" w:eastAsia="Times New Roman" w:hAnsi="Times New Roman" w:cs="Times New Roman"/>
                      <w:b/>
                      <w:bCs/>
                      <w:sz w:val="24"/>
                      <w:szCs w:val="20"/>
                      <w:lang w:val="ru-RU" w:eastAsia="ru-RU"/>
                    </w:rPr>
                    <w:fldChar w:fldCharType="end"/>
                  </w:r>
                  <w:r w:rsidRPr="00A11319">
                    <w:rPr>
                      <w:rFonts w:ascii="Times New Roman" w:eastAsia="Times New Roman" w:hAnsi="Times New Roman" w:cs="Times New Roman"/>
                      <w:b/>
                      <w:bCs/>
                      <w:sz w:val="24"/>
                      <w:szCs w:val="20"/>
                      <w:lang w:val="ru-RU" w:eastAsia="ru-RU"/>
                    </w:rPr>
                    <w:fldChar w:fldCharType="end"/>
                  </w:r>
                  <w:r w:rsidRPr="00A11319">
                    <w:rPr>
                      <w:rFonts w:ascii="Times New Roman" w:eastAsia="Times New Roman" w:hAnsi="Times New Roman" w:cs="Times New Roman"/>
                      <w:b/>
                      <w:bCs/>
                      <w:sz w:val="24"/>
                      <w:szCs w:val="20"/>
                      <w:lang w:val="ru-RU" w:eastAsia="ru-RU"/>
                    </w:rPr>
                    <w:fldChar w:fldCharType="end"/>
                  </w:r>
                  <w:r w:rsidRPr="00A11319">
                    <w:rPr>
                      <w:rFonts w:ascii="Times New Roman" w:eastAsia="Times New Roman" w:hAnsi="Times New Roman" w:cs="Times New Roman"/>
                      <w:b/>
                      <w:bCs/>
                      <w:sz w:val="24"/>
                      <w:szCs w:val="20"/>
                      <w:lang w:val="ru-RU" w:eastAsia="ru-RU"/>
                    </w:rPr>
                    <w:fldChar w:fldCharType="end"/>
                  </w:r>
                  <w:r w:rsidRPr="00A11319">
                    <w:rPr>
                      <w:rFonts w:ascii="Times New Roman" w:eastAsia="Times New Roman" w:hAnsi="Times New Roman" w:cs="Times New Roman"/>
                      <w:b/>
                      <w:bCs/>
                      <w:sz w:val="24"/>
                      <w:szCs w:val="20"/>
                      <w:lang w:val="ru-RU" w:eastAsia="ru-RU"/>
                    </w:rPr>
                    <w:fldChar w:fldCharType="end"/>
                  </w:r>
                </w:p>
              </w:tc>
              <w:tc>
                <w:tcPr>
                  <w:tcW w:w="112" w:type="pct"/>
                  <w:vAlign w:val="center"/>
                  <w:hideMark/>
                </w:tcPr>
                <w:p w:rsidR="006A101C" w:rsidRPr="00A11319" w:rsidRDefault="006A101C" w:rsidP="006A101C">
                  <w:pPr>
                    <w:shd w:val="clear" w:color="auto" w:fill="FFFFFF"/>
                    <w:spacing w:after="0" w:line="240" w:lineRule="auto"/>
                    <w:rPr>
                      <w:rFonts w:ascii="Times New Roman" w:eastAsia="Times New Roman" w:hAnsi="Times New Roman" w:cs="Times New Roman"/>
                      <w:b/>
                      <w:bCs/>
                      <w:sz w:val="24"/>
                      <w:szCs w:val="20"/>
                      <w:lang w:val="ru-RU" w:eastAsia="ru-RU"/>
                    </w:rPr>
                  </w:pPr>
                </w:p>
              </w:tc>
            </w:tr>
          </w:tbl>
          <w:p w:rsidR="006A101C" w:rsidRPr="00A11319" w:rsidRDefault="006A101C" w:rsidP="006A101C">
            <w:pPr>
              <w:shd w:val="clear" w:color="auto" w:fill="FFFFFF"/>
              <w:spacing w:after="0" w:line="240" w:lineRule="auto"/>
              <w:rPr>
                <w:rFonts w:ascii="Times New Roman" w:eastAsia="Times New Roman" w:hAnsi="Times New Roman" w:cs="Times New Roman"/>
                <w:b/>
                <w:bCs/>
                <w:sz w:val="24"/>
                <w:szCs w:val="20"/>
                <w:lang w:val="ru-RU" w:eastAsia="ru-RU"/>
              </w:rPr>
            </w:pPr>
            <w:r w:rsidRPr="00A11319">
              <w:rPr>
                <w:rFonts w:ascii="Times New Roman" w:eastAsia="Times New Roman" w:hAnsi="Times New Roman" w:cs="Times New Roman"/>
                <w:b/>
                <w:bCs/>
                <w:sz w:val="24"/>
                <w:szCs w:val="20"/>
                <w:lang w:val="ru-RU" w:eastAsia="ru-RU"/>
              </w:rPr>
              <w:t>где ОКСim – относительная конкурентоспособность i-го товара;</w:t>
            </w:r>
          </w:p>
          <w:p w:rsidR="006A101C" w:rsidRPr="00A11319" w:rsidRDefault="006A101C" w:rsidP="006A101C">
            <w:pPr>
              <w:shd w:val="clear" w:color="auto" w:fill="FFFFFF"/>
              <w:spacing w:after="0" w:line="240" w:lineRule="auto"/>
              <w:rPr>
                <w:rFonts w:ascii="Times New Roman" w:eastAsia="Times New Roman" w:hAnsi="Times New Roman" w:cs="Times New Roman"/>
                <w:b/>
                <w:bCs/>
                <w:sz w:val="24"/>
                <w:szCs w:val="20"/>
                <w:lang w:val="ru-RU" w:eastAsia="ru-RU"/>
              </w:rPr>
            </w:pPr>
            <w:r w:rsidRPr="00A11319">
              <w:rPr>
                <w:rFonts w:ascii="Times New Roman" w:eastAsia="Times New Roman" w:hAnsi="Times New Roman" w:cs="Times New Roman"/>
                <w:b/>
                <w:bCs/>
                <w:sz w:val="24"/>
                <w:szCs w:val="20"/>
                <w:lang w:val="ru-RU" w:eastAsia="ru-RU"/>
              </w:rPr>
              <w:t>УДim – уровень доверия конкретного параметра i-го товара.</w:t>
            </w:r>
          </w:p>
          <w:p w:rsidR="006A101C" w:rsidRPr="00A11319" w:rsidRDefault="006A101C" w:rsidP="006A101C">
            <w:pPr>
              <w:shd w:val="clear" w:color="auto" w:fill="FFFFFF"/>
              <w:spacing w:after="0" w:line="240" w:lineRule="auto"/>
              <w:rPr>
                <w:rFonts w:ascii="Times New Roman" w:eastAsia="Times New Roman" w:hAnsi="Times New Roman" w:cs="Times New Roman"/>
                <w:b/>
                <w:bCs/>
                <w:sz w:val="24"/>
                <w:szCs w:val="20"/>
                <w:lang w:val="ru-RU" w:eastAsia="ru-RU"/>
              </w:rPr>
            </w:pPr>
          </w:p>
          <w:p w:rsidR="006A101C" w:rsidRPr="00A11319" w:rsidRDefault="006A101C" w:rsidP="006A101C">
            <w:pPr>
              <w:widowControl w:val="0"/>
              <w:numPr>
                <w:ilvl w:val="0"/>
                <w:numId w:val="6"/>
              </w:numPr>
              <w:shd w:val="clear" w:color="auto" w:fill="FFFFFF"/>
              <w:autoSpaceDE w:val="0"/>
              <w:autoSpaceDN w:val="0"/>
              <w:adjustRightInd w:val="0"/>
              <w:spacing w:after="0" w:line="240" w:lineRule="auto"/>
              <w:jc w:val="both"/>
              <w:rPr>
                <w:rFonts w:ascii="Times New Roman" w:eastAsia="Times New Roman" w:hAnsi="Times New Roman" w:cs="Times New Roman"/>
                <w:b/>
                <w:bCs/>
                <w:sz w:val="24"/>
                <w:szCs w:val="20"/>
                <w:lang w:val="ru-RU" w:eastAsia="ru-RU"/>
              </w:rPr>
            </w:pPr>
            <w:r w:rsidRPr="00A11319">
              <w:rPr>
                <w:rFonts w:ascii="Times New Roman" w:eastAsia="Times New Roman" w:hAnsi="Times New Roman" w:cs="Times New Roman"/>
                <w:b/>
                <w:bCs/>
                <w:sz w:val="24"/>
                <w:szCs w:val="20"/>
                <w:lang w:val="ru-RU" w:eastAsia="ru-RU"/>
              </w:rPr>
              <w:t>Промышленная организация на основе своих производственных мощностей может выпускать следующие товары: Р1, Р2, Р3, Р4, Р5. Аналогичная продукция Р1', Р2', Р3', Р4', Р5' выпускается конкурирующими организациями. Интегральный показатель конкурентоспособности соответствующих товаров характеризуется: ОКС1 – 0,172; ОКС2 – 0,176; ОКС3 – 0,218; ОКС4 – 0,245 и соответственно у товаропроизводителей-конкурентов: ОКС1' – 0,182; ОКС2' – 0,186; ОКС3' – 0,216; ОКС 4' – 0,29. Сделать выводы о целесообразности ассортимента.</w:t>
            </w:r>
          </w:p>
          <w:p w:rsidR="006A101C" w:rsidRPr="00A11319" w:rsidRDefault="006A101C" w:rsidP="006A101C">
            <w:pPr>
              <w:shd w:val="clear" w:color="auto" w:fill="FFFFFF"/>
              <w:spacing w:after="0" w:line="240" w:lineRule="auto"/>
              <w:rPr>
                <w:rFonts w:ascii="Times New Roman" w:eastAsia="Times New Roman" w:hAnsi="Times New Roman" w:cs="Times New Roman"/>
                <w:b/>
                <w:bCs/>
                <w:sz w:val="24"/>
                <w:szCs w:val="20"/>
                <w:lang w:val="ru-RU" w:eastAsia="ru-RU"/>
              </w:rPr>
            </w:pPr>
            <w:r w:rsidRPr="00A11319">
              <w:rPr>
                <w:rFonts w:ascii="Times New Roman" w:eastAsia="Times New Roman" w:hAnsi="Times New Roman" w:cs="Times New Roman"/>
                <w:b/>
                <w:bCs/>
                <w:sz w:val="24"/>
                <w:szCs w:val="20"/>
                <w:lang w:val="ru-RU" w:eastAsia="ru-RU"/>
              </w:rPr>
              <w:t xml:space="preserve">Технология решения задачи: Сравнение продукции с аналогами-конкурентами показывает: продукция, у которой показатель относительной конкурентоспособности (ОКС) ниже, чем у </w:t>
            </w:r>
            <w:r w:rsidRPr="00A11319">
              <w:rPr>
                <w:rFonts w:ascii="Times New Roman" w:eastAsia="Times New Roman" w:hAnsi="Times New Roman" w:cs="Times New Roman"/>
                <w:b/>
                <w:bCs/>
                <w:sz w:val="24"/>
                <w:szCs w:val="20"/>
                <w:lang w:val="ru-RU" w:eastAsia="ru-RU"/>
              </w:rPr>
              <w:lastRenderedPageBreak/>
              <w:t>аналога, должна сниматься с производства. Это обусловлено тем, что относительная конкурентоспособность (ОКС) рассчитывается как произведение индивидуальных показателей уровня доверия по конкретному параметру оцениваемого товара (УД ).</w:t>
            </w:r>
          </w:p>
          <w:p w:rsidR="006A101C" w:rsidRPr="00A11319" w:rsidRDefault="006A101C" w:rsidP="006A101C">
            <w:pPr>
              <w:shd w:val="clear" w:color="auto" w:fill="FFFFFF"/>
              <w:spacing w:after="0" w:line="240" w:lineRule="auto"/>
              <w:rPr>
                <w:rFonts w:ascii="Times New Roman" w:eastAsia="Times New Roman" w:hAnsi="Times New Roman" w:cs="Times New Roman"/>
                <w:b/>
                <w:i/>
                <w:sz w:val="24"/>
                <w:szCs w:val="24"/>
                <w:lang w:val="ru-RU" w:eastAsia="ru-RU"/>
              </w:rPr>
            </w:pPr>
          </w:p>
        </w:tc>
      </w:tr>
      <w:tr w:rsidR="006A101C" w:rsidRPr="00A11319" w:rsidTr="006A101C">
        <w:trPr>
          <w:trHeight w:val="446"/>
        </w:trPr>
        <w:tc>
          <w:tcPr>
            <w:tcW w:w="5000" w:type="pct"/>
            <w:gridSpan w:val="3"/>
            <w:shd w:val="clear" w:color="auto" w:fill="auto"/>
            <w:tcMar>
              <w:top w:w="15" w:type="dxa"/>
              <w:left w:w="80" w:type="dxa"/>
              <w:bottom w:w="0" w:type="dxa"/>
              <w:right w:w="80" w:type="dxa"/>
            </w:tcMar>
            <w:hideMark/>
          </w:tcPr>
          <w:p w:rsidR="006A101C" w:rsidRPr="00A11319" w:rsidRDefault="006A101C" w:rsidP="006A101C">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sz w:val="24"/>
                <w:szCs w:val="20"/>
                <w:lang w:val="ru-RU" w:eastAsia="ru-RU"/>
              </w:rPr>
            </w:pPr>
            <w:r w:rsidRPr="00A11319">
              <w:rPr>
                <w:rFonts w:ascii="Times New Roman" w:eastAsia="Times New Roman" w:hAnsi="Times New Roman" w:cs="Times New Roman"/>
                <w:b/>
                <w:bCs/>
                <w:sz w:val="24"/>
                <w:szCs w:val="24"/>
                <w:lang w:val="ru-RU" w:eastAsia="ru-RU"/>
              </w:rPr>
              <w:lastRenderedPageBreak/>
              <w:t>ПК-3 – способностью проводить самостоятельные исследования в соответствии с разработанной программой</w:t>
            </w:r>
          </w:p>
        </w:tc>
      </w:tr>
      <w:tr w:rsidR="006A101C" w:rsidRPr="00A11319" w:rsidTr="006A101C">
        <w:trPr>
          <w:trHeight w:val="446"/>
        </w:trPr>
        <w:tc>
          <w:tcPr>
            <w:tcW w:w="487" w:type="pct"/>
            <w:shd w:val="clear" w:color="auto" w:fill="auto"/>
            <w:tcMar>
              <w:top w:w="15" w:type="dxa"/>
              <w:left w:w="80" w:type="dxa"/>
              <w:bottom w:w="0" w:type="dxa"/>
              <w:right w:w="80" w:type="dxa"/>
            </w:tcMar>
            <w:vAlign w:val="center"/>
            <w:hideMark/>
          </w:tcPr>
          <w:p w:rsidR="006A101C" w:rsidRPr="00A11319" w:rsidRDefault="006A101C" w:rsidP="006A101C">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bCs/>
                <w:sz w:val="24"/>
                <w:szCs w:val="24"/>
                <w:lang w:val="ru-RU" w:eastAsia="ru-RU"/>
              </w:rPr>
              <w:t>Знать</w:t>
            </w:r>
          </w:p>
        </w:tc>
        <w:tc>
          <w:tcPr>
            <w:tcW w:w="1157" w:type="pct"/>
            <w:shd w:val="clear" w:color="auto" w:fill="auto"/>
            <w:tcMar>
              <w:top w:w="15" w:type="dxa"/>
              <w:left w:w="80" w:type="dxa"/>
              <w:bottom w:w="0" w:type="dxa"/>
              <w:right w:w="80" w:type="dxa"/>
            </w:tcMar>
            <w:vAlign w:val="center"/>
            <w:hideMark/>
          </w:tcPr>
          <w:p w:rsidR="006A101C" w:rsidRPr="00A11319" w:rsidRDefault="006A101C" w:rsidP="006A101C">
            <w:pPr>
              <w:widowControl w:val="0"/>
              <w:numPr>
                <w:ilvl w:val="0"/>
                <w:numId w:val="7"/>
              </w:numPr>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A11319">
              <w:rPr>
                <w:rFonts w:ascii="Times New Roman" w:eastAsia="Times New Roman" w:hAnsi="Times New Roman" w:cs="Times New Roman"/>
                <w:b/>
                <w:color w:val="000000"/>
                <w:sz w:val="24"/>
                <w:szCs w:val="24"/>
                <w:lang w:val="ru-RU" w:eastAsia="ru-RU"/>
              </w:rPr>
              <w:t>основные определения и понятия, связанные с разработкой программы исследования;</w:t>
            </w:r>
          </w:p>
          <w:p w:rsidR="006A101C" w:rsidRPr="00A11319" w:rsidRDefault="006A101C" w:rsidP="006A101C">
            <w:pPr>
              <w:widowControl w:val="0"/>
              <w:numPr>
                <w:ilvl w:val="0"/>
                <w:numId w:val="7"/>
              </w:numPr>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A11319">
              <w:rPr>
                <w:rFonts w:ascii="Times New Roman" w:eastAsia="Times New Roman" w:hAnsi="Times New Roman" w:cs="Times New Roman"/>
                <w:b/>
                <w:color w:val="000000"/>
                <w:sz w:val="24"/>
                <w:szCs w:val="24"/>
                <w:lang w:val="ru-RU" w:eastAsia="ru-RU"/>
              </w:rPr>
              <w:t>основные методы исследований, используемых в экономике;</w:t>
            </w:r>
          </w:p>
          <w:p w:rsidR="006A101C" w:rsidRPr="00A11319" w:rsidRDefault="006A101C" w:rsidP="006A101C">
            <w:pPr>
              <w:widowControl w:val="0"/>
              <w:numPr>
                <w:ilvl w:val="0"/>
                <w:numId w:val="7"/>
              </w:numPr>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A11319">
              <w:rPr>
                <w:rFonts w:ascii="Times New Roman" w:eastAsia="Times New Roman" w:hAnsi="Times New Roman" w:cs="Times New Roman"/>
                <w:b/>
                <w:color w:val="000000"/>
                <w:sz w:val="24"/>
                <w:szCs w:val="24"/>
                <w:lang w:val="ru-RU" w:eastAsia="ru-RU"/>
              </w:rPr>
              <w:t xml:space="preserve">основные методы и правила проведения </w:t>
            </w:r>
            <w:r w:rsidRPr="00A11319">
              <w:rPr>
                <w:rFonts w:ascii="Times New Roman" w:eastAsia="Times New Roman" w:hAnsi="Times New Roman" w:cs="Times New Roman"/>
                <w:b/>
                <w:sz w:val="24"/>
                <w:szCs w:val="24"/>
                <w:lang w:val="ru-RU" w:eastAsia="ru-RU"/>
              </w:rPr>
              <w:t>самостоятельных исследований в соответствии с разработанной программой;</w:t>
            </w:r>
          </w:p>
        </w:tc>
        <w:tc>
          <w:tcPr>
            <w:tcW w:w="3356" w:type="pct"/>
            <w:shd w:val="clear" w:color="auto" w:fill="auto"/>
            <w:tcMar>
              <w:top w:w="15" w:type="dxa"/>
              <w:left w:w="80" w:type="dxa"/>
              <w:bottom w:w="0" w:type="dxa"/>
              <w:right w:w="80" w:type="dxa"/>
            </w:tcMar>
            <w:vAlign w:val="center"/>
            <w:hideMark/>
          </w:tcPr>
          <w:p w:rsidR="006A101C" w:rsidRPr="00A11319" w:rsidRDefault="006A101C" w:rsidP="006A101C">
            <w:pPr>
              <w:keepNext/>
              <w:keepLines/>
              <w:widowControl w:val="0"/>
              <w:numPr>
                <w:ilvl w:val="1"/>
                <w:numId w:val="0"/>
              </w:numPr>
              <w:tabs>
                <w:tab w:val="left" w:pos="463"/>
              </w:tabs>
              <w:autoSpaceDE w:val="0"/>
              <w:autoSpaceDN w:val="0"/>
              <w:adjustRightInd w:val="0"/>
              <w:spacing w:after="0" w:line="240" w:lineRule="auto"/>
              <w:outlineLvl w:val="1"/>
              <w:rPr>
                <w:rFonts w:ascii="Times New Roman" w:eastAsia="Times New Roman" w:hAnsi="Times New Roman" w:cs="Times New Roman"/>
                <w:b/>
                <w:bCs/>
                <w:i/>
                <w:sz w:val="24"/>
                <w:szCs w:val="20"/>
                <w:lang w:val="ru-RU" w:eastAsia="ru-RU"/>
              </w:rPr>
            </w:pPr>
            <w:r w:rsidRPr="00A11319">
              <w:rPr>
                <w:rFonts w:ascii="Times New Roman" w:eastAsia="Times New Roman" w:hAnsi="Times New Roman" w:cs="Times New Roman"/>
                <w:b/>
                <w:bCs/>
                <w:i/>
                <w:sz w:val="24"/>
                <w:szCs w:val="20"/>
                <w:lang w:val="ru-RU" w:eastAsia="ru-RU"/>
              </w:rPr>
              <w:t>Перечень теоретических вопросов к экзамену</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1. Общие условия совершенно-конкурентного рынка (траектории линий выручки, спроса и цен). Максимизация прибыли и правило МС = МR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2. Равновесие конкурентной фирмы в краткосрочном периоде, варианты соотношения цены и средних издержек. Равновесие конкурентной фирмы в длительном периоде. Достоинства и недостатки совершенной конкуренции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3. Общие черты несовершенной конкуренции (траектории линий выручки, спроса и цен), причины несовершенной конкуренции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4. Монополия, ее виды. Условия максимизации прибыли при монополии.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5. Монопольная власть фирмы, коэффициент Лернера. Факторы, влияющие на эластичность спроса фирмы-монополиста.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6. Ценовая дискриминация: сущность, виды.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7. Социально-экономический ущерб монополии, чистые убытки от монопольной власти.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8. Антимонопольная политика, индекс Хиршмана-Херфиндаля. Развитие антимонопольного законодательства, антимонопольные органы.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9. Основные черты монополистической конкуренции. Определение оптимального объема выпуска продукции в условиях монополистической конкуренции в краткосрочном и длительном периодах.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10. Сегментирование рынка, рыночная ниша. Условия и принципы сегментации. Позиционирование товара на рынке. Сущность и виды рекламы.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11. Основные характеристики олигополистического рынка, отличие олигополии от монополистической конкуренции. Виды олигополии. Применение теории игр на рынке олигополии (дилемма заключенных). Равновесие Нэша. Ценовая война, стратегии «максимина» и «максимакса».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lastRenderedPageBreak/>
              <w:t xml:space="preserve">12. Модель дуополии Курно. Модель Чемберлина. Модель Бертрана.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13. Модели олигополии: ломаная кривая спроса, тайный сговор и картель.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14. Модели олигополии: лидерство в ценах, «издержки плюс» (правило «большого пальца»). Эффективность олигополии</w:t>
            </w:r>
          </w:p>
          <w:p w:rsidR="006A101C" w:rsidRPr="00A11319" w:rsidRDefault="006A101C" w:rsidP="006A101C">
            <w:pPr>
              <w:widowControl w:val="0"/>
              <w:autoSpaceDE w:val="0"/>
              <w:autoSpaceDN w:val="0"/>
              <w:adjustRightInd w:val="0"/>
              <w:spacing w:after="0" w:line="240" w:lineRule="auto"/>
              <w:ind w:firstLine="567"/>
              <w:jc w:val="both"/>
              <w:outlineLvl w:val="1"/>
              <w:rPr>
                <w:rFonts w:ascii="Times New Roman" w:eastAsia="Times New Roman" w:hAnsi="Times New Roman" w:cs="Times New Roman"/>
                <w:b/>
                <w:sz w:val="24"/>
                <w:szCs w:val="24"/>
                <w:lang w:val="ru-RU" w:eastAsia="ru-RU"/>
              </w:rPr>
            </w:pPr>
          </w:p>
        </w:tc>
      </w:tr>
      <w:tr w:rsidR="006A101C" w:rsidRPr="00A11319" w:rsidTr="006A101C">
        <w:trPr>
          <w:trHeight w:val="446"/>
        </w:trPr>
        <w:tc>
          <w:tcPr>
            <w:tcW w:w="487" w:type="pct"/>
            <w:shd w:val="clear" w:color="auto" w:fill="auto"/>
            <w:tcMar>
              <w:top w:w="15" w:type="dxa"/>
              <w:left w:w="80" w:type="dxa"/>
              <w:bottom w:w="0" w:type="dxa"/>
              <w:right w:w="80" w:type="dxa"/>
            </w:tcMar>
            <w:vAlign w:val="center"/>
            <w:hideMark/>
          </w:tcPr>
          <w:p w:rsidR="006A101C" w:rsidRPr="00A11319" w:rsidRDefault="006A101C" w:rsidP="006A101C">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bCs/>
                <w:sz w:val="24"/>
                <w:szCs w:val="24"/>
                <w:lang w:val="ru-RU" w:eastAsia="ru-RU"/>
              </w:rPr>
              <w:lastRenderedPageBreak/>
              <w:t>Уметь</w:t>
            </w:r>
          </w:p>
        </w:tc>
        <w:tc>
          <w:tcPr>
            <w:tcW w:w="1157" w:type="pct"/>
            <w:shd w:val="clear" w:color="auto" w:fill="auto"/>
            <w:tcMar>
              <w:top w:w="15" w:type="dxa"/>
              <w:left w:w="80" w:type="dxa"/>
              <w:bottom w:w="0" w:type="dxa"/>
              <w:right w:w="80" w:type="dxa"/>
            </w:tcMar>
            <w:vAlign w:val="center"/>
            <w:hideMark/>
          </w:tcPr>
          <w:p w:rsidR="006A101C" w:rsidRPr="00A11319" w:rsidRDefault="006A101C" w:rsidP="006A101C">
            <w:pPr>
              <w:widowControl w:val="0"/>
              <w:numPr>
                <w:ilvl w:val="0"/>
                <w:numId w:val="8"/>
              </w:numPr>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A11319">
              <w:rPr>
                <w:rFonts w:ascii="Times New Roman" w:eastAsia="Times New Roman" w:hAnsi="Times New Roman" w:cs="Times New Roman"/>
                <w:b/>
                <w:color w:val="000000"/>
                <w:sz w:val="24"/>
                <w:szCs w:val="24"/>
                <w:lang w:val="ru-RU" w:eastAsia="ru-RU"/>
              </w:rPr>
              <w:t xml:space="preserve">выделять основные этапы исследования; </w:t>
            </w:r>
          </w:p>
          <w:p w:rsidR="006A101C" w:rsidRPr="00A11319" w:rsidRDefault="006A101C" w:rsidP="006A101C">
            <w:pPr>
              <w:widowControl w:val="0"/>
              <w:numPr>
                <w:ilvl w:val="0"/>
                <w:numId w:val="8"/>
              </w:numPr>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A11319">
              <w:rPr>
                <w:rFonts w:ascii="Times New Roman" w:eastAsia="Times New Roman" w:hAnsi="Times New Roman" w:cs="Times New Roman"/>
                <w:b/>
                <w:color w:val="000000"/>
                <w:sz w:val="24"/>
                <w:szCs w:val="24"/>
                <w:lang w:val="ru-RU" w:eastAsia="ru-RU"/>
              </w:rPr>
              <w:t>распознавать эффективное решение от неэффективного в процессе самостоятельного исследования;</w:t>
            </w:r>
          </w:p>
          <w:p w:rsidR="006A101C" w:rsidRPr="00A11319" w:rsidRDefault="006A101C" w:rsidP="006A101C">
            <w:pPr>
              <w:widowControl w:val="0"/>
              <w:numPr>
                <w:ilvl w:val="0"/>
                <w:numId w:val="8"/>
              </w:numPr>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A11319">
              <w:rPr>
                <w:rFonts w:ascii="Times New Roman" w:eastAsia="Times New Roman" w:hAnsi="Times New Roman" w:cs="Times New Roman"/>
                <w:b/>
                <w:color w:val="000000"/>
                <w:sz w:val="24"/>
                <w:szCs w:val="24"/>
                <w:lang w:val="ru-RU" w:eastAsia="ru-RU"/>
              </w:rPr>
              <w:t>объяснять (выявлять и строить) типичные модели экономических процессов и явлений;</w:t>
            </w:r>
          </w:p>
          <w:p w:rsidR="006A101C" w:rsidRPr="00A11319" w:rsidRDefault="006A101C" w:rsidP="006A101C">
            <w:pPr>
              <w:widowControl w:val="0"/>
              <w:numPr>
                <w:ilvl w:val="0"/>
                <w:numId w:val="8"/>
              </w:numPr>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A11319">
              <w:rPr>
                <w:rFonts w:ascii="Times New Roman" w:eastAsia="Times New Roman" w:hAnsi="Times New Roman" w:cs="Times New Roman"/>
                <w:b/>
                <w:color w:val="000000"/>
                <w:sz w:val="24"/>
                <w:szCs w:val="24"/>
                <w:lang w:val="ru-RU" w:eastAsia="ru-RU"/>
              </w:rPr>
              <w:t>применять полученные знания в профессиональной деятельности; использовать их на междисциплинарном уровне;</w:t>
            </w:r>
          </w:p>
          <w:p w:rsidR="006A101C" w:rsidRPr="00A11319" w:rsidRDefault="006A101C" w:rsidP="006A101C">
            <w:pPr>
              <w:widowControl w:val="0"/>
              <w:numPr>
                <w:ilvl w:val="0"/>
                <w:numId w:val="8"/>
              </w:numPr>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A11319">
              <w:rPr>
                <w:rFonts w:ascii="Times New Roman" w:eastAsia="Times New Roman" w:hAnsi="Times New Roman" w:cs="Times New Roman"/>
                <w:b/>
                <w:color w:val="000000"/>
                <w:sz w:val="24"/>
                <w:szCs w:val="24"/>
                <w:lang w:val="ru-RU" w:eastAsia="ru-RU"/>
              </w:rPr>
              <w:t>корректно выражать и аргументированно обосновывать положения предметной области знания;</w:t>
            </w:r>
          </w:p>
        </w:tc>
        <w:tc>
          <w:tcPr>
            <w:tcW w:w="3356" w:type="pct"/>
            <w:shd w:val="clear" w:color="auto" w:fill="auto"/>
            <w:tcMar>
              <w:top w:w="15" w:type="dxa"/>
              <w:left w:w="80" w:type="dxa"/>
              <w:bottom w:w="0" w:type="dxa"/>
              <w:right w:w="80" w:type="dxa"/>
            </w:tcMar>
            <w:vAlign w:val="center"/>
            <w:hideMark/>
          </w:tcPr>
          <w:p w:rsidR="006A101C" w:rsidRPr="00A11319" w:rsidRDefault="006A101C" w:rsidP="006A101C">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Практические задания</w:t>
            </w:r>
          </w:p>
          <w:p w:rsidR="006A101C" w:rsidRPr="00A11319" w:rsidRDefault="006A101C" w:rsidP="006A101C">
            <w:pPr>
              <w:spacing w:after="0" w:line="240" w:lineRule="auto"/>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Задание 1. Провести SWOT-анализ (см. Приложение 3). Сопоставить предложенные сильные и слабые стороны с рыночными возможностями и угрозами производственного предприятия </w:t>
            </w:r>
            <w:r w:rsidRPr="00A11319">
              <w:rPr>
                <w:rFonts w:ascii="Times New Roman" w:eastAsia="Times New Roman" w:hAnsi="Times New Roman" w:cs="Times New Roman"/>
                <w:b/>
                <w:sz w:val="24"/>
                <w:szCs w:val="24"/>
                <w:lang w:eastAsia="ru-RU"/>
              </w:rPr>
              <w:t>N</w:t>
            </w:r>
            <w:r w:rsidRPr="00A11319">
              <w:rPr>
                <w:rFonts w:ascii="Times New Roman" w:eastAsia="Times New Roman" w:hAnsi="Times New Roman" w:cs="Times New Roman"/>
                <w:b/>
                <w:sz w:val="24"/>
                <w:szCs w:val="24"/>
                <w:lang w:val="ru-RU" w:eastAsia="ru-RU"/>
              </w:rPr>
              <w:t xml:space="preserve">, ответив на вопросы, сформулированные на пересечениях. </w:t>
            </w:r>
          </w:p>
          <w:p w:rsidR="006A101C" w:rsidRPr="00A11319" w:rsidRDefault="006A101C" w:rsidP="006A101C">
            <w:pPr>
              <w:spacing w:after="0" w:line="240" w:lineRule="auto"/>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Таблица – Матрица SWOT-анализа</w:t>
            </w:r>
          </w:p>
          <w:p w:rsidR="006A101C" w:rsidRPr="00A11319" w:rsidRDefault="006A101C" w:rsidP="006A101C">
            <w:pPr>
              <w:spacing w:after="0" w:line="240" w:lineRule="auto"/>
              <w:jc w:val="both"/>
              <w:rPr>
                <w:rFonts w:ascii="Times New Roman" w:eastAsia="Times New Roman" w:hAnsi="Times New Roman" w:cs="Times New Roman"/>
                <w:b/>
                <w:sz w:val="24"/>
                <w:szCs w:val="24"/>
                <w:lang w:val="ru-RU" w:eastAsia="ru-RU"/>
              </w:rPr>
            </w:pPr>
          </w:p>
          <w:tbl>
            <w:tblPr>
              <w:tblpPr w:leftFromText="180" w:rightFromText="180" w:vertAnchor="page" w:horzAnchor="margin" w:tblpY="1396"/>
              <w:tblOverlap w:val="never"/>
              <w:tblW w:w="10365"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tblPr>
            <w:tblGrid>
              <w:gridCol w:w="2827"/>
              <w:gridCol w:w="3969"/>
              <w:gridCol w:w="3569"/>
            </w:tblGrid>
            <w:tr w:rsidR="006A101C" w:rsidRPr="00A11319" w:rsidTr="006A101C">
              <w:tc>
                <w:tcPr>
                  <w:tcW w:w="2827" w:type="dxa"/>
                  <w:tcBorders>
                    <w:top w:val="single" w:sz="6" w:space="0" w:color="000000"/>
                    <w:left w:val="single" w:sz="6" w:space="0" w:color="000000"/>
                    <w:bottom w:val="single" w:sz="6" w:space="0" w:color="000000"/>
                    <w:right w:val="single" w:sz="6" w:space="0" w:color="000000"/>
                  </w:tcBorders>
                  <w:hideMark/>
                </w:tcPr>
                <w:p w:rsidR="006A101C" w:rsidRPr="00A11319" w:rsidRDefault="006A101C" w:rsidP="006A101C">
                  <w:pPr>
                    <w:spacing w:after="0" w:line="240" w:lineRule="auto"/>
                    <w:rPr>
                      <w:rFonts w:ascii="Times New Roman" w:eastAsia="Times New Roman" w:hAnsi="Times New Roman" w:cs="Times New Roman"/>
                      <w:b/>
                      <w:sz w:val="24"/>
                      <w:szCs w:val="24"/>
                      <w:lang w:val="ru-RU" w:eastAsia="ru-RU"/>
                    </w:rPr>
                  </w:pPr>
                </w:p>
              </w:tc>
              <w:tc>
                <w:tcPr>
                  <w:tcW w:w="3969" w:type="dxa"/>
                  <w:tcBorders>
                    <w:top w:val="single" w:sz="6" w:space="0" w:color="000000"/>
                    <w:left w:val="single" w:sz="6" w:space="0" w:color="000000"/>
                    <w:bottom w:val="single" w:sz="6" w:space="0" w:color="000000"/>
                    <w:right w:val="single" w:sz="6" w:space="0" w:color="000000"/>
                  </w:tcBorders>
                  <w:hideMark/>
                </w:tcPr>
                <w:p w:rsidR="006A101C" w:rsidRPr="00A11319" w:rsidRDefault="006A101C" w:rsidP="006A101C">
                  <w:pPr>
                    <w:spacing w:after="0" w:line="240" w:lineRule="auto"/>
                    <w:jc w:val="center"/>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Возможности</w:t>
                  </w:r>
                </w:p>
                <w:p w:rsidR="006A101C" w:rsidRPr="00A11319" w:rsidRDefault="006A101C" w:rsidP="006A101C">
                  <w:pPr>
                    <w:spacing w:after="0" w:line="240" w:lineRule="auto"/>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lastRenderedPageBreak/>
                    <w:t>1. Появление новой розничной сети, интересующейся нашей продукцией</w:t>
                  </w:r>
                </w:p>
                <w:p w:rsidR="006A101C" w:rsidRPr="00A11319" w:rsidRDefault="006A101C" w:rsidP="006A101C">
                  <w:pPr>
                    <w:spacing w:after="0" w:line="240" w:lineRule="auto"/>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2. и т.д.</w:t>
                  </w:r>
                </w:p>
              </w:tc>
              <w:tc>
                <w:tcPr>
                  <w:tcW w:w="3569" w:type="dxa"/>
                  <w:tcBorders>
                    <w:top w:val="single" w:sz="6" w:space="0" w:color="000000"/>
                    <w:left w:val="single" w:sz="6" w:space="0" w:color="000000"/>
                    <w:bottom w:val="single" w:sz="6" w:space="0" w:color="000000"/>
                    <w:right w:val="single" w:sz="6" w:space="0" w:color="000000"/>
                  </w:tcBorders>
                  <w:hideMark/>
                </w:tcPr>
                <w:p w:rsidR="006A101C" w:rsidRPr="00A11319" w:rsidRDefault="006A101C" w:rsidP="006A101C">
                  <w:pPr>
                    <w:spacing w:after="0" w:line="240" w:lineRule="auto"/>
                    <w:jc w:val="center"/>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lastRenderedPageBreak/>
                    <w:t>Угрозы</w:t>
                  </w:r>
                </w:p>
                <w:p w:rsidR="006A101C" w:rsidRPr="00A11319" w:rsidRDefault="006A101C" w:rsidP="006A101C">
                  <w:pPr>
                    <w:spacing w:after="0" w:line="240" w:lineRule="auto"/>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lastRenderedPageBreak/>
                    <w:t>1. Появление крупного конкурента</w:t>
                  </w:r>
                </w:p>
                <w:p w:rsidR="006A101C" w:rsidRPr="00A11319" w:rsidRDefault="006A101C" w:rsidP="006A101C">
                  <w:pPr>
                    <w:spacing w:after="0" w:line="240" w:lineRule="auto"/>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2. и т.д.</w:t>
                  </w:r>
                </w:p>
              </w:tc>
            </w:tr>
            <w:tr w:rsidR="006A101C" w:rsidRPr="00A11319" w:rsidTr="006A101C">
              <w:trPr>
                <w:trHeight w:val="1099"/>
              </w:trPr>
              <w:tc>
                <w:tcPr>
                  <w:tcW w:w="2827" w:type="dxa"/>
                  <w:tcBorders>
                    <w:top w:val="single" w:sz="6" w:space="0" w:color="000000"/>
                    <w:left w:val="single" w:sz="6" w:space="0" w:color="000000"/>
                    <w:bottom w:val="single" w:sz="6" w:space="0" w:color="000000"/>
                    <w:right w:val="single" w:sz="6" w:space="0" w:color="000000"/>
                  </w:tcBorders>
                  <w:hideMark/>
                </w:tcPr>
                <w:p w:rsidR="006A101C" w:rsidRPr="00A11319" w:rsidRDefault="006A101C" w:rsidP="006A101C">
                  <w:pPr>
                    <w:spacing w:after="0" w:line="240" w:lineRule="auto"/>
                    <w:jc w:val="center"/>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lastRenderedPageBreak/>
                    <w:t>Сильные стороны</w:t>
                  </w:r>
                </w:p>
                <w:p w:rsidR="006A101C" w:rsidRPr="00A11319" w:rsidRDefault="006A101C" w:rsidP="006A101C">
                  <w:pPr>
                    <w:spacing w:after="0" w:line="240" w:lineRule="auto"/>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1. Высокое качество продукции</w:t>
                  </w:r>
                </w:p>
                <w:p w:rsidR="006A101C" w:rsidRPr="00A11319" w:rsidRDefault="006A101C" w:rsidP="006A101C">
                  <w:pPr>
                    <w:spacing w:after="0" w:line="240" w:lineRule="auto"/>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2. и т.д.</w:t>
                  </w:r>
                </w:p>
              </w:tc>
              <w:tc>
                <w:tcPr>
                  <w:tcW w:w="3969" w:type="dxa"/>
                  <w:tcBorders>
                    <w:top w:val="single" w:sz="6" w:space="0" w:color="000000"/>
                    <w:left w:val="single" w:sz="6" w:space="0" w:color="000000"/>
                    <w:bottom w:val="single" w:sz="6" w:space="0" w:color="000000"/>
                    <w:right w:val="single" w:sz="6" w:space="0" w:color="000000"/>
                  </w:tcBorders>
                  <w:hideMark/>
                </w:tcPr>
                <w:p w:rsidR="006A101C" w:rsidRPr="00A11319" w:rsidRDefault="006A101C" w:rsidP="006A101C">
                  <w:pPr>
                    <w:spacing w:after="0" w:line="240" w:lineRule="auto"/>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1. Как воспользоваться открывающимися возможностями, используя сильные стороны предприятия?</w:t>
                  </w:r>
                </w:p>
              </w:tc>
              <w:tc>
                <w:tcPr>
                  <w:tcW w:w="3569" w:type="dxa"/>
                  <w:tcBorders>
                    <w:top w:val="single" w:sz="6" w:space="0" w:color="000000"/>
                    <w:left w:val="single" w:sz="6" w:space="0" w:color="000000"/>
                    <w:bottom w:val="single" w:sz="6" w:space="0" w:color="000000"/>
                    <w:right w:val="single" w:sz="6" w:space="0" w:color="000000"/>
                  </w:tcBorders>
                  <w:hideMark/>
                </w:tcPr>
                <w:p w:rsidR="006A101C" w:rsidRPr="00A11319" w:rsidRDefault="006A101C" w:rsidP="006A101C">
                  <w:pPr>
                    <w:spacing w:after="0" w:line="240" w:lineRule="auto"/>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2. За счет каких сильных сторон можно нейтрализовать существующие угрозы?</w:t>
                  </w:r>
                </w:p>
              </w:tc>
            </w:tr>
            <w:tr w:rsidR="006A101C" w:rsidRPr="00A11319" w:rsidTr="006A101C">
              <w:tc>
                <w:tcPr>
                  <w:tcW w:w="2827" w:type="dxa"/>
                  <w:tcBorders>
                    <w:top w:val="single" w:sz="6" w:space="0" w:color="000000"/>
                    <w:left w:val="single" w:sz="6" w:space="0" w:color="000000"/>
                    <w:bottom w:val="single" w:sz="6" w:space="0" w:color="000000"/>
                    <w:right w:val="single" w:sz="6" w:space="0" w:color="000000"/>
                  </w:tcBorders>
                  <w:hideMark/>
                </w:tcPr>
                <w:p w:rsidR="006A101C" w:rsidRPr="00A11319" w:rsidRDefault="006A101C" w:rsidP="006A101C">
                  <w:pPr>
                    <w:spacing w:after="0" w:line="240" w:lineRule="auto"/>
                    <w:jc w:val="center"/>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Слабые стороны</w:t>
                  </w:r>
                </w:p>
                <w:p w:rsidR="006A101C" w:rsidRPr="00A11319" w:rsidRDefault="006A101C" w:rsidP="006A101C">
                  <w:pPr>
                    <w:spacing w:after="0" w:line="240" w:lineRule="auto"/>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1. Высокая себестоимость</w:t>
                  </w:r>
                </w:p>
                <w:p w:rsidR="006A101C" w:rsidRPr="00A11319" w:rsidRDefault="006A101C" w:rsidP="006A101C">
                  <w:pPr>
                    <w:spacing w:after="0" w:line="240" w:lineRule="auto"/>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2. и т.д.</w:t>
                  </w:r>
                </w:p>
              </w:tc>
              <w:tc>
                <w:tcPr>
                  <w:tcW w:w="3969" w:type="dxa"/>
                  <w:tcBorders>
                    <w:top w:val="single" w:sz="6" w:space="0" w:color="000000"/>
                    <w:left w:val="single" w:sz="6" w:space="0" w:color="000000"/>
                    <w:bottom w:val="single" w:sz="6" w:space="0" w:color="000000"/>
                    <w:right w:val="single" w:sz="6" w:space="0" w:color="000000"/>
                  </w:tcBorders>
                  <w:hideMark/>
                </w:tcPr>
                <w:p w:rsidR="006A101C" w:rsidRPr="00A11319" w:rsidRDefault="006A101C" w:rsidP="006A101C">
                  <w:pPr>
                    <w:spacing w:after="0" w:line="240" w:lineRule="auto"/>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3. Какие слабые стороны предприятия могут помешать воспользоваться возможностями?</w:t>
                  </w:r>
                </w:p>
              </w:tc>
              <w:tc>
                <w:tcPr>
                  <w:tcW w:w="3569" w:type="dxa"/>
                  <w:tcBorders>
                    <w:top w:val="single" w:sz="6" w:space="0" w:color="000000"/>
                    <w:left w:val="single" w:sz="6" w:space="0" w:color="000000"/>
                    <w:bottom w:val="single" w:sz="6" w:space="0" w:color="000000"/>
                    <w:right w:val="single" w:sz="6" w:space="0" w:color="000000"/>
                  </w:tcBorders>
                  <w:hideMark/>
                </w:tcPr>
                <w:p w:rsidR="006A101C" w:rsidRPr="00A11319" w:rsidRDefault="006A101C" w:rsidP="006A101C">
                  <w:pPr>
                    <w:spacing w:after="0" w:line="240" w:lineRule="auto"/>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4.Какие существуют самые большие опасности для фирмы,  усугубленные слабыми сторонами предприятия?</w:t>
                  </w:r>
                </w:p>
              </w:tc>
            </w:tr>
          </w:tbl>
          <w:p w:rsidR="006A101C" w:rsidRPr="00A11319" w:rsidRDefault="006A101C" w:rsidP="006A101C">
            <w:pPr>
              <w:spacing w:after="0" w:line="240" w:lineRule="auto"/>
              <w:jc w:val="both"/>
              <w:rPr>
                <w:rFonts w:ascii="Times New Roman" w:eastAsia="Times New Roman" w:hAnsi="Times New Roman" w:cs="Times New Roman"/>
                <w:b/>
                <w:sz w:val="24"/>
                <w:szCs w:val="24"/>
                <w:lang w:val="ru-RU" w:eastAsia="ru-RU"/>
              </w:rPr>
            </w:pPr>
          </w:p>
          <w:p w:rsidR="006A101C" w:rsidRPr="00A11319" w:rsidRDefault="006A101C" w:rsidP="006A101C">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Задание 2. Используя данные сети Интернет, провести SWOT-анализ французской сети супермаркетов Auchan, которая работает во многих странах мира. По состоянию на 2016 год Auchan принадлежат 1495 гипермаркетов и супермаркетов по всему миру. Ашан – это один из самых крупных ритейлеров в мире. Ашан – основное структурное подразделение семейной мега-корпорации «Ассоциация семьи Мюлье».</w:t>
            </w:r>
          </w:p>
          <w:p w:rsidR="006A101C" w:rsidRPr="00A11319" w:rsidRDefault="006A101C" w:rsidP="006A101C">
            <w:pPr>
              <w:shd w:val="clear" w:color="auto" w:fill="FFFFFF"/>
              <w:spacing w:after="0" w:line="273" w:lineRule="atLeast"/>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Торговля ведется под марками Auchan (гипермаркеты), Leroy Merlin (магазины стройматериалов и товаров для дома), St. Maclou (товары для дома), Decathlon (спорттовары), Norauto (автоаксессуары), Kiabi (одежда), Atac и Elea (супермаркеты).</w:t>
            </w:r>
          </w:p>
          <w:p w:rsidR="006A101C" w:rsidRPr="00A11319" w:rsidRDefault="006A101C" w:rsidP="006A101C">
            <w:pPr>
              <w:shd w:val="clear" w:color="auto" w:fill="FFFFFF"/>
              <w:spacing w:after="0" w:line="273" w:lineRule="atLeast"/>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Фирма Ашан является российским отделением международной розничной сети Auchan. В сети Ашан представлен широкий ассортимент непродовольственных и продовольственных товаров по низким ценам, в т.ч. и под собственными торговыми марками.</w:t>
            </w:r>
          </w:p>
          <w:p w:rsidR="006A101C" w:rsidRPr="00A11319" w:rsidRDefault="006A101C" w:rsidP="006A101C">
            <w:pPr>
              <w:shd w:val="clear" w:color="auto" w:fill="FFFFFF"/>
              <w:spacing w:after="0" w:line="273" w:lineRule="atLeast"/>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СВОТ-анализ - торговая сеть "Ашан"</w:t>
            </w:r>
          </w:p>
          <w:tbl>
            <w:tblPr>
              <w:tblW w:w="10470" w:type="dxa"/>
              <w:shd w:val="clear" w:color="auto" w:fill="FFFFFF"/>
              <w:tblCellMar>
                <w:left w:w="0" w:type="dxa"/>
                <w:right w:w="0" w:type="dxa"/>
              </w:tblCellMar>
              <w:tblLook w:val="04A0"/>
            </w:tblPr>
            <w:tblGrid>
              <w:gridCol w:w="1984"/>
              <w:gridCol w:w="4321"/>
              <w:gridCol w:w="4165"/>
            </w:tblGrid>
            <w:tr w:rsidR="006A101C" w:rsidRPr="00A11319" w:rsidTr="006A101C">
              <w:tc>
                <w:tcPr>
                  <w:tcW w:w="0" w:type="auto"/>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101C" w:rsidRPr="00A11319" w:rsidRDefault="006A101C" w:rsidP="006A101C">
                  <w:pPr>
                    <w:spacing w:after="0" w:line="240" w:lineRule="auto"/>
                    <w:rPr>
                      <w:rFonts w:ascii="Times New Roman" w:eastAsia="Times New Roman" w:hAnsi="Times New Roman" w:cs="Times New Roman"/>
                      <w:b/>
                      <w:sz w:val="24"/>
                      <w:szCs w:val="24"/>
                      <w:lang w:val="ru-RU" w:eastAsia="ru-RU"/>
                    </w:rPr>
                  </w:pP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A101C" w:rsidRPr="00A11319" w:rsidRDefault="006A101C" w:rsidP="006A101C">
                  <w:pPr>
                    <w:spacing w:after="0" w:line="273" w:lineRule="atLeast"/>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Положительные факторы</w:t>
                  </w:r>
                </w:p>
              </w:tc>
              <w:tc>
                <w:tcPr>
                  <w:tcW w:w="0" w:type="auto"/>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6A101C" w:rsidRPr="00A11319" w:rsidRDefault="006A101C" w:rsidP="006A101C">
                  <w:pPr>
                    <w:spacing w:after="0" w:line="273" w:lineRule="atLeast"/>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Негативные факторы</w:t>
                  </w:r>
                </w:p>
              </w:tc>
            </w:tr>
            <w:tr w:rsidR="006A101C" w:rsidRPr="00A11319" w:rsidTr="006A101C">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101C" w:rsidRPr="00A11319" w:rsidRDefault="006A101C" w:rsidP="006A101C">
                  <w:pPr>
                    <w:spacing w:after="0" w:line="240" w:lineRule="auto"/>
                    <w:rPr>
                      <w:rFonts w:ascii="Times New Roman" w:eastAsia="Times New Roman" w:hAnsi="Times New Roman" w:cs="Times New Roman"/>
                      <w:b/>
                      <w:sz w:val="24"/>
                      <w:szCs w:val="24"/>
                      <w:lang w:val="ru-RU" w:eastAsia="ru-RU"/>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01C" w:rsidRPr="00A11319" w:rsidRDefault="006A101C" w:rsidP="006A101C">
                  <w:pPr>
                    <w:spacing w:after="0" w:line="273" w:lineRule="atLeast"/>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Сильные стороны (внутренний потенциал) (S)</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01C" w:rsidRPr="00A11319" w:rsidRDefault="006A101C" w:rsidP="006A101C">
                  <w:pPr>
                    <w:spacing w:after="0" w:line="273" w:lineRule="atLeast"/>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Слабые стороны (внутренние недостатки) (W)</w:t>
                  </w:r>
                </w:p>
              </w:tc>
            </w:tr>
            <w:tr w:rsidR="006A101C" w:rsidRPr="00A11319" w:rsidTr="006A101C">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101C" w:rsidRPr="00A11319" w:rsidRDefault="006A101C" w:rsidP="006A101C">
                  <w:pPr>
                    <w:spacing w:after="0" w:line="273" w:lineRule="atLeast"/>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Внутренняя среда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A101C" w:rsidRPr="00A11319" w:rsidRDefault="006A101C" w:rsidP="006A101C">
                  <w:pPr>
                    <w:spacing w:after="0" w:line="273" w:lineRule="atLeast"/>
                    <w:jc w:val="both"/>
                    <w:rPr>
                      <w:rFonts w:ascii="Times New Roman" w:eastAsia="Times New Roman" w:hAnsi="Times New Roman" w:cs="Times New Roman"/>
                      <w:b/>
                      <w:sz w:val="24"/>
                      <w:szCs w:val="24"/>
                      <w:lang w:val="ru-RU" w:eastAsia="ru-RU"/>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A101C" w:rsidRPr="00A11319" w:rsidRDefault="006A101C" w:rsidP="006A101C">
                  <w:pPr>
                    <w:spacing w:after="0" w:line="273" w:lineRule="atLeast"/>
                    <w:jc w:val="both"/>
                    <w:rPr>
                      <w:rFonts w:ascii="Times New Roman" w:eastAsia="Times New Roman" w:hAnsi="Times New Roman" w:cs="Times New Roman"/>
                      <w:b/>
                      <w:sz w:val="24"/>
                      <w:szCs w:val="24"/>
                      <w:lang w:val="ru-RU" w:eastAsia="ru-RU"/>
                    </w:rPr>
                  </w:pPr>
                </w:p>
              </w:tc>
            </w:tr>
            <w:tr w:rsidR="006A101C" w:rsidRPr="00A11319" w:rsidTr="006A101C">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101C" w:rsidRPr="00A11319" w:rsidRDefault="006A101C" w:rsidP="006A101C">
                  <w:pPr>
                    <w:spacing w:after="0" w:line="240" w:lineRule="auto"/>
                    <w:rPr>
                      <w:rFonts w:ascii="Times New Roman" w:eastAsia="Times New Roman" w:hAnsi="Times New Roman" w:cs="Times New Roman"/>
                      <w:b/>
                      <w:sz w:val="24"/>
                      <w:szCs w:val="24"/>
                      <w:lang w:val="ru-RU" w:eastAsia="ru-RU"/>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01C" w:rsidRPr="00A11319" w:rsidRDefault="006A101C" w:rsidP="006A101C">
                  <w:pPr>
                    <w:spacing w:after="0" w:line="273" w:lineRule="atLeast"/>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Потенциальные возможности (O)</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6A101C" w:rsidRPr="00A11319" w:rsidRDefault="006A101C" w:rsidP="006A101C">
                  <w:pPr>
                    <w:spacing w:after="0" w:line="273" w:lineRule="atLeast"/>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Имеющиеся угрозы (T)</w:t>
                  </w:r>
                </w:p>
              </w:tc>
            </w:tr>
            <w:tr w:rsidR="006A101C" w:rsidRPr="00A11319" w:rsidTr="006A101C">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6A101C" w:rsidRPr="00A11319" w:rsidRDefault="006A101C" w:rsidP="006A101C">
                  <w:pPr>
                    <w:spacing w:after="0" w:line="273" w:lineRule="atLeast"/>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Внешняя среда</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A101C" w:rsidRPr="00A11319" w:rsidRDefault="006A101C" w:rsidP="006A101C">
                  <w:pPr>
                    <w:spacing w:after="0" w:line="273" w:lineRule="atLeast"/>
                    <w:jc w:val="both"/>
                    <w:rPr>
                      <w:rFonts w:ascii="Times New Roman" w:eastAsia="Times New Roman" w:hAnsi="Times New Roman" w:cs="Times New Roman"/>
                      <w:b/>
                      <w:sz w:val="24"/>
                      <w:szCs w:val="24"/>
                      <w:lang w:val="ru-RU" w:eastAsia="ru-RU"/>
                    </w:rPr>
                  </w:pP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6A101C" w:rsidRPr="00A11319" w:rsidRDefault="006A101C" w:rsidP="006A101C">
                  <w:pPr>
                    <w:spacing w:after="0" w:line="273" w:lineRule="atLeast"/>
                    <w:jc w:val="both"/>
                    <w:rPr>
                      <w:rFonts w:ascii="Times New Roman" w:eastAsia="Times New Roman" w:hAnsi="Times New Roman" w:cs="Times New Roman"/>
                      <w:b/>
                      <w:sz w:val="24"/>
                      <w:szCs w:val="24"/>
                      <w:lang w:val="ru-RU" w:eastAsia="ru-RU"/>
                    </w:rPr>
                  </w:pPr>
                </w:p>
              </w:tc>
            </w:tr>
          </w:tbl>
          <w:p w:rsidR="006A101C" w:rsidRPr="00A11319" w:rsidRDefault="006A101C" w:rsidP="006A101C">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rsidR="006A101C" w:rsidRPr="00A11319" w:rsidRDefault="006A101C" w:rsidP="006A101C">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Задание 3. Используя данные сети Интернет, провести SWOT-анализ промышленного предприятия ПАО «ММК». Методические указания по выполнению практического задания представлены в приложении 3.</w:t>
            </w:r>
          </w:p>
          <w:p w:rsidR="006A101C" w:rsidRPr="00A11319" w:rsidRDefault="006A101C" w:rsidP="006A101C">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tc>
      </w:tr>
      <w:tr w:rsidR="006A101C" w:rsidRPr="00A11319" w:rsidTr="006A101C">
        <w:trPr>
          <w:trHeight w:val="446"/>
        </w:trPr>
        <w:tc>
          <w:tcPr>
            <w:tcW w:w="487" w:type="pct"/>
            <w:shd w:val="clear" w:color="auto" w:fill="auto"/>
            <w:tcMar>
              <w:top w:w="15" w:type="dxa"/>
              <w:left w:w="80" w:type="dxa"/>
              <w:bottom w:w="0" w:type="dxa"/>
              <w:right w:w="80" w:type="dxa"/>
            </w:tcMar>
            <w:vAlign w:val="center"/>
            <w:hideMark/>
          </w:tcPr>
          <w:p w:rsidR="006A101C" w:rsidRPr="00A11319" w:rsidRDefault="006A101C" w:rsidP="006A101C">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bCs/>
                <w:sz w:val="24"/>
                <w:szCs w:val="24"/>
                <w:lang w:val="ru-RU" w:eastAsia="ru-RU"/>
              </w:rPr>
              <w:lastRenderedPageBreak/>
              <w:t>Владеть</w:t>
            </w:r>
          </w:p>
        </w:tc>
        <w:tc>
          <w:tcPr>
            <w:tcW w:w="1157" w:type="pct"/>
            <w:shd w:val="clear" w:color="auto" w:fill="auto"/>
            <w:tcMar>
              <w:top w:w="15" w:type="dxa"/>
              <w:left w:w="80" w:type="dxa"/>
              <w:bottom w:w="0" w:type="dxa"/>
              <w:right w:w="80" w:type="dxa"/>
            </w:tcMar>
            <w:vAlign w:val="center"/>
            <w:hideMark/>
          </w:tcPr>
          <w:p w:rsidR="006A101C" w:rsidRPr="00A11319" w:rsidRDefault="006A101C" w:rsidP="006A101C">
            <w:pPr>
              <w:widowControl w:val="0"/>
              <w:numPr>
                <w:ilvl w:val="0"/>
                <w:numId w:val="9"/>
              </w:numPr>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rPr>
            </w:pPr>
            <w:r w:rsidRPr="00A11319">
              <w:rPr>
                <w:rFonts w:ascii="Times New Roman" w:eastAsia="Times New Roman" w:hAnsi="Times New Roman" w:cs="Times New Roman"/>
                <w:b/>
                <w:color w:val="000000"/>
                <w:sz w:val="24"/>
                <w:szCs w:val="24"/>
                <w:lang/>
              </w:rPr>
              <w:t>практическими навыками использования элементов самостоятельного исследования на других дисциплинах, на занятиях в аудитории и на практике;</w:t>
            </w:r>
          </w:p>
          <w:p w:rsidR="006A101C" w:rsidRPr="00A11319" w:rsidRDefault="006A101C" w:rsidP="006A101C">
            <w:pPr>
              <w:widowControl w:val="0"/>
              <w:numPr>
                <w:ilvl w:val="0"/>
                <w:numId w:val="9"/>
              </w:numPr>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rPr>
            </w:pPr>
            <w:r w:rsidRPr="00A11319">
              <w:rPr>
                <w:rFonts w:ascii="Times New Roman" w:eastAsia="Times New Roman" w:hAnsi="Times New Roman" w:cs="Times New Roman"/>
                <w:b/>
                <w:color w:val="000000"/>
                <w:sz w:val="24"/>
                <w:szCs w:val="24"/>
                <w:lang/>
              </w:rPr>
              <w:t>способами демонстрации умения анализировать ситуацию в процессе самостоятельного исследования;</w:t>
            </w:r>
          </w:p>
          <w:p w:rsidR="006A101C" w:rsidRPr="00A11319" w:rsidRDefault="006A101C" w:rsidP="006A101C">
            <w:pPr>
              <w:widowControl w:val="0"/>
              <w:numPr>
                <w:ilvl w:val="0"/>
                <w:numId w:val="9"/>
              </w:numPr>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rPr>
            </w:pPr>
            <w:r w:rsidRPr="00A11319">
              <w:rPr>
                <w:rFonts w:ascii="Times New Roman" w:eastAsia="Times New Roman" w:hAnsi="Times New Roman" w:cs="Times New Roman"/>
                <w:b/>
                <w:color w:val="000000"/>
                <w:sz w:val="24"/>
                <w:szCs w:val="24"/>
                <w:lang/>
              </w:rPr>
              <w:t>методами проведения самостоятельного исследования;</w:t>
            </w:r>
          </w:p>
          <w:p w:rsidR="006A101C" w:rsidRPr="00A11319" w:rsidRDefault="006A101C" w:rsidP="006A101C">
            <w:pPr>
              <w:widowControl w:val="0"/>
              <w:numPr>
                <w:ilvl w:val="0"/>
                <w:numId w:val="9"/>
              </w:numPr>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rPr>
            </w:pPr>
            <w:r w:rsidRPr="00A11319">
              <w:rPr>
                <w:rFonts w:ascii="Times New Roman" w:eastAsia="Times New Roman" w:hAnsi="Times New Roman" w:cs="Times New Roman"/>
                <w:b/>
                <w:color w:val="000000"/>
                <w:sz w:val="24"/>
                <w:szCs w:val="24"/>
                <w:lang/>
              </w:rPr>
              <w:t xml:space="preserve">навыками и методиками обобщения результатов принятого в ходе самостоятельного </w:t>
            </w:r>
            <w:r w:rsidRPr="00A11319">
              <w:rPr>
                <w:rFonts w:ascii="Times New Roman" w:eastAsia="Times New Roman" w:hAnsi="Times New Roman" w:cs="Times New Roman"/>
                <w:b/>
                <w:color w:val="000000"/>
                <w:sz w:val="24"/>
                <w:szCs w:val="24"/>
                <w:lang/>
              </w:rPr>
              <w:lastRenderedPageBreak/>
              <w:t>исследования решения, экспериментальной деятельности;</w:t>
            </w:r>
          </w:p>
          <w:p w:rsidR="006A101C" w:rsidRPr="00A11319" w:rsidRDefault="006A101C" w:rsidP="006A101C">
            <w:pPr>
              <w:widowControl w:val="0"/>
              <w:numPr>
                <w:ilvl w:val="0"/>
                <w:numId w:val="9"/>
              </w:numPr>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rPr>
            </w:pPr>
            <w:r w:rsidRPr="00A11319">
              <w:rPr>
                <w:rFonts w:ascii="Times New Roman" w:eastAsia="Times New Roman" w:hAnsi="Times New Roman" w:cs="Times New Roman"/>
                <w:b/>
                <w:color w:val="000000"/>
                <w:sz w:val="24"/>
                <w:szCs w:val="24"/>
                <w:lang/>
              </w:rPr>
              <w:t>способами оценивания значимости и практической пригодности полученных результатов самостоятельного исследования;</w:t>
            </w:r>
          </w:p>
          <w:p w:rsidR="006A101C" w:rsidRPr="00A11319" w:rsidRDefault="006A101C" w:rsidP="006A101C">
            <w:pPr>
              <w:widowControl w:val="0"/>
              <w:numPr>
                <w:ilvl w:val="0"/>
                <w:numId w:val="9"/>
              </w:numPr>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rPr>
            </w:pPr>
            <w:r w:rsidRPr="00A11319">
              <w:rPr>
                <w:rFonts w:ascii="Times New Roman" w:eastAsia="Times New Roman" w:hAnsi="Times New Roman" w:cs="Times New Roman"/>
                <w:b/>
                <w:color w:val="000000"/>
                <w:sz w:val="24"/>
                <w:szCs w:val="24"/>
                <w:lang/>
              </w:rPr>
              <w:t>возможностью междисциплинарного применения результатов самостоятельного исследования;</w:t>
            </w:r>
          </w:p>
          <w:p w:rsidR="006A101C" w:rsidRPr="00A11319" w:rsidRDefault="006A101C" w:rsidP="006A101C">
            <w:pPr>
              <w:widowControl w:val="0"/>
              <w:numPr>
                <w:ilvl w:val="0"/>
                <w:numId w:val="9"/>
              </w:numPr>
              <w:shd w:val="clear" w:color="auto" w:fill="FFFFFF"/>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A11319">
              <w:rPr>
                <w:rFonts w:ascii="Times New Roman" w:eastAsia="Times New Roman" w:hAnsi="Times New Roman" w:cs="Times New Roman"/>
                <w:b/>
                <w:color w:val="000000"/>
                <w:sz w:val="24"/>
                <w:szCs w:val="24"/>
                <w:lang w:val="ru-RU" w:eastAsia="ru-RU"/>
              </w:rPr>
              <w:t>профессиональным языком предметной области знания;</w:t>
            </w:r>
          </w:p>
          <w:p w:rsidR="006A101C" w:rsidRPr="00A11319" w:rsidRDefault="006A101C" w:rsidP="006A101C">
            <w:pPr>
              <w:widowControl w:val="0"/>
              <w:numPr>
                <w:ilvl w:val="0"/>
                <w:numId w:val="9"/>
              </w:numPr>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A11319">
              <w:rPr>
                <w:rFonts w:ascii="Times New Roman" w:eastAsia="Times New Roman" w:hAnsi="Times New Roman" w:cs="Times New Roman"/>
                <w:b/>
                <w:color w:val="000000"/>
                <w:sz w:val="24"/>
                <w:szCs w:val="24"/>
                <w:lang w:val="ru-RU" w:eastAsia="ru-RU"/>
              </w:rPr>
              <w:t>способами совершенствования профессиональных знаний и умений путем использования возможностей информационной среды;</w:t>
            </w:r>
          </w:p>
        </w:tc>
        <w:tc>
          <w:tcPr>
            <w:tcW w:w="3356" w:type="pct"/>
            <w:shd w:val="clear" w:color="auto" w:fill="auto"/>
            <w:tcMar>
              <w:top w:w="15" w:type="dxa"/>
              <w:left w:w="80" w:type="dxa"/>
              <w:bottom w:w="0" w:type="dxa"/>
              <w:right w:w="80" w:type="dxa"/>
            </w:tcMar>
            <w:vAlign w:val="center"/>
            <w:hideMark/>
          </w:tcPr>
          <w:p w:rsidR="006A101C" w:rsidRPr="00A11319" w:rsidRDefault="006A101C" w:rsidP="006A101C">
            <w:pPr>
              <w:shd w:val="clear" w:color="auto" w:fill="FFFFFF"/>
              <w:spacing w:after="150" w:line="300" w:lineRule="atLeast"/>
              <w:jc w:val="both"/>
              <w:rPr>
                <w:rFonts w:ascii="Times New Roman" w:eastAsia="Times New Roman" w:hAnsi="Times New Roman" w:cs="Times New Roman"/>
                <w:b/>
                <w:bCs/>
                <w:sz w:val="24"/>
                <w:szCs w:val="24"/>
                <w:lang w:val="ru-RU" w:eastAsia="ru-RU"/>
              </w:rPr>
            </w:pPr>
            <w:r w:rsidRPr="00A11319">
              <w:rPr>
                <w:rFonts w:ascii="Times New Roman" w:eastAsia="Times New Roman" w:hAnsi="Times New Roman" w:cs="Times New Roman"/>
                <w:b/>
                <w:bCs/>
                <w:sz w:val="24"/>
                <w:szCs w:val="24"/>
                <w:lang w:val="ru-RU" w:eastAsia="ru-RU"/>
              </w:rPr>
              <w:lastRenderedPageBreak/>
              <w:t>Практические задачи</w:t>
            </w:r>
          </w:p>
          <w:p w:rsidR="006A101C" w:rsidRPr="00A11319" w:rsidRDefault="006A101C" w:rsidP="006A101C">
            <w:pPr>
              <w:widowControl w:val="0"/>
              <w:numPr>
                <w:ilvl w:val="0"/>
                <w:numId w:val="5"/>
              </w:numPr>
              <w:suppressAutoHyphens/>
              <w:autoSpaceDE w:val="0"/>
              <w:autoSpaceDN w:val="0"/>
              <w:adjustRightInd w:val="0"/>
              <w:spacing w:after="0" w:line="100" w:lineRule="atLeast"/>
              <w:ind w:left="0"/>
              <w:jc w:val="both"/>
              <w:rPr>
                <w:rFonts w:ascii="Times New Roman" w:eastAsia="MS Mincho" w:hAnsi="Times New Roman" w:cs="Times New Roman"/>
                <w:b/>
                <w:sz w:val="24"/>
                <w:szCs w:val="24"/>
                <w:lang w:val="ru-RU" w:eastAsia="ja-JP"/>
              </w:rPr>
            </w:pPr>
            <w:r w:rsidRPr="00A11319">
              <w:rPr>
                <w:rFonts w:ascii="Times New Roman" w:eastAsia="MS Mincho" w:hAnsi="Times New Roman" w:cs="Times New Roman"/>
                <w:b/>
                <w:sz w:val="24"/>
                <w:szCs w:val="24"/>
                <w:lang w:val="ru-RU" w:eastAsia="ja-JP"/>
              </w:rPr>
              <w:t>1. Составьте план проведения мероприятий по конкурентному анализу с целью сравнения страховых тарифов по КАСКО (Базовая компания – ОАО «САК «Энергогарант» – хочет привлечь клиентов за счет минимальных тарифов). Перечислить источники информации, способы ее получения, разработать шаблон для предоставления полученных данных в табличной форме.</w:t>
            </w:r>
          </w:p>
          <w:p w:rsidR="006A101C" w:rsidRPr="00A11319" w:rsidRDefault="006A101C" w:rsidP="006A101C">
            <w:pPr>
              <w:widowControl w:val="0"/>
              <w:numPr>
                <w:ilvl w:val="0"/>
                <w:numId w:val="5"/>
              </w:numPr>
              <w:suppressAutoHyphens/>
              <w:autoSpaceDE w:val="0"/>
              <w:autoSpaceDN w:val="0"/>
              <w:adjustRightInd w:val="0"/>
              <w:spacing w:after="0" w:line="100" w:lineRule="atLeast"/>
              <w:ind w:left="0"/>
              <w:jc w:val="both"/>
              <w:rPr>
                <w:rFonts w:ascii="Times New Roman" w:eastAsia="MS Mincho" w:hAnsi="Times New Roman" w:cs="Times New Roman"/>
                <w:b/>
                <w:sz w:val="24"/>
                <w:szCs w:val="24"/>
                <w:lang w:val="ru-RU" w:eastAsia="ja-JP"/>
              </w:rPr>
            </w:pPr>
            <w:r w:rsidRPr="00A11319">
              <w:rPr>
                <w:rFonts w:ascii="Times New Roman" w:eastAsia="MS Mincho" w:hAnsi="Times New Roman" w:cs="Times New Roman"/>
                <w:b/>
                <w:sz w:val="24"/>
                <w:szCs w:val="24"/>
                <w:lang w:val="ru-RU" w:eastAsia="ja-JP"/>
              </w:rPr>
              <w:t>2. Составьте план проведения мероприятий по конкурентному анализу с целью сравнения рекламной активности страховых компаний (Базовая компания – СК «Росгосстрах» – переживает понижение спроса и пытается выявить его причины). Перечислить источники информации, способы ее получения, разработать шаблон для предоставления полученных данных в табличной форме.</w:t>
            </w:r>
          </w:p>
          <w:p w:rsidR="006A101C" w:rsidRPr="00A11319" w:rsidRDefault="006A101C" w:rsidP="006A101C">
            <w:pPr>
              <w:widowControl w:val="0"/>
              <w:numPr>
                <w:ilvl w:val="0"/>
                <w:numId w:val="5"/>
              </w:numPr>
              <w:suppressAutoHyphens/>
              <w:autoSpaceDE w:val="0"/>
              <w:autoSpaceDN w:val="0"/>
              <w:adjustRightInd w:val="0"/>
              <w:spacing w:after="0" w:line="100" w:lineRule="atLeast"/>
              <w:ind w:left="0"/>
              <w:jc w:val="both"/>
              <w:rPr>
                <w:rFonts w:ascii="Times New Roman" w:eastAsia="MS Mincho" w:hAnsi="Times New Roman" w:cs="Times New Roman"/>
                <w:b/>
                <w:sz w:val="24"/>
                <w:szCs w:val="24"/>
                <w:lang w:val="ru-RU" w:eastAsia="ja-JP"/>
              </w:rPr>
            </w:pPr>
            <w:r w:rsidRPr="00A11319">
              <w:rPr>
                <w:rFonts w:ascii="Times New Roman" w:eastAsia="MS Mincho" w:hAnsi="Times New Roman" w:cs="Times New Roman"/>
                <w:b/>
                <w:sz w:val="24"/>
                <w:szCs w:val="24"/>
                <w:lang w:val="ru-RU" w:eastAsia="ja-JP"/>
              </w:rPr>
              <w:t>3. Составьте план проведения мероприятий по конкурентному анализу с целью сравнения квалификации страховых агентов страховых компаний г. Магнитогорска (базовая компания – СК «Альфа-Страхование» – разрабатывает новую компанию по продвижению и планирует сделать акцент на высокий уровень персонала). Перечислить источники информации, способы ее получения, разработать шаблон для предоставления полученных данных в табличной форме.</w:t>
            </w:r>
          </w:p>
          <w:p w:rsidR="006A101C" w:rsidRPr="00A11319" w:rsidRDefault="006A101C" w:rsidP="006A101C">
            <w:pPr>
              <w:shd w:val="clear" w:color="auto" w:fill="FFFFFF"/>
              <w:spacing w:after="150" w:line="300" w:lineRule="atLeast"/>
              <w:jc w:val="both"/>
              <w:rPr>
                <w:rFonts w:ascii="Times New Roman" w:eastAsia="Times New Roman" w:hAnsi="Times New Roman" w:cs="Times New Roman"/>
                <w:b/>
                <w:bCs/>
                <w:sz w:val="24"/>
                <w:szCs w:val="24"/>
                <w:lang w:val="ru-RU" w:eastAsia="ru-RU"/>
              </w:rPr>
            </w:pPr>
          </w:p>
          <w:p w:rsidR="006A101C" w:rsidRPr="00A11319" w:rsidRDefault="006A101C" w:rsidP="006A101C">
            <w:pPr>
              <w:shd w:val="clear" w:color="auto" w:fill="FFFFFF"/>
              <w:spacing w:after="0" w:line="240" w:lineRule="auto"/>
              <w:jc w:val="both"/>
              <w:rPr>
                <w:rFonts w:ascii="Times New Roman" w:eastAsia="Times New Roman" w:hAnsi="Times New Roman" w:cs="Times New Roman"/>
                <w:b/>
                <w:sz w:val="20"/>
                <w:szCs w:val="24"/>
                <w:lang w:val="ru-RU" w:eastAsia="ru-RU"/>
              </w:rPr>
            </w:pPr>
          </w:p>
        </w:tc>
      </w:tr>
      <w:tr w:rsidR="006A101C" w:rsidRPr="00A11319" w:rsidTr="006A101C">
        <w:trPr>
          <w:trHeight w:val="446"/>
        </w:trPr>
        <w:tc>
          <w:tcPr>
            <w:tcW w:w="5000" w:type="pct"/>
            <w:gridSpan w:val="3"/>
            <w:shd w:val="clear" w:color="auto" w:fill="auto"/>
            <w:tcMar>
              <w:top w:w="15" w:type="dxa"/>
              <w:left w:w="80" w:type="dxa"/>
              <w:bottom w:w="0" w:type="dxa"/>
              <w:right w:w="80" w:type="dxa"/>
            </w:tcMar>
            <w:vAlign w:val="center"/>
          </w:tcPr>
          <w:p w:rsidR="006A101C" w:rsidRPr="00A11319" w:rsidRDefault="006A101C" w:rsidP="006A101C">
            <w:pPr>
              <w:keepNext/>
              <w:keepLines/>
              <w:widowControl w:val="0"/>
              <w:numPr>
                <w:ilvl w:val="1"/>
                <w:numId w:val="0"/>
              </w:numPr>
              <w:tabs>
                <w:tab w:val="left" w:pos="331"/>
              </w:tabs>
              <w:autoSpaceDE w:val="0"/>
              <w:autoSpaceDN w:val="0"/>
              <w:adjustRightInd w:val="0"/>
              <w:spacing w:after="0" w:line="240" w:lineRule="auto"/>
              <w:outlineLvl w:val="1"/>
              <w:rPr>
                <w:rFonts w:ascii="Times New Roman" w:eastAsia="Times New Roman" w:hAnsi="Times New Roman" w:cs="Times New Roman"/>
                <w:b/>
                <w:bCs/>
                <w:sz w:val="24"/>
                <w:szCs w:val="24"/>
                <w:lang w:val="ru-RU" w:eastAsia="ru-RU"/>
              </w:rPr>
            </w:pPr>
            <w:r w:rsidRPr="00A11319">
              <w:rPr>
                <w:rFonts w:ascii="Times New Roman" w:eastAsia="Times New Roman" w:hAnsi="Times New Roman" w:cs="Times New Roman"/>
                <w:b/>
                <w:bCs/>
                <w:sz w:val="24"/>
                <w:szCs w:val="24"/>
                <w:lang w:val="ru-RU" w:eastAsia="ru-RU"/>
              </w:rPr>
              <w:lastRenderedPageBreak/>
              <w:t>ПК-4 – способностью представлять результаты проведенного исследования научному сообществу в виде статьи или доклада</w:t>
            </w:r>
          </w:p>
        </w:tc>
      </w:tr>
      <w:tr w:rsidR="006A101C" w:rsidRPr="00A11319" w:rsidTr="006A101C">
        <w:trPr>
          <w:trHeight w:val="446"/>
        </w:trPr>
        <w:tc>
          <w:tcPr>
            <w:tcW w:w="487" w:type="pct"/>
            <w:shd w:val="clear" w:color="auto" w:fill="auto"/>
            <w:tcMar>
              <w:top w:w="15" w:type="dxa"/>
              <w:left w:w="80" w:type="dxa"/>
              <w:bottom w:w="0" w:type="dxa"/>
              <w:right w:w="80" w:type="dxa"/>
            </w:tcMar>
            <w:vAlign w:val="center"/>
          </w:tcPr>
          <w:p w:rsidR="006A101C" w:rsidRPr="00A11319" w:rsidRDefault="006A101C" w:rsidP="006A101C">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bCs/>
                <w:sz w:val="24"/>
                <w:szCs w:val="24"/>
                <w:lang w:val="ru-RU" w:eastAsia="ru-RU"/>
              </w:rPr>
              <w:t>Знать</w:t>
            </w:r>
          </w:p>
        </w:tc>
        <w:tc>
          <w:tcPr>
            <w:tcW w:w="1157" w:type="pct"/>
            <w:shd w:val="clear" w:color="auto" w:fill="auto"/>
            <w:tcMar>
              <w:top w:w="15" w:type="dxa"/>
              <w:left w:w="80" w:type="dxa"/>
              <w:bottom w:w="0" w:type="dxa"/>
              <w:right w:w="80" w:type="dxa"/>
            </w:tcMar>
            <w:vAlign w:val="center"/>
          </w:tcPr>
          <w:p w:rsidR="006A101C" w:rsidRPr="00A11319" w:rsidRDefault="006A101C" w:rsidP="006A101C">
            <w:pPr>
              <w:widowControl w:val="0"/>
              <w:numPr>
                <w:ilvl w:val="0"/>
                <w:numId w:val="10"/>
              </w:numPr>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A11319">
              <w:rPr>
                <w:rFonts w:ascii="Times New Roman" w:eastAsia="Times New Roman" w:hAnsi="Times New Roman" w:cs="Times New Roman"/>
                <w:b/>
                <w:color w:val="000000"/>
                <w:sz w:val="24"/>
                <w:szCs w:val="24"/>
                <w:lang w:val="ru-RU" w:eastAsia="ru-RU"/>
              </w:rPr>
              <w:t xml:space="preserve">основные определения и понятия, связанные с проведением научного </w:t>
            </w:r>
            <w:r w:rsidRPr="00A11319">
              <w:rPr>
                <w:rFonts w:ascii="Times New Roman" w:eastAsia="Times New Roman" w:hAnsi="Times New Roman" w:cs="Times New Roman"/>
                <w:b/>
                <w:color w:val="000000"/>
                <w:sz w:val="24"/>
                <w:szCs w:val="24"/>
                <w:lang w:val="ru-RU" w:eastAsia="ru-RU"/>
              </w:rPr>
              <w:lastRenderedPageBreak/>
              <w:t>исследования;</w:t>
            </w:r>
          </w:p>
          <w:p w:rsidR="006A101C" w:rsidRPr="00A11319" w:rsidRDefault="006A101C" w:rsidP="006A101C">
            <w:pPr>
              <w:widowControl w:val="0"/>
              <w:numPr>
                <w:ilvl w:val="0"/>
                <w:numId w:val="10"/>
              </w:numPr>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A11319">
              <w:rPr>
                <w:rFonts w:ascii="Times New Roman" w:eastAsia="Times New Roman" w:hAnsi="Times New Roman" w:cs="Times New Roman"/>
                <w:b/>
                <w:color w:val="000000"/>
                <w:sz w:val="24"/>
                <w:szCs w:val="24"/>
                <w:lang w:val="ru-RU" w:eastAsia="ru-RU"/>
              </w:rPr>
              <w:t>основные методы исследований, используемых в экономике;</w:t>
            </w:r>
          </w:p>
          <w:p w:rsidR="006A101C" w:rsidRPr="00A11319" w:rsidRDefault="006A101C" w:rsidP="006A101C">
            <w:pPr>
              <w:widowControl w:val="0"/>
              <w:numPr>
                <w:ilvl w:val="0"/>
                <w:numId w:val="10"/>
              </w:numPr>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A11319">
              <w:rPr>
                <w:rFonts w:ascii="Times New Roman" w:eastAsia="Times New Roman" w:hAnsi="Times New Roman" w:cs="Times New Roman"/>
                <w:b/>
                <w:color w:val="000000"/>
                <w:sz w:val="24"/>
                <w:szCs w:val="24"/>
                <w:lang w:val="ru-RU" w:eastAsia="ru-RU"/>
              </w:rPr>
              <w:t xml:space="preserve">основные методы и правила представления результатов </w:t>
            </w:r>
            <w:r w:rsidRPr="00A11319">
              <w:rPr>
                <w:rFonts w:ascii="Times New Roman" w:eastAsia="Times New Roman" w:hAnsi="Times New Roman" w:cs="Times New Roman"/>
                <w:b/>
                <w:sz w:val="24"/>
                <w:szCs w:val="24"/>
                <w:lang w:val="ru-RU" w:eastAsia="ru-RU"/>
              </w:rPr>
              <w:t>проведенного исследования научному сообществу в виде статьи или доклада</w:t>
            </w:r>
            <w:r w:rsidRPr="00A11319">
              <w:rPr>
                <w:rFonts w:ascii="Times New Roman" w:eastAsia="Times New Roman" w:hAnsi="Times New Roman" w:cs="Times New Roman"/>
                <w:b/>
                <w:color w:val="000000"/>
                <w:sz w:val="24"/>
                <w:szCs w:val="24"/>
                <w:lang w:val="ru-RU" w:eastAsia="ru-RU"/>
              </w:rPr>
              <w:t xml:space="preserve">; </w:t>
            </w:r>
          </w:p>
        </w:tc>
        <w:tc>
          <w:tcPr>
            <w:tcW w:w="3356" w:type="pct"/>
            <w:shd w:val="clear" w:color="auto" w:fill="auto"/>
            <w:tcMar>
              <w:top w:w="15" w:type="dxa"/>
              <w:left w:w="80" w:type="dxa"/>
              <w:bottom w:w="0" w:type="dxa"/>
              <w:right w:w="80" w:type="dxa"/>
            </w:tcMar>
            <w:vAlign w:val="center"/>
          </w:tcPr>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val="ru-RU"/>
              </w:rPr>
            </w:pPr>
            <w:r w:rsidRPr="00A11319">
              <w:rPr>
                <w:rFonts w:ascii="Times New Roman" w:eastAsia="Times New Roman" w:hAnsi="Times New Roman" w:cs="Times New Roman"/>
                <w:b/>
                <w:spacing w:val="-2"/>
                <w:sz w:val="24"/>
                <w:szCs w:val="24"/>
                <w:lang w:val="ru-RU"/>
              </w:rPr>
              <w:lastRenderedPageBreak/>
              <w:t>Тестовые задания</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val="ru-RU"/>
              </w:rPr>
              <w:t>1</w:t>
            </w:r>
            <w:r w:rsidRPr="00A11319">
              <w:rPr>
                <w:rFonts w:ascii="Times New Roman" w:eastAsia="Times New Roman" w:hAnsi="Times New Roman" w:cs="Times New Roman"/>
                <w:b/>
                <w:spacing w:val="-2"/>
                <w:sz w:val="24"/>
                <w:szCs w:val="24"/>
                <w:lang/>
              </w:rPr>
              <w:t>. К пяти конкурентным силам М. Портера относят:</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1) влияние поставщиков;</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lastRenderedPageBreak/>
              <w:t>2) влияние покупателей;</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3) влияние финансовых кризисов;</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4) влияние новых конкурентов;</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5) влияние банков;</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6) влияние товаров-заменителей;</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7) реальная конкуренция в отрасли;</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8) влияние правительственных решений.</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val="ru-RU"/>
              </w:rPr>
              <w:t>2</w:t>
            </w:r>
            <w:r w:rsidRPr="00A11319">
              <w:rPr>
                <w:rFonts w:ascii="Times New Roman" w:eastAsia="Times New Roman" w:hAnsi="Times New Roman" w:cs="Times New Roman"/>
                <w:b/>
                <w:spacing w:val="-2"/>
                <w:sz w:val="24"/>
                <w:szCs w:val="24"/>
                <w:lang/>
              </w:rPr>
              <w:t>. По каким направлениям производится анализ конкурентов?</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1) выявление конкурентов;</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2) тестирование товара;</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3) оценка сильных и слабых сторон конкурентов;</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4) оценка эффективности рекламы;</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5) оценка возможных реакций конкурентов;</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6) оценка на рынке спроса и предложения.</w:t>
            </w:r>
          </w:p>
          <w:p w:rsidR="006A101C" w:rsidRPr="00A11319" w:rsidRDefault="006A101C" w:rsidP="006A101C">
            <w:pPr>
              <w:widowControl w:val="0"/>
              <w:autoSpaceDE w:val="0"/>
              <w:autoSpaceDN w:val="0"/>
              <w:adjustRightInd w:val="0"/>
              <w:spacing w:after="0" w:line="240" w:lineRule="auto"/>
              <w:ind w:firstLine="567"/>
              <w:rPr>
                <w:rFonts w:ascii="Times New Roman" w:eastAsia="Times New Roman" w:hAnsi="Times New Roman" w:cs="Times New Roman"/>
                <w:b/>
                <w:color w:val="231F20"/>
                <w:sz w:val="24"/>
                <w:szCs w:val="24"/>
                <w:lang w:val="ru-RU" w:eastAsia="ru-RU"/>
              </w:rPr>
            </w:pP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val="ru-RU"/>
              </w:rPr>
              <w:t>3</w:t>
            </w:r>
            <w:r w:rsidRPr="00A11319">
              <w:rPr>
                <w:rFonts w:ascii="Times New Roman" w:eastAsia="Times New Roman" w:hAnsi="Times New Roman" w:cs="Times New Roman"/>
                <w:b/>
                <w:spacing w:val="-2"/>
                <w:sz w:val="24"/>
                <w:szCs w:val="24"/>
                <w:lang/>
              </w:rPr>
              <w:t>. Конкурентоспособность товара – это совокупность качественных и стоимостных характеристик товара, обеспечивающих:</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1) материальное состояние граждан;</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2) удовлетворение конкретной потребности покупателя;</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3) финансовую стабильность предприятия.</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val="ru-RU"/>
              </w:rPr>
              <w:t>4</w:t>
            </w:r>
            <w:r w:rsidRPr="00A11319">
              <w:rPr>
                <w:rFonts w:ascii="Times New Roman" w:eastAsia="Times New Roman" w:hAnsi="Times New Roman" w:cs="Times New Roman"/>
                <w:b/>
                <w:spacing w:val="-2"/>
                <w:sz w:val="24"/>
                <w:szCs w:val="24"/>
                <w:lang/>
              </w:rPr>
              <w:t>. «Многоугольник конкурентоспособности» предприятия определяется такими критериями, как (продолжите перечень):</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Качество, цены, финансы…….</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val="ru-RU"/>
              </w:rPr>
              <w:t>5</w:t>
            </w:r>
            <w:r w:rsidRPr="00A11319">
              <w:rPr>
                <w:rFonts w:ascii="Times New Roman" w:eastAsia="Times New Roman" w:hAnsi="Times New Roman" w:cs="Times New Roman"/>
                <w:b/>
                <w:spacing w:val="-2"/>
                <w:sz w:val="24"/>
                <w:szCs w:val="24"/>
                <w:lang/>
              </w:rPr>
              <w:t>. Укажите известные вам стратегии конкуренции:</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1) дифференциация продуктов;</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2) снижение себестоимости;</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3) внедрение новшеств;</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lastRenderedPageBreak/>
              <w:t>4) комплексное обслуживание рыночного сегмента;</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5) низкая цена продукта;</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6) работа в новой рыночной нише.</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val="ru-RU"/>
              </w:rPr>
              <w:t>6</w:t>
            </w:r>
            <w:r w:rsidRPr="00A11319">
              <w:rPr>
                <w:rFonts w:ascii="Times New Roman" w:eastAsia="Times New Roman" w:hAnsi="Times New Roman" w:cs="Times New Roman"/>
                <w:b/>
                <w:spacing w:val="-2"/>
                <w:sz w:val="24"/>
                <w:szCs w:val="24"/>
                <w:lang/>
              </w:rPr>
              <w:t>. SWOT-анализ это краткий документ в котором рассматриваются:</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1) ассортимент выпускаемой продукции;</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2) степень восприимчивости к внешним факторам;</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3) техническое оснащение предприятия;</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4) основные результаты финансово-хозяйственной деятельности предприятия;</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5) слабые и сильные стороны деятельности предприятия;</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6) прибыли (убытки) предприятия;</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7) причины эффективной (неэффективной) работы.</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val="ru-RU"/>
              </w:rPr>
              <w:t>7</w:t>
            </w:r>
            <w:r w:rsidRPr="00A11319">
              <w:rPr>
                <w:rFonts w:ascii="Times New Roman" w:eastAsia="Times New Roman" w:hAnsi="Times New Roman" w:cs="Times New Roman"/>
                <w:b/>
                <w:spacing w:val="-2"/>
                <w:sz w:val="24"/>
                <w:szCs w:val="24"/>
                <w:lang/>
              </w:rPr>
              <w:t>. STEP-анализ это:</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1) анализ конкурентных возможностей (внутренней среды) и опасностей внешних факторов;</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2) экспертиза угроз;</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3) анализ внешней и внутренней макросреды.</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val="ru-RU"/>
              </w:rPr>
              <w:t>8</w:t>
            </w:r>
            <w:r w:rsidRPr="00A11319">
              <w:rPr>
                <w:rFonts w:ascii="Times New Roman" w:eastAsia="Times New Roman" w:hAnsi="Times New Roman" w:cs="Times New Roman"/>
                <w:b/>
                <w:spacing w:val="-2"/>
                <w:sz w:val="24"/>
                <w:szCs w:val="24"/>
                <w:lang/>
              </w:rPr>
              <w:t>. К основным методам осуществления добросовестной конкуренции</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относятся:</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1) повышение качества продукции (услуг);</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2) снижение цен на товары или услуги (не демпинговое);</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3) проведение рекламной кампании;</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4) совершенствование системы предприятий послепродажного обслуживания</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(сервиса);</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5) подделка продукции конкурентов;</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6) разработка и поставка на рынок новых товаров и услуг и др.</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val="ru-RU"/>
              </w:rPr>
              <w:t>9</w:t>
            </w:r>
            <w:r w:rsidRPr="00A11319">
              <w:rPr>
                <w:rFonts w:ascii="Times New Roman" w:eastAsia="Times New Roman" w:hAnsi="Times New Roman" w:cs="Times New Roman"/>
                <w:b/>
                <w:spacing w:val="-2"/>
                <w:sz w:val="24"/>
                <w:szCs w:val="24"/>
                <w:lang/>
              </w:rPr>
              <w:t>. Основными методами недобросовестной конкуренции считаются:</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1) промышленный шпионаж;</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lastRenderedPageBreak/>
              <w:t>2) подделка продукции конкурентов;</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3) подкуп и шантаж;</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4) повышение качества продукции</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5) обман потребителей;</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pacing w:val="-2"/>
                <w:sz w:val="24"/>
                <w:szCs w:val="24"/>
                <w:lang/>
              </w:rPr>
            </w:pPr>
            <w:r w:rsidRPr="00A11319">
              <w:rPr>
                <w:rFonts w:ascii="Times New Roman" w:eastAsia="Times New Roman" w:hAnsi="Times New Roman" w:cs="Times New Roman"/>
                <w:b/>
                <w:spacing w:val="-2"/>
                <w:sz w:val="24"/>
                <w:szCs w:val="24"/>
                <w:lang/>
              </w:rPr>
              <w:t>6) махинации с деловой отчетностью и др.</w:t>
            </w:r>
          </w:p>
          <w:p w:rsidR="006A101C" w:rsidRPr="00A11319" w:rsidRDefault="006A101C" w:rsidP="006A101C">
            <w:pPr>
              <w:shd w:val="clear" w:color="auto" w:fill="FFFFFF"/>
              <w:spacing w:after="150" w:line="300" w:lineRule="atLeast"/>
              <w:jc w:val="both"/>
              <w:rPr>
                <w:rFonts w:ascii="Times New Roman" w:eastAsia="Times New Roman" w:hAnsi="Times New Roman" w:cs="Times New Roman"/>
                <w:b/>
                <w:bCs/>
                <w:sz w:val="24"/>
                <w:szCs w:val="24"/>
                <w:lang w:eastAsia="ru-RU"/>
              </w:rPr>
            </w:pPr>
          </w:p>
        </w:tc>
      </w:tr>
      <w:tr w:rsidR="006A101C" w:rsidRPr="00A11319" w:rsidTr="006A101C">
        <w:trPr>
          <w:trHeight w:val="446"/>
        </w:trPr>
        <w:tc>
          <w:tcPr>
            <w:tcW w:w="487" w:type="pct"/>
            <w:shd w:val="clear" w:color="auto" w:fill="auto"/>
            <w:tcMar>
              <w:top w:w="15" w:type="dxa"/>
              <w:left w:w="80" w:type="dxa"/>
              <w:bottom w:w="0" w:type="dxa"/>
              <w:right w:w="80" w:type="dxa"/>
            </w:tcMar>
            <w:vAlign w:val="center"/>
          </w:tcPr>
          <w:p w:rsidR="006A101C" w:rsidRPr="00A11319" w:rsidRDefault="006A101C" w:rsidP="006A101C">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bCs/>
                <w:sz w:val="24"/>
                <w:szCs w:val="24"/>
                <w:lang w:val="ru-RU" w:eastAsia="ru-RU"/>
              </w:rPr>
              <w:lastRenderedPageBreak/>
              <w:t>Уметь</w:t>
            </w:r>
          </w:p>
        </w:tc>
        <w:tc>
          <w:tcPr>
            <w:tcW w:w="1157" w:type="pct"/>
            <w:shd w:val="clear" w:color="auto" w:fill="auto"/>
            <w:tcMar>
              <w:top w:w="15" w:type="dxa"/>
              <w:left w:w="80" w:type="dxa"/>
              <w:bottom w:w="0" w:type="dxa"/>
              <w:right w:w="80" w:type="dxa"/>
            </w:tcMar>
            <w:vAlign w:val="center"/>
          </w:tcPr>
          <w:p w:rsidR="006A101C" w:rsidRPr="00A11319" w:rsidRDefault="006A101C" w:rsidP="006A101C">
            <w:pPr>
              <w:widowControl w:val="0"/>
              <w:numPr>
                <w:ilvl w:val="0"/>
                <w:numId w:val="11"/>
              </w:numPr>
              <w:tabs>
                <w:tab w:val="left" w:pos="356"/>
                <w:tab w:val="left" w:pos="851"/>
              </w:tabs>
              <w:autoSpaceDE w:val="0"/>
              <w:autoSpaceDN w:val="0"/>
              <w:adjustRightInd w:val="0"/>
              <w:spacing w:after="0" w:line="240" w:lineRule="auto"/>
              <w:ind w:left="357"/>
              <w:jc w:val="both"/>
              <w:rPr>
                <w:rFonts w:ascii="Times New Roman" w:eastAsia="Times New Roman" w:hAnsi="Times New Roman" w:cs="Times New Roman"/>
                <w:b/>
                <w:color w:val="000000"/>
                <w:sz w:val="24"/>
                <w:szCs w:val="24"/>
                <w:lang w:val="ru-RU" w:eastAsia="ru-RU"/>
              </w:rPr>
            </w:pPr>
            <w:r w:rsidRPr="00A11319">
              <w:rPr>
                <w:rFonts w:ascii="Times New Roman" w:eastAsia="Times New Roman" w:hAnsi="Times New Roman" w:cs="Times New Roman"/>
                <w:b/>
                <w:color w:val="000000"/>
                <w:sz w:val="24"/>
                <w:szCs w:val="24"/>
                <w:lang w:val="ru-RU" w:eastAsia="ru-RU"/>
              </w:rPr>
              <w:t xml:space="preserve">выделять основные элементы научной статьи или доклада; </w:t>
            </w:r>
          </w:p>
          <w:p w:rsidR="006A101C" w:rsidRPr="00A11319" w:rsidRDefault="006A101C" w:rsidP="006A101C">
            <w:pPr>
              <w:widowControl w:val="0"/>
              <w:numPr>
                <w:ilvl w:val="0"/>
                <w:numId w:val="11"/>
              </w:numPr>
              <w:tabs>
                <w:tab w:val="left" w:pos="356"/>
                <w:tab w:val="left" w:pos="851"/>
              </w:tabs>
              <w:autoSpaceDE w:val="0"/>
              <w:autoSpaceDN w:val="0"/>
              <w:adjustRightInd w:val="0"/>
              <w:spacing w:after="0" w:line="240" w:lineRule="auto"/>
              <w:ind w:left="357"/>
              <w:jc w:val="both"/>
              <w:rPr>
                <w:rFonts w:ascii="Times New Roman" w:eastAsia="Times New Roman" w:hAnsi="Times New Roman" w:cs="Times New Roman"/>
                <w:b/>
                <w:color w:val="000000"/>
                <w:sz w:val="24"/>
                <w:szCs w:val="24"/>
                <w:lang w:val="ru-RU" w:eastAsia="ru-RU"/>
              </w:rPr>
            </w:pPr>
            <w:r w:rsidRPr="00A11319">
              <w:rPr>
                <w:rFonts w:ascii="Times New Roman" w:eastAsia="Times New Roman" w:hAnsi="Times New Roman" w:cs="Times New Roman"/>
                <w:b/>
                <w:color w:val="000000"/>
                <w:sz w:val="24"/>
                <w:szCs w:val="24"/>
                <w:lang w:val="ru-RU" w:eastAsia="ru-RU"/>
              </w:rPr>
              <w:t>применять полученные в ходе проведенного научного исследования результаты в профессиональной деятельности; использовать их на междисциплинарном уровне;</w:t>
            </w:r>
          </w:p>
          <w:p w:rsidR="006A101C" w:rsidRPr="00A11319" w:rsidRDefault="006A101C" w:rsidP="006A101C">
            <w:pPr>
              <w:widowControl w:val="0"/>
              <w:numPr>
                <w:ilvl w:val="0"/>
                <w:numId w:val="11"/>
              </w:numPr>
              <w:tabs>
                <w:tab w:val="left" w:pos="356"/>
                <w:tab w:val="left" w:pos="851"/>
              </w:tabs>
              <w:autoSpaceDE w:val="0"/>
              <w:autoSpaceDN w:val="0"/>
              <w:adjustRightInd w:val="0"/>
              <w:spacing w:after="0" w:line="240" w:lineRule="auto"/>
              <w:ind w:left="357"/>
              <w:jc w:val="both"/>
              <w:rPr>
                <w:rFonts w:ascii="Times New Roman" w:eastAsia="Times New Roman" w:hAnsi="Times New Roman" w:cs="Times New Roman"/>
                <w:b/>
                <w:color w:val="000000"/>
                <w:sz w:val="24"/>
                <w:szCs w:val="24"/>
                <w:lang w:val="ru-RU" w:eastAsia="ru-RU"/>
              </w:rPr>
            </w:pPr>
            <w:r w:rsidRPr="00A11319">
              <w:rPr>
                <w:rFonts w:ascii="Times New Roman" w:eastAsia="Times New Roman" w:hAnsi="Times New Roman" w:cs="Times New Roman"/>
                <w:b/>
                <w:color w:val="000000"/>
                <w:sz w:val="24"/>
                <w:szCs w:val="24"/>
                <w:lang w:val="ru-RU" w:eastAsia="ru-RU"/>
              </w:rPr>
              <w:t xml:space="preserve">приобретать знания в области </w:t>
            </w:r>
            <w:r w:rsidRPr="00A11319">
              <w:rPr>
                <w:rFonts w:ascii="Times New Roman" w:eastAsia="Times New Roman" w:hAnsi="Times New Roman" w:cs="Times New Roman"/>
                <w:b/>
                <w:sz w:val="24"/>
                <w:szCs w:val="24"/>
                <w:lang w:val="ru-RU" w:eastAsia="ru-RU"/>
              </w:rPr>
              <w:t>представления результатов проведенного исследования научному сообществу в виде статьи или доклада;</w:t>
            </w:r>
            <w:r w:rsidRPr="00A11319">
              <w:rPr>
                <w:rFonts w:ascii="Times New Roman" w:eastAsia="Times New Roman" w:hAnsi="Times New Roman" w:cs="Times New Roman"/>
                <w:b/>
                <w:color w:val="000000"/>
                <w:sz w:val="24"/>
                <w:szCs w:val="24"/>
                <w:lang w:val="ru-RU" w:eastAsia="ru-RU"/>
              </w:rPr>
              <w:t xml:space="preserve"> </w:t>
            </w:r>
          </w:p>
          <w:p w:rsidR="006A101C" w:rsidRPr="00A11319" w:rsidRDefault="006A101C" w:rsidP="006A101C">
            <w:pPr>
              <w:widowControl w:val="0"/>
              <w:numPr>
                <w:ilvl w:val="0"/>
                <w:numId w:val="11"/>
              </w:numPr>
              <w:autoSpaceDE w:val="0"/>
              <w:autoSpaceDN w:val="0"/>
              <w:adjustRightInd w:val="0"/>
              <w:spacing w:after="0" w:line="240" w:lineRule="auto"/>
              <w:ind w:left="357"/>
              <w:jc w:val="both"/>
              <w:rPr>
                <w:rFonts w:ascii="Times New Roman" w:eastAsia="Times New Roman" w:hAnsi="Times New Roman" w:cs="Times New Roman"/>
                <w:b/>
                <w:color w:val="000000"/>
                <w:sz w:val="24"/>
                <w:szCs w:val="24"/>
                <w:lang w:val="ru-RU" w:eastAsia="ru-RU"/>
              </w:rPr>
            </w:pPr>
            <w:r w:rsidRPr="00A11319">
              <w:rPr>
                <w:rFonts w:ascii="Times New Roman" w:eastAsia="Times New Roman" w:hAnsi="Times New Roman" w:cs="Times New Roman"/>
                <w:b/>
                <w:color w:val="000000"/>
                <w:sz w:val="24"/>
                <w:szCs w:val="24"/>
                <w:lang w:val="ru-RU" w:eastAsia="ru-RU"/>
              </w:rPr>
              <w:t>- корректно выражать и аргументированно обосновывать положения предметной области знания;</w:t>
            </w:r>
          </w:p>
        </w:tc>
        <w:tc>
          <w:tcPr>
            <w:tcW w:w="3356" w:type="pct"/>
            <w:shd w:val="clear" w:color="auto" w:fill="auto"/>
            <w:tcMar>
              <w:top w:w="15" w:type="dxa"/>
              <w:left w:w="80" w:type="dxa"/>
              <w:bottom w:w="0" w:type="dxa"/>
              <w:right w:w="80" w:type="dxa"/>
            </w:tcMar>
            <w:vAlign w:val="center"/>
          </w:tcPr>
          <w:p w:rsidR="006A101C" w:rsidRPr="00A11319" w:rsidRDefault="006A101C" w:rsidP="006A101C">
            <w:pPr>
              <w:spacing w:after="0" w:line="240" w:lineRule="auto"/>
              <w:rPr>
                <w:rFonts w:ascii="Times New Roman" w:eastAsia="Times New Roman" w:hAnsi="Times New Roman" w:cs="Times New Roman"/>
                <w:b/>
                <w:color w:val="000000"/>
                <w:sz w:val="24"/>
                <w:szCs w:val="24"/>
                <w:shd w:val="clear" w:color="auto" w:fill="FFFFFF"/>
                <w:lang w:val="ru-RU" w:eastAsia="ru-RU"/>
              </w:rPr>
            </w:pPr>
          </w:p>
          <w:p w:rsidR="006A101C" w:rsidRPr="00A11319" w:rsidRDefault="006A101C" w:rsidP="006A101C">
            <w:pPr>
              <w:spacing w:after="0" w:line="240" w:lineRule="auto"/>
              <w:rPr>
                <w:rFonts w:ascii="Times New Roman" w:eastAsia="Times New Roman" w:hAnsi="Times New Roman" w:cs="Times New Roman"/>
                <w:b/>
                <w:color w:val="000000"/>
                <w:sz w:val="24"/>
                <w:szCs w:val="24"/>
                <w:shd w:val="clear" w:color="auto" w:fill="FFFFFF"/>
                <w:lang w:val="ru-RU" w:eastAsia="ru-RU"/>
              </w:rPr>
            </w:pPr>
            <w:r w:rsidRPr="00A11319">
              <w:rPr>
                <w:rFonts w:ascii="Times New Roman" w:eastAsia="Times New Roman" w:hAnsi="Times New Roman" w:cs="Times New Roman"/>
                <w:b/>
                <w:color w:val="000000"/>
                <w:sz w:val="24"/>
                <w:szCs w:val="24"/>
                <w:shd w:val="clear" w:color="auto" w:fill="FFFFFF"/>
                <w:lang w:val="ru-RU" w:eastAsia="ru-RU"/>
              </w:rPr>
              <w:t xml:space="preserve">Примерный перечень докладов </w:t>
            </w:r>
          </w:p>
          <w:p w:rsidR="006A101C" w:rsidRPr="00A11319" w:rsidRDefault="006A101C" w:rsidP="006A101C">
            <w:pPr>
              <w:spacing w:after="0" w:line="240" w:lineRule="auto"/>
              <w:rPr>
                <w:rFonts w:ascii="Times New Roman" w:eastAsia="Times New Roman" w:hAnsi="Times New Roman" w:cs="Times New Roman"/>
                <w:b/>
                <w:color w:val="000000"/>
                <w:sz w:val="24"/>
                <w:szCs w:val="24"/>
                <w:shd w:val="clear" w:color="auto" w:fill="FFFFFF"/>
                <w:lang w:val="ru-RU" w:eastAsia="ru-RU"/>
              </w:rPr>
            </w:pPr>
            <w:r w:rsidRPr="00A11319">
              <w:rPr>
                <w:rFonts w:ascii="Times New Roman" w:eastAsia="Times New Roman" w:hAnsi="Times New Roman" w:cs="Times New Roman"/>
                <w:b/>
                <w:color w:val="000000"/>
                <w:sz w:val="24"/>
                <w:szCs w:val="24"/>
                <w:shd w:val="clear" w:color="auto" w:fill="FFFFFF"/>
                <w:lang w:val="ru-RU" w:eastAsia="ru-RU"/>
              </w:rPr>
              <w:t xml:space="preserve">Конкуренция как движущая сила развития общества. </w:t>
            </w:r>
          </w:p>
          <w:p w:rsidR="006A101C" w:rsidRPr="00A11319" w:rsidRDefault="006A101C" w:rsidP="006A101C">
            <w:pPr>
              <w:spacing w:after="0" w:line="240" w:lineRule="auto"/>
              <w:rPr>
                <w:rFonts w:ascii="Times New Roman" w:eastAsia="Times New Roman" w:hAnsi="Times New Roman" w:cs="Times New Roman"/>
                <w:b/>
                <w:color w:val="000000"/>
                <w:sz w:val="24"/>
                <w:szCs w:val="24"/>
                <w:shd w:val="clear" w:color="auto" w:fill="FFFFFF"/>
                <w:lang w:val="ru-RU" w:eastAsia="ru-RU"/>
              </w:rPr>
            </w:pPr>
            <w:r w:rsidRPr="00A11319">
              <w:rPr>
                <w:rFonts w:ascii="Times New Roman" w:eastAsia="Times New Roman" w:hAnsi="Times New Roman" w:cs="Times New Roman"/>
                <w:b/>
                <w:color w:val="000000"/>
                <w:sz w:val="24"/>
                <w:szCs w:val="24"/>
                <w:shd w:val="clear" w:color="auto" w:fill="FFFFFF"/>
                <w:lang w:val="ru-RU" w:eastAsia="ru-RU"/>
              </w:rPr>
              <w:t xml:space="preserve">Методы оценки конкурентоспособности объектов: сущность, актуальность, принципы оценки. </w:t>
            </w:r>
          </w:p>
          <w:p w:rsidR="006A101C" w:rsidRPr="00A11319" w:rsidRDefault="006A101C" w:rsidP="006A101C">
            <w:pPr>
              <w:spacing w:after="0" w:line="240" w:lineRule="auto"/>
              <w:rPr>
                <w:rFonts w:ascii="Times New Roman" w:eastAsia="Times New Roman" w:hAnsi="Times New Roman" w:cs="Times New Roman"/>
                <w:b/>
                <w:color w:val="000000"/>
                <w:sz w:val="24"/>
                <w:szCs w:val="24"/>
                <w:shd w:val="clear" w:color="auto" w:fill="FFFFFF"/>
                <w:lang w:val="ru-RU" w:eastAsia="ru-RU"/>
              </w:rPr>
            </w:pPr>
            <w:r w:rsidRPr="00A11319">
              <w:rPr>
                <w:rFonts w:ascii="Times New Roman" w:eastAsia="Times New Roman" w:hAnsi="Times New Roman" w:cs="Times New Roman"/>
                <w:b/>
                <w:color w:val="000000"/>
                <w:sz w:val="24"/>
                <w:szCs w:val="24"/>
                <w:shd w:val="clear" w:color="auto" w:fill="FFFFFF"/>
                <w:lang w:val="ru-RU" w:eastAsia="ru-RU"/>
              </w:rPr>
              <w:t xml:space="preserve">Сила конкуренции при различных формах конкурентного рынка. </w:t>
            </w:r>
          </w:p>
          <w:p w:rsidR="006A101C" w:rsidRPr="00A11319" w:rsidRDefault="006A101C" w:rsidP="006A101C">
            <w:pPr>
              <w:spacing w:after="0" w:line="240" w:lineRule="auto"/>
              <w:rPr>
                <w:rFonts w:ascii="Times New Roman" w:eastAsia="Times New Roman" w:hAnsi="Times New Roman" w:cs="Times New Roman"/>
                <w:b/>
                <w:color w:val="000000"/>
                <w:sz w:val="24"/>
                <w:szCs w:val="24"/>
                <w:shd w:val="clear" w:color="auto" w:fill="FFFFFF"/>
                <w:lang w:val="ru-RU" w:eastAsia="ru-RU"/>
              </w:rPr>
            </w:pPr>
            <w:r w:rsidRPr="00A11319">
              <w:rPr>
                <w:rFonts w:ascii="Times New Roman" w:eastAsia="Times New Roman" w:hAnsi="Times New Roman" w:cs="Times New Roman"/>
                <w:b/>
                <w:color w:val="000000"/>
                <w:sz w:val="24"/>
                <w:szCs w:val="24"/>
                <w:shd w:val="clear" w:color="auto" w:fill="FFFFFF"/>
                <w:lang w:val="ru-RU" w:eastAsia="ru-RU"/>
              </w:rPr>
              <w:t xml:space="preserve">Анализ реакции конкурента на действия фирмы в условиях олигополии. </w:t>
            </w:r>
          </w:p>
          <w:p w:rsidR="006A101C" w:rsidRPr="00A11319" w:rsidRDefault="006A101C" w:rsidP="006A101C">
            <w:pPr>
              <w:spacing w:after="0" w:line="240" w:lineRule="auto"/>
              <w:rPr>
                <w:rFonts w:ascii="Times New Roman" w:eastAsia="Times New Roman" w:hAnsi="Times New Roman" w:cs="Times New Roman"/>
                <w:b/>
                <w:color w:val="000000"/>
                <w:sz w:val="24"/>
                <w:szCs w:val="24"/>
                <w:shd w:val="clear" w:color="auto" w:fill="FFFFFF"/>
                <w:lang w:val="ru-RU" w:eastAsia="ru-RU"/>
              </w:rPr>
            </w:pPr>
            <w:r w:rsidRPr="00A11319">
              <w:rPr>
                <w:rFonts w:ascii="Times New Roman" w:eastAsia="Times New Roman" w:hAnsi="Times New Roman" w:cs="Times New Roman"/>
                <w:b/>
                <w:color w:val="000000"/>
                <w:sz w:val="24"/>
                <w:szCs w:val="24"/>
                <w:shd w:val="clear" w:color="auto" w:fill="FFFFFF"/>
                <w:lang w:val="ru-RU" w:eastAsia="ru-RU"/>
              </w:rPr>
              <w:t>Маркетинговые исследования как инструмент повышения конкурентоспособности продукции.</w:t>
            </w:r>
          </w:p>
          <w:p w:rsidR="006A101C" w:rsidRPr="00A11319" w:rsidRDefault="006A101C" w:rsidP="006A101C">
            <w:pPr>
              <w:spacing w:after="0" w:line="240" w:lineRule="auto"/>
              <w:rPr>
                <w:rFonts w:ascii="Times New Roman" w:eastAsia="Times New Roman" w:hAnsi="Times New Roman" w:cs="Times New Roman"/>
                <w:b/>
                <w:color w:val="000000"/>
                <w:sz w:val="24"/>
                <w:szCs w:val="24"/>
                <w:shd w:val="clear" w:color="auto" w:fill="FFFFFF"/>
                <w:lang w:val="ru-RU" w:eastAsia="ru-RU"/>
              </w:rPr>
            </w:pPr>
            <w:r w:rsidRPr="00A11319">
              <w:rPr>
                <w:rFonts w:ascii="Times New Roman" w:eastAsia="Times New Roman" w:hAnsi="Times New Roman" w:cs="Times New Roman"/>
                <w:b/>
                <w:color w:val="000000"/>
                <w:sz w:val="24"/>
                <w:szCs w:val="24"/>
                <w:shd w:val="clear" w:color="auto" w:fill="FFFFFF"/>
                <w:lang w:val="ru-RU" w:eastAsia="ru-RU"/>
              </w:rPr>
              <w:t xml:space="preserve">Выбор стратегии поведения фирмы в зависимости от силы конкуренции на рынках продавцов и покупателей. </w:t>
            </w:r>
          </w:p>
          <w:p w:rsidR="006A101C" w:rsidRPr="00A11319" w:rsidRDefault="006A101C" w:rsidP="006A101C">
            <w:pPr>
              <w:spacing w:after="0" w:line="240" w:lineRule="auto"/>
              <w:rPr>
                <w:rFonts w:ascii="Times New Roman" w:eastAsia="Times New Roman" w:hAnsi="Times New Roman" w:cs="Times New Roman"/>
                <w:b/>
                <w:color w:val="000000"/>
                <w:sz w:val="24"/>
                <w:szCs w:val="24"/>
                <w:shd w:val="clear" w:color="auto" w:fill="FFFFFF"/>
                <w:lang w:val="ru-RU" w:eastAsia="ru-RU"/>
              </w:rPr>
            </w:pPr>
            <w:r w:rsidRPr="00A11319">
              <w:rPr>
                <w:rFonts w:ascii="Times New Roman" w:eastAsia="Times New Roman" w:hAnsi="Times New Roman" w:cs="Times New Roman"/>
                <w:b/>
                <w:color w:val="000000"/>
                <w:sz w:val="24"/>
                <w:szCs w:val="24"/>
                <w:shd w:val="clear" w:color="auto" w:fill="FFFFFF"/>
                <w:lang w:val="ru-RU" w:eastAsia="ru-RU"/>
              </w:rPr>
              <w:t xml:space="preserve">Формирование конкурентных преимуществ объектов на основе их эксклюзивной ценности. </w:t>
            </w:r>
          </w:p>
          <w:p w:rsidR="006A101C" w:rsidRPr="00A11319" w:rsidRDefault="006A101C" w:rsidP="006A101C">
            <w:pPr>
              <w:spacing w:after="0" w:line="240" w:lineRule="auto"/>
              <w:rPr>
                <w:rFonts w:ascii="Times New Roman" w:eastAsia="Times New Roman" w:hAnsi="Times New Roman" w:cs="Times New Roman"/>
                <w:b/>
                <w:color w:val="000000"/>
                <w:sz w:val="24"/>
                <w:szCs w:val="24"/>
                <w:shd w:val="clear" w:color="auto" w:fill="FFFFFF"/>
                <w:lang w:val="ru-RU" w:eastAsia="ru-RU"/>
              </w:rPr>
            </w:pPr>
            <w:r w:rsidRPr="00A11319">
              <w:rPr>
                <w:rFonts w:ascii="Times New Roman" w:eastAsia="Times New Roman" w:hAnsi="Times New Roman" w:cs="Times New Roman"/>
                <w:b/>
                <w:color w:val="000000"/>
                <w:sz w:val="24"/>
                <w:szCs w:val="24"/>
                <w:shd w:val="clear" w:color="auto" w:fill="FFFFFF"/>
                <w:lang w:val="ru-RU" w:eastAsia="ru-RU"/>
              </w:rPr>
              <w:t>Методы </w:t>
            </w:r>
            <w:hyperlink r:id="rId23" w:tooltip="Государственное регулирование" w:history="1">
              <w:r w:rsidRPr="00A11319">
                <w:rPr>
                  <w:rFonts w:ascii="Times New Roman" w:eastAsia="Times New Roman" w:hAnsi="Times New Roman" w:cs="Times New Roman"/>
                  <w:b/>
                  <w:color w:val="000000"/>
                  <w:sz w:val="24"/>
                  <w:szCs w:val="24"/>
                  <w:shd w:val="clear" w:color="auto" w:fill="FFFFFF"/>
                  <w:lang w:val="ru-RU" w:eastAsia="ru-RU"/>
                </w:rPr>
                <w:t>государственного регулирования</w:t>
              </w:r>
            </w:hyperlink>
            <w:r w:rsidRPr="00A11319">
              <w:rPr>
                <w:rFonts w:ascii="Times New Roman" w:eastAsia="Times New Roman" w:hAnsi="Times New Roman" w:cs="Times New Roman"/>
                <w:b/>
                <w:color w:val="000000"/>
                <w:sz w:val="24"/>
                <w:szCs w:val="24"/>
                <w:shd w:val="clear" w:color="auto" w:fill="FFFFFF"/>
                <w:lang w:val="ru-RU" w:eastAsia="ru-RU"/>
              </w:rPr>
              <w:t xml:space="preserve"> конкурентной среды. </w:t>
            </w:r>
          </w:p>
          <w:p w:rsidR="006A101C" w:rsidRPr="00A11319" w:rsidRDefault="006A101C" w:rsidP="006A101C">
            <w:pPr>
              <w:spacing w:after="0" w:line="240" w:lineRule="auto"/>
              <w:rPr>
                <w:rFonts w:ascii="Times New Roman" w:eastAsia="Times New Roman" w:hAnsi="Times New Roman" w:cs="Times New Roman"/>
                <w:b/>
                <w:color w:val="000000"/>
                <w:sz w:val="24"/>
                <w:szCs w:val="24"/>
                <w:shd w:val="clear" w:color="auto" w:fill="FFFFFF"/>
                <w:lang w:val="ru-RU" w:eastAsia="ru-RU"/>
              </w:rPr>
            </w:pPr>
            <w:r w:rsidRPr="00A11319">
              <w:rPr>
                <w:rFonts w:ascii="Times New Roman" w:eastAsia="Times New Roman" w:hAnsi="Times New Roman" w:cs="Times New Roman"/>
                <w:b/>
                <w:color w:val="000000"/>
                <w:sz w:val="24"/>
                <w:szCs w:val="24"/>
                <w:shd w:val="clear" w:color="auto" w:fill="FFFFFF"/>
                <w:lang w:val="ru-RU" w:eastAsia="ru-RU"/>
              </w:rPr>
              <w:t xml:space="preserve">Система сбора и </w:t>
            </w:r>
            <w:hyperlink r:id="rId24" w:tooltip="Информационные сети" w:history="1">
              <w:r w:rsidRPr="00A11319">
                <w:rPr>
                  <w:rFonts w:ascii="Times New Roman" w:eastAsia="Times New Roman" w:hAnsi="Times New Roman" w:cs="Times New Roman"/>
                  <w:b/>
                  <w:color w:val="000000"/>
                  <w:sz w:val="24"/>
                  <w:szCs w:val="24"/>
                  <w:shd w:val="clear" w:color="auto" w:fill="FFFFFF"/>
                  <w:lang w:val="ru-RU" w:eastAsia="ru-RU"/>
                </w:rPr>
                <w:t>обработки информации</w:t>
              </w:r>
            </w:hyperlink>
            <w:r w:rsidRPr="00A11319">
              <w:rPr>
                <w:rFonts w:ascii="Times New Roman" w:eastAsia="Times New Roman" w:hAnsi="Times New Roman" w:cs="Times New Roman"/>
                <w:b/>
                <w:color w:val="000000"/>
                <w:sz w:val="24"/>
                <w:szCs w:val="24"/>
                <w:shd w:val="clear" w:color="auto" w:fill="FFFFFF"/>
                <w:lang w:val="ru-RU" w:eastAsia="ru-RU"/>
              </w:rPr>
              <w:t xml:space="preserve"> о фирмах-конкурентах. </w:t>
            </w:r>
          </w:p>
          <w:p w:rsidR="006A101C" w:rsidRPr="00A11319" w:rsidRDefault="006A101C" w:rsidP="006A101C">
            <w:pPr>
              <w:spacing w:after="0" w:line="240" w:lineRule="auto"/>
              <w:rPr>
                <w:rFonts w:ascii="Times New Roman" w:eastAsia="Times New Roman" w:hAnsi="Times New Roman" w:cs="Times New Roman"/>
                <w:b/>
                <w:color w:val="000000"/>
                <w:sz w:val="24"/>
                <w:szCs w:val="24"/>
                <w:shd w:val="clear" w:color="auto" w:fill="FFFFFF"/>
                <w:lang w:val="ru-RU" w:eastAsia="ru-RU"/>
              </w:rPr>
            </w:pPr>
            <w:r w:rsidRPr="00A11319">
              <w:rPr>
                <w:rFonts w:ascii="Times New Roman" w:eastAsia="Times New Roman" w:hAnsi="Times New Roman" w:cs="Times New Roman"/>
                <w:b/>
                <w:color w:val="000000"/>
                <w:sz w:val="24"/>
                <w:szCs w:val="24"/>
                <w:shd w:val="clear" w:color="auto" w:fill="FFFFFF"/>
                <w:lang w:val="ru-RU" w:eastAsia="ru-RU"/>
              </w:rPr>
              <w:t xml:space="preserve">Анализ деятельности конкурентов. </w:t>
            </w:r>
          </w:p>
          <w:p w:rsidR="006A101C" w:rsidRPr="00A11319" w:rsidRDefault="006A101C" w:rsidP="006A101C">
            <w:pPr>
              <w:spacing w:after="0" w:line="240" w:lineRule="auto"/>
              <w:rPr>
                <w:rFonts w:ascii="Times New Roman" w:eastAsia="Times New Roman" w:hAnsi="Times New Roman" w:cs="Times New Roman"/>
                <w:b/>
                <w:color w:val="000000"/>
                <w:sz w:val="24"/>
                <w:szCs w:val="24"/>
                <w:shd w:val="clear" w:color="auto" w:fill="FFFFFF"/>
                <w:lang w:val="ru-RU" w:eastAsia="ru-RU"/>
              </w:rPr>
            </w:pPr>
            <w:r w:rsidRPr="00A11319">
              <w:rPr>
                <w:rFonts w:ascii="Times New Roman" w:eastAsia="Times New Roman" w:hAnsi="Times New Roman" w:cs="Times New Roman"/>
                <w:b/>
                <w:color w:val="000000"/>
                <w:sz w:val="24"/>
                <w:szCs w:val="24"/>
                <w:shd w:val="clear" w:color="auto" w:fill="FFFFFF"/>
                <w:lang w:val="ru-RU" w:eastAsia="ru-RU"/>
              </w:rPr>
              <w:t xml:space="preserve">Прогнозирование, планирование и стимулирование повышения уровня конкурентоспособности продукции и организации. </w:t>
            </w:r>
          </w:p>
          <w:p w:rsidR="006A101C" w:rsidRPr="00A11319" w:rsidRDefault="006A101C" w:rsidP="006A101C">
            <w:pPr>
              <w:spacing w:after="0" w:line="240" w:lineRule="auto"/>
              <w:rPr>
                <w:rFonts w:ascii="Times New Roman" w:eastAsia="Times New Roman" w:hAnsi="Times New Roman" w:cs="Times New Roman"/>
                <w:b/>
                <w:color w:val="000000"/>
                <w:sz w:val="24"/>
                <w:szCs w:val="24"/>
                <w:shd w:val="clear" w:color="auto" w:fill="FFFFFF"/>
                <w:lang w:val="ru-RU" w:eastAsia="ru-RU"/>
              </w:rPr>
            </w:pPr>
            <w:r w:rsidRPr="00A11319">
              <w:rPr>
                <w:rFonts w:ascii="Times New Roman" w:eastAsia="Times New Roman" w:hAnsi="Times New Roman" w:cs="Times New Roman"/>
                <w:b/>
                <w:color w:val="000000"/>
                <w:sz w:val="24"/>
                <w:szCs w:val="24"/>
                <w:shd w:val="clear" w:color="auto" w:fill="FFFFFF"/>
                <w:lang w:val="ru-RU" w:eastAsia="ru-RU"/>
              </w:rPr>
              <w:t xml:space="preserve">Инновационная деятельность организации в системе повышения его конкурентоспособности. </w:t>
            </w:r>
          </w:p>
          <w:p w:rsidR="006A101C" w:rsidRPr="00A11319" w:rsidRDefault="006A101C" w:rsidP="006A101C">
            <w:pPr>
              <w:spacing w:after="0" w:line="240" w:lineRule="auto"/>
              <w:rPr>
                <w:rFonts w:ascii="Times New Roman" w:eastAsia="Times New Roman" w:hAnsi="Times New Roman" w:cs="Times New Roman"/>
                <w:b/>
                <w:color w:val="000000"/>
                <w:sz w:val="24"/>
                <w:szCs w:val="24"/>
                <w:shd w:val="clear" w:color="auto" w:fill="FFFFFF"/>
                <w:lang w:val="ru-RU" w:eastAsia="ru-RU"/>
              </w:rPr>
            </w:pPr>
            <w:r w:rsidRPr="00A11319">
              <w:rPr>
                <w:rFonts w:ascii="Times New Roman" w:eastAsia="Times New Roman" w:hAnsi="Times New Roman" w:cs="Times New Roman"/>
                <w:b/>
                <w:color w:val="000000"/>
                <w:sz w:val="24"/>
                <w:szCs w:val="24"/>
                <w:shd w:val="clear" w:color="auto" w:fill="FFFFFF"/>
                <w:lang w:val="ru-RU" w:eastAsia="ru-RU"/>
              </w:rPr>
              <w:t xml:space="preserve">Цена как фактор конкурентоспособности товаров и организации. </w:t>
            </w:r>
          </w:p>
          <w:p w:rsidR="006A101C" w:rsidRPr="00A11319" w:rsidRDefault="006A101C" w:rsidP="006A101C">
            <w:pPr>
              <w:spacing w:after="0" w:line="240" w:lineRule="auto"/>
              <w:rPr>
                <w:rFonts w:ascii="Times New Roman" w:eastAsia="Times New Roman" w:hAnsi="Times New Roman" w:cs="Times New Roman"/>
                <w:b/>
                <w:color w:val="000000"/>
                <w:sz w:val="24"/>
                <w:szCs w:val="24"/>
                <w:shd w:val="clear" w:color="auto" w:fill="FFFFFF"/>
                <w:lang w:val="ru-RU" w:eastAsia="ru-RU"/>
              </w:rPr>
            </w:pPr>
            <w:r w:rsidRPr="00A11319">
              <w:rPr>
                <w:rFonts w:ascii="Times New Roman" w:eastAsia="Times New Roman" w:hAnsi="Times New Roman" w:cs="Times New Roman"/>
                <w:b/>
                <w:color w:val="000000"/>
                <w:sz w:val="24"/>
                <w:szCs w:val="24"/>
                <w:shd w:val="clear" w:color="auto" w:fill="FFFFFF"/>
                <w:lang w:val="ru-RU" w:eastAsia="ru-RU"/>
              </w:rPr>
              <w:t xml:space="preserve">Стандартизация и сертификация как инструменты управления конкурентоспособностью продукции. </w:t>
            </w:r>
          </w:p>
          <w:p w:rsidR="006A101C" w:rsidRPr="00A11319" w:rsidRDefault="006A101C" w:rsidP="006A101C">
            <w:pPr>
              <w:spacing w:after="0" w:line="240" w:lineRule="auto"/>
              <w:rPr>
                <w:rFonts w:ascii="Times New Roman" w:eastAsia="Times New Roman" w:hAnsi="Times New Roman" w:cs="Times New Roman"/>
                <w:b/>
                <w:color w:val="000000"/>
                <w:sz w:val="24"/>
                <w:szCs w:val="24"/>
                <w:shd w:val="clear" w:color="auto" w:fill="FFFFFF"/>
                <w:lang w:val="ru-RU" w:eastAsia="ru-RU"/>
              </w:rPr>
            </w:pPr>
            <w:r w:rsidRPr="00A11319">
              <w:rPr>
                <w:rFonts w:ascii="Times New Roman" w:eastAsia="Times New Roman" w:hAnsi="Times New Roman" w:cs="Times New Roman"/>
                <w:b/>
                <w:color w:val="000000"/>
                <w:sz w:val="24"/>
                <w:szCs w:val="24"/>
                <w:shd w:val="clear" w:color="auto" w:fill="FFFFFF"/>
                <w:lang w:val="ru-RU" w:eastAsia="ru-RU"/>
              </w:rPr>
              <w:t xml:space="preserve">Системное управление качеством – новая стратегия обеспечения конкурентоспособности организации и ее продукции. </w:t>
            </w:r>
          </w:p>
          <w:p w:rsidR="006A101C" w:rsidRPr="00A11319" w:rsidRDefault="006A101C" w:rsidP="006A101C">
            <w:pPr>
              <w:spacing w:after="0" w:line="240" w:lineRule="auto"/>
              <w:rPr>
                <w:rFonts w:ascii="Times New Roman" w:eastAsia="Times New Roman" w:hAnsi="Times New Roman" w:cs="Times New Roman"/>
                <w:b/>
                <w:bCs/>
                <w:sz w:val="24"/>
                <w:szCs w:val="24"/>
                <w:lang w:val="ru-RU" w:eastAsia="ru-RU"/>
              </w:rPr>
            </w:pPr>
          </w:p>
        </w:tc>
      </w:tr>
      <w:tr w:rsidR="006A101C" w:rsidRPr="00A11319" w:rsidTr="006A101C">
        <w:trPr>
          <w:trHeight w:val="446"/>
        </w:trPr>
        <w:tc>
          <w:tcPr>
            <w:tcW w:w="487" w:type="pct"/>
            <w:shd w:val="clear" w:color="auto" w:fill="auto"/>
            <w:tcMar>
              <w:top w:w="15" w:type="dxa"/>
              <w:left w:w="80" w:type="dxa"/>
              <w:bottom w:w="0" w:type="dxa"/>
              <w:right w:w="80" w:type="dxa"/>
            </w:tcMar>
            <w:vAlign w:val="center"/>
          </w:tcPr>
          <w:p w:rsidR="006A101C" w:rsidRPr="00A11319" w:rsidRDefault="006A101C" w:rsidP="006A101C">
            <w:pPr>
              <w:widowControl w:val="0"/>
              <w:autoSpaceDE w:val="0"/>
              <w:autoSpaceDN w:val="0"/>
              <w:adjustRightInd w:val="0"/>
              <w:spacing w:after="0" w:line="240" w:lineRule="auto"/>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bCs/>
                <w:sz w:val="24"/>
                <w:szCs w:val="24"/>
                <w:lang w:val="ru-RU" w:eastAsia="ru-RU"/>
              </w:rPr>
              <w:lastRenderedPageBreak/>
              <w:t>Владеть</w:t>
            </w:r>
          </w:p>
        </w:tc>
        <w:tc>
          <w:tcPr>
            <w:tcW w:w="1157" w:type="pct"/>
            <w:shd w:val="clear" w:color="auto" w:fill="auto"/>
            <w:tcMar>
              <w:top w:w="15" w:type="dxa"/>
              <w:left w:w="80" w:type="dxa"/>
              <w:bottom w:w="0" w:type="dxa"/>
              <w:right w:w="80" w:type="dxa"/>
            </w:tcMar>
            <w:vAlign w:val="center"/>
          </w:tcPr>
          <w:p w:rsidR="006A101C" w:rsidRPr="00A11319" w:rsidRDefault="006A101C" w:rsidP="006A101C">
            <w:pPr>
              <w:widowControl w:val="0"/>
              <w:numPr>
                <w:ilvl w:val="0"/>
                <w:numId w:val="12"/>
              </w:numPr>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rPr>
            </w:pPr>
            <w:r w:rsidRPr="00A11319">
              <w:rPr>
                <w:rFonts w:ascii="Times New Roman" w:eastAsia="Times New Roman" w:hAnsi="Times New Roman" w:cs="Times New Roman"/>
                <w:b/>
                <w:color w:val="000000"/>
                <w:sz w:val="24"/>
                <w:szCs w:val="24"/>
                <w:lang/>
              </w:rPr>
              <w:t>практическими навыками использования элементов научного исследования на других дисциплинах, на занятиях в аудитории и на практике;</w:t>
            </w:r>
          </w:p>
          <w:p w:rsidR="006A101C" w:rsidRPr="00A11319" w:rsidRDefault="006A101C" w:rsidP="006A101C">
            <w:pPr>
              <w:widowControl w:val="0"/>
              <w:numPr>
                <w:ilvl w:val="0"/>
                <w:numId w:val="12"/>
              </w:numPr>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rPr>
            </w:pPr>
            <w:r w:rsidRPr="00A11319">
              <w:rPr>
                <w:rFonts w:ascii="Times New Roman" w:eastAsia="Times New Roman" w:hAnsi="Times New Roman" w:cs="Times New Roman"/>
                <w:b/>
                <w:color w:val="000000"/>
                <w:sz w:val="24"/>
                <w:szCs w:val="24"/>
                <w:lang/>
              </w:rPr>
              <w:t>способами демонстрации умения анализировать ситуацию в ходе научного исследования;</w:t>
            </w:r>
          </w:p>
          <w:p w:rsidR="006A101C" w:rsidRPr="00A11319" w:rsidRDefault="006A101C" w:rsidP="006A101C">
            <w:pPr>
              <w:widowControl w:val="0"/>
              <w:numPr>
                <w:ilvl w:val="0"/>
                <w:numId w:val="12"/>
              </w:numPr>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rPr>
            </w:pPr>
            <w:r w:rsidRPr="00A11319">
              <w:rPr>
                <w:rFonts w:ascii="Times New Roman" w:eastAsia="Times New Roman" w:hAnsi="Times New Roman" w:cs="Times New Roman"/>
                <w:b/>
                <w:color w:val="000000"/>
                <w:sz w:val="24"/>
                <w:szCs w:val="24"/>
                <w:lang/>
              </w:rPr>
              <w:t>методами проведения научного исследования;</w:t>
            </w:r>
          </w:p>
          <w:p w:rsidR="006A101C" w:rsidRPr="00A11319" w:rsidRDefault="006A101C" w:rsidP="006A101C">
            <w:pPr>
              <w:widowControl w:val="0"/>
              <w:numPr>
                <w:ilvl w:val="0"/>
                <w:numId w:val="12"/>
              </w:numPr>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rPr>
            </w:pPr>
            <w:r w:rsidRPr="00A11319">
              <w:rPr>
                <w:rFonts w:ascii="Times New Roman" w:eastAsia="Times New Roman" w:hAnsi="Times New Roman" w:cs="Times New Roman"/>
                <w:b/>
                <w:color w:val="000000"/>
                <w:sz w:val="24"/>
                <w:szCs w:val="24"/>
                <w:lang/>
              </w:rPr>
              <w:t>навыками и методиками обобщения результатов решения, принятого в результате научного исследования, экспериментальной деятельности;</w:t>
            </w:r>
          </w:p>
          <w:p w:rsidR="006A101C" w:rsidRPr="00A11319" w:rsidRDefault="006A101C" w:rsidP="006A101C">
            <w:pPr>
              <w:widowControl w:val="0"/>
              <w:numPr>
                <w:ilvl w:val="0"/>
                <w:numId w:val="12"/>
              </w:numPr>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rPr>
            </w:pPr>
            <w:r w:rsidRPr="00A11319">
              <w:rPr>
                <w:rFonts w:ascii="Times New Roman" w:eastAsia="Times New Roman" w:hAnsi="Times New Roman" w:cs="Times New Roman"/>
                <w:b/>
                <w:color w:val="000000"/>
                <w:sz w:val="24"/>
                <w:szCs w:val="24"/>
                <w:lang/>
              </w:rPr>
              <w:t>способами оценивания значимости и практической пригодности полученных в ходе научного исследования результатов;</w:t>
            </w:r>
          </w:p>
          <w:p w:rsidR="006A101C" w:rsidRPr="00A11319" w:rsidRDefault="006A101C" w:rsidP="006A101C">
            <w:pPr>
              <w:widowControl w:val="0"/>
              <w:numPr>
                <w:ilvl w:val="0"/>
                <w:numId w:val="12"/>
              </w:numPr>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rPr>
            </w:pPr>
            <w:r w:rsidRPr="00A11319">
              <w:rPr>
                <w:rFonts w:ascii="Times New Roman" w:eastAsia="Times New Roman" w:hAnsi="Times New Roman" w:cs="Times New Roman"/>
                <w:b/>
                <w:color w:val="000000"/>
                <w:sz w:val="24"/>
                <w:szCs w:val="24"/>
                <w:lang/>
              </w:rPr>
              <w:t>возможностью междисциплинарного применения результатов научного исследования;</w:t>
            </w:r>
          </w:p>
          <w:p w:rsidR="006A101C" w:rsidRPr="00A11319" w:rsidRDefault="006A101C" w:rsidP="006A101C">
            <w:pPr>
              <w:widowControl w:val="0"/>
              <w:numPr>
                <w:ilvl w:val="0"/>
                <w:numId w:val="12"/>
              </w:numPr>
              <w:shd w:val="clear" w:color="auto" w:fill="FFFFFF"/>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A11319">
              <w:rPr>
                <w:rFonts w:ascii="Times New Roman" w:eastAsia="Times New Roman" w:hAnsi="Times New Roman" w:cs="Times New Roman"/>
                <w:b/>
                <w:color w:val="000000"/>
                <w:sz w:val="24"/>
                <w:szCs w:val="24"/>
                <w:lang w:val="ru-RU" w:eastAsia="ru-RU"/>
              </w:rPr>
              <w:lastRenderedPageBreak/>
              <w:t xml:space="preserve">основными методами исследования в области экономики, практическими умениями и навыками их использования; </w:t>
            </w:r>
          </w:p>
          <w:p w:rsidR="006A101C" w:rsidRPr="00A11319" w:rsidRDefault="006A101C" w:rsidP="006A101C">
            <w:pPr>
              <w:widowControl w:val="0"/>
              <w:numPr>
                <w:ilvl w:val="0"/>
                <w:numId w:val="12"/>
              </w:numPr>
              <w:shd w:val="clear" w:color="auto" w:fill="FFFFFF"/>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A11319">
              <w:rPr>
                <w:rFonts w:ascii="Times New Roman" w:eastAsia="Times New Roman" w:hAnsi="Times New Roman" w:cs="Times New Roman"/>
                <w:b/>
                <w:color w:val="000000"/>
                <w:sz w:val="24"/>
                <w:szCs w:val="24"/>
                <w:lang w:val="ru-RU" w:eastAsia="ru-RU"/>
              </w:rPr>
              <w:t>профессиональным языком предметной области знания;</w:t>
            </w:r>
          </w:p>
          <w:p w:rsidR="006A101C" w:rsidRPr="00A11319" w:rsidRDefault="006A101C" w:rsidP="006A101C">
            <w:pPr>
              <w:widowControl w:val="0"/>
              <w:numPr>
                <w:ilvl w:val="0"/>
                <w:numId w:val="12"/>
              </w:numPr>
              <w:shd w:val="clear" w:color="auto" w:fill="FFFFFF"/>
              <w:tabs>
                <w:tab w:val="left" w:pos="356"/>
                <w:tab w:val="left" w:pos="851"/>
              </w:tabs>
              <w:autoSpaceDE w:val="0"/>
              <w:autoSpaceDN w:val="0"/>
              <w:adjustRightInd w:val="0"/>
              <w:spacing w:after="0" w:line="240" w:lineRule="auto"/>
              <w:jc w:val="both"/>
              <w:rPr>
                <w:rFonts w:ascii="Times New Roman" w:eastAsia="Times New Roman" w:hAnsi="Times New Roman" w:cs="Times New Roman"/>
                <w:b/>
                <w:color w:val="000000"/>
                <w:sz w:val="24"/>
                <w:szCs w:val="24"/>
                <w:lang w:val="ru-RU" w:eastAsia="ru-RU"/>
              </w:rPr>
            </w:pPr>
            <w:r w:rsidRPr="00A11319">
              <w:rPr>
                <w:rFonts w:ascii="Times New Roman" w:eastAsia="Times New Roman" w:hAnsi="Times New Roman" w:cs="Times New Roman"/>
                <w:b/>
                <w:color w:val="000000"/>
                <w:sz w:val="24"/>
                <w:szCs w:val="24"/>
                <w:lang w:val="ru-RU" w:eastAsia="ru-RU"/>
              </w:rPr>
              <w:t>способами совершенствования профессиональных знаний и умений путем использования возможностей информационной среды;</w:t>
            </w:r>
          </w:p>
        </w:tc>
        <w:tc>
          <w:tcPr>
            <w:tcW w:w="3356" w:type="pct"/>
            <w:shd w:val="clear" w:color="auto" w:fill="auto"/>
            <w:tcMar>
              <w:top w:w="15" w:type="dxa"/>
              <w:left w:w="80" w:type="dxa"/>
              <w:bottom w:w="0" w:type="dxa"/>
              <w:right w:w="80" w:type="dxa"/>
            </w:tcMar>
            <w:vAlign w:val="center"/>
          </w:tcPr>
          <w:p w:rsidR="006A101C" w:rsidRPr="00A11319" w:rsidRDefault="006A101C" w:rsidP="006A101C">
            <w:pPr>
              <w:shd w:val="clear" w:color="auto" w:fill="FFFFFF"/>
              <w:spacing w:after="150" w:line="300" w:lineRule="atLeast"/>
              <w:jc w:val="both"/>
              <w:rPr>
                <w:rFonts w:ascii="Times New Roman" w:eastAsia="Times New Roman" w:hAnsi="Times New Roman" w:cs="Times New Roman"/>
                <w:b/>
                <w:bCs/>
                <w:sz w:val="24"/>
                <w:szCs w:val="24"/>
                <w:lang w:val="ru-RU" w:eastAsia="ru-RU"/>
              </w:rPr>
            </w:pPr>
            <w:r w:rsidRPr="00A11319">
              <w:rPr>
                <w:rFonts w:ascii="Times New Roman" w:eastAsia="Times New Roman" w:hAnsi="Times New Roman" w:cs="Times New Roman"/>
                <w:b/>
                <w:bCs/>
                <w:sz w:val="24"/>
                <w:szCs w:val="24"/>
                <w:lang w:val="ru-RU" w:eastAsia="ru-RU"/>
              </w:rPr>
              <w:lastRenderedPageBreak/>
              <w:t>Творческие задания</w:t>
            </w:r>
          </w:p>
          <w:p w:rsidR="006A101C" w:rsidRPr="00A11319" w:rsidRDefault="006A101C" w:rsidP="006A101C">
            <w:pPr>
              <w:shd w:val="clear" w:color="auto" w:fill="FFFFFF"/>
              <w:spacing w:after="150" w:line="300" w:lineRule="atLeast"/>
              <w:jc w:val="both"/>
              <w:rPr>
                <w:rFonts w:ascii="Times New Roman" w:eastAsia="Times New Roman" w:hAnsi="Times New Roman" w:cs="Times New Roman"/>
                <w:b/>
                <w:bCs/>
                <w:sz w:val="24"/>
                <w:szCs w:val="24"/>
                <w:lang w:val="ru-RU" w:eastAsia="ru-RU"/>
              </w:rPr>
            </w:pPr>
            <w:r w:rsidRPr="00A11319">
              <w:rPr>
                <w:rFonts w:ascii="Times New Roman" w:eastAsia="Times New Roman" w:hAnsi="Times New Roman" w:cs="Times New Roman"/>
                <w:b/>
                <w:bCs/>
                <w:sz w:val="24"/>
                <w:szCs w:val="24"/>
                <w:lang w:val="ru-RU" w:eastAsia="ru-RU"/>
              </w:rPr>
              <w:t xml:space="preserve">По предложенным темам составить план доклада и подготовить выступление с использованием презентации, подготовленной с помощью </w:t>
            </w:r>
            <w:r w:rsidRPr="00A11319">
              <w:rPr>
                <w:rFonts w:ascii="Times New Roman" w:eastAsia="Times New Roman" w:hAnsi="Times New Roman" w:cs="Times New Roman"/>
                <w:b/>
                <w:bCs/>
                <w:sz w:val="24"/>
                <w:szCs w:val="24"/>
                <w:lang w:eastAsia="ru-RU"/>
              </w:rPr>
              <w:t>Power</w:t>
            </w:r>
            <w:r w:rsidRPr="00A11319">
              <w:rPr>
                <w:rFonts w:ascii="Times New Roman" w:eastAsia="Times New Roman" w:hAnsi="Times New Roman" w:cs="Times New Roman"/>
                <w:b/>
                <w:bCs/>
                <w:sz w:val="24"/>
                <w:szCs w:val="24"/>
                <w:lang w:val="ru-RU" w:eastAsia="ru-RU"/>
              </w:rPr>
              <w:t xml:space="preserve"> </w:t>
            </w:r>
            <w:r w:rsidRPr="00A11319">
              <w:rPr>
                <w:rFonts w:ascii="Times New Roman" w:eastAsia="Times New Roman" w:hAnsi="Times New Roman" w:cs="Times New Roman"/>
                <w:b/>
                <w:bCs/>
                <w:sz w:val="24"/>
                <w:szCs w:val="24"/>
                <w:lang w:eastAsia="ru-RU"/>
              </w:rPr>
              <w:t>Point</w:t>
            </w:r>
            <w:r w:rsidRPr="00A11319">
              <w:rPr>
                <w:rFonts w:ascii="Times New Roman" w:eastAsia="Times New Roman" w:hAnsi="Times New Roman" w:cs="Times New Roman"/>
                <w:b/>
                <w:bCs/>
                <w:sz w:val="24"/>
                <w:szCs w:val="24"/>
                <w:lang w:val="ru-RU" w:eastAsia="ru-RU"/>
              </w:rPr>
              <w:t>.</w:t>
            </w:r>
          </w:p>
          <w:p w:rsidR="006A101C" w:rsidRPr="00A11319" w:rsidRDefault="006A101C" w:rsidP="006A101C">
            <w:pPr>
              <w:spacing w:after="0" w:line="240" w:lineRule="auto"/>
              <w:rPr>
                <w:rFonts w:ascii="Times New Roman" w:eastAsia="Times New Roman" w:hAnsi="Times New Roman" w:cs="Times New Roman"/>
                <w:b/>
                <w:color w:val="000000"/>
                <w:sz w:val="24"/>
                <w:szCs w:val="24"/>
                <w:shd w:val="clear" w:color="auto" w:fill="FFFFFF"/>
                <w:lang w:val="ru-RU" w:eastAsia="ru-RU"/>
              </w:rPr>
            </w:pPr>
            <w:r w:rsidRPr="00A11319">
              <w:rPr>
                <w:rFonts w:ascii="Times New Roman" w:eastAsia="Times New Roman" w:hAnsi="Times New Roman" w:cs="Times New Roman"/>
                <w:b/>
                <w:color w:val="000000"/>
                <w:sz w:val="24"/>
                <w:szCs w:val="24"/>
                <w:shd w:val="clear" w:color="auto" w:fill="FFFFFF"/>
                <w:lang w:val="ru-RU" w:eastAsia="ru-RU"/>
              </w:rPr>
              <w:t xml:space="preserve">Различные теории конкуренции и их сравнение по Майклу Портеру. </w:t>
            </w:r>
          </w:p>
          <w:p w:rsidR="006A101C" w:rsidRPr="00A11319" w:rsidRDefault="006A101C" w:rsidP="006A101C">
            <w:pPr>
              <w:spacing w:after="0" w:line="240" w:lineRule="auto"/>
              <w:rPr>
                <w:rFonts w:ascii="Times New Roman" w:eastAsia="Times New Roman" w:hAnsi="Times New Roman" w:cs="Times New Roman"/>
                <w:b/>
                <w:color w:val="000000"/>
                <w:sz w:val="24"/>
                <w:szCs w:val="24"/>
                <w:shd w:val="clear" w:color="auto" w:fill="FFFFFF"/>
                <w:lang w:val="ru-RU" w:eastAsia="ru-RU"/>
              </w:rPr>
            </w:pPr>
            <w:r w:rsidRPr="00A11319">
              <w:rPr>
                <w:rFonts w:ascii="Times New Roman" w:eastAsia="Times New Roman" w:hAnsi="Times New Roman" w:cs="Times New Roman"/>
                <w:b/>
                <w:color w:val="000000"/>
                <w:sz w:val="24"/>
                <w:szCs w:val="24"/>
                <w:shd w:val="clear" w:color="auto" w:fill="FFFFFF"/>
                <w:lang w:val="ru-RU" w:eastAsia="ru-RU"/>
              </w:rPr>
              <w:t xml:space="preserve">Факторы конкурентных преимуществ предприятия и их влияние на прибыль. </w:t>
            </w:r>
          </w:p>
          <w:p w:rsidR="006A101C" w:rsidRPr="00A11319" w:rsidRDefault="006A101C" w:rsidP="006A101C">
            <w:pPr>
              <w:spacing w:after="0" w:line="240" w:lineRule="auto"/>
              <w:rPr>
                <w:rFonts w:ascii="Times New Roman" w:eastAsia="Times New Roman" w:hAnsi="Times New Roman" w:cs="Times New Roman"/>
                <w:b/>
                <w:color w:val="000000"/>
                <w:sz w:val="24"/>
                <w:szCs w:val="24"/>
                <w:shd w:val="clear" w:color="auto" w:fill="FFFFFF"/>
                <w:lang w:val="ru-RU" w:eastAsia="ru-RU"/>
              </w:rPr>
            </w:pPr>
            <w:r w:rsidRPr="00A11319">
              <w:rPr>
                <w:rFonts w:ascii="Times New Roman" w:eastAsia="Times New Roman" w:hAnsi="Times New Roman" w:cs="Times New Roman"/>
                <w:b/>
                <w:color w:val="000000"/>
                <w:sz w:val="24"/>
                <w:szCs w:val="24"/>
                <w:shd w:val="clear" w:color="auto" w:fill="FFFFFF"/>
                <w:lang w:val="ru-RU" w:eastAsia="ru-RU"/>
              </w:rPr>
              <w:t>Системный анализ конкурентных преимуществ предприятия.</w:t>
            </w:r>
          </w:p>
          <w:p w:rsidR="006A101C" w:rsidRPr="00A11319" w:rsidRDefault="006A101C" w:rsidP="006A101C">
            <w:pPr>
              <w:spacing w:after="0" w:line="240" w:lineRule="auto"/>
              <w:rPr>
                <w:rFonts w:ascii="Times New Roman" w:eastAsia="Times New Roman" w:hAnsi="Times New Roman" w:cs="Times New Roman"/>
                <w:b/>
                <w:color w:val="000000"/>
                <w:sz w:val="24"/>
                <w:szCs w:val="24"/>
                <w:shd w:val="clear" w:color="auto" w:fill="FFFFFF"/>
                <w:lang w:val="ru-RU" w:eastAsia="ru-RU"/>
              </w:rPr>
            </w:pPr>
            <w:r w:rsidRPr="00A11319">
              <w:rPr>
                <w:rFonts w:ascii="Times New Roman" w:eastAsia="Times New Roman" w:hAnsi="Times New Roman" w:cs="Times New Roman"/>
                <w:b/>
                <w:color w:val="000000"/>
                <w:sz w:val="24"/>
                <w:szCs w:val="24"/>
                <w:shd w:val="clear" w:color="auto" w:fill="FFFFFF"/>
                <w:lang w:val="ru-RU" w:eastAsia="ru-RU"/>
              </w:rPr>
              <w:t xml:space="preserve"> Матричные методы оценки предприятия SWOT, PEST, PIMS, LOTS. </w:t>
            </w:r>
          </w:p>
          <w:p w:rsidR="006A101C" w:rsidRPr="00A11319" w:rsidRDefault="006A101C" w:rsidP="006A101C">
            <w:pPr>
              <w:spacing w:after="0" w:line="240" w:lineRule="auto"/>
              <w:rPr>
                <w:rFonts w:ascii="Times New Roman" w:eastAsia="Times New Roman" w:hAnsi="Times New Roman" w:cs="Times New Roman"/>
                <w:b/>
                <w:color w:val="000000"/>
                <w:sz w:val="24"/>
                <w:szCs w:val="24"/>
                <w:shd w:val="clear" w:color="auto" w:fill="FFFFFF"/>
                <w:lang w:val="ru-RU" w:eastAsia="ru-RU"/>
              </w:rPr>
            </w:pPr>
            <w:r w:rsidRPr="00A11319">
              <w:rPr>
                <w:rFonts w:ascii="Times New Roman" w:eastAsia="Times New Roman" w:hAnsi="Times New Roman" w:cs="Times New Roman"/>
                <w:b/>
                <w:color w:val="000000"/>
                <w:sz w:val="24"/>
                <w:szCs w:val="24"/>
                <w:shd w:val="clear" w:color="auto" w:fill="FFFFFF"/>
                <w:lang w:val="ru-RU" w:eastAsia="ru-RU"/>
              </w:rPr>
              <w:t xml:space="preserve">Детерминанты конкурентных преимуществ предприятия и их влияние на развитие предприятия. </w:t>
            </w:r>
          </w:p>
          <w:p w:rsidR="006A101C" w:rsidRPr="00A11319" w:rsidRDefault="006A101C" w:rsidP="006A101C">
            <w:pPr>
              <w:spacing w:after="0" w:line="240" w:lineRule="auto"/>
              <w:rPr>
                <w:rFonts w:ascii="Times New Roman" w:eastAsia="Times New Roman" w:hAnsi="Times New Roman" w:cs="Times New Roman"/>
                <w:b/>
                <w:color w:val="000000"/>
                <w:sz w:val="24"/>
                <w:szCs w:val="24"/>
                <w:shd w:val="clear" w:color="auto" w:fill="FFFFFF"/>
                <w:lang w:val="ru-RU" w:eastAsia="ru-RU"/>
              </w:rPr>
            </w:pPr>
            <w:r w:rsidRPr="00A11319">
              <w:rPr>
                <w:rFonts w:ascii="Times New Roman" w:eastAsia="Times New Roman" w:hAnsi="Times New Roman" w:cs="Times New Roman"/>
                <w:b/>
                <w:color w:val="000000"/>
                <w:sz w:val="24"/>
                <w:szCs w:val="24"/>
                <w:shd w:val="clear" w:color="auto" w:fill="FFFFFF"/>
                <w:lang w:val="ru-RU" w:eastAsia="ru-RU"/>
              </w:rPr>
              <w:t xml:space="preserve">Конкурентные стратегии предприятия, их формирование и разработка. </w:t>
            </w:r>
          </w:p>
          <w:p w:rsidR="006A101C" w:rsidRPr="00A11319" w:rsidRDefault="006A101C" w:rsidP="006A101C">
            <w:pPr>
              <w:spacing w:after="0" w:line="240" w:lineRule="auto"/>
              <w:rPr>
                <w:rFonts w:ascii="Times New Roman" w:eastAsia="Times New Roman" w:hAnsi="Times New Roman" w:cs="Times New Roman"/>
                <w:b/>
                <w:color w:val="000000"/>
                <w:sz w:val="24"/>
                <w:szCs w:val="24"/>
                <w:shd w:val="clear" w:color="auto" w:fill="FFFFFF"/>
                <w:lang w:val="ru-RU" w:eastAsia="ru-RU"/>
              </w:rPr>
            </w:pPr>
            <w:r w:rsidRPr="00A11319">
              <w:rPr>
                <w:rFonts w:ascii="Times New Roman" w:eastAsia="Times New Roman" w:hAnsi="Times New Roman" w:cs="Times New Roman"/>
                <w:b/>
                <w:color w:val="000000"/>
                <w:sz w:val="24"/>
                <w:szCs w:val="24"/>
                <w:shd w:val="clear" w:color="auto" w:fill="FFFFFF"/>
                <w:lang w:val="ru-RU" w:eastAsia="ru-RU"/>
              </w:rPr>
              <w:t xml:space="preserve">Стратегия низких издержек в конкурентоспособности фирмы. </w:t>
            </w:r>
          </w:p>
          <w:p w:rsidR="006A101C" w:rsidRPr="00A11319" w:rsidRDefault="006A101C" w:rsidP="006A101C">
            <w:pPr>
              <w:spacing w:after="0" w:line="240" w:lineRule="auto"/>
              <w:rPr>
                <w:rFonts w:ascii="Times New Roman" w:eastAsia="Times New Roman" w:hAnsi="Times New Roman" w:cs="Times New Roman"/>
                <w:b/>
                <w:color w:val="000000"/>
                <w:sz w:val="24"/>
                <w:szCs w:val="24"/>
                <w:shd w:val="clear" w:color="auto" w:fill="FFFFFF"/>
                <w:lang w:val="ru-RU" w:eastAsia="ru-RU"/>
              </w:rPr>
            </w:pPr>
            <w:r w:rsidRPr="00A11319">
              <w:rPr>
                <w:rFonts w:ascii="Times New Roman" w:eastAsia="Times New Roman" w:hAnsi="Times New Roman" w:cs="Times New Roman"/>
                <w:b/>
                <w:color w:val="000000"/>
                <w:sz w:val="24"/>
                <w:szCs w:val="24"/>
                <w:shd w:val="clear" w:color="auto" w:fill="FFFFFF"/>
                <w:lang w:val="ru-RU" w:eastAsia="ru-RU"/>
              </w:rPr>
              <w:t xml:space="preserve">Международная конкурентоспособность фирмы. </w:t>
            </w:r>
          </w:p>
          <w:p w:rsidR="006A101C" w:rsidRPr="00A11319" w:rsidRDefault="006A101C" w:rsidP="006A101C">
            <w:pPr>
              <w:spacing w:after="0" w:line="240" w:lineRule="auto"/>
              <w:rPr>
                <w:rFonts w:ascii="Times New Roman" w:eastAsia="Times New Roman" w:hAnsi="Times New Roman" w:cs="Times New Roman"/>
                <w:b/>
                <w:color w:val="000000"/>
                <w:sz w:val="24"/>
                <w:szCs w:val="24"/>
                <w:shd w:val="clear" w:color="auto" w:fill="FFFFFF"/>
                <w:lang w:val="ru-RU" w:eastAsia="ru-RU"/>
              </w:rPr>
            </w:pPr>
            <w:r w:rsidRPr="00A11319">
              <w:rPr>
                <w:rFonts w:ascii="Times New Roman" w:eastAsia="Times New Roman" w:hAnsi="Times New Roman" w:cs="Times New Roman"/>
                <w:b/>
                <w:color w:val="000000"/>
                <w:sz w:val="24"/>
                <w:szCs w:val="24"/>
                <w:shd w:val="clear" w:color="auto" w:fill="FFFFFF"/>
                <w:lang w:val="ru-RU" w:eastAsia="ru-RU"/>
              </w:rPr>
              <w:t>Теория кластеров в конкурентоспособности компаний.</w:t>
            </w:r>
          </w:p>
          <w:p w:rsidR="006A101C" w:rsidRPr="00A11319" w:rsidRDefault="006A101C" w:rsidP="006A101C">
            <w:pPr>
              <w:spacing w:after="0" w:line="240" w:lineRule="auto"/>
              <w:rPr>
                <w:rFonts w:ascii="Times New Roman" w:eastAsia="Times New Roman" w:hAnsi="Times New Roman" w:cs="Times New Roman"/>
                <w:b/>
                <w:color w:val="000000"/>
                <w:sz w:val="24"/>
                <w:szCs w:val="24"/>
                <w:shd w:val="clear" w:color="auto" w:fill="FFFFFF"/>
                <w:lang w:val="ru-RU" w:eastAsia="ru-RU"/>
              </w:rPr>
            </w:pPr>
            <w:r w:rsidRPr="00A11319">
              <w:rPr>
                <w:rFonts w:ascii="Times New Roman" w:eastAsia="Times New Roman" w:hAnsi="Times New Roman" w:cs="Times New Roman"/>
                <w:b/>
                <w:color w:val="000000"/>
                <w:sz w:val="24"/>
                <w:szCs w:val="24"/>
                <w:shd w:val="clear" w:color="auto" w:fill="FFFFFF"/>
                <w:lang w:val="ru-RU" w:eastAsia="ru-RU"/>
              </w:rPr>
              <w:t xml:space="preserve">Стратегия и зарубежный опыт </w:t>
            </w:r>
            <w:hyperlink r:id="rId25" w:tooltip="Антикризисное управление" w:history="1">
              <w:r w:rsidRPr="00A11319">
                <w:rPr>
                  <w:rFonts w:ascii="Times New Roman" w:eastAsia="Times New Roman" w:hAnsi="Times New Roman" w:cs="Times New Roman"/>
                  <w:b/>
                  <w:color w:val="000000"/>
                  <w:sz w:val="24"/>
                  <w:szCs w:val="24"/>
                  <w:shd w:val="clear" w:color="auto" w:fill="FFFFFF"/>
                  <w:lang w:val="ru-RU" w:eastAsia="ru-RU"/>
                </w:rPr>
                <w:t>антикризисного управления</w:t>
              </w:r>
            </w:hyperlink>
            <w:r w:rsidRPr="00A11319">
              <w:rPr>
                <w:rFonts w:ascii="Times New Roman" w:eastAsia="Times New Roman" w:hAnsi="Times New Roman" w:cs="Times New Roman"/>
                <w:b/>
                <w:color w:val="000000"/>
                <w:sz w:val="24"/>
                <w:szCs w:val="24"/>
                <w:shd w:val="clear" w:color="auto" w:fill="FFFFFF"/>
                <w:lang w:val="ru-RU" w:eastAsia="ru-RU"/>
              </w:rPr>
              <w:t xml:space="preserve">. </w:t>
            </w:r>
          </w:p>
          <w:p w:rsidR="006A101C" w:rsidRPr="00A11319" w:rsidRDefault="006A101C" w:rsidP="006A101C">
            <w:pPr>
              <w:spacing w:after="0" w:line="240" w:lineRule="auto"/>
              <w:rPr>
                <w:rFonts w:ascii="Times New Roman" w:eastAsia="Times New Roman" w:hAnsi="Times New Roman" w:cs="Times New Roman"/>
                <w:b/>
                <w:color w:val="000000"/>
                <w:sz w:val="24"/>
                <w:szCs w:val="24"/>
                <w:shd w:val="clear" w:color="auto" w:fill="FFFFFF"/>
                <w:lang w:val="ru-RU" w:eastAsia="ru-RU"/>
              </w:rPr>
            </w:pPr>
            <w:r w:rsidRPr="00A11319">
              <w:rPr>
                <w:rFonts w:ascii="Times New Roman" w:eastAsia="Times New Roman" w:hAnsi="Times New Roman" w:cs="Times New Roman"/>
                <w:b/>
                <w:color w:val="000000"/>
                <w:sz w:val="24"/>
                <w:szCs w:val="24"/>
                <w:shd w:val="clear" w:color="auto" w:fill="FFFFFF"/>
                <w:lang w:val="ru-RU" w:eastAsia="ru-RU"/>
              </w:rPr>
              <w:t xml:space="preserve">Оценка и анализ внешней среды в конкурентоспособности предприятия. </w:t>
            </w:r>
          </w:p>
          <w:p w:rsidR="006A101C" w:rsidRPr="00A11319" w:rsidRDefault="006A101C" w:rsidP="006A101C">
            <w:pPr>
              <w:spacing w:after="0" w:line="240" w:lineRule="auto"/>
              <w:rPr>
                <w:rFonts w:ascii="Times New Roman" w:eastAsia="Times New Roman" w:hAnsi="Times New Roman" w:cs="Times New Roman"/>
                <w:b/>
                <w:color w:val="000000"/>
                <w:sz w:val="24"/>
                <w:szCs w:val="24"/>
                <w:shd w:val="clear" w:color="auto" w:fill="FFFFFF"/>
                <w:lang w:val="ru-RU" w:eastAsia="ru-RU"/>
              </w:rPr>
            </w:pPr>
            <w:r w:rsidRPr="00A11319">
              <w:rPr>
                <w:rFonts w:ascii="Times New Roman" w:eastAsia="Times New Roman" w:hAnsi="Times New Roman" w:cs="Times New Roman"/>
                <w:b/>
                <w:color w:val="000000"/>
                <w:sz w:val="24"/>
                <w:szCs w:val="24"/>
                <w:shd w:val="clear" w:color="auto" w:fill="FFFFFF"/>
                <w:lang w:val="ru-RU" w:eastAsia="ru-RU"/>
              </w:rPr>
              <w:t>Модель развития конкурентоспособности предприятия</w:t>
            </w:r>
          </w:p>
          <w:p w:rsidR="006A101C" w:rsidRPr="00A11319" w:rsidRDefault="006A101C" w:rsidP="006A101C">
            <w:pPr>
              <w:spacing w:after="0" w:line="240" w:lineRule="auto"/>
              <w:rPr>
                <w:rFonts w:ascii="Times New Roman" w:eastAsia="Times New Roman" w:hAnsi="Times New Roman" w:cs="Times New Roman"/>
                <w:b/>
                <w:color w:val="000000"/>
                <w:sz w:val="24"/>
                <w:szCs w:val="24"/>
                <w:lang w:val="ru-RU" w:eastAsia="ru-RU"/>
              </w:rPr>
            </w:pPr>
            <w:r w:rsidRPr="00A11319">
              <w:rPr>
                <w:rFonts w:ascii="Times New Roman" w:eastAsia="Times New Roman" w:hAnsi="Times New Roman" w:cs="Times New Roman"/>
                <w:b/>
                <w:color w:val="000000"/>
                <w:sz w:val="24"/>
                <w:szCs w:val="24"/>
                <w:lang w:val="ru-RU" w:eastAsia="ru-RU"/>
              </w:rPr>
              <w:t>Правовое, информационное и ресурсное обеспечение реализации стратегии повышения конкурентоспособности.</w:t>
            </w:r>
          </w:p>
          <w:p w:rsidR="006A101C" w:rsidRPr="00A11319" w:rsidRDefault="006A101C" w:rsidP="006A101C">
            <w:pPr>
              <w:spacing w:after="0" w:line="240" w:lineRule="auto"/>
              <w:rPr>
                <w:rFonts w:ascii="Times New Roman" w:eastAsia="Times New Roman" w:hAnsi="Times New Roman" w:cs="Times New Roman"/>
                <w:b/>
                <w:color w:val="000000"/>
                <w:sz w:val="24"/>
                <w:szCs w:val="24"/>
                <w:lang w:val="ru-RU" w:eastAsia="ru-RU"/>
              </w:rPr>
            </w:pPr>
            <w:r w:rsidRPr="00A11319">
              <w:rPr>
                <w:rFonts w:ascii="Times New Roman" w:eastAsia="Times New Roman" w:hAnsi="Times New Roman" w:cs="Times New Roman"/>
                <w:b/>
                <w:color w:val="000000"/>
                <w:sz w:val="24"/>
                <w:szCs w:val="24"/>
                <w:lang w:val="ru-RU" w:eastAsia="ru-RU"/>
              </w:rPr>
              <w:t>Стратегия локальной рыночной ниши в конкурентоспособности фирм.</w:t>
            </w:r>
          </w:p>
          <w:p w:rsidR="006A101C" w:rsidRPr="00A11319" w:rsidRDefault="006A101C" w:rsidP="006A101C">
            <w:pPr>
              <w:spacing w:after="0" w:line="240" w:lineRule="auto"/>
              <w:rPr>
                <w:rFonts w:ascii="Times New Roman" w:eastAsia="Times New Roman" w:hAnsi="Times New Roman" w:cs="Times New Roman"/>
                <w:b/>
                <w:color w:val="000000"/>
                <w:sz w:val="24"/>
                <w:szCs w:val="24"/>
                <w:lang w:val="ru-RU" w:eastAsia="ru-RU"/>
              </w:rPr>
            </w:pPr>
            <w:r w:rsidRPr="00A11319">
              <w:rPr>
                <w:rFonts w:ascii="Times New Roman" w:eastAsia="Times New Roman" w:hAnsi="Times New Roman" w:cs="Times New Roman"/>
                <w:b/>
                <w:color w:val="000000"/>
                <w:sz w:val="24"/>
                <w:szCs w:val="24"/>
                <w:lang w:val="ru-RU" w:eastAsia="ru-RU"/>
              </w:rPr>
              <w:t>Стратегия радикальных инноваций в конкурентоспособности компаний.</w:t>
            </w:r>
          </w:p>
          <w:p w:rsidR="006A101C" w:rsidRPr="00A11319" w:rsidRDefault="006A101C" w:rsidP="006A101C">
            <w:pPr>
              <w:spacing w:after="0" w:line="240" w:lineRule="auto"/>
              <w:rPr>
                <w:rFonts w:ascii="Times New Roman" w:eastAsia="Times New Roman" w:hAnsi="Times New Roman" w:cs="Times New Roman"/>
                <w:b/>
                <w:color w:val="000000"/>
                <w:sz w:val="24"/>
                <w:szCs w:val="24"/>
                <w:lang w:val="ru-RU" w:eastAsia="ru-RU"/>
              </w:rPr>
            </w:pPr>
            <w:r w:rsidRPr="00A11319">
              <w:rPr>
                <w:rFonts w:ascii="Times New Roman" w:eastAsia="Times New Roman" w:hAnsi="Times New Roman" w:cs="Times New Roman"/>
                <w:b/>
                <w:color w:val="000000"/>
                <w:sz w:val="24"/>
                <w:szCs w:val="24"/>
                <w:lang w:val="ru-RU" w:eastAsia="ru-RU"/>
              </w:rPr>
              <w:t>Конкурентоспособность вузов и специалистов – важнейшее условие повышения конкурентоспособности организации.</w:t>
            </w:r>
          </w:p>
          <w:p w:rsidR="006A101C" w:rsidRPr="00A11319" w:rsidRDefault="006A101C" w:rsidP="006A101C">
            <w:pPr>
              <w:shd w:val="clear" w:color="auto" w:fill="FFFFFF"/>
              <w:spacing w:after="150" w:line="300" w:lineRule="atLeast"/>
              <w:jc w:val="both"/>
              <w:rPr>
                <w:rFonts w:ascii="Times New Roman" w:eastAsia="Times New Roman" w:hAnsi="Times New Roman" w:cs="Times New Roman"/>
                <w:b/>
                <w:bCs/>
                <w:sz w:val="24"/>
                <w:szCs w:val="24"/>
                <w:lang w:val="ru-RU" w:eastAsia="ru-RU"/>
              </w:rPr>
            </w:pPr>
            <w:r w:rsidRPr="00A11319">
              <w:rPr>
                <w:rFonts w:ascii="Times New Roman" w:eastAsia="Times New Roman" w:hAnsi="Times New Roman" w:cs="Times New Roman"/>
                <w:b/>
                <w:color w:val="000000"/>
                <w:sz w:val="24"/>
                <w:szCs w:val="24"/>
                <w:lang w:val="ru-RU" w:eastAsia="ru-RU"/>
              </w:rPr>
              <w:t>Научные подходы к управлению конкурентоспособностью.</w:t>
            </w:r>
          </w:p>
        </w:tc>
      </w:tr>
    </w:tbl>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i/>
          <w:color w:val="C00000"/>
          <w:sz w:val="24"/>
          <w:szCs w:val="24"/>
          <w:lang w:val="ru-RU" w:eastAsia="ru-RU"/>
        </w:rPr>
      </w:pP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sectPr w:rsidR="006A101C" w:rsidRPr="00A11319" w:rsidSect="006A101C">
          <w:footerReference w:type="even" r:id="rId26"/>
          <w:footerReference w:type="default" r:id="rId27"/>
          <w:pgSz w:w="16840" w:h="11907" w:orient="landscape" w:code="9"/>
          <w:pgMar w:top="1701" w:right="567" w:bottom="851" w:left="567" w:header="720" w:footer="720" w:gutter="0"/>
          <w:cols w:space="720"/>
          <w:noEndnote/>
          <w:titlePg/>
          <w:docGrid w:linePitch="326"/>
        </w:sectPr>
      </w:pP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lastRenderedPageBreak/>
        <w:t>б) Порядок проведения промежуточной аттестации, показатели и критерии оценивания:</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Промежуточная аттестация по дисциплине «</w:t>
      </w:r>
      <w:r w:rsidRPr="00A11319">
        <w:rPr>
          <w:rFonts w:ascii="Times New Roman" w:eastAsia="Times New Roman" w:hAnsi="Times New Roman" w:cs="Times New Roman"/>
          <w:b/>
          <w:color w:val="000000"/>
          <w:sz w:val="24"/>
          <w:szCs w:val="24"/>
          <w:shd w:val="clear" w:color="auto" w:fill="FFFFFF"/>
          <w:lang w:val="ru-RU" w:eastAsia="ru-RU"/>
        </w:rPr>
        <w:t>Конкурентоспособность организации: риски и страхование</w:t>
      </w:r>
      <w:r w:rsidRPr="00A11319">
        <w:rPr>
          <w:rFonts w:ascii="Times New Roman" w:eastAsia="Times New Roman" w:hAnsi="Times New Roman" w:cs="Times New Roman"/>
          <w:b/>
          <w:sz w:val="24"/>
          <w:szCs w:val="24"/>
          <w:lang w:val="ru-RU" w:eastAsia="ru-RU"/>
        </w:rPr>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Показатели и критерии оценивания экзамена:</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 на оценку «отлично»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на оценку «хорошо»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на оценку «удовлетворительно»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на оценку «неудовлетворительно»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на оценку «неудовлетворительно»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Показатели и критерии оценивания курсовой работы:</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Оценку «отлично» получают те работы, в которых содержатся элементы научного творчества, формулируются самостоятельные выводы, дается аргументированная критика и самостоятельный анализ фактического материала на основе глубоких знаний экономической литературы по данной теме.</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 xml:space="preserve">Оценка «хорошо» ставится тогда, когда в работе полно и всесторонне освещаются вопросы темы, но нет должной степени творчества. </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Оценку «удовлетворительно» студент получает в случае, когда не владеет материалом работы, не в состоянии дать объяснение выводам и теоретическим положениям данной работы.</w:t>
      </w:r>
    </w:p>
    <w:p w:rsidR="006A101C" w:rsidRPr="00A11319" w:rsidRDefault="006A101C" w:rsidP="006A10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A11319">
        <w:rPr>
          <w:rFonts w:ascii="Times New Roman" w:eastAsia="Times New Roman" w:hAnsi="Times New Roman" w:cs="Times New Roman"/>
          <w:b/>
          <w:sz w:val="24"/>
          <w:szCs w:val="24"/>
          <w:lang w:val="ru-RU" w:eastAsia="ru-RU"/>
        </w:rPr>
        <w:t>При неудовлетворительной оценке работы, а также при неявке автора на защиту по уважительной (подтвержденной документально) причине, возможно назначение дополнительного срока защиты.</w:t>
      </w:r>
    </w:p>
    <w:p w:rsidR="006A101C" w:rsidRPr="0078346D" w:rsidRDefault="00BF78A1" w:rsidP="006A101C">
      <w:pPr>
        <w:widowControl w:val="0"/>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A11319">
        <w:rPr>
          <w:rFonts w:ascii="Times New Roman" w:hAnsi="Times New Roman" w:cs="Times New Roman"/>
          <w:b/>
          <w:sz w:val="24"/>
          <w:szCs w:val="24"/>
        </w:rPr>
        <w:fldChar w:fldCharType="end"/>
      </w:r>
    </w:p>
    <w:p w:rsidR="0078346D" w:rsidRPr="0078346D" w:rsidRDefault="00BF78A1" w:rsidP="0078346D">
      <w:pPr>
        <w:rPr>
          <w:rFonts w:ascii="Times New Roman" w:hAnsi="Times New Roman" w:cs="Times New Roman"/>
          <w:sz w:val="24"/>
          <w:szCs w:val="24"/>
          <w:lang w:val="ru-RU"/>
        </w:rPr>
      </w:pPr>
      <w:r w:rsidRPr="0078346D">
        <w:rPr>
          <w:rFonts w:ascii="Times New Roman" w:hAnsi="Times New Roman" w:cs="Times New Roman"/>
          <w:sz w:val="24"/>
          <w:szCs w:val="24"/>
        </w:rPr>
        <w:fldChar w:fldCharType="end"/>
      </w:r>
    </w:p>
    <w:p w:rsidR="0078346D" w:rsidRPr="0078346D" w:rsidRDefault="0078346D" w:rsidP="0078346D">
      <w:pPr>
        <w:rPr>
          <w:rFonts w:ascii="Times New Roman" w:hAnsi="Times New Roman" w:cs="Times New Roman"/>
          <w:sz w:val="24"/>
          <w:szCs w:val="24"/>
          <w:lang w:val="ru-RU"/>
        </w:rPr>
        <w:sectPr w:rsidR="0078346D" w:rsidRPr="0078346D">
          <w:pgSz w:w="11907" w:h="16840"/>
          <w:pgMar w:top="1134" w:right="850" w:bottom="810" w:left="1701" w:header="708" w:footer="708" w:gutter="0"/>
          <w:cols w:space="708"/>
          <w:docGrid w:linePitch="360"/>
        </w:sectPr>
      </w:pPr>
    </w:p>
    <w:p w:rsidR="0085781C" w:rsidRPr="0085781C" w:rsidRDefault="0085781C" w:rsidP="0085781C">
      <w:pPr>
        <w:jc w:val="right"/>
        <w:rPr>
          <w:rFonts w:ascii="Times New Roman" w:hAnsi="Times New Roman" w:cs="Times New Roman"/>
          <w:sz w:val="24"/>
          <w:szCs w:val="24"/>
          <w:lang w:val="ru-RU"/>
        </w:rPr>
      </w:pPr>
      <w:r w:rsidRPr="0085781C">
        <w:rPr>
          <w:rFonts w:ascii="Times New Roman" w:hAnsi="Times New Roman" w:cs="Times New Roman"/>
          <w:sz w:val="24"/>
          <w:szCs w:val="24"/>
          <w:lang w:val="ru-RU"/>
        </w:rPr>
        <w:lastRenderedPageBreak/>
        <w:t>Приложение 3</w:t>
      </w:r>
    </w:p>
    <w:p w:rsidR="0085781C" w:rsidRPr="0085781C" w:rsidRDefault="0085781C" w:rsidP="0085781C">
      <w:pPr>
        <w:widowControl w:val="0"/>
        <w:autoSpaceDE w:val="0"/>
        <w:autoSpaceDN w:val="0"/>
        <w:adjustRightInd w:val="0"/>
        <w:spacing w:after="0" w:line="240" w:lineRule="auto"/>
        <w:ind w:firstLine="567"/>
        <w:jc w:val="center"/>
        <w:rPr>
          <w:rFonts w:ascii="Times New Roman" w:eastAsia="Times New Roman" w:hAnsi="Times New Roman" w:cs="Times New Roman"/>
          <w:b/>
          <w:sz w:val="24"/>
          <w:szCs w:val="24"/>
          <w:lang w:val="ru-RU" w:eastAsia="ru-RU"/>
        </w:rPr>
      </w:pPr>
      <w:r w:rsidRPr="0085781C">
        <w:rPr>
          <w:rFonts w:ascii="Times New Roman" w:eastAsia="Times New Roman" w:hAnsi="Times New Roman" w:cs="Times New Roman"/>
          <w:b/>
          <w:sz w:val="24"/>
          <w:szCs w:val="24"/>
          <w:lang w:val="ru-RU" w:eastAsia="ru-RU"/>
        </w:rPr>
        <w:t xml:space="preserve">Методические рекомендации для самостоятельной работы студентов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b/>
          <w:sz w:val="24"/>
          <w:szCs w:val="24"/>
          <w:lang w:val="ru-RU" w:eastAsia="ru-RU"/>
        </w:rPr>
        <w:t>Конспект лекции.</w:t>
      </w:r>
      <w:r w:rsidRPr="0085781C">
        <w:rPr>
          <w:rFonts w:ascii="Times New Roman" w:eastAsia="Times New Roman" w:hAnsi="Times New Roman" w:cs="Times New Roman"/>
          <w:sz w:val="24"/>
          <w:szCs w:val="24"/>
          <w:lang w:val="ru-RU" w:eastAsia="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Для успешного выполнения этой работы советуем: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оставить место на странице свободным, если не успели осмыслить и </w:t>
      </w:r>
      <w:proofErr w:type="spellStart"/>
      <w:proofErr w:type="gramStart"/>
      <w:r w:rsidRPr="0085781C">
        <w:rPr>
          <w:rFonts w:ascii="Times New Roman" w:eastAsia="Times New Roman" w:hAnsi="Times New Roman" w:cs="Times New Roman"/>
          <w:sz w:val="24"/>
          <w:szCs w:val="24"/>
          <w:lang w:val="ru-RU" w:eastAsia="ru-RU"/>
        </w:rPr>
        <w:t>за-писать</w:t>
      </w:r>
      <w:proofErr w:type="spellEnd"/>
      <w:proofErr w:type="gramEnd"/>
      <w:r w:rsidRPr="0085781C">
        <w:rPr>
          <w:rFonts w:ascii="Times New Roman" w:eastAsia="Times New Roman" w:hAnsi="Times New Roman" w:cs="Times New Roman"/>
          <w:sz w:val="24"/>
          <w:szCs w:val="24"/>
          <w:lang w:val="ru-RU" w:eastAsia="ru-RU"/>
        </w:rPr>
        <w:t xml:space="preserve"> часть информации. По окончанию занятия с помощью однокурсников, преподавателя или учебника вы сможете восстановить </w:t>
      </w:r>
      <w:proofErr w:type="gramStart"/>
      <w:r w:rsidRPr="0085781C">
        <w:rPr>
          <w:rFonts w:ascii="Times New Roman" w:eastAsia="Times New Roman" w:hAnsi="Times New Roman" w:cs="Times New Roman"/>
          <w:sz w:val="24"/>
          <w:szCs w:val="24"/>
          <w:lang w:val="ru-RU" w:eastAsia="ru-RU"/>
        </w:rPr>
        <w:t>упущенное</w:t>
      </w:r>
      <w:proofErr w:type="gramEnd"/>
      <w:r w:rsidRPr="0085781C">
        <w:rPr>
          <w:rFonts w:ascii="Times New Roman" w:eastAsia="Times New Roman" w:hAnsi="Times New Roman" w:cs="Times New Roman"/>
          <w:sz w:val="24"/>
          <w:szCs w:val="24"/>
          <w:lang w:val="ru-RU" w:eastAsia="ru-RU"/>
        </w:rPr>
        <w:t xml:space="preserve">.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w:t>
      </w:r>
      <w:proofErr w:type="gramStart"/>
      <w:r w:rsidRPr="0085781C">
        <w:rPr>
          <w:rFonts w:ascii="Times New Roman" w:eastAsia="Times New Roman" w:hAnsi="Times New Roman" w:cs="Times New Roman"/>
          <w:sz w:val="24"/>
          <w:szCs w:val="24"/>
          <w:lang w:val="ru-RU" w:eastAsia="ru-RU"/>
        </w:rPr>
        <w:t>н</w:t>
      </w:r>
      <w:proofErr w:type="gramEnd"/>
      <w:r w:rsidRPr="0085781C">
        <w:rPr>
          <w:rFonts w:ascii="Times New Roman" w:eastAsia="Times New Roman" w:hAnsi="Times New Roman" w:cs="Times New Roman"/>
          <w:sz w:val="24"/>
          <w:szCs w:val="24"/>
          <w:lang w:val="ru-RU" w:eastAsia="ru-RU"/>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spellStart"/>
      <w:proofErr w:type="gramStart"/>
      <w:r w:rsidRPr="0085781C">
        <w:rPr>
          <w:rFonts w:ascii="Times New Roman" w:eastAsia="Times New Roman" w:hAnsi="Times New Roman" w:cs="Times New Roman"/>
          <w:sz w:val="24"/>
          <w:szCs w:val="24"/>
          <w:lang w:val="ru-RU" w:eastAsia="ru-RU"/>
        </w:rPr>
        <w:t>при-думайте</w:t>
      </w:r>
      <w:proofErr w:type="spellEnd"/>
      <w:proofErr w:type="gramEnd"/>
      <w:r w:rsidRPr="0085781C">
        <w:rPr>
          <w:rFonts w:ascii="Times New Roman" w:eastAsia="Times New Roman" w:hAnsi="Times New Roman" w:cs="Times New Roman"/>
          <w:sz w:val="24"/>
          <w:szCs w:val="24"/>
          <w:lang w:val="ru-RU" w:eastAsia="ru-RU"/>
        </w:rPr>
        <w:t xml:space="preserve"> собственные сокращения.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w:t>
      </w:r>
      <w:proofErr w:type="gramStart"/>
      <w:r w:rsidRPr="0085781C">
        <w:rPr>
          <w:rFonts w:ascii="Times New Roman" w:eastAsia="Times New Roman" w:hAnsi="Times New Roman" w:cs="Times New Roman"/>
          <w:sz w:val="24"/>
          <w:szCs w:val="24"/>
          <w:lang w:val="ru-RU" w:eastAsia="ru-RU"/>
        </w:rPr>
        <w:t>у</w:t>
      </w:r>
      <w:proofErr w:type="gramEnd"/>
      <w:r w:rsidRPr="0085781C">
        <w:rPr>
          <w:rFonts w:ascii="Times New Roman" w:eastAsia="Times New Roman" w:hAnsi="Times New Roman" w:cs="Times New Roman"/>
          <w:sz w:val="24"/>
          <w:szCs w:val="24"/>
          <w:lang w:val="ru-RU" w:eastAsia="ru-RU"/>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w:t>
      </w:r>
      <w:proofErr w:type="gramStart"/>
      <w:r w:rsidRPr="0085781C">
        <w:rPr>
          <w:rFonts w:ascii="Times New Roman" w:eastAsia="Times New Roman" w:hAnsi="Times New Roman" w:cs="Times New Roman"/>
          <w:sz w:val="24"/>
          <w:szCs w:val="24"/>
          <w:lang w:val="ru-RU" w:eastAsia="ru-RU"/>
        </w:rPr>
        <w:t>п</w:t>
      </w:r>
      <w:proofErr w:type="gramEnd"/>
      <w:r w:rsidRPr="0085781C">
        <w:rPr>
          <w:rFonts w:ascii="Times New Roman" w:eastAsia="Times New Roman" w:hAnsi="Times New Roman" w:cs="Times New Roman"/>
          <w:sz w:val="24"/>
          <w:szCs w:val="24"/>
          <w:lang w:val="ru-RU" w:eastAsia="ru-RU"/>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b/>
          <w:sz w:val="24"/>
          <w:szCs w:val="24"/>
          <w:lang w:val="ru-RU" w:eastAsia="ru-RU"/>
        </w:rPr>
        <w:t xml:space="preserve">Подготовка к семинарским (практическим) занятиям. </w:t>
      </w:r>
      <w:r w:rsidRPr="0085781C">
        <w:rPr>
          <w:rFonts w:ascii="Times New Roman" w:eastAsia="Times New Roman" w:hAnsi="Times New Roman" w:cs="Times New Roman"/>
          <w:sz w:val="24"/>
          <w:szCs w:val="24"/>
          <w:lang w:val="ru-RU" w:eastAsia="ru-RU"/>
        </w:rPr>
        <w:t xml:space="preserve">Семинар – это групповые </w:t>
      </w:r>
      <w:r w:rsidRPr="0085781C">
        <w:rPr>
          <w:rFonts w:ascii="Times New Roman" w:eastAsia="Times New Roman" w:hAnsi="Times New Roman" w:cs="Times New Roman"/>
          <w:sz w:val="24"/>
          <w:szCs w:val="24"/>
          <w:lang w:val="ru-RU" w:eastAsia="ru-RU"/>
        </w:rPr>
        <w:lastRenderedPageBreak/>
        <w:t xml:space="preserve">практические занятия под руководством преподавателя в высшем учебном заведении,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sidRPr="0085781C">
        <w:rPr>
          <w:rFonts w:ascii="Times New Roman" w:eastAsia="Times New Roman" w:hAnsi="Times New Roman" w:cs="Times New Roman"/>
          <w:sz w:val="24"/>
          <w:szCs w:val="24"/>
          <w:lang w:val="ru-RU" w:eastAsia="ru-RU"/>
        </w:rPr>
        <w:t>выступающему</w:t>
      </w:r>
      <w:proofErr w:type="gramEnd"/>
      <w:r w:rsidRPr="0085781C">
        <w:rPr>
          <w:rFonts w:ascii="Times New Roman" w:eastAsia="Times New Roman" w:hAnsi="Times New Roman" w:cs="Times New Roman"/>
          <w:sz w:val="24"/>
          <w:szCs w:val="24"/>
          <w:lang w:val="ru-RU" w:eastAsia="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Беседа по плану представляет собой заранее </w:t>
      </w:r>
      <w:proofErr w:type="gramStart"/>
      <w:r w:rsidRPr="0085781C">
        <w:rPr>
          <w:rFonts w:ascii="Times New Roman" w:eastAsia="Times New Roman" w:hAnsi="Times New Roman" w:cs="Times New Roman"/>
          <w:sz w:val="24"/>
          <w:szCs w:val="24"/>
          <w:lang w:val="ru-RU" w:eastAsia="ru-RU"/>
        </w:rPr>
        <w:t>подготовленное</w:t>
      </w:r>
      <w:proofErr w:type="gramEnd"/>
      <w:r w:rsidRPr="0085781C">
        <w:rPr>
          <w:rFonts w:ascii="Times New Roman" w:eastAsia="Times New Roman" w:hAnsi="Times New Roman" w:cs="Times New Roman"/>
          <w:sz w:val="24"/>
          <w:szCs w:val="24"/>
          <w:lang w:val="ru-RU" w:eastAsia="ru-RU"/>
        </w:rPr>
        <w:t xml:space="preserve"> совместное </w:t>
      </w:r>
      <w:proofErr w:type="spellStart"/>
      <w:r w:rsidRPr="0085781C">
        <w:rPr>
          <w:rFonts w:ascii="Times New Roman" w:eastAsia="Times New Roman" w:hAnsi="Times New Roman" w:cs="Times New Roman"/>
          <w:sz w:val="24"/>
          <w:szCs w:val="24"/>
          <w:lang w:val="ru-RU" w:eastAsia="ru-RU"/>
        </w:rPr>
        <w:t>об-суждение</w:t>
      </w:r>
      <w:proofErr w:type="spellEnd"/>
      <w:r w:rsidRPr="0085781C">
        <w:rPr>
          <w:rFonts w:ascii="Times New Roman" w:eastAsia="Times New Roman" w:hAnsi="Times New Roman" w:cs="Times New Roman"/>
          <w:sz w:val="24"/>
          <w:szCs w:val="24"/>
          <w:lang w:val="ru-RU" w:eastAsia="ru-RU"/>
        </w:rPr>
        <w:t xml:space="preserve">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b/>
          <w:sz w:val="24"/>
          <w:szCs w:val="24"/>
          <w:lang w:val="ru-RU" w:eastAsia="ru-RU"/>
        </w:rPr>
        <w:t>Доклад</w:t>
      </w:r>
      <w:r w:rsidRPr="0085781C">
        <w:rPr>
          <w:rFonts w:ascii="Times New Roman" w:eastAsia="Times New Roman" w:hAnsi="Times New Roman" w:cs="Times New Roman"/>
          <w:sz w:val="24"/>
          <w:szCs w:val="24"/>
          <w:lang w:val="ru-RU" w:eastAsia="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При работе над докладом следует учесть некоторые специфические особенности: </w:t>
      </w:r>
    </w:p>
    <w:p w:rsidR="0085781C" w:rsidRPr="0085781C" w:rsidRDefault="0085781C" w:rsidP="0085781C">
      <w:pPr>
        <w:widowControl w:val="0"/>
        <w:numPr>
          <w:ilvl w:val="0"/>
          <w:numId w:val="13"/>
        </w:num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Объем доклада должен согласовываться со временем, отведенным для выступления. </w:t>
      </w:r>
    </w:p>
    <w:p w:rsidR="0085781C" w:rsidRPr="0085781C" w:rsidRDefault="0085781C" w:rsidP="0085781C">
      <w:pPr>
        <w:widowControl w:val="0"/>
        <w:numPr>
          <w:ilvl w:val="0"/>
          <w:numId w:val="13"/>
        </w:num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85781C" w:rsidRPr="0085781C" w:rsidRDefault="0085781C" w:rsidP="0085781C">
      <w:pPr>
        <w:widowControl w:val="0"/>
        <w:numPr>
          <w:ilvl w:val="0"/>
          <w:numId w:val="13"/>
        </w:numPr>
        <w:tabs>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При подготовке к устному выступлению возьмите на вооружение некоторые советы: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lastRenderedPageBreak/>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rsidRPr="0085781C">
        <w:rPr>
          <w:rFonts w:ascii="Times New Roman" w:eastAsia="Times New Roman" w:hAnsi="Times New Roman" w:cs="Times New Roman"/>
          <w:sz w:val="24"/>
          <w:szCs w:val="24"/>
          <w:lang w:val="ru-RU" w:eastAsia="ru-RU"/>
        </w:rPr>
        <w:t>заглядывания</w:t>
      </w:r>
      <w:proofErr w:type="spellEnd"/>
      <w:r w:rsidRPr="0085781C">
        <w:rPr>
          <w:rFonts w:ascii="Times New Roman" w:eastAsia="Times New Roman" w:hAnsi="Times New Roman" w:cs="Times New Roman"/>
          <w:sz w:val="24"/>
          <w:szCs w:val="24"/>
          <w:lang w:val="ru-RU" w:eastAsia="ru-RU"/>
        </w:rPr>
        <w:t xml:space="preserve"> в текст.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rsidRPr="0085781C">
        <w:rPr>
          <w:rFonts w:ascii="Times New Roman" w:eastAsia="Times New Roman" w:hAnsi="Times New Roman" w:cs="Times New Roman"/>
          <w:sz w:val="24"/>
          <w:szCs w:val="24"/>
          <w:lang w:val="ru-RU" w:eastAsia="ru-RU"/>
        </w:rPr>
        <w:t>от части</w:t>
      </w:r>
      <w:proofErr w:type="gramEnd"/>
      <w:r w:rsidRPr="0085781C">
        <w:rPr>
          <w:rFonts w:ascii="Times New Roman" w:eastAsia="Times New Roman" w:hAnsi="Times New Roman" w:cs="Times New Roman"/>
          <w:sz w:val="24"/>
          <w:szCs w:val="24"/>
          <w:lang w:val="ru-RU" w:eastAsia="ru-RU"/>
        </w:rPr>
        <w:t xml:space="preserve"> к части, выделяйте интонационно особо важные мысли и аргументы, варьируйте темп речи.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Сверьте письменный те</w:t>
      </w:r>
      <w:proofErr w:type="gramStart"/>
      <w:r w:rsidRPr="0085781C">
        <w:rPr>
          <w:rFonts w:ascii="Times New Roman" w:eastAsia="Times New Roman" w:hAnsi="Times New Roman" w:cs="Times New Roman"/>
          <w:sz w:val="24"/>
          <w:szCs w:val="24"/>
          <w:lang w:val="ru-RU" w:eastAsia="ru-RU"/>
        </w:rPr>
        <w:t>кст с хр</w:t>
      </w:r>
      <w:proofErr w:type="gramEnd"/>
      <w:r w:rsidRPr="0085781C">
        <w:rPr>
          <w:rFonts w:ascii="Times New Roman" w:eastAsia="Times New Roman" w:hAnsi="Times New Roman" w:cs="Times New Roman"/>
          <w:sz w:val="24"/>
          <w:szCs w:val="24"/>
          <w:lang w:val="ru-RU" w:eastAsia="ru-RU"/>
        </w:rPr>
        <w:t>онометром, для этого прочитайте его несколько раз с секундомером в руках. В случае</w:t>
      </w:r>
      <w:proofErr w:type="gramStart"/>
      <w:r w:rsidRPr="0085781C">
        <w:rPr>
          <w:rFonts w:ascii="Times New Roman" w:eastAsia="Times New Roman" w:hAnsi="Times New Roman" w:cs="Times New Roman"/>
          <w:sz w:val="24"/>
          <w:szCs w:val="24"/>
          <w:lang w:val="ru-RU" w:eastAsia="ru-RU"/>
        </w:rPr>
        <w:t>,</w:t>
      </w:r>
      <w:proofErr w:type="gramEnd"/>
      <w:r w:rsidRPr="0085781C">
        <w:rPr>
          <w:rFonts w:ascii="Times New Roman" w:eastAsia="Times New Roman" w:hAnsi="Times New Roman" w:cs="Times New Roman"/>
          <w:sz w:val="24"/>
          <w:szCs w:val="24"/>
          <w:lang w:val="ru-RU" w:eastAsia="ru-RU"/>
        </w:rP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rsidRPr="0085781C">
        <w:rPr>
          <w:rFonts w:ascii="Times New Roman" w:eastAsia="Times New Roman" w:hAnsi="Times New Roman" w:cs="Times New Roman"/>
          <w:sz w:val="24"/>
          <w:szCs w:val="24"/>
          <w:lang w:val="ru-RU" w:eastAsia="ru-RU"/>
        </w:rPr>
        <w:t>опоздавших</w:t>
      </w:r>
      <w:proofErr w:type="gramEnd"/>
      <w:r w:rsidRPr="0085781C">
        <w:rPr>
          <w:rFonts w:ascii="Times New Roman" w:eastAsia="Times New Roman" w:hAnsi="Times New Roman" w:cs="Times New Roman"/>
          <w:sz w:val="24"/>
          <w:szCs w:val="24"/>
          <w:lang w:val="ru-RU" w:eastAsia="ru-RU"/>
        </w:rP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b/>
          <w:sz w:val="24"/>
          <w:szCs w:val="24"/>
          <w:lang w:val="ru-RU" w:eastAsia="ru-RU"/>
        </w:rPr>
        <w:t>Презентация</w:t>
      </w:r>
      <w:r w:rsidRPr="0085781C">
        <w:rPr>
          <w:rFonts w:ascii="Times New Roman" w:eastAsia="Times New Roman" w:hAnsi="Times New Roman" w:cs="Times New Roman"/>
          <w:sz w:val="24"/>
          <w:szCs w:val="24"/>
          <w:lang w:val="ru-RU" w:eastAsia="ru-RU"/>
        </w:rPr>
        <w:t xml:space="preserve"> – современный способ устного или письменного представления информации с использованием </w:t>
      </w:r>
      <w:proofErr w:type="spellStart"/>
      <w:r w:rsidRPr="0085781C">
        <w:rPr>
          <w:rFonts w:ascii="Times New Roman" w:eastAsia="Times New Roman" w:hAnsi="Times New Roman" w:cs="Times New Roman"/>
          <w:sz w:val="24"/>
          <w:szCs w:val="24"/>
          <w:lang w:val="ru-RU" w:eastAsia="ru-RU"/>
        </w:rPr>
        <w:t>мультимедийных</w:t>
      </w:r>
      <w:proofErr w:type="spellEnd"/>
      <w:r w:rsidRPr="0085781C">
        <w:rPr>
          <w:rFonts w:ascii="Times New Roman" w:eastAsia="Times New Roman" w:hAnsi="Times New Roman" w:cs="Times New Roman"/>
          <w:sz w:val="24"/>
          <w:szCs w:val="24"/>
          <w:lang w:val="ru-RU" w:eastAsia="ru-RU"/>
        </w:rPr>
        <w:t xml:space="preserve"> технологий.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Существует несколько вариантов презентаций.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Презентация с выступлением докладчика</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Презентация с комментариями докладчика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Презентация для самостоятельного просмотра, которая может </w:t>
      </w:r>
      <w:r w:rsidRPr="0085781C">
        <w:rPr>
          <w:rFonts w:ascii="Times New Roman" w:eastAsia="Times New Roman" w:hAnsi="Times New Roman" w:cs="Times New Roman"/>
          <w:sz w:val="24"/>
          <w:szCs w:val="24"/>
          <w:lang w:val="ru-RU" w:eastAsia="ru-RU"/>
        </w:rPr>
        <w:lastRenderedPageBreak/>
        <w:t xml:space="preserve">демонстрироваться перед аудиторией без участия докладчика.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Подготовка презентации включает в себя несколько этапов: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1. Планирование презентации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От ответов на эти вопросы будет зависеть всё построение презентации: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каково предназначение и смысл презентации (демонстрация результатов научной работы, защита дипломного проекта и т.д.);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какую роль будет выполнять презентация в ходе выступления (сопровождение доклада или его иллюстрация);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какова цель презентации (информирование, убеждение или анализ);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на какое время рассчитана презентация (короткое - 5-10 минут или продолжительное - 15-20 минут);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каков размер и состав зрительской аудитории (10-15 человек или 80-100; преподаватели, студенты или смешенная аудитория).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2. Структурирование информации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в презентации не должна быть менее 10 слайдов, а общее их количество превышать 20 - 25.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w:t>
      </w:r>
      <w:proofErr w:type="gramStart"/>
      <w:r w:rsidRPr="0085781C">
        <w:rPr>
          <w:rFonts w:ascii="Times New Roman" w:eastAsia="Times New Roman" w:hAnsi="Times New Roman" w:cs="Times New Roman"/>
          <w:sz w:val="24"/>
          <w:szCs w:val="24"/>
          <w:lang w:val="ru-RU" w:eastAsia="ru-RU"/>
        </w:rPr>
        <w:t>основными принципами</w:t>
      </w:r>
      <w:proofErr w:type="gramEnd"/>
      <w:r w:rsidRPr="0085781C">
        <w:rPr>
          <w:rFonts w:ascii="Times New Roman" w:eastAsia="Times New Roman" w:hAnsi="Times New Roman" w:cs="Times New Roman"/>
          <w:sz w:val="24"/>
          <w:szCs w:val="24"/>
          <w:lang w:val="ru-RU" w:eastAsia="ru-RU"/>
        </w:rPr>
        <w:t xml:space="preserve"> при составлении презентации должны быть ясность, наглядность, логичность и запоминаемость;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презентация должна иметь сценарий и четкую структуру, в которой будут отражены все причинно-следственные связи,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первый шаг – это определение главной идеи, вокруг которой будет строиться презентация;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сюжеты презентации могут разъяснять или иллюстрировать основные положения доклада в самых разнообразных вариантах. </w:t>
      </w:r>
    </w:p>
    <w:p w:rsidR="0085781C" w:rsidRPr="0085781C" w:rsidRDefault="0085781C" w:rsidP="0085781C">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Очень важно найти правильный баланс между речью докладчика и сопровождающими её </w:t>
      </w:r>
      <w:proofErr w:type="spellStart"/>
      <w:r w:rsidRPr="0085781C">
        <w:rPr>
          <w:rFonts w:ascii="Times New Roman" w:eastAsia="Times New Roman" w:hAnsi="Times New Roman" w:cs="Times New Roman"/>
          <w:sz w:val="24"/>
          <w:szCs w:val="24"/>
          <w:lang w:val="ru-RU" w:eastAsia="ru-RU"/>
        </w:rPr>
        <w:t>мультимедийными</w:t>
      </w:r>
      <w:proofErr w:type="spellEnd"/>
      <w:r w:rsidRPr="0085781C">
        <w:rPr>
          <w:rFonts w:ascii="Times New Roman" w:eastAsia="Times New Roman" w:hAnsi="Times New Roman" w:cs="Times New Roman"/>
          <w:sz w:val="24"/>
          <w:szCs w:val="24"/>
          <w:lang w:val="ru-RU" w:eastAsia="ru-RU"/>
        </w:rPr>
        <w:t xml:space="preserve"> элементами. </w:t>
      </w:r>
    </w:p>
    <w:p w:rsidR="0085781C" w:rsidRPr="0085781C" w:rsidRDefault="0085781C" w:rsidP="0085781C">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Для этого целесообразно: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самые важные идеи и мысли отразить и на слайдах и произнести словами, тогда как второстепенные – либо словами, либо на слайдах;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информацию на слайдах представить в виде тезисов – они сопровождают подробное изложение мыслей </w:t>
      </w:r>
      <w:proofErr w:type="gramStart"/>
      <w:r w:rsidRPr="0085781C">
        <w:rPr>
          <w:rFonts w:ascii="Times New Roman" w:eastAsia="Times New Roman" w:hAnsi="Times New Roman" w:cs="Times New Roman"/>
          <w:sz w:val="24"/>
          <w:szCs w:val="24"/>
          <w:lang w:val="ru-RU" w:eastAsia="ru-RU"/>
        </w:rPr>
        <w:t>выступающего</w:t>
      </w:r>
      <w:proofErr w:type="gramEnd"/>
      <w:r w:rsidRPr="0085781C">
        <w:rPr>
          <w:rFonts w:ascii="Times New Roman" w:eastAsia="Times New Roman" w:hAnsi="Times New Roman" w:cs="Times New Roman"/>
          <w:sz w:val="24"/>
          <w:szCs w:val="24"/>
          <w:lang w:val="ru-RU" w:eastAsia="ru-RU"/>
        </w:rPr>
        <w:t xml:space="preserve">, а не наоборот;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для разъяснения положений доклада использовать разные виды слайдов: с текстом, с таблицами, с диаграммами;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любая презентация должна иметь собственную драматургию, в которой есть: </w:t>
      </w:r>
    </w:p>
    <w:p w:rsidR="0085781C" w:rsidRPr="0085781C" w:rsidRDefault="0085781C" w:rsidP="0085781C">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«завязка» - пробуждение интереса аудитории к теме сообщения (яркий наглядный пример); </w:t>
      </w:r>
    </w:p>
    <w:p w:rsidR="0085781C" w:rsidRPr="0085781C" w:rsidRDefault="0085781C" w:rsidP="0085781C">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«развитие» - демонстрация основной информации в логической последовательности (чередование текстовых и графических слайдов); </w:t>
      </w:r>
    </w:p>
    <w:p w:rsidR="0085781C" w:rsidRPr="0085781C" w:rsidRDefault="0085781C" w:rsidP="0085781C">
      <w:pPr>
        <w:widowControl w:val="0"/>
        <w:autoSpaceDE w:val="0"/>
        <w:autoSpaceDN w:val="0"/>
        <w:adjustRightInd w:val="0"/>
        <w:spacing w:after="0" w:line="240" w:lineRule="auto"/>
        <w:ind w:firstLineChars="200" w:firstLine="480"/>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«кульминация» - представление самого главного, нового, неожиданного (эмоциональный речевой или иллюстративный образ); </w:t>
      </w:r>
    </w:p>
    <w:p w:rsidR="0085781C" w:rsidRPr="0085781C" w:rsidRDefault="0085781C" w:rsidP="0085781C">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«развязка» - формулирование выводов или практических рекомендаций (видеоряд).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lastRenderedPageBreak/>
        <w:t xml:space="preserve">3. Оформление презентации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Оформление презентации включает в себя следующую обязательную информацию: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Титульный лист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представляет тему доклада и имя автора (или авторов);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на защите курсовой или дипломной работы указывает фамилию и инициалы научного руководителя или организации;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на конференциях обозначает дату и название конференции.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План выступления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формулирует основное содержание доклада (3-4 пункта);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фиксирует порядок изложения информации;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Содержание презентации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включает текстовую и графическую информацию;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иллюстрирует основные пункты сообщения;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может представлять самостоятельный вариант доклада;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Завершение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обобщает, подводит итоги, суммирует информацию;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может включать список литературы к докладу;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содержит слова благодарности аудитории.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4. Дизайн презентации </w:t>
      </w:r>
    </w:p>
    <w:p w:rsidR="0085781C" w:rsidRPr="0085781C" w:rsidRDefault="0085781C" w:rsidP="0085781C">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Текстовое оформление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Не стоит заполнять слайд слишком большим объемом информации - лучше всего запоминаются не более 3-х фактов, выводов, определений.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Оптимальное число строк на слайде – 6 -11.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Короткие фразы запоминаются визуально лучше. Пункты перечней не должны превышать двух строк на фразу.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Наибольшая эффективность достигается тогда, когда ключевые пункты отображаются по одному на каждом отдельном слайде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Если текст состоит из нескольких абзацев, то необходимо установить </w:t>
      </w:r>
      <w:proofErr w:type="spellStart"/>
      <w:proofErr w:type="gramStart"/>
      <w:r w:rsidRPr="0085781C">
        <w:rPr>
          <w:rFonts w:ascii="Times New Roman" w:eastAsia="Times New Roman" w:hAnsi="Times New Roman" w:cs="Times New Roman"/>
          <w:sz w:val="24"/>
          <w:szCs w:val="24"/>
          <w:lang w:val="ru-RU" w:eastAsia="ru-RU"/>
        </w:rPr>
        <w:t>крас-ную</w:t>
      </w:r>
      <w:proofErr w:type="spellEnd"/>
      <w:proofErr w:type="gramEnd"/>
      <w:r w:rsidRPr="0085781C">
        <w:rPr>
          <w:rFonts w:ascii="Times New Roman" w:eastAsia="Times New Roman" w:hAnsi="Times New Roman" w:cs="Times New Roman"/>
          <w:sz w:val="24"/>
          <w:szCs w:val="24"/>
          <w:lang w:val="ru-RU" w:eastAsia="ru-RU"/>
        </w:rPr>
        <w:t xml:space="preserve"> строку и интервал между абзацами.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Ключевые слова в информационном блоке выделяются цветом, шрифтом или композиционно.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Информацию предпочтительнее располагать горизонтально, наиболее важную - в центре экрана.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Не следует злоупотреблять большим количеством предлогов, наречий, прилагательных, вводных слов.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Цифровые материалы лучше представить в виде графиков и диаграмм – таблицы с цифровыми данными на слайде воспринимаются плохо.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Необходимо обратить внимание на грамотность написания текста. Ошибки во весь экран производят неприятное впечатление </w:t>
      </w:r>
    </w:p>
    <w:p w:rsidR="0085781C" w:rsidRPr="0085781C" w:rsidRDefault="0085781C" w:rsidP="0085781C">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Шрифтовое оформление</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Шрифты без засечек (</w:t>
      </w:r>
      <w:proofErr w:type="spellStart"/>
      <w:r w:rsidRPr="0085781C">
        <w:rPr>
          <w:rFonts w:ascii="Times New Roman" w:eastAsia="Times New Roman" w:hAnsi="Times New Roman" w:cs="Times New Roman"/>
          <w:sz w:val="24"/>
          <w:szCs w:val="24"/>
          <w:lang w:val="ru-RU" w:eastAsia="ru-RU"/>
        </w:rPr>
        <w:t>Arial</w:t>
      </w:r>
      <w:proofErr w:type="spellEnd"/>
      <w:r w:rsidRPr="0085781C">
        <w:rPr>
          <w:rFonts w:ascii="Times New Roman" w:eastAsia="Times New Roman" w:hAnsi="Times New Roman" w:cs="Times New Roman"/>
          <w:sz w:val="24"/>
          <w:szCs w:val="24"/>
          <w:lang w:val="ru-RU" w:eastAsia="ru-RU"/>
        </w:rPr>
        <w:t xml:space="preserve">, </w:t>
      </w:r>
      <w:proofErr w:type="spellStart"/>
      <w:r w:rsidRPr="0085781C">
        <w:rPr>
          <w:rFonts w:ascii="Times New Roman" w:eastAsia="Times New Roman" w:hAnsi="Times New Roman" w:cs="Times New Roman"/>
          <w:sz w:val="24"/>
          <w:szCs w:val="24"/>
          <w:lang w:val="ru-RU" w:eastAsia="ru-RU"/>
        </w:rPr>
        <w:t>Tahoma</w:t>
      </w:r>
      <w:proofErr w:type="spellEnd"/>
      <w:r w:rsidRPr="0085781C">
        <w:rPr>
          <w:rFonts w:ascii="Times New Roman" w:eastAsia="Times New Roman" w:hAnsi="Times New Roman" w:cs="Times New Roman"/>
          <w:sz w:val="24"/>
          <w:szCs w:val="24"/>
          <w:lang w:val="ru-RU" w:eastAsia="ru-RU"/>
        </w:rPr>
        <w:t xml:space="preserve">, </w:t>
      </w:r>
      <w:proofErr w:type="spellStart"/>
      <w:r w:rsidRPr="0085781C">
        <w:rPr>
          <w:rFonts w:ascii="Times New Roman" w:eastAsia="Times New Roman" w:hAnsi="Times New Roman" w:cs="Times New Roman"/>
          <w:sz w:val="24"/>
          <w:szCs w:val="24"/>
          <w:lang w:val="ru-RU" w:eastAsia="ru-RU"/>
        </w:rPr>
        <w:t>Verdana</w:t>
      </w:r>
      <w:proofErr w:type="spellEnd"/>
      <w:r w:rsidRPr="0085781C">
        <w:rPr>
          <w:rFonts w:ascii="Times New Roman" w:eastAsia="Times New Roman" w:hAnsi="Times New Roman" w:cs="Times New Roman"/>
          <w:sz w:val="24"/>
          <w:szCs w:val="24"/>
          <w:lang w:val="ru-RU" w:eastAsia="ru-RU"/>
        </w:rPr>
        <w:t xml:space="preserve">) читаются легче, чем гротески. Нельзя смешивать различные типы шрифтов в одной презентации.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Шрифтовой контраст можно создать посредством размера шрифта, его толщины, начертания, формы, направления и цвета;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Для заголовка годится размер шрифта 24-54 пункта, а для текста - 18-36 пунктов.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Курсив, подчеркивание, жирный шрифт используются ограниченно, только для смыслового выделения фрагментов текста.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Для основного текста не рекомендуются прописные буквы. </w:t>
      </w:r>
    </w:p>
    <w:p w:rsidR="0085781C" w:rsidRPr="0085781C" w:rsidRDefault="0085781C" w:rsidP="0085781C">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Цветовое оформление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На одном слайде не используется более трех цветов: фон, заголовок, текст.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lastRenderedPageBreak/>
        <w:t xml:space="preserve">Цвет шрифта и цвет фона должны контрастировать – текст должен хорошо читаться, но не резать глаза.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Для фона предпочтительнее холодные тона.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Существуют не сочетаемые комбинации цветов. Об этом можно узнать в специальной литературе.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Черный цвет имеет негативный (мрачный) подтекст. </w:t>
      </w:r>
      <w:proofErr w:type="gramStart"/>
      <w:r w:rsidRPr="0085781C">
        <w:rPr>
          <w:rFonts w:ascii="Times New Roman" w:eastAsia="Times New Roman" w:hAnsi="Times New Roman" w:cs="Times New Roman"/>
          <w:sz w:val="24"/>
          <w:szCs w:val="24"/>
          <w:lang w:val="ru-RU" w:eastAsia="ru-RU"/>
        </w:rPr>
        <w:t xml:space="preserve">Белый на черном читается плохо. </w:t>
      </w:r>
      <w:proofErr w:type="gramEnd"/>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Нельзя выбирать фон, который содержит активный рисунок. </w:t>
      </w:r>
    </w:p>
    <w:p w:rsidR="0085781C" w:rsidRPr="0085781C" w:rsidRDefault="0085781C" w:rsidP="0085781C">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Композиционное оформление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Не приемлемы стили, которые будут отвлекать от презентации.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Крупные объекты в композиции смотрятся неважно.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Вспомогательная информация (управляющие кнопки) не должна преобладать над основной (текстом и иллюстрацией).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Для серьезной презентации отбираются шаблоны, выполненные в деловом стиле. </w:t>
      </w:r>
    </w:p>
    <w:p w:rsidR="0085781C" w:rsidRPr="0085781C" w:rsidRDefault="0085781C" w:rsidP="0085781C">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Анимационное оформление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Анимация используется для привлечения внимания или демонстрации развития какого-либо процесса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Не стоит злоупотреблять анимационными эффектами, которые отвлекают от содержания или утомляют глаза читающего.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85781C" w:rsidRPr="0085781C" w:rsidRDefault="0085781C" w:rsidP="0085781C">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Звуковое оформление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Музыку целесообразно включать тогда, когда презентация идет без словесного сопровождения.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Звуковое сопровождение используется только по необходимости, поскольку даже </w:t>
      </w:r>
      <w:proofErr w:type="gramStart"/>
      <w:r w:rsidRPr="0085781C">
        <w:rPr>
          <w:rFonts w:ascii="Times New Roman" w:eastAsia="Times New Roman" w:hAnsi="Times New Roman" w:cs="Times New Roman"/>
          <w:sz w:val="24"/>
          <w:szCs w:val="24"/>
          <w:lang w:val="ru-RU" w:eastAsia="ru-RU"/>
        </w:rPr>
        <w:t>фоновая тихая</w:t>
      </w:r>
      <w:proofErr w:type="gramEnd"/>
      <w:r w:rsidRPr="0085781C">
        <w:rPr>
          <w:rFonts w:ascii="Times New Roman" w:eastAsia="Times New Roman" w:hAnsi="Times New Roman" w:cs="Times New Roman"/>
          <w:sz w:val="24"/>
          <w:szCs w:val="24"/>
          <w:lang w:val="ru-RU" w:eastAsia="ru-RU"/>
        </w:rPr>
        <w:t xml:space="preserve"> музыка создает излишний шум и мешает восприятию содержания.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Необходимо выбрать оптимальную громкость, чтобы звук был слышан всем слушателем, но не был оглушительным. </w:t>
      </w:r>
    </w:p>
    <w:p w:rsidR="0085781C" w:rsidRPr="0085781C" w:rsidRDefault="0085781C" w:rsidP="0085781C">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Графическое оформление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Рисунки, фотографии, диаграммы призваны дополнить текстовую информацию или передать её в более наглядном виде.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Нельзя представлять рисунки и фото плохого качества или с искаженными пропорциями.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Следует избегать некорректных иллюстраций, которые неправильно </w:t>
      </w:r>
      <w:r w:rsidRPr="0085781C">
        <w:rPr>
          <w:rFonts w:ascii="Times New Roman" w:eastAsia="Times New Roman" w:hAnsi="Times New Roman" w:cs="Times New Roman"/>
          <w:sz w:val="24"/>
          <w:szCs w:val="24"/>
          <w:lang w:val="ru-RU" w:eastAsia="ru-RU"/>
        </w:rPr>
        <w:lastRenderedPageBreak/>
        <w:t xml:space="preserve">или двусмысленно отражают смысл информации.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Если графическое изображение используется в качестве фона, то текст на этом фоне должен быть хорошо читаем. </w:t>
      </w:r>
    </w:p>
    <w:p w:rsidR="0085781C" w:rsidRPr="0085781C" w:rsidRDefault="0085781C" w:rsidP="0085781C">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Таблицы и схемы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w:t>
      </w:r>
      <w:proofErr w:type="spellStart"/>
      <w:r w:rsidRPr="0085781C">
        <w:rPr>
          <w:rFonts w:ascii="Times New Roman" w:eastAsia="Times New Roman" w:hAnsi="Times New Roman" w:cs="Times New Roman"/>
          <w:sz w:val="24"/>
          <w:szCs w:val="24"/>
          <w:lang w:val="ru-RU" w:eastAsia="ru-RU"/>
        </w:rPr>
        <w:t>Автофигур</w:t>
      </w:r>
      <w:proofErr w:type="spellEnd"/>
      <w:r w:rsidRPr="0085781C">
        <w:rPr>
          <w:rFonts w:ascii="Times New Roman" w:eastAsia="Times New Roman" w:hAnsi="Times New Roman" w:cs="Times New Roman"/>
          <w:sz w:val="24"/>
          <w:szCs w:val="24"/>
          <w:lang w:val="ru-RU" w:eastAsia="ru-RU"/>
        </w:rPr>
        <w:t xml:space="preserve">,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85781C" w:rsidRPr="0085781C" w:rsidRDefault="0085781C" w:rsidP="0085781C">
      <w:pPr>
        <w:widowControl w:val="0"/>
        <w:autoSpaceDE w:val="0"/>
        <w:autoSpaceDN w:val="0"/>
        <w:adjustRightInd w:val="0"/>
        <w:spacing w:after="0" w:line="240" w:lineRule="auto"/>
        <w:ind w:left="567" w:firstLineChars="200" w:firstLine="480"/>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Аудио и видео оформление</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Видео, кино и теле материалы могут быть использованы полностью или фрагментарно в зависимости от целей, которые преследуются.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Продолжительность фильма не должна превышать 15-25 минут, а фрагмента – 4-6 минут.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Нельзя использовать два фильма на одном мероприятии, но показать фрагменты из двух фильмов вполне возможно.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b/>
          <w:sz w:val="24"/>
          <w:szCs w:val="24"/>
          <w:lang w:val="ru-RU" w:eastAsia="ru-RU"/>
        </w:rPr>
        <w:t xml:space="preserve">Подготовка к зачёту / экзамену. </w:t>
      </w:r>
      <w:r w:rsidRPr="0085781C">
        <w:rPr>
          <w:rFonts w:ascii="Times New Roman" w:eastAsia="Times New Roman" w:hAnsi="Times New Roman" w:cs="Times New Roman"/>
          <w:sz w:val="24"/>
          <w:szCs w:val="24"/>
          <w:lang w:val="ru-RU" w:eastAsia="ru-RU"/>
        </w:rPr>
        <w:t xml:space="preserve">Готовиться к зачёту / экзамену нужно заранее и в несколько этапов. Для этого: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Каждую неделю отводите время для повторения пройденного материала.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Непосредственно при подготовке: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Упорядочьте свои конспекты, записи, задания.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proofErr w:type="gramStart"/>
      <w:r w:rsidRPr="0085781C">
        <w:rPr>
          <w:rFonts w:ascii="Times New Roman" w:eastAsia="Times New Roman" w:hAnsi="Times New Roman" w:cs="Times New Roman"/>
          <w:sz w:val="24"/>
          <w:szCs w:val="24"/>
          <w:lang w:val="ru-RU" w:eastAsia="ru-RU"/>
        </w:rPr>
        <w:t>Прикиньте</w:t>
      </w:r>
      <w:proofErr w:type="gramEnd"/>
      <w:r w:rsidRPr="0085781C">
        <w:rPr>
          <w:rFonts w:ascii="Times New Roman" w:eastAsia="Times New Roman" w:hAnsi="Times New Roman" w:cs="Times New Roman"/>
          <w:sz w:val="24"/>
          <w:szCs w:val="24"/>
          <w:lang w:val="ru-RU" w:eastAsia="ru-RU"/>
        </w:rPr>
        <w:t xml:space="preserve"> время, необходимое вам для повторения каждой части (блока) материала, выносимого на зачет.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Составьте расписание с учетом скорости повторения материала, для чего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85781C" w:rsidRPr="0085781C" w:rsidRDefault="0085781C" w:rsidP="0085781C">
      <w:pPr>
        <w:widowControl w:val="0"/>
        <w:numPr>
          <w:ilvl w:val="0"/>
          <w:numId w:val="13"/>
        </w:numPr>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Правильно используйте консультации, которые проводит </w:t>
      </w:r>
      <w:r w:rsidRPr="0085781C">
        <w:rPr>
          <w:rFonts w:ascii="Times New Roman" w:eastAsia="Times New Roman" w:hAnsi="Times New Roman" w:cs="Times New Roman"/>
          <w:sz w:val="24"/>
          <w:szCs w:val="24"/>
          <w:lang w:val="ru-RU" w:eastAsia="ru-RU"/>
        </w:rPr>
        <w:lastRenderedPageBreak/>
        <w:t xml:space="preserve">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rsidRPr="0085781C">
        <w:rPr>
          <w:rFonts w:ascii="Times New Roman" w:eastAsia="Times New Roman" w:hAnsi="Times New Roman" w:cs="Times New Roman"/>
          <w:sz w:val="24"/>
          <w:szCs w:val="24"/>
          <w:lang w:val="ru-RU" w:eastAsia="ru-RU"/>
        </w:rPr>
        <w:t>исчерпывающую</w:t>
      </w:r>
      <w:proofErr w:type="gramEnd"/>
      <w:r w:rsidRPr="0085781C">
        <w:rPr>
          <w:rFonts w:ascii="Times New Roman" w:eastAsia="Times New Roman" w:hAnsi="Times New Roman" w:cs="Times New Roman"/>
          <w:sz w:val="24"/>
          <w:szCs w:val="24"/>
          <w:lang w:val="ru-RU" w:eastAsia="ru-RU"/>
        </w:rPr>
        <w:t xml:space="preserve"> информации по содержанию всего курса.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85781C" w:rsidRPr="0085781C" w:rsidRDefault="0085781C" w:rsidP="0085781C">
      <w:pPr>
        <w:autoSpaceDE w:val="0"/>
        <w:autoSpaceDN w:val="0"/>
        <w:adjustRightInd w:val="0"/>
        <w:spacing w:after="0" w:line="240" w:lineRule="auto"/>
        <w:jc w:val="center"/>
        <w:rPr>
          <w:rFonts w:ascii="Times New Roman" w:eastAsia="Times New Roman" w:hAnsi="Times New Roman" w:cs="Times New Roman"/>
          <w:b/>
          <w:i/>
          <w:sz w:val="28"/>
          <w:szCs w:val="28"/>
          <w:lang w:val="ru-RU" w:eastAsia="ru-RU"/>
        </w:rPr>
      </w:pPr>
      <w:r w:rsidRPr="0085781C">
        <w:rPr>
          <w:rFonts w:ascii="Times New Roman" w:eastAsia="Times New Roman" w:hAnsi="Times New Roman" w:cs="Times New Roman"/>
          <w:i/>
          <w:sz w:val="28"/>
          <w:szCs w:val="28"/>
          <w:lang w:val="ru-RU" w:eastAsia="ru-RU"/>
        </w:rPr>
        <w:t>Методические указания по выполнению курсовой работы</w:t>
      </w:r>
    </w:p>
    <w:p w:rsidR="0085781C" w:rsidRPr="0085781C" w:rsidRDefault="0085781C" w:rsidP="0085781C">
      <w:pPr>
        <w:autoSpaceDE w:val="0"/>
        <w:autoSpaceDN w:val="0"/>
        <w:adjustRightInd w:val="0"/>
        <w:spacing w:before="100" w:beforeAutospacing="1" w:after="100" w:afterAutospacing="1" w:line="240" w:lineRule="auto"/>
        <w:ind w:firstLine="567"/>
        <w:outlineLvl w:val="0"/>
        <w:rPr>
          <w:rFonts w:ascii="Times New Roman" w:eastAsia="SimSun" w:hAnsi="Times New Roman" w:cs="Times New Roman"/>
          <w:b/>
          <w:bCs/>
          <w:kern w:val="36"/>
          <w:sz w:val="24"/>
          <w:szCs w:val="24"/>
          <w:lang w:val="ru-RU" w:eastAsia="ru-RU"/>
        </w:rPr>
      </w:pPr>
      <w:bookmarkStart w:id="0" w:name="_Toc272868916"/>
      <w:r w:rsidRPr="0085781C">
        <w:rPr>
          <w:rFonts w:ascii="Times New Roman" w:eastAsia="SimSun" w:hAnsi="Times New Roman" w:cs="Times New Roman"/>
          <w:b/>
          <w:bCs/>
          <w:kern w:val="36"/>
          <w:sz w:val="24"/>
          <w:szCs w:val="24"/>
          <w:lang w:val="ru-RU" w:eastAsia="ru-RU"/>
        </w:rPr>
        <w:t>1 Выбор темы курсовой работы</w:t>
      </w:r>
      <w:bookmarkEnd w:id="0"/>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Тематика курсовых работ охватывает все разделы и темы учебной программы. Студенту следует выбрать тему, руководствуясь следующими возможными мотивациями:</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желание изучить наиболее сложную тему</w:t>
      </w:r>
      <w:r w:rsidRPr="0085781C">
        <w:rPr>
          <w:rFonts w:ascii="Times New Roman" w:eastAsia="Times New Roman" w:hAnsi="Times New Roman" w:cs="Times New Roman"/>
          <w:i/>
          <w:iCs/>
          <w:sz w:val="24"/>
          <w:szCs w:val="24"/>
          <w:lang w:val="ru-RU" w:eastAsia="ru-RU"/>
        </w:rPr>
        <w:t xml:space="preserve">, </w:t>
      </w:r>
      <w:r w:rsidRPr="0085781C">
        <w:rPr>
          <w:rFonts w:ascii="Times New Roman" w:eastAsia="Times New Roman" w:hAnsi="Times New Roman" w:cs="Times New Roman"/>
          <w:sz w:val="24"/>
          <w:szCs w:val="24"/>
          <w:lang w:val="ru-RU" w:eastAsia="ru-RU"/>
        </w:rPr>
        <w:t>что позволит расширить свои знания по конкурентоспособности организации;</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выбранная тема в той или иной степени может быть связана с настоящей или будущей трудовой деятельностью;</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тема вызывает интерес и имеется большой выбор литературы по данной проблеме;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тема курсовой работы может быть темой долгосрочного исследования и в дальнейшем использована при написании выпускной квалификационной работы.</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При выборе темы студент должен соблюдать следующие обязательные требования:</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не допускается наличия одинаковой темы у двух и более студентов одной группы;</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выбранная тема должна быть в обязательном порядке согласована с руководителем курсовой работы. Вопросы о порядке и времени консультирования решаются научным руководителем со студентами в рабочем порядке.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Представленная тематика курсовых работ может варьироваться. По согласованию с научным руководителем тема может быть уточнена или предложена новая.</w:t>
      </w:r>
    </w:p>
    <w:p w:rsidR="0085781C" w:rsidRPr="0085781C" w:rsidRDefault="0085781C" w:rsidP="0085781C">
      <w:pPr>
        <w:autoSpaceDE w:val="0"/>
        <w:autoSpaceDN w:val="0"/>
        <w:adjustRightInd w:val="0"/>
        <w:spacing w:beforeAutospacing="1" w:after="0" w:afterAutospacing="1" w:line="240" w:lineRule="auto"/>
        <w:ind w:firstLine="567"/>
        <w:outlineLvl w:val="0"/>
        <w:rPr>
          <w:rFonts w:ascii="Times New Roman" w:eastAsia="SimSun" w:hAnsi="Times New Roman" w:cs="Times New Roman"/>
          <w:b/>
          <w:bCs/>
          <w:kern w:val="36"/>
          <w:sz w:val="24"/>
          <w:szCs w:val="24"/>
          <w:lang w:val="ru-RU" w:eastAsia="ru-RU"/>
        </w:rPr>
      </w:pPr>
      <w:bookmarkStart w:id="1" w:name="_Toc272868917"/>
      <w:r w:rsidRPr="0085781C">
        <w:rPr>
          <w:rFonts w:ascii="Times New Roman" w:eastAsia="SimSun" w:hAnsi="Times New Roman" w:cs="Times New Roman"/>
          <w:b/>
          <w:bCs/>
          <w:kern w:val="36"/>
          <w:sz w:val="24"/>
          <w:szCs w:val="24"/>
          <w:lang w:val="ru-RU" w:eastAsia="ru-RU"/>
        </w:rPr>
        <w:t>2 Сбор, анализ и обобщение материалов исследования</w:t>
      </w:r>
      <w:bookmarkEnd w:id="1"/>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Прежде чем приступить к сбору материала по теме исследования, рекомендуется заполнить вместе с руководителем бланк задания для курсовой работы. В задании курсовой работы конкретизируется ее тема – прописывают конкретные вопросы, которые необходимо рассмотреть в теме исследования.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При выполнении курсовой работы для полного раскрытия содержания избранной темы студенту необходимо:</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изучить научные работы по данной проблеме российских и зарубежных ученых;</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знать постановления правительства, решения сессий Парламента и указы президента Российской Федерации по экономическим вопросам;</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ознакомиться со статистическими данными, публикуемыми в периодической печати и статистических сборниках;</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изучить статьи по избранной теме, публикуемые в журналах «Вопросы экономики», «Российский экономический журнал», «Финансы и кредит», «Мировая экономика и международные отношения», «Свободная мысль», «Вестник Московского государственного университета», «Экономист», в еженедельнике «Экономика и жизнь».</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При подборе материалов студент должен обращать внимание на то, что в них могут содержаться несовпадающие, а иногда и противоположные точки зрения по одному и тому же вопросу. Особенно это характерно для материалов специальной литературы, публикации в специализированных периодических изданиях («</w:t>
      </w:r>
      <w:proofErr w:type="spellStart"/>
      <w:r w:rsidRPr="0085781C">
        <w:rPr>
          <w:rFonts w:ascii="Times New Roman" w:eastAsia="Times New Roman" w:hAnsi="Times New Roman" w:cs="Times New Roman"/>
          <w:sz w:val="24"/>
          <w:szCs w:val="24"/>
          <w:lang w:val="ru-RU" w:eastAsia="ru-RU"/>
        </w:rPr>
        <w:t>Коммерсантъ</w:t>
      </w:r>
      <w:proofErr w:type="spellEnd"/>
      <w:r w:rsidRPr="0085781C">
        <w:rPr>
          <w:rFonts w:ascii="Times New Roman" w:eastAsia="Times New Roman" w:hAnsi="Times New Roman" w:cs="Times New Roman"/>
          <w:sz w:val="24"/>
          <w:szCs w:val="24"/>
          <w:lang w:val="ru-RU" w:eastAsia="ru-RU"/>
        </w:rPr>
        <w:t xml:space="preserve">», «Эксперт», «Деньги» и т.п.). В этом случае студент обязан отразить в курсовой работе свое мнение о том, какая из точек зрения представляется ему наиболее </w:t>
      </w:r>
      <w:proofErr w:type="gramStart"/>
      <w:r w:rsidRPr="0085781C">
        <w:rPr>
          <w:rFonts w:ascii="Times New Roman" w:eastAsia="Times New Roman" w:hAnsi="Times New Roman" w:cs="Times New Roman"/>
          <w:sz w:val="24"/>
          <w:szCs w:val="24"/>
          <w:lang w:val="ru-RU" w:eastAsia="ru-RU"/>
        </w:rPr>
        <w:t>правильной</w:t>
      </w:r>
      <w:proofErr w:type="gramEnd"/>
      <w:r w:rsidRPr="0085781C">
        <w:rPr>
          <w:rFonts w:ascii="Times New Roman" w:eastAsia="Times New Roman" w:hAnsi="Times New Roman" w:cs="Times New Roman"/>
          <w:sz w:val="24"/>
          <w:szCs w:val="24"/>
          <w:lang w:val="ru-RU" w:eastAsia="ru-RU"/>
        </w:rPr>
        <w:t xml:space="preserve"> и обосновать этот вывод.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При подборе материала и написании курсовой работы, студент должен использовать не менее 20 источников различных видов. Недопустим тот факт, когда курсовая работа строится на основании одного источника, в т.ч. </w:t>
      </w:r>
      <w:r w:rsidRPr="0085781C">
        <w:rPr>
          <w:rFonts w:ascii="Times New Roman" w:eastAsia="Times New Roman" w:hAnsi="Times New Roman" w:cs="Times New Roman"/>
          <w:sz w:val="24"/>
          <w:szCs w:val="24"/>
          <w:lang w:eastAsia="ru-RU"/>
        </w:rPr>
        <w:t>Internet</w:t>
      </w:r>
      <w:r w:rsidRPr="0085781C">
        <w:rPr>
          <w:rFonts w:ascii="Times New Roman" w:eastAsia="Times New Roman" w:hAnsi="Times New Roman" w:cs="Times New Roman"/>
          <w:sz w:val="24"/>
          <w:szCs w:val="24"/>
          <w:lang w:val="ru-RU" w:eastAsia="ru-RU"/>
        </w:rPr>
        <w:t>-ресурса.</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lastRenderedPageBreak/>
        <w:t>При использовании фактического материала необходимо соблюдать следующие правила:</w:t>
      </w:r>
    </w:p>
    <w:p w:rsidR="0085781C" w:rsidRPr="0085781C" w:rsidRDefault="0085781C" w:rsidP="0085781C">
      <w:pPr>
        <w:widowControl w:val="0"/>
        <w:numPr>
          <w:ilvl w:val="0"/>
          <w:numId w:val="16"/>
        </w:num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данные следует приводить в сравнимых единицах измерения;</w:t>
      </w:r>
    </w:p>
    <w:p w:rsidR="0085781C" w:rsidRPr="0085781C" w:rsidRDefault="0085781C" w:rsidP="0085781C">
      <w:pPr>
        <w:widowControl w:val="0"/>
        <w:numPr>
          <w:ilvl w:val="0"/>
          <w:numId w:val="16"/>
        </w:num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для доказательства определенной закономерности, тенденции требуется привести хронологический ряд данных, который бы раскрыл сущность экономического процесса. </w:t>
      </w:r>
    </w:p>
    <w:p w:rsidR="0085781C" w:rsidRPr="0085781C" w:rsidRDefault="0085781C" w:rsidP="0085781C">
      <w:pPr>
        <w:widowControl w:val="0"/>
        <w:numPr>
          <w:ilvl w:val="0"/>
          <w:numId w:val="16"/>
        </w:numPr>
        <w:autoSpaceDE w:val="0"/>
        <w:autoSpaceDN w:val="0"/>
        <w:adjustRightInd w:val="0"/>
        <w:spacing w:after="0" w:line="240" w:lineRule="auto"/>
        <w:ind w:firstLine="709"/>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для наглядности цифровые данные могут быть сведены в таблицы, диаграммы и графики, т.е. подвергнуты обработке. </w:t>
      </w:r>
    </w:p>
    <w:p w:rsidR="0085781C" w:rsidRPr="0085781C" w:rsidRDefault="0085781C" w:rsidP="0085781C">
      <w:pPr>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После определения темы курсовой работы студент должен ознакомиться со степенью ее разработанности в литературе. Этот процесс предполагает:</w:t>
      </w:r>
    </w:p>
    <w:p w:rsidR="0085781C" w:rsidRPr="0085781C" w:rsidRDefault="0085781C" w:rsidP="0085781C">
      <w:pPr>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углубленное изучение учебников и учебных пособий по разделам, посвященным теме исследования. </w:t>
      </w:r>
      <w:proofErr w:type="gramStart"/>
      <w:r w:rsidRPr="0085781C">
        <w:rPr>
          <w:rFonts w:ascii="Times New Roman" w:eastAsia="Times New Roman" w:hAnsi="Times New Roman" w:cs="Times New Roman"/>
          <w:sz w:val="24"/>
          <w:szCs w:val="24"/>
          <w:lang w:val="ru-RU" w:eastAsia="ru-RU"/>
        </w:rPr>
        <w:t xml:space="preserve">(В список литературы в курсовой работе эти источники включать только в том случае, если тема предполагает их непосредственный анализ); </w:t>
      </w:r>
      <w:proofErr w:type="gramEnd"/>
    </w:p>
    <w:p w:rsidR="0085781C" w:rsidRPr="0085781C" w:rsidRDefault="0085781C" w:rsidP="0085781C">
      <w:pPr>
        <w:spacing w:after="0" w:line="240" w:lineRule="auto"/>
        <w:ind w:firstLine="567"/>
        <w:jc w:val="both"/>
        <w:rPr>
          <w:rFonts w:ascii="Times New Roman" w:eastAsia="Times New Roman" w:hAnsi="Times New Roman" w:cs="Times New Roman"/>
          <w:sz w:val="24"/>
          <w:szCs w:val="24"/>
          <w:lang w:val="ru-RU" w:eastAsia="ru-RU"/>
        </w:rPr>
      </w:pPr>
      <w:proofErr w:type="gramStart"/>
      <w:r w:rsidRPr="0085781C">
        <w:rPr>
          <w:rFonts w:ascii="Times New Roman" w:eastAsia="Times New Roman" w:hAnsi="Times New Roman" w:cs="Times New Roman"/>
          <w:sz w:val="24"/>
          <w:szCs w:val="24"/>
          <w:lang w:val="ru-RU" w:eastAsia="ru-RU"/>
        </w:rPr>
        <w:t xml:space="preserve">– ознакомление с научной литературой по избранной теме: работами крупных ученых (как минимум 2 работы), наиболее серьезными монографиями (2-5 книг), журнальными (за последние 5-6 лет) и газетными (за последний год) статьями, а так же Internet-источниками; </w:t>
      </w:r>
      <w:proofErr w:type="gramEnd"/>
    </w:p>
    <w:p w:rsidR="0085781C" w:rsidRPr="0085781C" w:rsidRDefault="0085781C" w:rsidP="0085781C">
      <w:pPr>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 изучение законодательных актов Российской Федерации, относящихся к теме курсовой работы; </w:t>
      </w:r>
    </w:p>
    <w:p w:rsidR="0085781C" w:rsidRPr="0085781C" w:rsidRDefault="0085781C" w:rsidP="0085781C">
      <w:pPr>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подборка статистического материала по теме курсовой работы (по мировой экономике, экономике России) на основе данных статистических организаций, публикуемых в статистических изданиях, научной литературе, периодической печати, в Интернете.</w:t>
      </w:r>
    </w:p>
    <w:p w:rsidR="0085781C" w:rsidRPr="0085781C" w:rsidRDefault="0085781C" w:rsidP="0085781C">
      <w:pPr>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Статистические материалы следует обработать. Абсолютные величины следует перевести в относительные, показать динамику явления, изменения в структуре. Цифровые данные целесообразно свести в таблицы, построить диаграммы и графики. Затем весь этот материал следует проанализировать в тексте работы, сделать выводы. Следует указать источники статистических данных. </w:t>
      </w:r>
    </w:p>
    <w:p w:rsidR="0085781C" w:rsidRPr="0085781C" w:rsidRDefault="0085781C" w:rsidP="0085781C">
      <w:pPr>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Следует обратить внимание, что освоение процесса сбора материала, изучения и обработки источников является важной составляющей высшего образования. Поэтому студенту следует стремиться к наибольшей самостоятельности в этой области. </w:t>
      </w:r>
    </w:p>
    <w:p w:rsidR="0085781C" w:rsidRPr="0085781C" w:rsidRDefault="0085781C" w:rsidP="0085781C">
      <w:pPr>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При подборе источников следует пользоваться каталогами научных библиотек, библиографическими указателями в соответствии с проблемой своей курсовой работы.</w:t>
      </w:r>
    </w:p>
    <w:p w:rsidR="0085781C" w:rsidRPr="0085781C" w:rsidRDefault="0085781C" w:rsidP="0085781C">
      <w:pPr>
        <w:spacing w:after="0" w:line="240" w:lineRule="auto"/>
        <w:ind w:firstLine="567"/>
        <w:jc w:val="both"/>
        <w:rPr>
          <w:rFonts w:ascii="Times New Roman" w:eastAsia="Times New Roman" w:hAnsi="Times New Roman" w:cs="Times New Roman"/>
          <w:sz w:val="20"/>
          <w:szCs w:val="20"/>
          <w:lang w:val="ru-RU" w:eastAsia="ru-RU"/>
        </w:rPr>
      </w:pPr>
      <w:r w:rsidRPr="0085781C">
        <w:rPr>
          <w:rFonts w:ascii="Times New Roman" w:eastAsia="Times New Roman" w:hAnsi="Times New Roman" w:cs="Times New Roman"/>
          <w:sz w:val="24"/>
          <w:szCs w:val="24"/>
          <w:lang w:val="ru-RU" w:eastAsia="ru-RU"/>
        </w:rPr>
        <w:t>Подборку статей по теме курсовой работы целесообразно начинать, используя последние за год номера журналов</w:t>
      </w:r>
      <w:r w:rsidRPr="0085781C">
        <w:rPr>
          <w:rFonts w:ascii="Times New Roman" w:eastAsia="Times New Roman" w:hAnsi="Times New Roman" w:cs="Times New Roman"/>
          <w:sz w:val="20"/>
          <w:szCs w:val="20"/>
          <w:lang w:val="ru-RU" w:eastAsia="ru-RU"/>
        </w:rPr>
        <w:t xml:space="preserve">.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85781C">
        <w:rPr>
          <w:rFonts w:ascii="Times New Roman" w:eastAsia="Times New Roman" w:hAnsi="Times New Roman" w:cs="Times New Roman"/>
          <w:b/>
          <w:sz w:val="24"/>
          <w:szCs w:val="24"/>
          <w:lang w:val="ru-RU" w:eastAsia="ru-RU"/>
        </w:rPr>
        <w:t>3 Структура и содержание курсовой работы</w:t>
      </w:r>
    </w:p>
    <w:p w:rsidR="0085781C" w:rsidRPr="0085781C" w:rsidRDefault="0085781C" w:rsidP="0085781C">
      <w:pPr>
        <w:widowControl w:val="0"/>
        <w:autoSpaceDE w:val="0"/>
        <w:autoSpaceDN w:val="0"/>
        <w:adjustRightInd w:val="0"/>
        <w:spacing w:before="120"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Курсовая работа – это самостоятельное исследование одной из актуальных проблем институциональной экономики. Она должна удовлетворять следующим требованиям:</w:t>
      </w:r>
    </w:p>
    <w:p w:rsidR="0085781C" w:rsidRPr="0085781C" w:rsidRDefault="0085781C" w:rsidP="0085781C">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1) Отражать современный научно-теоретический и практический уровень исследований рассматриваемых проблем.</w:t>
      </w:r>
    </w:p>
    <w:p w:rsidR="0085781C" w:rsidRPr="0085781C" w:rsidRDefault="0085781C" w:rsidP="0085781C">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2) Содержать самостоятельный анализ, собственные оценки и выводы.</w:t>
      </w:r>
    </w:p>
    <w:p w:rsidR="0085781C" w:rsidRPr="0085781C" w:rsidRDefault="0085781C" w:rsidP="0085781C">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3) Основываться на достоверных данных, статистических материалах, результатах проведенных расчетов и т.п.</w:t>
      </w:r>
    </w:p>
    <w:p w:rsidR="0085781C" w:rsidRPr="0085781C" w:rsidRDefault="0085781C" w:rsidP="0085781C">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4) Изложение материала должно быть целостным, логичным, последовательным, лаконичным и соответствовать нормам русского литературного языка.</w:t>
      </w:r>
    </w:p>
    <w:p w:rsidR="0085781C" w:rsidRPr="0085781C" w:rsidRDefault="0085781C" w:rsidP="0085781C">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5) Отвечать правилам оформления письменных работ.</w:t>
      </w:r>
    </w:p>
    <w:p w:rsidR="0085781C" w:rsidRPr="0085781C" w:rsidRDefault="0085781C" w:rsidP="0085781C">
      <w:pPr>
        <w:widowControl w:val="0"/>
        <w:tabs>
          <w:tab w:val="left"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6) Исключать дословное заимствование текста из учебной литературы и </w:t>
      </w:r>
      <w:r w:rsidRPr="0085781C">
        <w:rPr>
          <w:rFonts w:ascii="Times New Roman" w:eastAsia="Times New Roman" w:hAnsi="Times New Roman" w:cs="Times New Roman"/>
          <w:sz w:val="24"/>
          <w:szCs w:val="24"/>
          <w:lang w:eastAsia="ru-RU"/>
        </w:rPr>
        <w:t>Internet</w:t>
      </w:r>
      <w:r w:rsidRPr="0085781C">
        <w:rPr>
          <w:rFonts w:ascii="Times New Roman" w:eastAsia="Times New Roman" w:hAnsi="Times New Roman" w:cs="Times New Roman"/>
          <w:sz w:val="24"/>
          <w:szCs w:val="24"/>
          <w:lang w:val="ru-RU" w:eastAsia="ru-RU"/>
        </w:rPr>
        <w:t>-сайтов.</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При написании курсовой работы, независимо от избранной темы, следует придерживаться следующей структуры и логики изложения: введение, основная часть (2-3 главы), заключение, список использованной литературы, приложения.</w:t>
      </w:r>
    </w:p>
    <w:p w:rsidR="0085781C" w:rsidRPr="0085781C" w:rsidRDefault="0085781C" w:rsidP="0085781C">
      <w:pPr>
        <w:widowControl w:val="0"/>
        <w:numPr>
          <w:ilvl w:val="1"/>
          <w:numId w:val="15"/>
        </w:numPr>
        <w:tabs>
          <w:tab w:val="num"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Введение – это формализованный раздел, который должен содержать </w:t>
      </w:r>
      <w:r w:rsidRPr="0085781C">
        <w:rPr>
          <w:rFonts w:ascii="Times New Roman" w:eastAsia="Times New Roman" w:hAnsi="Times New Roman" w:cs="Times New Roman"/>
          <w:sz w:val="24"/>
          <w:szCs w:val="24"/>
          <w:lang w:val="ru-RU" w:eastAsia="ru-RU"/>
        </w:rPr>
        <w:lastRenderedPageBreak/>
        <w:t>следующие рубрики:</w:t>
      </w:r>
    </w:p>
    <w:p w:rsidR="0085781C" w:rsidRPr="0085781C" w:rsidRDefault="0085781C" w:rsidP="0085781C">
      <w:pPr>
        <w:widowControl w:val="0"/>
        <w:numPr>
          <w:ilvl w:val="1"/>
          <w:numId w:val="15"/>
        </w:numPr>
        <w:tabs>
          <w:tab w:val="num"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Актуальность темы исследования – обоснование теоретической и практической важности выбранной для исследования проблемы.</w:t>
      </w:r>
    </w:p>
    <w:p w:rsidR="0085781C" w:rsidRPr="0085781C" w:rsidRDefault="0085781C" w:rsidP="0085781C">
      <w:pPr>
        <w:widowControl w:val="0"/>
        <w:numPr>
          <w:ilvl w:val="1"/>
          <w:numId w:val="15"/>
        </w:numPr>
        <w:tabs>
          <w:tab w:val="num"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Цель и задачи курсовой работы – краткая и четкая формулировка цели проведенного анализа и нескольких задач, решение которых необходимо для достижения поставленной цели. </w:t>
      </w:r>
    </w:p>
    <w:p w:rsidR="0085781C" w:rsidRPr="0085781C" w:rsidRDefault="0085781C" w:rsidP="0085781C">
      <w:pPr>
        <w:widowControl w:val="0"/>
        <w:numPr>
          <w:ilvl w:val="1"/>
          <w:numId w:val="15"/>
        </w:numPr>
        <w:tabs>
          <w:tab w:val="num"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Объект исследования – это процесс или явление, порождающее проблемную ситуацию и избранное для изучения. </w:t>
      </w:r>
      <w:r w:rsidRPr="0085781C">
        <w:rPr>
          <w:rFonts w:ascii="Times New Roman" w:eastAsia="Times New Roman" w:hAnsi="Times New Roman" w:cs="Times New Roman"/>
          <w:bCs/>
          <w:sz w:val="24"/>
          <w:szCs w:val="24"/>
          <w:lang w:val="ru-RU" w:eastAsia="ru-RU"/>
        </w:rPr>
        <w:t>Предмет</w:t>
      </w:r>
      <w:r w:rsidRPr="0085781C">
        <w:rPr>
          <w:rFonts w:ascii="Times New Roman" w:eastAsia="Times New Roman" w:hAnsi="Times New Roman" w:cs="Times New Roman"/>
          <w:sz w:val="24"/>
          <w:szCs w:val="24"/>
          <w:lang w:val="ru-RU" w:eastAsia="ru-RU"/>
        </w:rPr>
        <w:t xml:space="preserve"> исследования – это то, что находится в границах объекта. Именно предмет определяет тему исследования. То есть объект и предмет соотносятся как целое и часть, общее и частное.</w:t>
      </w:r>
    </w:p>
    <w:p w:rsidR="0085781C" w:rsidRPr="0085781C" w:rsidRDefault="0085781C" w:rsidP="0085781C">
      <w:pPr>
        <w:widowControl w:val="0"/>
        <w:numPr>
          <w:ilvl w:val="1"/>
          <w:numId w:val="15"/>
        </w:numPr>
        <w:tabs>
          <w:tab w:val="num" w:pos="1080"/>
        </w:tabs>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Структура работы – </w:t>
      </w:r>
      <w:proofErr w:type="gramStart"/>
      <w:r w:rsidRPr="0085781C">
        <w:rPr>
          <w:rFonts w:ascii="Times New Roman" w:eastAsia="Times New Roman" w:hAnsi="Times New Roman" w:cs="Times New Roman"/>
          <w:sz w:val="24"/>
          <w:szCs w:val="24"/>
          <w:lang w:val="ru-RU" w:eastAsia="ru-RU"/>
        </w:rPr>
        <w:t>краткая аннотация</w:t>
      </w:r>
      <w:proofErr w:type="gramEnd"/>
      <w:r w:rsidRPr="0085781C">
        <w:rPr>
          <w:rFonts w:ascii="Times New Roman" w:eastAsia="Times New Roman" w:hAnsi="Times New Roman" w:cs="Times New Roman"/>
          <w:sz w:val="24"/>
          <w:szCs w:val="24"/>
          <w:lang w:val="ru-RU" w:eastAsia="ru-RU"/>
        </w:rPr>
        <w:t xml:space="preserve"> структуры и содержания работы. Например: курсовая работа состоит из введения, 2 глав и заключения. В </w:t>
      </w:r>
      <w:r w:rsidRPr="0085781C">
        <w:rPr>
          <w:rFonts w:ascii="Times New Roman" w:eastAsia="Times New Roman" w:hAnsi="Times New Roman" w:cs="Times New Roman"/>
          <w:sz w:val="24"/>
          <w:szCs w:val="24"/>
          <w:lang w:eastAsia="ru-RU"/>
        </w:rPr>
        <w:t>I</w:t>
      </w:r>
      <w:r w:rsidRPr="0085781C">
        <w:rPr>
          <w:rFonts w:ascii="Times New Roman" w:eastAsia="Times New Roman" w:hAnsi="Times New Roman" w:cs="Times New Roman"/>
          <w:sz w:val="24"/>
          <w:szCs w:val="24"/>
          <w:lang w:val="ru-RU" w:eastAsia="ru-RU"/>
        </w:rPr>
        <w:t xml:space="preserve"> главе – рассматривается…. Во </w:t>
      </w:r>
      <w:r w:rsidRPr="0085781C">
        <w:rPr>
          <w:rFonts w:ascii="Times New Roman" w:eastAsia="Times New Roman" w:hAnsi="Times New Roman" w:cs="Times New Roman"/>
          <w:sz w:val="24"/>
          <w:szCs w:val="24"/>
          <w:lang w:eastAsia="ru-RU"/>
        </w:rPr>
        <w:t>II</w:t>
      </w:r>
      <w:r w:rsidRPr="0085781C">
        <w:rPr>
          <w:rFonts w:ascii="Times New Roman" w:eastAsia="Times New Roman" w:hAnsi="Times New Roman" w:cs="Times New Roman"/>
          <w:sz w:val="24"/>
          <w:szCs w:val="24"/>
          <w:lang w:val="ru-RU" w:eastAsia="ru-RU"/>
        </w:rPr>
        <w:t xml:space="preserve"> главе – </w:t>
      </w:r>
      <w:proofErr w:type="gramStart"/>
      <w:r w:rsidRPr="0085781C">
        <w:rPr>
          <w:rFonts w:ascii="Times New Roman" w:eastAsia="Times New Roman" w:hAnsi="Times New Roman" w:cs="Times New Roman"/>
          <w:sz w:val="24"/>
          <w:szCs w:val="24"/>
          <w:lang w:val="ru-RU" w:eastAsia="ru-RU"/>
        </w:rPr>
        <w:t>анализируется</w:t>
      </w:r>
      <w:proofErr w:type="gramEnd"/>
      <w:r w:rsidRPr="0085781C">
        <w:rPr>
          <w:rFonts w:ascii="Times New Roman" w:eastAsia="Times New Roman" w:hAnsi="Times New Roman" w:cs="Times New Roman"/>
          <w:sz w:val="24"/>
          <w:szCs w:val="24"/>
          <w:lang w:val="ru-RU" w:eastAsia="ru-RU"/>
        </w:rPr>
        <w:t>… и даются рекомендации по…. В заключении приведены основные выводы, полученные в результате проведенного исследования.</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Студент должен строго соблюдать приведенные здесь последовательность и названия рубрик. Объем введения не должен превышать двух – трех страниц.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В основной части работы описывается сущность предмета исследования, его современное состояние и тенденции развития. Основная часть работы разделяется </w:t>
      </w:r>
      <w:proofErr w:type="gramStart"/>
      <w:r w:rsidRPr="0085781C">
        <w:rPr>
          <w:rFonts w:ascii="Times New Roman" w:eastAsia="Times New Roman" w:hAnsi="Times New Roman" w:cs="Times New Roman"/>
          <w:sz w:val="24"/>
          <w:szCs w:val="24"/>
          <w:lang w:val="ru-RU" w:eastAsia="ru-RU"/>
        </w:rPr>
        <w:t>на</w:t>
      </w:r>
      <w:proofErr w:type="gramEnd"/>
      <w:r w:rsidRPr="0085781C">
        <w:rPr>
          <w:rFonts w:ascii="Times New Roman" w:eastAsia="Times New Roman" w:hAnsi="Times New Roman" w:cs="Times New Roman"/>
          <w:sz w:val="24"/>
          <w:szCs w:val="24"/>
          <w:lang w:val="ru-RU" w:eastAsia="ru-RU"/>
        </w:rPr>
        <w:t xml:space="preserve"> теоретическую и аналитическую.</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В теоретической части на основе обзора учебной и специальной научной литературы оценивается степень изученности исследуемой проблемы. Сопоставляются различные мнения, высказывается собственная точка зрения дискуссионным (по–разному </w:t>
      </w:r>
      <w:proofErr w:type="gramStart"/>
      <w:r w:rsidRPr="0085781C">
        <w:rPr>
          <w:rFonts w:ascii="Times New Roman" w:eastAsia="Times New Roman" w:hAnsi="Times New Roman" w:cs="Times New Roman"/>
          <w:sz w:val="24"/>
          <w:szCs w:val="24"/>
          <w:lang w:val="ru-RU" w:eastAsia="ru-RU"/>
        </w:rPr>
        <w:t>освещаемых</w:t>
      </w:r>
      <w:proofErr w:type="gramEnd"/>
      <w:r w:rsidRPr="0085781C">
        <w:rPr>
          <w:rFonts w:ascii="Times New Roman" w:eastAsia="Times New Roman" w:hAnsi="Times New Roman" w:cs="Times New Roman"/>
          <w:sz w:val="24"/>
          <w:szCs w:val="24"/>
          <w:lang w:val="ru-RU" w:eastAsia="ru-RU"/>
        </w:rPr>
        <w:t xml:space="preserve"> в научной литературе) и нерешенным вопросам. Содержание этой части должно показать степень знакомства студента с поставленной проблемой и современным научно-теоретическим уровнем исследований в данной области, а также умение работать с фактическим материалом, сжато и аргументировано формулировать задачи и результаты исследований и давать обоснованные рекомендации по решению выявленных проблем.</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Назначением аналитической части является подробное раскрытие темы. </w:t>
      </w:r>
      <w:proofErr w:type="gramStart"/>
      <w:r w:rsidRPr="0085781C">
        <w:rPr>
          <w:rFonts w:ascii="Times New Roman" w:eastAsia="Times New Roman" w:hAnsi="Times New Roman" w:cs="Times New Roman"/>
          <w:sz w:val="24"/>
          <w:szCs w:val="24"/>
          <w:lang w:val="ru-RU" w:eastAsia="ru-RU"/>
        </w:rPr>
        <w:t xml:space="preserve">Если в теоретической части основное внимание должно быть уделено общеметодологическому подходу данного исследования, то в аналитической части раскрываются конкретные методы решения той или иной институциональной проблемы, которые должны быть проиллюстрированы соответствующими примерами и цифрами. </w:t>
      </w:r>
      <w:proofErr w:type="gramEnd"/>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Материалами для анализа могут быть: статистическая отчетность, результаты социологических исследований и т.п. При этом необходимо помнить, что информация со временем существенно устаревать, поэтому ее «возраст», как правило, не должен превышать 4–5 лет.</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Каждая глава должна содержать не менее двух и не более четырех вопросов. При этом необходимо стремиться к пропорциональному (по объему) распределению материала между главами и внутри них.</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Заключение – краткое изложение основных, наиболее существенных результатов проведенного анализа, сформулированных в виде выводов, соответствующих цели и поставленным во введении задачам исследования. Объем данной части – одна – две страницы.</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Список используемых источников – перечень источников информации, использованных в процессе подготовки курсовой работы. Список должен содержать не менее 20 современных источников, изученных студентом. На все приведенные в списке источники должны быть ссылки в тексте курсовой работы.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Приложения – иллюстративно-графические и/или расчетные материалы, которые нецелесообразно приводить в основном тексте курсовой работы.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В процессе написания курсовой работы студентам рекомендуется постоянно проверять подготовленный текст на соответствие указанным требованиям.</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eastAsia="ru-RU"/>
        </w:rPr>
      </w:pPr>
      <w:r w:rsidRPr="0085781C">
        <w:rPr>
          <w:rFonts w:ascii="Times New Roman" w:eastAsia="Times New Roman" w:hAnsi="Times New Roman" w:cs="Times New Roman"/>
          <w:b/>
          <w:sz w:val="24"/>
          <w:szCs w:val="24"/>
          <w:lang w:val="ru-RU" w:eastAsia="ru-RU"/>
        </w:rPr>
        <w:t>4 Порядок выполнения курсовой работы</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Выполнение курсовой работы целесообразно разделить на 6 этапов:</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1) выбор темы;</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2) подбор и изучение литературы;</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3) составление плана работы;</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4) собрание и обработка фактического и статистического материала;</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5) написание курсовой работы;</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6) защита курсовой работы.</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Тема курсовой работы студентом выбирается самостоятельно из числа тех, которые рекомендуются данными методическими указаниями. В отдельных случаях студенту предоставляется право предложить тему, не включенную в список. После выбора темы нужно самостоятельно изучить по каталогу литературу, составить список необходимой литературы, подобрать ее и изучить.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После подбора и изучения литературы студент должен составить тщательно продуманный план курсовой работы, который призван способствовать более полному раскрытию основных ее вопросов. Составленный план работы представляется для согласования преподавателю экономической теории, который консультирует студента.</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Для написания курсовой работы нужны как литературные источники, так и фактические материалы, на основе которых можно сделать обоснованные выводы о происходящих процессах и явлениях в экономической жизни общества, о закономерностях развития.</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Следует, </w:t>
      </w:r>
      <w:proofErr w:type="gramStart"/>
      <w:r w:rsidRPr="0085781C">
        <w:rPr>
          <w:rFonts w:ascii="Times New Roman" w:eastAsia="Times New Roman" w:hAnsi="Times New Roman" w:cs="Times New Roman"/>
          <w:sz w:val="24"/>
          <w:szCs w:val="24"/>
          <w:lang w:val="ru-RU" w:eastAsia="ru-RU"/>
        </w:rPr>
        <w:t>однако</w:t>
      </w:r>
      <w:proofErr w:type="gramEnd"/>
      <w:r w:rsidRPr="0085781C">
        <w:rPr>
          <w:rFonts w:ascii="Times New Roman" w:eastAsia="Times New Roman" w:hAnsi="Times New Roman" w:cs="Times New Roman"/>
          <w:sz w:val="24"/>
          <w:szCs w:val="24"/>
          <w:lang w:val="ru-RU" w:eastAsia="ru-RU"/>
        </w:rPr>
        <w:t xml:space="preserve"> помнить, что использование фактического материала в курсовой работе не должно приводить к наводнению ее большим количеством цифр. Необходимо стремиться к тому, чтобы данных было немного, но новейших, типичных, выразительных и убедительных. </w:t>
      </w:r>
    </w:p>
    <w:p w:rsidR="0085781C" w:rsidRPr="0085781C" w:rsidRDefault="0085781C" w:rsidP="0085781C">
      <w:pPr>
        <w:spacing w:after="0" w:line="240" w:lineRule="auto"/>
        <w:rPr>
          <w:rFonts w:ascii="Times New Roman" w:eastAsia="Times New Roman" w:hAnsi="Times New Roman" w:cs="Times New Roman"/>
          <w:color w:val="000000"/>
          <w:sz w:val="24"/>
          <w:szCs w:val="24"/>
          <w:lang w:val="ru-RU" w:eastAsia="ru-RU"/>
        </w:rPr>
      </w:pPr>
    </w:p>
    <w:p w:rsidR="0085781C" w:rsidRPr="0085781C" w:rsidRDefault="0085781C" w:rsidP="0085781C">
      <w:pPr>
        <w:spacing w:after="0" w:line="240" w:lineRule="auto"/>
        <w:jc w:val="both"/>
        <w:rPr>
          <w:rFonts w:ascii="Times New Roman" w:eastAsia="Times New Roman" w:hAnsi="Times New Roman" w:cs="Times New Roman"/>
          <w:b/>
          <w:color w:val="000000"/>
          <w:sz w:val="24"/>
          <w:szCs w:val="24"/>
          <w:lang w:val="ru-RU" w:eastAsia="ru-RU"/>
        </w:rPr>
      </w:pPr>
      <w:r w:rsidRPr="0085781C">
        <w:rPr>
          <w:rFonts w:ascii="Times New Roman" w:eastAsia="Times New Roman" w:hAnsi="Times New Roman" w:cs="Times New Roman"/>
          <w:b/>
          <w:color w:val="000000"/>
          <w:sz w:val="24"/>
          <w:szCs w:val="24"/>
          <w:lang w:val="ru-RU" w:eastAsia="ru-RU"/>
        </w:rPr>
        <w:t>5 Требования к оформлению курсовой работы</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p>
    <w:p w:rsidR="0085781C" w:rsidRPr="0085781C" w:rsidRDefault="0085781C" w:rsidP="0085781C">
      <w:pPr>
        <w:keepNext/>
        <w:keepLines/>
        <w:widowControl w:val="0"/>
        <w:autoSpaceDE w:val="0"/>
        <w:autoSpaceDN w:val="0"/>
        <w:adjustRightInd w:val="0"/>
        <w:spacing w:after="0" w:line="240" w:lineRule="auto"/>
        <w:ind w:firstLine="567"/>
        <w:jc w:val="both"/>
        <w:outlineLvl w:val="5"/>
        <w:rPr>
          <w:rFonts w:ascii="Cambria" w:eastAsia="Times New Roman" w:hAnsi="Cambria" w:cs="Times New Roman"/>
          <w:b/>
          <w:i/>
          <w:iCs/>
          <w:color w:val="000000"/>
          <w:sz w:val="24"/>
          <w:szCs w:val="24"/>
          <w:lang w:val="ru-RU" w:eastAsia="ru-RU"/>
        </w:rPr>
      </w:pPr>
      <w:r w:rsidRPr="0085781C">
        <w:rPr>
          <w:rFonts w:ascii="Cambria" w:eastAsia="Times New Roman" w:hAnsi="Cambria" w:cs="Times New Roman"/>
          <w:b/>
          <w:i/>
          <w:iCs/>
          <w:color w:val="000000"/>
          <w:sz w:val="24"/>
          <w:szCs w:val="24"/>
          <w:lang w:val="ru-RU" w:eastAsia="ru-RU"/>
        </w:rPr>
        <w:t>Курсовая работа, в общем случае должна содержать:</w:t>
      </w:r>
    </w:p>
    <w:p w:rsidR="0085781C" w:rsidRPr="0085781C" w:rsidRDefault="0085781C" w:rsidP="0085781C">
      <w:pPr>
        <w:widowControl w:val="0"/>
        <w:numPr>
          <w:ilvl w:val="0"/>
          <w:numId w:val="14"/>
        </w:num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85781C">
        <w:rPr>
          <w:rFonts w:ascii="Times New Roman" w:eastAsia="Times New Roman" w:hAnsi="Times New Roman" w:cs="Times New Roman"/>
          <w:color w:val="000000"/>
          <w:sz w:val="24"/>
          <w:szCs w:val="24"/>
          <w:lang w:val="ru-RU" w:eastAsia="ru-RU"/>
        </w:rPr>
        <w:t>текстовой документ (отчет);</w:t>
      </w:r>
    </w:p>
    <w:p w:rsidR="0085781C" w:rsidRPr="0085781C" w:rsidRDefault="0085781C" w:rsidP="0085781C">
      <w:pPr>
        <w:widowControl w:val="0"/>
        <w:numPr>
          <w:ilvl w:val="0"/>
          <w:numId w:val="14"/>
        </w:num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85781C">
        <w:rPr>
          <w:rFonts w:ascii="Times New Roman" w:eastAsia="Times New Roman" w:hAnsi="Times New Roman" w:cs="Times New Roman"/>
          <w:color w:val="000000"/>
          <w:sz w:val="24"/>
          <w:szCs w:val="24"/>
          <w:lang w:val="ru-RU" w:eastAsia="ru-RU"/>
        </w:rPr>
        <w:t>демонстрационные листы (плакаты).</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85781C">
        <w:rPr>
          <w:rFonts w:ascii="Times New Roman" w:eastAsia="Times New Roman" w:hAnsi="Times New Roman" w:cs="Times New Roman"/>
          <w:color w:val="000000"/>
          <w:sz w:val="24"/>
          <w:szCs w:val="24"/>
          <w:lang w:val="ru-RU" w:eastAsia="ru-RU"/>
        </w:rPr>
        <w:t xml:space="preserve">Текстовой документ должен включать в указанной ниже последовательности: титульный лист, содержание, введение, основную часть, заключение, список использованных источников, приложения. Текст должен сопровождаться иллюстрациями (графиками, диаграммами, схемами, фотографиями и т.п.), количество которых должно быть достаточным для раскрытия содержания. Все иллюстрации именуются в тексте рисунками, порядок оформления которых изложен ниже.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val="ru-RU" w:eastAsia="ru-RU"/>
        </w:rPr>
      </w:pPr>
      <w:r w:rsidRPr="0085781C">
        <w:rPr>
          <w:rFonts w:ascii="Times New Roman" w:eastAsia="Times New Roman" w:hAnsi="Times New Roman" w:cs="Times New Roman"/>
          <w:color w:val="000000"/>
          <w:sz w:val="24"/>
          <w:szCs w:val="24"/>
          <w:lang w:val="ru-RU" w:eastAsia="ru-RU"/>
        </w:rPr>
        <w:t>Демонстрационные листы в виде схем, графиков, фотографий, диаграмм</w:t>
      </w:r>
      <w:r w:rsidRPr="0085781C">
        <w:rPr>
          <w:rFonts w:ascii="Times New Roman" w:eastAsia="Times New Roman" w:hAnsi="Times New Roman" w:cs="Times New Roman"/>
          <w:b/>
          <w:color w:val="000000"/>
          <w:sz w:val="24"/>
          <w:szCs w:val="24"/>
          <w:lang w:val="ru-RU" w:eastAsia="ru-RU"/>
        </w:rPr>
        <w:t xml:space="preserve"> </w:t>
      </w:r>
      <w:r w:rsidRPr="0085781C">
        <w:rPr>
          <w:rFonts w:ascii="Times New Roman" w:eastAsia="Times New Roman" w:hAnsi="Times New Roman" w:cs="Times New Roman"/>
          <w:color w:val="000000"/>
          <w:sz w:val="24"/>
          <w:szCs w:val="24"/>
          <w:lang w:val="ru-RU" w:eastAsia="ru-RU"/>
        </w:rPr>
        <w:t>являются элементами текстового документа и служат для наглядного представления материала работы при ее публичной защите. Законченная курсовая работа должна быть переплетена в твердую обложку.</w:t>
      </w:r>
    </w:p>
    <w:p w:rsidR="0085781C" w:rsidRPr="0085781C" w:rsidRDefault="0085781C" w:rsidP="0085781C">
      <w:pPr>
        <w:spacing w:after="0" w:line="240" w:lineRule="auto"/>
        <w:ind w:firstLine="567"/>
        <w:jc w:val="both"/>
        <w:rPr>
          <w:rFonts w:ascii="Times New Roman" w:eastAsia="Times New Roman" w:hAnsi="Times New Roman" w:cs="Times New Roman"/>
          <w:i/>
          <w:iCs/>
          <w:color w:val="000000"/>
          <w:sz w:val="24"/>
          <w:szCs w:val="24"/>
          <w:lang w:val="ru-RU" w:eastAsia="ru-RU"/>
        </w:rPr>
      </w:pPr>
      <w:proofErr w:type="gramStart"/>
      <w:r w:rsidRPr="0085781C">
        <w:rPr>
          <w:rFonts w:ascii="Times New Roman" w:eastAsia="Times New Roman" w:hAnsi="Times New Roman" w:cs="Times New Roman"/>
          <w:i/>
          <w:iCs/>
          <w:color w:val="000000"/>
          <w:sz w:val="24"/>
          <w:szCs w:val="24"/>
          <w:lang w:val="ru-RU" w:eastAsia="ru-RU"/>
        </w:rPr>
        <w:t>Правила оформления курсовой работы предусматривают единый порядок использования и размещения текста работы, а также приложений, применение стандартного формата бумаги, наличие демонстрационного материала.</w:t>
      </w:r>
      <w:proofErr w:type="gramEnd"/>
      <w:r w:rsidRPr="0085781C">
        <w:rPr>
          <w:rFonts w:ascii="Times New Roman" w:eastAsia="Times New Roman" w:hAnsi="Times New Roman" w:cs="Times New Roman"/>
          <w:i/>
          <w:iCs/>
          <w:color w:val="000000"/>
          <w:sz w:val="24"/>
          <w:szCs w:val="24"/>
          <w:lang w:val="ru-RU" w:eastAsia="ru-RU"/>
        </w:rPr>
        <w:t xml:space="preserve"> Объем курсовой работы должен составлять 25-30 листов (страниц) текста. Текст должен быть выполнен на русском языке. </w:t>
      </w:r>
    </w:p>
    <w:p w:rsidR="0085781C" w:rsidRPr="0085781C" w:rsidRDefault="0085781C" w:rsidP="0085781C">
      <w:pPr>
        <w:autoSpaceDE w:val="0"/>
        <w:autoSpaceDN w:val="0"/>
        <w:adjustRightInd w:val="0"/>
        <w:spacing w:after="0" w:line="240" w:lineRule="auto"/>
        <w:ind w:firstLine="567"/>
        <w:jc w:val="both"/>
        <w:rPr>
          <w:rFonts w:ascii="Times New Roman" w:eastAsia="Calibri" w:hAnsi="Times New Roman" w:cs="Times New Roman"/>
          <w:color w:val="000000"/>
          <w:sz w:val="24"/>
          <w:szCs w:val="24"/>
          <w:lang w:val="ru-RU"/>
        </w:rPr>
      </w:pPr>
      <w:r w:rsidRPr="0085781C">
        <w:rPr>
          <w:rFonts w:ascii="Times New Roman" w:eastAsia="Calibri" w:hAnsi="Times New Roman" w:cs="Times New Roman"/>
          <w:color w:val="000000"/>
          <w:sz w:val="24"/>
          <w:szCs w:val="24"/>
          <w:lang w:val="ru-RU"/>
        </w:rPr>
        <w:t>Оформление текста курсовой работы выполняют в соответствии с требованиями настоящего стандарта, ГОСТ 7.32 и ГОСТ 2.105. Страницы текста, включая иллюстрации и таблицы, должны соответствовать формату А</w:t>
      </w:r>
      <w:proofErr w:type="gramStart"/>
      <w:r w:rsidRPr="0085781C">
        <w:rPr>
          <w:rFonts w:ascii="Times New Roman" w:eastAsia="Calibri" w:hAnsi="Times New Roman" w:cs="Times New Roman"/>
          <w:color w:val="000000"/>
          <w:sz w:val="24"/>
          <w:szCs w:val="24"/>
          <w:lang w:val="ru-RU"/>
        </w:rPr>
        <w:t>4</w:t>
      </w:r>
      <w:proofErr w:type="gramEnd"/>
      <w:r w:rsidRPr="0085781C">
        <w:rPr>
          <w:rFonts w:ascii="Times New Roman" w:eastAsia="Calibri" w:hAnsi="Times New Roman" w:cs="Times New Roman"/>
          <w:color w:val="000000"/>
          <w:sz w:val="24"/>
          <w:szCs w:val="24"/>
          <w:lang w:val="ru-RU"/>
        </w:rPr>
        <w:t xml:space="preserve"> (210х297 мм) по ГОСТ 9327. </w:t>
      </w:r>
    </w:p>
    <w:p w:rsidR="0085781C" w:rsidRPr="0085781C" w:rsidRDefault="0085781C" w:rsidP="0085781C">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85781C">
        <w:rPr>
          <w:rFonts w:ascii="Times New Roman" w:eastAsia="Times New Roman" w:hAnsi="Times New Roman" w:cs="Times New Roman"/>
          <w:i/>
          <w:iCs/>
          <w:sz w:val="24"/>
          <w:szCs w:val="24"/>
          <w:lang w:val="ru-RU" w:eastAsia="ru-RU"/>
        </w:rPr>
        <w:t xml:space="preserve">Текст должен быть выполнен с одной стороны листа белой бумаги рукописным способом, а также с применением печатающих и графических устройств ЭВМ с </w:t>
      </w:r>
      <w:r w:rsidRPr="0085781C">
        <w:rPr>
          <w:rFonts w:ascii="Times New Roman" w:eastAsia="Times New Roman" w:hAnsi="Times New Roman" w:cs="Times New Roman"/>
          <w:i/>
          <w:iCs/>
          <w:sz w:val="24"/>
          <w:szCs w:val="24"/>
          <w:lang w:val="ru-RU" w:eastAsia="ru-RU"/>
        </w:rPr>
        <w:lastRenderedPageBreak/>
        <w:t xml:space="preserve">соблюдением следующих размеров полей: </w:t>
      </w:r>
      <w:proofErr w:type="gramStart"/>
      <w:r w:rsidRPr="0085781C">
        <w:rPr>
          <w:rFonts w:ascii="Times New Roman" w:eastAsia="Times New Roman" w:hAnsi="Times New Roman" w:cs="Times New Roman"/>
          <w:i/>
          <w:iCs/>
          <w:sz w:val="24"/>
          <w:szCs w:val="24"/>
          <w:lang w:val="ru-RU" w:eastAsia="ru-RU"/>
        </w:rPr>
        <w:t>левое</w:t>
      </w:r>
      <w:proofErr w:type="gramEnd"/>
      <w:r w:rsidRPr="0085781C">
        <w:rPr>
          <w:rFonts w:ascii="Times New Roman" w:eastAsia="Times New Roman" w:hAnsi="Times New Roman" w:cs="Times New Roman"/>
          <w:i/>
          <w:iCs/>
          <w:sz w:val="24"/>
          <w:szCs w:val="24"/>
          <w:lang w:val="ru-RU" w:eastAsia="ru-RU"/>
        </w:rPr>
        <w:t xml:space="preserve"> – </w:t>
      </w:r>
      <w:smartTag w:uri="urn:schemas-microsoft-com:office:smarttags" w:element="metricconverter">
        <w:smartTagPr>
          <w:attr w:name="ProductID" w:val="20 мм"/>
        </w:smartTagPr>
        <w:r w:rsidRPr="0085781C">
          <w:rPr>
            <w:rFonts w:ascii="Times New Roman" w:eastAsia="Times New Roman" w:hAnsi="Times New Roman" w:cs="Times New Roman"/>
            <w:i/>
            <w:iCs/>
            <w:sz w:val="24"/>
            <w:szCs w:val="24"/>
            <w:lang w:val="ru-RU" w:eastAsia="ru-RU"/>
          </w:rPr>
          <w:t>20 мм</w:t>
        </w:r>
      </w:smartTag>
      <w:r w:rsidRPr="0085781C">
        <w:rPr>
          <w:rFonts w:ascii="Times New Roman" w:eastAsia="Times New Roman" w:hAnsi="Times New Roman" w:cs="Times New Roman"/>
          <w:i/>
          <w:iCs/>
          <w:sz w:val="24"/>
          <w:szCs w:val="24"/>
          <w:lang w:val="ru-RU" w:eastAsia="ru-RU"/>
        </w:rPr>
        <w:t xml:space="preserve">, правое – </w:t>
      </w:r>
      <w:smartTag w:uri="urn:schemas-microsoft-com:office:smarttags" w:element="metricconverter">
        <w:smartTagPr>
          <w:attr w:name="ProductID" w:val="10 мм"/>
        </w:smartTagPr>
        <w:r w:rsidRPr="0085781C">
          <w:rPr>
            <w:rFonts w:ascii="Times New Roman" w:eastAsia="Times New Roman" w:hAnsi="Times New Roman" w:cs="Times New Roman"/>
            <w:i/>
            <w:iCs/>
            <w:sz w:val="24"/>
            <w:szCs w:val="24"/>
            <w:lang w:val="ru-RU" w:eastAsia="ru-RU"/>
          </w:rPr>
          <w:t>10 мм</w:t>
        </w:r>
      </w:smartTag>
      <w:r w:rsidRPr="0085781C">
        <w:rPr>
          <w:rFonts w:ascii="Times New Roman" w:eastAsia="Times New Roman" w:hAnsi="Times New Roman" w:cs="Times New Roman"/>
          <w:i/>
          <w:iCs/>
          <w:sz w:val="24"/>
          <w:szCs w:val="24"/>
          <w:lang w:val="ru-RU" w:eastAsia="ru-RU"/>
        </w:rPr>
        <w:t xml:space="preserve">, верхнее – </w:t>
      </w:r>
      <w:smartTag w:uri="urn:schemas-microsoft-com:office:smarttags" w:element="metricconverter">
        <w:smartTagPr>
          <w:attr w:name="ProductID" w:val="20 мм"/>
        </w:smartTagPr>
        <w:r w:rsidRPr="0085781C">
          <w:rPr>
            <w:rFonts w:ascii="Times New Roman" w:eastAsia="Times New Roman" w:hAnsi="Times New Roman" w:cs="Times New Roman"/>
            <w:i/>
            <w:iCs/>
            <w:sz w:val="24"/>
            <w:szCs w:val="24"/>
            <w:lang w:val="ru-RU" w:eastAsia="ru-RU"/>
          </w:rPr>
          <w:t>20 мм</w:t>
        </w:r>
      </w:smartTag>
      <w:r w:rsidRPr="0085781C">
        <w:rPr>
          <w:rFonts w:ascii="Times New Roman" w:eastAsia="Times New Roman" w:hAnsi="Times New Roman" w:cs="Times New Roman"/>
          <w:i/>
          <w:iCs/>
          <w:sz w:val="24"/>
          <w:szCs w:val="24"/>
          <w:lang w:val="ru-RU" w:eastAsia="ru-RU"/>
        </w:rPr>
        <w:t xml:space="preserve">, нижнее – </w:t>
      </w:r>
      <w:smartTag w:uri="urn:schemas-microsoft-com:office:smarttags" w:element="metricconverter">
        <w:smartTagPr>
          <w:attr w:name="ProductID" w:val="20 мм"/>
        </w:smartTagPr>
        <w:r w:rsidRPr="0085781C">
          <w:rPr>
            <w:rFonts w:ascii="Times New Roman" w:eastAsia="Times New Roman" w:hAnsi="Times New Roman" w:cs="Times New Roman"/>
            <w:i/>
            <w:iCs/>
            <w:sz w:val="24"/>
            <w:szCs w:val="24"/>
            <w:lang w:val="ru-RU" w:eastAsia="ru-RU"/>
          </w:rPr>
          <w:t>20 мм</w:t>
        </w:r>
      </w:smartTag>
      <w:r w:rsidRPr="0085781C">
        <w:rPr>
          <w:rFonts w:ascii="Times New Roman" w:eastAsia="Times New Roman" w:hAnsi="Times New Roman" w:cs="Times New Roman"/>
          <w:i/>
          <w:iCs/>
          <w:sz w:val="24"/>
          <w:szCs w:val="24"/>
          <w:lang w:val="ru-RU" w:eastAsia="ru-RU"/>
        </w:rPr>
        <w:t xml:space="preserve">. При наборе текста в </w:t>
      </w:r>
      <w:proofErr w:type="spellStart"/>
      <w:r w:rsidRPr="0085781C">
        <w:rPr>
          <w:rFonts w:ascii="Times New Roman" w:eastAsia="Times New Roman" w:hAnsi="Times New Roman" w:cs="Times New Roman"/>
          <w:i/>
          <w:iCs/>
          <w:sz w:val="24"/>
          <w:szCs w:val="24"/>
          <w:lang w:val="ru-RU" w:eastAsia="ru-RU"/>
        </w:rPr>
        <w:t>Microsoft</w:t>
      </w:r>
      <w:proofErr w:type="spellEnd"/>
      <w:r w:rsidRPr="0085781C">
        <w:rPr>
          <w:rFonts w:ascii="Times New Roman" w:eastAsia="Times New Roman" w:hAnsi="Times New Roman" w:cs="Times New Roman"/>
          <w:i/>
          <w:iCs/>
          <w:sz w:val="24"/>
          <w:szCs w:val="24"/>
          <w:lang w:val="ru-RU" w:eastAsia="ru-RU"/>
        </w:rPr>
        <w:t xml:space="preserve"> </w:t>
      </w:r>
      <w:proofErr w:type="spellStart"/>
      <w:r w:rsidRPr="0085781C">
        <w:rPr>
          <w:rFonts w:ascii="Times New Roman" w:eastAsia="Times New Roman" w:hAnsi="Times New Roman" w:cs="Times New Roman"/>
          <w:i/>
          <w:iCs/>
          <w:sz w:val="24"/>
          <w:szCs w:val="24"/>
          <w:lang w:val="ru-RU" w:eastAsia="ru-RU"/>
        </w:rPr>
        <w:t>Word</w:t>
      </w:r>
      <w:proofErr w:type="spellEnd"/>
      <w:r w:rsidRPr="0085781C">
        <w:rPr>
          <w:rFonts w:ascii="Times New Roman" w:eastAsia="Times New Roman" w:hAnsi="Times New Roman" w:cs="Times New Roman"/>
          <w:i/>
          <w:iCs/>
          <w:sz w:val="24"/>
          <w:szCs w:val="24"/>
          <w:lang w:val="ru-RU" w:eastAsia="ru-RU"/>
        </w:rPr>
        <w:t xml:space="preserve"> следует придерживаться следующих требований: основной шрифт </w:t>
      </w:r>
      <w:proofErr w:type="spellStart"/>
      <w:r w:rsidRPr="0085781C">
        <w:rPr>
          <w:rFonts w:ascii="Times New Roman" w:eastAsia="Times New Roman" w:hAnsi="Times New Roman" w:cs="Times New Roman"/>
          <w:i/>
          <w:iCs/>
          <w:sz w:val="24"/>
          <w:szCs w:val="24"/>
          <w:lang w:val="ru-RU" w:eastAsia="ru-RU"/>
        </w:rPr>
        <w:t>Times</w:t>
      </w:r>
      <w:proofErr w:type="spellEnd"/>
      <w:r w:rsidRPr="0085781C">
        <w:rPr>
          <w:rFonts w:ascii="Times New Roman" w:eastAsia="Times New Roman" w:hAnsi="Times New Roman" w:cs="Times New Roman"/>
          <w:i/>
          <w:iCs/>
          <w:sz w:val="24"/>
          <w:szCs w:val="24"/>
          <w:lang w:val="ru-RU" w:eastAsia="ru-RU"/>
        </w:rPr>
        <w:t xml:space="preserve"> </w:t>
      </w:r>
      <w:proofErr w:type="spellStart"/>
      <w:r w:rsidRPr="0085781C">
        <w:rPr>
          <w:rFonts w:ascii="Times New Roman" w:eastAsia="Times New Roman" w:hAnsi="Times New Roman" w:cs="Times New Roman"/>
          <w:i/>
          <w:iCs/>
          <w:sz w:val="24"/>
          <w:szCs w:val="24"/>
          <w:lang w:val="ru-RU" w:eastAsia="ru-RU"/>
        </w:rPr>
        <w:t>New</w:t>
      </w:r>
      <w:proofErr w:type="spellEnd"/>
      <w:r w:rsidRPr="0085781C">
        <w:rPr>
          <w:rFonts w:ascii="Times New Roman" w:eastAsia="Times New Roman" w:hAnsi="Times New Roman" w:cs="Times New Roman"/>
          <w:i/>
          <w:iCs/>
          <w:sz w:val="24"/>
          <w:szCs w:val="24"/>
          <w:lang w:val="ru-RU" w:eastAsia="ru-RU"/>
        </w:rPr>
        <w:t xml:space="preserve"> </w:t>
      </w:r>
      <w:proofErr w:type="spellStart"/>
      <w:r w:rsidRPr="0085781C">
        <w:rPr>
          <w:rFonts w:ascii="Times New Roman" w:eastAsia="Times New Roman" w:hAnsi="Times New Roman" w:cs="Times New Roman"/>
          <w:i/>
          <w:iCs/>
          <w:sz w:val="24"/>
          <w:szCs w:val="24"/>
          <w:lang w:val="ru-RU" w:eastAsia="ru-RU"/>
        </w:rPr>
        <w:t>Roman</w:t>
      </w:r>
      <w:proofErr w:type="spellEnd"/>
      <w:r w:rsidRPr="0085781C">
        <w:rPr>
          <w:rFonts w:ascii="Times New Roman" w:eastAsia="Times New Roman" w:hAnsi="Times New Roman" w:cs="Times New Roman"/>
          <w:i/>
          <w:iCs/>
          <w:sz w:val="24"/>
          <w:szCs w:val="24"/>
          <w:lang w:val="ru-RU" w:eastAsia="ru-RU"/>
        </w:rPr>
        <w:t xml:space="preserve"> или </w:t>
      </w:r>
      <w:proofErr w:type="spellStart"/>
      <w:r w:rsidRPr="0085781C">
        <w:rPr>
          <w:rFonts w:ascii="Times New Roman" w:eastAsia="Times New Roman" w:hAnsi="Times New Roman" w:cs="Times New Roman"/>
          <w:i/>
          <w:iCs/>
          <w:sz w:val="24"/>
          <w:szCs w:val="24"/>
          <w:lang w:val="ru-RU" w:eastAsia="ru-RU"/>
        </w:rPr>
        <w:t>Arial</w:t>
      </w:r>
      <w:proofErr w:type="spellEnd"/>
      <w:r w:rsidRPr="0085781C">
        <w:rPr>
          <w:rFonts w:ascii="Times New Roman" w:eastAsia="Times New Roman" w:hAnsi="Times New Roman" w:cs="Times New Roman"/>
          <w:i/>
          <w:iCs/>
          <w:sz w:val="24"/>
          <w:szCs w:val="24"/>
          <w:lang w:val="ru-RU" w:eastAsia="ru-RU"/>
        </w:rPr>
        <w:t xml:space="preserve">, размер шрифта 14 пунктов, цвет – черный, абзацный отступ </w:t>
      </w:r>
      <w:smartTag w:uri="urn:schemas-microsoft-com:office:smarttags" w:element="metricconverter">
        <w:smartTagPr>
          <w:attr w:name="ProductID" w:val="10 мм"/>
        </w:smartTagPr>
        <w:r w:rsidRPr="0085781C">
          <w:rPr>
            <w:rFonts w:ascii="Times New Roman" w:eastAsia="Times New Roman" w:hAnsi="Times New Roman" w:cs="Times New Roman"/>
            <w:i/>
            <w:iCs/>
            <w:sz w:val="24"/>
            <w:szCs w:val="24"/>
            <w:lang w:val="ru-RU" w:eastAsia="ru-RU"/>
          </w:rPr>
          <w:t>10 мм</w:t>
        </w:r>
      </w:smartTag>
      <w:r w:rsidRPr="0085781C">
        <w:rPr>
          <w:rFonts w:ascii="Times New Roman" w:eastAsia="Times New Roman" w:hAnsi="Times New Roman" w:cs="Times New Roman"/>
          <w:i/>
          <w:iCs/>
          <w:sz w:val="24"/>
          <w:szCs w:val="24"/>
          <w:lang w:val="ru-RU" w:eastAsia="ru-RU"/>
        </w:rPr>
        <w:t>, межстрочный интервал – полуторный. Разрешается использовать компьютерные возможности акцентирования внимания на определенных терминах, формулах, теоремах, применяя шрифты разной гарнитуры.</w:t>
      </w:r>
    </w:p>
    <w:p w:rsidR="0085781C" w:rsidRPr="0085781C" w:rsidRDefault="0085781C" w:rsidP="0085781C">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85781C">
        <w:rPr>
          <w:rFonts w:ascii="Times New Roman" w:eastAsia="Times New Roman" w:hAnsi="Times New Roman" w:cs="Times New Roman"/>
          <w:i/>
          <w:iCs/>
          <w:color w:val="000000"/>
          <w:sz w:val="24"/>
          <w:szCs w:val="24"/>
          <w:lang w:val="ru-RU" w:eastAsia="ru-RU"/>
        </w:rPr>
        <w:t>Страницы текстового документа следует нумеровать арабскими цифрами, соблюдая сквозную нумерацию по всему тексту. Титульный ли</w:t>
      </w:r>
      <w:proofErr w:type="gramStart"/>
      <w:r w:rsidRPr="0085781C">
        <w:rPr>
          <w:rFonts w:ascii="Times New Roman" w:eastAsia="Times New Roman" w:hAnsi="Times New Roman" w:cs="Times New Roman"/>
          <w:i/>
          <w:iCs/>
          <w:color w:val="000000"/>
          <w:sz w:val="24"/>
          <w:szCs w:val="24"/>
          <w:lang w:val="ru-RU" w:eastAsia="ru-RU"/>
        </w:rPr>
        <w:t>ст вкл</w:t>
      </w:r>
      <w:proofErr w:type="gramEnd"/>
      <w:r w:rsidRPr="0085781C">
        <w:rPr>
          <w:rFonts w:ascii="Times New Roman" w:eastAsia="Times New Roman" w:hAnsi="Times New Roman" w:cs="Times New Roman"/>
          <w:i/>
          <w:iCs/>
          <w:color w:val="000000"/>
          <w:sz w:val="24"/>
          <w:szCs w:val="24"/>
          <w:lang w:val="ru-RU" w:eastAsia="ru-RU"/>
        </w:rPr>
        <w:t xml:space="preserve">ючают в общую нумерацию страниц, но номер на этой странице не проставляют. Номер страницы без точки проставляют в центре нижней части листа. </w:t>
      </w:r>
    </w:p>
    <w:p w:rsidR="0085781C" w:rsidRPr="0085781C" w:rsidRDefault="0085781C" w:rsidP="0085781C">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85781C">
        <w:rPr>
          <w:rFonts w:ascii="Times New Roman" w:eastAsia="Times New Roman" w:hAnsi="Times New Roman" w:cs="Times New Roman"/>
          <w:i/>
          <w:iCs/>
          <w:color w:val="000000"/>
          <w:sz w:val="24"/>
          <w:szCs w:val="24"/>
          <w:lang w:val="ru-RU" w:eastAsia="ru-RU"/>
        </w:rPr>
        <w:t>Таблицы и иллюстрации большого формата (не более А</w:t>
      </w:r>
      <w:proofErr w:type="gramStart"/>
      <w:r w:rsidRPr="0085781C">
        <w:rPr>
          <w:rFonts w:ascii="Times New Roman" w:eastAsia="Times New Roman" w:hAnsi="Times New Roman" w:cs="Times New Roman"/>
          <w:i/>
          <w:iCs/>
          <w:color w:val="000000"/>
          <w:sz w:val="24"/>
          <w:szCs w:val="24"/>
          <w:lang w:val="ru-RU" w:eastAsia="ru-RU"/>
        </w:rPr>
        <w:t>4</w:t>
      </w:r>
      <w:proofErr w:type="gramEnd"/>
      <w:r w:rsidRPr="0085781C">
        <w:rPr>
          <w:rFonts w:ascii="Times New Roman" w:eastAsia="Times New Roman" w:hAnsi="Times New Roman" w:cs="Times New Roman"/>
          <w:i/>
          <w:iCs/>
          <w:color w:val="000000"/>
          <w:sz w:val="24"/>
          <w:szCs w:val="24"/>
          <w:lang w:val="ru-RU" w:eastAsia="ru-RU"/>
        </w:rPr>
        <w:t>) допускается располагать на отдельных листах с поворотом листа по часовой стрелки на 90º. Такие листы включают в общую нумерацию страниц. Иллюстрации, таблицы и распечатки с ЭВМ, большего размера, допускается выполнять на листах формата А3. При этом лист должен быть сложен в формат А</w:t>
      </w:r>
      <w:proofErr w:type="gramStart"/>
      <w:r w:rsidRPr="0085781C">
        <w:rPr>
          <w:rFonts w:ascii="Times New Roman" w:eastAsia="Times New Roman" w:hAnsi="Times New Roman" w:cs="Times New Roman"/>
          <w:i/>
          <w:iCs/>
          <w:color w:val="000000"/>
          <w:sz w:val="24"/>
          <w:szCs w:val="24"/>
          <w:lang w:val="ru-RU" w:eastAsia="ru-RU"/>
        </w:rPr>
        <w:t>4</w:t>
      </w:r>
      <w:proofErr w:type="gramEnd"/>
      <w:r w:rsidRPr="0085781C">
        <w:rPr>
          <w:rFonts w:ascii="Times New Roman" w:eastAsia="Times New Roman" w:hAnsi="Times New Roman" w:cs="Times New Roman"/>
          <w:i/>
          <w:iCs/>
          <w:color w:val="000000"/>
          <w:sz w:val="24"/>
          <w:szCs w:val="24"/>
          <w:lang w:val="ru-RU" w:eastAsia="ru-RU"/>
        </w:rPr>
        <w:t xml:space="preserve"> «гармоникой» по ГОСТ 2.501 и учитываться как один, размещается в приложении. </w:t>
      </w:r>
    </w:p>
    <w:p w:rsidR="0085781C" w:rsidRPr="0085781C" w:rsidRDefault="0085781C" w:rsidP="0085781C">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85781C">
        <w:rPr>
          <w:rFonts w:ascii="Times New Roman" w:eastAsia="Times New Roman" w:hAnsi="Times New Roman" w:cs="Times New Roman"/>
          <w:i/>
          <w:iCs/>
          <w:color w:val="000000"/>
          <w:sz w:val="24"/>
          <w:szCs w:val="24"/>
          <w:lang w:val="ru-RU" w:eastAsia="ru-RU"/>
        </w:rPr>
        <w:t>Повреждение листов текстового документа, помарки и следы не полностью удаленного текста не допускаются.</w:t>
      </w:r>
    </w:p>
    <w:p w:rsidR="0085781C" w:rsidRPr="0085781C" w:rsidRDefault="0085781C" w:rsidP="0085781C">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85781C">
        <w:rPr>
          <w:rFonts w:ascii="Times New Roman" w:eastAsia="Times New Roman" w:hAnsi="Times New Roman" w:cs="Times New Roman"/>
          <w:i/>
          <w:iCs/>
          <w:color w:val="000000"/>
          <w:sz w:val="24"/>
          <w:szCs w:val="24"/>
          <w:lang w:val="ru-RU" w:eastAsia="ru-RU"/>
        </w:rPr>
        <w:t>Титульный лист. Пример заполнения титульного листа приведен в приложении Б.</w:t>
      </w:r>
      <w:r w:rsidRPr="0085781C">
        <w:rPr>
          <w:rFonts w:ascii="Times New Roman" w:eastAsia="Times New Roman" w:hAnsi="Times New Roman" w:cs="Times New Roman"/>
          <w:i/>
          <w:iCs/>
          <w:sz w:val="24"/>
          <w:szCs w:val="24"/>
          <w:lang w:val="ru-RU" w:eastAsia="ru-RU"/>
        </w:rPr>
        <w:t xml:space="preserve"> </w:t>
      </w:r>
    </w:p>
    <w:p w:rsidR="0085781C" w:rsidRPr="0085781C" w:rsidRDefault="0085781C" w:rsidP="0085781C">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85781C">
        <w:rPr>
          <w:rFonts w:ascii="Times New Roman" w:eastAsia="Times New Roman" w:hAnsi="Times New Roman" w:cs="Times New Roman"/>
          <w:i/>
          <w:iCs/>
          <w:color w:val="000000"/>
          <w:sz w:val="24"/>
          <w:szCs w:val="24"/>
          <w:lang w:val="ru-RU" w:eastAsia="ru-RU"/>
        </w:rPr>
        <w:t>Содержание. Слово «Содержание» записывают в виде заголовка, симметрично тексту, с прописной буквы. В содержание включают введение, наименование всех разделов, подразделов, пунктов (если они имеют наименование), заключение, список использованных источников и наименование каждого приложения с указанием страниц.</w:t>
      </w:r>
      <w:r w:rsidRPr="0085781C">
        <w:rPr>
          <w:rFonts w:ascii="Times New Roman" w:eastAsia="Times New Roman" w:hAnsi="Times New Roman" w:cs="Times New Roman"/>
          <w:b/>
          <w:i/>
          <w:iCs/>
          <w:color w:val="000000"/>
          <w:sz w:val="24"/>
          <w:szCs w:val="24"/>
          <w:lang w:val="ru-RU" w:eastAsia="ru-RU"/>
        </w:rPr>
        <w:t xml:space="preserve"> </w:t>
      </w:r>
      <w:r w:rsidRPr="0085781C">
        <w:rPr>
          <w:rFonts w:ascii="Times New Roman" w:eastAsia="Times New Roman" w:hAnsi="Times New Roman" w:cs="Times New Roman"/>
          <w:i/>
          <w:iCs/>
          <w:color w:val="000000"/>
          <w:sz w:val="24"/>
          <w:szCs w:val="24"/>
          <w:lang w:val="ru-RU" w:eastAsia="ru-RU"/>
        </w:rPr>
        <w:t>Пример оформления содержания приводится в приложении Г.</w:t>
      </w:r>
    </w:p>
    <w:p w:rsidR="0085781C" w:rsidRPr="0085781C" w:rsidRDefault="0085781C" w:rsidP="0085781C">
      <w:pPr>
        <w:spacing w:after="0" w:line="240" w:lineRule="auto"/>
        <w:ind w:firstLine="567"/>
        <w:jc w:val="both"/>
        <w:rPr>
          <w:rFonts w:ascii="Times New Roman" w:eastAsia="Times New Roman" w:hAnsi="Times New Roman" w:cs="Times New Roman"/>
          <w:i/>
          <w:iCs/>
          <w:color w:val="000000"/>
          <w:sz w:val="24"/>
          <w:szCs w:val="24"/>
          <w:lang w:val="ru-RU" w:eastAsia="ru-RU"/>
        </w:rPr>
      </w:pPr>
      <w:r w:rsidRPr="0085781C">
        <w:rPr>
          <w:rFonts w:ascii="Times New Roman" w:eastAsia="Times New Roman" w:hAnsi="Times New Roman" w:cs="Times New Roman"/>
          <w:i/>
          <w:iCs/>
          <w:color w:val="000000"/>
          <w:sz w:val="24"/>
          <w:szCs w:val="24"/>
          <w:lang w:val="ru-RU" w:eastAsia="ru-RU"/>
        </w:rPr>
        <w:t xml:space="preserve">Введение. Слово «Введение» записывают в виде заголовка, симметрично тексту, с прописной буквы. </w:t>
      </w:r>
    </w:p>
    <w:p w:rsidR="0085781C" w:rsidRPr="0085781C" w:rsidRDefault="0085781C" w:rsidP="0085781C">
      <w:pPr>
        <w:autoSpaceDE w:val="0"/>
        <w:autoSpaceDN w:val="0"/>
        <w:adjustRightInd w:val="0"/>
        <w:spacing w:beforeAutospacing="1" w:after="0" w:afterAutospacing="1" w:line="240" w:lineRule="auto"/>
        <w:ind w:firstLine="567"/>
        <w:outlineLvl w:val="0"/>
        <w:rPr>
          <w:rFonts w:ascii="Times New Roman" w:eastAsia="SimSun" w:hAnsi="Times New Roman" w:cs="Times New Roman"/>
          <w:b/>
          <w:bCs/>
          <w:kern w:val="36"/>
          <w:sz w:val="24"/>
          <w:szCs w:val="24"/>
          <w:lang w:val="ru-RU" w:eastAsia="ru-RU"/>
        </w:rPr>
      </w:pPr>
      <w:bookmarkStart w:id="2" w:name="_Toc272868920"/>
      <w:r w:rsidRPr="0085781C">
        <w:rPr>
          <w:rFonts w:ascii="Times New Roman" w:eastAsia="SimSun" w:hAnsi="Times New Roman" w:cs="Times New Roman"/>
          <w:b/>
          <w:bCs/>
          <w:kern w:val="36"/>
          <w:sz w:val="24"/>
          <w:szCs w:val="24"/>
          <w:lang w:val="ru-RU" w:eastAsia="ru-RU"/>
        </w:rPr>
        <w:t>6. Защита курсовой работы</w:t>
      </w:r>
      <w:bookmarkEnd w:id="2"/>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Защита курсовой работы проводится комиссией из числа преподавателей кафедры экономики и маркетинга. В состав комиссии входят 2-3 преподавателя, включая научного руководителя тех студентов, которые защищают курсовую работу.</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Защита является одним из основных элементов выполнения курсовой </w:t>
      </w:r>
      <w:proofErr w:type="gramStart"/>
      <w:r w:rsidRPr="0085781C">
        <w:rPr>
          <w:rFonts w:ascii="Times New Roman" w:eastAsia="Times New Roman" w:hAnsi="Times New Roman" w:cs="Times New Roman"/>
          <w:sz w:val="24"/>
          <w:szCs w:val="24"/>
          <w:lang w:val="ru-RU" w:eastAsia="ru-RU"/>
        </w:rPr>
        <w:t>работы</w:t>
      </w:r>
      <w:proofErr w:type="gramEnd"/>
      <w:r w:rsidRPr="0085781C">
        <w:rPr>
          <w:rFonts w:ascii="Times New Roman" w:eastAsia="Times New Roman" w:hAnsi="Times New Roman" w:cs="Times New Roman"/>
          <w:sz w:val="24"/>
          <w:szCs w:val="24"/>
          <w:lang w:val="ru-RU" w:eastAsia="ru-RU"/>
        </w:rPr>
        <w:t xml:space="preserve"> и ее результаты влияют на итоговую оценку.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Курсовая работа должна быть представлена на кафедру экономики маркетинга не позже, чем за 10 дней до защиты.</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Выступление по материалу курсовой работы должно занимать до 5-7 минут. В ходе защиты задача студента – показать углубленное понимание вопросов конкретной темы, хорошее владение материалом по теме.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Оценку «отлично» получают те работы, в которых содержатся элементы научного творчества, формулируются самостоятельные выводы, дается аргументированная критика и самостоятельный анализ фактического материала на основе глубоких знаний экономической литературы по данной теме.</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Оценка «хорошо» ставится тогда, когда в работе полно и всесторонне освещаются вопросы темы, но нет должной степени творчества.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Оценку «удовлетворительно» студент получает в случае, когда не владеет материалом работы, не в состоянии дать объяснение выводам и теоретическим положениям данной работы.</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При неудовлетворительной оценке работы, а также при неявке автора на защиту по уважительной (подтвержденной документально) причине, возможно назначение дополнительного срока защиты. </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t xml:space="preserve">Защита курсовой работы – это подведение итогов самостоятельной работы студента и получение права допуска к экзамену по </w:t>
      </w:r>
      <w:r w:rsidR="006108D3">
        <w:rPr>
          <w:rFonts w:ascii="Times New Roman" w:eastAsia="Times New Roman" w:hAnsi="Times New Roman" w:cs="Times New Roman"/>
          <w:sz w:val="24"/>
          <w:szCs w:val="24"/>
          <w:lang w:val="ru-RU" w:eastAsia="ru-RU"/>
        </w:rPr>
        <w:t>дисциплине</w:t>
      </w:r>
      <w:r w:rsidRPr="0085781C">
        <w:rPr>
          <w:rFonts w:ascii="Times New Roman" w:eastAsia="Times New Roman" w:hAnsi="Times New Roman" w:cs="Times New Roman"/>
          <w:sz w:val="24"/>
          <w:szCs w:val="24"/>
          <w:lang w:val="ru-RU" w:eastAsia="ru-RU"/>
        </w:rPr>
        <w:t>.</w:t>
      </w: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r w:rsidRPr="0085781C">
        <w:rPr>
          <w:rFonts w:ascii="Times New Roman" w:eastAsia="Times New Roman" w:hAnsi="Times New Roman" w:cs="Times New Roman"/>
          <w:sz w:val="24"/>
          <w:szCs w:val="24"/>
          <w:lang w:val="ru-RU" w:eastAsia="ru-RU"/>
        </w:rPr>
        <w:lastRenderedPageBreak/>
        <w:t xml:space="preserve">Лучшие курсовые работы могут быть рекомендованы на конкурс научных студенческих работ, использованы для выступления на студенческих конференциях. </w:t>
      </w:r>
      <w:bookmarkStart w:id="3" w:name="_GoBack"/>
      <w:bookmarkEnd w:id="3"/>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85781C" w:rsidRPr="0085781C" w:rsidRDefault="0085781C" w:rsidP="0085781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val="ru-RU" w:eastAsia="ru-RU"/>
        </w:rPr>
      </w:pPr>
    </w:p>
    <w:p w:rsidR="0078346D" w:rsidRPr="00CB7A81" w:rsidRDefault="0078346D" w:rsidP="006A101C">
      <w:pPr>
        <w:jc w:val="right"/>
        <w:rPr>
          <w:lang w:val="ru-RU"/>
        </w:rPr>
      </w:pPr>
    </w:p>
    <w:sectPr w:rsidR="0078346D" w:rsidRPr="00CB7A81" w:rsidSect="00BF78A1">
      <w:pgSz w:w="11907" w:h="16840"/>
      <w:pgMar w:top="1134" w:right="850" w:bottom="81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3EE3" w:rsidRDefault="00A93EE3">
      <w:pPr>
        <w:spacing w:after="0" w:line="240" w:lineRule="auto"/>
      </w:pPr>
      <w:r>
        <w:separator/>
      </w:r>
    </w:p>
  </w:endnote>
  <w:endnote w:type="continuationSeparator" w:id="0">
    <w:p w:rsidR="00A93EE3" w:rsidRDefault="00A93E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01C" w:rsidRDefault="00BF78A1" w:rsidP="006A101C">
    <w:pPr>
      <w:pStyle w:val="a7"/>
      <w:framePr w:wrap="around" w:vAnchor="text" w:hAnchor="margin" w:xAlign="right" w:y="1"/>
      <w:ind w:firstLine="0"/>
      <w:rPr>
        <w:rStyle w:val="a9"/>
      </w:rPr>
    </w:pPr>
    <w:r>
      <w:rPr>
        <w:rStyle w:val="a9"/>
      </w:rPr>
      <w:fldChar w:fldCharType="begin"/>
    </w:r>
    <w:r w:rsidR="006A101C">
      <w:rPr>
        <w:rStyle w:val="a9"/>
      </w:rPr>
      <w:instrText xml:space="preserve">PAGE  </w:instrText>
    </w:r>
    <w:r>
      <w:rPr>
        <w:rStyle w:val="a9"/>
      </w:rPr>
      <w:fldChar w:fldCharType="end"/>
    </w:r>
  </w:p>
  <w:p w:rsidR="006A101C" w:rsidRDefault="006A101C" w:rsidP="006A101C">
    <w:pPr>
      <w:pStyle w:val="a7"/>
      <w:ind w:right="36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01C" w:rsidRDefault="00BF78A1" w:rsidP="006A101C">
    <w:pPr>
      <w:pStyle w:val="a7"/>
      <w:framePr w:wrap="around" w:vAnchor="text" w:hAnchor="margin" w:xAlign="right" w:y="1"/>
      <w:ind w:firstLine="0"/>
      <w:rPr>
        <w:rStyle w:val="a9"/>
      </w:rPr>
    </w:pPr>
    <w:r>
      <w:rPr>
        <w:rStyle w:val="a9"/>
      </w:rPr>
      <w:fldChar w:fldCharType="begin"/>
    </w:r>
    <w:r w:rsidR="006A101C">
      <w:rPr>
        <w:rStyle w:val="a9"/>
      </w:rPr>
      <w:instrText xml:space="preserve">PAGE  </w:instrText>
    </w:r>
    <w:r>
      <w:rPr>
        <w:rStyle w:val="a9"/>
      </w:rPr>
      <w:fldChar w:fldCharType="separate"/>
    </w:r>
    <w:r w:rsidR="00A11319">
      <w:rPr>
        <w:rStyle w:val="a9"/>
        <w:noProof/>
      </w:rPr>
      <w:t>21</w:t>
    </w:r>
    <w:r>
      <w:rPr>
        <w:rStyle w:val="a9"/>
      </w:rPr>
      <w:fldChar w:fldCharType="end"/>
    </w:r>
  </w:p>
  <w:p w:rsidR="006A101C" w:rsidRDefault="006A101C" w:rsidP="006A101C">
    <w:pPr>
      <w:pStyle w:val="a7"/>
      <w:ind w:right="36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01C" w:rsidRDefault="00BF78A1" w:rsidP="006A101C">
    <w:pPr>
      <w:pStyle w:val="a7"/>
      <w:framePr w:wrap="around" w:vAnchor="text" w:hAnchor="margin" w:xAlign="right" w:y="1"/>
      <w:rPr>
        <w:rStyle w:val="a9"/>
      </w:rPr>
    </w:pPr>
    <w:r>
      <w:rPr>
        <w:rStyle w:val="a9"/>
      </w:rPr>
      <w:fldChar w:fldCharType="begin"/>
    </w:r>
    <w:r w:rsidR="006A101C">
      <w:rPr>
        <w:rStyle w:val="a9"/>
      </w:rPr>
      <w:instrText xml:space="preserve">PAGE  </w:instrText>
    </w:r>
    <w:r>
      <w:rPr>
        <w:rStyle w:val="a9"/>
      </w:rPr>
      <w:fldChar w:fldCharType="end"/>
    </w:r>
  </w:p>
  <w:p w:rsidR="006A101C" w:rsidRDefault="006A101C" w:rsidP="006A101C">
    <w:pPr>
      <w:pStyle w:val="a7"/>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01C" w:rsidRDefault="00BF78A1" w:rsidP="006A101C">
    <w:pPr>
      <w:pStyle w:val="a7"/>
      <w:framePr w:wrap="around" w:vAnchor="text" w:hAnchor="margin" w:xAlign="right" w:y="1"/>
      <w:rPr>
        <w:rStyle w:val="a9"/>
      </w:rPr>
    </w:pPr>
    <w:r>
      <w:rPr>
        <w:rStyle w:val="a9"/>
      </w:rPr>
      <w:fldChar w:fldCharType="begin"/>
    </w:r>
    <w:r w:rsidR="006A101C">
      <w:rPr>
        <w:rStyle w:val="a9"/>
      </w:rPr>
      <w:instrText xml:space="preserve">PAGE  </w:instrText>
    </w:r>
    <w:r>
      <w:rPr>
        <w:rStyle w:val="a9"/>
      </w:rPr>
      <w:fldChar w:fldCharType="separate"/>
    </w:r>
    <w:r w:rsidR="00A11319">
      <w:rPr>
        <w:rStyle w:val="a9"/>
        <w:noProof/>
      </w:rPr>
      <w:t>38</w:t>
    </w:r>
    <w:r>
      <w:rPr>
        <w:rStyle w:val="a9"/>
      </w:rPr>
      <w:fldChar w:fldCharType="end"/>
    </w:r>
  </w:p>
  <w:p w:rsidR="006A101C" w:rsidRDefault="006A101C" w:rsidP="006A101C">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3EE3" w:rsidRDefault="00A93EE3">
      <w:pPr>
        <w:spacing w:after="0" w:line="240" w:lineRule="auto"/>
      </w:pPr>
      <w:r>
        <w:separator/>
      </w:r>
    </w:p>
  </w:footnote>
  <w:footnote w:type="continuationSeparator" w:id="0">
    <w:p w:rsidR="00A93EE3" w:rsidRDefault="00A93E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4A67"/>
    <w:multiLevelType w:val="hybridMultilevel"/>
    <w:tmpl w:val="38741698"/>
    <w:lvl w:ilvl="0" w:tplc="C444F1C4">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3BE3A9F"/>
    <w:multiLevelType w:val="hybridMultilevel"/>
    <w:tmpl w:val="26D077C4"/>
    <w:lvl w:ilvl="0" w:tplc="C444F1C4">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06791324"/>
    <w:multiLevelType w:val="singleLevel"/>
    <w:tmpl w:val="FD228892"/>
    <w:lvl w:ilvl="0">
      <w:start w:val="1"/>
      <w:numFmt w:val="bullet"/>
      <w:lvlText w:val="-"/>
      <w:lvlJc w:val="left"/>
      <w:pPr>
        <w:tabs>
          <w:tab w:val="num" w:pos="1080"/>
        </w:tabs>
        <w:ind w:left="1080" w:hanging="360"/>
      </w:pPr>
    </w:lvl>
  </w:abstractNum>
  <w:abstractNum w:abstractNumId="3">
    <w:nsid w:val="09EF45B7"/>
    <w:multiLevelType w:val="multilevel"/>
    <w:tmpl w:val="643CA6B6"/>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CF4687"/>
    <w:multiLevelType w:val="hybridMultilevel"/>
    <w:tmpl w:val="E45E65CC"/>
    <w:lvl w:ilvl="0" w:tplc="C444F1C4">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134D1EB3"/>
    <w:multiLevelType w:val="hybridMultilevel"/>
    <w:tmpl w:val="C3E48EA4"/>
    <w:lvl w:ilvl="0" w:tplc="C444F1C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F6F1390"/>
    <w:multiLevelType w:val="hybridMultilevel"/>
    <w:tmpl w:val="8A1846D6"/>
    <w:lvl w:ilvl="0" w:tplc="0F322F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6984C4B"/>
    <w:multiLevelType w:val="hybridMultilevel"/>
    <w:tmpl w:val="38380806"/>
    <w:lvl w:ilvl="0" w:tplc="C444F1C4">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27A52319"/>
    <w:multiLevelType w:val="hybridMultilevel"/>
    <w:tmpl w:val="5FBC3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4085B6A"/>
    <w:multiLevelType w:val="hybridMultilevel"/>
    <w:tmpl w:val="6680D860"/>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990192E"/>
    <w:multiLevelType w:val="hybridMultilevel"/>
    <w:tmpl w:val="2B98C7A6"/>
    <w:lvl w:ilvl="0" w:tplc="04190011">
      <w:start w:val="1"/>
      <w:numFmt w:val="decimal"/>
      <w:lvlText w:val="%1)"/>
      <w:lvlJc w:val="left"/>
      <w:pPr>
        <w:tabs>
          <w:tab w:val="num" w:pos="720"/>
        </w:tabs>
        <w:ind w:left="720" w:hanging="360"/>
      </w:pPr>
      <w:rPr>
        <w:rFonts w:hint="default"/>
      </w:rPr>
    </w:lvl>
    <w:lvl w:ilvl="1" w:tplc="A6467046">
      <w:start w:val="6"/>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B1D54FA"/>
    <w:multiLevelType w:val="hybridMultilevel"/>
    <w:tmpl w:val="0A92D0B0"/>
    <w:lvl w:ilvl="0" w:tplc="451CB0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9010D58"/>
    <w:multiLevelType w:val="hybridMultilevel"/>
    <w:tmpl w:val="A42EE384"/>
    <w:lvl w:ilvl="0" w:tplc="C6320A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6D87108B"/>
    <w:multiLevelType w:val="hybridMultilevel"/>
    <w:tmpl w:val="D04440C0"/>
    <w:lvl w:ilvl="0" w:tplc="C444F1C4">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6E51615B"/>
    <w:multiLevelType w:val="hybridMultilevel"/>
    <w:tmpl w:val="68DA14FE"/>
    <w:lvl w:ilvl="0" w:tplc="17EC23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4"/>
  </w:num>
  <w:num w:numId="2">
    <w:abstractNumId w:val="11"/>
  </w:num>
  <w:num w:numId="3">
    <w:abstractNumId w:val="12"/>
  </w:num>
  <w:num w:numId="4">
    <w:abstractNumId w:val="6"/>
  </w:num>
  <w:num w:numId="5">
    <w:abstractNumId w:val="3"/>
  </w:num>
  <w:num w:numId="6">
    <w:abstractNumId w:val="8"/>
  </w:num>
  <w:num w:numId="7">
    <w:abstractNumId w:val="1"/>
  </w:num>
  <w:num w:numId="8">
    <w:abstractNumId w:val="13"/>
  </w:num>
  <w:num w:numId="9">
    <w:abstractNumId w:val="0"/>
  </w:num>
  <w:num w:numId="10">
    <w:abstractNumId w:val="7"/>
  </w:num>
  <w:num w:numId="11">
    <w:abstractNumId w:val="5"/>
  </w:num>
  <w:num w:numId="12">
    <w:abstractNumId w:val="4"/>
  </w:num>
  <w:num w:numId="13">
    <w:abstractNumId w:val="15"/>
  </w:num>
  <w:num w:numId="14">
    <w:abstractNumId w:val="2"/>
  </w:num>
  <w:num w:numId="15">
    <w:abstractNumId w:val="9"/>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1453"/>
    <w:rsid w:val="0002418B"/>
    <w:rsid w:val="00104E0E"/>
    <w:rsid w:val="001F0BC7"/>
    <w:rsid w:val="002F255F"/>
    <w:rsid w:val="003C3685"/>
    <w:rsid w:val="00417FBF"/>
    <w:rsid w:val="004829B3"/>
    <w:rsid w:val="006108D3"/>
    <w:rsid w:val="006A101C"/>
    <w:rsid w:val="0078346D"/>
    <w:rsid w:val="0085781C"/>
    <w:rsid w:val="00A11319"/>
    <w:rsid w:val="00A93EE3"/>
    <w:rsid w:val="00AC7882"/>
    <w:rsid w:val="00BB0B6B"/>
    <w:rsid w:val="00BF78A1"/>
    <w:rsid w:val="00CB7A81"/>
    <w:rsid w:val="00CC0A68"/>
    <w:rsid w:val="00D31453"/>
    <w:rsid w:val="00DD3BD8"/>
    <w:rsid w:val="00E209E2"/>
    <w:rsid w:val="00E94C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8A1"/>
  </w:style>
  <w:style w:type="paragraph" w:styleId="1">
    <w:name w:val="heading 1"/>
    <w:basedOn w:val="a"/>
    <w:next w:val="a"/>
    <w:link w:val="10"/>
    <w:qFormat/>
    <w:rsid w:val="0078346D"/>
    <w:pPr>
      <w:keepNext/>
      <w:widowControl w:val="0"/>
      <w:spacing w:before="240" w:after="120" w:line="240" w:lineRule="auto"/>
      <w:ind w:left="567"/>
      <w:jc w:val="both"/>
      <w:outlineLvl w:val="0"/>
    </w:pPr>
    <w:rPr>
      <w:rFonts w:ascii="Times New Roman" w:eastAsia="Times New Roman" w:hAnsi="Times New Roman" w:cs="Times New Roman"/>
      <w:b/>
      <w:iCs/>
      <w:sz w:val="24"/>
      <w:szCs w:val="20"/>
      <w:lang/>
    </w:rPr>
  </w:style>
  <w:style w:type="paragraph" w:styleId="2">
    <w:name w:val="heading 2"/>
    <w:basedOn w:val="a"/>
    <w:next w:val="a"/>
    <w:link w:val="20"/>
    <w:uiPriority w:val="9"/>
    <w:semiHidden/>
    <w:unhideWhenUsed/>
    <w:qFormat/>
    <w:rsid w:val="007834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346D"/>
    <w:rPr>
      <w:rFonts w:ascii="Times New Roman" w:eastAsia="Times New Roman" w:hAnsi="Times New Roman" w:cs="Times New Roman"/>
      <w:b/>
      <w:iCs/>
      <w:sz w:val="24"/>
      <w:szCs w:val="20"/>
      <w:lang/>
    </w:rPr>
  </w:style>
  <w:style w:type="character" w:customStyle="1" w:styleId="20">
    <w:name w:val="Заголовок 2 Знак"/>
    <w:basedOn w:val="a0"/>
    <w:link w:val="2"/>
    <w:uiPriority w:val="9"/>
    <w:semiHidden/>
    <w:rsid w:val="0078346D"/>
    <w:rPr>
      <w:rFonts w:asciiTheme="majorHAnsi" w:eastAsiaTheme="majorEastAsia" w:hAnsiTheme="majorHAnsi" w:cstheme="majorBidi"/>
      <w:color w:val="2E74B5" w:themeColor="accent1" w:themeShade="BF"/>
      <w:sz w:val="26"/>
      <w:szCs w:val="26"/>
    </w:rPr>
  </w:style>
  <w:style w:type="numbering" w:customStyle="1" w:styleId="11">
    <w:name w:val="Нет списка1"/>
    <w:next w:val="a2"/>
    <w:uiPriority w:val="99"/>
    <w:semiHidden/>
    <w:unhideWhenUsed/>
    <w:rsid w:val="0078346D"/>
  </w:style>
  <w:style w:type="paragraph" w:customStyle="1" w:styleId="Style14">
    <w:name w:val="Style14"/>
    <w:basedOn w:val="a"/>
    <w:rsid w:val="0078346D"/>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31">
    <w:name w:val="Font Style31"/>
    <w:rsid w:val="0078346D"/>
    <w:rPr>
      <w:rFonts w:ascii="Georgia" w:hAnsi="Georgia" w:cs="Georgia"/>
      <w:sz w:val="12"/>
      <w:szCs w:val="12"/>
    </w:rPr>
  </w:style>
  <w:style w:type="paragraph" w:styleId="a3">
    <w:name w:val="List Paragraph"/>
    <w:basedOn w:val="a"/>
    <w:uiPriority w:val="34"/>
    <w:qFormat/>
    <w:rsid w:val="0078346D"/>
    <w:pPr>
      <w:spacing w:after="0"/>
      <w:ind w:left="720" w:firstLine="709"/>
      <w:contextualSpacing/>
      <w:jc w:val="both"/>
    </w:pPr>
    <w:rPr>
      <w:rFonts w:ascii="Times New Roman" w:eastAsia="Calibri" w:hAnsi="Times New Roman" w:cs="Times New Roman"/>
      <w:sz w:val="24"/>
    </w:rPr>
  </w:style>
  <w:style w:type="paragraph" w:styleId="a4">
    <w:name w:val="Normal (Web)"/>
    <w:basedOn w:val="a"/>
    <w:uiPriority w:val="99"/>
    <w:rsid w:val="0078346D"/>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5">
    <w:name w:val="Body Text"/>
    <w:basedOn w:val="a"/>
    <w:link w:val="a6"/>
    <w:rsid w:val="0078346D"/>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rPr>
  </w:style>
  <w:style w:type="character" w:customStyle="1" w:styleId="a6">
    <w:name w:val="Основной текст Знак"/>
    <w:basedOn w:val="a0"/>
    <w:link w:val="a5"/>
    <w:rsid w:val="0078346D"/>
    <w:rPr>
      <w:rFonts w:ascii="Times New Roman" w:eastAsia="Times New Roman" w:hAnsi="Times New Roman" w:cs="Times New Roman"/>
      <w:sz w:val="24"/>
      <w:szCs w:val="24"/>
      <w:lang/>
    </w:rPr>
  </w:style>
  <w:style w:type="paragraph" w:styleId="12">
    <w:name w:val="toc 1"/>
    <w:basedOn w:val="a"/>
    <w:next w:val="a"/>
    <w:autoRedefine/>
    <w:uiPriority w:val="39"/>
    <w:unhideWhenUsed/>
    <w:rsid w:val="0078346D"/>
    <w:pPr>
      <w:tabs>
        <w:tab w:val="right" w:leader="dot" w:pos="9345"/>
      </w:tabs>
      <w:spacing w:after="100" w:line="240" w:lineRule="auto"/>
      <w:jc w:val="both"/>
    </w:pPr>
    <w:rPr>
      <w:rFonts w:ascii="Times New Roman" w:eastAsia="Times New Roman" w:hAnsi="Times New Roman" w:cs="Times New Roman"/>
      <w:sz w:val="24"/>
      <w:szCs w:val="24"/>
      <w:lang w:val="ru-RU" w:eastAsia="ru-RU"/>
    </w:rPr>
  </w:style>
  <w:style w:type="paragraph" w:styleId="21">
    <w:name w:val="Body Text 2"/>
    <w:basedOn w:val="a"/>
    <w:link w:val="22"/>
    <w:uiPriority w:val="99"/>
    <w:semiHidden/>
    <w:unhideWhenUsed/>
    <w:rsid w:val="0078346D"/>
    <w:pPr>
      <w:spacing w:after="120" w:line="480" w:lineRule="auto"/>
    </w:pPr>
  </w:style>
  <w:style w:type="character" w:customStyle="1" w:styleId="22">
    <w:name w:val="Основной текст 2 Знак"/>
    <w:basedOn w:val="a0"/>
    <w:link w:val="21"/>
    <w:uiPriority w:val="99"/>
    <w:semiHidden/>
    <w:rsid w:val="0078346D"/>
  </w:style>
  <w:style w:type="paragraph" w:styleId="a7">
    <w:name w:val="footer"/>
    <w:basedOn w:val="a"/>
    <w:link w:val="a8"/>
    <w:uiPriority w:val="99"/>
    <w:rsid w:val="0078346D"/>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rPr>
  </w:style>
  <w:style w:type="character" w:customStyle="1" w:styleId="a8">
    <w:name w:val="Нижний колонтитул Знак"/>
    <w:basedOn w:val="a0"/>
    <w:link w:val="a7"/>
    <w:uiPriority w:val="99"/>
    <w:rsid w:val="0078346D"/>
    <w:rPr>
      <w:rFonts w:ascii="Times New Roman" w:eastAsia="Times New Roman" w:hAnsi="Times New Roman" w:cs="Times New Roman"/>
      <w:sz w:val="24"/>
      <w:szCs w:val="24"/>
      <w:lang/>
    </w:rPr>
  </w:style>
  <w:style w:type="character" w:styleId="a9">
    <w:name w:val="page number"/>
    <w:basedOn w:val="a0"/>
    <w:rsid w:val="0078346D"/>
  </w:style>
  <w:style w:type="character" w:styleId="aa">
    <w:name w:val="Hyperlink"/>
    <w:basedOn w:val="a0"/>
    <w:uiPriority w:val="99"/>
    <w:unhideWhenUsed/>
    <w:rsid w:val="006A101C"/>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urait.ru/viewer/konkurentnye-preimuschestva-i-benchmarking-450666" TargetMode="External"/><Relationship Id="rId18" Type="http://schemas.openxmlformats.org/officeDocument/2006/relationships/hyperlink" Target="http://www1.fips.ru/"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jpeg"/><Relationship Id="rId12" Type="http://schemas.openxmlformats.org/officeDocument/2006/relationships/hyperlink" Target="URL:https://urait.ru/viewer/konkurentnye-strategii-sovremennoy-firmy-451422" TargetMode="External"/><Relationship Id="rId17" Type="http://schemas.openxmlformats.org/officeDocument/2006/relationships/hyperlink" Target="http://window.edu.ru/" TargetMode="External"/><Relationship Id="rId25" Type="http://schemas.openxmlformats.org/officeDocument/2006/relationships/hyperlink" Target="http://pandia.ru/text/category/antikrizisnoe_upravlenie/" TargetMode="External"/><Relationship Id="rId2" Type="http://schemas.openxmlformats.org/officeDocument/2006/relationships/styles" Target="styles.xml"/><Relationship Id="rId16" Type="http://schemas.openxmlformats.org/officeDocument/2006/relationships/hyperlink" Target="https://scholar.google.ru/" TargetMode="External"/><Relationship Id="rId20" Type="http://schemas.openxmlformats.org/officeDocument/2006/relationships/footer" Target="footer2.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RL:https://urait.ru/viewer/upravlenie-konkurentosposobnostyu-449954" TargetMode="External"/><Relationship Id="rId24" Type="http://schemas.openxmlformats.org/officeDocument/2006/relationships/hyperlink" Target="http://pandia.ru/text/category/informatcionnie_seti/" TargetMode="External"/><Relationship Id="rId5" Type="http://schemas.openxmlformats.org/officeDocument/2006/relationships/footnotes" Target="footnotes.xml"/><Relationship Id="rId15" Type="http://schemas.openxmlformats.org/officeDocument/2006/relationships/hyperlink" Target="https://elibrary.ru/project_risc.asp" TargetMode="External"/><Relationship Id="rId23" Type="http://schemas.openxmlformats.org/officeDocument/2006/relationships/hyperlink" Target="http://pandia.ru/text/category/gosudarstvennoe_regulirovanie/" TargetMode="External"/><Relationship Id="rId28" Type="http://schemas.openxmlformats.org/officeDocument/2006/relationships/fontTable" Target="fontTable.xml"/><Relationship Id="rId10" Type="http://schemas.openxmlformats.org/officeDocument/2006/relationships/hyperlink" Target="https://urait.ru/viewer/konkurentosposobnost-tovarov-i-uslug-45304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lib.eastview.com/" TargetMode="External"/><Relationship Id="rId22" Type="http://schemas.openxmlformats.org/officeDocument/2006/relationships/image" Target="http://eos.ibi.spb.ru/umk/2_4/15/pict/15_P10_R4_T4_2.gif" TargetMode="Externa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50</Pages>
  <Words>14610</Words>
  <Characters>83280</Characters>
  <Application>Microsoft Office Word</Application>
  <DocSecurity>0</DocSecurity>
  <Lines>694</Lines>
  <Paragraphs>195</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2019-2020_38_04_01-зЭЭм-19-2_69_plx_Конкурентоспособность организации_ риски и страхование</vt:lpstr>
      <vt:lpstr>Лист1</vt:lpstr>
    </vt:vector>
  </TitlesOfParts>
  <Company/>
  <LinksUpToDate>false</LinksUpToDate>
  <CharactersWithSpaces>97695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2019-2020_38_04_01-зЭЭм-19-2_69_plx_Конкурентоспособность организации_ риски и страхование</dc:title>
  <dc:creator>FastReport.NET</dc:creator>
  <cp:lastModifiedBy>RePack by Diakov</cp:lastModifiedBy>
  <cp:revision>12</cp:revision>
  <dcterms:created xsi:type="dcterms:W3CDTF">2020-04-03T08:14:00Z</dcterms:created>
  <dcterms:modified xsi:type="dcterms:W3CDTF">2020-12-05T17:01:00Z</dcterms:modified>
</cp:coreProperties>
</file>