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12" w:rsidRDefault="00AE4958" w:rsidP="00C33CFB">
      <w:pPr>
        <w:ind w:hanging="1276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505450" cy="7439025"/>
            <wp:effectExtent l="0" t="0" r="0" b="9525"/>
            <wp:docPr id="1" name="Рисунок 1" descr="G:\УМУ на замену 07.12.2020\зммч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МУ на замену 07.12.2020\зммчм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CFB" w:rsidRDefault="00C33CFB" w:rsidP="00AF4D12">
      <w:pPr>
        <w:ind w:firstLine="0"/>
        <w:jc w:val="center"/>
        <w:rPr>
          <w:bCs/>
        </w:rPr>
      </w:pPr>
    </w:p>
    <w:p w:rsidR="00C33CFB" w:rsidRDefault="00C33CFB" w:rsidP="00AF4D12">
      <w:pPr>
        <w:ind w:firstLine="0"/>
        <w:jc w:val="center"/>
        <w:rPr>
          <w:bCs/>
        </w:rPr>
      </w:pPr>
    </w:p>
    <w:p w:rsidR="00C33CFB" w:rsidRDefault="00C33CFB" w:rsidP="00AF4D12">
      <w:pPr>
        <w:ind w:firstLine="0"/>
        <w:jc w:val="center"/>
        <w:rPr>
          <w:bCs/>
        </w:rPr>
      </w:pPr>
    </w:p>
    <w:p w:rsidR="00C33CFB" w:rsidRDefault="00C33CFB" w:rsidP="00AF4D12">
      <w:pPr>
        <w:ind w:firstLine="0"/>
        <w:jc w:val="center"/>
        <w:rPr>
          <w:bCs/>
        </w:rPr>
      </w:pPr>
    </w:p>
    <w:p w:rsidR="00C33CFB" w:rsidRPr="00FE683B" w:rsidRDefault="00C33CFB" w:rsidP="00AF60AF">
      <w:pPr>
        <w:ind w:firstLine="0"/>
        <w:rPr>
          <w:bCs/>
        </w:rPr>
      </w:pPr>
    </w:p>
    <w:p w:rsidR="00AF60AF" w:rsidRDefault="00AF60AF" w:rsidP="00AF60AF">
      <w:pPr>
        <w:pStyle w:val="1"/>
        <w:ind w:firstLine="0"/>
      </w:pPr>
      <w:r>
        <w:rPr>
          <w:b w:val="0"/>
          <w:bCs w:val="0"/>
          <w:noProof/>
          <w:kern w:val="0"/>
          <w:szCs w:val="24"/>
        </w:rPr>
        <w:lastRenderedPageBreak/>
        <w:drawing>
          <wp:inline distT="0" distB="0" distL="0" distR="0">
            <wp:extent cx="5934075" cy="7629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AF" w:rsidRDefault="00AF60AF" w:rsidP="00AF60AF">
      <w:pPr>
        <w:pStyle w:val="1"/>
        <w:ind w:firstLine="0"/>
      </w:pPr>
    </w:p>
    <w:p w:rsidR="00AF60AF" w:rsidRDefault="00AF60AF" w:rsidP="00AF60AF">
      <w:pPr>
        <w:pStyle w:val="1"/>
        <w:ind w:firstLine="0"/>
      </w:pPr>
    </w:p>
    <w:p w:rsidR="00AF60AF" w:rsidRDefault="00AF60AF" w:rsidP="00AF60AF">
      <w:pPr>
        <w:pStyle w:val="1"/>
        <w:ind w:firstLine="0"/>
      </w:pPr>
    </w:p>
    <w:p w:rsidR="00AF60AF" w:rsidRDefault="00AF60AF" w:rsidP="00AF60AF">
      <w:pPr>
        <w:pStyle w:val="1"/>
        <w:ind w:firstLine="0"/>
      </w:pPr>
    </w:p>
    <w:p w:rsidR="00ED3CD7" w:rsidRPr="007B4EA0" w:rsidRDefault="00ED3CD7" w:rsidP="00AF60AF">
      <w:pPr>
        <w:pStyle w:val="1"/>
        <w:ind w:firstLine="0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7B23B5" w:rsidRDefault="008F3FD1" w:rsidP="00ED3CD7">
      <w:pPr>
        <w:ind w:right="170"/>
        <w:rPr>
          <w:highlight w:val="yellow"/>
        </w:rPr>
      </w:pPr>
      <w:r w:rsidRPr="008F3FD1">
        <w:t xml:space="preserve">Магистр </w:t>
      </w:r>
      <w:r w:rsidR="00A44BDD" w:rsidRPr="008F3FD1">
        <w:t>по направлению подготовки</w:t>
      </w:r>
      <w:r w:rsidR="000E5E80" w:rsidRPr="000E5E80">
        <w:rPr>
          <w:color w:val="FF0000"/>
        </w:rPr>
        <w:t xml:space="preserve"> </w:t>
      </w:r>
      <w:r w:rsidR="00F46026" w:rsidRPr="00040F93">
        <w:t>22.04.02</w:t>
      </w:r>
      <w:r w:rsidR="00040F93" w:rsidRPr="00040F93">
        <w:t xml:space="preserve"> Металлургия</w:t>
      </w:r>
      <w:r w:rsidRPr="008F3FD1">
        <w:rPr>
          <w:color w:val="FF0000"/>
        </w:rPr>
        <w:t xml:space="preserve"> </w:t>
      </w:r>
      <w:r w:rsidR="00A44BDD">
        <w:t>должен быть подг</w:t>
      </w:r>
      <w:r w:rsidR="00A44BDD">
        <w:t>о</w:t>
      </w:r>
      <w:r w:rsidR="00A44BDD">
        <w:t xml:space="preserve">товлен к решению профессиональных задач в соответствии </w:t>
      </w:r>
      <w:r w:rsidR="000E5E80">
        <w:t xml:space="preserve">с </w:t>
      </w:r>
      <w:r w:rsidR="00A44BDD">
        <w:t>направленностью</w:t>
      </w:r>
      <w:r w:rsidR="00AF4D12">
        <w:t xml:space="preserve"> </w:t>
      </w:r>
      <w:r w:rsidR="00AF4D12" w:rsidRPr="008F3FD1">
        <w:t>(проф</w:t>
      </w:r>
      <w:r w:rsidR="00AF4D12" w:rsidRPr="008F3FD1">
        <w:t>и</w:t>
      </w:r>
      <w:r w:rsidR="00AF4D12" w:rsidRPr="008F3FD1">
        <w:t>лем</w:t>
      </w:r>
      <w:r w:rsidR="00AF4D12">
        <w:t xml:space="preserve">) </w:t>
      </w:r>
      <w:r w:rsidR="00703D9F">
        <w:t>образовательной</w:t>
      </w:r>
      <w:r w:rsidR="00A44BDD">
        <w:t xml:space="preserve"> программы </w:t>
      </w:r>
      <w:r w:rsidR="00040F93" w:rsidRPr="00040F93">
        <w:t>Металлургия черных металлов</w:t>
      </w:r>
      <w:r w:rsidR="00AB232D" w:rsidRPr="00AB232D">
        <w:rPr>
          <w:i/>
        </w:rPr>
        <w:t xml:space="preserve"> </w:t>
      </w:r>
      <w:r w:rsidR="00A44BDD" w:rsidRPr="00AF4D12">
        <w:t>и видам професси</w:t>
      </w:r>
      <w:r w:rsidR="00A44BDD" w:rsidRPr="00AF4D12">
        <w:t>о</w:t>
      </w:r>
      <w:r w:rsidR="00A44BDD" w:rsidRPr="00AF4D12">
        <w:t>нальной деятельности:</w:t>
      </w:r>
    </w:p>
    <w:p w:rsidR="00AF4D12" w:rsidRPr="001C728A" w:rsidRDefault="00AB232D" w:rsidP="00AF4D12">
      <w:pPr>
        <w:widowControl w:val="0"/>
        <w:spacing w:before="120" w:line="240" w:lineRule="auto"/>
        <w:rPr>
          <w:iCs/>
        </w:rPr>
      </w:pPr>
      <w:r w:rsidRPr="001C728A">
        <w:t>–</w:t>
      </w:r>
      <w:r w:rsidR="00AF4D12" w:rsidRPr="001C728A">
        <w:t xml:space="preserve"> </w:t>
      </w:r>
      <w:r w:rsidR="00F67D3A" w:rsidRPr="001C728A">
        <w:rPr>
          <w:iCs/>
        </w:rPr>
        <w:t>научно-исследовательской</w:t>
      </w:r>
      <w:r w:rsidR="001C728A" w:rsidRPr="001C728A">
        <w:rPr>
          <w:iCs/>
        </w:rPr>
        <w:t>;</w:t>
      </w:r>
    </w:p>
    <w:p w:rsidR="00AB232D" w:rsidRPr="001C728A" w:rsidRDefault="00AB232D" w:rsidP="00ED3CD7">
      <w:pPr>
        <w:ind w:right="170"/>
      </w:pPr>
      <w:r w:rsidRPr="001C728A">
        <w:t>–</w:t>
      </w:r>
      <w:r w:rsidR="001C728A" w:rsidRPr="001C728A">
        <w:t xml:space="preserve"> технологической;</w:t>
      </w:r>
    </w:p>
    <w:p w:rsidR="00AB232D" w:rsidRDefault="00AB232D" w:rsidP="00ED3CD7">
      <w:pPr>
        <w:ind w:right="170"/>
      </w:pPr>
      <w:r w:rsidRPr="001C728A">
        <w:t>–</w:t>
      </w:r>
      <w:r w:rsidR="001C728A" w:rsidRPr="001C728A">
        <w:t xml:space="preserve"> организационно-управленческой.</w:t>
      </w:r>
    </w:p>
    <w:p w:rsidR="00D86D60" w:rsidRPr="001C728A" w:rsidRDefault="00D86D60" w:rsidP="00ED3CD7">
      <w:pPr>
        <w:ind w:right="170"/>
      </w:pPr>
    </w:p>
    <w:p w:rsidR="00D86D60" w:rsidRPr="00D86D60" w:rsidRDefault="009D568F" w:rsidP="00D86D60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>следующих компетенций</w:t>
      </w:r>
      <w:r w:rsidRPr="001C728A">
        <w:t>:</w:t>
      </w:r>
    </w:p>
    <w:p w:rsidR="009D568F" w:rsidRPr="001C728A" w:rsidRDefault="009D568F" w:rsidP="009D568F">
      <w:pPr>
        <w:ind w:right="170"/>
        <w:rPr>
          <w:spacing w:val="2"/>
        </w:rPr>
      </w:pPr>
      <w:r w:rsidRPr="001C728A">
        <w:rPr>
          <w:spacing w:val="2"/>
        </w:rPr>
        <w:t xml:space="preserve">– </w:t>
      </w:r>
      <w:r w:rsidR="00B92C96">
        <w:rPr>
          <w:iCs/>
        </w:rPr>
        <w:t>способностью</w:t>
      </w:r>
      <w:r w:rsidR="001C728A" w:rsidRPr="001C728A">
        <w:rPr>
          <w:iCs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  <w:r w:rsidR="001C728A" w:rsidRPr="001C728A">
        <w:rPr>
          <w:spacing w:val="2"/>
        </w:rPr>
        <w:t xml:space="preserve"> (У</w:t>
      </w:r>
      <w:r w:rsidRPr="001C728A">
        <w:rPr>
          <w:spacing w:val="2"/>
        </w:rPr>
        <w:t>К-</w:t>
      </w:r>
      <w:r w:rsidR="001C728A" w:rsidRPr="001C728A">
        <w:rPr>
          <w:spacing w:val="2"/>
        </w:rPr>
        <w:t>1</w:t>
      </w:r>
      <w:r w:rsidRPr="001C728A">
        <w:rPr>
          <w:spacing w:val="2"/>
        </w:rPr>
        <w:t>);</w:t>
      </w:r>
    </w:p>
    <w:p w:rsidR="009D568F" w:rsidRPr="001C728A" w:rsidRDefault="009D568F" w:rsidP="009D568F">
      <w:pPr>
        <w:ind w:right="170"/>
        <w:rPr>
          <w:color w:val="000000"/>
          <w:spacing w:val="2"/>
        </w:rPr>
      </w:pPr>
      <w:r w:rsidRPr="001C728A"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="001C728A" w:rsidRPr="001C728A">
        <w:rPr>
          <w:color w:val="000000"/>
          <w:spacing w:val="2"/>
        </w:rPr>
        <w:t xml:space="preserve"> управлять проектом на всех этапах его жизненного цикла </w:t>
      </w:r>
      <w:r w:rsidRPr="001C728A">
        <w:rPr>
          <w:color w:val="000000"/>
          <w:spacing w:val="2"/>
        </w:rPr>
        <w:t>(</w:t>
      </w:r>
      <w:r w:rsidR="001C728A" w:rsidRPr="001C728A">
        <w:rPr>
          <w:spacing w:val="2"/>
        </w:rPr>
        <w:t>УК-2</w:t>
      </w:r>
      <w:r w:rsidRPr="001C728A">
        <w:rPr>
          <w:color w:val="000000"/>
          <w:spacing w:val="2"/>
        </w:rPr>
        <w:t>);</w:t>
      </w:r>
    </w:p>
    <w:p w:rsidR="009D568F" w:rsidRDefault="001C728A" w:rsidP="009D568F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организовывать и руководить работой команды, вырабатывая к</w:t>
      </w:r>
      <w:r w:rsidRPr="001C728A">
        <w:rPr>
          <w:color w:val="000000"/>
          <w:spacing w:val="2"/>
        </w:rPr>
        <w:t>о</w:t>
      </w:r>
      <w:r w:rsidRPr="001C728A">
        <w:rPr>
          <w:color w:val="000000"/>
          <w:spacing w:val="2"/>
        </w:rPr>
        <w:t xml:space="preserve">мандную стратегию для достижения поставленной цели </w:t>
      </w:r>
      <w:r w:rsidR="00AF4D12" w:rsidRPr="001C728A">
        <w:rPr>
          <w:color w:val="000000"/>
          <w:spacing w:val="2"/>
        </w:rPr>
        <w:t>(</w:t>
      </w:r>
      <w:r w:rsidRPr="001C728A">
        <w:rPr>
          <w:spacing w:val="2"/>
        </w:rPr>
        <w:t>УК-3</w:t>
      </w:r>
      <w:r w:rsidR="009D568F" w:rsidRPr="001C728A">
        <w:rPr>
          <w:color w:val="000000"/>
          <w:spacing w:val="2"/>
        </w:rPr>
        <w:t>);</w:t>
      </w:r>
    </w:p>
    <w:p w:rsidR="00A901DE" w:rsidRDefault="00A901DE" w:rsidP="00A901DE">
      <w:pPr>
        <w:ind w:right="170"/>
        <w:rPr>
          <w:color w:val="000000"/>
          <w:spacing w:val="2"/>
        </w:rPr>
      </w:pPr>
      <w:r w:rsidRPr="001C728A"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="001C728A" w:rsidRPr="001C728A">
        <w:rPr>
          <w:color w:val="000000"/>
          <w:spacing w:val="2"/>
        </w:rPr>
        <w:t xml:space="preserve"> применять современные коммуникативные технологии, в том числе на иностранном(</w:t>
      </w:r>
      <w:proofErr w:type="spellStart"/>
      <w:r w:rsidR="001C728A" w:rsidRPr="001C728A">
        <w:rPr>
          <w:color w:val="000000"/>
          <w:spacing w:val="2"/>
        </w:rPr>
        <w:t>ых</w:t>
      </w:r>
      <w:proofErr w:type="spellEnd"/>
      <w:r w:rsidR="001C728A" w:rsidRPr="001C728A">
        <w:rPr>
          <w:color w:val="000000"/>
          <w:spacing w:val="2"/>
        </w:rPr>
        <w:t>) языке(ах), для академического и профессионального вза</w:t>
      </w:r>
      <w:r w:rsidR="001C728A" w:rsidRPr="001C728A">
        <w:rPr>
          <w:color w:val="000000"/>
          <w:spacing w:val="2"/>
        </w:rPr>
        <w:t>и</w:t>
      </w:r>
      <w:r w:rsidR="001C728A" w:rsidRPr="001C728A">
        <w:rPr>
          <w:color w:val="000000"/>
          <w:spacing w:val="2"/>
        </w:rPr>
        <w:t xml:space="preserve">модействия </w:t>
      </w:r>
      <w:r w:rsidRPr="001C728A">
        <w:rPr>
          <w:color w:val="000000"/>
          <w:spacing w:val="2"/>
        </w:rPr>
        <w:t>(</w:t>
      </w:r>
      <w:r w:rsidR="001C728A" w:rsidRPr="001C728A">
        <w:rPr>
          <w:spacing w:val="2"/>
        </w:rPr>
        <w:t>УК-</w:t>
      </w:r>
      <w:r w:rsidR="001C728A">
        <w:rPr>
          <w:spacing w:val="2"/>
        </w:rPr>
        <w:t>4</w:t>
      </w:r>
      <w:r w:rsidR="001C728A">
        <w:rPr>
          <w:color w:val="000000"/>
          <w:spacing w:val="2"/>
        </w:rPr>
        <w:t>);</w:t>
      </w:r>
    </w:p>
    <w:p w:rsidR="001C728A" w:rsidRDefault="001C728A" w:rsidP="00A901DE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анализировать и учитывать разнообразие культур в процессе межкультурного взаимодействия</w:t>
      </w:r>
      <w:r>
        <w:rPr>
          <w:color w:val="000000"/>
          <w:spacing w:val="2"/>
        </w:rPr>
        <w:t xml:space="preserve"> </w:t>
      </w:r>
      <w:r w:rsidRPr="001C728A">
        <w:rPr>
          <w:color w:val="000000"/>
          <w:spacing w:val="2"/>
        </w:rPr>
        <w:t>(</w:t>
      </w:r>
      <w:r w:rsidRPr="001C728A">
        <w:rPr>
          <w:spacing w:val="2"/>
        </w:rPr>
        <w:t>УК-</w:t>
      </w:r>
      <w:r>
        <w:rPr>
          <w:spacing w:val="2"/>
        </w:rPr>
        <w:t>5</w:t>
      </w:r>
      <w:r>
        <w:rPr>
          <w:color w:val="000000"/>
          <w:spacing w:val="2"/>
        </w:rPr>
        <w:t>);</w:t>
      </w:r>
    </w:p>
    <w:p w:rsidR="001C728A" w:rsidRDefault="001C728A" w:rsidP="00A901DE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определять и реализовывать приоритеты собственной деятельн</w:t>
      </w:r>
      <w:r w:rsidRPr="001C728A">
        <w:rPr>
          <w:color w:val="000000"/>
          <w:spacing w:val="2"/>
        </w:rPr>
        <w:t>о</w:t>
      </w:r>
      <w:r w:rsidRPr="001C728A">
        <w:rPr>
          <w:color w:val="000000"/>
          <w:spacing w:val="2"/>
        </w:rPr>
        <w:t>сти и способы ее совершенствования на основе самооценки</w:t>
      </w:r>
      <w:r>
        <w:rPr>
          <w:color w:val="000000"/>
          <w:spacing w:val="2"/>
        </w:rPr>
        <w:t xml:space="preserve"> (</w:t>
      </w:r>
      <w:r w:rsidRPr="001C728A">
        <w:rPr>
          <w:spacing w:val="2"/>
        </w:rPr>
        <w:t>УК-</w:t>
      </w:r>
      <w:r>
        <w:rPr>
          <w:spacing w:val="2"/>
        </w:rPr>
        <w:t>6</w:t>
      </w:r>
      <w:r>
        <w:rPr>
          <w:color w:val="000000"/>
          <w:spacing w:val="2"/>
        </w:rPr>
        <w:t>);</w:t>
      </w:r>
    </w:p>
    <w:p w:rsidR="001C728A" w:rsidRDefault="001C728A" w:rsidP="00A901DE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решать производственные и (или) исследовательские задачи, на основе фундаментальных знаний в области металлургии</w:t>
      </w:r>
      <w:r>
        <w:rPr>
          <w:color w:val="000000"/>
          <w:spacing w:val="2"/>
        </w:rPr>
        <w:t xml:space="preserve"> (ОПК-1);</w:t>
      </w:r>
    </w:p>
    <w:p w:rsidR="001C728A" w:rsidRDefault="001C728A" w:rsidP="00A901DE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разрабатывать научно-техническую, проектную и служебную д</w:t>
      </w:r>
      <w:r w:rsidRPr="001C728A">
        <w:rPr>
          <w:color w:val="000000"/>
          <w:spacing w:val="2"/>
        </w:rPr>
        <w:t>о</w:t>
      </w:r>
      <w:r w:rsidRPr="001C728A">
        <w:rPr>
          <w:color w:val="000000"/>
          <w:spacing w:val="2"/>
        </w:rPr>
        <w:t>кументацию, оформлять научно-технические отчеты, обзоры, публикации, рецензии</w:t>
      </w:r>
      <w:r>
        <w:rPr>
          <w:color w:val="000000"/>
          <w:spacing w:val="2"/>
        </w:rPr>
        <w:t xml:space="preserve"> (ОПК-2);</w:t>
      </w:r>
    </w:p>
    <w:p w:rsidR="001C728A" w:rsidRDefault="001C728A" w:rsidP="00A901DE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участвовать в управлении профессиональной деятельностью, и</w:t>
      </w:r>
      <w:r w:rsidRPr="001C728A">
        <w:rPr>
          <w:color w:val="000000"/>
          <w:spacing w:val="2"/>
        </w:rPr>
        <w:t>с</w:t>
      </w:r>
      <w:r w:rsidRPr="001C728A">
        <w:rPr>
          <w:color w:val="000000"/>
          <w:spacing w:val="2"/>
        </w:rPr>
        <w:t>пользуя знания в области системы менеджмента качества</w:t>
      </w:r>
      <w:r>
        <w:rPr>
          <w:color w:val="000000"/>
          <w:spacing w:val="2"/>
        </w:rPr>
        <w:t xml:space="preserve"> (ОПК-3);</w:t>
      </w:r>
    </w:p>
    <w:p w:rsidR="00D86D60" w:rsidRDefault="001C728A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="00D86D60" w:rsidRPr="00D86D60">
        <w:rPr>
          <w:color w:val="000000"/>
          <w:spacing w:val="2"/>
        </w:rPr>
        <w:t xml:space="preserve"> находить и перерабатывать информацию, требуемую для прин</w:t>
      </w:r>
      <w:r w:rsidR="00D86D60" w:rsidRPr="00D86D60">
        <w:rPr>
          <w:color w:val="000000"/>
          <w:spacing w:val="2"/>
        </w:rPr>
        <w:t>я</w:t>
      </w:r>
      <w:r w:rsidR="00D86D60" w:rsidRPr="00D86D60">
        <w:rPr>
          <w:color w:val="000000"/>
          <w:spacing w:val="2"/>
        </w:rPr>
        <w:t>тия решений в научных исследованиях и в практической технической деятельности</w:t>
      </w:r>
      <w:r w:rsidR="00D86D60">
        <w:rPr>
          <w:color w:val="000000"/>
          <w:spacing w:val="2"/>
        </w:rPr>
        <w:t xml:space="preserve"> (ОПК-4);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оценивать результаты научно-технических разработок, научных исследований и обосновывать собственный выбор, систематизируя и обобщая дост</w:t>
      </w:r>
      <w:r w:rsidRPr="00D86D60">
        <w:rPr>
          <w:color w:val="000000"/>
          <w:spacing w:val="2"/>
        </w:rPr>
        <w:t>и</w:t>
      </w:r>
      <w:r w:rsidRPr="00D86D60">
        <w:rPr>
          <w:color w:val="000000"/>
          <w:spacing w:val="2"/>
        </w:rPr>
        <w:t>жения в отрасли металлургии и смежных областях</w:t>
      </w:r>
      <w:r>
        <w:rPr>
          <w:color w:val="000000"/>
          <w:spacing w:val="2"/>
        </w:rPr>
        <w:t xml:space="preserve"> (ОПК-5);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анализировать показатели термодинамических, тепловых и хим</w:t>
      </w:r>
      <w:r w:rsidRPr="00D86D60">
        <w:rPr>
          <w:color w:val="000000"/>
          <w:spacing w:val="2"/>
        </w:rPr>
        <w:t>и</w:t>
      </w:r>
      <w:r w:rsidRPr="00D86D60">
        <w:rPr>
          <w:color w:val="000000"/>
          <w:spacing w:val="2"/>
        </w:rPr>
        <w:t>ческих процессов в доменной плавке</w:t>
      </w:r>
      <w:r>
        <w:rPr>
          <w:color w:val="000000"/>
          <w:spacing w:val="2"/>
        </w:rPr>
        <w:t xml:space="preserve"> (ПК-1);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формировать  программы и планы </w:t>
      </w:r>
      <w:proofErr w:type="gramStart"/>
      <w:r w:rsidRPr="00D86D60">
        <w:rPr>
          <w:color w:val="000000"/>
          <w:spacing w:val="2"/>
        </w:rPr>
        <w:t>исследовательских</w:t>
      </w:r>
      <w:proofErr w:type="gramEnd"/>
      <w:r w:rsidRPr="00D86D60">
        <w:rPr>
          <w:color w:val="000000"/>
          <w:spacing w:val="2"/>
        </w:rPr>
        <w:t xml:space="preserve"> и опытно-конструкторских работ по совершенствованию технологии доменного производства</w:t>
      </w:r>
      <w:r>
        <w:rPr>
          <w:color w:val="000000"/>
          <w:spacing w:val="2"/>
        </w:rPr>
        <w:t xml:space="preserve"> (ПК-2);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организовывать работы подразделений агломерационной фабр</w:t>
      </w:r>
      <w:r w:rsidRPr="00D86D60">
        <w:rPr>
          <w:color w:val="000000"/>
          <w:spacing w:val="2"/>
        </w:rPr>
        <w:t>и</w:t>
      </w:r>
      <w:r w:rsidRPr="00D86D60">
        <w:rPr>
          <w:color w:val="000000"/>
          <w:spacing w:val="2"/>
        </w:rPr>
        <w:t>ки по производству железорудного агломерата</w:t>
      </w:r>
      <w:r>
        <w:rPr>
          <w:color w:val="000000"/>
          <w:spacing w:val="2"/>
        </w:rPr>
        <w:t xml:space="preserve"> (ПК-3);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определять организационные меры для непрерывной разливки стали</w:t>
      </w:r>
      <w:r>
        <w:rPr>
          <w:color w:val="000000"/>
          <w:spacing w:val="2"/>
        </w:rPr>
        <w:t xml:space="preserve"> (ПК-4);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определять организационные меры для выплавки стали в конве</w:t>
      </w:r>
      <w:r w:rsidRPr="00D86D60">
        <w:rPr>
          <w:color w:val="000000"/>
          <w:spacing w:val="2"/>
        </w:rPr>
        <w:t>р</w:t>
      </w:r>
      <w:r w:rsidRPr="00D86D60">
        <w:rPr>
          <w:color w:val="000000"/>
          <w:spacing w:val="2"/>
        </w:rPr>
        <w:t>тере</w:t>
      </w:r>
      <w:r>
        <w:rPr>
          <w:color w:val="000000"/>
          <w:spacing w:val="2"/>
        </w:rPr>
        <w:t xml:space="preserve"> (ПК-5);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определять организационные и технические меры для выполн</w:t>
      </w:r>
      <w:r w:rsidRPr="00D86D60">
        <w:rPr>
          <w:color w:val="000000"/>
          <w:spacing w:val="2"/>
        </w:rPr>
        <w:t>е</w:t>
      </w:r>
      <w:r w:rsidRPr="00D86D60">
        <w:rPr>
          <w:color w:val="000000"/>
          <w:spacing w:val="2"/>
        </w:rPr>
        <w:t>ния производственных заданий по внепечной обработке стали</w:t>
      </w:r>
      <w:r>
        <w:rPr>
          <w:color w:val="000000"/>
          <w:spacing w:val="2"/>
        </w:rPr>
        <w:t xml:space="preserve"> (ПК-6);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определять технические меры по выполнению производственных заданий в отделениях подготовки шихтовых материалов к спеканию</w:t>
      </w:r>
      <w:r>
        <w:rPr>
          <w:color w:val="000000"/>
          <w:spacing w:val="2"/>
        </w:rPr>
        <w:t xml:space="preserve"> (ПК-7);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 определять технические меры по внепечной обработке стали в ковше</w:t>
      </w:r>
      <w:r>
        <w:rPr>
          <w:color w:val="000000"/>
          <w:spacing w:val="2"/>
        </w:rPr>
        <w:t xml:space="preserve"> (ПК-8);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 определять  технические меры по непрерывной разливке стали</w:t>
      </w:r>
      <w:r>
        <w:rPr>
          <w:color w:val="000000"/>
          <w:spacing w:val="2"/>
        </w:rPr>
        <w:t xml:space="preserve"> (ПК-9);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 координировать работу производственных подразделений для выполнения заданий по выпуску стали в электросталеплавильном цехе</w:t>
      </w:r>
      <w:r>
        <w:rPr>
          <w:color w:val="000000"/>
          <w:spacing w:val="2"/>
        </w:rPr>
        <w:t xml:space="preserve"> (ПК-10).</w:t>
      </w:r>
    </w:p>
    <w:p w:rsidR="001C728A" w:rsidRDefault="001C728A" w:rsidP="00D86D60">
      <w:pPr>
        <w:ind w:right="170"/>
        <w:rPr>
          <w:color w:val="000000"/>
          <w:spacing w:val="2"/>
        </w:rPr>
      </w:pPr>
    </w:p>
    <w:p w:rsidR="00AF4D12" w:rsidRPr="00947ED0" w:rsidRDefault="00AF4D12" w:rsidP="00AF4D12">
      <w:pPr>
        <w:tabs>
          <w:tab w:val="left" w:pos="851"/>
        </w:tabs>
      </w:pPr>
      <w:r>
        <w:t xml:space="preserve">На основании решения Ученого совета университета от </w:t>
      </w:r>
      <w:r w:rsidR="0031630E" w:rsidRPr="00947ED0">
        <w:t>27.02</w:t>
      </w:r>
      <w:r w:rsidRPr="00947ED0">
        <w:t>.</w:t>
      </w:r>
      <w:r w:rsidR="0031630E" w:rsidRPr="00947ED0">
        <w:t>2019</w:t>
      </w:r>
      <w:r w:rsidR="00947ED0" w:rsidRPr="00947ED0">
        <w:t xml:space="preserve"> (протокол № 2</w:t>
      </w:r>
      <w:r w:rsidRPr="00947ED0">
        <w:t>)</w:t>
      </w:r>
      <w:r w:rsidRPr="00717974">
        <w:rPr>
          <w:color w:val="C00000"/>
        </w:rPr>
        <w:t xml:space="preserve"> </w:t>
      </w:r>
      <w:r w:rsidR="00BB2DF6" w:rsidRPr="00947ED0">
        <w:t>государственные</w:t>
      </w:r>
      <w:r w:rsidRPr="00947ED0">
        <w:t xml:space="preserve"> аттестационные испытания</w:t>
      </w:r>
      <w:r w:rsidRPr="00E92977">
        <w:t xml:space="preserve"> по направлению подготовки</w:t>
      </w:r>
      <w:r w:rsidR="000E5E80" w:rsidRPr="000E5E80">
        <w:rPr>
          <w:color w:val="FF0000"/>
        </w:rPr>
        <w:t xml:space="preserve"> </w:t>
      </w:r>
      <w:r w:rsidR="00947ED0" w:rsidRPr="00947ED0">
        <w:t>22.04.02 Мета</w:t>
      </w:r>
      <w:r w:rsidR="00947ED0" w:rsidRPr="00947ED0">
        <w:t>л</w:t>
      </w:r>
      <w:r w:rsidR="00947ED0" w:rsidRPr="00947ED0">
        <w:t>лургия</w:t>
      </w:r>
      <w:r w:rsidR="00E92977" w:rsidRPr="00947ED0">
        <w:t xml:space="preserve"> </w:t>
      </w:r>
      <w:r w:rsidR="00BB2DF6" w:rsidRPr="00947ED0">
        <w:t>проводятся в форме</w:t>
      </w:r>
      <w:r w:rsidRPr="00947ED0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947ED0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947ED0">
        <w:t>н</w:t>
      </w:r>
      <w:r w:rsidRPr="00947ED0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>
        <w:t xml:space="preserve">Согласно </w:t>
      </w:r>
      <w:r w:rsidR="00187841" w:rsidRPr="00947ED0">
        <w:t>учебному плану подготовка к сдаче и сдача государственного экзамена</w:t>
      </w:r>
      <w:r w:rsidR="00187841" w:rsidRPr="00475770">
        <w:t xml:space="preserve"> </w:t>
      </w:r>
      <w:r w:rsidRPr="00AE1D4E">
        <w:t xml:space="preserve">проводится в период </w:t>
      </w:r>
      <w:r w:rsidRPr="00AF4D12">
        <w:t xml:space="preserve">с </w:t>
      </w:r>
      <w:r w:rsidR="00947ED0" w:rsidRPr="00947ED0">
        <w:t>02.06.2021</w:t>
      </w:r>
      <w:r w:rsidRPr="00947ED0">
        <w:t xml:space="preserve"> по </w:t>
      </w:r>
      <w:r w:rsidR="00947ED0" w:rsidRPr="00947ED0">
        <w:t>16.06</w:t>
      </w:r>
      <w:r w:rsidR="00AF4D12" w:rsidRPr="00947ED0">
        <w:t>.</w:t>
      </w:r>
      <w:r w:rsidR="00947ED0" w:rsidRPr="00947ED0">
        <w:t>2021</w:t>
      </w:r>
      <w:r w:rsidR="00947ED0">
        <w:t xml:space="preserve"> для обучающихся очной формы и в п</w:t>
      </w:r>
      <w:r w:rsidR="00947ED0">
        <w:t>е</w:t>
      </w:r>
      <w:r w:rsidR="00947ED0">
        <w:t xml:space="preserve">риод </w:t>
      </w:r>
      <w:r w:rsidR="00947ED0" w:rsidRPr="00AF4D12">
        <w:t xml:space="preserve">с </w:t>
      </w:r>
      <w:r w:rsidR="008A5233">
        <w:t>17.11</w:t>
      </w:r>
      <w:r w:rsidR="00947ED0" w:rsidRPr="00947ED0">
        <w:t>.202</w:t>
      </w:r>
      <w:r w:rsidR="008A5233">
        <w:t>1 по 30.11</w:t>
      </w:r>
      <w:r w:rsidR="00947ED0" w:rsidRPr="00947ED0">
        <w:t>.202</w:t>
      </w:r>
      <w:r w:rsidR="008A5233">
        <w:t>1</w:t>
      </w:r>
      <w:r w:rsidR="00947ED0">
        <w:t xml:space="preserve"> для обучающихся заочной формы обучения.</w:t>
      </w:r>
      <w:r w:rsidRPr="00AF4D12">
        <w:t xml:space="preserve"> </w:t>
      </w:r>
      <w:r w:rsidR="00947ED0">
        <w:t xml:space="preserve"> </w:t>
      </w:r>
      <w:r w:rsidRPr="00AF4D12">
        <w:t>Для пров</w:t>
      </w:r>
      <w:r w:rsidRPr="00AF4D12">
        <w:t>е</w:t>
      </w:r>
      <w:r w:rsidRPr="00AF4D12">
        <w:t>дения государственного экзамена составляется</w:t>
      </w:r>
      <w:r w:rsidRPr="00AE1D4E">
        <w:t xml:space="preserve"> расписание экзамена и </w:t>
      </w:r>
      <w:r w:rsidR="00C85C37">
        <w:t>предэкзаменац</w:t>
      </w:r>
      <w:r w:rsidR="00C85C37">
        <w:t>и</w:t>
      </w:r>
      <w:r w:rsidR="00C85C37">
        <w:t>онн</w:t>
      </w:r>
      <w:r w:rsidR="00187841">
        <w:t>ых</w:t>
      </w:r>
      <w:r w:rsidR="00C85C37">
        <w:t xml:space="preserve"> консультаци</w:t>
      </w:r>
      <w:r w:rsidR="00187841">
        <w:t>й</w:t>
      </w:r>
      <w:r w:rsidR="00C85C37">
        <w:t xml:space="preserve"> </w:t>
      </w:r>
      <w:r w:rsidR="00C85C37" w:rsidRPr="00947ED0">
        <w:t>(консультирование обучающихся по вопросам, включенным в пр</w:t>
      </w:r>
      <w:r w:rsidR="00C85C37" w:rsidRPr="00947ED0">
        <w:t>о</w:t>
      </w:r>
      <w:r w:rsidR="00C85C37" w:rsidRPr="00947ED0">
        <w:t>грамму государственного экзамена</w:t>
      </w:r>
      <w:r w:rsidRPr="00947ED0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187841" w:rsidRDefault="00187841" w:rsidP="00187841">
      <w:pPr>
        <w:ind w:right="170"/>
      </w:pPr>
      <w:r w:rsidRPr="00562CF2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187841" w:rsidRDefault="00187841" w:rsidP="00187841">
      <w:pPr>
        <w:ind w:right="170"/>
      </w:pPr>
      <w:r w:rsidRPr="00562CF2">
        <w:t>Государственный</w:t>
      </w:r>
      <w:r w:rsidR="00562CF2" w:rsidRPr="00562CF2">
        <w:t xml:space="preserve"> экзамен проводится в письменной</w:t>
      </w:r>
      <w:r w:rsidRPr="00562CF2">
        <w:t xml:space="preserve"> форме.</w:t>
      </w:r>
    </w:p>
    <w:p w:rsidR="00562CF2" w:rsidRDefault="00ED3CD7" w:rsidP="00562CF2">
      <w:pPr>
        <w:ind w:firstLine="709"/>
      </w:pPr>
      <w:r w:rsidRPr="00AE1D4E">
        <w:lastRenderedPageBreak/>
        <w:t xml:space="preserve">Государственный экзамен включает </w:t>
      </w:r>
      <w:r w:rsidR="00562CF2">
        <w:t>4</w:t>
      </w:r>
      <w:r w:rsidRPr="00AE1D4E">
        <w:t xml:space="preserve"> теор</w:t>
      </w:r>
      <w:r w:rsidR="00562CF2">
        <w:t>етических вопроса</w:t>
      </w:r>
      <w:r w:rsidRPr="00AE1D4E">
        <w:t xml:space="preserve"> и </w:t>
      </w:r>
      <w:r w:rsidR="00562CF2">
        <w:t>1</w:t>
      </w:r>
      <w:r w:rsidRPr="00AE1D4E">
        <w:t xml:space="preserve"> практическ</w:t>
      </w:r>
      <w:r w:rsidR="00562CF2">
        <w:t>ое</w:t>
      </w:r>
      <w:r>
        <w:t xml:space="preserve"> з</w:t>
      </w:r>
      <w:r>
        <w:t>а</w:t>
      </w:r>
      <w:r>
        <w:t>да</w:t>
      </w:r>
      <w:r w:rsidR="00562CF2">
        <w:t>ние</w:t>
      </w:r>
      <w:r w:rsidR="00562CF2" w:rsidRPr="00562CF2">
        <w:t xml:space="preserve"> </w:t>
      </w:r>
      <w:r w:rsidR="00562CF2" w:rsidRPr="00AE1D4E">
        <w:t>Продолжительность</w:t>
      </w:r>
      <w:r w:rsidR="00562CF2">
        <w:rPr>
          <w:color w:val="000000"/>
          <w:spacing w:val="3"/>
        </w:rPr>
        <w:t xml:space="preserve"> </w:t>
      </w:r>
      <w:r w:rsidR="00562CF2" w:rsidRPr="00BC7D8E">
        <w:rPr>
          <w:color w:val="000000"/>
          <w:spacing w:val="3"/>
        </w:rPr>
        <w:t xml:space="preserve">экзамена составляет </w:t>
      </w:r>
      <w:r w:rsidR="00562CF2" w:rsidRPr="00BC7D8E">
        <w:rPr>
          <w:color w:val="000000"/>
          <w:spacing w:val="2"/>
        </w:rPr>
        <w:t>не более 4 часов.</w:t>
      </w:r>
    </w:p>
    <w:p w:rsidR="00562CF2" w:rsidRDefault="00562CF2" w:rsidP="00562CF2">
      <w:pPr>
        <w:ind w:firstLine="709"/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государственного экзамена студент может пользоваться справочной л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>тературой.</w:t>
      </w:r>
    </w:p>
    <w:p w:rsidR="00562CF2" w:rsidRPr="001B06F0" w:rsidRDefault="00562CF2" w:rsidP="00562CF2">
      <w:pPr>
        <w:ind w:firstLine="709"/>
      </w:pPr>
      <w:r w:rsidRPr="001B06F0">
        <w:t>Результаты государственного экзамена определяются оценками: «отлично», «х</w:t>
      </w:r>
      <w:r w:rsidRPr="001B06F0">
        <w:t>о</w:t>
      </w:r>
      <w:r w:rsidRPr="001B06F0">
        <w:t>рошо», «удовлетворительно», «неудовлетворительно» и объявляются в день приема экз</w:t>
      </w:r>
      <w:r w:rsidRPr="001B06F0">
        <w:t>а</w:t>
      </w:r>
      <w:r w:rsidRPr="001B06F0">
        <w:t xml:space="preserve">мена. </w:t>
      </w:r>
    </w:p>
    <w:p w:rsidR="00562CF2" w:rsidRPr="00352456" w:rsidRDefault="00562CF2" w:rsidP="00562CF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52456">
        <w:rPr>
          <w:color w:val="000000"/>
          <w:sz w:val="24"/>
        </w:rPr>
        <w:t xml:space="preserve">– на оценку </w:t>
      </w:r>
      <w:r w:rsidRPr="00352456">
        <w:rPr>
          <w:b/>
          <w:color w:val="000000"/>
          <w:sz w:val="24"/>
        </w:rPr>
        <w:t>«отлично»</w:t>
      </w:r>
      <w:r w:rsidRPr="00352456">
        <w:rPr>
          <w:color w:val="000000"/>
          <w:sz w:val="24"/>
        </w:rPr>
        <w:t xml:space="preserve"> (5 баллов) – обучающийся должен показать высокий уровень </w:t>
      </w:r>
      <w:proofErr w:type="spellStart"/>
      <w:r w:rsidRPr="00352456">
        <w:rPr>
          <w:color w:val="000000"/>
          <w:sz w:val="24"/>
        </w:rPr>
        <w:t>сформированности</w:t>
      </w:r>
      <w:proofErr w:type="spellEnd"/>
      <w:r w:rsidRPr="00352456">
        <w:rPr>
          <w:color w:val="000000"/>
          <w:sz w:val="24"/>
        </w:rPr>
        <w:t xml:space="preserve"> компетенций, т.е. показать способность обобщать и оценивать инфо</w:t>
      </w:r>
      <w:r w:rsidRPr="00352456">
        <w:rPr>
          <w:color w:val="000000"/>
          <w:sz w:val="24"/>
        </w:rPr>
        <w:t>р</w:t>
      </w:r>
      <w:r w:rsidRPr="00352456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352456">
        <w:rPr>
          <w:color w:val="000000"/>
          <w:sz w:val="24"/>
        </w:rPr>
        <w:t>е</w:t>
      </w:r>
      <w:r w:rsidRPr="00352456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562CF2" w:rsidRPr="00352456" w:rsidRDefault="00562CF2" w:rsidP="00562CF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52456">
        <w:rPr>
          <w:color w:val="000000"/>
          <w:sz w:val="24"/>
        </w:rPr>
        <w:t xml:space="preserve">– на оценку </w:t>
      </w:r>
      <w:r w:rsidRPr="00352456">
        <w:rPr>
          <w:b/>
          <w:color w:val="000000"/>
          <w:sz w:val="24"/>
        </w:rPr>
        <w:t>«хорошо»</w:t>
      </w:r>
      <w:r w:rsidRPr="00352456">
        <w:rPr>
          <w:color w:val="000000"/>
          <w:sz w:val="24"/>
        </w:rPr>
        <w:t xml:space="preserve"> (4 балла) – обучающийся должен показать продвинутый ур</w:t>
      </w:r>
      <w:r w:rsidRPr="00352456">
        <w:rPr>
          <w:color w:val="000000"/>
          <w:sz w:val="24"/>
        </w:rPr>
        <w:t>о</w:t>
      </w:r>
      <w:r w:rsidRPr="00352456">
        <w:rPr>
          <w:color w:val="000000"/>
          <w:sz w:val="24"/>
        </w:rPr>
        <w:t xml:space="preserve">вень </w:t>
      </w:r>
      <w:proofErr w:type="spellStart"/>
      <w:r w:rsidRPr="00352456">
        <w:rPr>
          <w:color w:val="000000"/>
          <w:sz w:val="24"/>
        </w:rPr>
        <w:t>сформированности</w:t>
      </w:r>
      <w:proofErr w:type="spellEnd"/>
      <w:r w:rsidRPr="00352456"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352456">
        <w:rPr>
          <w:color w:val="000000"/>
          <w:sz w:val="24"/>
        </w:rPr>
        <w:t>е</w:t>
      </w:r>
      <w:r w:rsidRPr="00352456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562CF2" w:rsidRPr="00352456" w:rsidRDefault="00562CF2" w:rsidP="00562CF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52456">
        <w:rPr>
          <w:color w:val="000000"/>
          <w:sz w:val="24"/>
        </w:rPr>
        <w:t xml:space="preserve">– на оценку </w:t>
      </w:r>
      <w:r w:rsidRPr="00352456">
        <w:rPr>
          <w:b/>
          <w:color w:val="000000"/>
          <w:sz w:val="24"/>
        </w:rPr>
        <w:t>«удовлетворительно»</w:t>
      </w:r>
      <w:r w:rsidRPr="00352456">
        <w:rPr>
          <w:color w:val="000000"/>
          <w:sz w:val="24"/>
        </w:rPr>
        <w:t xml:space="preserve"> (3 балла) – обучающийся должен показать баз</w:t>
      </w:r>
      <w:r w:rsidRPr="00352456">
        <w:rPr>
          <w:color w:val="000000"/>
          <w:sz w:val="24"/>
        </w:rPr>
        <w:t>о</w:t>
      </w:r>
      <w:r w:rsidRPr="00352456">
        <w:rPr>
          <w:color w:val="000000"/>
          <w:sz w:val="24"/>
        </w:rPr>
        <w:t xml:space="preserve">вый уровень </w:t>
      </w:r>
      <w:proofErr w:type="spellStart"/>
      <w:r w:rsidRPr="00352456">
        <w:rPr>
          <w:color w:val="000000"/>
          <w:sz w:val="24"/>
        </w:rPr>
        <w:t>сформированности</w:t>
      </w:r>
      <w:proofErr w:type="spellEnd"/>
      <w:r w:rsidRPr="00352456">
        <w:rPr>
          <w:color w:val="000000"/>
          <w:sz w:val="24"/>
        </w:rPr>
        <w:t xml:space="preserve"> компетенций, т.е. показать знания на уровне воспроизв</w:t>
      </w:r>
      <w:r w:rsidRPr="00352456">
        <w:rPr>
          <w:color w:val="000000"/>
          <w:sz w:val="24"/>
        </w:rPr>
        <w:t>е</w:t>
      </w:r>
      <w:r w:rsidRPr="00352456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562CF2" w:rsidRPr="00352456" w:rsidRDefault="00562CF2" w:rsidP="00562CF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52456">
        <w:rPr>
          <w:color w:val="000000"/>
          <w:sz w:val="24"/>
        </w:rPr>
        <w:t xml:space="preserve">–на оценку </w:t>
      </w:r>
      <w:r w:rsidRPr="00352456">
        <w:rPr>
          <w:b/>
          <w:color w:val="000000"/>
          <w:sz w:val="24"/>
        </w:rPr>
        <w:t xml:space="preserve">«неудовлетворительно» </w:t>
      </w:r>
      <w:r w:rsidRPr="00352456">
        <w:rPr>
          <w:color w:val="000000"/>
          <w:sz w:val="24"/>
        </w:rPr>
        <w:t>(2 балла) – обучающийся не обладает необх</w:t>
      </w:r>
      <w:r w:rsidRPr="00352456">
        <w:rPr>
          <w:color w:val="000000"/>
          <w:sz w:val="24"/>
        </w:rPr>
        <w:t>о</w:t>
      </w:r>
      <w:r w:rsidRPr="00352456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352456">
        <w:rPr>
          <w:color w:val="000000"/>
          <w:sz w:val="24"/>
        </w:rPr>
        <w:t>у</w:t>
      </w:r>
      <w:r w:rsidRPr="00352456">
        <w:rPr>
          <w:color w:val="000000"/>
          <w:sz w:val="24"/>
        </w:rPr>
        <w:t>альные навыки решения простых задач.</w:t>
      </w:r>
    </w:p>
    <w:p w:rsidR="00562CF2" w:rsidRDefault="00562CF2" w:rsidP="00562CF2">
      <w:pPr>
        <w:pStyle w:val="11"/>
        <w:shd w:val="clear" w:color="auto" w:fill="FFFFFF"/>
        <w:spacing w:before="0"/>
        <w:ind w:firstLine="709"/>
        <w:rPr>
          <w:color w:val="000000"/>
          <w:sz w:val="24"/>
        </w:rPr>
      </w:pPr>
      <w:r w:rsidRPr="00352456">
        <w:rPr>
          <w:color w:val="000000"/>
          <w:sz w:val="24"/>
        </w:rPr>
        <w:t xml:space="preserve">– на оценку </w:t>
      </w:r>
      <w:r w:rsidRPr="00352456">
        <w:rPr>
          <w:b/>
          <w:color w:val="000000"/>
          <w:sz w:val="24"/>
        </w:rPr>
        <w:t xml:space="preserve">«неудовлетворительно» </w:t>
      </w:r>
      <w:r w:rsidRPr="00352456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352456">
        <w:rPr>
          <w:color w:val="000000"/>
          <w:sz w:val="24"/>
        </w:rPr>
        <w:t>л</w:t>
      </w:r>
      <w:r w:rsidRPr="00352456">
        <w:rPr>
          <w:color w:val="000000"/>
          <w:sz w:val="24"/>
        </w:rPr>
        <w:t>лектуальные навыки решения простых задач.</w:t>
      </w:r>
    </w:p>
    <w:p w:rsidR="00562CF2" w:rsidRPr="000D0847" w:rsidRDefault="00562CF2" w:rsidP="00562CF2">
      <w:pPr>
        <w:ind w:firstLine="709"/>
        <w:rPr>
          <w:iCs/>
        </w:rPr>
      </w:pPr>
      <w:r w:rsidRPr="000D0847">
        <w:rPr>
          <w:iCs/>
        </w:rPr>
        <w:t xml:space="preserve">Результаты </w:t>
      </w:r>
      <w:r w:rsidRPr="000D0847">
        <w:rPr>
          <w:color w:val="000000"/>
          <w:spacing w:val="2"/>
        </w:rPr>
        <w:t>государственного</w:t>
      </w:r>
      <w:r w:rsidRPr="000D0847">
        <w:rPr>
          <w:iCs/>
        </w:rPr>
        <w:t xml:space="preserve"> экзамена объявляются на следующий рабочий день после проведения экзамена.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</w:t>
      </w:r>
      <w:r w:rsidR="00562CF2">
        <w:rPr>
          <w:color w:val="000000"/>
          <w:spacing w:val="2"/>
        </w:rPr>
        <w:t>ыпускной квалификационной работы</w:t>
      </w:r>
      <w:r w:rsidR="001E7AF9">
        <w:rPr>
          <w:color w:val="000000"/>
          <w:spacing w:val="2"/>
        </w:rPr>
        <w:t>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.1 Перечень теоретических вопросов, выносимых на государственный экзамен</w:t>
      </w:r>
    </w:p>
    <w:p w:rsidR="00E428F4" w:rsidRPr="00C63136" w:rsidRDefault="00E428F4" w:rsidP="00E428F4">
      <w:pPr>
        <w:ind w:right="170"/>
        <w:rPr>
          <w:b/>
          <w:i/>
        </w:rPr>
      </w:pPr>
    </w:p>
    <w:p w:rsidR="00E428F4" w:rsidRPr="00F95E1E" w:rsidRDefault="00E428F4" w:rsidP="00E428F4">
      <w:pPr>
        <w:ind w:firstLine="709"/>
      </w:pPr>
      <w:r w:rsidRPr="00F95E1E">
        <w:t xml:space="preserve">1. Схема агломерационной машины и сущность процесса агломерации. </w:t>
      </w:r>
    </w:p>
    <w:p w:rsidR="00E428F4" w:rsidRPr="00F95E1E" w:rsidRDefault="00E428F4" w:rsidP="00E428F4">
      <w:pPr>
        <w:ind w:firstLine="709"/>
      </w:pPr>
      <w:r w:rsidRPr="00F95E1E">
        <w:t>2. Реакции в полости фурменного очага при горении кокса и природного газа.</w:t>
      </w:r>
    </w:p>
    <w:p w:rsidR="00E428F4" w:rsidRPr="00F95E1E" w:rsidRDefault="00E428F4" w:rsidP="00E428F4">
      <w:pPr>
        <w:ind w:firstLine="709"/>
      </w:pPr>
      <w:r w:rsidRPr="00F95E1E">
        <w:t>3. Константа химического равновесия и ее определение.</w:t>
      </w:r>
    </w:p>
    <w:p w:rsidR="00E428F4" w:rsidRPr="00F95E1E" w:rsidRDefault="00E428F4" w:rsidP="00E428F4">
      <w:pPr>
        <w:ind w:firstLine="709"/>
      </w:pPr>
      <w:r w:rsidRPr="00F95E1E">
        <w:t>4. Физико-химические и тепловые процессы во вторичной реакционной зоне при продувке металлического расплава кислородом.</w:t>
      </w:r>
    </w:p>
    <w:p w:rsidR="00E428F4" w:rsidRPr="00F95E1E" w:rsidRDefault="00E428F4" w:rsidP="00E428F4">
      <w:pPr>
        <w:ind w:firstLine="709"/>
      </w:pPr>
      <w:r w:rsidRPr="00F95E1E">
        <w:t>5. Обработка стали на агрегате «печь-ковш»: цели, устройство агрегата, технол</w:t>
      </w:r>
      <w:r w:rsidRPr="00F95E1E">
        <w:t>о</w:t>
      </w:r>
      <w:r w:rsidRPr="00F95E1E">
        <w:t>гия.</w:t>
      </w:r>
    </w:p>
    <w:p w:rsidR="00E428F4" w:rsidRPr="00F95E1E" w:rsidRDefault="00E428F4" w:rsidP="00E428F4">
      <w:pPr>
        <w:ind w:firstLine="709"/>
      </w:pPr>
      <w:r w:rsidRPr="00F95E1E">
        <w:t xml:space="preserve">6. Основные факторы, влияющие на величину скорости вытягивания </w:t>
      </w:r>
      <w:proofErr w:type="spellStart"/>
      <w:r w:rsidRPr="00F95E1E">
        <w:t>непрерывн</w:t>
      </w:r>
      <w:r w:rsidRPr="00F95E1E">
        <w:t>о</w:t>
      </w:r>
      <w:r w:rsidRPr="00F95E1E">
        <w:t>литой</w:t>
      </w:r>
      <w:proofErr w:type="spellEnd"/>
      <w:r w:rsidRPr="00F95E1E">
        <w:t xml:space="preserve"> заготовки из кристаллизатора. </w:t>
      </w:r>
    </w:p>
    <w:p w:rsidR="00E428F4" w:rsidRPr="00F95E1E" w:rsidRDefault="00E428F4" w:rsidP="00E428F4">
      <w:pPr>
        <w:ind w:firstLine="709"/>
      </w:pPr>
      <w:r w:rsidRPr="00F95E1E">
        <w:t>7. Факторы, влияющие на прочность увлажненных окатышей.</w:t>
      </w:r>
    </w:p>
    <w:p w:rsidR="00E428F4" w:rsidRPr="00F95E1E" w:rsidRDefault="00E428F4" w:rsidP="00E428F4">
      <w:pPr>
        <w:ind w:firstLine="709"/>
      </w:pPr>
      <w:r w:rsidRPr="00F95E1E">
        <w:t>8. Физическое состояние зоны горения в доменной печи.</w:t>
      </w:r>
    </w:p>
    <w:p w:rsidR="00E428F4" w:rsidRPr="00F95E1E" w:rsidRDefault="00E428F4" w:rsidP="00E428F4">
      <w:pPr>
        <w:ind w:firstLine="709"/>
      </w:pPr>
      <w:r w:rsidRPr="00F95E1E">
        <w:lastRenderedPageBreak/>
        <w:t>9. Упругость диссоциации оксидов. Сродство к кислороду главнейших элементов.</w:t>
      </w:r>
    </w:p>
    <w:p w:rsidR="00E428F4" w:rsidRPr="00F95E1E" w:rsidRDefault="00E428F4" w:rsidP="00E428F4">
      <w:pPr>
        <w:ind w:firstLine="709"/>
      </w:pPr>
      <w:r w:rsidRPr="00F95E1E">
        <w:t>10. Особенности окисления углерода в кислородном конвертере.</w:t>
      </w:r>
    </w:p>
    <w:p w:rsidR="00E428F4" w:rsidRPr="00F95E1E" w:rsidRDefault="00E428F4" w:rsidP="00E428F4">
      <w:pPr>
        <w:ind w:firstLine="709"/>
      </w:pPr>
      <w:r w:rsidRPr="00F95E1E">
        <w:t xml:space="preserve">11. </w:t>
      </w:r>
      <w:proofErr w:type="spellStart"/>
      <w:r w:rsidRPr="00F95E1E">
        <w:t>Ковшевая</w:t>
      </w:r>
      <w:proofErr w:type="spellEnd"/>
      <w:r w:rsidRPr="00F95E1E">
        <w:t xml:space="preserve"> обработка стали на агрегате доводки: цели, устройство агрегата, те</w:t>
      </w:r>
      <w:r w:rsidRPr="00F95E1E">
        <w:t>х</w:t>
      </w:r>
      <w:r w:rsidRPr="00F95E1E">
        <w:t>нология.</w:t>
      </w:r>
    </w:p>
    <w:p w:rsidR="00E428F4" w:rsidRPr="00F95E1E" w:rsidRDefault="00E428F4" w:rsidP="00E428F4">
      <w:pPr>
        <w:ind w:firstLine="709"/>
      </w:pPr>
      <w:r w:rsidRPr="00F95E1E">
        <w:t>12. Основные функции шлакообразующей смеси в кристаллизаторе МНЛЗ.</w:t>
      </w:r>
    </w:p>
    <w:p w:rsidR="00E428F4" w:rsidRPr="00F95E1E" w:rsidRDefault="00E428F4" w:rsidP="00E428F4">
      <w:pPr>
        <w:ind w:firstLine="709"/>
      </w:pPr>
      <w:r w:rsidRPr="00F95E1E">
        <w:t>13. Удаление вредных примесей при производстве агломерата и окатышей.</w:t>
      </w:r>
    </w:p>
    <w:p w:rsidR="00E428F4" w:rsidRPr="00F95E1E" w:rsidRDefault="00E428F4" w:rsidP="00E428F4">
      <w:pPr>
        <w:ind w:firstLine="709"/>
      </w:pPr>
      <w:r w:rsidRPr="00F95E1E">
        <w:t>14. Определяющие зоны доменной печи по условиям движения шихты и газов.</w:t>
      </w:r>
    </w:p>
    <w:p w:rsidR="00E428F4" w:rsidRPr="00F95E1E" w:rsidRDefault="00E428F4" w:rsidP="00E428F4">
      <w:pPr>
        <w:ind w:firstLine="709"/>
      </w:pPr>
      <w:r w:rsidRPr="00F95E1E">
        <w:t>15. Строение металлических расплавов. Активность компонентов в металлических расплавах.</w:t>
      </w:r>
    </w:p>
    <w:p w:rsidR="00E428F4" w:rsidRPr="00F95E1E" w:rsidRDefault="00E428F4" w:rsidP="00E428F4">
      <w:pPr>
        <w:ind w:firstLine="709"/>
      </w:pPr>
      <w:r w:rsidRPr="00F95E1E">
        <w:t>16. Поведение фосфора в процессе продувки в кислородном конвертере.</w:t>
      </w:r>
    </w:p>
    <w:p w:rsidR="00E428F4" w:rsidRPr="00F95E1E" w:rsidRDefault="00E428F4" w:rsidP="00E428F4">
      <w:pPr>
        <w:ind w:firstLine="709"/>
      </w:pPr>
      <w:r w:rsidRPr="00F95E1E">
        <w:t xml:space="preserve">17. </w:t>
      </w:r>
      <w:proofErr w:type="spellStart"/>
      <w:r w:rsidRPr="00F95E1E">
        <w:t>Ковшевая</w:t>
      </w:r>
      <w:proofErr w:type="spellEnd"/>
      <w:r w:rsidRPr="00F95E1E">
        <w:t xml:space="preserve"> обработка стали жидким синтетическим шлаком: цели, способы ос</w:t>
      </w:r>
      <w:r w:rsidRPr="00F95E1E">
        <w:t>у</w:t>
      </w:r>
      <w:r w:rsidRPr="00F95E1E">
        <w:t>ществления.</w:t>
      </w:r>
    </w:p>
    <w:p w:rsidR="00E428F4" w:rsidRPr="00F95E1E" w:rsidRDefault="00E428F4" w:rsidP="00E428F4">
      <w:pPr>
        <w:ind w:firstLine="709"/>
      </w:pPr>
      <w:r w:rsidRPr="00F95E1E">
        <w:t xml:space="preserve">18. Кристаллическое строение </w:t>
      </w:r>
      <w:proofErr w:type="spellStart"/>
      <w:r w:rsidRPr="00F95E1E">
        <w:t>слябовой</w:t>
      </w:r>
      <w:proofErr w:type="spellEnd"/>
      <w:r w:rsidRPr="00F95E1E">
        <w:t xml:space="preserve"> </w:t>
      </w:r>
      <w:proofErr w:type="spellStart"/>
      <w:r w:rsidRPr="00F95E1E">
        <w:t>непрерывнолитой</w:t>
      </w:r>
      <w:proofErr w:type="spellEnd"/>
      <w:r w:rsidRPr="00F95E1E">
        <w:t xml:space="preserve"> заготовки, отлитой на вертикальной МНЛЗ.</w:t>
      </w:r>
    </w:p>
    <w:p w:rsidR="00E428F4" w:rsidRPr="00F95E1E" w:rsidRDefault="00E428F4" w:rsidP="00E428F4">
      <w:pPr>
        <w:ind w:firstLine="709"/>
      </w:pPr>
      <w:r w:rsidRPr="00F95E1E">
        <w:t xml:space="preserve">19. Способы интенсификации процесса производства агломерата. </w:t>
      </w:r>
    </w:p>
    <w:p w:rsidR="00E428F4" w:rsidRPr="00F95E1E" w:rsidRDefault="00E428F4" w:rsidP="00E428F4">
      <w:pPr>
        <w:ind w:firstLine="709"/>
      </w:pPr>
      <w:r w:rsidRPr="00F95E1E">
        <w:t>20. Основные мероприятия по совершенствованию доменной плавки.</w:t>
      </w:r>
    </w:p>
    <w:p w:rsidR="00E428F4" w:rsidRPr="00F95E1E" w:rsidRDefault="00E428F4" w:rsidP="00E428F4">
      <w:pPr>
        <w:ind w:firstLine="709"/>
      </w:pPr>
      <w:r w:rsidRPr="00F95E1E">
        <w:t>21. Металлургические шлаки. Строение шлаковых расплавов. Активность комп</w:t>
      </w:r>
      <w:r w:rsidRPr="00F95E1E">
        <w:t>о</w:t>
      </w:r>
      <w:r w:rsidRPr="00F95E1E">
        <w:t>нентов шлакового расплава.</w:t>
      </w:r>
    </w:p>
    <w:p w:rsidR="00E428F4" w:rsidRPr="00F95E1E" w:rsidRDefault="00E428F4" w:rsidP="00E428F4">
      <w:pPr>
        <w:ind w:firstLine="709"/>
      </w:pPr>
      <w:r w:rsidRPr="00F95E1E">
        <w:t>22. Плавка стали в дуговой сталеплавильной печи без восстановительного периода.</w:t>
      </w:r>
    </w:p>
    <w:p w:rsidR="00E428F4" w:rsidRPr="00F95E1E" w:rsidRDefault="00E428F4" w:rsidP="00E428F4">
      <w:pPr>
        <w:ind w:firstLine="709"/>
      </w:pPr>
      <w:r w:rsidRPr="00F95E1E">
        <w:t xml:space="preserve">23. </w:t>
      </w:r>
      <w:proofErr w:type="spellStart"/>
      <w:r w:rsidRPr="00F95E1E">
        <w:t>Ковшевая</w:t>
      </w:r>
      <w:proofErr w:type="spellEnd"/>
      <w:r w:rsidRPr="00F95E1E">
        <w:t xml:space="preserve"> обработка стали твердыми шлакообразующими смесями: цели, те</w:t>
      </w:r>
      <w:r w:rsidRPr="00F95E1E">
        <w:t>х</w:t>
      </w:r>
      <w:r w:rsidRPr="00F95E1E">
        <w:t>нология.</w:t>
      </w:r>
    </w:p>
    <w:p w:rsidR="00E428F4" w:rsidRPr="00F95E1E" w:rsidRDefault="00E428F4" w:rsidP="00E428F4">
      <w:pPr>
        <w:ind w:firstLine="709"/>
      </w:pPr>
      <w:r w:rsidRPr="00F95E1E">
        <w:t xml:space="preserve">24. Кристаллическое строение </w:t>
      </w:r>
      <w:proofErr w:type="spellStart"/>
      <w:r w:rsidRPr="00F95E1E">
        <w:t>слябовой</w:t>
      </w:r>
      <w:proofErr w:type="spellEnd"/>
      <w:r w:rsidRPr="00F95E1E">
        <w:t xml:space="preserve"> </w:t>
      </w:r>
      <w:proofErr w:type="spellStart"/>
      <w:r w:rsidRPr="00F95E1E">
        <w:t>непрерывнолитой</w:t>
      </w:r>
      <w:proofErr w:type="spellEnd"/>
      <w:r w:rsidRPr="00F95E1E">
        <w:t xml:space="preserve"> заготовки, отлитой на криволинейной МНЛЗ.</w:t>
      </w:r>
    </w:p>
    <w:p w:rsidR="00E428F4" w:rsidRPr="00F95E1E" w:rsidRDefault="00E428F4" w:rsidP="00E428F4">
      <w:pPr>
        <w:ind w:firstLine="709"/>
      </w:pPr>
      <w:r w:rsidRPr="00F95E1E">
        <w:t>25. Высокотемпературный процесс упрочнения окатышей с участием жидких фаз и в твердой фазе.</w:t>
      </w:r>
    </w:p>
    <w:p w:rsidR="00E428F4" w:rsidRPr="00F95E1E" w:rsidRDefault="00E428F4" w:rsidP="00E428F4">
      <w:pPr>
        <w:ind w:firstLine="709"/>
      </w:pPr>
      <w:r w:rsidRPr="00F95E1E">
        <w:t>26. Особенности теплообмена между потоками газа и шихты в доменной печи.</w:t>
      </w:r>
    </w:p>
    <w:p w:rsidR="00E428F4" w:rsidRPr="00F95E1E" w:rsidRDefault="00E428F4" w:rsidP="00E428F4">
      <w:pPr>
        <w:ind w:firstLine="709"/>
      </w:pPr>
      <w:r w:rsidRPr="00F95E1E">
        <w:t>27. Термодинамика восстановления оксидов газами.</w:t>
      </w:r>
    </w:p>
    <w:p w:rsidR="00E428F4" w:rsidRPr="00F95E1E" w:rsidRDefault="00E428F4" w:rsidP="00E428F4">
      <w:pPr>
        <w:ind w:firstLine="709"/>
      </w:pPr>
      <w:r w:rsidRPr="00F95E1E">
        <w:t>28. Конструкция современной дуговой сталеплавильной печи.</w:t>
      </w:r>
    </w:p>
    <w:p w:rsidR="00E428F4" w:rsidRPr="00F95E1E" w:rsidRDefault="00E428F4" w:rsidP="00E428F4">
      <w:pPr>
        <w:ind w:firstLine="709"/>
      </w:pPr>
      <w:r w:rsidRPr="00F95E1E">
        <w:t xml:space="preserve">29. Особенности технологии ковшевой обработки стали с </w:t>
      </w:r>
      <w:proofErr w:type="spellStart"/>
      <w:r w:rsidRPr="00F95E1E">
        <w:t>особонизким</w:t>
      </w:r>
      <w:proofErr w:type="spellEnd"/>
      <w:r w:rsidRPr="00F95E1E">
        <w:t xml:space="preserve"> содержан</w:t>
      </w:r>
      <w:r w:rsidRPr="00F95E1E">
        <w:t>и</w:t>
      </w:r>
      <w:r w:rsidRPr="00F95E1E">
        <w:t xml:space="preserve">ем углерода. </w:t>
      </w:r>
    </w:p>
    <w:p w:rsidR="00E428F4" w:rsidRPr="00F95E1E" w:rsidRDefault="00E428F4" w:rsidP="00E428F4">
      <w:pPr>
        <w:ind w:firstLine="709"/>
      </w:pPr>
      <w:r w:rsidRPr="00F95E1E">
        <w:t xml:space="preserve">30. Кристаллическое строение сортовой </w:t>
      </w:r>
      <w:proofErr w:type="spellStart"/>
      <w:r w:rsidRPr="00F95E1E">
        <w:t>непрерывнолитой</w:t>
      </w:r>
      <w:proofErr w:type="spellEnd"/>
      <w:r w:rsidRPr="00F95E1E">
        <w:t xml:space="preserve"> заготовки, отлитой на радиальной МНЛЗ.</w:t>
      </w:r>
    </w:p>
    <w:p w:rsidR="00E428F4" w:rsidRPr="00F95E1E" w:rsidRDefault="00E428F4" w:rsidP="00E428F4">
      <w:pPr>
        <w:ind w:firstLine="709"/>
      </w:pPr>
      <w:r w:rsidRPr="00F95E1E">
        <w:t>31.Реакции между твердыми фазами и их значение при производстве агломерата и обжиге окатышей.</w:t>
      </w:r>
    </w:p>
    <w:p w:rsidR="00E428F4" w:rsidRPr="00F95E1E" w:rsidRDefault="00E428F4" w:rsidP="00E428F4">
      <w:pPr>
        <w:ind w:firstLine="709"/>
      </w:pPr>
      <w:r w:rsidRPr="00F95E1E">
        <w:t>32. Основные показатели тепловой работы доменной печи.</w:t>
      </w:r>
    </w:p>
    <w:p w:rsidR="00E428F4" w:rsidRPr="00F95E1E" w:rsidRDefault="00E428F4" w:rsidP="00E428F4">
      <w:pPr>
        <w:ind w:firstLine="709"/>
      </w:pPr>
      <w:r w:rsidRPr="00F95E1E">
        <w:t>33. Термодинамика восстановления оксидов твердым углеродом.</w:t>
      </w:r>
    </w:p>
    <w:p w:rsidR="00E428F4" w:rsidRPr="00F95E1E" w:rsidRDefault="00E428F4" w:rsidP="00E428F4">
      <w:pPr>
        <w:ind w:firstLine="709"/>
      </w:pPr>
      <w:r w:rsidRPr="00F95E1E">
        <w:t>34. Электрическая дуга и ее природа.</w:t>
      </w:r>
    </w:p>
    <w:p w:rsidR="00E428F4" w:rsidRPr="00F95E1E" w:rsidRDefault="00E428F4" w:rsidP="00E428F4">
      <w:pPr>
        <w:ind w:firstLine="709"/>
      </w:pPr>
      <w:r w:rsidRPr="00F95E1E">
        <w:t>35. Особенности технологии ковшевой обработки стали с низким содержанием с</w:t>
      </w:r>
      <w:r w:rsidRPr="00F95E1E">
        <w:t>е</w:t>
      </w:r>
      <w:r w:rsidRPr="00F95E1E">
        <w:t>ры.</w:t>
      </w:r>
    </w:p>
    <w:p w:rsidR="00E428F4" w:rsidRPr="00F95E1E" w:rsidRDefault="00E428F4" w:rsidP="00E428F4">
      <w:pPr>
        <w:ind w:firstLine="709"/>
      </w:pPr>
      <w:r w:rsidRPr="00F95E1E">
        <w:t xml:space="preserve">36. Поверхностные трещины </w:t>
      </w:r>
      <w:proofErr w:type="spellStart"/>
      <w:r w:rsidRPr="00F95E1E">
        <w:t>непрерывнолитой</w:t>
      </w:r>
      <w:proofErr w:type="spellEnd"/>
      <w:r w:rsidRPr="00F95E1E">
        <w:t xml:space="preserve"> заготовки: разновидности, причины возникновения.</w:t>
      </w:r>
    </w:p>
    <w:p w:rsidR="00E428F4" w:rsidRPr="00F95E1E" w:rsidRDefault="00E428F4" w:rsidP="00E428F4">
      <w:pPr>
        <w:ind w:firstLine="709"/>
      </w:pPr>
      <w:r w:rsidRPr="00F95E1E">
        <w:t>47. Особенности технологии ковшевой обработки стали с низким содержанием в</w:t>
      </w:r>
      <w:r w:rsidRPr="00F95E1E">
        <w:t>о</w:t>
      </w:r>
      <w:r w:rsidRPr="00F95E1E">
        <w:t>дорода.</w:t>
      </w:r>
    </w:p>
    <w:p w:rsidR="00E428F4" w:rsidRPr="00F95E1E" w:rsidRDefault="00E428F4" w:rsidP="00E428F4">
      <w:pPr>
        <w:ind w:firstLine="709"/>
      </w:pPr>
      <w:r w:rsidRPr="00F95E1E">
        <w:t xml:space="preserve">48. Схема технологической оси криволинейной </w:t>
      </w:r>
      <w:proofErr w:type="spellStart"/>
      <w:r w:rsidRPr="00F95E1E">
        <w:t>слябовой</w:t>
      </w:r>
      <w:proofErr w:type="spellEnd"/>
      <w:r w:rsidRPr="00F95E1E">
        <w:t xml:space="preserve"> МНЛЗ с указанием о</w:t>
      </w:r>
      <w:r w:rsidRPr="00F95E1E">
        <w:t>с</w:t>
      </w:r>
      <w:r w:rsidRPr="00F95E1E">
        <w:t>новных узлов и агрегатов.</w:t>
      </w:r>
    </w:p>
    <w:p w:rsidR="00E428F4" w:rsidRPr="00F95E1E" w:rsidRDefault="00E428F4" w:rsidP="00E428F4">
      <w:pPr>
        <w:ind w:firstLine="709"/>
      </w:pPr>
      <w:r w:rsidRPr="00F95E1E">
        <w:t xml:space="preserve">50. Получение сырых окатышей в </w:t>
      </w:r>
      <w:proofErr w:type="spellStart"/>
      <w:r w:rsidRPr="00F95E1E">
        <w:t>окомкователях</w:t>
      </w:r>
      <w:proofErr w:type="spellEnd"/>
      <w:r w:rsidRPr="00F95E1E">
        <w:t xml:space="preserve"> разных типов.</w:t>
      </w:r>
    </w:p>
    <w:p w:rsidR="00E428F4" w:rsidRPr="00F95E1E" w:rsidRDefault="00E428F4" w:rsidP="00E428F4">
      <w:pPr>
        <w:ind w:firstLine="709"/>
      </w:pPr>
      <w:r w:rsidRPr="00F95E1E">
        <w:lastRenderedPageBreak/>
        <w:t>51. Характер плавления и шлакообразования по высоте и сечению доменной печи.</w:t>
      </w:r>
    </w:p>
    <w:p w:rsidR="00E428F4" w:rsidRPr="00F95E1E" w:rsidRDefault="00E428F4" w:rsidP="00E428F4">
      <w:pPr>
        <w:ind w:firstLine="709"/>
      </w:pPr>
      <w:r w:rsidRPr="00F95E1E">
        <w:t>52. Термодинамика обезуглероживания металлического расплава.</w:t>
      </w:r>
    </w:p>
    <w:p w:rsidR="00E428F4" w:rsidRPr="00F95E1E" w:rsidRDefault="00E428F4" w:rsidP="00E428F4">
      <w:pPr>
        <w:ind w:firstLine="709"/>
      </w:pPr>
      <w:r w:rsidRPr="00F95E1E">
        <w:t>53. Основные технологические режимы (профили) выплавки стали в дуговой ст</w:t>
      </w:r>
      <w:r w:rsidRPr="00F95E1E">
        <w:t>а</w:t>
      </w:r>
      <w:r w:rsidRPr="00F95E1E">
        <w:t>леплавильной печи.</w:t>
      </w:r>
    </w:p>
    <w:p w:rsidR="00E428F4" w:rsidRPr="00F95E1E" w:rsidRDefault="00E428F4" w:rsidP="00E428F4">
      <w:pPr>
        <w:ind w:firstLine="709"/>
      </w:pPr>
      <w:r w:rsidRPr="00F95E1E">
        <w:t xml:space="preserve">54. </w:t>
      </w:r>
      <w:proofErr w:type="spellStart"/>
      <w:r w:rsidRPr="00F95E1E">
        <w:t>Ковшевая</w:t>
      </w:r>
      <w:proofErr w:type="spellEnd"/>
      <w:r w:rsidRPr="00F95E1E">
        <w:t xml:space="preserve"> продувка стали инертным газом: цели и способы осуществления.</w:t>
      </w:r>
    </w:p>
    <w:p w:rsidR="00E428F4" w:rsidRPr="00F95E1E" w:rsidRDefault="00E428F4" w:rsidP="00E428F4">
      <w:pPr>
        <w:ind w:firstLine="709"/>
      </w:pPr>
      <w:r w:rsidRPr="00F95E1E">
        <w:t xml:space="preserve">55. Схема технологической оси криволинейной </w:t>
      </w:r>
      <w:proofErr w:type="spellStart"/>
      <w:r w:rsidRPr="00F95E1E">
        <w:t>слябовой</w:t>
      </w:r>
      <w:proofErr w:type="spellEnd"/>
      <w:r w:rsidRPr="00F95E1E">
        <w:t xml:space="preserve"> МНЛЗ с вертикальным участком, указать основные узлы и агрегаты.</w:t>
      </w:r>
    </w:p>
    <w:p w:rsidR="00E428F4" w:rsidRPr="00F95E1E" w:rsidRDefault="00E428F4" w:rsidP="00E428F4">
      <w:pPr>
        <w:ind w:firstLine="709"/>
      </w:pPr>
      <w:r w:rsidRPr="00F95E1E">
        <w:t>56. Факторы, оказывающие влияние на производительность агломерационной м</w:t>
      </w:r>
      <w:r w:rsidRPr="00F95E1E">
        <w:t>а</w:t>
      </w:r>
      <w:r w:rsidRPr="00F95E1E">
        <w:t>шины.</w:t>
      </w:r>
    </w:p>
    <w:p w:rsidR="00E428F4" w:rsidRPr="00F95E1E" w:rsidRDefault="00E428F4" w:rsidP="00E428F4">
      <w:pPr>
        <w:ind w:firstLine="709"/>
      </w:pPr>
      <w:r w:rsidRPr="00F95E1E">
        <w:t>57. Особенности выплавки ванадиевого чугуна из ванадийсодержащего титанома</w:t>
      </w:r>
      <w:r w:rsidRPr="00F95E1E">
        <w:t>г</w:t>
      </w:r>
      <w:r w:rsidRPr="00F95E1E">
        <w:t>нетитового сырья.</w:t>
      </w:r>
    </w:p>
    <w:p w:rsidR="00E428F4" w:rsidRPr="00F95E1E" w:rsidRDefault="00E428F4" w:rsidP="00E428F4">
      <w:pPr>
        <w:ind w:firstLine="709"/>
      </w:pPr>
      <w:r w:rsidRPr="00F95E1E">
        <w:t xml:space="preserve">58. </w:t>
      </w:r>
      <w:proofErr w:type="spellStart"/>
      <w:r w:rsidRPr="00F95E1E">
        <w:t>Десульфурация</w:t>
      </w:r>
      <w:proofErr w:type="spellEnd"/>
      <w:r w:rsidRPr="00F95E1E">
        <w:t xml:space="preserve"> чугуна и стали.</w:t>
      </w:r>
    </w:p>
    <w:p w:rsidR="00E428F4" w:rsidRPr="00F95E1E" w:rsidRDefault="00E428F4" w:rsidP="00E428F4">
      <w:pPr>
        <w:ind w:firstLine="709"/>
      </w:pPr>
      <w:r w:rsidRPr="00F95E1E">
        <w:t xml:space="preserve">59. Общая характеристика сопла </w:t>
      </w:r>
      <w:proofErr w:type="spellStart"/>
      <w:r w:rsidRPr="00F95E1E">
        <w:t>Лаваля</w:t>
      </w:r>
      <w:proofErr w:type="spellEnd"/>
      <w:r w:rsidRPr="00F95E1E">
        <w:t xml:space="preserve"> и принцип его работы.</w:t>
      </w:r>
    </w:p>
    <w:p w:rsidR="00E428F4" w:rsidRPr="00F95E1E" w:rsidRDefault="00E428F4" w:rsidP="00E428F4">
      <w:pPr>
        <w:ind w:firstLine="709"/>
      </w:pPr>
      <w:r w:rsidRPr="00F95E1E">
        <w:t>60. Вакуумная обработка стали в ковше порционным способом: цели, устройство агрегата, технология.</w:t>
      </w:r>
    </w:p>
    <w:p w:rsidR="00E428F4" w:rsidRPr="00F95E1E" w:rsidRDefault="00E428F4" w:rsidP="00E428F4">
      <w:pPr>
        <w:ind w:firstLine="709"/>
      </w:pPr>
      <w:r w:rsidRPr="00F95E1E">
        <w:t>61. Схема технологической оси радиальной сортовой МНЛЗ с указанием основных узлов и агрегатов.</w:t>
      </w:r>
    </w:p>
    <w:p w:rsidR="00E428F4" w:rsidRPr="00F95E1E" w:rsidRDefault="00E428F4" w:rsidP="00E428F4">
      <w:pPr>
        <w:ind w:firstLine="709"/>
      </w:pPr>
      <w:r w:rsidRPr="00F95E1E">
        <w:t>62. Факторы, оказывающие влияние на качество окатышей.</w:t>
      </w:r>
    </w:p>
    <w:p w:rsidR="00E428F4" w:rsidRPr="00F95E1E" w:rsidRDefault="00E428F4" w:rsidP="00E428F4">
      <w:pPr>
        <w:ind w:firstLine="709"/>
      </w:pPr>
      <w:r w:rsidRPr="00F95E1E">
        <w:t>63. Способы расчета удельного расхода кокса и производительности доменной п</w:t>
      </w:r>
      <w:r w:rsidRPr="00F95E1E">
        <w:t>е</w:t>
      </w:r>
      <w:r w:rsidRPr="00F95E1E">
        <w:t>чи при изменении условий работы.</w:t>
      </w:r>
    </w:p>
    <w:p w:rsidR="00E428F4" w:rsidRPr="00F95E1E" w:rsidRDefault="00E428F4" w:rsidP="00E428F4">
      <w:pPr>
        <w:ind w:firstLine="709"/>
      </w:pPr>
      <w:r w:rsidRPr="00F95E1E">
        <w:t>64. Важнейшие термодинамические функции состояния системы: энтальпия, э</w:t>
      </w:r>
      <w:r w:rsidRPr="00F95E1E">
        <w:t>н</w:t>
      </w:r>
      <w:r w:rsidRPr="00F95E1E">
        <w:t>тропия, энергия Гиббса и их использование в теории металлургических процессов.</w:t>
      </w:r>
    </w:p>
    <w:p w:rsidR="00E428F4" w:rsidRPr="00F95E1E" w:rsidRDefault="00E428F4" w:rsidP="00E428F4">
      <w:pPr>
        <w:ind w:firstLine="709"/>
      </w:pPr>
      <w:r w:rsidRPr="00F95E1E">
        <w:t>65. Структура реакционной зоны при продувке металлического расплава кислор</w:t>
      </w:r>
      <w:r w:rsidRPr="00F95E1E">
        <w:t>о</w:t>
      </w:r>
      <w:r w:rsidRPr="00F95E1E">
        <w:t>дом.</w:t>
      </w:r>
    </w:p>
    <w:p w:rsidR="00E428F4" w:rsidRPr="00F95E1E" w:rsidRDefault="00E428F4" w:rsidP="00E428F4">
      <w:pPr>
        <w:ind w:firstLine="709"/>
      </w:pPr>
      <w:r w:rsidRPr="00F95E1E">
        <w:t>66. Вакуумная обработка стали в ковше циркуляционным способом: цели, устро</w:t>
      </w:r>
      <w:r w:rsidRPr="00F95E1E">
        <w:t>й</w:t>
      </w:r>
      <w:r w:rsidRPr="00F95E1E">
        <w:t>ство агрегата, технология.</w:t>
      </w:r>
    </w:p>
    <w:p w:rsidR="00E428F4" w:rsidRPr="00F95E1E" w:rsidRDefault="00E428F4" w:rsidP="00E428F4">
      <w:pPr>
        <w:ind w:firstLine="709"/>
      </w:pPr>
      <w:r w:rsidRPr="00F95E1E">
        <w:t>67. Основной метод непрерывной разливки стали на МНЛЗ «плавка на плавку»: сущность, преимущества, проблемы.</w:t>
      </w:r>
    </w:p>
    <w:p w:rsidR="00E428F4" w:rsidRPr="00F95E1E" w:rsidRDefault="00E428F4" w:rsidP="00E428F4">
      <w:pPr>
        <w:ind w:firstLine="709"/>
      </w:pPr>
      <w:r w:rsidRPr="00F95E1E">
        <w:t>68. Физико-химические процессы в различных зонах конвейерной машины при о</w:t>
      </w:r>
      <w:r w:rsidRPr="00F95E1E">
        <w:t>б</w:t>
      </w:r>
      <w:r w:rsidRPr="00F95E1E">
        <w:t>жиге сырых окатышей.</w:t>
      </w:r>
    </w:p>
    <w:p w:rsidR="00E428F4" w:rsidRPr="00F95E1E" w:rsidRDefault="00E428F4" w:rsidP="00E428F4">
      <w:pPr>
        <w:ind w:firstLine="709"/>
      </w:pPr>
      <w:r w:rsidRPr="00F95E1E">
        <w:t>69. Оптимальность распределения шихтовых материалов на колошнике доменной печи.</w:t>
      </w:r>
    </w:p>
    <w:p w:rsidR="00E428F4" w:rsidRPr="00F95E1E" w:rsidRDefault="00E428F4" w:rsidP="00E428F4">
      <w:pPr>
        <w:ind w:firstLine="709"/>
      </w:pPr>
      <w:r w:rsidRPr="00F95E1E">
        <w:t xml:space="preserve">70. Химическое равновесие. Смещение равновесия при внешних воздействиях на систему. Принцип </w:t>
      </w:r>
      <w:proofErr w:type="spellStart"/>
      <w:r w:rsidRPr="00F95E1E">
        <w:t>Ле-Шателье</w:t>
      </w:r>
      <w:proofErr w:type="spellEnd"/>
      <w:r w:rsidRPr="00F95E1E">
        <w:t>.</w:t>
      </w:r>
    </w:p>
    <w:p w:rsidR="00E428F4" w:rsidRPr="00F95E1E" w:rsidRDefault="00E428F4" w:rsidP="00E428F4">
      <w:pPr>
        <w:ind w:firstLine="709"/>
      </w:pPr>
      <w:r w:rsidRPr="00F95E1E">
        <w:t>71. Физико-химические и тепловые процессы в первичной реакционной зоне при продувке металлического расплава кислородом.</w:t>
      </w:r>
    </w:p>
    <w:p w:rsidR="00E428F4" w:rsidRPr="00F95E1E" w:rsidRDefault="00E428F4" w:rsidP="00E428F4">
      <w:pPr>
        <w:ind w:firstLine="709"/>
      </w:pPr>
      <w:r w:rsidRPr="00F95E1E">
        <w:t xml:space="preserve">72. </w:t>
      </w:r>
      <w:proofErr w:type="spellStart"/>
      <w:r w:rsidRPr="00F95E1E">
        <w:t>Ковшевая</w:t>
      </w:r>
      <w:proofErr w:type="spellEnd"/>
      <w:r w:rsidRPr="00F95E1E">
        <w:t xml:space="preserve"> обработка стали порошкообразными материалами: цели, устройство агрегата, технология.</w:t>
      </w:r>
    </w:p>
    <w:p w:rsidR="00E428F4" w:rsidRPr="00F95E1E" w:rsidRDefault="00E428F4" w:rsidP="00E428F4">
      <w:pPr>
        <w:ind w:firstLine="709"/>
      </w:pPr>
      <w:r w:rsidRPr="00F95E1E">
        <w:t xml:space="preserve">73. Основные требования к температуре стали в промежуточном ковше МНЛЗ. </w:t>
      </w:r>
    </w:p>
    <w:p w:rsidR="00E428F4" w:rsidRPr="00F95E1E" w:rsidRDefault="00E428F4" w:rsidP="00E428F4">
      <w:pPr>
        <w:ind w:right="170"/>
        <w:rPr>
          <w:b/>
          <w:i/>
        </w:rPr>
      </w:pPr>
    </w:p>
    <w:p w:rsidR="00E428F4" w:rsidRPr="00F95E1E" w:rsidRDefault="00E428F4" w:rsidP="00E428F4">
      <w:pPr>
        <w:ind w:right="170"/>
        <w:rPr>
          <w:b/>
          <w:i/>
        </w:rPr>
      </w:pPr>
      <w:r w:rsidRPr="00F95E1E">
        <w:rPr>
          <w:b/>
          <w:i/>
        </w:rPr>
        <w:t>2.1.2 Перечень практических заданий, выносимых на государственный экзамен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95E1E">
        <w:rPr>
          <w:rFonts w:ascii="Times New Roman" w:eastAsia="MS Mincho" w:hAnsi="Times New Roman"/>
          <w:sz w:val="24"/>
          <w:szCs w:val="24"/>
        </w:rPr>
        <w:t>Определить расход меди для легирования стали марки  08ГДНФ (кг/т с</w:t>
      </w:r>
      <w:r>
        <w:rPr>
          <w:rFonts w:ascii="Times New Roman" w:eastAsia="MS Mincho" w:hAnsi="Times New Roman"/>
          <w:sz w:val="24"/>
          <w:szCs w:val="24"/>
        </w:rPr>
        <w:t>тали), выплавленной в 400-тонном  кислородном конвертере</w:t>
      </w:r>
      <w:r w:rsidRPr="00F95E1E">
        <w:rPr>
          <w:rFonts w:ascii="Times New Roman" w:eastAsia="MS Mincho" w:hAnsi="Times New Roman"/>
          <w:sz w:val="24"/>
          <w:szCs w:val="24"/>
        </w:rPr>
        <w:t>,  если остаточное содержание меди в металле составляет 0,07%.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5E1E">
        <w:rPr>
          <w:rFonts w:ascii="Times New Roman" w:hAnsi="Times New Roman"/>
          <w:sz w:val="24"/>
          <w:szCs w:val="24"/>
        </w:rPr>
        <w:lastRenderedPageBreak/>
        <w:t xml:space="preserve">Определить минимальное давление аргона на входе </w:t>
      </w:r>
      <w:proofErr w:type="gramStart"/>
      <w:r w:rsidRPr="00F95E1E">
        <w:rPr>
          <w:rFonts w:ascii="Times New Roman" w:hAnsi="Times New Roman"/>
          <w:sz w:val="24"/>
          <w:szCs w:val="24"/>
        </w:rPr>
        <w:t>в устройство для пр</w:t>
      </w:r>
      <w:r w:rsidRPr="00F95E1E">
        <w:rPr>
          <w:rFonts w:ascii="Times New Roman" w:hAnsi="Times New Roman"/>
          <w:sz w:val="24"/>
          <w:szCs w:val="24"/>
        </w:rPr>
        <w:t>о</w:t>
      </w:r>
      <w:r w:rsidRPr="00F95E1E">
        <w:rPr>
          <w:rFonts w:ascii="Times New Roman" w:hAnsi="Times New Roman"/>
          <w:sz w:val="24"/>
          <w:szCs w:val="24"/>
        </w:rPr>
        <w:t>дувки металла в сталеразливочном  ковше  через  днище при  условиях</w:t>
      </w:r>
      <w:proofErr w:type="gramEnd"/>
      <w:r w:rsidRPr="00F95E1E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F95E1E">
        <w:rPr>
          <w:rFonts w:ascii="Times New Roman" w:hAnsi="Times New Roman"/>
          <w:sz w:val="24"/>
          <w:szCs w:val="24"/>
        </w:rPr>
        <w:t>H</w:t>
      </w:r>
      <w:proofErr w:type="gramEnd"/>
      <w:r w:rsidRPr="00F95E1E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в ковше = 3,6 м; </w:t>
      </w:r>
      <w:r w:rsidRPr="00F95E1E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F95E1E">
        <w:rPr>
          <w:rFonts w:ascii="Times New Roman" w:hAnsi="Times New Roman"/>
          <w:sz w:val="24"/>
          <w:szCs w:val="24"/>
          <w:vertAlign w:val="subscript"/>
        </w:rPr>
        <w:t>шл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= 200 мм; </w:t>
      </w:r>
      <w:proofErr w:type="spellStart"/>
      <w:r w:rsidRPr="00F95E1E">
        <w:rPr>
          <w:rFonts w:ascii="Times New Roman" w:hAnsi="Times New Roman"/>
          <w:sz w:val="24"/>
          <w:szCs w:val="24"/>
        </w:rPr>
        <w:t>Р</w:t>
      </w:r>
      <w:r w:rsidRPr="00F95E1E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=0,1 МПа и  </w:t>
      </w:r>
      <w:proofErr w:type="spellStart"/>
      <w:r w:rsidRPr="00F95E1E">
        <w:rPr>
          <w:rFonts w:ascii="Times New Roman" w:hAnsi="Times New Roman"/>
          <w:sz w:val="24"/>
          <w:szCs w:val="24"/>
        </w:rPr>
        <w:t>Р</w:t>
      </w:r>
      <w:r w:rsidRPr="00F95E1E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=0,05 МПа.</w:t>
      </w:r>
    </w:p>
    <w:p w:rsidR="00E428F4" w:rsidRPr="00F95E1E" w:rsidRDefault="00E428F4" w:rsidP="00AF60AF">
      <w:pPr>
        <w:pStyle w:val="a3"/>
        <w:numPr>
          <w:ilvl w:val="0"/>
          <w:numId w:val="2"/>
        </w:numPr>
        <w:ind w:left="0" w:firstLine="851"/>
        <w:jc w:val="left"/>
      </w:pPr>
      <w:r w:rsidRPr="00F95E1E">
        <w:t>Определить  расход  никеля  для  легирования  стали  марки 12ХН2 (кг/т стали), выплавленной в 250-тонном кислородном конвертере, если  остаточное  содерж</w:t>
      </w:r>
      <w:r w:rsidRPr="00F95E1E">
        <w:t>а</w:t>
      </w:r>
      <w:r w:rsidRPr="00F95E1E">
        <w:t>ние  никеля  в  металле  составляет 0,04%.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5E1E">
        <w:rPr>
          <w:rFonts w:ascii="Times New Roman" w:hAnsi="Times New Roman"/>
          <w:sz w:val="24"/>
          <w:szCs w:val="24"/>
        </w:rPr>
        <w:t xml:space="preserve">Определить равновесное конечное  содержание  кислорода  в металле после вакуумного обезуглероживания  </w:t>
      </w:r>
      <w:proofErr w:type="spellStart"/>
      <w:r w:rsidRPr="00F95E1E">
        <w:rPr>
          <w:rFonts w:ascii="Times New Roman" w:hAnsi="Times New Roman"/>
          <w:sz w:val="24"/>
          <w:szCs w:val="24"/>
        </w:rPr>
        <w:t>нераскисленного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 металла  при   условиях:  [C]</w:t>
      </w:r>
      <w:r w:rsidRPr="00F95E1E">
        <w:rPr>
          <w:rFonts w:ascii="Times New Roman" w:hAnsi="Times New Roman"/>
          <w:sz w:val="24"/>
          <w:szCs w:val="24"/>
          <w:vertAlign w:val="subscript"/>
        </w:rPr>
        <w:t>к</w:t>
      </w:r>
      <w:r w:rsidRPr="00F95E1E">
        <w:rPr>
          <w:rFonts w:ascii="Times New Roman" w:hAnsi="Times New Roman"/>
          <w:sz w:val="24"/>
          <w:szCs w:val="24"/>
        </w:rPr>
        <w:t xml:space="preserve"> = 0,03 %;  </w:t>
      </w:r>
      <w:proofErr w:type="spellStart"/>
      <w:r w:rsidRPr="00F95E1E">
        <w:rPr>
          <w:rFonts w:ascii="Times New Roman" w:hAnsi="Times New Roman"/>
          <w:sz w:val="24"/>
          <w:szCs w:val="24"/>
        </w:rPr>
        <w:t>t</w:t>
      </w:r>
      <w:r w:rsidRPr="00F95E1E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= 1650</w:t>
      </w:r>
      <w:proofErr w:type="gramStart"/>
      <w:r w:rsidRPr="00F95E1E">
        <w:rPr>
          <w:rFonts w:ascii="Times New Roman" w:hAnsi="Times New Roman"/>
          <w:sz w:val="24"/>
          <w:szCs w:val="24"/>
        </w:rPr>
        <w:t xml:space="preserve"> </w:t>
      </w:r>
      <w:r w:rsidRPr="00F95E1E">
        <w:rPr>
          <w:rFonts w:ascii="Times New Roman" w:hAnsi="Times New Roman"/>
          <w:sz w:val="24"/>
          <w:szCs w:val="24"/>
        </w:rPr>
        <w:sym w:font="Symbol" w:char="F0B0"/>
      </w:r>
      <w:r w:rsidRPr="00F95E1E">
        <w:rPr>
          <w:rFonts w:ascii="Times New Roman" w:hAnsi="Times New Roman"/>
          <w:sz w:val="24"/>
          <w:szCs w:val="24"/>
        </w:rPr>
        <w:t>С</w:t>
      </w:r>
      <w:proofErr w:type="gramEnd"/>
      <w:r w:rsidRPr="00F95E1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95E1E">
        <w:rPr>
          <w:rFonts w:ascii="Times New Roman" w:hAnsi="Times New Roman"/>
          <w:sz w:val="24"/>
          <w:szCs w:val="24"/>
        </w:rPr>
        <w:t>Р</w:t>
      </w:r>
      <w:r w:rsidRPr="00F95E1E">
        <w:rPr>
          <w:rFonts w:ascii="Times New Roman" w:hAnsi="Times New Roman"/>
          <w:sz w:val="24"/>
          <w:szCs w:val="24"/>
          <w:vertAlign w:val="subscript"/>
        </w:rPr>
        <w:t>со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= 23,5 кПа.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95E1E">
        <w:rPr>
          <w:rFonts w:ascii="Times New Roman" w:eastAsia="MS Mincho" w:hAnsi="Times New Roman"/>
          <w:sz w:val="24"/>
          <w:szCs w:val="24"/>
        </w:rPr>
        <w:t xml:space="preserve">Рассчитать каким был угар кремния при </w:t>
      </w:r>
      <w:proofErr w:type="spellStart"/>
      <w:r w:rsidRPr="00F95E1E"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 w:rsidRPr="00F95E1E">
        <w:rPr>
          <w:rFonts w:ascii="Times New Roman" w:eastAsia="MS Mincho" w:hAnsi="Times New Roman"/>
          <w:sz w:val="24"/>
          <w:szCs w:val="24"/>
        </w:rPr>
        <w:t xml:space="preserve"> и легировании стали марки Ст5сп ферросилицием ФС65 в  сталеразливочном ковше вместимостью 300т, если при расходе ферросилиция 1,5т содержание кремния в готовой стали составило 0,31%.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95E1E">
        <w:rPr>
          <w:rFonts w:ascii="Times New Roman" w:eastAsia="MS Mincho" w:hAnsi="Times New Roman"/>
          <w:sz w:val="24"/>
          <w:szCs w:val="24"/>
        </w:rPr>
        <w:t>Определить расход аргона для продувки металла в  сталеразливочном ковше для снижения содержания водорода с 6 см</w:t>
      </w:r>
      <w:r w:rsidRPr="00F95E1E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F95E1E">
        <w:rPr>
          <w:rFonts w:ascii="Times New Roman" w:eastAsia="MS Mincho" w:hAnsi="Times New Roman"/>
          <w:sz w:val="24"/>
          <w:szCs w:val="24"/>
        </w:rPr>
        <w:t>/100г до  2,5 см</w:t>
      </w:r>
      <w:r w:rsidRPr="00F95E1E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F95E1E">
        <w:rPr>
          <w:rFonts w:ascii="Times New Roman" w:eastAsia="MS Mincho" w:hAnsi="Times New Roman"/>
          <w:sz w:val="24"/>
          <w:szCs w:val="24"/>
        </w:rPr>
        <w:t>/100г при давлении в газовой фазе над расплавом 0,04 МПа  и 0,1 МПа.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95E1E">
        <w:rPr>
          <w:rFonts w:ascii="Times New Roman" w:eastAsia="MS Mincho" w:hAnsi="Times New Roman"/>
          <w:sz w:val="24"/>
          <w:szCs w:val="24"/>
        </w:rPr>
        <w:t xml:space="preserve">Определить  расход  алюминия   для   </w:t>
      </w:r>
      <w:proofErr w:type="spellStart"/>
      <w:r w:rsidRPr="00F95E1E">
        <w:rPr>
          <w:rFonts w:ascii="Times New Roman" w:eastAsia="MS Mincho" w:hAnsi="Times New Roman"/>
          <w:sz w:val="24"/>
          <w:szCs w:val="24"/>
        </w:rPr>
        <w:t>раскисления</w:t>
      </w:r>
      <w:proofErr w:type="spellEnd"/>
      <w:r w:rsidRPr="00F95E1E">
        <w:rPr>
          <w:rFonts w:ascii="Times New Roman" w:eastAsia="MS Mincho" w:hAnsi="Times New Roman"/>
          <w:sz w:val="24"/>
          <w:szCs w:val="24"/>
        </w:rPr>
        <w:t xml:space="preserve">   и   легирования   стали   марки 11ЮА (кг/т стали, содержание А</w:t>
      </w:r>
      <w:proofErr w:type="gramStart"/>
      <w:r w:rsidRPr="00F95E1E">
        <w:rPr>
          <w:rFonts w:ascii="Times New Roman" w:eastAsia="MS Mincho" w:hAnsi="Times New Roman"/>
          <w:sz w:val="24"/>
          <w:szCs w:val="24"/>
          <w:lang w:val="en-US"/>
        </w:rPr>
        <w:t>l</w:t>
      </w:r>
      <w:proofErr w:type="gramEnd"/>
      <w:r w:rsidRPr="00F95E1E">
        <w:rPr>
          <w:rFonts w:ascii="Times New Roman" w:eastAsia="MS Mincho" w:hAnsi="Times New Roman"/>
          <w:sz w:val="24"/>
          <w:szCs w:val="24"/>
        </w:rPr>
        <w:t xml:space="preserve"> в готовой стали 0,02-0,07 %), выплавленной в 300-тонном  кислородном конвертере с последующей  ковшевой обработкой. Остаточное содержание кислорода  в  металле  перед вводом алюминия составляет 0,025 %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95E1E">
        <w:rPr>
          <w:rFonts w:ascii="Times New Roman" w:eastAsia="MS Mincho" w:hAnsi="Times New Roman"/>
          <w:sz w:val="24"/>
          <w:szCs w:val="24"/>
        </w:rPr>
        <w:t xml:space="preserve">Рассчитать количество поступившего кислорода </w:t>
      </w:r>
      <w:proofErr w:type="gramStart"/>
      <w:r w:rsidRPr="00F95E1E">
        <w:rPr>
          <w:rFonts w:ascii="Times New Roman" w:eastAsia="MS Mincho" w:hAnsi="Times New Roman"/>
          <w:sz w:val="24"/>
          <w:szCs w:val="24"/>
        </w:rPr>
        <w:t>при</w:t>
      </w:r>
      <w:proofErr w:type="gramEnd"/>
      <w:r w:rsidRPr="00F95E1E">
        <w:rPr>
          <w:rFonts w:ascii="Times New Roman" w:eastAsia="MS Mincho" w:hAnsi="Times New Roman"/>
          <w:sz w:val="24"/>
          <w:szCs w:val="24"/>
        </w:rPr>
        <w:t xml:space="preserve"> </w:t>
      </w:r>
      <w:proofErr w:type="gramStart"/>
      <w:r w:rsidRPr="00F95E1E">
        <w:rPr>
          <w:rFonts w:ascii="Times New Roman" w:eastAsia="MS Mincho" w:hAnsi="Times New Roman"/>
          <w:sz w:val="24"/>
          <w:szCs w:val="24"/>
        </w:rPr>
        <w:t>ковшевой</w:t>
      </w:r>
      <w:proofErr w:type="gramEnd"/>
      <w:r w:rsidRPr="00F95E1E">
        <w:rPr>
          <w:rFonts w:ascii="Times New Roman" w:eastAsia="MS Mincho" w:hAnsi="Times New Roman"/>
          <w:sz w:val="24"/>
          <w:szCs w:val="24"/>
        </w:rPr>
        <w:t xml:space="preserve"> обработке металла в сталеразливочном ковше вместимостью 250 т, если за время обработки соде</w:t>
      </w:r>
      <w:r w:rsidRPr="00F95E1E">
        <w:rPr>
          <w:rFonts w:ascii="Times New Roman" w:eastAsia="MS Mincho" w:hAnsi="Times New Roman"/>
          <w:sz w:val="24"/>
          <w:szCs w:val="24"/>
        </w:rPr>
        <w:t>р</w:t>
      </w:r>
      <w:r w:rsidRPr="00F95E1E">
        <w:rPr>
          <w:rFonts w:ascii="Times New Roman" w:eastAsia="MS Mincho" w:hAnsi="Times New Roman"/>
          <w:sz w:val="24"/>
          <w:szCs w:val="24"/>
        </w:rPr>
        <w:t>жание (Fe</w:t>
      </w:r>
      <w:r w:rsidRPr="00F95E1E">
        <w:rPr>
          <w:rFonts w:ascii="Times New Roman" w:eastAsia="MS Mincho" w:hAnsi="Times New Roman"/>
          <w:sz w:val="24"/>
          <w:szCs w:val="24"/>
          <w:vertAlign w:val="subscript"/>
        </w:rPr>
        <w:t>2</w:t>
      </w:r>
      <w:r w:rsidRPr="00F95E1E">
        <w:rPr>
          <w:rFonts w:ascii="Times New Roman" w:eastAsia="MS Mincho" w:hAnsi="Times New Roman"/>
          <w:sz w:val="24"/>
          <w:szCs w:val="24"/>
        </w:rPr>
        <w:t>O</w:t>
      </w:r>
      <w:r w:rsidRPr="00F95E1E">
        <w:rPr>
          <w:rFonts w:ascii="Times New Roman" w:eastAsia="MS Mincho" w:hAnsi="Times New Roman"/>
          <w:sz w:val="24"/>
          <w:szCs w:val="24"/>
          <w:vertAlign w:val="subscript"/>
        </w:rPr>
        <w:t>3</w:t>
      </w:r>
      <w:r w:rsidRPr="00F95E1E">
        <w:rPr>
          <w:rFonts w:ascii="Times New Roman" w:eastAsia="MS Mincho" w:hAnsi="Times New Roman"/>
          <w:sz w:val="24"/>
          <w:szCs w:val="24"/>
        </w:rPr>
        <w:t>) в шлаке понизилось от 6 %  до 3 %; количество шлака в ковше составляет 3,2 % от массы стали.  Другие источники поступления кислорода в металл не учитывать.</w:t>
      </w:r>
    </w:p>
    <w:p w:rsidR="00E428F4" w:rsidRPr="00F95E1E" w:rsidRDefault="00E428F4" w:rsidP="00AF60AF">
      <w:pPr>
        <w:numPr>
          <w:ilvl w:val="0"/>
          <w:numId w:val="2"/>
        </w:numPr>
        <w:shd w:val="clear" w:color="auto" w:fill="FFFFFF"/>
        <w:ind w:left="0" w:right="53" w:firstLine="851"/>
      </w:pPr>
      <w:r w:rsidRPr="00F95E1E">
        <w:rPr>
          <w:spacing w:val="-6"/>
        </w:rPr>
        <w:t>Сколько окатышей можно подать в конвертер вмести</w:t>
      </w:r>
      <w:r w:rsidRPr="00F95E1E">
        <w:rPr>
          <w:spacing w:val="-6"/>
        </w:rPr>
        <w:softHyphen/>
      </w:r>
      <w:r w:rsidRPr="00F95E1E">
        <w:rPr>
          <w:spacing w:val="-9"/>
        </w:rPr>
        <w:t>мостью 350 т в момент пр</w:t>
      </w:r>
      <w:r w:rsidRPr="00F95E1E">
        <w:rPr>
          <w:spacing w:val="-9"/>
        </w:rPr>
        <w:t>о</w:t>
      </w:r>
      <w:r w:rsidRPr="00F95E1E">
        <w:rPr>
          <w:spacing w:val="-9"/>
        </w:rPr>
        <w:t>дувки, когда температура металла составля</w:t>
      </w:r>
      <w:r w:rsidRPr="00F95E1E">
        <w:rPr>
          <w:spacing w:val="-9"/>
        </w:rPr>
        <w:softHyphen/>
      </w:r>
      <w:r w:rsidRPr="00F95E1E">
        <w:rPr>
          <w:spacing w:val="-8"/>
        </w:rPr>
        <w:t>ет 1600 °С и содержание углерода в нем - 0,5 %</w:t>
      </w:r>
      <w:proofErr w:type="gramStart"/>
      <w:r w:rsidRPr="00F95E1E">
        <w:rPr>
          <w:spacing w:val="-8"/>
        </w:rPr>
        <w:t xml:space="preserve"> ?</w:t>
      </w:r>
      <w:proofErr w:type="gramEnd"/>
      <w:r w:rsidRPr="00F95E1E">
        <w:rPr>
          <w:spacing w:val="-8"/>
        </w:rPr>
        <w:t xml:space="preserve"> Сч</w:t>
      </w:r>
      <w:r w:rsidRPr="00F95E1E">
        <w:rPr>
          <w:spacing w:val="-8"/>
        </w:rPr>
        <w:t>и</w:t>
      </w:r>
      <w:r w:rsidRPr="00F95E1E">
        <w:rPr>
          <w:spacing w:val="-8"/>
        </w:rPr>
        <w:t>тать, что 1 % ока</w:t>
      </w:r>
      <w:r w:rsidRPr="00F95E1E">
        <w:rPr>
          <w:spacing w:val="-8"/>
        </w:rPr>
        <w:softHyphen/>
      </w:r>
      <w:r w:rsidRPr="00F95E1E">
        <w:rPr>
          <w:spacing w:val="-10"/>
        </w:rPr>
        <w:t xml:space="preserve">тышей от массы </w:t>
      </w:r>
      <w:proofErr w:type="spellStart"/>
      <w:r w:rsidRPr="00F95E1E">
        <w:rPr>
          <w:spacing w:val="-10"/>
        </w:rPr>
        <w:t>металлошихты</w:t>
      </w:r>
      <w:proofErr w:type="spellEnd"/>
      <w:r w:rsidRPr="00F95E1E">
        <w:rPr>
          <w:spacing w:val="-10"/>
        </w:rPr>
        <w:t xml:space="preserve"> снижает температуру металла на 50 °С.</w:t>
      </w:r>
    </w:p>
    <w:p w:rsidR="00E428F4" w:rsidRPr="00F95E1E" w:rsidRDefault="00E428F4" w:rsidP="00AF60AF">
      <w:pPr>
        <w:numPr>
          <w:ilvl w:val="0"/>
          <w:numId w:val="2"/>
        </w:numPr>
        <w:shd w:val="clear" w:color="auto" w:fill="FFFFFF"/>
        <w:ind w:left="0" w:right="24" w:firstLine="851"/>
      </w:pPr>
      <w:r w:rsidRPr="00F95E1E">
        <w:rPr>
          <w:spacing w:val="-5"/>
        </w:rPr>
        <w:t xml:space="preserve">Сколько извести, содержащей 85 % </w:t>
      </w:r>
      <w:proofErr w:type="spellStart"/>
      <w:r w:rsidRPr="00F95E1E">
        <w:rPr>
          <w:spacing w:val="-5"/>
        </w:rPr>
        <w:t>СаО</w:t>
      </w:r>
      <w:proofErr w:type="spellEnd"/>
      <w:r w:rsidRPr="00F95E1E">
        <w:rPr>
          <w:spacing w:val="-5"/>
        </w:rPr>
        <w:t xml:space="preserve">, потребуется </w:t>
      </w:r>
      <w:r w:rsidRPr="00F95E1E">
        <w:rPr>
          <w:spacing w:val="-6"/>
        </w:rPr>
        <w:t xml:space="preserve">для ошлакования 0,7 % </w:t>
      </w:r>
      <w:r w:rsidRPr="00F95E1E">
        <w:rPr>
          <w:spacing w:val="-6"/>
          <w:lang w:val="en-US"/>
        </w:rPr>
        <w:t>Si</w:t>
      </w:r>
      <w:r w:rsidRPr="00F95E1E">
        <w:rPr>
          <w:spacing w:val="-6"/>
        </w:rPr>
        <w:t xml:space="preserve"> в 300 т жидкого металла, если </w:t>
      </w:r>
      <w:proofErr w:type="spellStart"/>
      <w:r w:rsidRPr="00F95E1E">
        <w:rPr>
          <w:spacing w:val="-6"/>
        </w:rPr>
        <w:t>основность</w:t>
      </w:r>
      <w:proofErr w:type="spellEnd"/>
      <w:r w:rsidRPr="00F95E1E">
        <w:rPr>
          <w:spacing w:val="-6"/>
        </w:rPr>
        <w:t xml:space="preserve"> </w:t>
      </w:r>
      <w:r w:rsidRPr="00F95E1E">
        <w:t>шлака-3,5?</w:t>
      </w:r>
    </w:p>
    <w:p w:rsidR="00E428F4" w:rsidRPr="00F95E1E" w:rsidRDefault="00E428F4" w:rsidP="00E428F4">
      <w:pPr>
        <w:ind w:firstLine="709"/>
        <w:rPr>
          <w:b/>
          <w:i/>
        </w:rPr>
      </w:pPr>
    </w:p>
    <w:p w:rsidR="00E428F4" w:rsidRPr="00F95E1E" w:rsidRDefault="00E428F4" w:rsidP="00E428F4">
      <w:pPr>
        <w:pStyle w:val="a5"/>
        <w:ind w:left="2329" w:hanging="1609"/>
        <w:rPr>
          <w:b/>
          <w:i/>
        </w:rPr>
      </w:pPr>
      <w:r w:rsidRPr="00F95E1E">
        <w:rPr>
          <w:b/>
          <w:i/>
        </w:rPr>
        <w:t>2.1.3 Учебно-методическое обеспечение</w:t>
      </w:r>
    </w:p>
    <w:p w:rsidR="00E428F4" w:rsidRPr="00F95E1E" w:rsidRDefault="00E428F4" w:rsidP="00E428F4">
      <w:pPr>
        <w:pStyle w:val="a5"/>
        <w:ind w:left="2329"/>
        <w:rPr>
          <w:i/>
        </w:rPr>
      </w:pPr>
    </w:p>
    <w:p w:rsidR="00E428F4" w:rsidRPr="00F95E1E" w:rsidRDefault="00E428F4" w:rsidP="00AF60AF">
      <w:pPr>
        <w:pStyle w:val="a5"/>
        <w:numPr>
          <w:ilvl w:val="0"/>
          <w:numId w:val="3"/>
        </w:numPr>
        <w:tabs>
          <w:tab w:val="left" w:pos="1134"/>
        </w:tabs>
        <w:ind w:left="0" w:firstLine="709"/>
      </w:pPr>
      <w:r w:rsidRPr="00F95E1E">
        <w:t>Вдовин, К. Н. Выбор плавильных агрегатов и расчеты шихты для выплавки ч</w:t>
      </w:r>
      <w:r w:rsidRPr="00F95E1E">
        <w:t>у</w:t>
      </w:r>
      <w:r w:rsidRPr="00F95E1E">
        <w:t>гуна и стали</w:t>
      </w:r>
      <w:proofErr w:type="gramStart"/>
      <w:r w:rsidRPr="00F95E1E">
        <w:t xml:space="preserve"> :</w:t>
      </w:r>
      <w:proofErr w:type="gramEnd"/>
      <w:r w:rsidRPr="00F95E1E">
        <w:t xml:space="preserve"> учебное пособие / К. Н. Вдовин ; МГТУ. - Магнитогорск</w:t>
      </w:r>
      <w:proofErr w:type="gramStart"/>
      <w:r w:rsidRPr="00F95E1E">
        <w:t xml:space="preserve"> :</w:t>
      </w:r>
      <w:proofErr w:type="gramEnd"/>
      <w:r w:rsidRPr="00F95E1E">
        <w:t xml:space="preserve"> МГТУ, 2016. - 1 электрон</w:t>
      </w:r>
      <w:proofErr w:type="gramStart"/>
      <w:r w:rsidRPr="00F95E1E">
        <w:t>.</w:t>
      </w:r>
      <w:proofErr w:type="gramEnd"/>
      <w:r w:rsidRPr="00F95E1E">
        <w:t xml:space="preserve"> </w:t>
      </w:r>
      <w:proofErr w:type="gramStart"/>
      <w:r w:rsidRPr="00F95E1E">
        <w:t>о</w:t>
      </w:r>
      <w:proofErr w:type="gramEnd"/>
      <w:r w:rsidRPr="00F95E1E">
        <w:t xml:space="preserve">пт. диск (CD-ROM). - </w:t>
      </w:r>
      <w:proofErr w:type="spellStart"/>
      <w:r w:rsidRPr="00F95E1E">
        <w:t>Загл</w:t>
      </w:r>
      <w:proofErr w:type="spellEnd"/>
      <w:r w:rsidRPr="00F95E1E">
        <w:t>. с титул. экрана. - URL:</w:t>
      </w:r>
    </w:p>
    <w:p w:rsidR="00E428F4" w:rsidRPr="00F95E1E" w:rsidRDefault="00AE4958" w:rsidP="00AF60AF">
      <w:pPr>
        <w:tabs>
          <w:tab w:val="left" w:pos="1134"/>
        </w:tabs>
      </w:pPr>
      <w:hyperlink r:id="rId14" w:history="1">
        <w:r w:rsidR="00E428F4" w:rsidRPr="00F95E1E">
          <w:rPr>
            <w:rStyle w:val="af0"/>
          </w:rPr>
          <w:t>https://magtu.informsystema.ru/uploader/fileUpload?name=2719.pdf&amp;show=dcatalogues/1/1132029/2719.pdf&amp;view=true</w:t>
        </w:r>
      </w:hyperlink>
      <w:r w:rsidR="00E428F4" w:rsidRPr="00F95E1E">
        <w:t xml:space="preserve"> </w:t>
      </w:r>
    </w:p>
    <w:p w:rsidR="00E428F4" w:rsidRPr="00F95E1E" w:rsidRDefault="00E428F4" w:rsidP="00AF60AF">
      <w:pPr>
        <w:pStyle w:val="a5"/>
        <w:numPr>
          <w:ilvl w:val="0"/>
          <w:numId w:val="3"/>
        </w:numPr>
        <w:tabs>
          <w:tab w:val="left" w:pos="1134"/>
        </w:tabs>
        <w:ind w:left="0" w:firstLine="709"/>
      </w:pPr>
      <w:proofErr w:type="spellStart"/>
      <w:r w:rsidRPr="00F95E1E">
        <w:t>Парсункин</w:t>
      </w:r>
      <w:proofErr w:type="spellEnd"/>
      <w:r w:rsidRPr="00F95E1E">
        <w:t>, Б. Н. Автоматизация и оптимизация управления процессом в</w:t>
      </w:r>
      <w:r w:rsidRPr="00F95E1E">
        <w:t>ы</w:t>
      </w:r>
      <w:r w:rsidRPr="00F95E1E">
        <w:t>плавки чугуна в доменных печах</w:t>
      </w:r>
      <w:proofErr w:type="gramStart"/>
      <w:r w:rsidRPr="00F95E1E">
        <w:t xml:space="preserve"> :</w:t>
      </w:r>
      <w:proofErr w:type="gramEnd"/>
      <w:r w:rsidRPr="00F95E1E">
        <w:t xml:space="preserve"> учебное пособие / Б. Н. </w:t>
      </w:r>
      <w:proofErr w:type="spellStart"/>
      <w:r w:rsidRPr="00F95E1E">
        <w:t>Парсункин</w:t>
      </w:r>
      <w:proofErr w:type="spellEnd"/>
      <w:r w:rsidRPr="00F95E1E">
        <w:t xml:space="preserve">, С. М. Андреев, Т. Г. </w:t>
      </w:r>
      <w:proofErr w:type="spellStart"/>
      <w:r w:rsidRPr="00F95E1E">
        <w:t>Сухоносова</w:t>
      </w:r>
      <w:proofErr w:type="spellEnd"/>
      <w:r w:rsidRPr="00F95E1E">
        <w:t xml:space="preserve"> ; МГТУ. - Магнитогорск</w:t>
      </w:r>
      <w:proofErr w:type="gramStart"/>
      <w:r w:rsidRPr="00F95E1E">
        <w:t xml:space="preserve"> :</w:t>
      </w:r>
      <w:proofErr w:type="gramEnd"/>
      <w:r w:rsidRPr="00F95E1E">
        <w:t xml:space="preserve"> МГТУ, 2018. - 215 с. : ил</w:t>
      </w:r>
      <w:proofErr w:type="gramStart"/>
      <w:r w:rsidRPr="00F95E1E">
        <w:t xml:space="preserve">., </w:t>
      </w:r>
      <w:proofErr w:type="gramEnd"/>
      <w:r w:rsidRPr="00F95E1E">
        <w:t xml:space="preserve">табл., схемы, граф., </w:t>
      </w:r>
      <w:proofErr w:type="spellStart"/>
      <w:r w:rsidRPr="00F95E1E">
        <w:t>диагр</w:t>
      </w:r>
      <w:proofErr w:type="spellEnd"/>
      <w:r w:rsidRPr="00F95E1E">
        <w:t xml:space="preserve">., </w:t>
      </w:r>
      <w:proofErr w:type="spellStart"/>
      <w:r w:rsidRPr="00F95E1E">
        <w:t>номогр</w:t>
      </w:r>
      <w:proofErr w:type="spellEnd"/>
      <w:r w:rsidRPr="00F95E1E">
        <w:t>., эскизы. - ISBN 978-5-9967-1208-3. - URL:</w:t>
      </w:r>
    </w:p>
    <w:p w:rsidR="00E428F4" w:rsidRPr="00F95E1E" w:rsidRDefault="00AE4958" w:rsidP="00AF60AF">
      <w:pPr>
        <w:tabs>
          <w:tab w:val="left" w:pos="1134"/>
        </w:tabs>
      </w:pPr>
      <w:hyperlink r:id="rId15" w:history="1">
        <w:r w:rsidR="00E428F4" w:rsidRPr="00F95E1E">
          <w:rPr>
            <w:rStyle w:val="af0"/>
          </w:rPr>
          <w:t>https://magtu.informsystema.ru/uploader/fileUpload?name=3635.pdf&amp;show=dcatalogues/1/1524803/3635.pdf&amp;view=true</w:t>
        </w:r>
      </w:hyperlink>
      <w:r w:rsidR="00E428F4" w:rsidRPr="00F95E1E">
        <w:t xml:space="preserve"> </w:t>
      </w:r>
    </w:p>
    <w:p w:rsidR="00E428F4" w:rsidRPr="00F95E1E" w:rsidRDefault="00E428F4" w:rsidP="00AF60AF">
      <w:pPr>
        <w:pStyle w:val="a5"/>
        <w:numPr>
          <w:ilvl w:val="0"/>
          <w:numId w:val="3"/>
        </w:numPr>
        <w:tabs>
          <w:tab w:val="left" w:pos="1134"/>
        </w:tabs>
        <w:ind w:left="0" w:firstLine="709"/>
      </w:pPr>
      <w:proofErr w:type="spellStart"/>
      <w:r w:rsidRPr="00F95E1E">
        <w:t>Бигеев</w:t>
      </w:r>
      <w:proofErr w:type="spellEnd"/>
      <w:r w:rsidRPr="00F95E1E">
        <w:t>, В. А. Металлургические технологии в высокопроизводительном эле</w:t>
      </w:r>
      <w:r w:rsidRPr="00F95E1E">
        <w:t>к</w:t>
      </w:r>
      <w:r w:rsidRPr="00F95E1E">
        <w:t>тросталеплавильном цехе</w:t>
      </w:r>
      <w:proofErr w:type="gramStart"/>
      <w:r w:rsidRPr="00F95E1E">
        <w:t xml:space="preserve"> :</w:t>
      </w:r>
      <w:proofErr w:type="gramEnd"/>
      <w:r w:rsidRPr="00F95E1E">
        <w:t xml:space="preserve"> учебное пособие / В. А. </w:t>
      </w:r>
      <w:proofErr w:type="spellStart"/>
      <w:r w:rsidRPr="00F95E1E">
        <w:t>Бигеев</w:t>
      </w:r>
      <w:proofErr w:type="spellEnd"/>
      <w:r w:rsidRPr="00F95E1E">
        <w:t xml:space="preserve">, А. М. Столяров, А. Х. </w:t>
      </w:r>
      <w:proofErr w:type="spellStart"/>
      <w:r w:rsidRPr="00F95E1E">
        <w:t>Вали</w:t>
      </w:r>
      <w:r w:rsidRPr="00F95E1E">
        <w:t>х</w:t>
      </w:r>
      <w:r w:rsidRPr="00F95E1E">
        <w:lastRenderedPageBreak/>
        <w:t>метов</w:t>
      </w:r>
      <w:proofErr w:type="spellEnd"/>
      <w:r w:rsidRPr="00F95E1E">
        <w:t xml:space="preserve"> ; МГТУ. - Магнитогорск</w:t>
      </w:r>
      <w:proofErr w:type="gramStart"/>
      <w:r w:rsidRPr="00F95E1E">
        <w:t xml:space="preserve"> :</w:t>
      </w:r>
      <w:proofErr w:type="gramEnd"/>
      <w:r w:rsidRPr="00F95E1E">
        <w:t xml:space="preserve"> МГТУ, 2016. - 1 электрон</w:t>
      </w:r>
      <w:proofErr w:type="gramStart"/>
      <w:r w:rsidRPr="00F95E1E">
        <w:t>.</w:t>
      </w:r>
      <w:proofErr w:type="gramEnd"/>
      <w:r w:rsidRPr="00F95E1E">
        <w:t xml:space="preserve"> </w:t>
      </w:r>
      <w:proofErr w:type="gramStart"/>
      <w:r w:rsidRPr="00F95E1E">
        <w:t>о</w:t>
      </w:r>
      <w:proofErr w:type="gramEnd"/>
      <w:r w:rsidRPr="00F95E1E">
        <w:t xml:space="preserve">пт. диск (CD-ROM). - </w:t>
      </w:r>
      <w:proofErr w:type="spellStart"/>
      <w:r w:rsidRPr="00F95E1E">
        <w:t>Загл</w:t>
      </w:r>
      <w:proofErr w:type="spellEnd"/>
      <w:r w:rsidRPr="00F95E1E">
        <w:t>. с титул. экрана. - URL:</w:t>
      </w:r>
    </w:p>
    <w:p w:rsidR="00E428F4" w:rsidRDefault="00AE4958" w:rsidP="00AF60AF">
      <w:pPr>
        <w:tabs>
          <w:tab w:val="left" w:pos="1134"/>
        </w:tabs>
      </w:pPr>
      <w:hyperlink r:id="rId16" w:history="1">
        <w:r w:rsidR="00E428F4" w:rsidRPr="00F95E1E">
          <w:rPr>
            <w:rStyle w:val="af0"/>
          </w:rPr>
          <w:t>https://magtu.informsystema.ru/uploader/fileUpload?name=2662.pdf&amp;show=dcatalogues/1/1131349/2662.pdf&amp;view=true</w:t>
        </w:r>
      </w:hyperlink>
    </w:p>
    <w:p w:rsidR="00090047" w:rsidRDefault="00090047" w:rsidP="00090047">
      <w:pPr>
        <w:pStyle w:val="a5"/>
        <w:numPr>
          <w:ilvl w:val="0"/>
          <w:numId w:val="3"/>
        </w:numPr>
        <w:tabs>
          <w:tab w:val="left" w:pos="1134"/>
        </w:tabs>
        <w:ind w:left="0" w:firstLine="567"/>
      </w:pPr>
      <w:r w:rsidRPr="00090047">
        <w:t>Вдовин, К. Н. Непрерывная разливка сталей</w:t>
      </w:r>
      <w:proofErr w:type="gramStart"/>
      <w:r w:rsidRPr="00090047">
        <w:t xml:space="preserve"> :</w:t>
      </w:r>
      <w:proofErr w:type="gramEnd"/>
      <w:r w:rsidRPr="00090047">
        <w:t xml:space="preserve"> монография / К. Н. Вдовин, В. В. </w:t>
      </w:r>
      <w:proofErr w:type="spellStart"/>
      <w:r w:rsidRPr="00090047">
        <w:t>Точилкин</w:t>
      </w:r>
      <w:proofErr w:type="spellEnd"/>
      <w:r w:rsidRPr="00090047">
        <w:t xml:space="preserve">, И. М. </w:t>
      </w:r>
      <w:proofErr w:type="spellStart"/>
      <w:r w:rsidRPr="00090047">
        <w:t>Ячиков</w:t>
      </w:r>
      <w:proofErr w:type="spellEnd"/>
      <w:r w:rsidRPr="00090047">
        <w:t xml:space="preserve">. — 2-е изд., </w:t>
      </w:r>
      <w:proofErr w:type="spellStart"/>
      <w:r w:rsidRPr="00090047">
        <w:t>испр</w:t>
      </w:r>
      <w:proofErr w:type="spellEnd"/>
      <w:r w:rsidRPr="00090047">
        <w:t xml:space="preserve">. и </w:t>
      </w:r>
      <w:proofErr w:type="spellStart"/>
      <w:r w:rsidRPr="00090047">
        <w:t>перераб</w:t>
      </w:r>
      <w:proofErr w:type="spellEnd"/>
      <w:r w:rsidRPr="00090047">
        <w:t>. — Санкт-Петербург</w:t>
      </w:r>
      <w:proofErr w:type="gramStart"/>
      <w:r w:rsidRPr="00090047">
        <w:t xml:space="preserve"> :</w:t>
      </w:r>
      <w:proofErr w:type="gramEnd"/>
      <w:r w:rsidRPr="00090047">
        <w:t xml:space="preserve"> Лань, 2020. — 732 с. — ISBN 978-5-8114-4953-8. — Текст</w:t>
      </w:r>
      <w:proofErr w:type="gramStart"/>
      <w:r w:rsidRPr="00090047">
        <w:t> :</w:t>
      </w:r>
      <w:proofErr w:type="gramEnd"/>
      <w:r w:rsidRPr="00090047">
        <w:t xml:space="preserve"> электронный // Лань : электронно-библиотечная система. — URL: </w:t>
      </w:r>
      <w:hyperlink r:id="rId17" w:history="1">
        <w:r w:rsidRPr="005513A6">
          <w:rPr>
            <w:rStyle w:val="af0"/>
          </w:rPr>
          <w:t>https://e.lanbook.com/book/143243</w:t>
        </w:r>
      </w:hyperlink>
      <w:r>
        <w:t xml:space="preserve"> </w:t>
      </w:r>
    </w:p>
    <w:p w:rsidR="004F20FB" w:rsidRDefault="0065168E" w:rsidP="00E428F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65168E">
        <w:t xml:space="preserve">Симонян, Л. М. Металлургия </w:t>
      </w:r>
      <w:proofErr w:type="spellStart"/>
      <w:r w:rsidRPr="0065168E">
        <w:t>спецсталей</w:t>
      </w:r>
      <w:proofErr w:type="spellEnd"/>
      <w:r w:rsidRPr="0065168E">
        <w:t xml:space="preserve">. Теория и технология </w:t>
      </w:r>
      <w:proofErr w:type="spellStart"/>
      <w:r w:rsidRPr="0065168E">
        <w:t>спецэлектром</w:t>
      </w:r>
      <w:r w:rsidRPr="0065168E">
        <w:t>е</w:t>
      </w:r>
      <w:r w:rsidRPr="0065168E">
        <w:t>таллургии</w:t>
      </w:r>
      <w:proofErr w:type="spellEnd"/>
      <w:proofErr w:type="gramStart"/>
      <w:r w:rsidRPr="0065168E">
        <w:t xml:space="preserve"> :</w:t>
      </w:r>
      <w:proofErr w:type="gramEnd"/>
      <w:r w:rsidRPr="0065168E">
        <w:t xml:space="preserve"> учебное пособие / Л. М. Симонян, А. Е. Семин, А. И. Кочетов. — Москва</w:t>
      </w:r>
      <w:proofErr w:type="gramStart"/>
      <w:r w:rsidRPr="0065168E">
        <w:t xml:space="preserve"> :</w:t>
      </w:r>
      <w:proofErr w:type="gramEnd"/>
      <w:r w:rsidRPr="0065168E">
        <w:t xml:space="preserve"> МИСИС, 2007. — 180 с. — Текст</w:t>
      </w:r>
      <w:proofErr w:type="gramStart"/>
      <w:r w:rsidRPr="0065168E">
        <w:t> :</w:t>
      </w:r>
      <w:proofErr w:type="gramEnd"/>
      <w:r w:rsidRPr="0065168E">
        <w:t xml:space="preserve"> электронный // Лань : электронно-библиотечная сист</w:t>
      </w:r>
      <w:r w:rsidRPr="0065168E">
        <w:t>е</w:t>
      </w:r>
      <w:r w:rsidRPr="0065168E">
        <w:t xml:space="preserve">ма. — URL: </w:t>
      </w:r>
      <w:hyperlink r:id="rId18" w:history="1">
        <w:r w:rsidR="004F20FB" w:rsidRPr="005513A6">
          <w:rPr>
            <w:rStyle w:val="af0"/>
          </w:rPr>
          <w:t>https://e.lanbook.com/book/117046</w:t>
        </w:r>
      </w:hyperlink>
    </w:p>
    <w:p w:rsidR="00E428F4" w:rsidRDefault="004F20FB" w:rsidP="00E428F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>
        <w:t xml:space="preserve"> </w:t>
      </w:r>
      <w:r w:rsidR="0065168E" w:rsidRPr="0065168E">
        <w:t xml:space="preserve"> </w:t>
      </w:r>
      <w:proofErr w:type="spellStart"/>
      <w:r w:rsidRPr="004F20FB">
        <w:t>Коминов</w:t>
      </w:r>
      <w:proofErr w:type="spellEnd"/>
      <w:r w:rsidRPr="004F20FB">
        <w:t>, С. В. Производство стали в электропечах: обработка металла инер</w:t>
      </w:r>
      <w:r w:rsidRPr="004F20FB">
        <w:t>т</w:t>
      </w:r>
      <w:r w:rsidRPr="004F20FB">
        <w:t>ными газами</w:t>
      </w:r>
      <w:proofErr w:type="gramStart"/>
      <w:r w:rsidRPr="004F20FB">
        <w:t xml:space="preserve"> :</w:t>
      </w:r>
      <w:proofErr w:type="gramEnd"/>
      <w:r w:rsidRPr="004F20FB">
        <w:t xml:space="preserve"> учебное пособие / С. В. </w:t>
      </w:r>
      <w:proofErr w:type="spellStart"/>
      <w:r w:rsidRPr="004F20FB">
        <w:t>Коминов</w:t>
      </w:r>
      <w:proofErr w:type="spellEnd"/>
      <w:r w:rsidRPr="004F20FB">
        <w:t>, А. Е. Семин, Ф. В. Чуйков. — Москва</w:t>
      </w:r>
      <w:proofErr w:type="gramStart"/>
      <w:r w:rsidRPr="004F20FB">
        <w:t xml:space="preserve"> :</w:t>
      </w:r>
      <w:proofErr w:type="gramEnd"/>
      <w:r w:rsidRPr="004F20FB">
        <w:t xml:space="preserve"> МИСИС, 2014. — 55 с. — ISBN 978-5-87623-777-4. — Текст</w:t>
      </w:r>
      <w:proofErr w:type="gramStart"/>
      <w:r w:rsidRPr="004F20FB">
        <w:t> :</w:t>
      </w:r>
      <w:proofErr w:type="gramEnd"/>
      <w:r w:rsidRPr="004F20FB">
        <w:t xml:space="preserve"> электронный // Лань : эле</w:t>
      </w:r>
      <w:r w:rsidRPr="004F20FB">
        <w:t>к</w:t>
      </w:r>
      <w:r w:rsidRPr="004F20FB">
        <w:t xml:space="preserve">тронно-библиотечная система. — URL: </w:t>
      </w:r>
      <w:hyperlink r:id="rId19" w:history="1">
        <w:r w:rsidRPr="005513A6">
          <w:rPr>
            <w:rStyle w:val="af0"/>
          </w:rPr>
          <w:t>https://e.lanbook.com/book/116983</w:t>
        </w:r>
      </w:hyperlink>
      <w:r>
        <w:t xml:space="preserve"> </w:t>
      </w:r>
    </w:p>
    <w:p w:rsidR="004F20FB" w:rsidRDefault="004F20FB" w:rsidP="00E428F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2843F0">
        <w:rPr>
          <w:color w:val="000000"/>
        </w:rPr>
        <w:t>Богатырева,</w:t>
      </w:r>
      <w:r w:rsidRPr="002843F0">
        <w:t xml:space="preserve"> </w:t>
      </w:r>
      <w:r w:rsidRPr="002843F0">
        <w:rPr>
          <w:color w:val="000000"/>
        </w:rPr>
        <w:t>Е.</w:t>
      </w:r>
      <w:r w:rsidRPr="002843F0">
        <w:t xml:space="preserve"> </w:t>
      </w:r>
      <w:r w:rsidRPr="002843F0">
        <w:rPr>
          <w:color w:val="000000"/>
        </w:rPr>
        <w:t>В.</w:t>
      </w:r>
      <w:r w:rsidRPr="002843F0">
        <w:t xml:space="preserve"> </w:t>
      </w:r>
      <w:r w:rsidRPr="002843F0">
        <w:rPr>
          <w:color w:val="000000"/>
        </w:rPr>
        <w:t>Инженерные</w:t>
      </w:r>
      <w:r w:rsidRPr="002843F0">
        <w:t xml:space="preserve"> </w:t>
      </w:r>
      <w:r w:rsidRPr="002843F0">
        <w:rPr>
          <w:color w:val="000000"/>
        </w:rPr>
        <w:t>расчеты</w:t>
      </w:r>
      <w:r w:rsidRPr="002843F0">
        <w:t xml:space="preserve"> </w:t>
      </w:r>
      <w:r w:rsidRPr="002843F0">
        <w:rPr>
          <w:color w:val="000000"/>
        </w:rPr>
        <w:t>в</w:t>
      </w:r>
      <w:r w:rsidRPr="002843F0">
        <w:t xml:space="preserve"> </w:t>
      </w:r>
      <w:r w:rsidRPr="002843F0">
        <w:rPr>
          <w:color w:val="000000"/>
        </w:rPr>
        <w:t>металлургии</w:t>
      </w:r>
      <w:proofErr w:type="gramStart"/>
      <w:r w:rsidRPr="002843F0">
        <w:t xml:space="preserve"> </w:t>
      </w:r>
      <w:r w:rsidRPr="002843F0">
        <w:rPr>
          <w:color w:val="000000"/>
        </w:rPr>
        <w:t>:</w:t>
      </w:r>
      <w:proofErr w:type="gramEnd"/>
      <w:r w:rsidRPr="002843F0">
        <w:t xml:space="preserve"> </w:t>
      </w:r>
      <w:r w:rsidRPr="002843F0">
        <w:rPr>
          <w:color w:val="000000"/>
        </w:rPr>
        <w:t>учебное</w:t>
      </w:r>
      <w:r w:rsidRPr="002843F0">
        <w:t xml:space="preserve"> </w:t>
      </w:r>
      <w:r w:rsidRPr="002843F0">
        <w:rPr>
          <w:color w:val="000000"/>
        </w:rPr>
        <w:t>пособие</w:t>
      </w:r>
      <w:r w:rsidRPr="002843F0">
        <w:t xml:space="preserve"> </w:t>
      </w:r>
      <w:r w:rsidRPr="002843F0">
        <w:rPr>
          <w:color w:val="000000"/>
        </w:rPr>
        <w:t>/</w:t>
      </w:r>
      <w:r w:rsidRPr="002843F0">
        <w:t xml:space="preserve"> </w:t>
      </w:r>
      <w:r w:rsidRPr="002843F0">
        <w:rPr>
          <w:color w:val="000000"/>
        </w:rPr>
        <w:t>Е.</w:t>
      </w:r>
      <w:r w:rsidRPr="002843F0">
        <w:t xml:space="preserve"> </w:t>
      </w:r>
      <w:r w:rsidRPr="002843F0">
        <w:rPr>
          <w:color w:val="000000"/>
        </w:rPr>
        <w:t>В.</w:t>
      </w:r>
      <w:r w:rsidRPr="002843F0">
        <w:t xml:space="preserve"> </w:t>
      </w:r>
      <w:r w:rsidRPr="002843F0">
        <w:rPr>
          <w:color w:val="000000"/>
        </w:rPr>
        <w:t>Богатырева.</w:t>
      </w:r>
      <w:r w:rsidRPr="002843F0">
        <w:t xml:space="preserve"> </w:t>
      </w:r>
      <w:r w:rsidRPr="002843F0">
        <w:rPr>
          <w:color w:val="000000"/>
        </w:rPr>
        <w:t>—</w:t>
      </w:r>
      <w:r w:rsidRPr="002843F0">
        <w:t xml:space="preserve"> </w:t>
      </w:r>
      <w:r w:rsidRPr="002843F0">
        <w:rPr>
          <w:color w:val="000000"/>
        </w:rPr>
        <w:t>Москва</w:t>
      </w:r>
      <w:proofErr w:type="gramStart"/>
      <w:r w:rsidRPr="002843F0">
        <w:t xml:space="preserve"> </w:t>
      </w:r>
      <w:r w:rsidRPr="002843F0">
        <w:rPr>
          <w:color w:val="000000"/>
        </w:rPr>
        <w:t>:</w:t>
      </w:r>
      <w:proofErr w:type="gramEnd"/>
      <w:r w:rsidRPr="002843F0">
        <w:t xml:space="preserve"> </w:t>
      </w:r>
      <w:r w:rsidRPr="002843F0">
        <w:rPr>
          <w:color w:val="000000"/>
        </w:rPr>
        <w:t>МИСИС,</w:t>
      </w:r>
      <w:r w:rsidRPr="002843F0">
        <w:t xml:space="preserve"> </w:t>
      </w:r>
      <w:r w:rsidRPr="002843F0">
        <w:rPr>
          <w:color w:val="000000"/>
        </w:rPr>
        <w:t>2015.</w:t>
      </w:r>
      <w:r w:rsidRPr="002843F0">
        <w:t xml:space="preserve"> </w:t>
      </w:r>
      <w:r w:rsidRPr="002843F0">
        <w:rPr>
          <w:color w:val="000000"/>
        </w:rPr>
        <w:t>—</w:t>
      </w:r>
      <w:r w:rsidRPr="002843F0">
        <w:t xml:space="preserve"> </w:t>
      </w:r>
      <w:r w:rsidRPr="002843F0">
        <w:rPr>
          <w:color w:val="000000"/>
        </w:rPr>
        <w:t>203</w:t>
      </w:r>
      <w:r w:rsidRPr="002843F0">
        <w:t xml:space="preserve"> </w:t>
      </w:r>
      <w:r w:rsidRPr="002843F0">
        <w:rPr>
          <w:color w:val="000000"/>
        </w:rPr>
        <w:t>с.</w:t>
      </w:r>
      <w:r w:rsidRPr="002843F0">
        <w:t xml:space="preserve"> </w:t>
      </w:r>
      <w:r w:rsidRPr="002843F0">
        <w:rPr>
          <w:color w:val="000000"/>
        </w:rPr>
        <w:t>—</w:t>
      </w:r>
      <w:r w:rsidRPr="002843F0">
        <w:t xml:space="preserve"> </w:t>
      </w:r>
      <w:r>
        <w:rPr>
          <w:color w:val="000000"/>
        </w:rPr>
        <w:t>ISBN</w:t>
      </w:r>
      <w:r w:rsidRPr="002843F0">
        <w:t xml:space="preserve"> </w:t>
      </w:r>
      <w:r w:rsidRPr="002843F0">
        <w:rPr>
          <w:color w:val="000000"/>
        </w:rPr>
        <w:t>978-5-87623-867-2.</w:t>
      </w:r>
      <w:r w:rsidRPr="002843F0">
        <w:t xml:space="preserve"> </w:t>
      </w:r>
      <w:r w:rsidRPr="002843F0">
        <w:rPr>
          <w:color w:val="000000"/>
        </w:rPr>
        <w:t>—</w:t>
      </w:r>
      <w:r w:rsidRPr="002843F0">
        <w:t xml:space="preserve"> </w:t>
      </w:r>
      <w:r w:rsidRPr="002843F0">
        <w:rPr>
          <w:color w:val="000000"/>
        </w:rPr>
        <w:t>Текст</w:t>
      </w:r>
      <w:proofErr w:type="gramStart"/>
      <w:r w:rsidRPr="002843F0">
        <w:t xml:space="preserve"> </w:t>
      </w:r>
      <w:r w:rsidRPr="002843F0">
        <w:rPr>
          <w:color w:val="000000"/>
        </w:rPr>
        <w:t>:</w:t>
      </w:r>
      <w:proofErr w:type="gramEnd"/>
      <w:r w:rsidRPr="002843F0">
        <w:t xml:space="preserve"> </w:t>
      </w:r>
      <w:r w:rsidRPr="002843F0">
        <w:rPr>
          <w:color w:val="000000"/>
        </w:rPr>
        <w:t>электронный</w:t>
      </w:r>
      <w:r w:rsidRPr="002843F0">
        <w:t xml:space="preserve"> </w:t>
      </w:r>
      <w:r w:rsidRPr="002843F0">
        <w:rPr>
          <w:color w:val="000000"/>
        </w:rPr>
        <w:t>//</w:t>
      </w:r>
      <w:r w:rsidRPr="002843F0">
        <w:t xml:space="preserve"> </w:t>
      </w:r>
      <w:r w:rsidRPr="002843F0">
        <w:rPr>
          <w:color w:val="000000"/>
        </w:rPr>
        <w:t>Лань</w:t>
      </w:r>
      <w:r w:rsidRPr="002843F0">
        <w:t xml:space="preserve"> </w:t>
      </w:r>
      <w:r w:rsidRPr="002843F0">
        <w:rPr>
          <w:color w:val="000000"/>
        </w:rPr>
        <w:t>:</w:t>
      </w:r>
      <w:r w:rsidRPr="002843F0">
        <w:t xml:space="preserve"> </w:t>
      </w:r>
      <w:r w:rsidRPr="002843F0">
        <w:rPr>
          <w:color w:val="000000"/>
        </w:rPr>
        <w:t>электронно-библиотечная</w:t>
      </w:r>
      <w:r w:rsidRPr="002843F0">
        <w:t xml:space="preserve"> </w:t>
      </w:r>
      <w:r w:rsidRPr="002843F0">
        <w:rPr>
          <w:color w:val="000000"/>
        </w:rPr>
        <w:t>система.</w:t>
      </w:r>
      <w:r w:rsidRPr="002843F0">
        <w:t xml:space="preserve"> </w:t>
      </w:r>
      <w:r w:rsidRPr="002843F0">
        <w:rPr>
          <w:color w:val="000000"/>
        </w:rPr>
        <w:t>—</w:t>
      </w:r>
      <w:r w:rsidRPr="002843F0">
        <w:t xml:space="preserve"> </w:t>
      </w:r>
      <w:r>
        <w:rPr>
          <w:color w:val="000000"/>
        </w:rPr>
        <w:t>URL</w:t>
      </w:r>
      <w:r w:rsidRPr="002843F0">
        <w:rPr>
          <w:color w:val="000000"/>
        </w:rPr>
        <w:t>:</w:t>
      </w:r>
      <w:r w:rsidRPr="002843F0">
        <w:t xml:space="preserve"> </w:t>
      </w:r>
      <w:hyperlink r:id="rId20" w:history="1">
        <w:r w:rsidRPr="004213B0">
          <w:rPr>
            <w:rStyle w:val="af0"/>
          </w:rPr>
          <w:t>https://e.lanbook.com/book/116602</w:t>
        </w:r>
      </w:hyperlink>
    </w:p>
    <w:p w:rsidR="006A2B7D" w:rsidRDefault="006A2B7D" w:rsidP="00E428F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EF07E9">
        <w:rPr>
          <w:color w:val="000000"/>
        </w:rPr>
        <w:t>Серов,</w:t>
      </w:r>
      <w:r w:rsidRPr="00EF07E9">
        <w:t xml:space="preserve"> </w:t>
      </w:r>
      <w:r w:rsidRPr="00EF07E9">
        <w:rPr>
          <w:color w:val="000000"/>
        </w:rPr>
        <w:t>Г.</w:t>
      </w:r>
      <w:r w:rsidRPr="00EF07E9">
        <w:t xml:space="preserve"> </w:t>
      </w:r>
      <w:r w:rsidRPr="00EF07E9">
        <w:rPr>
          <w:color w:val="000000"/>
        </w:rPr>
        <w:t>В.</w:t>
      </w:r>
      <w:r w:rsidRPr="00EF07E9">
        <w:t xml:space="preserve"> </w:t>
      </w:r>
      <w:r w:rsidRPr="00EF07E9">
        <w:rPr>
          <w:color w:val="000000"/>
        </w:rPr>
        <w:t>Физические</w:t>
      </w:r>
      <w:r w:rsidRPr="00EF07E9">
        <w:t xml:space="preserve"> </w:t>
      </w:r>
      <w:r w:rsidRPr="00EF07E9">
        <w:rPr>
          <w:color w:val="000000"/>
        </w:rPr>
        <w:t>основы</w:t>
      </w:r>
      <w:r w:rsidRPr="00EF07E9">
        <w:t xml:space="preserve"> </w:t>
      </w:r>
      <w:r w:rsidRPr="00EF07E9">
        <w:rPr>
          <w:color w:val="000000"/>
        </w:rPr>
        <w:t>производства:</w:t>
      </w:r>
      <w:r w:rsidRPr="00EF07E9">
        <w:t xml:space="preserve"> </w:t>
      </w:r>
      <w:r w:rsidRPr="00EF07E9">
        <w:rPr>
          <w:color w:val="000000"/>
        </w:rPr>
        <w:t>расчеты</w:t>
      </w:r>
      <w:r w:rsidRPr="00EF07E9">
        <w:t xml:space="preserve"> </w:t>
      </w:r>
      <w:r w:rsidRPr="00EF07E9">
        <w:rPr>
          <w:color w:val="000000"/>
        </w:rPr>
        <w:t>и</w:t>
      </w:r>
      <w:r w:rsidRPr="00EF07E9">
        <w:t xml:space="preserve"> </w:t>
      </w:r>
      <w:r w:rsidRPr="00EF07E9">
        <w:rPr>
          <w:color w:val="000000"/>
        </w:rPr>
        <w:t>контроль</w:t>
      </w:r>
      <w:r w:rsidRPr="00EF07E9">
        <w:t xml:space="preserve"> </w:t>
      </w:r>
      <w:proofErr w:type="spellStart"/>
      <w:r w:rsidRPr="00EF07E9">
        <w:rPr>
          <w:color w:val="000000"/>
        </w:rPr>
        <w:t>металлург</w:t>
      </w:r>
      <w:r w:rsidRPr="00EF07E9">
        <w:rPr>
          <w:color w:val="000000"/>
        </w:rPr>
        <w:t>и</w:t>
      </w:r>
      <w:r w:rsidRPr="00EF07E9">
        <w:rPr>
          <w:color w:val="000000"/>
        </w:rPr>
        <w:t>че-ских</w:t>
      </w:r>
      <w:proofErr w:type="spellEnd"/>
      <w:r w:rsidRPr="00EF07E9">
        <w:t xml:space="preserve"> </w:t>
      </w:r>
      <w:r w:rsidRPr="00EF07E9">
        <w:rPr>
          <w:color w:val="000000"/>
        </w:rPr>
        <w:t>процессов</w:t>
      </w:r>
      <w:proofErr w:type="gramStart"/>
      <w:r w:rsidRPr="00EF07E9">
        <w:t xml:space="preserve"> </w:t>
      </w:r>
      <w:r w:rsidRPr="00EF07E9">
        <w:rPr>
          <w:color w:val="000000"/>
        </w:rPr>
        <w:t>:</w:t>
      </w:r>
      <w:proofErr w:type="gramEnd"/>
      <w:r w:rsidRPr="00EF07E9">
        <w:t xml:space="preserve"> </w:t>
      </w:r>
      <w:r w:rsidRPr="00EF07E9">
        <w:rPr>
          <w:color w:val="000000"/>
        </w:rPr>
        <w:t>учебное</w:t>
      </w:r>
      <w:r w:rsidRPr="00EF07E9">
        <w:t xml:space="preserve"> </w:t>
      </w:r>
      <w:r w:rsidRPr="00EF07E9">
        <w:rPr>
          <w:color w:val="000000"/>
        </w:rPr>
        <w:t>пособие</w:t>
      </w:r>
      <w:r w:rsidRPr="00EF07E9">
        <w:t xml:space="preserve"> </w:t>
      </w:r>
      <w:r w:rsidRPr="00EF07E9">
        <w:rPr>
          <w:color w:val="000000"/>
        </w:rPr>
        <w:t>/</w:t>
      </w:r>
      <w:r w:rsidRPr="00EF07E9">
        <w:t xml:space="preserve"> </w:t>
      </w:r>
      <w:r w:rsidRPr="00EF07E9">
        <w:rPr>
          <w:color w:val="000000"/>
        </w:rPr>
        <w:t>Г.</w:t>
      </w:r>
      <w:r w:rsidRPr="00EF07E9">
        <w:t xml:space="preserve"> </w:t>
      </w:r>
      <w:r w:rsidRPr="00EF07E9">
        <w:rPr>
          <w:color w:val="000000"/>
        </w:rPr>
        <w:t>В.</w:t>
      </w:r>
      <w:r w:rsidRPr="00EF07E9">
        <w:t xml:space="preserve"> </w:t>
      </w:r>
      <w:r w:rsidRPr="00EF07E9">
        <w:rPr>
          <w:color w:val="000000"/>
        </w:rPr>
        <w:t>Серов,</w:t>
      </w:r>
      <w:r w:rsidRPr="00EF07E9">
        <w:t xml:space="preserve"> </w:t>
      </w:r>
      <w:r w:rsidRPr="00EF07E9">
        <w:rPr>
          <w:color w:val="000000"/>
        </w:rPr>
        <w:t>Е.</w:t>
      </w:r>
      <w:r w:rsidRPr="00EF07E9">
        <w:t xml:space="preserve"> </w:t>
      </w:r>
      <w:r w:rsidRPr="00EF07E9">
        <w:rPr>
          <w:color w:val="000000"/>
        </w:rPr>
        <w:t>Н.</w:t>
      </w:r>
      <w:r w:rsidRPr="00EF07E9">
        <w:t xml:space="preserve"> </w:t>
      </w:r>
      <w:r w:rsidRPr="00EF07E9">
        <w:rPr>
          <w:color w:val="000000"/>
        </w:rPr>
        <w:t>Сидорова.</w:t>
      </w:r>
      <w:r w:rsidRPr="00EF07E9">
        <w:t xml:space="preserve"> </w:t>
      </w:r>
      <w:r w:rsidRPr="00EF07E9">
        <w:rPr>
          <w:color w:val="000000"/>
        </w:rPr>
        <w:t>—</w:t>
      </w:r>
      <w:r w:rsidRPr="00EF07E9">
        <w:t xml:space="preserve"> </w:t>
      </w:r>
      <w:r w:rsidRPr="00EF07E9">
        <w:rPr>
          <w:color w:val="000000"/>
        </w:rPr>
        <w:t>Москва</w:t>
      </w:r>
      <w:proofErr w:type="gramStart"/>
      <w:r w:rsidRPr="00EF07E9">
        <w:t xml:space="preserve"> </w:t>
      </w:r>
      <w:r w:rsidRPr="00EF07E9">
        <w:rPr>
          <w:color w:val="000000"/>
        </w:rPr>
        <w:t>:</w:t>
      </w:r>
      <w:proofErr w:type="gramEnd"/>
      <w:r w:rsidRPr="00EF07E9">
        <w:t xml:space="preserve"> </w:t>
      </w:r>
      <w:r w:rsidRPr="00EF07E9">
        <w:rPr>
          <w:color w:val="000000"/>
        </w:rPr>
        <w:t>МИСИС,</w:t>
      </w:r>
      <w:r w:rsidRPr="00EF07E9">
        <w:t xml:space="preserve"> </w:t>
      </w:r>
      <w:r w:rsidRPr="00EF07E9">
        <w:rPr>
          <w:color w:val="000000"/>
        </w:rPr>
        <w:t>2018.</w:t>
      </w:r>
      <w:r w:rsidRPr="00EF07E9">
        <w:t xml:space="preserve"> </w:t>
      </w:r>
      <w:r w:rsidRPr="00EF07E9">
        <w:rPr>
          <w:color w:val="000000"/>
        </w:rPr>
        <w:t>—</w:t>
      </w:r>
      <w:r w:rsidRPr="00EF07E9">
        <w:t xml:space="preserve"> </w:t>
      </w:r>
      <w:r w:rsidRPr="00EF07E9">
        <w:rPr>
          <w:color w:val="000000"/>
        </w:rPr>
        <w:t>64</w:t>
      </w:r>
      <w:r w:rsidRPr="00EF07E9">
        <w:t xml:space="preserve"> </w:t>
      </w:r>
      <w:r w:rsidRPr="00EF07E9">
        <w:rPr>
          <w:color w:val="000000"/>
        </w:rPr>
        <w:t>с.</w:t>
      </w:r>
      <w:r w:rsidRPr="00EF07E9">
        <w:t xml:space="preserve"> </w:t>
      </w:r>
      <w:r w:rsidRPr="00EF07E9">
        <w:rPr>
          <w:color w:val="000000"/>
        </w:rPr>
        <w:t>—</w:t>
      </w:r>
      <w:r w:rsidRPr="00EF07E9">
        <w:t xml:space="preserve"> </w:t>
      </w:r>
      <w:r>
        <w:rPr>
          <w:color w:val="000000"/>
        </w:rPr>
        <w:t>ISBN</w:t>
      </w:r>
      <w:r w:rsidRPr="00EF07E9">
        <w:t xml:space="preserve"> </w:t>
      </w:r>
      <w:r w:rsidRPr="00EF07E9">
        <w:rPr>
          <w:color w:val="000000"/>
        </w:rPr>
        <w:t>978-5-906953-44-5.</w:t>
      </w:r>
      <w:r w:rsidRPr="00EF07E9">
        <w:t xml:space="preserve"> </w:t>
      </w:r>
      <w:r w:rsidRPr="00EF07E9">
        <w:rPr>
          <w:color w:val="000000"/>
        </w:rPr>
        <w:t>—</w:t>
      </w:r>
      <w:r w:rsidRPr="00EF07E9">
        <w:t xml:space="preserve"> </w:t>
      </w:r>
      <w:r w:rsidRPr="00EF07E9">
        <w:rPr>
          <w:color w:val="000000"/>
        </w:rPr>
        <w:t>Текст</w:t>
      </w:r>
      <w:proofErr w:type="gramStart"/>
      <w:r w:rsidRPr="00EF07E9">
        <w:t xml:space="preserve"> </w:t>
      </w:r>
      <w:r w:rsidRPr="00EF07E9">
        <w:rPr>
          <w:color w:val="000000"/>
        </w:rPr>
        <w:t>:</w:t>
      </w:r>
      <w:proofErr w:type="gramEnd"/>
      <w:r w:rsidRPr="00EF07E9">
        <w:t xml:space="preserve"> </w:t>
      </w:r>
      <w:r w:rsidRPr="00EF07E9">
        <w:rPr>
          <w:color w:val="000000"/>
        </w:rPr>
        <w:t>электронный</w:t>
      </w:r>
      <w:r w:rsidRPr="00EF07E9">
        <w:t xml:space="preserve"> </w:t>
      </w:r>
      <w:r w:rsidRPr="00EF07E9">
        <w:rPr>
          <w:color w:val="000000"/>
        </w:rPr>
        <w:t>//</w:t>
      </w:r>
      <w:r w:rsidRPr="00EF07E9">
        <w:t xml:space="preserve"> </w:t>
      </w:r>
      <w:r w:rsidRPr="00EF07E9">
        <w:rPr>
          <w:color w:val="000000"/>
        </w:rPr>
        <w:t>Лань</w:t>
      </w:r>
      <w:r w:rsidRPr="00EF07E9">
        <w:t xml:space="preserve"> </w:t>
      </w:r>
      <w:r w:rsidRPr="00EF07E9">
        <w:rPr>
          <w:color w:val="000000"/>
        </w:rPr>
        <w:t>:</w:t>
      </w:r>
      <w:r w:rsidRPr="00EF07E9">
        <w:t xml:space="preserve"> </w:t>
      </w:r>
      <w:r w:rsidRPr="00EF07E9">
        <w:rPr>
          <w:color w:val="000000"/>
        </w:rPr>
        <w:t>электронно-библиотечная</w:t>
      </w:r>
      <w:r w:rsidRPr="00EF07E9">
        <w:t xml:space="preserve"> </w:t>
      </w:r>
      <w:r w:rsidRPr="00EF07E9">
        <w:rPr>
          <w:color w:val="000000"/>
        </w:rPr>
        <w:t>система.</w:t>
      </w:r>
      <w:r w:rsidRPr="00EF07E9">
        <w:t xml:space="preserve"> </w:t>
      </w:r>
      <w:r w:rsidRPr="00EF07E9">
        <w:rPr>
          <w:color w:val="000000"/>
        </w:rPr>
        <w:t>—</w:t>
      </w:r>
      <w:r w:rsidRPr="00EF07E9">
        <w:t xml:space="preserve"> </w:t>
      </w:r>
      <w:r>
        <w:rPr>
          <w:color w:val="000000"/>
        </w:rPr>
        <w:t>URL</w:t>
      </w:r>
      <w:r w:rsidRPr="00EF07E9">
        <w:rPr>
          <w:color w:val="000000"/>
        </w:rPr>
        <w:t>:</w:t>
      </w:r>
      <w:r w:rsidRPr="00EF07E9">
        <w:t xml:space="preserve"> </w:t>
      </w:r>
      <w:hyperlink r:id="rId21" w:history="1">
        <w:r w:rsidRPr="00297DBD">
          <w:rPr>
            <w:rStyle w:val="af0"/>
          </w:rPr>
          <w:t>https://e.lanbook.com/book/108033</w:t>
        </w:r>
      </w:hyperlink>
      <w:r>
        <w:rPr>
          <w:color w:val="000000"/>
        </w:rPr>
        <w:t xml:space="preserve"> </w:t>
      </w:r>
      <w:r w:rsidRPr="00EF07E9">
        <w:t xml:space="preserve">  </w:t>
      </w:r>
    </w:p>
    <w:p w:rsidR="00F03EB6" w:rsidRDefault="00F03EB6" w:rsidP="00FE68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F03EB6">
        <w:t>Солнцев, Ю. П. Специальные материалы в машиностроении</w:t>
      </w:r>
      <w:proofErr w:type="gramStart"/>
      <w:r w:rsidRPr="00F03EB6">
        <w:t xml:space="preserve"> :</w:t>
      </w:r>
      <w:proofErr w:type="gramEnd"/>
      <w:r w:rsidRPr="00F03EB6">
        <w:t xml:space="preserve"> учебник / Ю. П. Солнцев, Е. И. Пряхин, В. Ю. </w:t>
      </w:r>
      <w:proofErr w:type="spellStart"/>
      <w:r w:rsidRPr="00F03EB6">
        <w:t>Пиирайнен</w:t>
      </w:r>
      <w:proofErr w:type="spellEnd"/>
      <w:r w:rsidRPr="00F03EB6">
        <w:t xml:space="preserve">. — 2-е изд., </w:t>
      </w:r>
      <w:proofErr w:type="spellStart"/>
      <w:r w:rsidRPr="00F03EB6">
        <w:t>испр</w:t>
      </w:r>
      <w:proofErr w:type="spellEnd"/>
      <w:r w:rsidRPr="00F03EB6">
        <w:t>. и доп. — Санкт-Петербург : Лань, 2019. — 664 с. — ISBN 978-5-8114-3921-8. — Текст</w:t>
      </w:r>
      <w:proofErr w:type="gramStart"/>
      <w:r w:rsidRPr="00F03EB6">
        <w:t> :</w:t>
      </w:r>
      <w:proofErr w:type="gramEnd"/>
      <w:r w:rsidRPr="00F03EB6">
        <w:t xml:space="preserve"> электронный // Лань : эле</w:t>
      </w:r>
      <w:r w:rsidRPr="00F03EB6">
        <w:t>к</w:t>
      </w:r>
      <w:r w:rsidRPr="00F03EB6">
        <w:t xml:space="preserve">тронно-библиотечная система. — URL: </w:t>
      </w:r>
      <w:hyperlink r:id="rId22" w:history="1">
        <w:r w:rsidRPr="005513A6">
          <w:rPr>
            <w:rStyle w:val="af0"/>
          </w:rPr>
          <w:t>https://e.lanbook.com/book/118630</w:t>
        </w:r>
      </w:hyperlink>
      <w:r w:rsidRPr="00F03EB6">
        <w:t xml:space="preserve"> </w:t>
      </w:r>
    </w:p>
    <w:p w:rsidR="00F03EB6" w:rsidRDefault="00F03EB6" w:rsidP="00F03EB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F03EB6">
        <w:t xml:space="preserve">Морозова, И. Г. Современные проблемы металлургии, машиностроения и </w:t>
      </w:r>
      <w:proofErr w:type="spellStart"/>
      <w:r w:rsidRPr="00F03EB6">
        <w:t>м</w:t>
      </w:r>
      <w:r w:rsidRPr="00F03EB6">
        <w:t>а</w:t>
      </w:r>
      <w:r w:rsidRPr="00F03EB6">
        <w:t>териалообработки</w:t>
      </w:r>
      <w:proofErr w:type="spellEnd"/>
      <w:proofErr w:type="gramStart"/>
      <w:r w:rsidRPr="00F03EB6">
        <w:t xml:space="preserve"> :</w:t>
      </w:r>
      <w:proofErr w:type="gramEnd"/>
      <w:r w:rsidRPr="00F03EB6">
        <w:t xml:space="preserve"> учебное пособие / И. Г. Морозова, М. Г. Наумова, И. И. </w:t>
      </w:r>
      <w:proofErr w:type="spellStart"/>
      <w:r w:rsidRPr="00F03EB6">
        <w:t>Басыров</w:t>
      </w:r>
      <w:proofErr w:type="spellEnd"/>
      <w:r w:rsidRPr="00F03EB6">
        <w:t>. — Москва</w:t>
      </w:r>
      <w:proofErr w:type="gramStart"/>
      <w:r w:rsidRPr="00F03EB6">
        <w:t xml:space="preserve"> :</w:t>
      </w:r>
      <w:proofErr w:type="gramEnd"/>
      <w:r w:rsidRPr="00F03EB6">
        <w:t xml:space="preserve"> МИСИС, 2018. — 52 с. — ISBN 978-5-906953-41-4. — Текст</w:t>
      </w:r>
      <w:proofErr w:type="gramStart"/>
      <w:r w:rsidRPr="00F03EB6">
        <w:t> :</w:t>
      </w:r>
      <w:proofErr w:type="gramEnd"/>
      <w:r w:rsidRPr="00F03EB6">
        <w:t xml:space="preserve"> электронный // Лань : электронно-библиотечная система. — URL: </w:t>
      </w:r>
      <w:hyperlink r:id="rId23" w:history="1">
        <w:r w:rsidRPr="005513A6">
          <w:rPr>
            <w:rStyle w:val="af0"/>
          </w:rPr>
          <w:t>https://e.lanbook.com/book/115285</w:t>
        </w:r>
      </w:hyperlink>
      <w:r>
        <w:t xml:space="preserve"> </w:t>
      </w:r>
      <w:r w:rsidRPr="00F03EB6">
        <w:t xml:space="preserve"> </w:t>
      </w:r>
    </w:p>
    <w:p w:rsidR="00F03EB6" w:rsidRDefault="00F03EB6" w:rsidP="00F03EB6">
      <w:pPr>
        <w:tabs>
          <w:tab w:val="left" w:pos="993"/>
          <w:tab w:val="left" w:pos="1134"/>
        </w:tabs>
        <w:ind w:firstLine="0"/>
      </w:pPr>
    </w:p>
    <w:p w:rsidR="00ED3CD7" w:rsidRPr="00F03EB6" w:rsidRDefault="00ED3CD7" w:rsidP="00F03EB6">
      <w:pPr>
        <w:tabs>
          <w:tab w:val="left" w:pos="993"/>
          <w:tab w:val="left" w:pos="1134"/>
        </w:tabs>
        <w:rPr>
          <w:b/>
        </w:rPr>
      </w:pPr>
      <w:r w:rsidRPr="00F03EB6">
        <w:rPr>
          <w:b/>
        </w:rPr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E428F4">
        <w:rPr>
          <w:color w:val="000000"/>
          <w:spacing w:val="2"/>
        </w:rPr>
        <w:t xml:space="preserve">Выполнение </w:t>
      </w:r>
      <w:r w:rsidR="00147557" w:rsidRPr="00E428F4">
        <w:rPr>
          <w:color w:val="000000"/>
          <w:spacing w:val="2"/>
        </w:rPr>
        <w:t xml:space="preserve">и защита </w:t>
      </w:r>
      <w:r w:rsidRPr="00E428F4">
        <w:t>выпускной</w:t>
      </w:r>
      <w:r w:rsidRPr="00E428F4">
        <w:rPr>
          <w:color w:val="000000"/>
          <w:spacing w:val="2"/>
        </w:rPr>
        <w:t xml:space="preserve"> квалификационной работы является </w:t>
      </w:r>
      <w:r w:rsidR="00147557" w:rsidRPr="00E428F4">
        <w:rPr>
          <w:color w:val="000000"/>
          <w:spacing w:val="2"/>
        </w:rPr>
        <w:t>одной из форм</w:t>
      </w:r>
      <w:r w:rsidRPr="00E428F4">
        <w:rPr>
          <w:color w:val="000000"/>
          <w:spacing w:val="2"/>
        </w:rPr>
        <w:t xml:space="preserve"> </w:t>
      </w:r>
      <w:r w:rsidR="00717974" w:rsidRPr="00E428F4">
        <w:rPr>
          <w:color w:val="000000"/>
          <w:spacing w:val="2"/>
        </w:rPr>
        <w:t xml:space="preserve">государственной </w:t>
      </w:r>
      <w:r w:rsidRPr="00E428F4">
        <w:rPr>
          <w:color w:val="000000"/>
          <w:spacing w:val="2"/>
        </w:rPr>
        <w:t>итоговой аттестации</w:t>
      </w:r>
      <w:r w:rsidR="00147557" w:rsidRPr="00E428F4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lastRenderedPageBreak/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E428F4">
        <w:t>и с установленными требованиями.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>
        <w:t>Обучающийся</w:t>
      </w:r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 xml:space="preserve">ставленного в </w:t>
      </w:r>
      <w:r w:rsidR="0047407A">
        <w:t>П</w:t>
      </w:r>
      <w:r w:rsidR="00ED3CD7">
        <w:t>риложении 1</w:t>
      </w:r>
      <w:r w:rsidR="00ED3CD7" w:rsidRPr="003D5676">
        <w:t xml:space="preserve">. </w:t>
      </w:r>
      <w:r w:rsidR="00147557" w:rsidRPr="00E428F4">
        <w:t>О</w:t>
      </w:r>
      <w:r w:rsidR="00442ABA" w:rsidRPr="00E428F4">
        <w:t>бучающийся</w:t>
      </w:r>
      <w:r w:rsidR="00ED3CD7" w:rsidRPr="00E428F4">
        <w:t xml:space="preserve"> </w:t>
      </w:r>
      <w:r w:rsidR="00147557" w:rsidRPr="00E428F4">
        <w:t>(несколько обучающихся, в</w:t>
      </w:r>
      <w:r w:rsidR="00147557" w:rsidRPr="00E428F4">
        <w:t>ы</w:t>
      </w:r>
      <w:r w:rsidR="00147557" w:rsidRPr="00E428F4">
        <w:t>полняющих ВКР совместно)</w:t>
      </w:r>
      <w:r w:rsidR="006D0634" w:rsidRPr="00E428F4">
        <w:t xml:space="preserve">, по письменному заявлению, </w:t>
      </w:r>
      <w:r w:rsidR="00ED3CD7" w:rsidRPr="00E428F4">
        <w:t xml:space="preserve">имеет право предложить свою тему для выпускной </w:t>
      </w:r>
      <w:r w:rsidR="006D0634" w:rsidRPr="00E428F4">
        <w:t xml:space="preserve">квалификационной </w:t>
      </w:r>
      <w:r w:rsidR="00ED3CD7" w:rsidRPr="00E428F4">
        <w:t xml:space="preserve">работы, </w:t>
      </w:r>
      <w:r w:rsidR="00147557" w:rsidRPr="00E428F4">
        <w:t>в случае ее обоснованности и целесоо</w:t>
      </w:r>
      <w:r w:rsidR="00147557" w:rsidRPr="00E428F4">
        <w:t>б</w:t>
      </w:r>
      <w:r w:rsidR="00147557" w:rsidRPr="00E428F4">
        <w:t>разности ее разработки для практического применения в соответствующей области пр</w:t>
      </w:r>
      <w:r w:rsidR="00147557" w:rsidRPr="00E428F4">
        <w:t>о</w:t>
      </w:r>
      <w:r w:rsidR="00147557" w:rsidRPr="00E428F4">
        <w:t>фессиональной деятельности или на конкретном объекте профессиональной деятельн</w:t>
      </w:r>
      <w:r w:rsidR="00147557" w:rsidRPr="00E428F4">
        <w:t>о</w:t>
      </w:r>
      <w:r w:rsidR="00147557" w:rsidRPr="00E428F4">
        <w:t>сти</w:t>
      </w:r>
      <w:r w:rsidR="00ED3CD7" w:rsidRPr="00E428F4">
        <w:t>.</w:t>
      </w:r>
      <w:r w:rsidR="00ED3CD7" w:rsidRPr="003D5676">
        <w:t xml:space="preserve">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7407A" w:rsidRDefault="0047407A" w:rsidP="0047407A">
      <w:pPr>
        <w:ind w:right="170"/>
      </w:pPr>
      <w:r>
        <w:t xml:space="preserve">При </w:t>
      </w:r>
      <w:r w:rsidRPr="00A37BFA">
        <w:t>подготовке выпускной квалификационной работы студент руководствуется методическими указаниями (Приложение 2) и локальным нормативным актом универс</w:t>
      </w:r>
      <w:r w:rsidRPr="00A37BFA">
        <w:t>и</w:t>
      </w:r>
      <w:r w:rsidRPr="00A37BFA">
        <w:t>тета СМК-О-СМГТУ-36-20 «Выпускная квалификационная работа: структура, содерж</w:t>
      </w:r>
      <w:r w:rsidRPr="00A37BFA">
        <w:t>а</w:t>
      </w:r>
      <w:r w:rsidRPr="00A37BFA">
        <w:t>ние, общие правила выполнения и оформления» от 04.06.2020.</w:t>
      </w:r>
    </w:p>
    <w:p w:rsidR="00A37BFA" w:rsidRPr="00A37BFA" w:rsidRDefault="00A37BFA" w:rsidP="0047407A">
      <w:pPr>
        <w:ind w:right="170"/>
      </w:pPr>
    </w:p>
    <w:p w:rsidR="00ED3CD7" w:rsidRPr="00A37BFA" w:rsidRDefault="00ED3CD7" w:rsidP="0047407A">
      <w:pPr>
        <w:ind w:right="170"/>
        <w:rPr>
          <w:b/>
        </w:rPr>
      </w:pPr>
      <w:r w:rsidRPr="00A37BFA">
        <w:rPr>
          <w:b/>
        </w:rPr>
        <w:t>3.3 Порядок защиты выпускной квалификационной работы</w:t>
      </w:r>
    </w:p>
    <w:p w:rsidR="00ED3CD7" w:rsidRPr="0047407A" w:rsidRDefault="00ED3CD7" w:rsidP="00ED3CD7">
      <w:pPr>
        <w:ind w:right="170"/>
      </w:pPr>
      <w:r w:rsidRPr="0047407A">
        <w:t xml:space="preserve">Законченная выпускная квалификационная работа должна пройти процедуру </w:t>
      </w:r>
      <w:proofErr w:type="spellStart"/>
      <w:r w:rsidRPr="0047407A">
        <w:t>но</w:t>
      </w:r>
      <w:r w:rsidRPr="0047407A">
        <w:t>р</w:t>
      </w:r>
      <w:r w:rsidRPr="0047407A">
        <w:t>моконтроля</w:t>
      </w:r>
      <w:proofErr w:type="spellEnd"/>
      <w:r w:rsidR="00602F2A" w:rsidRPr="0047407A">
        <w:t>, включая проверку на объем заимствований</w:t>
      </w:r>
      <w:r w:rsidRPr="0047407A">
        <w:t>, а затем представлена руковод</w:t>
      </w:r>
      <w:r w:rsidRPr="0047407A">
        <w:t>и</w:t>
      </w:r>
      <w:r w:rsidRPr="0047407A">
        <w:t>телю</w:t>
      </w:r>
      <w:r w:rsidR="006D0634" w:rsidRPr="0047407A">
        <w:t xml:space="preserve"> для оформления письменного отзыва.</w:t>
      </w:r>
      <w:r w:rsidRPr="0047407A">
        <w:t xml:space="preserve"> </w:t>
      </w:r>
      <w:r w:rsidR="006D0634" w:rsidRPr="0047407A">
        <w:t>После оформления отзыва руководителя ВКР</w:t>
      </w:r>
      <w:r w:rsidRPr="0047407A">
        <w:t xml:space="preserve"> </w:t>
      </w:r>
      <w:proofErr w:type="gramStart"/>
      <w:r w:rsidRPr="0047407A">
        <w:t>направляется на рецензию</w:t>
      </w:r>
      <w:r w:rsidR="00F856BC" w:rsidRPr="0047407A">
        <w:t xml:space="preserve"> </w:t>
      </w:r>
      <w:r w:rsidRPr="0047407A">
        <w:rPr>
          <w:i/>
          <w:color w:val="FF0000"/>
        </w:rPr>
        <w:t xml:space="preserve"> </w:t>
      </w:r>
      <w:r w:rsidRPr="0047407A">
        <w:t>Рецензент оценивает</w:t>
      </w:r>
      <w:proofErr w:type="gramEnd"/>
      <w:r w:rsidRPr="0047407A">
        <w:t xml:space="preserve"> значимость полученных результ</w:t>
      </w:r>
      <w:r w:rsidRPr="0047407A">
        <w:t>а</w:t>
      </w:r>
      <w:r w:rsidRPr="0047407A">
        <w:t>тов, анализирует имеющиеся в работе недостатки, характеризует качество ее оформл</w:t>
      </w:r>
      <w:r w:rsidRPr="0047407A">
        <w:t>е</w:t>
      </w:r>
      <w:r w:rsidRPr="0047407A">
        <w:t xml:space="preserve">ния и изложения, дает заключение </w:t>
      </w:r>
      <w:r w:rsidR="00602F2A" w:rsidRPr="0047407A">
        <w:t xml:space="preserve">(рецензию) </w:t>
      </w:r>
      <w:r w:rsidRPr="0047407A">
        <w:t xml:space="preserve">о соответствии работы предъявляемым требованиям </w:t>
      </w:r>
      <w:r w:rsidR="00602F2A" w:rsidRPr="0047407A">
        <w:t>в письменном виде.</w:t>
      </w:r>
    </w:p>
    <w:p w:rsidR="001E54BA" w:rsidRPr="0047407A" w:rsidRDefault="00ED3CD7" w:rsidP="001E54BA">
      <w:pPr>
        <w:ind w:right="170"/>
      </w:pPr>
      <w:r w:rsidRPr="0047407A">
        <w:t>Выпускная квалификационная работа, подписанная заведующим кафедрой, име</w:t>
      </w:r>
      <w:r w:rsidRPr="0047407A">
        <w:t>ю</w:t>
      </w:r>
      <w:r w:rsidRPr="0047407A">
        <w:t>щая рецензию и отзыв руководителя работы, допускается к защите</w:t>
      </w:r>
      <w:r w:rsidR="00602F2A" w:rsidRPr="0047407A">
        <w:t xml:space="preserve"> и передается в гос</w:t>
      </w:r>
      <w:r w:rsidR="00602F2A" w:rsidRPr="0047407A">
        <w:t>у</w:t>
      </w:r>
      <w:r w:rsidR="00602F2A" w:rsidRPr="0047407A">
        <w:t>дарственную экзаменационную комиссию не позднее, чем за 2 календарных дня до даты защиты</w:t>
      </w:r>
      <w:r w:rsidR="001E54BA" w:rsidRPr="0047407A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47407A">
        <w:lastRenderedPageBreak/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lastRenderedPageBreak/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611608" w:rsidRPr="0047407A" w:rsidRDefault="00611608" w:rsidP="0061160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«отлично»</w:t>
      </w:r>
      <w:r>
        <w:rPr>
          <w:b/>
          <w:color w:val="000000"/>
          <w:sz w:val="24"/>
        </w:rPr>
        <w:t xml:space="preserve"> </w:t>
      </w:r>
      <w:r w:rsidRPr="0047407A">
        <w:rPr>
          <w:color w:val="000000"/>
          <w:sz w:val="24"/>
        </w:rPr>
        <w:t>(5 баллов) выставляется за глубокое раскрытие темы, полное в</w:t>
      </w:r>
      <w:r w:rsidRPr="0047407A">
        <w:rPr>
          <w:color w:val="000000"/>
          <w:sz w:val="24"/>
        </w:rPr>
        <w:t>ы</w:t>
      </w:r>
      <w:r w:rsidRPr="0047407A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47407A">
        <w:rPr>
          <w:color w:val="000000"/>
          <w:sz w:val="24"/>
        </w:rPr>
        <w:t>е</w:t>
      </w:r>
      <w:r w:rsidRPr="0047407A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611608" w:rsidRPr="0047407A" w:rsidRDefault="00611608" w:rsidP="0061160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7407A">
        <w:rPr>
          <w:color w:val="000000"/>
          <w:sz w:val="24"/>
        </w:rPr>
        <w:t xml:space="preserve">Оценка </w:t>
      </w:r>
      <w:r w:rsidRPr="0047407A">
        <w:rPr>
          <w:b/>
          <w:color w:val="000000"/>
          <w:sz w:val="24"/>
        </w:rPr>
        <w:t>«хорошо»</w:t>
      </w:r>
      <w:r w:rsidRPr="0047407A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47407A">
        <w:rPr>
          <w:color w:val="000000"/>
          <w:sz w:val="24"/>
        </w:rPr>
        <w:t>а</w:t>
      </w:r>
      <w:r w:rsidRPr="0047407A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47407A">
        <w:rPr>
          <w:color w:val="000000"/>
          <w:sz w:val="24"/>
        </w:rPr>
        <w:t>е</w:t>
      </w:r>
      <w:r w:rsidRPr="0047407A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47407A">
        <w:rPr>
          <w:color w:val="000000"/>
          <w:sz w:val="24"/>
        </w:rPr>
        <w:t>н</w:t>
      </w:r>
      <w:r w:rsidRPr="0047407A">
        <w:rPr>
          <w:color w:val="000000"/>
          <w:sz w:val="24"/>
        </w:rPr>
        <w:t>страционного материала, за небольшие неточности при ответах на вопросы членов ГЭК.</w:t>
      </w:r>
    </w:p>
    <w:p w:rsidR="00611608" w:rsidRPr="0047407A" w:rsidRDefault="00611608" w:rsidP="0061160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7407A">
        <w:rPr>
          <w:color w:val="000000"/>
          <w:sz w:val="24"/>
        </w:rPr>
        <w:t xml:space="preserve">Оценка </w:t>
      </w:r>
      <w:r w:rsidRPr="0047407A">
        <w:rPr>
          <w:b/>
          <w:color w:val="000000"/>
          <w:sz w:val="24"/>
        </w:rPr>
        <w:t>«удовлетворительно»</w:t>
      </w:r>
      <w:r w:rsidRPr="0047407A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47407A">
        <w:rPr>
          <w:color w:val="000000"/>
          <w:sz w:val="24"/>
        </w:rPr>
        <w:t>а</w:t>
      </w:r>
      <w:r w:rsidRPr="0047407A">
        <w:rPr>
          <w:color w:val="000000"/>
          <w:sz w:val="24"/>
        </w:rPr>
        <w:t xml:space="preserve">чительные отклонения </w:t>
      </w:r>
      <w:proofErr w:type="gramStart"/>
      <w:r w:rsidRPr="0047407A">
        <w:rPr>
          <w:color w:val="000000"/>
          <w:sz w:val="24"/>
        </w:rPr>
        <w:t>от</w:t>
      </w:r>
      <w:proofErr w:type="gramEnd"/>
      <w:r w:rsidRPr="0047407A">
        <w:rPr>
          <w:color w:val="000000"/>
          <w:sz w:val="24"/>
        </w:rPr>
        <w:t xml:space="preserve"> </w:t>
      </w:r>
      <w:proofErr w:type="gramStart"/>
      <w:r w:rsidRPr="0047407A">
        <w:rPr>
          <w:color w:val="000000"/>
          <w:sz w:val="24"/>
        </w:rPr>
        <w:t>требовании</w:t>
      </w:r>
      <w:proofErr w:type="gramEnd"/>
      <w:r w:rsidRPr="0047407A">
        <w:rPr>
          <w:color w:val="000000"/>
          <w:sz w:val="24"/>
        </w:rPr>
        <w:t>, отсутствие наглядного представления работы и з</w:t>
      </w:r>
      <w:r w:rsidRPr="0047407A">
        <w:rPr>
          <w:color w:val="000000"/>
          <w:sz w:val="24"/>
        </w:rPr>
        <w:t>а</w:t>
      </w:r>
      <w:r w:rsidRPr="0047407A">
        <w:rPr>
          <w:color w:val="000000"/>
          <w:sz w:val="24"/>
        </w:rPr>
        <w:t>труднения при ответах на вопросы членов ГЭК.</w:t>
      </w:r>
    </w:p>
    <w:p w:rsidR="00611608" w:rsidRPr="0047407A" w:rsidRDefault="00611608" w:rsidP="00611608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47407A">
        <w:rPr>
          <w:color w:val="000000"/>
          <w:sz w:val="24"/>
        </w:rPr>
        <w:t xml:space="preserve">Оценка </w:t>
      </w:r>
      <w:r w:rsidRPr="0047407A">
        <w:rPr>
          <w:b/>
          <w:color w:val="000000"/>
          <w:sz w:val="24"/>
        </w:rPr>
        <w:t>«неудовлетворительно»</w:t>
      </w:r>
      <w:r w:rsidRPr="0047407A">
        <w:rPr>
          <w:color w:val="000000"/>
          <w:sz w:val="24"/>
        </w:rPr>
        <w:t xml:space="preserve"> (2 балла) выставляется за частичное раскрытие т</w:t>
      </w:r>
      <w:r w:rsidRPr="0047407A">
        <w:rPr>
          <w:color w:val="000000"/>
          <w:sz w:val="24"/>
        </w:rPr>
        <w:t>е</w:t>
      </w:r>
      <w:r w:rsidRPr="0047407A">
        <w:rPr>
          <w:color w:val="000000"/>
          <w:sz w:val="24"/>
        </w:rPr>
        <w:t>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47407A">
        <w:rPr>
          <w:i/>
          <w:iCs/>
          <w:color w:val="FF0000"/>
          <w:sz w:val="24"/>
          <w:szCs w:val="24"/>
        </w:rPr>
        <w:t xml:space="preserve"> </w:t>
      </w:r>
    </w:p>
    <w:p w:rsidR="00611608" w:rsidRDefault="00611608" w:rsidP="00611608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47407A">
        <w:rPr>
          <w:color w:val="000000"/>
          <w:sz w:val="24"/>
        </w:rPr>
        <w:t xml:space="preserve">Оценка </w:t>
      </w:r>
      <w:r w:rsidRPr="0047407A">
        <w:rPr>
          <w:b/>
          <w:color w:val="000000"/>
          <w:sz w:val="24"/>
        </w:rPr>
        <w:t>«неудовлетворительно»</w:t>
      </w:r>
      <w:r w:rsidRPr="0047407A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47407A">
        <w:rPr>
          <w:color w:val="000000"/>
          <w:sz w:val="24"/>
        </w:rPr>
        <w:t>т</w:t>
      </w:r>
      <w:r w:rsidRPr="0047407A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47407A">
        <w:rPr>
          <w:color w:val="000000"/>
          <w:sz w:val="24"/>
        </w:rPr>
        <w:t>о</w:t>
      </w:r>
      <w:r w:rsidRPr="0047407A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7407A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47407A">
        <w:rPr>
          <w:color w:val="000000"/>
          <w:sz w:val="24"/>
        </w:rPr>
        <w:t>е</w:t>
      </w:r>
      <w:r w:rsidRPr="0047407A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47407A">
        <w:rPr>
          <w:color w:val="000000"/>
          <w:sz w:val="24"/>
        </w:rPr>
        <w:t>н</w:t>
      </w:r>
      <w:r w:rsidRPr="0047407A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47407A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>Примерный перечень тем</w:t>
      </w:r>
      <w:r w:rsidR="0047407A">
        <w:rPr>
          <w:b/>
          <w:bCs/>
        </w:rPr>
        <w:t>атик</w:t>
      </w:r>
      <w:r w:rsidRPr="00052C64">
        <w:rPr>
          <w:b/>
          <w:bCs/>
        </w:rPr>
        <w:t xml:space="preserve">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47407A" w:rsidRPr="00F95E1E" w:rsidRDefault="0047407A" w:rsidP="0047407A">
      <w:pPr>
        <w:pStyle w:val="Default"/>
        <w:ind w:firstLine="709"/>
        <w:jc w:val="center"/>
        <w:rPr>
          <w:color w:val="FF0000"/>
        </w:rPr>
      </w:pP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Рудное, нерудное и энергетическое сырье.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>Твердое и жидкое состояние металлических, оксидных, сульфидных, хлори</w:t>
      </w:r>
      <w:r w:rsidRPr="00F95E1E">
        <w:t>д</w:t>
      </w:r>
      <w:r w:rsidRPr="00F95E1E">
        <w:t xml:space="preserve">ных систем.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Твердофазные процессы в металлургических системах.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Термодинамика и кинетика металлургических процессов.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>Металлургические системы и коллективное поведение в них различных элеме</w:t>
      </w:r>
      <w:r w:rsidRPr="00F95E1E">
        <w:t>н</w:t>
      </w:r>
      <w:r w:rsidRPr="00F95E1E">
        <w:t xml:space="preserve">тов.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Газо- и аэродинамика в металлургических агрегатах.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Тепло- и массоперенос в низко- и высокотемпературных процессах.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Кристаллизация расплавов.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>Подготовка сырьевых материалов к металлургическим процессам и металлу</w:t>
      </w:r>
      <w:r w:rsidRPr="00F95E1E">
        <w:t>р</w:t>
      </w:r>
      <w:r w:rsidRPr="00F95E1E">
        <w:t xml:space="preserve">гические свойства сырья.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Твердофазные процессы в получении черных, цветных и редких металлов.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Пирометаллургические процессы и агрегаты.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Электрометаллургические процессы и агрегаты.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Гидрометаллургические процессы и агрегаты.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Металлургические шлаки и их использование.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Внепечная обработка металлов.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Разливка продуктов плавки и методы непрерывной разливки.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proofErr w:type="spellStart"/>
      <w:r w:rsidRPr="00F95E1E">
        <w:t>Материало</w:t>
      </w:r>
      <w:proofErr w:type="spellEnd"/>
      <w:r w:rsidRPr="00F95E1E">
        <w:t xml:space="preserve">- и энергосбережение при получении металлов и сплавов.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>Формирование выбросов в металлургических агрегатах и технологические м</w:t>
      </w:r>
      <w:r w:rsidRPr="00F95E1E">
        <w:t>е</w:t>
      </w:r>
      <w:r w:rsidRPr="00F95E1E">
        <w:t xml:space="preserve">тоды их подавления.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 Производство особо чистых металлов и сплавов.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  <w:rPr>
          <w:color w:val="FF0000"/>
        </w:rPr>
      </w:pPr>
      <w:r w:rsidRPr="00F95E1E">
        <w:t xml:space="preserve">Математические модели процессов производства черных, цветных и редких </w:t>
      </w:r>
      <w:r w:rsidRPr="00F95E1E">
        <w:rPr>
          <w:color w:val="000000"/>
        </w:rPr>
        <w:t>м</w:t>
      </w:r>
      <w:r w:rsidRPr="00F95E1E">
        <w:rPr>
          <w:color w:val="000000"/>
        </w:rPr>
        <w:t>е</w:t>
      </w:r>
      <w:r w:rsidRPr="00F95E1E">
        <w:rPr>
          <w:color w:val="000000"/>
        </w:rPr>
        <w:t>таллов.</w:t>
      </w: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Pr="0047407A" w:rsidRDefault="0047407A" w:rsidP="0047407A">
      <w:pPr>
        <w:spacing w:before="120" w:after="120" w:line="240" w:lineRule="auto"/>
        <w:ind w:firstLine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47407A">
      <w:pPr>
        <w:pStyle w:val="Default"/>
        <w:jc w:val="right"/>
        <w:rPr>
          <w:bCs/>
        </w:rPr>
      </w:pPr>
      <w:r>
        <w:rPr>
          <w:bCs/>
        </w:rPr>
        <w:t>ПРИЛОЖЕНИЕ 2</w:t>
      </w: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Pr="00D029E9" w:rsidRDefault="0047407A" w:rsidP="0047407A">
      <w:pPr>
        <w:pStyle w:val="Style3"/>
        <w:ind w:firstLine="720"/>
        <w:jc w:val="both"/>
        <w:rPr>
          <w:b/>
          <w:bCs/>
        </w:rPr>
      </w:pPr>
      <w:r w:rsidRPr="00D029E9">
        <w:rPr>
          <w:b/>
          <w:bCs/>
        </w:rPr>
        <w:t>Методические указания по подготовке и защите выпускных квалификацио</w:t>
      </w:r>
      <w:r w:rsidRPr="00D029E9">
        <w:rPr>
          <w:b/>
          <w:bCs/>
        </w:rPr>
        <w:t>н</w:t>
      </w:r>
      <w:r w:rsidRPr="00D029E9">
        <w:rPr>
          <w:b/>
          <w:bCs/>
        </w:rPr>
        <w:t>ных ра</w:t>
      </w:r>
      <w:r>
        <w:rPr>
          <w:b/>
          <w:bCs/>
        </w:rPr>
        <w:t>бот по направлению подготовки 22.04.02</w:t>
      </w:r>
      <w:r w:rsidRPr="00D029E9">
        <w:rPr>
          <w:b/>
          <w:bCs/>
        </w:rPr>
        <w:t xml:space="preserve"> «</w:t>
      </w:r>
      <w:r>
        <w:rPr>
          <w:b/>
          <w:bCs/>
        </w:rPr>
        <w:t>Металлургия</w:t>
      </w:r>
      <w:r w:rsidRPr="00D029E9">
        <w:rPr>
          <w:b/>
          <w:bCs/>
        </w:rPr>
        <w:t>».</w:t>
      </w:r>
    </w:p>
    <w:p w:rsidR="0047407A" w:rsidRDefault="0047407A" w:rsidP="0047407A">
      <w:pPr>
        <w:pStyle w:val="Style3"/>
        <w:ind w:firstLine="720"/>
        <w:jc w:val="both"/>
        <w:rPr>
          <w:b/>
          <w:bCs/>
          <w:i/>
        </w:rPr>
      </w:pPr>
    </w:p>
    <w:p w:rsidR="0047407A" w:rsidRPr="00D029E9" w:rsidRDefault="0047407A" w:rsidP="0047407A">
      <w:pPr>
        <w:pStyle w:val="Style3"/>
        <w:ind w:firstLine="720"/>
        <w:jc w:val="both"/>
        <w:rPr>
          <w:b/>
          <w:bCs/>
          <w:i/>
        </w:rPr>
      </w:pPr>
      <w:r w:rsidRPr="00D029E9">
        <w:rPr>
          <w:b/>
          <w:bCs/>
          <w:i/>
        </w:rPr>
        <w:t>Написание ВКР</w:t>
      </w:r>
    </w:p>
    <w:p w:rsidR="0047407A" w:rsidRPr="00A27191" w:rsidRDefault="0047407A" w:rsidP="0047407A">
      <w:pPr>
        <w:pStyle w:val="Style3"/>
        <w:ind w:firstLine="720"/>
        <w:jc w:val="both"/>
        <w:rPr>
          <w:bCs/>
        </w:rPr>
      </w:pPr>
      <w:r w:rsidRPr="00A27191">
        <w:rPr>
          <w:bCs/>
        </w:rPr>
        <w:t>Для подготовки выпускной квалификационной работы студенту назначается рук</w:t>
      </w:r>
      <w:r w:rsidRPr="00A27191">
        <w:rPr>
          <w:bCs/>
        </w:rPr>
        <w:t>о</w:t>
      </w:r>
      <w:r w:rsidRPr="00A27191">
        <w:rPr>
          <w:bCs/>
        </w:rPr>
        <w:t>водитель и, при необходимости, консультанты.</w:t>
      </w:r>
    </w:p>
    <w:p w:rsidR="0047407A" w:rsidRPr="00A27191" w:rsidRDefault="0047407A" w:rsidP="0047407A">
      <w:pPr>
        <w:pStyle w:val="Style3"/>
        <w:ind w:firstLine="720"/>
        <w:jc w:val="both"/>
        <w:rPr>
          <w:bCs/>
        </w:rPr>
      </w:pPr>
      <w:r w:rsidRPr="00A27191">
        <w:rPr>
          <w:bCs/>
        </w:rPr>
        <w:t>Руководитель ВКР помогает студенту сформулировать объект, предмет исследов</w:t>
      </w:r>
      <w:r w:rsidRPr="00A27191">
        <w:rPr>
          <w:bCs/>
        </w:rPr>
        <w:t>а</w:t>
      </w:r>
      <w:r w:rsidRPr="00A27191">
        <w:rPr>
          <w:bCs/>
        </w:rPr>
        <w:t>ния, выявить его актуальность, научную новизну, разработать план исследования; в пр</w:t>
      </w:r>
      <w:r w:rsidRPr="00A27191">
        <w:rPr>
          <w:bCs/>
        </w:rPr>
        <w:t>о</w:t>
      </w:r>
      <w:r w:rsidRPr="00A27191">
        <w:rPr>
          <w:bCs/>
        </w:rPr>
        <w:t>цессе работы проводит систематические консультации.</w:t>
      </w:r>
    </w:p>
    <w:p w:rsidR="0047407A" w:rsidRPr="00A27191" w:rsidRDefault="0047407A" w:rsidP="0047407A">
      <w:pPr>
        <w:pStyle w:val="Style3"/>
        <w:widowControl/>
        <w:ind w:firstLine="720"/>
        <w:jc w:val="both"/>
        <w:rPr>
          <w:bCs/>
        </w:rPr>
      </w:pPr>
      <w:r w:rsidRPr="00A27191">
        <w:rPr>
          <w:bCs/>
        </w:rPr>
        <w:t>Подготовка ВКР студентом и отчет перед руководителем реализуется согласно к</w:t>
      </w:r>
      <w:r w:rsidRPr="00A27191">
        <w:rPr>
          <w:bCs/>
        </w:rPr>
        <w:t>а</w:t>
      </w:r>
      <w:r w:rsidRPr="00A27191">
        <w:rPr>
          <w:bCs/>
        </w:rPr>
        <w:t>лендарному графику работы</w:t>
      </w:r>
      <w:r>
        <w:rPr>
          <w:bCs/>
        </w:rPr>
        <w:t xml:space="preserve"> (см. ниже)</w:t>
      </w:r>
      <w:r w:rsidRPr="00A27191">
        <w:rPr>
          <w:bCs/>
        </w:rPr>
        <w:t>. Календарный график работы студента составл</w:t>
      </w:r>
      <w:r w:rsidRPr="00A27191">
        <w:rPr>
          <w:bCs/>
        </w:rPr>
        <w:t>я</w:t>
      </w:r>
      <w:r w:rsidRPr="00A27191">
        <w:rPr>
          <w:bCs/>
        </w:rPr>
        <w:t>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руководителем.</w:t>
      </w:r>
    </w:p>
    <w:p w:rsidR="0047407A" w:rsidRDefault="0047407A" w:rsidP="0047407A">
      <w:pPr>
        <w:ind w:firstLine="709"/>
      </w:pPr>
      <w:r>
        <w:t>При подготовке выпускной квалификационной работы обучающийся руководств</w:t>
      </w:r>
      <w:r>
        <w:t>у</w:t>
      </w:r>
      <w:r>
        <w:t>ется локальными нормативными актами университета:</w:t>
      </w:r>
    </w:p>
    <w:p w:rsidR="0047407A" w:rsidRPr="00DD363B" w:rsidRDefault="00183CF0" w:rsidP="0047407A">
      <w:pPr>
        <w:pStyle w:val="a5"/>
        <w:numPr>
          <w:ilvl w:val="0"/>
          <w:numId w:val="5"/>
        </w:numPr>
        <w:ind w:left="0" w:firstLine="709"/>
      </w:pPr>
      <w:r>
        <w:t>СМК-О-СМГТУ-39-19 (с изм. от 30.03.2020)</w:t>
      </w:r>
      <w:r w:rsidR="0047407A" w:rsidRPr="00DD363B">
        <w:t xml:space="preserve"> Государственная итоговая атт</w:t>
      </w:r>
      <w:r w:rsidR="0047407A" w:rsidRPr="00DD363B">
        <w:t>е</w:t>
      </w:r>
      <w:r w:rsidR="0047407A" w:rsidRPr="00DD363B">
        <w:t xml:space="preserve">стация по образовательным программам высшего образования – программам </w:t>
      </w:r>
      <w:proofErr w:type="spellStart"/>
      <w:r w:rsidR="0047407A" w:rsidRPr="00DD363B">
        <w:t>бакалаври</w:t>
      </w:r>
      <w:r w:rsidR="0047407A" w:rsidRPr="00DD363B">
        <w:t>а</w:t>
      </w:r>
      <w:r w:rsidR="0047407A" w:rsidRPr="00DD363B">
        <w:t>та</w:t>
      </w:r>
      <w:proofErr w:type="spellEnd"/>
      <w:r w:rsidR="0047407A" w:rsidRPr="00DD363B">
        <w:t xml:space="preserve">, программам </w:t>
      </w:r>
      <w:proofErr w:type="spellStart"/>
      <w:r w:rsidR="0047407A" w:rsidRPr="00DD363B">
        <w:t>специалитета</w:t>
      </w:r>
      <w:proofErr w:type="spellEnd"/>
      <w:r w:rsidR="0047407A" w:rsidRPr="00DD363B">
        <w:t xml:space="preserve"> и программам магистратуры.</w:t>
      </w:r>
    </w:p>
    <w:p w:rsidR="0047407A" w:rsidRPr="00DD363B" w:rsidRDefault="0047407A" w:rsidP="0047407A">
      <w:pPr>
        <w:pStyle w:val="a5"/>
        <w:numPr>
          <w:ilvl w:val="0"/>
          <w:numId w:val="5"/>
        </w:numPr>
        <w:ind w:left="0" w:firstLine="709"/>
      </w:pPr>
      <w:r>
        <w:t>СМК-О-СМГТУ-36-20</w:t>
      </w:r>
      <w:r w:rsidRPr="00DD363B">
        <w:t xml:space="preserve"> Выпускная квалификационная работа: структура, с</w:t>
      </w:r>
      <w:r w:rsidRPr="00DD363B">
        <w:t>о</w:t>
      </w:r>
      <w:r w:rsidRPr="00DD363B">
        <w:t>держание, общие правила выполнения и оформления.</w:t>
      </w:r>
    </w:p>
    <w:p w:rsidR="0047407A" w:rsidRPr="00DD363B" w:rsidRDefault="0047407A" w:rsidP="0047407A">
      <w:pPr>
        <w:pStyle w:val="a5"/>
        <w:numPr>
          <w:ilvl w:val="0"/>
          <w:numId w:val="5"/>
        </w:numPr>
        <w:ind w:left="0" w:firstLine="709"/>
      </w:pPr>
      <w:r>
        <w:t>СМК-О-РЕ-28</w:t>
      </w:r>
      <w:r w:rsidR="00183CF0">
        <w:t>-19</w:t>
      </w:r>
      <w:r w:rsidRPr="00DD363B">
        <w:t xml:space="preserve"> Порядок</w:t>
      </w:r>
      <w:r>
        <w:t xml:space="preserve"> размещения в электронной библиотеке выпус</w:t>
      </w:r>
      <w:r>
        <w:t>к</w:t>
      </w:r>
      <w:r>
        <w:t>ных квалификационных работ и научных квалификационных работ обучающихся по пр</w:t>
      </w:r>
      <w:r>
        <w:t>о</w:t>
      </w:r>
      <w:r>
        <w:t xml:space="preserve">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>, магистратуры в подготовке научно-педагогических кадров в аспирантуре (</w:t>
      </w:r>
      <w:proofErr w:type="spellStart"/>
      <w:r>
        <w:t>адьюнктуре</w:t>
      </w:r>
      <w:proofErr w:type="spellEnd"/>
      <w:r>
        <w:t>) университета.</w:t>
      </w:r>
    </w:p>
    <w:p w:rsidR="0047407A" w:rsidRPr="00A27191" w:rsidRDefault="0047407A" w:rsidP="0047407A">
      <w:pPr>
        <w:pStyle w:val="Style3"/>
        <w:widowControl/>
        <w:ind w:firstLine="720"/>
        <w:jc w:val="both"/>
      </w:pPr>
      <w:r w:rsidRPr="00A27191">
        <w:rPr>
          <w:rStyle w:val="fontstyle01"/>
        </w:rPr>
        <w:t xml:space="preserve">Для </w:t>
      </w:r>
      <w:r w:rsidRPr="00A27191">
        <w:t>организации</w:t>
      </w:r>
      <w:r w:rsidRPr="00A27191">
        <w:rPr>
          <w:rStyle w:val="fontstyle01"/>
        </w:rPr>
        <w:t xml:space="preserve"> написания ВКР в университете предусмотрено: наличие широк</w:t>
      </w:r>
      <w:r w:rsidRPr="00A27191">
        <w:rPr>
          <w:rStyle w:val="fontstyle01"/>
        </w:rPr>
        <w:t>о</w:t>
      </w:r>
      <w:r w:rsidRPr="00A27191">
        <w:rPr>
          <w:rStyle w:val="fontstyle01"/>
        </w:rPr>
        <w:t>го ряда полноценных баз данных социально-экономической информаций, диссертаций, книг, журналов и других печатных изданий; наличие электронных информационных р</w:t>
      </w:r>
      <w:r w:rsidRPr="00A27191">
        <w:rPr>
          <w:rStyle w:val="fontstyle01"/>
        </w:rPr>
        <w:t>е</w:t>
      </w:r>
      <w:r w:rsidRPr="00A27191">
        <w:rPr>
          <w:rStyle w:val="fontstyle01"/>
        </w:rPr>
        <w:t>сурсов, кабинетов для самостоятельной работы на компьютерах. Для подготовки ВКР р</w:t>
      </w:r>
      <w:r w:rsidRPr="00A27191">
        <w:rPr>
          <w:rStyle w:val="fontstyle01"/>
        </w:rPr>
        <w:t>е</w:t>
      </w:r>
      <w:r w:rsidRPr="00A27191">
        <w:rPr>
          <w:rStyle w:val="fontstyle01"/>
        </w:rPr>
        <w:t xml:space="preserve">комендуется пользоваться </w:t>
      </w:r>
      <w:r w:rsidRPr="00A27191">
        <w:t xml:space="preserve">следующими </w:t>
      </w:r>
      <w:proofErr w:type="spellStart"/>
      <w:r w:rsidRPr="00A27191">
        <w:t>интернет-ресурсами</w:t>
      </w:r>
      <w:proofErr w:type="spellEnd"/>
      <w:r w:rsidRPr="00A27191">
        <w:t>:</w:t>
      </w:r>
    </w:p>
    <w:p w:rsidR="0047407A" w:rsidRPr="00A27191" w:rsidRDefault="00AE4958" w:rsidP="0047407A">
      <w:pPr>
        <w:pStyle w:val="a5"/>
        <w:numPr>
          <w:ilvl w:val="0"/>
          <w:numId w:val="4"/>
        </w:numPr>
        <w:ind w:left="0" w:firstLine="680"/>
      </w:pPr>
      <w:hyperlink r:id="rId24" w:history="1">
        <w:r w:rsidR="0047407A" w:rsidRPr="00A27191">
          <w:rPr>
            <w:rStyle w:val="af0"/>
          </w:rPr>
          <w:t>www.crossref.org</w:t>
        </w:r>
      </w:hyperlink>
      <w:r w:rsidR="0047407A" w:rsidRPr="00A27191">
        <w:t xml:space="preserve"> – страница независимой ассоциации </w:t>
      </w:r>
      <w:proofErr w:type="spellStart"/>
      <w:r w:rsidR="0047407A" w:rsidRPr="00A27191">
        <w:rPr>
          <w:b/>
          <w:lang w:val="en-US"/>
        </w:rPr>
        <w:t>CrossRef</w:t>
      </w:r>
      <w:proofErr w:type="spellEnd"/>
      <w:r w:rsidR="0047407A" w:rsidRPr="00A27191">
        <w:t>, основанной и управляемой издателями. Обеспечивает удобный поиск и доступ пользователей к перви</w:t>
      </w:r>
      <w:r w:rsidR="0047407A" w:rsidRPr="00A27191">
        <w:t>ч</w:t>
      </w:r>
      <w:r w:rsidR="0047407A" w:rsidRPr="00A27191">
        <w:t>ным публикациям, содержащим научный контент (книги, главы книг, статьи и т.д.)</w:t>
      </w:r>
    </w:p>
    <w:p w:rsidR="0047407A" w:rsidRPr="00A27191" w:rsidRDefault="00AE4958" w:rsidP="0047407A">
      <w:pPr>
        <w:pStyle w:val="a5"/>
        <w:numPr>
          <w:ilvl w:val="0"/>
          <w:numId w:val="4"/>
        </w:numPr>
        <w:ind w:left="0" w:firstLine="680"/>
      </w:pPr>
      <w:hyperlink r:id="rId25" w:history="1">
        <w:r w:rsidR="0047407A" w:rsidRPr="00A27191">
          <w:rPr>
            <w:rStyle w:val="af0"/>
            <w:lang w:val="en-US"/>
          </w:rPr>
          <w:t>www</w:t>
        </w:r>
        <w:r w:rsidR="0047407A" w:rsidRPr="00A27191">
          <w:rPr>
            <w:rStyle w:val="af0"/>
          </w:rPr>
          <w:t>.cyberleninka.ru</w:t>
        </w:r>
      </w:hyperlink>
      <w:r w:rsidR="0047407A" w:rsidRPr="00A27191">
        <w:t xml:space="preserve"> – научная электронная библиотека. Крупнейшее в России с</w:t>
      </w:r>
      <w:r w:rsidR="0047407A" w:rsidRPr="00A27191">
        <w:t>о</w:t>
      </w:r>
      <w:r w:rsidR="0047407A" w:rsidRPr="00A27191">
        <w:t>брание научных статей, в основном на русском языке, хотя есть и иностранные публик</w:t>
      </w:r>
      <w:r w:rsidR="0047407A" w:rsidRPr="00A27191">
        <w:t>а</w:t>
      </w:r>
      <w:r w:rsidR="0047407A" w:rsidRPr="00A27191">
        <w:t>ции.</w:t>
      </w:r>
    </w:p>
    <w:p w:rsidR="0047407A" w:rsidRPr="00A27191" w:rsidRDefault="00AE4958" w:rsidP="0047407A">
      <w:pPr>
        <w:pStyle w:val="a5"/>
        <w:numPr>
          <w:ilvl w:val="0"/>
          <w:numId w:val="4"/>
        </w:numPr>
        <w:ind w:left="0" w:firstLine="680"/>
      </w:pPr>
      <w:hyperlink r:id="rId26" w:history="1">
        <w:r w:rsidR="0047407A" w:rsidRPr="00A27191">
          <w:rPr>
            <w:rStyle w:val="af0"/>
            <w:lang w:val="en-US"/>
          </w:rPr>
          <w:t>http</w:t>
        </w:r>
        <w:r w:rsidR="0047407A" w:rsidRPr="00A27191">
          <w:rPr>
            <w:rStyle w:val="af0"/>
          </w:rPr>
          <w:t>://</w:t>
        </w:r>
        <w:r w:rsidR="0047407A" w:rsidRPr="00A27191">
          <w:rPr>
            <w:rStyle w:val="af0"/>
            <w:lang w:val="en-US"/>
          </w:rPr>
          <w:t>scholar</w:t>
        </w:r>
        <w:r w:rsidR="0047407A" w:rsidRPr="00A27191">
          <w:rPr>
            <w:rStyle w:val="af0"/>
          </w:rPr>
          <w:t>.</w:t>
        </w:r>
        <w:r w:rsidR="0047407A" w:rsidRPr="00A27191">
          <w:rPr>
            <w:rStyle w:val="af0"/>
            <w:lang w:val="en-US"/>
          </w:rPr>
          <w:t>google</w:t>
        </w:r>
        <w:r w:rsidR="0047407A" w:rsidRPr="00A27191">
          <w:rPr>
            <w:rStyle w:val="af0"/>
          </w:rPr>
          <w:t>.</w:t>
        </w:r>
        <w:proofErr w:type="spellStart"/>
        <w:r w:rsidR="0047407A" w:rsidRPr="00A27191">
          <w:rPr>
            <w:rStyle w:val="af0"/>
            <w:lang w:val="en-US"/>
          </w:rPr>
          <w:t>ru</w:t>
        </w:r>
        <w:proofErr w:type="spellEnd"/>
      </w:hyperlink>
      <w:r w:rsidR="0047407A" w:rsidRPr="00A27191">
        <w:t xml:space="preserve"> – ресурс предоставляющий доступ к научным статьям по их названию, в том числе и к полным текстам если они есть в свободном доступе.</w:t>
      </w:r>
    </w:p>
    <w:p w:rsidR="0047407A" w:rsidRPr="00A27191" w:rsidRDefault="00AE4958" w:rsidP="0047407A">
      <w:pPr>
        <w:pStyle w:val="a5"/>
        <w:numPr>
          <w:ilvl w:val="0"/>
          <w:numId w:val="4"/>
        </w:numPr>
        <w:ind w:left="0" w:firstLine="680"/>
      </w:pPr>
      <w:hyperlink r:id="rId27" w:history="1">
        <w:r w:rsidR="0047407A" w:rsidRPr="00A27191">
          <w:rPr>
            <w:rStyle w:val="af0"/>
            <w:lang w:val="en-US"/>
          </w:rPr>
          <w:t>http</w:t>
        </w:r>
        <w:r w:rsidR="0047407A" w:rsidRPr="00A27191">
          <w:rPr>
            <w:rStyle w:val="af0"/>
          </w:rPr>
          <w:t>://e.lanbook.com</w:t>
        </w:r>
      </w:hyperlink>
      <w:r w:rsidR="0047407A" w:rsidRPr="00A27191">
        <w:t xml:space="preserve">, </w:t>
      </w:r>
      <w:hyperlink r:id="rId28" w:history="1">
        <w:r w:rsidR="0047407A" w:rsidRPr="00A27191">
          <w:rPr>
            <w:rStyle w:val="af0"/>
            <w:lang w:val="en-US"/>
          </w:rPr>
          <w:t>http</w:t>
        </w:r>
        <w:r w:rsidR="0047407A" w:rsidRPr="00A27191">
          <w:rPr>
            <w:rStyle w:val="af0"/>
          </w:rPr>
          <w:t>://</w:t>
        </w:r>
        <w:proofErr w:type="spellStart"/>
        <w:r w:rsidR="0047407A" w:rsidRPr="00A27191">
          <w:rPr>
            <w:rStyle w:val="af0"/>
            <w:lang w:val="en-US"/>
          </w:rPr>
          <w:t>znanium</w:t>
        </w:r>
        <w:proofErr w:type="spellEnd"/>
        <w:r w:rsidR="0047407A" w:rsidRPr="00A27191">
          <w:rPr>
            <w:rStyle w:val="af0"/>
          </w:rPr>
          <w:t>.</w:t>
        </w:r>
        <w:r w:rsidR="0047407A" w:rsidRPr="00A27191">
          <w:rPr>
            <w:rStyle w:val="af0"/>
            <w:lang w:val="en-US"/>
          </w:rPr>
          <w:t>com</w:t>
        </w:r>
      </w:hyperlink>
      <w:r w:rsidR="0047407A" w:rsidRPr="00A27191">
        <w:t xml:space="preserve"> и др. – электронные библиотеки, с кот</w:t>
      </w:r>
      <w:r w:rsidR="0047407A" w:rsidRPr="00A27191">
        <w:t>о</w:t>
      </w:r>
      <w:r w:rsidR="0047407A" w:rsidRPr="00A27191">
        <w:t>рыми МГТУ заключил договор. Для получения доступа необходимо обратиться в библи</w:t>
      </w:r>
      <w:r w:rsidR="0047407A" w:rsidRPr="00A27191">
        <w:t>о</w:t>
      </w:r>
      <w:r w:rsidR="0047407A" w:rsidRPr="00A27191">
        <w:t>теку ВУЗа.</w:t>
      </w:r>
    </w:p>
    <w:p w:rsidR="0047407A" w:rsidRPr="00CB5087" w:rsidRDefault="0047407A" w:rsidP="0047407A">
      <w:pPr>
        <w:ind w:left="709"/>
        <w:rPr>
          <w:b/>
          <w:i/>
        </w:rPr>
      </w:pPr>
      <w:r w:rsidRPr="00CB5087">
        <w:rPr>
          <w:b/>
          <w:i/>
        </w:rPr>
        <w:t>Предварительная защита ВКР</w:t>
      </w:r>
    </w:p>
    <w:p w:rsidR="0047407A" w:rsidRDefault="0047407A" w:rsidP="0047407A">
      <w:pPr>
        <w:pStyle w:val="a3"/>
        <w:spacing w:after="0"/>
        <w:ind w:firstLine="709"/>
        <w:rPr>
          <w:rStyle w:val="a4"/>
          <w:color w:val="000000"/>
        </w:rPr>
      </w:pPr>
      <w:r>
        <w:rPr>
          <w:rStyle w:val="a4"/>
          <w:color w:val="000000"/>
        </w:rPr>
        <w:t xml:space="preserve">Первый этап -  предварительная защита ВКР. </w:t>
      </w:r>
      <w:r w:rsidRPr="005B597B">
        <w:rPr>
          <w:rStyle w:val="a4"/>
          <w:color w:val="000000"/>
        </w:rPr>
        <w:t>Прохождение предварительной защ</w:t>
      </w:r>
      <w:r w:rsidRPr="005B597B">
        <w:rPr>
          <w:rStyle w:val="a4"/>
          <w:color w:val="000000"/>
        </w:rPr>
        <w:t>и</w:t>
      </w:r>
      <w:r w:rsidRPr="005B597B">
        <w:rPr>
          <w:rStyle w:val="a4"/>
          <w:color w:val="000000"/>
        </w:rPr>
        <w:t>ты является обязательной процедурой, на которой излагается готовность по разделам в</w:t>
      </w:r>
      <w:r w:rsidRPr="005B597B">
        <w:rPr>
          <w:rStyle w:val="a4"/>
          <w:color w:val="000000"/>
        </w:rPr>
        <w:t>ы</w:t>
      </w:r>
      <w:r w:rsidRPr="005B597B">
        <w:rPr>
          <w:rStyle w:val="a4"/>
          <w:color w:val="000000"/>
        </w:rPr>
        <w:t xml:space="preserve">пускной работы. Предварительная защита проводится </w:t>
      </w:r>
      <w:r w:rsidR="00183CF0">
        <w:rPr>
          <w:rStyle w:val="a4"/>
          <w:color w:val="000000"/>
        </w:rPr>
        <w:t xml:space="preserve">за 3-5 дней до </w:t>
      </w:r>
      <w:r>
        <w:rPr>
          <w:rStyle w:val="a4"/>
          <w:color w:val="000000"/>
        </w:rPr>
        <w:t xml:space="preserve"> защит</w:t>
      </w:r>
      <w:r w:rsidR="00183CF0">
        <w:rPr>
          <w:rStyle w:val="a4"/>
          <w:color w:val="000000"/>
        </w:rPr>
        <w:t>ы</w:t>
      </w:r>
      <w:r>
        <w:rPr>
          <w:rStyle w:val="a4"/>
          <w:color w:val="000000"/>
        </w:rPr>
        <w:t xml:space="preserve"> ВКР</w:t>
      </w:r>
      <w:r w:rsidRPr="005B597B">
        <w:rPr>
          <w:rStyle w:val="a4"/>
          <w:color w:val="000000"/>
        </w:rPr>
        <w:t xml:space="preserve">. На </w:t>
      </w:r>
      <w:r w:rsidRPr="005B597B">
        <w:rPr>
          <w:rStyle w:val="a4"/>
          <w:color w:val="000000"/>
        </w:rPr>
        <w:lastRenderedPageBreak/>
        <w:t>предварительной защите присутствуют: выпускник, за</w:t>
      </w:r>
      <w:r>
        <w:rPr>
          <w:rStyle w:val="a4"/>
          <w:color w:val="000000"/>
        </w:rPr>
        <w:t>ведующий кафедрой, секретарь го</w:t>
      </w:r>
      <w:r>
        <w:rPr>
          <w:rStyle w:val="a4"/>
          <w:color w:val="000000"/>
        </w:rPr>
        <w:t>с</w:t>
      </w:r>
      <w:r>
        <w:rPr>
          <w:rStyle w:val="a4"/>
          <w:color w:val="000000"/>
        </w:rPr>
        <w:t>ударственной экзаменационной комиссии</w:t>
      </w:r>
      <w:r w:rsidRPr="005B597B">
        <w:rPr>
          <w:rStyle w:val="a4"/>
          <w:color w:val="000000"/>
        </w:rPr>
        <w:t>, руководитель работы, другие работники к</w:t>
      </w:r>
      <w:r w:rsidRPr="005B597B">
        <w:rPr>
          <w:rStyle w:val="a4"/>
          <w:color w:val="000000"/>
        </w:rPr>
        <w:t>а</w:t>
      </w:r>
      <w:r w:rsidRPr="005B597B">
        <w:rPr>
          <w:rStyle w:val="a4"/>
          <w:color w:val="000000"/>
        </w:rPr>
        <w:t>федры по усмотрению заведующего.</w:t>
      </w:r>
      <w:r>
        <w:t xml:space="preserve"> </w:t>
      </w:r>
      <w:r w:rsidRPr="005B597B">
        <w:rPr>
          <w:rStyle w:val="a4"/>
          <w:color w:val="000000"/>
        </w:rPr>
        <w:t xml:space="preserve">Выпускник на предварительном </w:t>
      </w:r>
      <w:proofErr w:type="gramStart"/>
      <w:r w:rsidRPr="005B597B">
        <w:rPr>
          <w:rStyle w:val="a4"/>
          <w:color w:val="000000"/>
        </w:rPr>
        <w:t>слушании</w:t>
      </w:r>
      <w:proofErr w:type="gramEnd"/>
      <w:r w:rsidRPr="005B597B">
        <w:rPr>
          <w:rStyle w:val="a4"/>
          <w:color w:val="000000"/>
        </w:rPr>
        <w:t xml:space="preserve"> должен охарактеризо</w:t>
      </w:r>
      <w:r w:rsidR="00183CF0">
        <w:rPr>
          <w:rStyle w:val="a4"/>
          <w:color w:val="000000"/>
        </w:rPr>
        <w:t xml:space="preserve">вать направление работы, </w:t>
      </w:r>
      <w:r w:rsidRPr="005B597B">
        <w:rPr>
          <w:rStyle w:val="a4"/>
          <w:color w:val="000000"/>
        </w:rPr>
        <w:t xml:space="preserve"> изложить ее суть и огласить готовность </w:t>
      </w:r>
      <w:r w:rsidR="00183CF0">
        <w:rPr>
          <w:rStyle w:val="a4"/>
          <w:color w:val="000000"/>
        </w:rPr>
        <w:t>всех  ра</w:t>
      </w:r>
      <w:r w:rsidR="00183CF0">
        <w:rPr>
          <w:rStyle w:val="a4"/>
          <w:color w:val="000000"/>
        </w:rPr>
        <w:t>з</w:t>
      </w:r>
      <w:r w:rsidR="00183CF0">
        <w:rPr>
          <w:rStyle w:val="a4"/>
          <w:color w:val="000000"/>
        </w:rPr>
        <w:t>делов работы</w:t>
      </w:r>
      <w:r w:rsidRPr="005B597B">
        <w:rPr>
          <w:rStyle w:val="a4"/>
          <w:color w:val="000000"/>
        </w:rPr>
        <w:t xml:space="preserve">. Руководитель работы подтверждает уровень разработки представленных результатов и </w:t>
      </w:r>
      <w:r w:rsidR="00183CF0">
        <w:rPr>
          <w:rStyle w:val="a4"/>
          <w:color w:val="000000"/>
        </w:rPr>
        <w:t>подтверждает готовность обучающегося к заключительной защите</w:t>
      </w:r>
      <w:r w:rsidRPr="005B597B">
        <w:rPr>
          <w:rStyle w:val="a4"/>
          <w:color w:val="000000"/>
        </w:rPr>
        <w:t>.</w:t>
      </w:r>
    </w:p>
    <w:p w:rsidR="0047407A" w:rsidRDefault="0047407A" w:rsidP="0047407A">
      <w:pPr>
        <w:pStyle w:val="a3"/>
        <w:spacing w:after="0"/>
        <w:ind w:firstLine="709"/>
      </w:pPr>
      <w:r w:rsidRPr="009100D7">
        <w:t>На пре</w:t>
      </w:r>
      <w:r>
        <w:t>дварительную защиту представить ВКР выполненную в полном объеме (текст ВКР</w:t>
      </w:r>
      <w:r w:rsidRPr="009100D7">
        <w:t xml:space="preserve"> </w:t>
      </w:r>
      <w:r w:rsidR="00183CF0">
        <w:t>60-80</w:t>
      </w:r>
      <w:r w:rsidRPr="009100D7">
        <w:t xml:space="preserve"> стр., презентация 10-20 слайдов)</w:t>
      </w:r>
      <w:r>
        <w:t xml:space="preserve">, доклад 5-7 мин. </w:t>
      </w:r>
      <w:r w:rsidRPr="00632A5C">
        <w:rPr>
          <w:rStyle w:val="a4"/>
          <w:color w:val="000000"/>
        </w:rPr>
        <w:t>Презентацию</w:t>
      </w:r>
      <w:r>
        <w:t xml:space="preserve"> распеч</w:t>
      </w:r>
      <w:r>
        <w:t>а</w:t>
      </w:r>
      <w:r>
        <w:t>тать в двух экземплярах и иметь при себе электронную версию.</w:t>
      </w:r>
    </w:p>
    <w:p w:rsidR="0047407A" w:rsidRPr="00183CF0" w:rsidRDefault="0047407A" w:rsidP="0047407A">
      <w:pPr>
        <w:pStyle w:val="a3"/>
        <w:spacing w:after="0"/>
        <w:ind w:firstLine="709"/>
        <w:rPr>
          <w:rStyle w:val="af2"/>
          <w:i w:val="0"/>
          <w:color w:val="000000"/>
        </w:rPr>
      </w:pPr>
      <w:r w:rsidRPr="005B597B">
        <w:rPr>
          <w:rStyle w:val="a4"/>
          <w:color w:val="000000"/>
        </w:rPr>
        <w:t xml:space="preserve">При неудовлетворительной оценке на предварительной защите </w:t>
      </w:r>
      <w:r w:rsidRPr="00183CF0">
        <w:rPr>
          <w:rStyle w:val="af2"/>
          <w:i w:val="0"/>
          <w:color w:val="000000"/>
        </w:rPr>
        <w:t>студент к защите ВКР не допускается.</w:t>
      </w:r>
    </w:p>
    <w:p w:rsidR="0047407A" w:rsidRPr="00DF3C4D" w:rsidRDefault="0047407A" w:rsidP="0047407A">
      <w:pPr>
        <w:pStyle w:val="a3"/>
        <w:spacing w:after="0"/>
        <w:ind w:firstLine="709"/>
        <w:rPr>
          <w:rStyle w:val="af2"/>
          <w:b/>
          <w:color w:val="000000"/>
        </w:rPr>
      </w:pPr>
      <w:proofErr w:type="spellStart"/>
      <w:r w:rsidRPr="00DF3C4D">
        <w:rPr>
          <w:rStyle w:val="af2"/>
          <w:b/>
          <w:color w:val="000000"/>
        </w:rPr>
        <w:t>Нормоконтроль</w:t>
      </w:r>
      <w:proofErr w:type="spellEnd"/>
      <w:r w:rsidRPr="00DF3C4D">
        <w:rPr>
          <w:rStyle w:val="af2"/>
          <w:b/>
          <w:color w:val="000000"/>
        </w:rPr>
        <w:t xml:space="preserve"> и проверка ВКР на объем заимствования</w:t>
      </w:r>
    </w:p>
    <w:p w:rsidR="0047407A" w:rsidRDefault="0047407A" w:rsidP="0047407A">
      <w:pPr>
        <w:pStyle w:val="a3"/>
        <w:spacing w:after="0"/>
        <w:ind w:firstLine="709"/>
      </w:pPr>
      <w:r>
        <w:t xml:space="preserve">Законченная выпускная квалификационная работа должна пройти процедуру </w:t>
      </w:r>
      <w:proofErr w:type="spellStart"/>
      <w:r>
        <w:t>но</w:t>
      </w:r>
      <w:r>
        <w:t>р</w:t>
      </w:r>
      <w:r>
        <w:t>моконтроля</w:t>
      </w:r>
      <w:proofErr w:type="spellEnd"/>
      <w:r>
        <w:t>, включая проверку на объем заимствований в системе «</w:t>
      </w:r>
      <w:proofErr w:type="spellStart"/>
      <w:r>
        <w:t>Антиплагиат.ВУЗ</w:t>
      </w:r>
      <w:proofErr w:type="spellEnd"/>
      <w:r>
        <w:t>».</w:t>
      </w:r>
    </w:p>
    <w:p w:rsidR="0047407A" w:rsidRPr="00374694" w:rsidRDefault="0047407A" w:rsidP="0047407A">
      <w:pPr>
        <w:pStyle w:val="a3"/>
        <w:spacing w:after="0"/>
        <w:ind w:firstLine="709"/>
      </w:pPr>
      <w:r w:rsidRPr="00374694">
        <w:t>Оформленную в соответствии со стандартом ВКР студент самостоятельно провер</w:t>
      </w:r>
      <w:r w:rsidRPr="00374694">
        <w:t>я</w:t>
      </w:r>
      <w:r w:rsidRPr="00374694">
        <w:t>ет на плагиат с помощью бесплат</w:t>
      </w:r>
      <w:r w:rsidR="00183CF0">
        <w:t xml:space="preserve">ных </w:t>
      </w:r>
      <w:proofErr w:type="spellStart"/>
      <w:r w:rsidR="00183CF0">
        <w:t>интернет-ресурсов</w:t>
      </w:r>
      <w:proofErr w:type="spellEnd"/>
      <w:r w:rsidR="00183CF0">
        <w:t xml:space="preserve"> (</w:t>
      </w:r>
      <w:hyperlink r:id="rId29" w:history="1">
        <w:r w:rsidRPr="00632A5C">
          <w:rPr>
            <w:rStyle w:val="af0"/>
            <w:lang w:val="en-US"/>
          </w:rPr>
          <w:t>http</w:t>
        </w:r>
        <w:r w:rsidRPr="00374694">
          <w:rPr>
            <w:rStyle w:val="af0"/>
          </w:rPr>
          <w:t>://</w:t>
        </w:r>
        <w:r w:rsidRPr="00632A5C">
          <w:rPr>
            <w:rStyle w:val="af0"/>
            <w:lang w:val="en-US"/>
          </w:rPr>
          <w:t>www</w:t>
        </w:r>
        <w:r w:rsidRPr="00374694">
          <w:rPr>
            <w:rStyle w:val="af0"/>
          </w:rPr>
          <w:t>.</w:t>
        </w:r>
        <w:r w:rsidRPr="00632A5C">
          <w:rPr>
            <w:rStyle w:val="af0"/>
            <w:lang w:val="en-US"/>
          </w:rPr>
          <w:t>antiplagiat</w:t>
        </w:r>
        <w:r w:rsidRPr="00374694">
          <w:rPr>
            <w:rStyle w:val="af0"/>
          </w:rPr>
          <w:t>.</w:t>
        </w:r>
        <w:r w:rsidRPr="00632A5C">
          <w:rPr>
            <w:rStyle w:val="af0"/>
            <w:lang w:val="en-US"/>
          </w:rPr>
          <w:t>ru</w:t>
        </w:r>
      </w:hyperlink>
      <w:r w:rsidRPr="00374694">
        <w:t xml:space="preserve">/, </w:t>
      </w:r>
      <w:hyperlink r:id="rId30" w:history="1">
        <w:r w:rsidRPr="00632A5C">
          <w:rPr>
            <w:rStyle w:val="af0"/>
            <w:lang w:val="en-US"/>
          </w:rPr>
          <w:t>http</w:t>
        </w:r>
        <w:r w:rsidRPr="00374694">
          <w:rPr>
            <w:rStyle w:val="af0"/>
          </w:rPr>
          <w:t>://</w:t>
        </w:r>
        <w:r w:rsidRPr="00632A5C">
          <w:rPr>
            <w:rStyle w:val="af0"/>
            <w:lang w:val="en-US"/>
          </w:rPr>
          <w:t>text</w:t>
        </w:r>
        <w:r w:rsidRPr="00374694">
          <w:rPr>
            <w:rStyle w:val="af0"/>
          </w:rPr>
          <w:t>.</w:t>
        </w:r>
        <w:r w:rsidRPr="00632A5C">
          <w:rPr>
            <w:rStyle w:val="af0"/>
            <w:lang w:val="en-US"/>
          </w:rPr>
          <w:t>ru</w:t>
        </w:r>
      </w:hyperlink>
      <w:r w:rsidRPr="00374694">
        <w:t xml:space="preserve">/, </w:t>
      </w:r>
      <w:hyperlink r:id="rId31" w:history="1">
        <w:r w:rsidRPr="00632A5C">
          <w:rPr>
            <w:rStyle w:val="af0"/>
            <w:lang w:val="en-US"/>
          </w:rPr>
          <w:t>http</w:t>
        </w:r>
        <w:r w:rsidRPr="00374694">
          <w:rPr>
            <w:rStyle w:val="af0"/>
          </w:rPr>
          <w:t>://</w:t>
        </w:r>
        <w:proofErr w:type="spellStart"/>
        <w:r w:rsidRPr="00632A5C">
          <w:rPr>
            <w:rStyle w:val="af0"/>
            <w:lang w:val="en-US"/>
          </w:rPr>
          <w:t>advego</w:t>
        </w:r>
        <w:proofErr w:type="spellEnd"/>
        <w:r w:rsidRPr="00374694">
          <w:rPr>
            <w:rStyle w:val="af0"/>
          </w:rPr>
          <w:t>.</w:t>
        </w:r>
        <w:proofErr w:type="spellStart"/>
        <w:r w:rsidRPr="00632A5C">
          <w:rPr>
            <w:rStyle w:val="af0"/>
            <w:lang w:val="en-US"/>
          </w:rPr>
          <w:t>ru</w:t>
        </w:r>
        <w:proofErr w:type="spellEnd"/>
        <w:r w:rsidRPr="00374694">
          <w:rPr>
            <w:rStyle w:val="af0"/>
          </w:rPr>
          <w:t>/</w:t>
        </w:r>
        <w:proofErr w:type="spellStart"/>
        <w:r w:rsidRPr="00632A5C">
          <w:rPr>
            <w:rStyle w:val="af0"/>
            <w:lang w:val="en-US"/>
          </w:rPr>
          <w:t>plagiatus</w:t>
        </w:r>
        <w:proofErr w:type="spellEnd"/>
        <w:r w:rsidRPr="00374694">
          <w:rPr>
            <w:rStyle w:val="af0"/>
          </w:rPr>
          <w:t>/</w:t>
        </w:r>
      </w:hyperlink>
      <w:r w:rsidRPr="00374694">
        <w:t>). Оригинальность текста должна составлять не м</w:t>
      </w:r>
      <w:r w:rsidRPr="00374694">
        <w:t>е</w:t>
      </w:r>
      <w:r w:rsidRPr="00374694">
        <w:t>нее 60</w:t>
      </w:r>
      <w:r w:rsidR="00183CF0">
        <w:t xml:space="preserve"> </w:t>
      </w:r>
      <w:r w:rsidRPr="00374694">
        <w:t>%</w:t>
      </w:r>
      <w:r>
        <w:t>.</w:t>
      </w:r>
    </w:p>
    <w:p w:rsidR="0047407A" w:rsidRDefault="0047407A" w:rsidP="0047407A">
      <w:pPr>
        <w:pStyle w:val="a3"/>
        <w:spacing w:after="0"/>
        <w:ind w:firstLine="709"/>
      </w:pPr>
      <w:r w:rsidRPr="0051520E">
        <w:t xml:space="preserve">Законченная ВКР </w:t>
      </w:r>
      <w:r>
        <w:t>предоставляется</w:t>
      </w:r>
      <w:r w:rsidRPr="0051520E">
        <w:t xml:space="preserve"> в форматах </w:t>
      </w:r>
      <w:proofErr w:type="spellStart"/>
      <w:r w:rsidRPr="00A8013E">
        <w:rPr>
          <w:b/>
        </w:rPr>
        <w:t>doc</w:t>
      </w:r>
      <w:proofErr w:type="spellEnd"/>
      <w:r w:rsidRPr="00A8013E">
        <w:rPr>
          <w:b/>
        </w:rPr>
        <w:t xml:space="preserve">, </w:t>
      </w:r>
      <w:proofErr w:type="spellStart"/>
      <w:r w:rsidRPr="00A8013E">
        <w:rPr>
          <w:b/>
        </w:rPr>
        <w:t>docx</w:t>
      </w:r>
      <w:proofErr w:type="spellEnd"/>
      <w:r w:rsidRPr="00A8013E">
        <w:rPr>
          <w:b/>
        </w:rPr>
        <w:t xml:space="preserve">, </w:t>
      </w:r>
      <w:proofErr w:type="spellStart"/>
      <w:r w:rsidRPr="00A8013E">
        <w:rPr>
          <w:b/>
        </w:rPr>
        <w:t>rtf</w:t>
      </w:r>
      <w:proofErr w:type="spellEnd"/>
      <w:r w:rsidRPr="00A8013E">
        <w:rPr>
          <w:b/>
        </w:rPr>
        <w:t xml:space="preserve">, </w:t>
      </w:r>
      <w:proofErr w:type="spellStart"/>
      <w:r w:rsidRPr="00A8013E">
        <w:rPr>
          <w:b/>
        </w:rPr>
        <w:t>pdf</w:t>
      </w:r>
      <w:proofErr w:type="spellEnd"/>
      <w:r w:rsidRPr="00A8013E">
        <w:rPr>
          <w:b/>
        </w:rPr>
        <w:t xml:space="preserve">, </w:t>
      </w:r>
      <w:proofErr w:type="spellStart"/>
      <w:r w:rsidRPr="00A8013E">
        <w:rPr>
          <w:b/>
        </w:rPr>
        <w:t>odt</w:t>
      </w:r>
      <w:proofErr w:type="spellEnd"/>
      <w:r w:rsidRPr="0051520E">
        <w:t>.</w:t>
      </w:r>
      <w:r>
        <w:t xml:space="preserve"> </w:t>
      </w:r>
      <w:proofErr w:type="gramStart"/>
      <w:r>
        <w:t>Название д</w:t>
      </w:r>
      <w:r>
        <w:t>и</w:t>
      </w:r>
      <w:r>
        <w:t xml:space="preserve">плома в формате </w:t>
      </w:r>
      <w:proofErr w:type="spellStart"/>
      <w:r w:rsidRPr="00220E2E">
        <w:rPr>
          <w:i/>
        </w:rPr>
        <w:t>Фамилия_Группа</w:t>
      </w:r>
      <w:proofErr w:type="spellEnd"/>
      <w:r>
        <w:t xml:space="preserve"> (например:</w:t>
      </w:r>
      <w:proofErr w:type="gramEnd"/>
      <w:r>
        <w:t xml:space="preserve"> </w:t>
      </w:r>
      <w:proofErr w:type="gramStart"/>
      <w:r w:rsidR="00183CF0">
        <w:rPr>
          <w:i/>
        </w:rPr>
        <w:t>Иванов_ММЧ</w:t>
      </w:r>
      <w:r>
        <w:rPr>
          <w:i/>
        </w:rPr>
        <w:t>м-</w:t>
      </w:r>
      <w:r w:rsidR="00183CF0">
        <w:rPr>
          <w:i/>
        </w:rPr>
        <w:t>19-1</w:t>
      </w:r>
      <w:r>
        <w:t>).</w:t>
      </w:r>
      <w:proofErr w:type="gramEnd"/>
      <w:r w:rsidRPr="0051520E">
        <w:t xml:space="preserve"> Размер файла должен быть не более </w:t>
      </w:r>
      <w:r w:rsidRPr="00A8013E">
        <w:rPr>
          <w:b/>
        </w:rPr>
        <w:t>20 Мбайт</w:t>
      </w:r>
      <w:r w:rsidRPr="0051520E">
        <w:t xml:space="preserve">. К ВКР также прикладывается скан отзыва руководителя с его подписью и скан рецензии с подписью рецензента. </w:t>
      </w:r>
      <w:proofErr w:type="spellStart"/>
      <w:r w:rsidRPr="0051520E">
        <w:t>Нормоконтролёр</w:t>
      </w:r>
      <w:proofErr w:type="spellEnd"/>
      <w:r w:rsidRPr="0051520E">
        <w:t xml:space="preserve"> проводит </w:t>
      </w:r>
      <w:proofErr w:type="spellStart"/>
      <w:r w:rsidRPr="0051520E">
        <w:t>нормоко</w:t>
      </w:r>
      <w:r w:rsidRPr="0051520E">
        <w:t>н</w:t>
      </w:r>
      <w:r w:rsidRPr="0051520E">
        <w:t>троль</w:t>
      </w:r>
      <w:proofErr w:type="spellEnd"/>
      <w:r w:rsidRPr="0051520E">
        <w:t xml:space="preserve"> в</w:t>
      </w:r>
      <w:r>
        <w:t xml:space="preserve"> присутствии </w:t>
      </w:r>
      <w:r w:rsidRPr="0051520E">
        <w:t xml:space="preserve">дипломника в соответствии с графиком </w:t>
      </w:r>
      <w:r>
        <w:t xml:space="preserve">проведения </w:t>
      </w:r>
      <w:proofErr w:type="spellStart"/>
      <w:r>
        <w:t>нормоконтроля</w:t>
      </w:r>
      <w:proofErr w:type="spellEnd"/>
      <w:r w:rsidRPr="0051520E">
        <w:t>.</w:t>
      </w:r>
      <w:r>
        <w:t xml:space="preserve"> В случае, если ВКР не прошла </w:t>
      </w:r>
      <w:proofErr w:type="spellStart"/>
      <w:r>
        <w:t>нормоконтроль</w:t>
      </w:r>
      <w:proofErr w:type="spellEnd"/>
      <w:r>
        <w:t xml:space="preserve">, </w:t>
      </w:r>
      <w:r w:rsidRPr="00426253">
        <w:t>ВКР возвращается студенту на доработку</w:t>
      </w:r>
      <w:r>
        <w:t>.</w:t>
      </w:r>
    </w:p>
    <w:p w:rsidR="0047407A" w:rsidRDefault="0047407A" w:rsidP="0047407A">
      <w:pPr>
        <w:pStyle w:val="a3"/>
        <w:spacing w:after="0"/>
        <w:ind w:firstLine="709"/>
      </w:pPr>
      <w:r w:rsidRPr="0051520E">
        <w:t xml:space="preserve">При успешном прохождении </w:t>
      </w:r>
      <w:proofErr w:type="spellStart"/>
      <w:r w:rsidRPr="0051520E">
        <w:t>нормоконтроля</w:t>
      </w:r>
      <w:proofErr w:type="spellEnd"/>
      <w:r w:rsidRPr="0051520E">
        <w:t xml:space="preserve"> проводится</w:t>
      </w:r>
      <w:r>
        <w:t xml:space="preserve"> проверка</w:t>
      </w:r>
      <w:r w:rsidRPr="0051520E">
        <w:t xml:space="preserve"> ВКР на плагиат</w:t>
      </w:r>
      <w:r>
        <w:t xml:space="preserve"> в системе «</w:t>
      </w:r>
      <w:proofErr w:type="spellStart"/>
      <w:r>
        <w:t>Антиплагиат.ВУЗ</w:t>
      </w:r>
      <w:proofErr w:type="spellEnd"/>
      <w:r>
        <w:t>».</w:t>
      </w:r>
      <w:r w:rsidRPr="0051520E">
        <w:t xml:space="preserve"> Оригинальность текста должна составлять не менее 60%. </w:t>
      </w:r>
      <w:r w:rsidRPr="00426253">
        <w:t>В случае если ВКР не проходит проверки на плагиат ВКР возвращается студенту на дор</w:t>
      </w:r>
      <w:r w:rsidRPr="00426253">
        <w:t>а</w:t>
      </w:r>
      <w:r w:rsidRPr="00426253">
        <w:t>ботку</w:t>
      </w:r>
      <w:r>
        <w:t xml:space="preserve">. Допускается ещё только </w:t>
      </w:r>
      <w:r w:rsidRPr="00220E2E">
        <w:rPr>
          <w:b/>
        </w:rPr>
        <w:t>одна</w:t>
      </w:r>
      <w:r>
        <w:rPr>
          <w:b/>
        </w:rPr>
        <w:t>!</w:t>
      </w:r>
      <w:r>
        <w:t xml:space="preserve"> проверка на плагиат.</w:t>
      </w:r>
    </w:p>
    <w:p w:rsidR="0047407A" w:rsidRDefault="0047407A" w:rsidP="0047407A">
      <w:pPr>
        <w:pStyle w:val="a3"/>
        <w:spacing w:after="0"/>
        <w:ind w:firstLine="709"/>
      </w:pPr>
      <w:r>
        <w:t xml:space="preserve">При успешном прохождении проверки на плагиат </w:t>
      </w:r>
      <w:proofErr w:type="spellStart"/>
      <w:r>
        <w:t>нормоконтролёр</w:t>
      </w:r>
      <w:proofErr w:type="spellEnd"/>
      <w:r>
        <w:t xml:space="preserve"> </w:t>
      </w:r>
      <w:proofErr w:type="spellStart"/>
      <w:r>
        <w:t>передаает</w:t>
      </w:r>
      <w:proofErr w:type="spellEnd"/>
      <w:r>
        <w:t xml:space="preserve"> ВКР, отзыв руководителя и рецензию заведующему кафедрой. </w:t>
      </w:r>
      <w:r w:rsidRPr="00426253">
        <w:t>Заведующий кафедрой на осн</w:t>
      </w:r>
      <w:r w:rsidRPr="00426253">
        <w:t>о</w:t>
      </w:r>
      <w:r w:rsidRPr="00426253">
        <w:t xml:space="preserve">вании отзыва руководителя допускает студента к защите ВКР. </w:t>
      </w:r>
      <w:r>
        <w:t>После допуска к защите ВКР, студент записывается в график проведения защит (доступен на образовательном портале).</w:t>
      </w:r>
    </w:p>
    <w:p w:rsidR="0047407A" w:rsidRDefault="0047407A" w:rsidP="0047407A">
      <w:pPr>
        <w:pStyle w:val="a3"/>
        <w:spacing w:after="0"/>
        <w:ind w:firstLine="709"/>
      </w:pPr>
    </w:p>
    <w:p w:rsidR="0047407A" w:rsidRDefault="0047407A" w:rsidP="0047407A">
      <w:pPr>
        <w:sectPr w:rsidR="0047407A" w:rsidSect="00590FCE">
          <w:headerReference w:type="default" r:id="rId3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3CF0" w:rsidRDefault="0047407A" w:rsidP="0047407A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Форма календарного графика выполнения </w:t>
      </w:r>
      <w:r w:rsidRPr="005D5C9E">
        <w:rPr>
          <w:b/>
        </w:rPr>
        <w:t xml:space="preserve">выпускной </w:t>
      </w:r>
    </w:p>
    <w:p w:rsidR="0047407A" w:rsidRPr="001913BD" w:rsidRDefault="0047407A" w:rsidP="0047407A">
      <w:pPr>
        <w:spacing w:line="360" w:lineRule="auto"/>
        <w:jc w:val="center"/>
      </w:pPr>
      <w:r w:rsidRPr="005D5C9E">
        <w:rPr>
          <w:b/>
        </w:rPr>
        <w:t>квалификационной работы</w:t>
      </w:r>
    </w:p>
    <w:p w:rsidR="0047407A" w:rsidRDefault="0047407A" w:rsidP="0047407A">
      <w:pPr>
        <w:spacing w:after="235"/>
        <w:ind w:left="-426"/>
        <w:jc w:val="center"/>
        <w:rPr>
          <w:color w:val="000000"/>
          <w:sz w:val="22"/>
          <w:szCs w:val="22"/>
          <w:lang w:bidi="ru-RU"/>
        </w:rPr>
      </w:pPr>
      <w:r w:rsidRPr="0007579C">
        <w:rPr>
          <w:sz w:val="22"/>
          <w:szCs w:val="22"/>
        </w:rPr>
        <w:t>МИНИСТЕРСТВО НАУКИ И ВЫСШЕГО ОБРАЗОВАНИЯ РОССИЙСКОЙ ФЕДЕРАЦИИ</w:t>
      </w:r>
      <w:r w:rsidRPr="0007579C">
        <w:rPr>
          <w:color w:val="000000"/>
          <w:sz w:val="22"/>
          <w:szCs w:val="22"/>
          <w:lang w:bidi="ru-RU"/>
        </w:rPr>
        <w:t xml:space="preserve"> </w:t>
      </w:r>
    </w:p>
    <w:p w:rsidR="0047407A" w:rsidRPr="0007579C" w:rsidRDefault="0047407A" w:rsidP="0047407A">
      <w:pPr>
        <w:spacing w:after="235"/>
        <w:ind w:left="-426"/>
        <w:jc w:val="center"/>
        <w:rPr>
          <w:sz w:val="22"/>
          <w:szCs w:val="22"/>
        </w:rPr>
      </w:pPr>
      <w:r w:rsidRPr="0007579C">
        <w:rPr>
          <w:color w:val="000000"/>
          <w:sz w:val="22"/>
          <w:szCs w:val="22"/>
          <w:lang w:bidi="ru-RU"/>
        </w:rPr>
        <w:t>ФЕДЕРАЛЬНОЕ ГОСУДАРСТВЕННОЕ БЮДЖЕТНОЕ ОБРАЗОВАТЕЛЬНОЕ УЧРЕЖДЕНИЕ</w:t>
      </w:r>
      <w:r w:rsidRPr="0007579C">
        <w:rPr>
          <w:color w:val="000000"/>
          <w:sz w:val="22"/>
          <w:szCs w:val="22"/>
          <w:lang w:bidi="ru-RU"/>
        </w:rPr>
        <w:br/>
        <w:t>ВЫСШЕГО ОБРАЗОВАНИЯ «МАГНИТОГОРСКИЙ ГОСУДАРСТВЕННЫЙ ТЕХНИЧЕСКИЙ УНИВЕРСИТЕТ ИМ. Г.И. НОСОВА»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512"/>
      </w:tblGrid>
      <w:tr w:rsidR="0047407A" w:rsidRPr="005D5C9E" w:rsidTr="0047407A">
        <w:trPr>
          <w:trHeight w:val="449"/>
        </w:trPr>
        <w:tc>
          <w:tcPr>
            <w:tcW w:w="7512" w:type="dxa"/>
            <w:shd w:val="clear" w:color="auto" w:fill="auto"/>
            <w:vAlign w:val="center"/>
          </w:tcPr>
          <w:p w:rsidR="0047407A" w:rsidRPr="004C7188" w:rsidRDefault="0047407A" w:rsidP="0047407A">
            <w:pPr>
              <w:pStyle w:val="af3"/>
              <w:ind w:left="5" w:firstLine="1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" w:name="_Toc445971941"/>
            <w:bookmarkStart w:id="3" w:name="_Toc446013710"/>
            <w:bookmarkStart w:id="4" w:name="_Toc446013848"/>
            <w:bookmarkStart w:id="5" w:name="_Toc446014047"/>
            <w:bookmarkStart w:id="6" w:name="_Toc446933241"/>
            <w:r w:rsidRPr="004C7188">
              <w:rPr>
                <w:rFonts w:ascii="Times New Roman" w:hAnsi="Times New Roman"/>
                <w:b w:val="0"/>
                <w:sz w:val="24"/>
                <w:szCs w:val="24"/>
              </w:rPr>
              <w:t>Институт</w:t>
            </w:r>
            <w:bookmarkEnd w:id="2"/>
            <w:bookmarkEnd w:id="3"/>
            <w:bookmarkEnd w:id="4"/>
            <w:bookmarkEnd w:id="5"/>
            <w:bookmarkEnd w:id="6"/>
            <w:r w:rsidRPr="004C718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83CF0">
              <w:rPr>
                <w:rFonts w:ascii="Times New Roman" w:hAnsi="Times New Roman"/>
                <w:b w:val="0"/>
                <w:sz w:val="24"/>
                <w:szCs w:val="24"/>
              </w:rPr>
              <w:t xml:space="preserve">металлургии, машиностроения и </w:t>
            </w:r>
            <w:proofErr w:type="spellStart"/>
            <w:r w:rsidR="00183CF0">
              <w:rPr>
                <w:rFonts w:ascii="Times New Roman" w:hAnsi="Times New Roman"/>
                <w:b w:val="0"/>
                <w:sz w:val="24"/>
                <w:szCs w:val="24"/>
              </w:rPr>
              <w:t>материалообработки</w:t>
            </w:r>
            <w:proofErr w:type="spellEnd"/>
          </w:p>
        </w:tc>
      </w:tr>
      <w:tr w:rsidR="0047407A" w:rsidRPr="005D5C9E" w:rsidTr="0047407A">
        <w:trPr>
          <w:trHeight w:val="555"/>
        </w:trPr>
        <w:tc>
          <w:tcPr>
            <w:tcW w:w="7512" w:type="dxa"/>
            <w:shd w:val="clear" w:color="auto" w:fill="auto"/>
          </w:tcPr>
          <w:p w:rsidR="0047407A" w:rsidRPr="004C7188" w:rsidRDefault="0047407A" w:rsidP="0047407A">
            <w:pPr>
              <w:pStyle w:val="af3"/>
              <w:ind w:left="5" w:firstLine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7188">
              <w:rPr>
                <w:rFonts w:ascii="Times New Roman" w:hAnsi="Times New Roman"/>
                <w:b w:val="0"/>
                <w:sz w:val="24"/>
                <w:szCs w:val="24"/>
              </w:rPr>
              <w:t xml:space="preserve">Кафедра </w:t>
            </w:r>
            <w:r w:rsidR="00183CF0">
              <w:rPr>
                <w:rFonts w:ascii="Times New Roman" w:hAnsi="Times New Roman"/>
                <w:b w:val="0"/>
                <w:sz w:val="24"/>
                <w:szCs w:val="24"/>
              </w:rPr>
              <w:t>металлургии и химических технологий</w:t>
            </w:r>
          </w:p>
        </w:tc>
      </w:tr>
      <w:tr w:rsidR="0047407A" w:rsidRPr="005D5C9E" w:rsidTr="0047407A">
        <w:trPr>
          <w:trHeight w:val="276"/>
        </w:trPr>
        <w:tc>
          <w:tcPr>
            <w:tcW w:w="7512" w:type="dxa"/>
            <w:shd w:val="clear" w:color="auto" w:fill="auto"/>
          </w:tcPr>
          <w:p w:rsidR="0047407A" w:rsidRPr="004C7188" w:rsidRDefault="0047407A" w:rsidP="0047407A">
            <w:pPr>
              <w:pStyle w:val="af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7407A" w:rsidRPr="005D5C9E" w:rsidRDefault="0047407A" w:rsidP="0047407A">
      <w:pPr>
        <w:spacing w:line="360" w:lineRule="auto"/>
        <w:jc w:val="center"/>
        <w:rPr>
          <w:b/>
        </w:rPr>
      </w:pPr>
      <w:r w:rsidRPr="005D5C9E">
        <w:rPr>
          <w:b/>
        </w:rPr>
        <w:t>Календарный график</w:t>
      </w:r>
    </w:p>
    <w:p w:rsidR="0047407A" w:rsidRPr="005D5C9E" w:rsidRDefault="0047407A" w:rsidP="0047407A">
      <w:pPr>
        <w:spacing w:line="360" w:lineRule="auto"/>
        <w:jc w:val="center"/>
      </w:pPr>
      <w:r w:rsidRPr="005D5C9E">
        <w:t>выполнения выпускной квалификационной работы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037"/>
      </w:tblGrid>
      <w:tr w:rsidR="0047407A" w:rsidRPr="005D5C9E" w:rsidTr="0047407A">
        <w:tc>
          <w:tcPr>
            <w:tcW w:w="9346" w:type="dxa"/>
            <w:shd w:val="clear" w:color="auto" w:fill="auto"/>
          </w:tcPr>
          <w:p w:rsidR="0047407A" w:rsidRPr="00C33CFB" w:rsidRDefault="0047407A" w:rsidP="0047407A">
            <w:pPr>
              <w:jc w:val="center"/>
            </w:pPr>
            <w:bookmarkStart w:id="7" w:name="_Toc445971942"/>
            <w:bookmarkStart w:id="8" w:name="_Toc446013711"/>
            <w:bookmarkStart w:id="9" w:name="_Toc446013849"/>
            <w:bookmarkStart w:id="10" w:name="_Toc446014048"/>
            <w:bookmarkStart w:id="11" w:name="_Toc446933242"/>
            <w:r w:rsidRPr="005D5C9E">
              <w:t>Обучающегося</w:t>
            </w:r>
            <w:bookmarkEnd w:id="7"/>
            <w:bookmarkEnd w:id="8"/>
            <w:bookmarkEnd w:id="9"/>
            <w:bookmarkEnd w:id="10"/>
            <w:bookmarkEnd w:id="11"/>
            <w:r w:rsidR="00C33CFB">
              <w:rPr>
                <w:i/>
              </w:rPr>
              <w:t xml:space="preserve"> _____________________</w:t>
            </w:r>
            <w:r w:rsidRPr="000807A7">
              <w:rPr>
                <w:i/>
              </w:rPr>
              <w:t>_</w:t>
            </w:r>
            <w:r w:rsidRPr="005D5C9E">
              <w:t xml:space="preserve">, </w:t>
            </w:r>
            <w:r>
              <w:t>2</w:t>
            </w:r>
            <w:r w:rsidR="00C33CFB">
              <w:t xml:space="preserve"> курс, ИММИМ, группа </w:t>
            </w:r>
            <w:proofErr w:type="spellStart"/>
            <w:r w:rsidR="00C33CFB">
              <w:t>ММЧм</w:t>
            </w:r>
            <w:proofErr w:type="spellEnd"/>
            <w:r w:rsidR="00C33CFB">
              <w:t>-</w:t>
            </w:r>
            <w:r w:rsidR="00C33CFB">
              <w:rPr>
                <w:lang w:val="en-US"/>
              </w:rPr>
              <w:t>XX</w:t>
            </w:r>
          </w:p>
          <w:p w:rsidR="0047407A" w:rsidRPr="001913BD" w:rsidRDefault="0047407A" w:rsidP="0047407A">
            <w:pPr>
              <w:rPr>
                <w:sz w:val="20"/>
                <w:szCs w:val="20"/>
              </w:rPr>
            </w:pPr>
            <w:r w:rsidRPr="000807A7">
              <w:rPr>
                <w:sz w:val="20"/>
                <w:szCs w:val="20"/>
              </w:rPr>
              <w:t xml:space="preserve">       </w:t>
            </w:r>
            <w:r w:rsidR="00C33CFB">
              <w:rPr>
                <w:sz w:val="20"/>
                <w:szCs w:val="20"/>
              </w:rPr>
              <w:t xml:space="preserve">                            </w:t>
            </w:r>
            <w:r w:rsidRPr="000807A7">
              <w:rPr>
                <w:sz w:val="20"/>
                <w:szCs w:val="20"/>
              </w:rPr>
              <w:t>(ФИО полностью в род. падеже)</w:t>
            </w:r>
          </w:p>
        </w:tc>
      </w:tr>
      <w:tr w:rsidR="0047407A" w:rsidRPr="005D5C9E" w:rsidTr="0047407A">
        <w:tc>
          <w:tcPr>
            <w:tcW w:w="9346" w:type="dxa"/>
            <w:shd w:val="clear" w:color="auto" w:fill="auto"/>
          </w:tcPr>
          <w:p w:rsidR="0047407A" w:rsidRPr="00C33CFB" w:rsidRDefault="0047407A" w:rsidP="0047407A">
            <w:pPr>
              <w:rPr>
                <w:bCs/>
                <w:lang w:val="en-US"/>
              </w:rPr>
            </w:pPr>
            <w:r w:rsidRPr="005D5C9E">
              <w:t xml:space="preserve">Тема ВКР  </w:t>
            </w:r>
            <w:r w:rsidRPr="000807A7">
              <w:rPr>
                <w:bCs/>
              </w:rPr>
              <w:t>_______________________________</w:t>
            </w:r>
            <w:r w:rsidR="00C33CFB">
              <w:rPr>
                <w:bCs/>
              </w:rPr>
              <w:t>___________________________</w:t>
            </w:r>
          </w:p>
          <w:p w:rsidR="0047407A" w:rsidRPr="005D5C9E" w:rsidRDefault="0047407A" w:rsidP="0047407A"/>
        </w:tc>
      </w:tr>
    </w:tbl>
    <w:p w:rsidR="0047407A" w:rsidRPr="005D5C9E" w:rsidRDefault="0047407A" w:rsidP="0047407A">
      <w:pPr>
        <w:rPr>
          <w:vanish/>
        </w:rPr>
      </w:pPr>
    </w:p>
    <w:tbl>
      <w:tblPr>
        <w:tblW w:w="89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24"/>
        <w:gridCol w:w="1304"/>
        <w:gridCol w:w="1150"/>
        <w:gridCol w:w="1745"/>
      </w:tblGrid>
      <w:tr w:rsidR="0047407A" w:rsidRPr="005D5C9E" w:rsidTr="00AF60AF">
        <w:tc>
          <w:tcPr>
            <w:tcW w:w="567" w:type="dxa"/>
            <w:vMerge w:val="restart"/>
          </w:tcPr>
          <w:p w:rsidR="0047407A" w:rsidRPr="005D5C9E" w:rsidRDefault="0047407A" w:rsidP="0047407A">
            <w:pPr>
              <w:jc w:val="center"/>
            </w:pPr>
            <w:r w:rsidRPr="005D5C9E">
              <w:t>№ п/п</w:t>
            </w:r>
          </w:p>
        </w:tc>
        <w:tc>
          <w:tcPr>
            <w:tcW w:w="4224" w:type="dxa"/>
            <w:vMerge w:val="restart"/>
          </w:tcPr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Этапы выполнения ВКР</w:t>
            </w:r>
          </w:p>
        </w:tc>
        <w:tc>
          <w:tcPr>
            <w:tcW w:w="2454" w:type="dxa"/>
            <w:gridSpan w:val="2"/>
          </w:tcPr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Дата (срок) выполнения</w:t>
            </w:r>
          </w:p>
        </w:tc>
        <w:tc>
          <w:tcPr>
            <w:tcW w:w="1745" w:type="dxa"/>
            <w:vMerge w:val="restart"/>
          </w:tcPr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Отметка</w:t>
            </w:r>
          </w:p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руководителя ВКР или заведующего кафедрой</w:t>
            </w:r>
          </w:p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о выполнении</w:t>
            </w:r>
          </w:p>
        </w:tc>
      </w:tr>
      <w:tr w:rsidR="0047407A" w:rsidRPr="005D5C9E" w:rsidTr="00AF60AF">
        <w:tc>
          <w:tcPr>
            <w:tcW w:w="567" w:type="dxa"/>
            <w:vMerge/>
          </w:tcPr>
          <w:p w:rsidR="0047407A" w:rsidRPr="005D5C9E" w:rsidRDefault="0047407A" w:rsidP="0047407A">
            <w:pPr>
              <w:jc w:val="center"/>
              <w:rPr>
                <w:i/>
              </w:rPr>
            </w:pPr>
          </w:p>
        </w:tc>
        <w:tc>
          <w:tcPr>
            <w:tcW w:w="4224" w:type="dxa"/>
            <w:vMerge/>
          </w:tcPr>
          <w:p w:rsidR="0047407A" w:rsidRPr="005D5C9E" w:rsidRDefault="0047407A" w:rsidP="0047407A">
            <w:pPr>
              <w:jc w:val="center"/>
              <w:rPr>
                <w:i/>
              </w:rPr>
            </w:pPr>
          </w:p>
        </w:tc>
        <w:tc>
          <w:tcPr>
            <w:tcW w:w="1304" w:type="dxa"/>
          </w:tcPr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план</w:t>
            </w:r>
          </w:p>
        </w:tc>
        <w:tc>
          <w:tcPr>
            <w:tcW w:w="1150" w:type="dxa"/>
          </w:tcPr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факт</w:t>
            </w:r>
          </w:p>
        </w:tc>
        <w:tc>
          <w:tcPr>
            <w:tcW w:w="1745" w:type="dxa"/>
            <w:vMerge/>
          </w:tcPr>
          <w:p w:rsidR="0047407A" w:rsidRPr="005D5C9E" w:rsidRDefault="0047407A" w:rsidP="0047407A">
            <w:pPr>
              <w:jc w:val="center"/>
              <w:rPr>
                <w:i/>
              </w:rPr>
            </w:pPr>
          </w:p>
        </w:tc>
      </w:tr>
      <w:tr w:rsidR="0047407A" w:rsidRPr="005D5C9E" w:rsidTr="00AF60AF">
        <w:trPr>
          <w:trHeight w:val="515"/>
        </w:trPr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Разработка структуры ВКР. Проведение лит</w:t>
            </w:r>
            <w:r w:rsidRPr="00C33CFB">
              <w:rPr>
                <w:sz w:val="20"/>
                <w:szCs w:val="20"/>
              </w:rPr>
              <w:t>е</w:t>
            </w:r>
            <w:r w:rsidRPr="00C33CFB">
              <w:rPr>
                <w:sz w:val="20"/>
                <w:szCs w:val="20"/>
              </w:rPr>
              <w:t>ратурного обзора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Сбор фактического материала (лабораторные, исследовательские работы и др.)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Подготовка рукописи ВКР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Доработка текста ВКР в соответствии с зам</w:t>
            </w:r>
            <w:r w:rsidRPr="00C33CFB">
              <w:rPr>
                <w:sz w:val="20"/>
                <w:szCs w:val="20"/>
              </w:rPr>
              <w:t>е</w:t>
            </w:r>
            <w:r w:rsidRPr="00C33CFB">
              <w:rPr>
                <w:sz w:val="20"/>
                <w:szCs w:val="20"/>
              </w:rPr>
              <w:t>чаниями руководителя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Ознакомление с отзывом руководителя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proofErr w:type="spellStart"/>
            <w:r w:rsidRPr="00C33CFB">
              <w:rPr>
                <w:sz w:val="20"/>
                <w:szCs w:val="20"/>
              </w:rPr>
              <w:t>Нормоконтроль</w:t>
            </w:r>
            <w:proofErr w:type="spellEnd"/>
            <w:r w:rsidRPr="00C33CFB">
              <w:rPr>
                <w:sz w:val="20"/>
                <w:szCs w:val="20"/>
              </w:rPr>
              <w:t xml:space="preserve"> и проверка ВКР в системе </w:t>
            </w:r>
            <w:proofErr w:type="spellStart"/>
            <w:r w:rsidRPr="00C33CFB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Подготовка доклада и презентационного м</w:t>
            </w:r>
            <w:r w:rsidRPr="00C33CFB">
              <w:rPr>
                <w:sz w:val="20"/>
                <w:szCs w:val="20"/>
              </w:rPr>
              <w:t>а</w:t>
            </w:r>
            <w:r w:rsidRPr="00C33CFB">
              <w:rPr>
                <w:sz w:val="20"/>
                <w:szCs w:val="20"/>
              </w:rPr>
              <w:t>териала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</w:tbl>
    <w:p w:rsidR="0047407A" w:rsidRPr="005D5C9E" w:rsidRDefault="0047407A" w:rsidP="0047407A">
      <w:pPr>
        <w:jc w:val="center"/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47407A" w:rsidRPr="005D5C9E" w:rsidTr="00C33CFB">
        <w:trPr>
          <w:trHeight w:val="483"/>
        </w:trPr>
        <w:tc>
          <w:tcPr>
            <w:tcW w:w="9214" w:type="dxa"/>
            <w:shd w:val="clear" w:color="auto" w:fill="auto"/>
          </w:tcPr>
          <w:p w:rsidR="0047407A" w:rsidRPr="00CB5087" w:rsidRDefault="0047407A" w:rsidP="0047407A">
            <w:r w:rsidRPr="005D5C9E">
              <w:t>Обучающийся ________________</w:t>
            </w:r>
            <w:r>
              <w:t xml:space="preserve">__  </w:t>
            </w:r>
            <w:r w:rsidRPr="000807A7">
              <w:rPr>
                <w:lang w:val="en-US"/>
              </w:rPr>
              <w:t>/</w:t>
            </w:r>
            <w:r>
              <w:t>_______________</w:t>
            </w:r>
          </w:p>
          <w:p w:rsidR="0047407A" w:rsidRPr="000807A7" w:rsidRDefault="0047407A" w:rsidP="0047407A">
            <w:pPr>
              <w:rPr>
                <w:i/>
                <w:sz w:val="20"/>
                <w:szCs w:val="20"/>
              </w:rPr>
            </w:pPr>
            <w:r w:rsidRPr="000807A7">
              <w:rPr>
                <w:i/>
                <w:sz w:val="20"/>
                <w:szCs w:val="20"/>
              </w:rPr>
              <w:t xml:space="preserve">                                                 (подпись)</w:t>
            </w:r>
          </w:p>
        </w:tc>
      </w:tr>
      <w:tr w:rsidR="0047407A" w:rsidRPr="005D5C9E" w:rsidTr="00C33CFB">
        <w:tc>
          <w:tcPr>
            <w:tcW w:w="9214" w:type="dxa"/>
            <w:shd w:val="clear" w:color="auto" w:fill="auto"/>
          </w:tcPr>
          <w:p w:rsidR="0047407A" w:rsidRPr="000807A7" w:rsidRDefault="0047407A" w:rsidP="0047407A">
            <w:pPr>
              <w:rPr>
                <w:i/>
                <w:sz w:val="20"/>
                <w:szCs w:val="20"/>
              </w:rPr>
            </w:pPr>
            <w:r w:rsidRPr="005D5C9E">
              <w:t>Р</w:t>
            </w:r>
            <w:r>
              <w:t>уководитель ВКР _______________</w:t>
            </w:r>
            <w:r w:rsidRPr="005D5C9E">
              <w:t xml:space="preserve"> </w:t>
            </w:r>
            <w:r w:rsidRPr="000807A7">
              <w:rPr>
                <w:lang w:val="en-US"/>
              </w:rPr>
              <w:t>/</w:t>
            </w:r>
            <w:r>
              <w:t>______________</w:t>
            </w:r>
            <w:r w:rsidRPr="000807A7">
              <w:rPr>
                <w:i/>
                <w:sz w:val="20"/>
                <w:szCs w:val="20"/>
              </w:rPr>
              <w:t xml:space="preserve">  </w:t>
            </w:r>
          </w:p>
          <w:p w:rsidR="0047407A" w:rsidRPr="000807A7" w:rsidRDefault="0047407A" w:rsidP="0047407A">
            <w:pPr>
              <w:rPr>
                <w:i/>
                <w:sz w:val="20"/>
                <w:szCs w:val="20"/>
              </w:rPr>
            </w:pPr>
            <w:r w:rsidRPr="000807A7">
              <w:rPr>
                <w:i/>
                <w:sz w:val="20"/>
                <w:szCs w:val="20"/>
              </w:rPr>
              <w:t xml:space="preserve">                                                     (подпись)</w:t>
            </w:r>
          </w:p>
        </w:tc>
      </w:tr>
      <w:tr w:rsidR="0047407A" w:rsidRPr="005D5C9E" w:rsidTr="00C33CFB">
        <w:tc>
          <w:tcPr>
            <w:tcW w:w="9214" w:type="dxa"/>
            <w:shd w:val="clear" w:color="auto" w:fill="auto"/>
          </w:tcPr>
          <w:p w:rsidR="0047407A" w:rsidRPr="005D5C9E" w:rsidRDefault="0047407A" w:rsidP="0047407A">
            <w:r w:rsidRPr="005D5C9E">
              <w:t>З</w:t>
            </w:r>
            <w:r>
              <w:t xml:space="preserve">аведующий кафедрой ____________ </w:t>
            </w:r>
            <w:r w:rsidRPr="000807A7">
              <w:rPr>
                <w:lang w:val="en-US"/>
              </w:rPr>
              <w:t>/</w:t>
            </w:r>
            <w:r>
              <w:t>______________</w:t>
            </w:r>
          </w:p>
          <w:p w:rsidR="0047407A" w:rsidRPr="000807A7" w:rsidRDefault="0047407A" w:rsidP="0047407A">
            <w:pPr>
              <w:rPr>
                <w:i/>
                <w:sz w:val="20"/>
                <w:szCs w:val="20"/>
              </w:rPr>
            </w:pPr>
            <w:r w:rsidRPr="000807A7">
              <w:rPr>
                <w:i/>
                <w:sz w:val="20"/>
                <w:szCs w:val="20"/>
              </w:rPr>
              <w:t xml:space="preserve">                                                    (подпись)</w:t>
            </w:r>
          </w:p>
        </w:tc>
      </w:tr>
    </w:tbl>
    <w:p w:rsidR="0047407A" w:rsidRPr="00CB6124" w:rsidRDefault="0047407A" w:rsidP="0047407A">
      <w:pPr>
        <w:ind w:firstLine="709"/>
        <w:rPr>
          <w:lang w:val="en-US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sectPr w:rsidR="0047407A" w:rsidSect="00C8181C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CA" w:rsidRDefault="00BA13CA" w:rsidP="006F0FEB">
      <w:pPr>
        <w:spacing w:line="240" w:lineRule="auto"/>
      </w:pPr>
      <w:r>
        <w:separator/>
      </w:r>
    </w:p>
  </w:endnote>
  <w:endnote w:type="continuationSeparator" w:id="0">
    <w:p w:rsidR="00BA13CA" w:rsidRDefault="00BA13CA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4F20FB" w:rsidRDefault="000C738C" w:rsidP="006F0FEB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20F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CA" w:rsidRDefault="00BA13CA" w:rsidP="006F0FEB">
      <w:pPr>
        <w:spacing w:line="240" w:lineRule="auto"/>
      </w:pPr>
      <w:r>
        <w:separator/>
      </w:r>
    </w:p>
  </w:footnote>
  <w:footnote w:type="continuationSeparator" w:id="0">
    <w:p w:rsidR="00BA13CA" w:rsidRDefault="00BA13CA" w:rsidP="006F0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FB" w:rsidRDefault="004F20FB" w:rsidP="0047407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480"/>
    <w:multiLevelType w:val="multilevel"/>
    <w:tmpl w:val="58E0F4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390CDE"/>
    <w:multiLevelType w:val="hybridMultilevel"/>
    <w:tmpl w:val="3F1A2874"/>
    <w:lvl w:ilvl="0" w:tplc="EFC4F99A">
      <w:start w:val="1"/>
      <w:numFmt w:val="decimal"/>
      <w:lvlText w:val="%1."/>
      <w:lvlJc w:val="left"/>
      <w:pPr>
        <w:ind w:left="6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>
    <w:nsid w:val="294A2839"/>
    <w:multiLevelType w:val="singleLevel"/>
    <w:tmpl w:val="54641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56E42514"/>
    <w:multiLevelType w:val="hybridMultilevel"/>
    <w:tmpl w:val="EAE845A0"/>
    <w:lvl w:ilvl="0" w:tplc="B574D86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EA04A5D"/>
    <w:multiLevelType w:val="hybridMultilevel"/>
    <w:tmpl w:val="1D5E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B1786"/>
    <w:multiLevelType w:val="hybridMultilevel"/>
    <w:tmpl w:val="60EEF666"/>
    <w:lvl w:ilvl="0" w:tplc="5CB86E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0F93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0047"/>
    <w:rsid w:val="000938A9"/>
    <w:rsid w:val="00093D2E"/>
    <w:rsid w:val="000A0CC5"/>
    <w:rsid w:val="000A3C7E"/>
    <w:rsid w:val="000A7C16"/>
    <w:rsid w:val="000C2430"/>
    <w:rsid w:val="000C44F0"/>
    <w:rsid w:val="000C738C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7760A"/>
    <w:rsid w:val="00183CF0"/>
    <w:rsid w:val="0018529A"/>
    <w:rsid w:val="00186552"/>
    <w:rsid w:val="00186EC9"/>
    <w:rsid w:val="00187841"/>
    <w:rsid w:val="00194A9D"/>
    <w:rsid w:val="00195B7F"/>
    <w:rsid w:val="0019653B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C728A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16730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3B2C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630E"/>
    <w:rsid w:val="003175AB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23D4"/>
    <w:rsid w:val="00457188"/>
    <w:rsid w:val="004711FB"/>
    <w:rsid w:val="00471A08"/>
    <w:rsid w:val="00472F5B"/>
    <w:rsid w:val="0047407A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596B"/>
    <w:rsid w:val="004D3E27"/>
    <w:rsid w:val="004D6350"/>
    <w:rsid w:val="004E31FC"/>
    <w:rsid w:val="004E769F"/>
    <w:rsid w:val="004F0B36"/>
    <w:rsid w:val="004F1137"/>
    <w:rsid w:val="004F20FB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4966"/>
    <w:rsid w:val="0055757E"/>
    <w:rsid w:val="00562B6D"/>
    <w:rsid w:val="00562CF2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0EC0"/>
    <w:rsid w:val="005A7E8E"/>
    <w:rsid w:val="005B0B90"/>
    <w:rsid w:val="005B3CE6"/>
    <w:rsid w:val="005B6285"/>
    <w:rsid w:val="005C2AE0"/>
    <w:rsid w:val="005C50C0"/>
    <w:rsid w:val="005D4BC9"/>
    <w:rsid w:val="005D58B8"/>
    <w:rsid w:val="005D68CA"/>
    <w:rsid w:val="005D7259"/>
    <w:rsid w:val="005E0CB8"/>
    <w:rsid w:val="0060032D"/>
    <w:rsid w:val="0060193F"/>
    <w:rsid w:val="006019EB"/>
    <w:rsid w:val="00602F2A"/>
    <w:rsid w:val="00605504"/>
    <w:rsid w:val="00611608"/>
    <w:rsid w:val="00611F16"/>
    <w:rsid w:val="006129D1"/>
    <w:rsid w:val="0061597D"/>
    <w:rsid w:val="00617BB6"/>
    <w:rsid w:val="00622662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168E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2B7D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12B4"/>
    <w:rsid w:val="006D30D0"/>
    <w:rsid w:val="006D37B1"/>
    <w:rsid w:val="006D4075"/>
    <w:rsid w:val="006E5517"/>
    <w:rsid w:val="006E5DA3"/>
    <w:rsid w:val="006F0E79"/>
    <w:rsid w:val="006F0FEB"/>
    <w:rsid w:val="006F40B3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48EF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29F9"/>
    <w:rsid w:val="007E4DB2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A5233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8F3FD1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47ED0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75FBA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37BFA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1DE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32A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E4958"/>
    <w:rsid w:val="00AF1CEF"/>
    <w:rsid w:val="00AF4D12"/>
    <w:rsid w:val="00AF60AF"/>
    <w:rsid w:val="00AF68B4"/>
    <w:rsid w:val="00AF7B3C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2C96"/>
    <w:rsid w:val="00B93F9A"/>
    <w:rsid w:val="00B95CF4"/>
    <w:rsid w:val="00BA13CA"/>
    <w:rsid w:val="00BA3260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620E"/>
    <w:rsid w:val="00C01F4A"/>
    <w:rsid w:val="00C06F17"/>
    <w:rsid w:val="00C07828"/>
    <w:rsid w:val="00C13E19"/>
    <w:rsid w:val="00C142FA"/>
    <w:rsid w:val="00C2059C"/>
    <w:rsid w:val="00C23017"/>
    <w:rsid w:val="00C2331F"/>
    <w:rsid w:val="00C33093"/>
    <w:rsid w:val="00C33557"/>
    <w:rsid w:val="00C33CFB"/>
    <w:rsid w:val="00C35851"/>
    <w:rsid w:val="00C35DAC"/>
    <w:rsid w:val="00C41682"/>
    <w:rsid w:val="00C41A14"/>
    <w:rsid w:val="00C454C9"/>
    <w:rsid w:val="00C60C6E"/>
    <w:rsid w:val="00C62741"/>
    <w:rsid w:val="00C7070B"/>
    <w:rsid w:val="00C70E22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2A4C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86D60"/>
    <w:rsid w:val="00D94143"/>
    <w:rsid w:val="00DA11E1"/>
    <w:rsid w:val="00DA137F"/>
    <w:rsid w:val="00DA17F7"/>
    <w:rsid w:val="00DA714A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64F8"/>
    <w:rsid w:val="00E37227"/>
    <w:rsid w:val="00E414A9"/>
    <w:rsid w:val="00E428F4"/>
    <w:rsid w:val="00E47365"/>
    <w:rsid w:val="00E53F55"/>
    <w:rsid w:val="00E54FBF"/>
    <w:rsid w:val="00E574D9"/>
    <w:rsid w:val="00E57730"/>
    <w:rsid w:val="00E60017"/>
    <w:rsid w:val="00E6285A"/>
    <w:rsid w:val="00E628BA"/>
    <w:rsid w:val="00E64AC6"/>
    <w:rsid w:val="00E74540"/>
    <w:rsid w:val="00E76E68"/>
    <w:rsid w:val="00E77962"/>
    <w:rsid w:val="00E82DA0"/>
    <w:rsid w:val="00E830EF"/>
    <w:rsid w:val="00E86BB5"/>
    <w:rsid w:val="00E87D09"/>
    <w:rsid w:val="00E914E3"/>
    <w:rsid w:val="00E92977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F01932"/>
    <w:rsid w:val="00F02EB6"/>
    <w:rsid w:val="00F03EB6"/>
    <w:rsid w:val="00F06FC2"/>
    <w:rsid w:val="00F0710A"/>
    <w:rsid w:val="00F1636B"/>
    <w:rsid w:val="00F16546"/>
    <w:rsid w:val="00F2150D"/>
    <w:rsid w:val="00F22948"/>
    <w:rsid w:val="00F26DFD"/>
    <w:rsid w:val="00F3515B"/>
    <w:rsid w:val="00F415F6"/>
    <w:rsid w:val="00F44702"/>
    <w:rsid w:val="00F46026"/>
    <w:rsid w:val="00F543B6"/>
    <w:rsid w:val="00F5632F"/>
    <w:rsid w:val="00F566D4"/>
    <w:rsid w:val="00F60178"/>
    <w:rsid w:val="00F61CD7"/>
    <w:rsid w:val="00F62256"/>
    <w:rsid w:val="00F6404F"/>
    <w:rsid w:val="00F67D3A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4CB3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4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E428F4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E428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E428F4"/>
    <w:pPr>
      <w:spacing w:line="240" w:lineRule="auto"/>
      <w:ind w:left="1415" w:hanging="283"/>
      <w:contextualSpacing/>
      <w:jc w:val="left"/>
    </w:pPr>
  </w:style>
  <w:style w:type="character" w:styleId="af0">
    <w:name w:val="Hyperlink"/>
    <w:basedOn w:val="a0"/>
    <w:uiPriority w:val="99"/>
    <w:unhideWhenUsed/>
    <w:rsid w:val="00E428F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428F4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47407A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01">
    <w:name w:val="fontstyle01"/>
    <w:basedOn w:val="a0"/>
    <w:rsid w:val="00474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2">
    <w:name w:val="Основной текст + Курсив"/>
    <w:rsid w:val="0047407A"/>
    <w:rPr>
      <w:i/>
      <w:iCs/>
      <w:sz w:val="24"/>
      <w:szCs w:val="24"/>
      <w:lang w:val="ru-RU" w:eastAsia="ru-RU" w:bidi="ar-SA"/>
    </w:rPr>
  </w:style>
  <w:style w:type="paragraph" w:styleId="af3">
    <w:name w:val="Title"/>
    <w:basedOn w:val="a"/>
    <w:link w:val="af4"/>
    <w:uiPriority w:val="10"/>
    <w:qFormat/>
    <w:rsid w:val="0047407A"/>
    <w:pPr>
      <w:spacing w:before="240" w:after="60" w:line="240" w:lineRule="auto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47407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C33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3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4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E428F4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E428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E428F4"/>
    <w:pPr>
      <w:spacing w:line="240" w:lineRule="auto"/>
      <w:ind w:left="1415" w:hanging="283"/>
      <w:contextualSpacing/>
      <w:jc w:val="left"/>
    </w:pPr>
  </w:style>
  <w:style w:type="character" w:styleId="af0">
    <w:name w:val="Hyperlink"/>
    <w:basedOn w:val="a0"/>
    <w:uiPriority w:val="99"/>
    <w:unhideWhenUsed/>
    <w:rsid w:val="00E428F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428F4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47407A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01">
    <w:name w:val="fontstyle01"/>
    <w:basedOn w:val="a0"/>
    <w:rsid w:val="00474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2">
    <w:name w:val="Основной текст + Курсив"/>
    <w:rsid w:val="0047407A"/>
    <w:rPr>
      <w:i/>
      <w:iCs/>
      <w:sz w:val="24"/>
      <w:szCs w:val="24"/>
      <w:lang w:val="ru-RU" w:eastAsia="ru-RU" w:bidi="ar-SA"/>
    </w:rPr>
  </w:style>
  <w:style w:type="paragraph" w:styleId="af3">
    <w:name w:val="Title"/>
    <w:basedOn w:val="a"/>
    <w:link w:val="af4"/>
    <w:uiPriority w:val="10"/>
    <w:qFormat/>
    <w:rsid w:val="0047407A"/>
    <w:pPr>
      <w:spacing w:before="240" w:after="60" w:line="240" w:lineRule="auto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47407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C33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3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17046" TargetMode="External"/><Relationship Id="rId26" Type="http://schemas.openxmlformats.org/officeDocument/2006/relationships/hyperlink" Target="http://scholar.google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033" TargetMode="External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43243" TargetMode="External"/><Relationship Id="rId25" Type="http://schemas.openxmlformats.org/officeDocument/2006/relationships/hyperlink" Target="http://www.cyberleninka.ru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62.pdf&amp;show=dcatalogues/1/1131349/2662.pdf&amp;view=true" TargetMode="External"/><Relationship Id="rId20" Type="http://schemas.openxmlformats.org/officeDocument/2006/relationships/hyperlink" Target="https://e.lanbook.com/book/116602" TargetMode="External"/><Relationship Id="rId29" Type="http://schemas.openxmlformats.org/officeDocument/2006/relationships/hyperlink" Target="http://www.antiplagiat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rossref.org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635.pdf&amp;show=dcatalogues/1/1524803/3635.pdf&amp;view=true" TargetMode="External"/><Relationship Id="rId23" Type="http://schemas.openxmlformats.org/officeDocument/2006/relationships/hyperlink" Target="https://e.lanbook.com/book/115285" TargetMode="External"/><Relationship Id="rId28" Type="http://schemas.openxmlformats.org/officeDocument/2006/relationships/hyperlink" Target="http://znanium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6983" TargetMode="External"/><Relationship Id="rId31" Type="http://schemas.openxmlformats.org/officeDocument/2006/relationships/hyperlink" Target="http://advego.ru/plagiatu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2719.pdf&amp;show=dcatalogues/1/1132029/2719.pdf&amp;view=true" TargetMode="External"/><Relationship Id="rId22" Type="http://schemas.openxmlformats.org/officeDocument/2006/relationships/hyperlink" Target="https://e.lanbook.com/book/118630" TargetMode="External"/><Relationship Id="rId27" Type="http://schemas.openxmlformats.org/officeDocument/2006/relationships/hyperlink" Target="http://e.lanbook.com" TargetMode="External"/><Relationship Id="rId30" Type="http://schemas.openxmlformats.org/officeDocument/2006/relationships/hyperlink" Target="http://tex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purl.org/dc/elements/1.1/"/>
    <ds:schemaRef ds:uri="56393d0d-0970-4816-9cd0-bc1dc9f495a5"/>
    <ds:schemaRef ds:uri="http://schemas.microsoft.com/sharepoint/v4"/>
    <ds:schemaRef ds:uri="http://schemas.microsoft.com/sharepoint/v3/field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922f872-d062-457f-8e83-20e57305e9ff"/>
    <ds:schemaRef ds:uri="68218788-c299-47b7-bdf0-4e9dbdbe94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E677E-DEFD-4256-BE01-C1B75E58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магистратуры</vt:lpstr>
    </vt:vector>
  </TitlesOfParts>
  <Company>UMU</Company>
  <LinksUpToDate>false</LinksUpToDate>
  <CharactersWithSpaces>35146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магистратуры</dc:title>
  <dc:creator>m.kolesnikova</dc:creator>
  <cp:lastModifiedBy>Виктор</cp:lastModifiedBy>
  <cp:revision>3</cp:revision>
  <cp:lastPrinted>2015-02-11T07:50:00Z</cp:lastPrinted>
  <dcterms:created xsi:type="dcterms:W3CDTF">2020-12-06T15:00:00Z</dcterms:created>
  <dcterms:modified xsi:type="dcterms:W3CDTF">2020-12-07T07:35:00Z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