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8E4" w:rsidRDefault="006E0587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41060" cy="9785275"/>
            <wp:effectExtent l="0" t="0" r="0" b="0"/>
            <wp:docPr id="2" name="Рисунок 2" descr="C:\Users\admin\Desktop\рабочие программы 2019\сканы титульных листов\24-03-2020_11-21-59\Рисунок (15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бочие программы 2019\сканы титульных листов\24-03-2020_11-21-59\Рисунок (158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78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31D3">
        <w:br w:type="page"/>
      </w:r>
    </w:p>
    <w:p w:rsidR="00A528E4" w:rsidRPr="006E0587" w:rsidRDefault="006E0587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9785275"/>
            <wp:effectExtent l="0" t="0" r="0" b="0"/>
            <wp:docPr id="3" name="Рисунок 3" descr="C:\Users\admin\Desktop\рабочие программы 2019\сканы титульных листов\24-03-2020_11-21-59\Рисунок (15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рабочие программы 2019\сканы титульных листов\24-03-2020_11-21-59\Рисунок (159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78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31D3" w:rsidRPr="006E0587">
        <w:rPr>
          <w:lang w:val="ru-RU"/>
        </w:rPr>
        <w:br w:type="page"/>
      </w:r>
    </w:p>
    <w:p w:rsidR="00A528E4" w:rsidRPr="006E0587" w:rsidRDefault="00CD41CA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969652D" wp14:editId="0B5B545B">
            <wp:extent cx="5940425" cy="8153525"/>
            <wp:effectExtent l="0" t="0" r="3175" b="0"/>
            <wp:docPr id="1" name="Рисунок 1" descr="C:\Users\User\Desktop\сканы листов изменений\2019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листов изменений\2019г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31D3" w:rsidRPr="006E058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528E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528E4" w:rsidRDefault="00CE31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A528E4" w:rsidRPr="004716BE">
        <w:trPr>
          <w:trHeight w:hRule="exact" w:val="48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75875" w:rsidRPr="00775875" w:rsidRDefault="00775875" w:rsidP="00775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75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Целями учебной - практики по получению первичных профессиональных умений и навыков по направлению </w:t>
            </w:r>
            <w:r w:rsidRPr="0077587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38.04.02 «Менеджмент»</w:t>
            </w:r>
            <w:r w:rsidRPr="00775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является закрепление, систематизация, обобщение и углубление знаний, умений и навыков студентов, полученных в процессе дисциплин подготовки магистра; ознакомление с конкретными материалами и информационной базой организации, используемыми для решения вопросов управления, сбор, систематизация и обобщение первичных материалов о </w:t>
            </w:r>
            <w:r w:rsidR="005929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 организации;</w:t>
            </w:r>
            <w:proofErr w:type="gramEnd"/>
            <w:r w:rsidR="005929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проведение </w:t>
            </w:r>
            <w:r w:rsidRPr="00775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 необходимых показателей, характеризующих деятельность предприятия/учреждения/организации; закрепление практических знаний, умений и навыков по решению задач управления на базе теоретических знаний.</w:t>
            </w:r>
          </w:p>
          <w:p w:rsidR="00A528E4" w:rsidRPr="00775875" w:rsidRDefault="00775875" w:rsidP="007758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5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Учебная - практика по получению первичных профессиональных умений и навыков, направлена на получение практических знаний и навыков профессиональной деятельности</w:t>
            </w:r>
          </w:p>
        </w:tc>
      </w:tr>
      <w:tr w:rsidR="00A528E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528E4" w:rsidRDefault="00CE31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A528E4" w:rsidRPr="004716BE">
        <w:trPr>
          <w:trHeight w:hRule="exact" w:val="24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528E4" w:rsidRPr="006E0587" w:rsidRDefault="00CE31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компетенций:</w:t>
            </w:r>
            <w:r w:rsidRPr="006E0587">
              <w:rPr>
                <w:lang w:val="ru-RU"/>
              </w:rPr>
              <w:t xml:space="preserve"> </w:t>
            </w:r>
          </w:p>
          <w:p w:rsidR="00A528E4" w:rsidRPr="006E0587" w:rsidRDefault="00CE31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актуальность,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теоретическую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практическую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значимость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исследования;</w:t>
            </w:r>
            <w:r w:rsidRPr="006E0587">
              <w:rPr>
                <w:lang w:val="ru-RU"/>
              </w:rPr>
              <w:t xml:space="preserve"> </w:t>
            </w:r>
          </w:p>
          <w:p w:rsidR="00A528E4" w:rsidRPr="006E0587" w:rsidRDefault="00CE31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дисциплин,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преподавания.</w:t>
            </w:r>
            <w:r w:rsidRPr="006E0587">
              <w:rPr>
                <w:lang w:val="ru-RU"/>
              </w:rPr>
              <w:t xml:space="preserve"> </w:t>
            </w:r>
          </w:p>
          <w:p w:rsidR="00A528E4" w:rsidRPr="006E0587" w:rsidRDefault="00CE31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0587">
              <w:rPr>
                <w:lang w:val="ru-RU"/>
              </w:rPr>
              <w:t xml:space="preserve"> </w:t>
            </w:r>
          </w:p>
        </w:tc>
      </w:tr>
      <w:tr w:rsidR="00A528E4" w:rsidRPr="004716BE">
        <w:trPr>
          <w:trHeight w:hRule="exact" w:val="138"/>
        </w:trPr>
        <w:tc>
          <w:tcPr>
            <w:tcW w:w="9357" w:type="dxa"/>
          </w:tcPr>
          <w:p w:rsidR="00A528E4" w:rsidRPr="006E0587" w:rsidRDefault="00A528E4">
            <w:pPr>
              <w:rPr>
                <w:lang w:val="ru-RU"/>
              </w:rPr>
            </w:pPr>
          </w:p>
        </w:tc>
      </w:tr>
      <w:tr w:rsidR="00A528E4" w:rsidRPr="004716B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528E4" w:rsidRPr="006E0587" w:rsidRDefault="00CE31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0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6E0587">
              <w:rPr>
                <w:lang w:val="ru-RU"/>
              </w:rPr>
              <w:t xml:space="preserve"> </w:t>
            </w:r>
          </w:p>
        </w:tc>
      </w:tr>
      <w:tr w:rsidR="00A528E4" w:rsidRPr="004716BE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528E4" w:rsidRPr="006E0587" w:rsidRDefault="00CE31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6E0587">
              <w:rPr>
                <w:lang w:val="ru-RU"/>
              </w:rPr>
              <w:t xml:space="preserve"> </w:t>
            </w:r>
          </w:p>
        </w:tc>
      </w:tr>
      <w:tr w:rsidR="00A528E4">
        <w:trPr>
          <w:trHeight w:hRule="exact" w:val="190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528E4" w:rsidRPr="006E0587" w:rsidRDefault="00CE31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компанией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аспекты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6E0587">
              <w:rPr>
                <w:lang w:val="ru-RU"/>
              </w:rPr>
              <w:t xml:space="preserve"> </w:t>
            </w:r>
          </w:p>
          <w:p w:rsidR="00A528E4" w:rsidRPr="006E0587" w:rsidRDefault="00CE31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Корпоративные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финансы</w:t>
            </w:r>
            <w:r w:rsidRPr="006E0587">
              <w:rPr>
                <w:lang w:val="ru-RU"/>
              </w:rPr>
              <w:t xml:space="preserve"> </w:t>
            </w:r>
          </w:p>
          <w:p w:rsidR="00A528E4" w:rsidRPr="006E0587" w:rsidRDefault="00CE31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аспекты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предприятии</w:t>
            </w:r>
            <w:r w:rsidRPr="006E0587">
              <w:rPr>
                <w:lang w:val="ru-RU"/>
              </w:rPr>
              <w:t xml:space="preserve"> </w:t>
            </w:r>
          </w:p>
          <w:p w:rsidR="00A528E4" w:rsidRDefault="00CE31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менеджменте</w:t>
            </w:r>
            <w:proofErr w:type="spellEnd"/>
            <w:r>
              <w:t xml:space="preserve"> </w:t>
            </w:r>
          </w:p>
          <w:p w:rsidR="00A528E4" w:rsidRDefault="00CE31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A528E4" w:rsidRDefault="00CE31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528E4" w:rsidRPr="004716BE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528E4" w:rsidRPr="006E0587" w:rsidRDefault="00CE31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6E0587">
              <w:rPr>
                <w:lang w:val="ru-RU"/>
              </w:rPr>
              <w:t xml:space="preserve"> </w:t>
            </w:r>
          </w:p>
        </w:tc>
      </w:tr>
      <w:tr w:rsidR="00A528E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528E4" w:rsidRDefault="00CE31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менеджменте</w:t>
            </w:r>
            <w:proofErr w:type="spellEnd"/>
            <w:r>
              <w:t xml:space="preserve"> </w:t>
            </w:r>
          </w:p>
        </w:tc>
      </w:tr>
      <w:tr w:rsidR="00A528E4" w:rsidRPr="004716B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528E4" w:rsidRPr="006E0587" w:rsidRDefault="00CE31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переговоров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</w:t>
            </w:r>
            <w:r w:rsidRPr="006E0587">
              <w:rPr>
                <w:lang w:val="ru-RU"/>
              </w:rPr>
              <w:t xml:space="preserve"> </w:t>
            </w:r>
          </w:p>
        </w:tc>
      </w:tr>
      <w:tr w:rsidR="00A528E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528E4" w:rsidRDefault="00CE31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t xml:space="preserve"> </w:t>
            </w:r>
          </w:p>
        </w:tc>
      </w:tr>
      <w:tr w:rsidR="00A528E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528E4" w:rsidRDefault="00CE31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</w:tbl>
    <w:p w:rsidR="00A528E4" w:rsidRDefault="00CE31D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528E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528E4" w:rsidRDefault="00CE31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t xml:space="preserve"> </w:t>
            </w:r>
          </w:p>
        </w:tc>
      </w:tr>
      <w:tr w:rsidR="00A528E4" w:rsidRPr="004716BE" w:rsidTr="00775875">
        <w:trPr>
          <w:trHeight w:hRule="exact" w:val="3533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75875" w:rsidRPr="00775875" w:rsidRDefault="00775875" w:rsidP="0077587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Учебная - практика по получению первичных профессиональных умений и навыков проводится на базе МГТУ, а также может проводиться на базе организаций, предприятий различных форм собственности отраслей и сфер деятельности, включая  органы государственного и местного управления, выполняющие функции производственного менеджмента, занимающиеся финансовым учетом, образовательные учреждения высшего профессионального образования и </w:t>
            </w:r>
            <w:proofErr w:type="gramStart"/>
            <w:r w:rsidRPr="00775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</w:t>
            </w:r>
            <w:proofErr w:type="gramEnd"/>
            <w:r w:rsidRPr="00775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некоммерческие или общественные организации, промышленные предприятия, торгово-промышленные и финансовые компании, банки, компании, работающие в области предоставления различного рода услуг, международные компании и организации.</w:t>
            </w:r>
          </w:p>
          <w:p w:rsidR="00775875" w:rsidRPr="00775875" w:rsidRDefault="00775875" w:rsidP="0077587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 проведения практики</w:t>
            </w:r>
            <w:r w:rsidRPr="0077587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: </w:t>
            </w:r>
            <w:proofErr w:type="gramStart"/>
            <w:r w:rsidRPr="0077587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стационарная</w:t>
            </w:r>
            <w:proofErr w:type="gramEnd"/>
          </w:p>
          <w:p w:rsidR="00775875" w:rsidRPr="00775875" w:rsidRDefault="00775875" w:rsidP="0077587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58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способу организации проведения учебная - практика по получению первичных профессиональных умений и навыков является концентрированной.</w:t>
            </w:r>
          </w:p>
          <w:p w:rsidR="00A528E4" w:rsidRPr="006E0587" w:rsidRDefault="00A528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528E4" w:rsidRPr="004716B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528E4" w:rsidRPr="00592925" w:rsidRDefault="00A528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528E4" w:rsidRPr="004716BE" w:rsidTr="00775875">
        <w:trPr>
          <w:trHeight w:hRule="exact" w:val="8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528E4" w:rsidRPr="00592925" w:rsidRDefault="00A528E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528E4" w:rsidRPr="004716BE">
        <w:trPr>
          <w:trHeight w:hRule="exact" w:val="138"/>
        </w:trPr>
        <w:tc>
          <w:tcPr>
            <w:tcW w:w="1986" w:type="dxa"/>
          </w:tcPr>
          <w:p w:rsidR="00A528E4" w:rsidRPr="00592925" w:rsidRDefault="00A528E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528E4" w:rsidRPr="00592925" w:rsidRDefault="00A528E4">
            <w:pPr>
              <w:rPr>
                <w:lang w:val="ru-RU"/>
              </w:rPr>
            </w:pPr>
          </w:p>
        </w:tc>
      </w:tr>
      <w:tr w:rsidR="00A528E4" w:rsidRPr="004716B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528E4" w:rsidRPr="006E0587" w:rsidRDefault="00CE31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E0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6E0587">
              <w:rPr>
                <w:lang w:val="ru-RU"/>
              </w:rPr>
              <w:t xml:space="preserve"> </w:t>
            </w:r>
            <w:proofErr w:type="gramEnd"/>
          </w:p>
          <w:p w:rsidR="00A528E4" w:rsidRPr="006E0587" w:rsidRDefault="00CE31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0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6E0587">
              <w:rPr>
                <w:lang w:val="ru-RU"/>
              </w:rPr>
              <w:t xml:space="preserve"> </w:t>
            </w:r>
          </w:p>
        </w:tc>
      </w:tr>
      <w:tr w:rsidR="00A528E4" w:rsidRPr="004716B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528E4" w:rsidRPr="006E0587" w:rsidRDefault="00CE31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6E0587">
              <w:rPr>
                <w:lang w:val="ru-RU"/>
              </w:rPr>
              <w:t xml:space="preserve"> </w:t>
            </w:r>
          </w:p>
        </w:tc>
      </w:tr>
      <w:tr w:rsidR="00A528E4" w:rsidRPr="004716BE">
        <w:trPr>
          <w:trHeight w:hRule="exact" w:val="138"/>
        </w:trPr>
        <w:tc>
          <w:tcPr>
            <w:tcW w:w="1986" w:type="dxa"/>
          </w:tcPr>
          <w:p w:rsidR="00A528E4" w:rsidRPr="006E0587" w:rsidRDefault="00A528E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528E4" w:rsidRPr="006E0587" w:rsidRDefault="00A528E4">
            <w:pPr>
              <w:rPr>
                <w:lang w:val="ru-RU"/>
              </w:rPr>
            </w:pPr>
          </w:p>
        </w:tc>
      </w:tr>
      <w:tr w:rsidR="00A528E4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8E4" w:rsidRDefault="00CE3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A528E4" w:rsidRDefault="00CE3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A528E4" w:rsidRDefault="00CE3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8E4" w:rsidRDefault="00CE31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A528E4" w:rsidRPr="004716BE">
        <w:trPr>
          <w:trHeight w:hRule="exact" w:val="5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8E4" w:rsidRPr="006E0587" w:rsidRDefault="00CE31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актуальность,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теоретическую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практическую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значимость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6E0587">
              <w:rPr>
                <w:lang w:val="ru-RU"/>
              </w:rPr>
              <w:t xml:space="preserve"> </w:t>
            </w:r>
          </w:p>
        </w:tc>
      </w:tr>
      <w:tr w:rsidR="00A528E4" w:rsidRPr="004716BE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8E4" w:rsidRDefault="00CE31D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8E4" w:rsidRPr="006E0587" w:rsidRDefault="00CE31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акты,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регламентирующие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проектную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деятельность;</w:t>
            </w:r>
            <w:r w:rsidRPr="006E0587">
              <w:rPr>
                <w:lang w:val="ru-RU"/>
              </w:rPr>
              <w:t xml:space="preserve"> </w:t>
            </w:r>
          </w:p>
          <w:p w:rsidR="00A528E4" w:rsidRPr="006E0587" w:rsidRDefault="00CE31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программами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организационными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изменениями;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r w:rsidRPr="006E0587">
              <w:rPr>
                <w:lang w:val="ru-RU"/>
              </w:rPr>
              <w:t xml:space="preserve"> </w:t>
            </w:r>
          </w:p>
        </w:tc>
      </w:tr>
      <w:tr w:rsidR="00A528E4" w:rsidRPr="004716BE">
        <w:trPr>
          <w:trHeight w:hRule="exact" w:val="540"/>
        </w:trPr>
        <w:tc>
          <w:tcPr>
            <w:tcW w:w="1999" w:type="dxa"/>
            <w:tcBorders>
              <w:lef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8E4" w:rsidRPr="006E0587" w:rsidRDefault="00A528E4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8E4" w:rsidRPr="006E0587" w:rsidRDefault="00A528E4">
            <w:pPr>
              <w:rPr>
                <w:lang w:val="ru-RU"/>
              </w:rPr>
            </w:pPr>
          </w:p>
        </w:tc>
      </w:tr>
      <w:tr w:rsidR="00A528E4" w:rsidRPr="004716BE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8E4" w:rsidRDefault="00CE31D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8E4" w:rsidRPr="006E0587" w:rsidRDefault="00CE31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количественного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качественного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принятии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6E0587">
              <w:rPr>
                <w:lang w:val="ru-RU"/>
              </w:rPr>
              <w:t xml:space="preserve"> </w:t>
            </w:r>
          </w:p>
        </w:tc>
      </w:tr>
      <w:tr w:rsidR="00A528E4" w:rsidRPr="004716BE">
        <w:trPr>
          <w:trHeight w:hRule="exact" w:val="270"/>
        </w:trPr>
        <w:tc>
          <w:tcPr>
            <w:tcW w:w="1999" w:type="dxa"/>
            <w:tcBorders>
              <w:lef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8E4" w:rsidRPr="006E0587" w:rsidRDefault="00A528E4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8E4" w:rsidRPr="006E0587" w:rsidRDefault="00A528E4">
            <w:pPr>
              <w:rPr>
                <w:lang w:val="ru-RU"/>
              </w:rPr>
            </w:pPr>
          </w:p>
        </w:tc>
      </w:tr>
      <w:tr w:rsidR="00A528E4" w:rsidRPr="004716BE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8E4" w:rsidRDefault="00CE31D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8E4" w:rsidRPr="006E0587" w:rsidRDefault="00CE31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экономического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организационного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моделирования,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6E0587">
              <w:rPr>
                <w:lang w:val="ru-RU"/>
              </w:rPr>
              <w:t xml:space="preserve"> </w:t>
            </w:r>
          </w:p>
        </w:tc>
      </w:tr>
      <w:tr w:rsidR="00A528E4" w:rsidRPr="004716BE">
        <w:trPr>
          <w:trHeight w:hRule="exact" w:val="270"/>
        </w:trPr>
        <w:tc>
          <w:tcPr>
            <w:tcW w:w="1999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8E4" w:rsidRPr="006E0587" w:rsidRDefault="00A528E4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8E4" w:rsidRPr="006E0587" w:rsidRDefault="00A528E4">
            <w:pPr>
              <w:rPr>
                <w:lang w:val="ru-RU"/>
              </w:rPr>
            </w:pPr>
          </w:p>
        </w:tc>
      </w:tr>
      <w:tr w:rsidR="00A528E4" w:rsidRPr="004716BE">
        <w:trPr>
          <w:trHeight w:hRule="exact" w:val="8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8E4" w:rsidRPr="006E0587" w:rsidRDefault="00CE31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дисциплин,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6E0587">
              <w:rPr>
                <w:lang w:val="ru-RU"/>
              </w:rPr>
              <w:t xml:space="preserve"> </w:t>
            </w:r>
          </w:p>
        </w:tc>
      </w:tr>
      <w:tr w:rsidR="00A528E4" w:rsidRPr="004716BE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8E4" w:rsidRDefault="00CE31D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8E4" w:rsidRPr="006E0587" w:rsidRDefault="00CE31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деловых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переговоров,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встреч,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совещаний,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телефонного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делового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6E0587">
              <w:rPr>
                <w:lang w:val="ru-RU"/>
              </w:rPr>
              <w:t xml:space="preserve"> </w:t>
            </w:r>
          </w:p>
        </w:tc>
      </w:tr>
      <w:tr w:rsidR="00A528E4" w:rsidRPr="004716BE">
        <w:trPr>
          <w:trHeight w:hRule="exact" w:val="270"/>
        </w:trPr>
        <w:tc>
          <w:tcPr>
            <w:tcW w:w="1999" w:type="dxa"/>
            <w:tcBorders>
              <w:lef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8E4" w:rsidRPr="006E0587" w:rsidRDefault="00A528E4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8E4" w:rsidRPr="006E0587" w:rsidRDefault="00A528E4">
            <w:pPr>
              <w:rPr>
                <w:lang w:val="ru-RU"/>
              </w:rPr>
            </w:pPr>
          </w:p>
        </w:tc>
      </w:tr>
      <w:tr w:rsidR="00A528E4" w:rsidRPr="004716BE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8E4" w:rsidRDefault="00CE31D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8E4" w:rsidRPr="006E0587" w:rsidRDefault="00CE31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количественного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качественного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E0587">
              <w:rPr>
                <w:lang w:val="ru-RU"/>
              </w:rPr>
              <w:t xml:space="preserve"> </w:t>
            </w:r>
          </w:p>
        </w:tc>
      </w:tr>
      <w:tr w:rsidR="00A528E4" w:rsidRPr="004716BE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8E4" w:rsidRDefault="00CE31D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528E4" w:rsidRPr="006E0587" w:rsidRDefault="00CE31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составления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6E0587">
              <w:rPr>
                <w:lang w:val="ru-RU"/>
              </w:rPr>
              <w:t xml:space="preserve"> </w:t>
            </w:r>
          </w:p>
        </w:tc>
      </w:tr>
    </w:tbl>
    <w:p w:rsidR="00A528E4" w:rsidRPr="006E0587" w:rsidRDefault="00CE31D3">
      <w:pPr>
        <w:rPr>
          <w:sz w:val="0"/>
          <w:szCs w:val="0"/>
          <w:lang w:val="ru-RU"/>
        </w:rPr>
      </w:pPr>
      <w:r w:rsidRPr="006E058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7"/>
        <w:gridCol w:w="582"/>
        <w:gridCol w:w="2848"/>
        <w:gridCol w:w="1513"/>
        <w:gridCol w:w="1193"/>
      </w:tblGrid>
      <w:tr w:rsidR="00A528E4" w:rsidRPr="004716BE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A528E4" w:rsidRPr="006E0587" w:rsidRDefault="00CE31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0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6E0587">
              <w:rPr>
                <w:lang w:val="ru-RU"/>
              </w:rPr>
              <w:t xml:space="preserve"> </w:t>
            </w:r>
          </w:p>
        </w:tc>
      </w:tr>
      <w:tr w:rsidR="00A528E4" w:rsidRPr="004716BE" w:rsidTr="002F7371">
        <w:trPr>
          <w:trHeight w:hRule="exact" w:val="1706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528E4" w:rsidRPr="006E0587" w:rsidRDefault="00CE31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6E0587">
              <w:rPr>
                <w:lang w:val="ru-RU"/>
              </w:rPr>
              <w:t xml:space="preserve"> </w:t>
            </w:r>
          </w:p>
          <w:p w:rsidR="00A528E4" w:rsidRPr="006E0587" w:rsidRDefault="00CE31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6E0587">
              <w:rPr>
                <w:lang w:val="ru-RU"/>
              </w:rPr>
              <w:t xml:space="preserve"> </w:t>
            </w:r>
          </w:p>
          <w:p w:rsidR="002F7371" w:rsidRDefault="00CE31D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103,9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</w:p>
          <w:p w:rsidR="00A528E4" w:rsidRPr="006E0587" w:rsidRDefault="002F737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форме практической подготовки – 108 акад. часов</w:t>
            </w:r>
            <w:r w:rsidR="00CE31D3" w:rsidRPr="006E0587">
              <w:rPr>
                <w:lang w:val="ru-RU"/>
              </w:rPr>
              <w:t xml:space="preserve"> </w:t>
            </w:r>
          </w:p>
        </w:tc>
        <w:tc>
          <w:tcPr>
            <w:tcW w:w="1135" w:type="dxa"/>
          </w:tcPr>
          <w:p w:rsidR="00A528E4" w:rsidRPr="006E0587" w:rsidRDefault="00A528E4">
            <w:pPr>
              <w:rPr>
                <w:lang w:val="ru-RU"/>
              </w:rPr>
            </w:pPr>
          </w:p>
        </w:tc>
      </w:tr>
      <w:tr w:rsidR="00A528E4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8E4" w:rsidRPr="002F7371" w:rsidRDefault="00CE31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2F7371">
              <w:rPr>
                <w:lang w:val="ru-RU"/>
              </w:rPr>
              <w:t xml:space="preserve"> </w:t>
            </w:r>
          </w:p>
          <w:p w:rsidR="00A528E4" w:rsidRPr="002F7371" w:rsidRDefault="00CE31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2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2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/п</w:t>
            </w:r>
            <w:r w:rsidRPr="002F7371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8E4" w:rsidRPr="006E0587" w:rsidRDefault="00CE31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6E0587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528E4" w:rsidRPr="002F7371" w:rsidRDefault="00CE31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2F7371">
              <w:rPr>
                <w:lang w:val="ru-RU"/>
              </w:rP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8E4" w:rsidRPr="006E0587" w:rsidRDefault="00CE31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6E0587">
              <w:rPr>
                <w:lang w:val="ru-RU"/>
              </w:rPr>
              <w:t xml:space="preserve"> </w:t>
            </w:r>
          </w:p>
          <w:p w:rsidR="00A528E4" w:rsidRPr="006E0587" w:rsidRDefault="00CE31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6E0587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8E4" w:rsidRDefault="00CE31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</w:t>
            </w:r>
            <w:r w:rsidRPr="002F7371">
              <w:rPr>
                <w:lang w:val="ru-RU"/>
              </w:rPr>
              <w:t xml:space="preserve"> </w:t>
            </w:r>
            <w:r w:rsidRPr="002F737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етенции</w:t>
            </w:r>
            <w:proofErr w:type="spellEnd"/>
            <w:r>
              <w:t xml:space="preserve"> </w:t>
            </w:r>
          </w:p>
        </w:tc>
      </w:tr>
      <w:tr w:rsidR="00A528E4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8E4" w:rsidRDefault="00CE31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8E4" w:rsidRDefault="00CE31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8E4" w:rsidRDefault="00CE31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8E4" w:rsidRPr="006E0587" w:rsidRDefault="00CE31D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Согласование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практики,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методических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проведению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практики,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6E0587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8E4" w:rsidRDefault="00CE31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A528E4">
        <w:trPr>
          <w:trHeight w:hRule="exact" w:val="67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8E4" w:rsidRDefault="00CE31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8E4" w:rsidRDefault="00CE31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Установочная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конференция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8E4" w:rsidRDefault="00CE31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8E4" w:rsidRPr="006E0587" w:rsidRDefault="00CE31D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Ознакомительная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лекция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содержании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сроках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6E0587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8E4" w:rsidRDefault="00CE31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A528E4">
        <w:trPr>
          <w:trHeight w:hRule="exact" w:val="155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8E4" w:rsidRDefault="00CE31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8E4" w:rsidRDefault="00CE31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8E4" w:rsidRDefault="00CE31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8E4" w:rsidRPr="006E0587" w:rsidRDefault="00CE31D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Согласование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руководителем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университета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календарного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практики,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отражающего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все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мероприятия,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необходимые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6E0587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8E4" w:rsidRDefault="00CE31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A528E4">
        <w:trPr>
          <w:trHeight w:hRule="exact" w:val="331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8E4" w:rsidRDefault="00CE31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8E4" w:rsidRDefault="00CE31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неделя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8E4" w:rsidRDefault="00CE31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8E4" w:rsidRPr="006E0587" w:rsidRDefault="00CE31D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организационной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предприятия,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выявления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особенностей,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которые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учесть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6E0587">
              <w:rPr>
                <w:lang w:val="ru-RU"/>
              </w:rPr>
              <w:t xml:space="preserve"> </w:t>
            </w:r>
          </w:p>
          <w:p w:rsidR="00A528E4" w:rsidRPr="006E0587" w:rsidRDefault="00CE31D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отдельных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подразделений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организации,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взаимосвязи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другом</w:t>
            </w:r>
            <w:r w:rsidRPr="006E0587">
              <w:rPr>
                <w:lang w:val="ru-RU"/>
              </w:rPr>
              <w:t xml:space="preserve"> </w:t>
            </w:r>
          </w:p>
          <w:p w:rsidR="00A528E4" w:rsidRPr="006E0587" w:rsidRDefault="00CE31D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необходимого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аналитического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соответствии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темой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6E0587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8E4" w:rsidRDefault="00CE31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A528E4">
        <w:trPr>
          <w:trHeight w:hRule="exact" w:val="8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8E4" w:rsidRDefault="00CE31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8E4" w:rsidRDefault="00CE31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неделя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8E4" w:rsidRDefault="00CE31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8E4" w:rsidRPr="006E0587" w:rsidRDefault="00CE31D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информации,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выявление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причин,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влияющих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изменение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6E0587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8E4" w:rsidRDefault="00CE31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A528E4">
        <w:trPr>
          <w:trHeight w:hRule="exact" w:val="199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8E4" w:rsidRDefault="00CE31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8E4" w:rsidRDefault="00CE31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неделя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8E4" w:rsidRDefault="00CE31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8E4" w:rsidRPr="006E0587" w:rsidRDefault="00CE31D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информации,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обобщение,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выявление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факторов,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оказывающих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эффективность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организации,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выявление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резервов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управленческих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решений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внедрению</w:t>
            </w:r>
            <w:r w:rsidRPr="006E0587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8E4" w:rsidRDefault="00CE31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A528E4">
        <w:trPr>
          <w:trHeight w:hRule="exact" w:val="8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8E4" w:rsidRDefault="00CE31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8E4" w:rsidRDefault="00CE31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Заключительный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неделя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8E4" w:rsidRDefault="00CE31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8E4" w:rsidRPr="006E0587" w:rsidRDefault="00CE31D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Написание,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оформление,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</w:t>
            </w:r>
            <w:r w:rsidRPr="006E0587">
              <w:rPr>
                <w:lang w:val="ru-RU"/>
              </w:rPr>
              <w:t xml:space="preserve"> </w:t>
            </w:r>
          </w:p>
          <w:p w:rsidR="00A528E4" w:rsidRDefault="00CE31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конференция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528E4" w:rsidRDefault="00CE31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</w:tbl>
    <w:p w:rsidR="00A528E4" w:rsidRDefault="00CE31D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339"/>
        <w:gridCol w:w="3145"/>
        <w:gridCol w:w="2631"/>
        <w:gridCol w:w="292"/>
        <w:gridCol w:w="2043"/>
        <w:gridCol w:w="278"/>
        <w:gridCol w:w="91"/>
      </w:tblGrid>
      <w:tr w:rsidR="00A528E4" w:rsidRPr="004716BE" w:rsidTr="00295EC7">
        <w:trPr>
          <w:trHeight w:hRule="exact" w:val="55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528E4" w:rsidRPr="006E0587" w:rsidRDefault="00CE31D3" w:rsidP="006E058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0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</w:t>
            </w:r>
            <w:r w:rsidR="006E0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</w:t>
            </w:r>
            <w:r w:rsidRPr="006E0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/НИР</w:t>
            </w:r>
            <w:r w:rsidRPr="006E0587">
              <w:rPr>
                <w:lang w:val="ru-RU"/>
              </w:rPr>
              <w:t xml:space="preserve"> </w:t>
            </w:r>
          </w:p>
        </w:tc>
      </w:tr>
      <w:tr w:rsidR="00A528E4" w:rsidTr="00295EC7">
        <w:trPr>
          <w:trHeight w:hRule="exact" w:val="28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528E4" w:rsidRDefault="00CE31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528E4" w:rsidTr="00295EC7">
        <w:trPr>
          <w:trHeight w:hRule="exact" w:val="138"/>
        </w:trPr>
        <w:tc>
          <w:tcPr>
            <w:tcW w:w="9424" w:type="dxa"/>
            <w:gridSpan w:val="8"/>
          </w:tcPr>
          <w:p w:rsidR="00A528E4" w:rsidRDefault="00A528E4"/>
        </w:tc>
      </w:tr>
      <w:tr w:rsidR="00A528E4" w:rsidRPr="004716BE" w:rsidTr="00295EC7">
        <w:trPr>
          <w:trHeight w:hRule="exact" w:val="28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528E4" w:rsidRPr="006E0587" w:rsidRDefault="00CE31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E0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6E0587">
              <w:rPr>
                <w:lang w:val="ru-RU"/>
              </w:rPr>
              <w:t xml:space="preserve"> </w:t>
            </w:r>
          </w:p>
        </w:tc>
      </w:tr>
      <w:tr w:rsidR="00A528E4" w:rsidTr="00295EC7">
        <w:trPr>
          <w:trHeight w:hRule="exact" w:val="277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528E4" w:rsidRDefault="00CE31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528E4" w:rsidRPr="004716BE" w:rsidTr="00402B4F">
        <w:trPr>
          <w:trHeight w:hRule="exact" w:val="6965"/>
        </w:trPr>
        <w:tc>
          <w:tcPr>
            <w:tcW w:w="9424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64"/>
              <w:gridCol w:w="5860"/>
            </w:tblGrid>
            <w:tr w:rsidR="002F7371" w:rsidRPr="004716BE" w:rsidTr="00D85519">
              <w:trPr>
                <w:trHeight w:val="1637"/>
              </w:trPr>
              <w:tc>
                <w:tcPr>
                  <w:tcW w:w="9401" w:type="dxa"/>
                  <w:gridSpan w:val="2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:rsidR="002F7371" w:rsidRDefault="002F7371" w:rsidP="00D85519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 w:eastAsia="ru-RU"/>
                    </w:rPr>
                  </w:pPr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1. Симаков, Д. Б. Менеджмент</w:t>
                  </w:r>
                  <w:proofErr w:type="gramStart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учебное пособие / Д. Б. Симаков, Ю. Г. Терентьева ; МГТУ. - Магнитогорск</w:t>
                  </w:r>
                  <w:proofErr w:type="gramStart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МГТУ, 2017. - 1 </w:t>
                  </w:r>
                  <w:proofErr w:type="spellStart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электрон</w:t>
                  </w:r>
                  <w:proofErr w:type="gramStart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.о</w:t>
                  </w:r>
                  <w:proofErr w:type="gramEnd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пт</w:t>
                  </w:r>
                  <w:proofErr w:type="spellEnd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 диск (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CD</w:t>
                  </w:r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ROM</w:t>
                  </w:r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). - </w:t>
                  </w:r>
                  <w:proofErr w:type="spellStart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Загл</w:t>
                  </w:r>
                  <w:proofErr w:type="spellEnd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с </w:t>
                  </w:r>
                  <w:proofErr w:type="spellStart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титул</w:t>
                  </w:r>
                  <w:proofErr w:type="gramStart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.э</w:t>
                  </w:r>
                  <w:proofErr w:type="gramEnd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крана</w:t>
                  </w:r>
                  <w:proofErr w:type="spellEnd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</w:t>
                  </w:r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: </w:t>
                  </w:r>
                  <w:hyperlink r:id="rId9" w:history="1"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https</w:t>
                    </w:r>
                    <w:r w:rsidRPr="00A021BF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://</w:t>
                    </w:r>
                    <w:proofErr w:type="spellStart"/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magtu</w:t>
                    </w:r>
                    <w:proofErr w:type="spellEnd"/>
                    <w:r w:rsidRPr="00A021BF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informsystema</w:t>
                    </w:r>
                    <w:proofErr w:type="spellEnd"/>
                    <w:r w:rsidRPr="00A021BF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ru</w:t>
                    </w:r>
                    <w:proofErr w:type="spellEnd"/>
                    <w:r w:rsidRPr="00A021BF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/</w:t>
                    </w:r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uploader</w:t>
                    </w:r>
                    <w:r w:rsidRPr="00A021BF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/</w:t>
                    </w:r>
                    <w:proofErr w:type="spellStart"/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fileUpload</w:t>
                    </w:r>
                    <w:proofErr w:type="spellEnd"/>
                  </w:hyperlink>
                  <w:proofErr w:type="gramStart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?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name</w:t>
                  </w:r>
                  <w:proofErr w:type="gramEnd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=3134.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pdf</w:t>
                  </w:r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&amp;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show</w:t>
                  </w:r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dcatalogues</w:t>
                  </w:r>
                  <w:proofErr w:type="spellEnd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/1/1136396/3134.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pdf</w:t>
                  </w:r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&amp;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view</w:t>
                  </w:r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true</w:t>
                  </w:r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(дата обращения: 14.05.2020). - Макрообъект. - Текст</w:t>
                  </w:r>
                  <w:proofErr w:type="gramStart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электронный. - Сведения доступны также на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CD</w:t>
                  </w:r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ROM</w:t>
                  </w:r>
                  <w:r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</w:tc>
            </w:tr>
            <w:tr w:rsidR="002F7371" w:rsidRPr="004716BE" w:rsidTr="00D85519">
              <w:trPr>
                <w:gridAfter w:val="1"/>
                <w:wAfter w:w="5846" w:type="dxa"/>
                <w:trHeight w:hRule="exact" w:val="138"/>
              </w:trPr>
              <w:tc>
                <w:tcPr>
                  <w:tcW w:w="3545" w:type="dxa"/>
                </w:tcPr>
                <w:p w:rsidR="002F7371" w:rsidRDefault="002F7371" w:rsidP="00D85519">
                  <w:pPr>
                    <w:rPr>
                      <w:lang w:val="ru-RU" w:eastAsia="ru-RU"/>
                    </w:rPr>
                  </w:pPr>
                </w:p>
              </w:tc>
            </w:tr>
            <w:tr w:rsidR="002F7371" w:rsidTr="00D85519">
              <w:trPr>
                <w:trHeight w:val="285"/>
              </w:trPr>
              <w:tc>
                <w:tcPr>
                  <w:tcW w:w="9401" w:type="dxa"/>
                  <w:gridSpan w:val="2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:rsidR="002F7371" w:rsidRDefault="002F7371" w:rsidP="00D85519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б)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Дополнительная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литература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:</w:t>
                  </w:r>
                </w:p>
              </w:tc>
            </w:tr>
            <w:tr w:rsidR="002F7371" w:rsidRPr="004716BE" w:rsidTr="00402B4F">
              <w:trPr>
                <w:trHeight w:val="4330"/>
              </w:trPr>
              <w:tc>
                <w:tcPr>
                  <w:tcW w:w="9401" w:type="dxa"/>
                  <w:gridSpan w:val="2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2F7371" w:rsidRPr="00A021BF" w:rsidRDefault="00402B4F" w:rsidP="00D85519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  <w:r w:rsidR="002F7371"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 Симаков, Д. Б. Основы менеджмента</w:t>
                  </w:r>
                  <w:proofErr w:type="gramStart"/>
                  <w:r w:rsidR="002F7371"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="002F7371"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учебное пособие / Д. Б. Симаков ; МГТУ, каф. </w:t>
                  </w:r>
                  <w:proofErr w:type="spellStart"/>
                  <w:r w:rsidR="002F7371"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ЭиУ</w:t>
                  </w:r>
                  <w:proofErr w:type="spellEnd"/>
                  <w:r w:rsidR="002F7371"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 - Магнитогорск, 2010. - 106 с. : ил</w:t>
                  </w:r>
                  <w:proofErr w:type="gramStart"/>
                  <w:r w:rsidR="002F7371"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., </w:t>
                  </w:r>
                  <w:proofErr w:type="gramEnd"/>
                  <w:r w:rsidR="002F7371"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табл. - </w:t>
                  </w:r>
                  <w:r w:rsidR="002F737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</w:t>
                  </w:r>
                  <w:r w:rsidR="002F7371"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: </w:t>
                  </w:r>
                  <w:hyperlink r:id="rId10" w:history="1">
                    <w:r w:rsidR="002F7371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https</w:t>
                    </w:r>
                    <w:r w:rsidR="002F7371" w:rsidRPr="00A021BF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://</w:t>
                    </w:r>
                    <w:proofErr w:type="spellStart"/>
                    <w:r w:rsidR="002F7371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magtu</w:t>
                    </w:r>
                    <w:proofErr w:type="spellEnd"/>
                    <w:r w:rsidR="002F7371" w:rsidRPr="00A021BF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.</w:t>
                    </w:r>
                    <w:proofErr w:type="spellStart"/>
                    <w:r w:rsidR="002F7371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informsystema</w:t>
                    </w:r>
                    <w:proofErr w:type="spellEnd"/>
                    <w:r w:rsidR="002F7371" w:rsidRPr="00A021BF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.</w:t>
                    </w:r>
                    <w:proofErr w:type="spellStart"/>
                    <w:r w:rsidR="002F7371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ru</w:t>
                    </w:r>
                    <w:proofErr w:type="spellEnd"/>
                    <w:r w:rsidR="002F7371" w:rsidRPr="00A021BF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/</w:t>
                    </w:r>
                    <w:r w:rsidR="002F7371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uploader</w:t>
                    </w:r>
                    <w:r w:rsidR="002F7371" w:rsidRPr="00A021BF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/</w:t>
                    </w:r>
                    <w:proofErr w:type="spellStart"/>
                    <w:r w:rsidR="002F7371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fileUpload</w:t>
                    </w:r>
                    <w:proofErr w:type="spellEnd"/>
                  </w:hyperlink>
                  <w:r w:rsidR="002F7371"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?</w:t>
                  </w:r>
                  <w:r w:rsidR="002F737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name</w:t>
                  </w:r>
                  <w:r w:rsidR="002F7371"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=365.</w:t>
                  </w:r>
                  <w:r w:rsidR="002F737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pdf</w:t>
                  </w:r>
                  <w:r w:rsidR="002F7371"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&amp;</w:t>
                  </w:r>
                  <w:r w:rsidR="002F737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show</w:t>
                  </w:r>
                  <w:r w:rsidR="002F7371"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</w:t>
                  </w:r>
                  <w:proofErr w:type="spellStart"/>
                  <w:r w:rsidR="002F737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dcatalogues</w:t>
                  </w:r>
                  <w:proofErr w:type="spellEnd"/>
                  <w:r w:rsidR="002F7371"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/1/1079141/365.</w:t>
                  </w:r>
                  <w:r w:rsidR="002F737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pdf</w:t>
                  </w:r>
                  <w:r w:rsidR="002F7371"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&amp;</w:t>
                  </w:r>
                  <w:r w:rsidR="002F737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view</w:t>
                  </w:r>
                  <w:r w:rsidR="002F7371"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</w:t>
                  </w:r>
                  <w:r w:rsidR="002F737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true</w:t>
                  </w:r>
                  <w:r w:rsidR="002F7371"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(дата обращения: 14.05.2020). - Макрообъект. - Текст</w:t>
                  </w:r>
                  <w:proofErr w:type="gramStart"/>
                  <w:r w:rsidR="002F7371"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="002F7371" w:rsidRPr="00A021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электронный. - Имеется печатный аналог.</w:t>
                  </w:r>
                </w:p>
                <w:p w:rsidR="00402B4F" w:rsidRPr="0054511B" w:rsidRDefault="00402B4F" w:rsidP="00402B4F">
                  <w:pPr>
                    <w:spacing w:after="0" w:line="240" w:lineRule="auto"/>
                    <w:ind w:firstLine="756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2811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2</w:t>
                  </w:r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</w:t>
                  </w:r>
                  <w:proofErr w:type="spellStart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Чусавитина</w:t>
                  </w:r>
                  <w:proofErr w:type="spellEnd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, Г. Н. Практикум по проектному менеджменту</w:t>
                  </w:r>
                  <w:proofErr w:type="gramStart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учебное пособие / Г. Н. </w:t>
                  </w:r>
                  <w:proofErr w:type="spellStart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Чусавитина</w:t>
                  </w:r>
                  <w:proofErr w:type="spellEnd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, В. Н. Макашова ; МГТУ. - Магнитогорск</w:t>
                  </w:r>
                  <w:proofErr w:type="gramStart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МГТУ, 2017. - 1 электрон</w:t>
                  </w:r>
                  <w:proofErr w:type="gramStart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proofErr w:type="gramEnd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gramStart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</w:t>
                  </w:r>
                  <w:proofErr w:type="gramEnd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пт. диск (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CD</w:t>
                  </w:r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ROM</w:t>
                  </w:r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). - </w:t>
                  </w:r>
                  <w:proofErr w:type="spellStart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Загл</w:t>
                  </w:r>
                  <w:proofErr w:type="spellEnd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 с титул</w:t>
                  </w:r>
                  <w:proofErr w:type="gramStart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proofErr w:type="gramEnd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gramStart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</w:t>
                  </w:r>
                  <w:proofErr w:type="gramEnd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крана.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</w:t>
                  </w:r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: </w:t>
                  </w:r>
                  <w:r w:rsidR="004716BE">
                    <w:fldChar w:fldCharType="begin"/>
                  </w:r>
                  <w:r w:rsidR="004716BE" w:rsidRPr="004716BE">
                    <w:rPr>
                      <w:lang w:val="ru-RU"/>
                    </w:rPr>
                    <w:instrText xml:space="preserve"> </w:instrText>
                  </w:r>
                  <w:r w:rsidR="004716BE">
                    <w:instrText>HYPERLINK</w:instrText>
                  </w:r>
                  <w:r w:rsidR="004716BE" w:rsidRPr="004716BE">
                    <w:rPr>
                      <w:lang w:val="ru-RU"/>
                    </w:rPr>
                    <w:instrText xml:space="preserve"> "</w:instrText>
                  </w:r>
                  <w:r w:rsidR="004716BE">
                    <w:instrText>https</w:instrText>
                  </w:r>
                  <w:r w:rsidR="004716BE" w:rsidRPr="004716BE">
                    <w:rPr>
                      <w:lang w:val="ru-RU"/>
                    </w:rPr>
                    <w:instrText>://</w:instrText>
                  </w:r>
                  <w:r w:rsidR="004716BE">
                    <w:instrText>magtu</w:instrText>
                  </w:r>
                  <w:r w:rsidR="004716BE" w:rsidRPr="004716BE">
                    <w:rPr>
                      <w:lang w:val="ru-RU"/>
                    </w:rPr>
                    <w:instrText>.</w:instrText>
                  </w:r>
                  <w:r w:rsidR="004716BE">
                    <w:instrText>informsystema</w:instrText>
                  </w:r>
                  <w:r w:rsidR="004716BE" w:rsidRPr="004716BE">
                    <w:rPr>
                      <w:lang w:val="ru-RU"/>
                    </w:rPr>
                    <w:instrText>.</w:instrText>
                  </w:r>
                  <w:r w:rsidR="004716BE">
                    <w:instrText>ru</w:instrText>
                  </w:r>
                  <w:r w:rsidR="004716BE" w:rsidRPr="004716BE">
                    <w:rPr>
                      <w:lang w:val="ru-RU"/>
                    </w:rPr>
                    <w:instrText>/</w:instrText>
                  </w:r>
                  <w:r w:rsidR="004716BE">
                    <w:instrText>uploader</w:instrText>
                  </w:r>
                  <w:r w:rsidR="004716BE" w:rsidRPr="004716BE">
                    <w:rPr>
                      <w:lang w:val="ru-RU"/>
                    </w:rPr>
                    <w:instrText>/</w:instrText>
                  </w:r>
                  <w:r w:rsidR="004716BE">
                    <w:instrText>fileUpload</w:instrText>
                  </w:r>
                  <w:r w:rsidR="004716BE" w:rsidRPr="004716BE">
                    <w:rPr>
                      <w:lang w:val="ru-RU"/>
                    </w:rPr>
                    <w:instrText xml:space="preserve">" </w:instrText>
                  </w:r>
                  <w:r w:rsidR="004716BE">
                    <w:fldChar w:fldCharType="separate"/>
                  </w:r>
                  <w:r w:rsidRPr="009D0FE1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https</w:t>
                  </w:r>
                  <w:r w:rsidRPr="00CB1564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://</w:t>
                  </w:r>
                  <w:proofErr w:type="spellStart"/>
                  <w:r w:rsidRPr="009D0FE1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magtu</w:t>
                  </w:r>
                  <w:proofErr w:type="spellEnd"/>
                  <w:r w:rsidRPr="00CB1564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  <w:proofErr w:type="spellStart"/>
                  <w:r w:rsidRPr="009D0FE1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informsystema</w:t>
                  </w:r>
                  <w:proofErr w:type="spellEnd"/>
                  <w:r w:rsidRPr="00CB1564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  <w:proofErr w:type="spellStart"/>
                  <w:r w:rsidRPr="009D0FE1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ru</w:t>
                  </w:r>
                  <w:proofErr w:type="spellEnd"/>
                  <w:r w:rsidRPr="00CB1564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/</w:t>
                  </w:r>
                  <w:r w:rsidRPr="009D0FE1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uploader</w:t>
                  </w:r>
                  <w:r w:rsidRPr="00CB1564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/</w:t>
                  </w:r>
                  <w:proofErr w:type="spellStart"/>
                  <w:r w:rsidRPr="009D0FE1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fileUpload</w:t>
                  </w:r>
                  <w:proofErr w:type="spellEnd"/>
                  <w:r w:rsidR="004716BE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?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name</w:t>
                  </w:r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=3378.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pdf</w:t>
                  </w:r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&amp;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show</w:t>
                  </w:r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dcatalogues</w:t>
                  </w:r>
                  <w:proofErr w:type="spellEnd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/1/1139233/3378.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pdf</w:t>
                  </w:r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&amp;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view</w:t>
                  </w:r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true</w:t>
                  </w:r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(дата обращения: 14.05.2020</w:t>
                  </w:r>
                  <w:proofErr w:type="gramStart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) .</w:t>
                  </w:r>
                  <w:proofErr w:type="gramEnd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- Макрообъект. - Текст</w:t>
                  </w:r>
                  <w:proofErr w:type="gramStart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электронный.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ISBN</w:t>
                  </w:r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978-5-9967-1085-0. - Сведения доступны также на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CD</w:t>
                  </w:r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ROM</w:t>
                  </w:r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  <w:p w:rsidR="00402B4F" w:rsidRDefault="00402B4F" w:rsidP="00402B4F">
                  <w:pPr>
                    <w:spacing w:after="0" w:line="240" w:lineRule="auto"/>
                    <w:ind w:firstLine="756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F10D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3</w:t>
                  </w:r>
                  <w:r w:rsidRPr="00740D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 Литовченко, В. П. Финансовый анализ</w:t>
                  </w:r>
                  <w:proofErr w:type="gramStart"/>
                  <w:r w:rsidRPr="00740D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Pr="00740D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учебное пособие / В. П. Литовченко. — 2-е изд. — Москва : Дашков и</w:t>
                  </w:r>
                  <w:proofErr w:type="gramStart"/>
                  <w:r w:rsidRPr="00740D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К</w:t>
                  </w:r>
                  <w:proofErr w:type="gramEnd"/>
                  <w:r w:rsidRPr="00740D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, 2018. — 136 с. —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ISBN</w:t>
                  </w:r>
                  <w:r w:rsidRPr="00740D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978-5-394- 01703-2. — Текст</w:t>
                  </w:r>
                  <w:proofErr w:type="gramStart"/>
                  <w:r w:rsidRPr="00740D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Pr="00740D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электронный // Лань : электронно-библиотечная система. —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</w:t>
                  </w:r>
                  <w:r w:rsidRPr="00740D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: </w:t>
                  </w:r>
                  <w:r w:rsidR="004716BE">
                    <w:fldChar w:fldCharType="begin"/>
                  </w:r>
                  <w:r w:rsidR="004716BE" w:rsidRPr="004716BE">
                    <w:rPr>
                      <w:lang w:val="ru-RU"/>
                    </w:rPr>
                    <w:instrText xml:space="preserve"> </w:instrText>
                  </w:r>
                  <w:r w:rsidR="004716BE">
                    <w:instrText>HYPERLINK</w:instrText>
                  </w:r>
                  <w:r w:rsidR="004716BE" w:rsidRPr="004716BE">
                    <w:rPr>
                      <w:lang w:val="ru-RU"/>
                    </w:rPr>
                    <w:instrText xml:space="preserve"> "</w:instrText>
                  </w:r>
                  <w:r w:rsidR="004716BE">
                    <w:instrText>https</w:instrText>
                  </w:r>
                  <w:r w:rsidR="004716BE" w:rsidRPr="004716BE">
                    <w:rPr>
                      <w:lang w:val="ru-RU"/>
                    </w:rPr>
                    <w:instrText>://</w:instrText>
                  </w:r>
                  <w:r w:rsidR="004716BE">
                    <w:instrText>e</w:instrText>
                  </w:r>
                  <w:r w:rsidR="004716BE" w:rsidRPr="004716BE">
                    <w:rPr>
                      <w:lang w:val="ru-RU"/>
                    </w:rPr>
                    <w:instrText>.</w:instrText>
                  </w:r>
                  <w:r w:rsidR="004716BE">
                    <w:instrText>lanbook</w:instrText>
                  </w:r>
                  <w:r w:rsidR="004716BE" w:rsidRPr="004716BE">
                    <w:rPr>
                      <w:lang w:val="ru-RU"/>
                    </w:rPr>
                    <w:instrText>.</w:instrText>
                  </w:r>
                  <w:r w:rsidR="004716BE">
                    <w:instrText>com</w:instrText>
                  </w:r>
                  <w:r w:rsidR="004716BE" w:rsidRPr="004716BE">
                    <w:rPr>
                      <w:lang w:val="ru-RU"/>
                    </w:rPr>
                    <w:instrText>/</w:instrText>
                  </w:r>
                  <w:r w:rsidR="004716BE">
                    <w:instrText>book</w:instrText>
                  </w:r>
                  <w:r w:rsidR="004716BE" w:rsidRPr="004716BE">
                    <w:rPr>
                      <w:lang w:val="ru-RU"/>
                    </w:rPr>
                    <w:instrText xml:space="preserve">/119220" </w:instrText>
                  </w:r>
                  <w:r w:rsidR="004716BE">
                    <w:fldChar w:fldCharType="separate"/>
                  </w:r>
                  <w:r w:rsidRPr="00DF0B46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https</w:t>
                  </w:r>
                  <w:r w:rsidRPr="00DF0B46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://</w:t>
                  </w:r>
                  <w:r w:rsidRPr="00DF0B46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r w:rsidRPr="00DF0B46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  <w:proofErr w:type="spellStart"/>
                  <w:r w:rsidRPr="00DF0B46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lanbook</w:t>
                  </w:r>
                  <w:proofErr w:type="spellEnd"/>
                  <w:r w:rsidRPr="00DF0B46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  <w:r w:rsidRPr="00DF0B46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com</w:t>
                  </w:r>
                  <w:r w:rsidRPr="00DF0B46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/</w:t>
                  </w:r>
                  <w:r w:rsidRPr="00DF0B46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book</w:t>
                  </w:r>
                  <w:r w:rsidRPr="00DF0B46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/119220</w:t>
                  </w:r>
                  <w:r w:rsidR="004716BE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fldChar w:fldCharType="end"/>
                  </w:r>
                </w:p>
                <w:p w:rsidR="002F7371" w:rsidRDefault="00402B4F" w:rsidP="00402B4F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 w:eastAsia="ru-RU"/>
                    </w:rPr>
                  </w:pPr>
                  <w:r w:rsidRPr="00740D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(дата обращения: 29.09.2020). — Режим доступа: для </w:t>
                  </w:r>
                  <w:proofErr w:type="spellStart"/>
                  <w:r w:rsidRPr="00740D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авториз</w:t>
                  </w:r>
                  <w:proofErr w:type="spellEnd"/>
                  <w:r w:rsidRPr="00740D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 пользователей</w:t>
                  </w:r>
                </w:p>
              </w:tc>
            </w:tr>
          </w:tbl>
          <w:p w:rsidR="00A528E4" w:rsidRPr="006E0587" w:rsidRDefault="00A528E4">
            <w:pPr>
              <w:rPr>
                <w:lang w:val="ru-RU"/>
              </w:rPr>
            </w:pPr>
          </w:p>
        </w:tc>
      </w:tr>
      <w:tr w:rsidR="00A528E4" w:rsidRPr="004716BE" w:rsidTr="00295EC7">
        <w:trPr>
          <w:trHeight w:hRule="exact" w:val="28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528E4" w:rsidRPr="00295EC7" w:rsidRDefault="00295EC7" w:rsidP="00295E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95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в) Методические указания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95E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приложении 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528E4" w:rsidRPr="004716BE" w:rsidTr="00E54A12">
        <w:trPr>
          <w:gridAfter w:val="1"/>
          <w:wAfter w:w="57" w:type="dxa"/>
          <w:trHeight w:hRule="exact" w:val="138"/>
        </w:trPr>
        <w:tc>
          <w:tcPr>
            <w:tcW w:w="506" w:type="dxa"/>
          </w:tcPr>
          <w:p w:rsidR="00A528E4" w:rsidRPr="006E0587" w:rsidRDefault="00A528E4" w:rsidP="00295EC7">
            <w:pPr>
              <w:rPr>
                <w:lang w:val="ru-RU"/>
              </w:rPr>
            </w:pPr>
          </w:p>
        </w:tc>
        <w:tc>
          <w:tcPr>
            <w:tcW w:w="255" w:type="dxa"/>
          </w:tcPr>
          <w:p w:rsidR="00A528E4" w:rsidRPr="006E0587" w:rsidRDefault="00A528E4">
            <w:pPr>
              <w:rPr>
                <w:lang w:val="ru-RU"/>
              </w:rPr>
            </w:pPr>
          </w:p>
        </w:tc>
        <w:tc>
          <w:tcPr>
            <w:tcW w:w="3131" w:type="dxa"/>
          </w:tcPr>
          <w:p w:rsidR="00A528E4" w:rsidRPr="006E0587" w:rsidRDefault="00A528E4">
            <w:pPr>
              <w:rPr>
                <w:lang w:val="ru-RU"/>
              </w:rPr>
            </w:pPr>
          </w:p>
        </w:tc>
        <w:tc>
          <w:tcPr>
            <w:tcW w:w="2783" w:type="dxa"/>
          </w:tcPr>
          <w:p w:rsidR="00A528E4" w:rsidRPr="006E0587" w:rsidRDefault="00A528E4">
            <w:pPr>
              <w:rPr>
                <w:lang w:val="ru-RU"/>
              </w:rPr>
            </w:pPr>
          </w:p>
        </w:tc>
        <w:tc>
          <w:tcPr>
            <w:tcW w:w="234" w:type="dxa"/>
          </w:tcPr>
          <w:p w:rsidR="00A528E4" w:rsidRPr="006E0587" w:rsidRDefault="00A528E4">
            <w:pPr>
              <w:rPr>
                <w:lang w:val="ru-RU"/>
              </w:rPr>
            </w:pPr>
          </w:p>
        </w:tc>
        <w:tc>
          <w:tcPr>
            <w:tcW w:w="2233" w:type="dxa"/>
          </w:tcPr>
          <w:p w:rsidR="00A528E4" w:rsidRPr="006E0587" w:rsidRDefault="00A528E4">
            <w:pPr>
              <w:rPr>
                <w:lang w:val="ru-RU"/>
              </w:rPr>
            </w:pPr>
          </w:p>
        </w:tc>
        <w:tc>
          <w:tcPr>
            <w:tcW w:w="225" w:type="dxa"/>
          </w:tcPr>
          <w:p w:rsidR="00A528E4" w:rsidRPr="006E0587" w:rsidRDefault="00A528E4">
            <w:pPr>
              <w:rPr>
                <w:lang w:val="ru-RU"/>
              </w:rPr>
            </w:pPr>
          </w:p>
        </w:tc>
      </w:tr>
      <w:tr w:rsidR="00A528E4" w:rsidRPr="004716BE" w:rsidTr="00E54A12">
        <w:trPr>
          <w:gridAfter w:val="1"/>
          <w:wAfter w:w="57" w:type="dxa"/>
          <w:trHeight w:hRule="exact" w:val="285"/>
        </w:trPr>
        <w:tc>
          <w:tcPr>
            <w:tcW w:w="936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528E4" w:rsidRDefault="00CE31D3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6E0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E0587">
              <w:rPr>
                <w:lang w:val="ru-RU"/>
              </w:rPr>
              <w:t xml:space="preserve"> </w:t>
            </w:r>
            <w:r w:rsidRPr="006E05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6E0587">
              <w:rPr>
                <w:lang w:val="ru-RU"/>
              </w:rPr>
              <w:t xml:space="preserve"> </w:t>
            </w:r>
          </w:p>
          <w:p w:rsidR="00E54A12" w:rsidRPr="006E0587" w:rsidRDefault="00E54A1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528E4" w:rsidRPr="004716BE" w:rsidTr="00E54A12">
        <w:trPr>
          <w:gridAfter w:val="1"/>
          <w:wAfter w:w="57" w:type="dxa"/>
          <w:trHeight w:hRule="exact" w:val="2270"/>
        </w:trPr>
        <w:tc>
          <w:tcPr>
            <w:tcW w:w="506" w:type="dxa"/>
          </w:tcPr>
          <w:p w:rsidR="00E54A12" w:rsidRPr="00775875" w:rsidRDefault="00E54A12" w:rsidP="00E54A12">
            <w:pPr>
              <w:rPr>
                <w:sz w:val="0"/>
                <w:szCs w:val="0"/>
                <w:lang w:val="ru-RU"/>
              </w:rPr>
            </w:pPr>
            <w:r w:rsidRPr="00775875">
              <w:rPr>
                <w:lang w:val="ru-RU"/>
              </w:rPr>
              <w:br w:type="page"/>
            </w:r>
          </w:p>
          <w:p w:rsidR="00E54A12" w:rsidRPr="00775875" w:rsidRDefault="00E54A12" w:rsidP="00E54A12">
            <w:pPr>
              <w:rPr>
                <w:sz w:val="0"/>
                <w:szCs w:val="0"/>
                <w:lang w:val="ru-RU"/>
              </w:rPr>
            </w:pPr>
            <w:r w:rsidRPr="00775875">
              <w:rPr>
                <w:lang w:val="ru-RU"/>
              </w:rPr>
              <w:br w:type="page"/>
            </w:r>
          </w:p>
          <w:p w:rsidR="00A528E4" w:rsidRPr="00775875" w:rsidRDefault="00A528E4">
            <w:pPr>
              <w:rPr>
                <w:lang w:val="ru-RU"/>
              </w:rPr>
            </w:pPr>
          </w:p>
        </w:tc>
        <w:tc>
          <w:tcPr>
            <w:tcW w:w="255" w:type="dxa"/>
          </w:tcPr>
          <w:p w:rsidR="00A528E4" w:rsidRPr="00775875" w:rsidRDefault="00A528E4">
            <w:pPr>
              <w:rPr>
                <w:lang w:val="ru-RU"/>
              </w:rPr>
            </w:pPr>
          </w:p>
        </w:tc>
        <w:tc>
          <w:tcPr>
            <w:tcW w:w="3131" w:type="dxa"/>
          </w:tcPr>
          <w:p w:rsidR="00A528E4" w:rsidRPr="00775875" w:rsidRDefault="00A528E4">
            <w:pPr>
              <w:rPr>
                <w:lang w:val="ru-RU"/>
              </w:rPr>
            </w:pPr>
          </w:p>
        </w:tc>
        <w:tc>
          <w:tcPr>
            <w:tcW w:w="2783" w:type="dxa"/>
          </w:tcPr>
          <w:p w:rsidR="00A528E4" w:rsidRPr="00775875" w:rsidRDefault="00A528E4">
            <w:pPr>
              <w:rPr>
                <w:lang w:val="ru-RU"/>
              </w:rPr>
            </w:pPr>
          </w:p>
        </w:tc>
        <w:tc>
          <w:tcPr>
            <w:tcW w:w="234" w:type="dxa"/>
          </w:tcPr>
          <w:p w:rsidR="00A528E4" w:rsidRPr="00775875" w:rsidRDefault="00A528E4">
            <w:pPr>
              <w:rPr>
                <w:lang w:val="ru-RU"/>
              </w:rPr>
            </w:pPr>
          </w:p>
        </w:tc>
        <w:tc>
          <w:tcPr>
            <w:tcW w:w="2233" w:type="dxa"/>
          </w:tcPr>
          <w:p w:rsidR="00A528E4" w:rsidRPr="00775875" w:rsidRDefault="00A528E4">
            <w:pPr>
              <w:rPr>
                <w:lang w:val="ru-RU"/>
              </w:rPr>
            </w:pPr>
          </w:p>
        </w:tc>
        <w:tc>
          <w:tcPr>
            <w:tcW w:w="225" w:type="dxa"/>
          </w:tcPr>
          <w:p w:rsidR="00A528E4" w:rsidRPr="00775875" w:rsidRDefault="00A528E4">
            <w:pPr>
              <w:rPr>
                <w:lang w:val="ru-RU"/>
              </w:rPr>
            </w:pPr>
          </w:p>
        </w:tc>
      </w:tr>
    </w:tbl>
    <w:p w:rsidR="00E54A12" w:rsidRDefault="00E54A12" w:rsidP="00295EC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54A12" w:rsidRDefault="00E54A12" w:rsidP="00295EC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54A12" w:rsidRDefault="00E54A12" w:rsidP="00295EC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54A12" w:rsidRDefault="00E54A12" w:rsidP="00295EC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54A12" w:rsidRDefault="00E54A12" w:rsidP="00295EC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54A12" w:rsidRDefault="00E54A12" w:rsidP="00295EC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54A12" w:rsidRDefault="00E54A12" w:rsidP="00295EC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9566" w:type="dxa"/>
        <w:tblInd w:w="-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146"/>
        <w:gridCol w:w="2034"/>
        <w:gridCol w:w="3607"/>
        <w:gridCol w:w="158"/>
        <w:gridCol w:w="3030"/>
        <w:gridCol w:w="158"/>
      </w:tblGrid>
      <w:tr w:rsidR="00E54A12" w:rsidTr="00E54A12">
        <w:trPr>
          <w:trHeight w:hRule="exact" w:val="285"/>
        </w:trPr>
        <w:tc>
          <w:tcPr>
            <w:tcW w:w="956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54A12" w:rsidRDefault="00E54A12" w:rsidP="004F6D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Программноеобеспечение</w:t>
            </w:r>
            <w:proofErr w:type="spellEnd"/>
          </w:p>
        </w:tc>
      </w:tr>
      <w:tr w:rsidR="00E54A12" w:rsidTr="00E54A12">
        <w:trPr>
          <w:trHeight w:hRule="exact" w:val="555"/>
        </w:trPr>
        <w:tc>
          <w:tcPr>
            <w:tcW w:w="433" w:type="dxa"/>
          </w:tcPr>
          <w:p w:rsidR="00E54A12" w:rsidRDefault="00E54A12" w:rsidP="004F6DA4"/>
        </w:tc>
        <w:tc>
          <w:tcPr>
            <w:tcW w:w="146" w:type="dxa"/>
          </w:tcPr>
          <w:p w:rsidR="00E54A12" w:rsidRDefault="00E54A12" w:rsidP="004F6DA4"/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Default="00E54A12" w:rsidP="004F6D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Default="00E54A12" w:rsidP="004F6D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Default="00E54A12" w:rsidP="004F6D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Срокдействиялицензии</w:t>
            </w:r>
            <w:proofErr w:type="spellEnd"/>
          </w:p>
        </w:tc>
      </w:tr>
      <w:tr w:rsidR="00E54A12" w:rsidTr="00E54A12">
        <w:trPr>
          <w:trHeight w:hRule="exact" w:val="29"/>
        </w:trPr>
        <w:tc>
          <w:tcPr>
            <w:tcW w:w="433" w:type="dxa"/>
          </w:tcPr>
          <w:p w:rsidR="00E54A12" w:rsidRDefault="00E54A12" w:rsidP="004F6DA4"/>
        </w:tc>
        <w:tc>
          <w:tcPr>
            <w:tcW w:w="146" w:type="dxa"/>
          </w:tcPr>
          <w:p w:rsidR="00E54A12" w:rsidRDefault="00E54A12" w:rsidP="004F6DA4"/>
        </w:tc>
        <w:tc>
          <w:tcPr>
            <w:tcW w:w="20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Default="00E54A12" w:rsidP="004F6D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Default="00E54A12" w:rsidP="004F6D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Default="00E54A12" w:rsidP="004F6D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E54A12" w:rsidTr="00E54A12">
        <w:trPr>
          <w:trHeight w:hRule="exact" w:val="241"/>
        </w:trPr>
        <w:tc>
          <w:tcPr>
            <w:tcW w:w="433" w:type="dxa"/>
          </w:tcPr>
          <w:p w:rsidR="00E54A12" w:rsidRDefault="00E54A12" w:rsidP="004F6DA4"/>
        </w:tc>
        <w:tc>
          <w:tcPr>
            <w:tcW w:w="146" w:type="dxa"/>
          </w:tcPr>
          <w:p w:rsidR="00E54A12" w:rsidRDefault="00E54A12" w:rsidP="004F6DA4"/>
        </w:tc>
        <w:tc>
          <w:tcPr>
            <w:tcW w:w="20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Default="00E54A12" w:rsidP="004F6DA4"/>
        </w:tc>
        <w:tc>
          <w:tcPr>
            <w:tcW w:w="37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Default="00E54A12" w:rsidP="004F6DA4"/>
        </w:tc>
        <w:tc>
          <w:tcPr>
            <w:tcW w:w="31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Default="00E54A12" w:rsidP="004F6DA4"/>
        </w:tc>
      </w:tr>
      <w:tr w:rsidR="00E54A12" w:rsidTr="00E54A12">
        <w:trPr>
          <w:trHeight w:hRule="exact" w:val="277"/>
        </w:trPr>
        <w:tc>
          <w:tcPr>
            <w:tcW w:w="433" w:type="dxa"/>
          </w:tcPr>
          <w:p w:rsidR="00E54A12" w:rsidRDefault="00E54A12" w:rsidP="004F6DA4"/>
        </w:tc>
        <w:tc>
          <w:tcPr>
            <w:tcW w:w="146" w:type="dxa"/>
          </w:tcPr>
          <w:p w:rsidR="00E54A12" w:rsidRDefault="00E54A12" w:rsidP="004F6DA4"/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Default="00E54A12" w:rsidP="004F6D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Default="00E54A12" w:rsidP="004F6D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Default="00E54A12" w:rsidP="004F6D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E54A12" w:rsidTr="00E54A12">
        <w:trPr>
          <w:trHeight w:hRule="exact" w:val="277"/>
        </w:trPr>
        <w:tc>
          <w:tcPr>
            <w:tcW w:w="433" w:type="dxa"/>
          </w:tcPr>
          <w:p w:rsidR="00E54A12" w:rsidRDefault="00E54A12" w:rsidP="004F6DA4"/>
        </w:tc>
        <w:tc>
          <w:tcPr>
            <w:tcW w:w="146" w:type="dxa"/>
          </w:tcPr>
          <w:p w:rsidR="00E54A12" w:rsidRDefault="00E54A12" w:rsidP="004F6DA4"/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Default="00E54A12" w:rsidP="004F6D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 в.6</w:t>
            </w:r>
          </w:p>
        </w:tc>
        <w:tc>
          <w:tcPr>
            <w:tcW w:w="3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Default="00E54A12" w:rsidP="004F6D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К-139-08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22.12.2008</w:t>
            </w:r>
          </w:p>
        </w:tc>
        <w:tc>
          <w:tcPr>
            <w:tcW w:w="3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Default="00E54A12" w:rsidP="004F6D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E54A12" w:rsidTr="00E54A12">
        <w:trPr>
          <w:trHeight w:hRule="exact" w:val="277"/>
        </w:trPr>
        <w:tc>
          <w:tcPr>
            <w:tcW w:w="433" w:type="dxa"/>
          </w:tcPr>
          <w:p w:rsidR="00E54A12" w:rsidRDefault="00E54A12" w:rsidP="004F6DA4"/>
        </w:tc>
        <w:tc>
          <w:tcPr>
            <w:tcW w:w="146" w:type="dxa"/>
          </w:tcPr>
          <w:p w:rsidR="00E54A12" w:rsidRDefault="00E54A12" w:rsidP="004F6DA4"/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Default="00E54A12" w:rsidP="004F6D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Default="00E54A12" w:rsidP="004F6D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Default="00E54A12" w:rsidP="004F6D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E54A12" w:rsidTr="00E54A12">
        <w:trPr>
          <w:trHeight w:hRule="exact" w:val="277"/>
        </w:trPr>
        <w:tc>
          <w:tcPr>
            <w:tcW w:w="433" w:type="dxa"/>
          </w:tcPr>
          <w:p w:rsidR="00E54A12" w:rsidRDefault="00E54A12" w:rsidP="004F6DA4"/>
        </w:tc>
        <w:tc>
          <w:tcPr>
            <w:tcW w:w="146" w:type="dxa"/>
          </w:tcPr>
          <w:p w:rsidR="00E54A12" w:rsidRDefault="00E54A12" w:rsidP="004F6DA4"/>
        </w:tc>
        <w:tc>
          <w:tcPr>
            <w:tcW w:w="2034" w:type="dxa"/>
          </w:tcPr>
          <w:p w:rsidR="00E54A12" w:rsidRDefault="00E54A12" w:rsidP="004F6DA4"/>
        </w:tc>
        <w:tc>
          <w:tcPr>
            <w:tcW w:w="3607" w:type="dxa"/>
          </w:tcPr>
          <w:p w:rsidR="00E54A12" w:rsidRDefault="00E54A12" w:rsidP="004F6DA4"/>
        </w:tc>
        <w:tc>
          <w:tcPr>
            <w:tcW w:w="158" w:type="dxa"/>
          </w:tcPr>
          <w:p w:rsidR="00E54A12" w:rsidRDefault="00E54A12" w:rsidP="004F6DA4"/>
        </w:tc>
        <w:tc>
          <w:tcPr>
            <w:tcW w:w="3030" w:type="dxa"/>
          </w:tcPr>
          <w:p w:rsidR="00E54A12" w:rsidRDefault="00E54A12" w:rsidP="004F6DA4"/>
        </w:tc>
        <w:tc>
          <w:tcPr>
            <w:tcW w:w="158" w:type="dxa"/>
          </w:tcPr>
          <w:p w:rsidR="00E54A12" w:rsidRDefault="00E54A12" w:rsidP="004F6DA4"/>
        </w:tc>
      </w:tr>
      <w:tr w:rsidR="00E54A12" w:rsidRPr="004716BE" w:rsidTr="00E54A12">
        <w:trPr>
          <w:trHeight w:hRule="exact" w:val="285"/>
        </w:trPr>
        <w:tc>
          <w:tcPr>
            <w:tcW w:w="956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54A12" w:rsidRPr="00DC1917" w:rsidRDefault="00E54A12" w:rsidP="004F6D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C19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E54A12" w:rsidTr="00E54A12">
        <w:trPr>
          <w:trHeight w:hRule="exact" w:val="270"/>
        </w:trPr>
        <w:tc>
          <w:tcPr>
            <w:tcW w:w="433" w:type="dxa"/>
          </w:tcPr>
          <w:p w:rsidR="00E54A12" w:rsidRPr="00DC1917" w:rsidRDefault="00E54A12" w:rsidP="004F6DA4">
            <w:pPr>
              <w:rPr>
                <w:lang w:val="ru-RU"/>
              </w:rPr>
            </w:pPr>
          </w:p>
        </w:tc>
        <w:tc>
          <w:tcPr>
            <w:tcW w:w="578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Default="00E54A12" w:rsidP="004F6D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Названиекурса</w:t>
            </w:r>
            <w:proofErr w:type="spellEnd"/>
          </w:p>
        </w:tc>
        <w:tc>
          <w:tcPr>
            <w:tcW w:w="31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Default="00E54A12" w:rsidP="004F6D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58" w:type="dxa"/>
          </w:tcPr>
          <w:p w:rsidR="00E54A12" w:rsidRDefault="00E54A12" w:rsidP="004F6DA4"/>
        </w:tc>
      </w:tr>
      <w:tr w:rsidR="00E54A12" w:rsidTr="00E54A12">
        <w:trPr>
          <w:trHeight w:hRule="exact" w:val="34"/>
        </w:trPr>
        <w:tc>
          <w:tcPr>
            <w:tcW w:w="433" w:type="dxa"/>
          </w:tcPr>
          <w:p w:rsidR="00E54A12" w:rsidRDefault="00E54A12" w:rsidP="004F6DA4"/>
        </w:tc>
        <w:tc>
          <w:tcPr>
            <w:tcW w:w="578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Pr="00DC1917" w:rsidRDefault="00E54A12" w:rsidP="004F6D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EastViewInformationServices</w:t>
            </w:r>
            <w:proofErr w:type="spellEnd"/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31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Default="004716BE" w:rsidP="004F6D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1" w:history="1">
              <w:r w:rsidR="00E54A12"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</w:t>
              </w:r>
            </w:hyperlink>
            <w:r w:rsidR="00E54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.eastview.com/</w:t>
            </w:r>
          </w:p>
        </w:tc>
        <w:tc>
          <w:tcPr>
            <w:tcW w:w="158" w:type="dxa"/>
          </w:tcPr>
          <w:p w:rsidR="00E54A12" w:rsidRDefault="00E54A12" w:rsidP="004F6DA4"/>
        </w:tc>
      </w:tr>
      <w:tr w:rsidR="00E54A12" w:rsidTr="00E54A12">
        <w:trPr>
          <w:trHeight w:hRule="exact" w:val="243"/>
        </w:trPr>
        <w:tc>
          <w:tcPr>
            <w:tcW w:w="433" w:type="dxa"/>
          </w:tcPr>
          <w:p w:rsidR="00E54A12" w:rsidRDefault="00E54A12" w:rsidP="004F6DA4"/>
        </w:tc>
        <w:tc>
          <w:tcPr>
            <w:tcW w:w="578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Default="00E54A12" w:rsidP="004F6DA4"/>
        </w:tc>
        <w:tc>
          <w:tcPr>
            <w:tcW w:w="31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Default="00E54A12" w:rsidP="004F6DA4"/>
        </w:tc>
        <w:tc>
          <w:tcPr>
            <w:tcW w:w="158" w:type="dxa"/>
          </w:tcPr>
          <w:p w:rsidR="00E54A12" w:rsidRDefault="00E54A12" w:rsidP="004F6DA4"/>
        </w:tc>
      </w:tr>
      <w:tr w:rsidR="00E54A12" w:rsidTr="00E54A12">
        <w:trPr>
          <w:trHeight w:hRule="exact" w:val="277"/>
        </w:trPr>
        <w:tc>
          <w:tcPr>
            <w:tcW w:w="433" w:type="dxa"/>
          </w:tcPr>
          <w:p w:rsidR="00E54A12" w:rsidRDefault="00E54A12" w:rsidP="004F6DA4"/>
        </w:tc>
        <w:tc>
          <w:tcPr>
            <w:tcW w:w="57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Pr="00DC1917" w:rsidRDefault="00E54A12" w:rsidP="004F6DA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Default="00E54A12" w:rsidP="004F6D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2" w:history="1">
              <w:r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.ru/project_risc. Asp</w:t>
            </w:r>
          </w:p>
        </w:tc>
        <w:tc>
          <w:tcPr>
            <w:tcW w:w="158" w:type="dxa"/>
          </w:tcPr>
          <w:p w:rsidR="00E54A12" w:rsidRDefault="00E54A12" w:rsidP="004F6DA4"/>
        </w:tc>
      </w:tr>
    </w:tbl>
    <w:tbl>
      <w:tblPr>
        <w:tblpPr w:leftFromText="180" w:rightFromText="180" w:vertAnchor="text" w:horzAnchor="margin" w:tblpY="1"/>
        <w:tblW w:w="95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4400"/>
        <w:gridCol w:w="4797"/>
        <w:gridCol w:w="87"/>
      </w:tblGrid>
      <w:tr w:rsidR="00E54A12" w:rsidTr="00E54A12">
        <w:trPr>
          <w:trHeight w:hRule="exact" w:val="277"/>
        </w:trPr>
        <w:tc>
          <w:tcPr>
            <w:tcW w:w="282" w:type="dxa"/>
          </w:tcPr>
          <w:p w:rsidR="00E54A12" w:rsidRDefault="00E54A12" w:rsidP="00E54A12"/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Pr="00DC1917" w:rsidRDefault="00E54A12" w:rsidP="00E54A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GoogleScholar</w:t>
            </w:r>
            <w:proofErr w:type="spellEnd"/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Default="00E54A12" w:rsidP="00E54A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3" w:history="1">
              <w:r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.google.ru/</w:t>
            </w:r>
          </w:p>
        </w:tc>
        <w:tc>
          <w:tcPr>
            <w:tcW w:w="87" w:type="dxa"/>
          </w:tcPr>
          <w:p w:rsidR="00E54A12" w:rsidRDefault="00E54A12" w:rsidP="00E54A12"/>
        </w:tc>
      </w:tr>
      <w:tr w:rsidR="00E54A12" w:rsidTr="00E54A12">
        <w:trPr>
          <w:trHeight w:hRule="exact" w:val="277"/>
        </w:trPr>
        <w:tc>
          <w:tcPr>
            <w:tcW w:w="282" w:type="dxa"/>
          </w:tcPr>
          <w:p w:rsidR="00E54A12" w:rsidRDefault="00E54A12" w:rsidP="00E54A12"/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Pr="00DC1917" w:rsidRDefault="00E54A12" w:rsidP="00E54A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Default="00E54A12" w:rsidP="00E54A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4" w:history="1">
              <w:r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.edu.ru/</w:t>
            </w:r>
          </w:p>
        </w:tc>
        <w:tc>
          <w:tcPr>
            <w:tcW w:w="87" w:type="dxa"/>
          </w:tcPr>
          <w:p w:rsidR="00E54A12" w:rsidRDefault="00E54A12" w:rsidP="00E54A12"/>
        </w:tc>
      </w:tr>
      <w:tr w:rsidR="00E54A12" w:rsidTr="00E54A12">
        <w:trPr>
          <w:trHeight w:hRule="exact" w:val="277"/>
        </w:trPr>
        <w:tc>
          <w:tcPr>
            <w:tcW w:w="282" w:type="dxa"/>
          </w:tcPr>
          <w:p w:rsidR="00E54A12" w:rsidRDefault="00E54A12" w:rsidP="00E54A12"/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Pr="00DC1917" w:rsidRDefault="00E54A12" w:rsidP="00E54A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Default="00E54A12" w:rsidP="00E54A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5" w:history="1">
              <w:r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1.fips.ru/</w:t>
            </w:r>
          </w:p>
        </w:tc>
        <w:tc>
          <w:tcPr>
            <w:tcW w:w="87" w:type="dxa"/>
          </w:tcPr>
          <w:p w:rsidR="00E54A12" w:rsidRDefault="00E54A12" w:rsidP="00E54A12"/>
        </w:tc>
      </w:tr>
      <w:tr w:rsidR="00E54A12" w:rsidTr="00E54A12">
        <w:trPr>
          <w:trHeight w:hRule="exact" w:val="277"/>
        </w:trPr>
        <w:tc>
          <w:tcPr>
            <w:tcW w:w="282" w:type="dxa"/>
          </w:tcPr>
          <w:p w:rsidR="00E54A12" w:rsidRDefault="00E54A12" w:rsidP="00E54A12"/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Default="00E54A12" w:rsidP="00E54A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РоссийскаяГосударственнаябиблиотека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Default="004716BE" w:rsidP="00E54A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E54A12"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</w:t>
              </w:r>
            </w:hyperlink>
            <w:r w:rsidR="00E54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.rsl.ru/ru/4readers /catalogues/</w:t>
            </w:r>
          </w:p>
        </w:tc>
        <w:tc>
          <w:tcPr>
            <w:tcW w:w="87" w:type="dxa"/>
          </w:tcPr>
          <w:p w:rsidR="00E54A12" w:rsidRDefault="00E54A12" w:rsidP="00E54A12"/>
        </w:tc>
      </w:tr>
      <w:tr w:rsidR="00E54A12" w:rsidTr="00E54A12">
        <w:trPr>
          <w:trHeight w:hRule="exact" w:val="277"/>
        </w:trPr>
        <w:tc>
          <w:tcPr>
            <w:tcW w:w="282" w:type="dxa"/>
          </w:tcPr>
          <w:p w:rsidR="00E54A12" w:rsidRDefault="00E54A12" w:rsidP="00E54A12"/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Default="00E54A12" w:rsidP="00E54A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Default="004716BE" w:rsidP="00E54A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E54A12"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</w:t>
              </w:r>
            </w:hyperlink>
            <w:r w:rsidR="00E54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.ru:8085/marcweb 2/Default.asp</w:t>
            </w:r>
          </w:p>
        </w:tc>
        <w:tc>
          <w:tcPr>
            <w:tcW w:w="87" w:type="dxa"/>
          </w:tcPr>
          <w:p w:rsidR="00E54A12" w:rsidRDefault="00E54A12" w:rsidP="00E54A12"/>
        </w:tc>
      </w:tr>
      <w:tr w:rsidR="00E54A12" w:rsidTr="00E54A12">
        <w:trPr>
          <w:trHeight w:hRule="exact" w:val="277"/>
        </w:trPr>
        <w:tc>
          <w:tcPr>
            <w:tcW w:w="282" w:type="dxa"/>
          </w:tcPr>
          <w:p w:rsidR="00E54A12" w:rsidRDefault="00E54A12" w:rsidP="00E54A12"/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Default="00E54A12" w:rsidP="00E54A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образовательный портал – Экономика. Социология.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Default="004716BE" w:rsidP="00E54A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E54A12"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</w:t>
              </w:r>
            </w:hyperlink>
            <w:r w:rsidR="00E54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.hse.ru/</w:t>
            </w:r>
          </w:p>
        </w:tc>
        <w:tc>
          <w:tcPr>
            <w:tcW w:w="87" w:type="dxa"/>
          </w:tcPr>
          <w:p w:rsidR="00E54A12" w:rsidRDefault="00E54A12" w:rsidP="00E54A12"/>
        </w:tc>
      </w:tr>
      <w:tr w:rsidR="00E54A12" w:rsidTr="00E54A12">
        <w:trPr>
          <w:trHeight w:hRule="exact" w:val="277"/>
        </w:trPr>
        <w:tc>
          <w:tcPr>
            <w:tcW w:w="282" w:type="dxa"/>
          </w:tcPr>
          <w:p w:rsidR="00E54A12" w:rsidRDefault="00E54A12" w:rsidP="00E54A12"/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Default="00E54A12" w:rsidP="00E54A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Университетскаяинформационнаясистема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Default="004716BE" w:rsidP="00E54A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E54A12"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</w:t>
              </w:r>
            </w:hyperlink>
            <w:r w:rsidR="00E54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.msu.ru</w:t>
            </w:r>
          </w:p>
        </w:tc>
        <w:tc>
          <w:tcPr>
            <w:tcW w:w="87" w:type="dxa"/>
          </w:tcPr>
          <w:p w:rsidR="00E54A12" w:rsidRDefault="00E54A12" w:rsidP="00E54A12"/>
        </w:tc>
      </w:tr>
      <w:tr w:rsidR="00E54A12" w:rsidTr="00E54A12">
        <w:trPr>
          <w:trHeight w:hRule="exact" w:val="277"/>
        </w:trPr>
        <w:tc>
          <w:tcPr>
            <w:tcW w:w="282" w:type="dxa"/>
          </w:tcPr>
          <w:p w:rsidR="00E54A12" w:rsidRDefault="00E54A12" w:rsidP="00E54A12"/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Pr="00DC1917" w:rsidRDefault="00E54A12" w:rsidP="00E54A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наукометрическаяреферативная</w:t>
            </w:r>
            <w:proofErr w:type="spellEnd"/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полнотекстовая база данных научных изданий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Webofscience</w:t>
            </w:r>
            <w:proofErr w:type="spellEnd"/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Default="004716BE" w:rsidP="00E54A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E54A12"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</w:t>
              </w:r>
            </w:hyperlink>
            <w:r w:rsidR="00E54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.com</w:t>
            </w:r>
          </w:p>
        </w:tc>
        <w:tc>
          <w:tcPr>
            <w:tcW w:w="87" w:type="dxa"/>
          </w:tcPr>
          <w:p w:rsidR="00E54A12" w:rsidRDefault="00E54A12" w:rsidP="00E54A12"/>
        </w:tc>
      </w:tr>
      <w:tr w:rsidR="00E54A12" w:rsidTr="00E54A12">
        <w:trPr>
          <w:trHeight w:hRule="exact" w:val="277"/>
        </w:trPr>
        <w:tc>
          <w:tcPr>
            <w:tcW w:w="282" w:type="dxa"/>
          </w:tcPr>
          <w:p w:rsidR="00E54A12" w:rsidRDefault="00E54A12" w:rsidP="00E54A12"/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Pr="00DC1917" w:rsidRDefault="00E54A12" w:rsidP="00E54A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Default="004716BE" w:rsidP="00E54A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E54A12"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</w:t>
              </w:r>
            </w:hyperlink>
            <w:r w:rsidR="00E54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.com</w:t>
            </w:r>
          </w:p>
        </w:tc>
        <w:tc>
          <w:tcPr>
            <w:tcW w:w="87" w:type="dxa"/>
          </w:tcPr>
          <w:p w:rsidR="00E54A12" w:rsidRDefault="00E54A12" w:rsidP="00E54A12"/>
        </w:tc>
      </w:tr>
      <w:tr w:rsidR="00E54A12" w:rsidTr="00E54A12">
        <w:trPr>
          <w:trHeight w:hRule="exact" w:val="277"/>
        </w:trPr>
        <w:tc>
          <w:tcPr>
            <w:tcW w:w="282" w:type="dxa"/>
          </w:tcPr>
          <w:p w:rsidR="00E54A12" w:rsidRDefault="00E54A12" w:rsidP="00E54A12"/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Pr="00DC1917" w:rsidRDefault="00E54A12" w:rsidP="00E54A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полнотекстовых журналов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SpringerJournals</w:t>
            </w:r>
            <w:proofErr w:type="spellEnd"/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Default="004716BE" w:rsidP="00E54A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E54A12"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</w:t>
              </w:r>
            </w:hyperlink>
            <w:r w:rsidR="00E54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.springer.com/</w:t>
            </w:r>
          </w:p>
        </w:tc>
        <w:tc>
          <w:tcPr>
            <w:tcW w:w="87" w:type="dxa"/>
          </w:tcPr>
          <w:p w:rsidR="00E54A12" w:rsidRDefault="00E54A12" w:rsidP="00E54A12"/>
        </w:tc>
      </w:tr>
      <w:tr w:rsidR="00E54A12" w:rsidTr="00E54A12">
        <w:trPr>
          <w:trHeight w:hRule="exact" w:val="277"/>
        </w:trPr>
        <w:tc>
          <w:tcPr>
            <w:tcW w:w="282" w:type="dxa"/>
          </w:tcPr>
          <w:p w:rsidR="00E54A12" w:rsidRDefault="00E54A12" w:rsidP="00E54A12"/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Pr="00DC1917" w:rsidRDefault="00E54A12" w:rsidP="00E54A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коллекция научных протоколов по различным отраслям знаний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SpringerProtocols</w:t>
            </w:r>
            <w:proofErr w:type="spellEnd"/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Default="004716BE" w:rsidP="00E54A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E54A12"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</w:t>
              </w:r>
            </w:hyperlink>
            <w:r w:rsidR="00E54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.springerprotocols. com/</w:t>
            </w:r>
          </w:p>
        </w:tc>
        <w:tc>
          <w:tcPr>
            <w:tcW w:w="87" w:type="dxa"/>
          </w:tcPr>
          <w:p w:rsidR="00E54A12" w:rsidRDefault="00E54A12" w:rsidP="00E54A12"/>
        </w:tc>
      </w:tr>
      <w:tr w:rsidR="00E54A12" w:rsidTr="00E54A12">
        <w:trPr>
          <w:trHeight w:hRule="exact" w:val="277"/>
        </w:trPr>
        <w:tc>
          <w:tcPr>
            <w:tcW w:w="282" w:type="dxa"/>
          </w:tcPr>
          <w:p w:rsidR="00E54A12" w:rsidRDefault="00E54A12" w:rsidP="00E54A12"/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Pr="00DC1917" w:rsidRDefault="00E54A12" w:rsidP="00E54A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научных материалов в области физических наук и инжиниринга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Default="004716BE" w:rsidP="00E54A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E54A12"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http://materials</w:t>
              </w:r>
            </w:hyperlink>
            <w:r w:rsidR="00E54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.springer.com/</w:t>
            </w:r>
          </w:p>
        </w:tc>
        <w:tc>
          <w:tcPr>
            <w:tcW w:w="87" w:type="dxa"/>
          </w:tcPr>
          <w:p w:rsidR="00E54A12" w:rsidRDefault="00E54A12" w:rsidP="00E54A12"/>
        </w:tc>
      </w:tr>
      <w:tr w:rsidR="00E54A12" w:rsidTr="00E54A12">
        <w:trPr>
          <w:trHeight w:hRule="exact" w:val="277"/>
        </w:trPr>
        <w:tc>
          <w:tcPr>
            <w:tcW w:w="282" w:type="dxa"/>
          </w:tcPr>
          <w:p w:rsidR="00E54A12" w:rsidRDefault="00E54A12" w:rsidP="00E54A12"/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Pr="00DC1917" w:rsidRDefault="00E54A12" w:rsidP="00E54A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справочных изданий по всем отраслям знаний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Default="004716BE" w:rsidP="00E54A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E54A12"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</w:t>
              </w:r>
            </w:hyperlink>
            <w:r w:rsidR="00E54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.springer.com/refer </w:t>
            </w:r>
            <w:proofErr w:type="spellStart"/>
            <w:r w:rsidR="00E54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ences</w:t>
            </w:r>
            <w:proofErr w:type="spellEnd"/>
          </w:p>
        </w:tc>
        <w:tc>
          <w:tcPr>
            <w:tcW w:w="87" w:type="dxa"/>
          </w:tcPr>
          <w:p w:rsidR="00E54A12" w:rsidRDefault="00E54A12" w:rsidP="00E54A12"/>
        </w:tc>
      </w:tr>
      <w:tr w:rsidR="00E54A12" w:rsidTr="00E54A12">
        <w:trPr>
          <w:trHeight w:hRule="exact" w:val="277"/>
        </w:trPr>
        <w:tc>
          <w:tcPr>
            <w:tcW w:w="282" w:type="dxa"/>
          </w:tcPr>
          <w:p w:rsidR="00E54A12" w:rsidRDefault="00E54A12" w:rsidP="00E54A12"/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Pr="00DC1917" w:rsidRDefault="00E54A12" w:rsidP="00E54A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реферативная база данных по чистой и прикладной математике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zbMATH</w:t>
            </w:r>
            <w:proofErr w:type="spellEnd"/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Default="004716BE" w:rsidP="00E54A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E54A12"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http://zbmath</w:t>
              </w:r>
            </w:hyperlink>
            <w:r w:rsidR="00E54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.org/</w:t>
            </w:r>
          </w:p>
        </w:tc>
        <w:tc>
          <w:tcPr>
            <w:tcW w:w="87" w:type="dxa"/>
          </w:tcPr>
          <w:p w:rsidR="00E54A12" w:rsidRDefault="00E54A12" w:rsidP="00E54A12"/>
        </w:tc>
      </w:tr>
      <w:tr w:rsidR="00E54A12" w:rsidTr="00E54A12">
        <w:trPr>
          <w:trHeight w:hRule="exact" w:val="277"/>
        </w:trPr>
        <w:tc>
          <w:tcPr>
            <w:tcW w:w="282" w:type="dxa"/>
          </w:tcPr>
          <w:p w:rsidR="00E54A12" w:rsidRDefault="00E54A12" w:rsidP="00E54A12"/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Pr="00DC1917" w:rsidRDefault="00E54A12" w:rsidP="00E54A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SpringerNature</w:t>
            </w:r>
            <w:proofErr w:type="spellEnd"/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Default="004716BE" w:rsidP="00E54A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E54A12"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</w:t>
              </w:r>
            </w:hyperlink>
            <w:r w:rsidR="00E54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.nature.com/sitein </w:t>
            </w:r>
            <w:proofErr w:type="spellStart"/>
            <w:r w:rsidR="00E54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dex</w:t>
            </w:r>
            <w:proofErr w:type="spellEnd"/>
          </w:p>
        </w:tc>
        <w:tc>
          <w:tcPr>
            <w:tcW w:w="87" w:type="dxa"/>
          </w:tcPr>
          <w:p w:rsidR="00E54A12" w:rsidRDefault="00E54A12" w:rsidP="00E54A12"/>
        </w:tc>
      </w:tr>
      <w:tr w:rsidR="00E54A12" w:rsidTr="00E54A12">
        <w:trPr>
          <w:trHeight w:hRule="exact" w:val="277"/>
        </w:trPr>
        <w:tc>
          <w:tcPr>
            <w:tcW w:w="282" w:type="dxa"/>
          </w:tcPr>
          <w:p w:rsidR="00E54A12" w:rsidRDefault="00E54A12" w:rsidP="00E54A12"/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Pr="00DC1917" w:rsidRDefault="00E54A12" w:rsidP="00E54A1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Архив научных журналов «Национальный электронно-информационный </w:t>
            </w:r>
            <w:proofErr w:type="spellStart"/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концорциум</w:t>
            </w:r>
            <w:proofErr w:type="spellEnd"/>
            <w:r w:rsidRPr="00DC19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(НП НЭИКОН)</w:t>
            </w:r>
          </w:p>
        </w:tc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4A12" w:rsidRDefault="004716BE" w:rsidP="00E54A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8" w:history="1">
              <w:r w:rsidR="00E54A12" w:rsidRPr="00D540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https://archive</w:t>
              </w:r>
            </w:hyperlink>
            <w:r w:rsidR="00E54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.neicon.ru/xmlu </w:t>
            </w:r>
            <w:proofErr w:type="spellStart"/>
            <w:r w:rsidR="00E54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="00E54A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87" w:type="dxa"/>
          </w:tcPr>
          <w:p w:rsidR="00E54A12" w:rsidRDefault="00E54A12" w:rsidP="00E54A12"/>
        </w:tc>
      </w:tr>
    </w:tbl>
    <w:p w:rsidR="00295EC7" w:rsidRPr="00E54A12" w:rsidRDefault="00E54A12" w:rsidP="00E54A12">
      <w:pPr>
        <w:rPr>
          <w:sz w:val="0"/>
          <w:szCs w:val="0"/>
          <w:lang w:val="ru-RU"/>
        </w:rPr>
      </w:pPr>
      <w:r w:rsidRPr="00775875">
        <w:br w:type="page"/>
      </w:r>
      <w:r w:rsidR="00295EC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9</w:t>
      </w:r>
      <w:r w:rsidR="00295EC7" w:rsidRPr="00E54A12">
        <w:rPr>
          <w:rFonts w:ascii="Times New Roman" w:hAnsi="Times New Roman" w:cs="Times New Roman"/>
          <w:b/>
          <w:sz w:val="24"/>
          <w:szCs w:val="24"/>
          <w:lang w:val="ru-RU"/>
        </w:rPr>
        <w:t>. Материально-техническое обеспечение практики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4"/>
        <w:gridCol w:w="6042"/>
      </w:tblGrid>
      <w:tr w:rsidR="00295EC7" w:rsidRPr="00E54A12" w:rsidTr="007F5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5EC7" w:rsidRPr="00E54A12" w:rsidRDefault="00295EC7" w:rsidP="007F53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 и название аудитории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95EC7" w:rsidRPr="00E54A12" w:rsidRDefault="00295EC7" w:rsidP="007F53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A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Оснащение аудитории</w:t>
            </w:r>
          </w:p>
        </w:tc>
      </w:tr>
      <w:tr w:rsidR="00295EC7" w:rsidRPr="004716BE" w:rsidTr="007F532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95EC7" w:rsidRPr="00687E22" w:rsidRDefault="00295EC7" w:rsidP="007F532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аудитории для групповых и индивидуальных консультаций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95EC7" w:rsidRPr="00687E22" w:rsidRDefault="00295EC7" w:rsidP="007F532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Мультимедийные средства хранения, передачи и представления информации</w:t>
            </w:r>
          </w:p>
        </w:tc>
      </w:tr>
      <w:tr w:rsidR="00295EC7" w:rsidRPr="004716BE" w:rsidTr="007F532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95EC7" w:rsidRPr="00687E22" w:rsidRDefault="00295EC7" w:rsidP="007F532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Помещения для самостоятельной работы </w:t>
            </w:r>
            <w:proofErr w:type="gramStart"/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95EC7" w:rsidRPr="00687E22" w:rsidRDefault="00295EC7" w:rsidP="007F532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Персональные компьютеры с пакетом </w:t>
            </w:r>
            <w:r w:rsidRPr="00687E22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7E22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295EC7" w:rsidRPr="004716BE" w:rsidTr="007F532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95EC7" w:rsidRPr="00687E22" w:rsidRDefault="00295EC7" w:rsidP="007F532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95EC7" w:rsidRPr="00687E22" w:rsidRDefault="00295EC7" w:rsidP="007F532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295EC7" w:rsidRDefault="00295EC7" w:rsidP="00295EC7">
      <w:pPr>
        <w:pStyle w:val="a6"/>
        <w:shd w:val="clear" w:color="auto" w:fill="FFFFFF"/>
        <w:ind w:firstLine="567"/>
        <w:jc w:val="both"/>
      </w:pPr>
      <w:r w:rsidRPr="00687E22">
        <w:rPr>
          <w:rFonts w:ascii="Arial" w:hAnsi="Arial" w:cs="Arial"/>
          <w:sz w:val="23"/>
          <w:szCs w:val="23"/>
        </w:rPr>
        <w:t> </w:t>
      </w:r>
      <w:r w:rsidRPr="00687E22">
        <w:t xml:space="preserve">Материально-техническое обеспечение на базе на базе </w:t>
      </w:r>
      <w:r>
        <w:t>к</w:t>
      </w:r>
      <w:r w:rsidRPr="00687E22">
        <w:t xml:space="preserve">афедры </w:t>
      </w:r>
      <w:r w:rsidR="00402B4F">
        <w:t>м</w:t>
      </w:r>
      <w:r w:rsidRPr="00687E22">
        <w:t xml:space="preserve">енеджмента института экономики и управления и на базе организаций, по месту трудовой деятельности обучающихся позволяет в полном объеме реализовать цели и задачи </w:t>
      </w:r>
      <w:r w:rsidR="00402B4F">
        <w:t>учебной</w:t>
      </w:r>
      <w:r w:rsidR="00E54A12">
        <w:t xml:space="preserve"> </w:t>
      </w:r>
      <w:r w:rsidR="00402B4F">
        <w:t xml:space="preserve">- </w:t>
      </w:r>
      <w:r w:rsidRPr="00687E22">
        <w:t xml:space="preserve"> практики</w:t>
      </w:r>
      <w:r w:rsidR="00402B4F">
        <w:t xml:space="preserve"> </w:t>
      </w:r>
      <w:r w:rsidR="00402B4F" w:rsidRPr="00295EC7">
        <w:t>по получению первичных профессиональных умений и навыков</w:t>
      </w:r>
      <w:r w:rsidRPr="00687E22">
        <w:t>,  и сформировать соответствующие компетенции.</w:t>
      </w:r>
    </w:p>
    <w:p w:rsidR="00295EC7" w:rsidRDefault="00295EC7" w:rsidP="00295EC7">
      <w:pPr>
        <w:pStyle w:val="a6"/>
        <w:shd w:val="clear" w:color="auto" w:fill="FFFFFF"/>
        <w:ind w:firstLine="567"/>
        <w:jc w:val="right"/>
      </w:pPr>
      <w:r>
        <w:t>Приложение 1</w:t>
      </w:r>
    </w:p>
    <w:p w:rsidR="00295EC7" w:rsidRPr="00295EC7" w:rsidRDefault="00295EC7" w:rsidP="00295EC7">
      <w:pPr>
        <w:pStyle w:val="1"/>
        <w:numPr>
          <w:ilvl w:val="0"/>
          <w:numId w:val="0"/>
        </w:numPr>
        <w:spacing w:before="0" w:after="0" w:line="240" w:lineRule="auto"/>
        <w:ind w:firstLine="709"/>
        <w:jc w:val="both"/>
      </w:pPr>
      <w:r w:rsidRPr="00295EC7">
        <w:rPr>
          <w:rStyle w:val="20"/>
          <w:sz w:val="24"/>
          <w:szCs w:val="24"/>
        </w:rPr>
        <w:t xml:space="preserve">Оценочные средства для проведения промежуточной аттестации </w:t>
      </w:r>
      <w:r w:rsidRPr="00295EC7">
        <w:t xml:space="preserve">учебной </w:t>
      </w:r>
      <w:proofErr w:type="gramStart"/>
      <w:r w:rsidRPr="00295EC7">
        <w:t>-п</w:t>
      </w:r>
      <w:proofErr w:type="gramEnd"/>
      <w:r w:rsidRPr="00295EC7">
        <w:t>рактики по получению первичных профессиональных умений и навыков</w:t>
      </w:r>
    </w:p>
    <w:p w:rsidR="00295EC7" w:rsidRPr="00295EC7" w:rsidRDefault="00295EC7" w:rsidP="00295EC7">
      <w:pPr>
        <w:pStyle w:val="1"/>
        <w:numPr>
          <w:ilvl w:val="0"/>
          <w:numId w:val="0"/>
        </w:numPr>
        <w:spacing w:before="0" w:after="0" w:line="240" w:lineRule="auto"/>
        <w:ind w:firstLine="709"/>
        <w:jc w:val="both"/>
        <w:rPr>
          <w:b w:val="0"/>
        </w:rPr>
      </w:pPr>
      <w:r w:rsidRPr="00295EC7">
        <w:rPr>
          <w:b w:val="0"/>
        </w:rPr>
        <w:t xml:space="preserve">Вид аттестации по итогам практики – зачет с оценкой, который проводится в форме составления, оформления и защиты отчета. </w:t>
      </w:r>
    </w:p>
    <w:p w:rsidR="00295EC7" w:rsidRPr="00295EC7" w:rsidRDefault="00295EC7" w:rsidP="00295EC7">
      <w:pPr>
        <w:pStyle w:val="31"/>
        <w:spacing w:after="0"/>
        <w:ind w:left="0" w:firstLine="567"/>
        <w:jc w:val="both"/>
        <w:rPr>
          <w:sz w:val="24"/>
          <w:szCs w:val="24"/>
        </w:rPr>
      </w:pPr>
      <w:r w:rsidRPr="00295EC7">
        <w:rPr>
          <w:sz w:val="24"/>
          <w:szCs w:val="24"/>
        </w:rPr>
        <w:t>В качестве критериев оценки результатов практики выступают:</w:t>
      </w:r>
    </w:p>
    <w:p w:rsidR="00295EC7" w:rsidRPr="00295EC7" w:rsidRDefault="00295EC7" w:rsidP="00295E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EC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95EC7">
        <w:rPr>
          <w:rFonts w:ascii="Times New Roman" w:hAnsi="Times New Roman" w:cs="Times New Roman"/>
          <w:sz w:val="24"/>
          <w:szCs w:val="24"/>
        </w:rPr>
        <w:t> </w:t>
      </w:r>
      <w:r w:rsidRPr="00295EC7">
        <w:rPr>
          <w:rFonts w:ascii="Times New Roman" w:hAnsi="Times New Roman" w:cs="Times New Roman"/>
          <w:sz w:val="24"/>
          <w:szCs w:val="24"/>
          <w:lang w:val="ru-RU"/>
        </w:rPr>
        <w:t>выполнение требований практики студентами в соответствии с программой,</w:t>
      </w:r>
    </w:p>
    <w:p w:rsidR="00295EC7" w:rsidRPr="00295EC7" w:rsidRDefault="00295EC7" w:rsidP="00295E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EC7">
        <w:rPr>
          <w:rFonts w:ascii="Times New Roman" w:hAnsi="Times New Roman" w:cs="Times New Roman"/>
          <w:sz w:val="24"/>
          <w:szCs w:val="24"/>
          <w:lang w:val="ru-RU"/>
        </w:rPr>
        <w:t>– составление и предоставление отчета в сроки, предусмотренные графиком учебного процесса,</w:t>
      </w:r>
    </w:p>
    <w:p w:rsidR="00295EC7" w:rsidRPr="00295EC7" w:rsidRDefault="00295EC7" w:rsidP="00295E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EC7">
        <w:rPr>
          <w:rFonts w:ascii="Times New Roman" w:hAnsi="Times New Roman" w:cs="Times New Roman"/>
          <w:sz w:val="24"/>
          <w:szCs w:val="24"/>
          <w:lang w:val="ru-RU"/>
        </w:rPr>
        <w:t>– выполнение индивидуальных заданий руководителя практики от организации.</w:t>
      </w:r>
    </w:p>
    <w:p w:rsidR="00295EC7" w:rsidRPr="00295EC7" w:rsidRDefault="00295EC7" w:rsidP="00295E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EC7">
        <w:rPr>
          <w:rFonts w:ascii="Times New Roman" w:hAnsi="Times New Roman" w:cs="Times New Roman"/>
          <w:sz w:val="24"/>
          <w:szCs w:val="24"/>
          <w:lang w:val="ru-RU"/>
        </w:rPr>
        <w:t>– предоставление отчета, который должен включать основные структурные элементы и соответствовать требованиям, предъявляемым к содержанию отчета и его структурным элементам,</w:t>
      </w:r>
    </w:p>
    <w:p w:rsidR="00295EC7" w:rsidRPr="00295EC7" w:rsidRDefault="00295EC7" w:rsidP="00295E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EC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95EC7">
        <w:rPr>
          <w:rFonts w:ascii="Times New Roman" w:hAnsi="Times New Roman" w:cs="Times New Roman"/>
          <w:sz w:val="24"/>
          <w:szCs w:val="24"/>
        </w:rPr>
        <w:t> </w:t>
      </w:r>
      <w:r w:rsidRPr="00295EC7">
        <w:rPr>
          <w:rFonts w:ascii="Times New Roman" w:hAnsi="Times New Roman" w:cs="Times New Roman"/>
          <w:sz w:val="24"/>
          <w:szCs w:val="24"/>
          <w:lang w:val="ru-RU"/>
        </w:rPr>
        <w:t>защита отчета руководителю практики от кафедры менеджмента</w:t>
      </w:r>
    </w:p>
    <w:p w:rsidR="00295EC7" w:rsidRDefault="00295EC7" w:rsidP="00295E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EC7">
        <w:rPr>
          <w:rFonts w:ascii="Times New Roman" w:hAnsi="Times New Roman" w:cs="Times New Roman"/>
          <w:sz w:val="24"/>
          <w:szCs w:val="24"/>
          <w:lang w:val="ru-RU"/>
        </w:rPr>
        <w:t>Обязательной формой отчетности студента-практиканта является письменный отчет.</w:t>
      </w:r>
    </w:p>
    <w:p w:rsidR="00592925" w:rsidRPr="00262885" w:rsidRDefault="00592925" w:rsidP="0059292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2885">
        <w:rPr>
          <w:rFonts w:ascii="Times New Roman" w:hAnsi="Times New Roman" w:cs="Times New Roman"/>
          <w:b/>
          <w:sz w:val="24"/>
          <w:szCs w:val="24"/>
        </w:rPr>
        <w:t>Задание</w:t>
      </w:r>
      <w:proofErr w:type="spellEnd"/>
      <w:r w:rsidRPr="002628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2885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628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2885">
        <w:rPr>
          <w:rFonts w:ascii="Times New Roman" w:hAnsi="Times New Roman" w:cs="Times New Roman"/>
          <w:b/>
          <w:sz w:val="24"/>
          <w:szCs w:val="24"/>
        </w:rPr>
        <w:t>практику</w:t>
      </w:r>
      <w:proofErr w:type="spellEnd"/>
      <w:r w:rsidRPr="00262885">
        <w:rPr>
          <w:rFonts w:ascii="Times New Roman" w:hAnsi="Times New Roman" w:cs="Times New Roman"/>
          <w:b/>
          <w:sz w:val="24"/>
          <w:szCs w:val="24"/>
        </w:rPr>
        <w:t>:</w:t>
      </w:r>
    </w:p>
    <w:p w:rsidR="00592925" w:rsidRPr="00262885" w:rsidRDefault="00592925" w:rsidP="0059292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28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Выбор организации в качестве объекта исследования </w:t>
      </w:r>
    </w:p>
    <w:p w:rsidR="00592925" w:rsidRPr="00262885" w:rsidRDefault="00592925" w:rsidP="0059292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62885">
        <w:rPr>
          <w:rFonts w:ascii="Times New Roman" w:hAnsi="Times New Roman" w:cs="Times New Roman"/>
          <w:color w:val="000000"/>
          <w:sz w:val="24"/>
          <w:szCs w:val="24"/>
        </w:rPr>
        <w:t>Краткая</w:t>
      </w:r>
      <w:proofErr w:type="spellEnd"/>
      <w:r w:rsidRPr="002628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885">
        <w:rPr>
          <w:rFonts w:ascii="Times New Roman" w:hAnsi="Times New Roman" w:cs="Times New Roman"/>
          <w:color w:val="000000"/>
          <w:sz w:val="24"/>
          <w:szCs w:val="24"/>
        </w:rPr>
        <w:t>характеристика</w:t>
      </w:r>
      <w:proofErr w:type="spellEnd"/>
      <w:r w:rsidRPr="002628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885"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proofErr w:type="spellEnd"/>
      <w:r w:rsidRPr="002628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885">
        <w:rPr>
          <w:rFonts w:ascii="Times New Roman" w:hAnsi="Times New Roman" w:cs="Times New Roman"/>
          <w:color w:val="000000"/>
          <w:sz w:val="24"/>
          <w:szCs w:val="24"/>
        </w:rPr>
        <w:t>исследования</w:t>
      </w:r>
      <w:proofErr w:type="spellEnd"/>
    </w:p>
    <w:p w:rsidR="00592925" w:rsidRPr="00262885" w:rsidRDefault="00592925" w:rsidP="0059292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288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технико-экономических показателей объекта исследования</w:t>
      </w:r>
    </w:p>
    <w:p w:rsidR="00592925" w:rsidRPr="00262885" w:rsidRDefault="00592925" w:rsidP="0059292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288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финансовой отчетности выбранного объекта исследования</w:t>
      </w:r>
    </w:p>
    <w:p w:rsidR="00592925" w:rsidRPr="00262885" w:rsidRDefault="00592925" w:rsidP="0059292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288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Группировка полученных данных в диаграммы, таблицы, графики</w:t>
      </w:r>
    </w:p>
    <w:p w:rsidR="00592925" w:rsidRPr="00262885" w:rsidRDefault="00592925" w:rsidP="0059292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28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Выводы о финансово-хозяйственной деятельности выбранного объекта исследования </w:t>
      </w:r>
    </w:p>
    <w:p w:rsidR="00592925" w:rsidRPr="00262885" w:rsidRDefault="00592925" w:rsidP="00592925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62885">
        <w:rPr>
          <w:rFonts w:ascii="Times New Roman" w:hAnsi="Times New Roman" w:cs="Times New Roman"/>
          <w:color w:val="000000"/>
          <w:sz w:val="24"/>
          <w:szCs w:val="24"/>
        </w:rPr>
        <w:t>Подготовить</w:t>
      </w:r>
      <w:proofErr w:type="spellEnd"/>
      <w:r w:rsidRPr="002628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2885">
        <w:rPr>
          <w:rFonts w:ascii="Times New Roman" w:hAnsi="Times New Roman" w:cs="Times New Roman"/>
          <w:color w:val="000000"/>
          <w:sz w:val="24"/>
          <w:szCs w:val="24"/>
        </w:rPr>
        <w:t>отчет</w:t>
      </w:r>
      <w:proofErr w:type="spellEnd"/>
    </w:p>
    <w:p w:rsidR="00592925" w:rsidRPr="00262885" w:rsidRDefault="00592925" w:rsidP="00592925">
      <w:pPr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592925" w:rsidRPr="00262885" w:rsidRDefault="00592925" w:rsidP="0059292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62885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Примерное индивидуальное задание на  учебной – практике по получению первичных профессиональных умений и навыков:</w:t>
      </w:r>
    </w:p>
    <w:p w:rsidR="00592925" w:rsidRPr="00262885" w:rsidRDefault="00592925" w:rsidP="0059292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592925" w:rsidRPr="00262885" w:rsidRDefault="00592925" w:rsidP="00592925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2885">
        <w:rPr>
          <w:rFonts w:ascii="Times New Roman" w:hAnsi="Times New Roman" w:cs="Times New Roman"/>
          <w:sz w:val="24"/>
          <w:szCs w:val="24"/>
          <w:lang w:val="ru-RU"/>
        </w:rPr>
        <w:t xml:space="preserve">Объект исследования ООО </w:t>
      </w:r>
      <w:r w:rsidRPr="00262885">
        <w:rPr>
          <w:rFonts w:ascii="Times New Roman" w:eastAsia="Calibri" w:hAnsi="Times New Roman" w:cs="Times New Roman"/>
          <w:sz w:val="24"/>
          <w:szCs w:val="24"/>
          <w:lang w:val="ru-RU"/>
        </w:rPr>
        <w:t>«Магнитогорская Энергетическая Компания»</w:t>
      </w:r>
    </w:p>
    <w:p w:rsidR="00592925" w:rsidRPr="00262885" w:rsidRDefault="00592925" w:rsidP="00592925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288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Представить краткую характеристику деятельности организации, основных видов деятельности</w:t>
      </w:r>
    </w:p>
    <w:p w:rsidR="00592925" w:rsidRPr="00262885" w:rsidRDefault="00592925" w:rsidP="00592925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2885">
        <w:rPr>
          <w:rFonts w:ascii="Times New Roman" w:hAnsi="Times New Roman" w:cs="Times New Roman"/>
          <w:sz w:val="24"/>
          <w:szCs w:val="24"/>
          <w:lang w:val="ru-RU"/>
        </w:rPr>
        <w:t xml:space="preserve">Выполнить анализ основных технико-экономических показателей ООО </w:t>
      </w:r>
      <w:r w:rsidRPr="0026288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«Магнитогорская Энергетическая Компания» </w:t>
      </w:r>
      <w:r w:rsidRPr="00262885">
        <w:rPr>
          <w:rFonts w:ascii="Times New Roman" w:hAnsi="Times New Roman" w:cs="Times New Roman"/>
          <w:sz w:val="24"/>
          <w:szCs w:val="24"/>
          <w:lang w:val="ru-RU"/>
        </w:rPr>
        <w:t>на основе финансовой отчетности</w:t>
      </w:r>
    </w:p>
    <w:p w:rsidR="00592925" w:rsidRPr="00262885" w:rsidRDefault="00592925" w:rsidP="00592925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2885">
        <w:rPr>
          <w:rFonts w:ascii="Times New Roman" w:hAnsi="Times New Roman" w:cs="Times New Roman"/>
          <w:sz w:val="24"/>
          <w:szCs w:val="24"/>
          <w:lang w:val="ru-RU"/>
        </w:rPr>
        <w:t>Представить аналитический материал таблично и графически.</w:t>
      </w:r>
    </w:p>
    <w:p w:rsidR="00592925" w:rsidRPr="00262885" w:rsidRDefault="00592925" w:rsidP="00592925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2885">
        <w:rPr>
          <w:rFonts w:ascii="Times New Roman" w:hAnsi="Times New Roman" w:cs="Times New Roman"/>
          <w:sz w:val="24"/>
          <w:szCs w:val="24"/>
          <w:lang w:val="ru-RU"/>
        </w:rPr>
        <w:t xml:space="preserve">Представить выводы </w:t>
      </w:r>
      <w:r w:rsidRPr="00262885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финансово-хозяйственной деятельност</w:t>
      </w:r>
      <w:proofErr w:type="gramStart"/>
      <w:r w:rsidRPr="002628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262885">
        <w:rPr>
          <w:rFonts w:ascii="Times New Roman" w:hAnsi="Times New Roman" w:cs="Times New Roman"/>
          <w:sz w:val="24"/>
          <w:szCs w:val="24"/>
          <w:lang w:val="ru-RU"/>
        </w:rPr>
        <w:t>ООО</w:t>
      </w:r>
      <w:proofErr w:type="gramEnd"/>
      <w:r w:rsidRPr="002628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2885">
        <w:rPr>
          <w:rFonts w:ascii="Times New Roman" w:eastAsia="Calibri" w:hAnsi="Times New Roman" w:cs="Times New Roman"/>
          <w:sz w:val="24"/>
          <w:szCs w:val="24"/>
          <w:lang w:val="ru-RU"/>
        </w:rPr>
        <w:t>«Магнитогорская Энергетическая Компания»</w:t>
      </w:r>
    </w:p>
    <w:p w:rsidR="00592925" w:rsidRPr="00295EC7" w:rsidRDefault="00592925" w:rsidP="00295E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5875" w:rsidRPr="00295EC7" w:rsidRDefault="00295EC7" w:rsidP="00295EC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EC7">
        <w:rPr>
          <w:rFonts w:ascii="Times New Roman" w:hAnsi="Times New Roman" w:cs="Times New Roman"/>
          <w:sz w:val="24"/>
          <w:szCs w:val="24"/>
          <w:lang w:val="ru-RU"/>
        </w:rPr>
        <w:t>На протяжении всего периода прохождения практики рекомендуется студентам-практикантам вести дневник практики.</w:t>
      </w:r>
    </w:p>
    <w:p w:rsidR="00295EC7" w:rsidRPr="00295EC7" w:rsidRDefault="00295EC7" w:rsidP="00295EC7">
      <w:pPr>
        <w:spacing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tbl>
      <w:tblPr>
        <w:tblW w:w="93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10"/>
        <w:gridCol w:w="2835"/>
        <w:gridCol w:w="2754"/>
      </w:tblGrid>
      <w:tr w:rsidR="00295EC7" w:rsidRPr="00295EC7" w:rsidTr="007F532E">
        <w:tc>
          <w:tcPr>
            <w:tcW w:w="851" w:type="dxa"/>
          </w:tcPr>
          <w:p w:rsidR="00295EC7" w:rsidRPr="00295EC7" w:rsidRDefault="00295EC7" w:rsidP="00295E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EC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2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</w:tcPr>
          <w:p w:rsidR="00295EC7" w:rsidRPr="00295EC7" w:rsidRDefault="00295EC7" w:rsidP="00295EC7">
            <w:pPr>
              <w:spacing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E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подразделения, где проходит практика</w:t>
            </w:r>
          </w:p>
        </w:tc>
        <w:tc>
          <w:tcPr>
            <w:tcW w:w="2835" w:type="dxa"/>
          </w:tcPr>
          <w:p w:rsidR="00295EC7" w:rsidRPr="00295EC7" w:rsidRDefault="00295EC7" w:rsidP="00295EC7">
            <w:pPr>
              <w:spacing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EC7"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  <w:proofErr w:type="spellEnd"/>
            <w:r w:rsidRPr="002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EC7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 w:rsidRPr="002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EC7">
              <w:rPr>
                <w:rFonts w:ascii="Times New Roman" w:hAnsi="Times New Roman" w:cs="Times New Roman"/>
                <w:sz w:val="24"/>
                <w:szCs w:val="24"/>
              </w:rPr>
              <w:t>выполненной</w:t>
            </w:r>
            <w:proofErr w:type="spellEnd"/>
            <w:r w:rsidRPr="002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EC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754" w:type="dxa"/>
          </w:tcPr>
          <w:p w:rsidR="00295EC7" w:rsidRPr="00295EC7" w:rsidRDefault="00295EC7" w:rsidP="00295EC7">
            <w:pPr>
              <w:spacing w:line="240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EC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  <w:r w:rsidRPr="002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EC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proofErr w:type="spellEnd"/>
            <w:r w:rsidRPr="002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EC7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spellEnd"/>
          </w:p>
        </w:tc>
      </w:tr>
      <w:tr w:rsidR="00295EC7" w:rsidRPr="00295EC7" w:rsidTr="007F532E">
        <w:tc>
          <w:tcPr>
            <w:tcW w:w="851" w:type="dxa"/>
          </w:tcPr>
          <w:p w:rsidR="00295EC7" w:rsidRPr="00295EC7" w:rsidRDefault="00295EC7" w:rsidP="00295E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0" w:type="dxa"/>
          </w:tcPr>
          <w:p w:rsidR="00295EC7" w:rsidRPr="00295EC7" w:rsidRDefault="00295EC7" w:rsidP="00295EC7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95EC7" w:rsidRPr="00295EC7" w:rsidRDefault="00295EC7" w:rsidP="00295EC7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4" w:type="dxa"/>
          </w:tcPr>
          <w:p w:rsidR="00295EC7" w:rsidRPr="00295EC7" w:rsidRDefault="00295EC7" w:rsidP="00295EC7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5EC7" w:rsidRPr="00295EC7" w:rsidTr="007F532E">
        <w:tc>
          <w:tcPr>
            <w:tcW w:w="851" w:type="dxa"/>
          </w:tcPr>
          <w:p w:rsidR="00295EC7" w:rsidRPr="00295EC7" w:rsidRDefault="00295EC7" w:rsidP="00295EC7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295EC7" w:rsidRPr="00295EC7" w:rsidRDefault="00295EC7" w:rsidP="00295EC7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5EC7" w:rsidRPr="00295EC7" w:rsidRDefault="00295EC7" w:rsidP="00295EC7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295EC7" w:rsidRPr="00295EC7" w:rsidRDefault="00295EC7" w:rsidP="00295EC7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C7" w:rsidRPr="00295EC7" w:rsidTr="007F532E">
        <w:tc>
          <w:tcPr>
            <w:tcW w:w="851" w:type="dxa"/>
          </w:tcPr>
          <w:p w:rsidR="00295EC7" w:rsidRPr="00295EC7" w:rsidRDefault="00295EC7" w:rsidP="00295EC7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295EC7" w:rsidRPr="00295EC7" w:rsidRDefault="00295EC7" w:rsidP="00295EC7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95EC7" w:rsidRPr="00295EC7" w:rsidRDefault="00295EC7" w:rsidP="00295EC7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295EC7" w:rsidRPr="00295EC7" w:rsidRDefault="00295EC7" w:rsidP="00295EC7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EC7" w:rsidRPr="00295EC7" w:rsidRDefault="00295EC7" w:rsidP="00295EC7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95EC7" w:rsidRPr="00295EC7" w:rsidRDefault="00295EC7" w:rsidP="00295EC7">
      <w:pPr>
        <w:pStyle w:val="9"/>
        <w:tabs>
          <w:tab w:val="num" w:pos="0"/>
        </w:tabs>
        <w:spacing w:before="0" w:after="0"/>
        <w:ind w:firstLine="360"/>
        <w:rPr>
          <w:rFonts w:ascii="Times New Roman" w:hAnsi="Times New Roman"/>
          <w:sz w:val="24"/>
          <w:szCs w:val="24"/>
        </w:rPr>
      </w:pPr>
      <w:r w:rsidRPr="00295EC7">
        <w:rPr>
          <w:rFonts w:ascii="Times New Roman" w:hAnsi="Times New Roman"/>
          <w:i/>
          <w:iCs/>
          <w:sz w:val="24"/>
          <w:szCs w:val="24"/>
        </w:rPr>
        <w:t>Документация, изученная за время прохождения практики</w:t>
      </w:r>
    </w:p>
    <w:p w:rsidR="00295EC7" w:rsidRPr="00295EC7" w:rsidRDefault="00295EC7" w:rsidP="00295EC7">
      <w:pPr>
        <w:spacing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2256"/>
        <w:gridCol w:w="3516"/>
        <w:gridCol w:w="3368"/>
      </w:tblGrid>
      <w:tr w:rsidR="00295EC7" w:rsidRPr="00295EC7" w:rsidTr="007F532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C7" w:rsidRPr="00295EC7" w:rsidRDefault="00295EC7" w:rsidP="00295E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E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C7" w:rsidRPr="00295EC7" w:rsidRDefault="00295EC7" w:rsidP="00295EC7">
            <w:pPr>
              <w:spacing w:line="240" w:lineRule="auto"/>
              <w:ind w:left="3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EC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C7" w:rsidRPr="00295EC7" w:rsidRDefault="00295EC7" w:rsidP="00295EC7">
            <w:pPr>
              <w:spacing w:line="240" w:lineRule="auto"/>
              <w:ind w:left="3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EC7"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  <w:proofErr w:type="spellEnd"/>
            <w:r w:rsidRPr="002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5EC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2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C7" w:rsidRPr="00295EC7" w:rsidRDefault="00295EC7" w:rsidP="00295EC7">
            <w:pPr>
              <w:spacing w:line="240" w:lineRule="auto"/>
              <w:ind w:left="3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EC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</w:p>
        </w:tc>
      </w:tr>
      <w:tr w:rsidR="00295EC7" w:rsidRPr="00295EC7" w:rsidTr="007F532E">
        <w:trPr>
          <w:trHeight w:val="2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7" w:rsidRPr="00295EC7" w:rsidRDefault="00295EC7" w:rsidP="00295EC7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7" w:rsidRPr="00295EC7" w:rsidRDefault="00295EC7" w:rsidP="00295E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7" w:rsidRPr="00295EC7" w:rsidRDefault="00295EC7" w:rsidP="00295EC7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7" w:rsidRPr="00295EC7" w:rsidRDefault="00295EC7" w:rsidP="00295EC7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C7" w:rsidRPr="00295EC7" w:rsidTr="007F532E">
        <w:trPr>
          <w:trHeight w:val="2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7" w:rsidRPr="00295EC7" w:rsidRDefault="00295EC7" w:rsidP="00295EC7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7" w:rsidRPr="00295EC7" w:rsidRDefault="00295EC7" w:rsidP="00295E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7" w:rsidRPr="00295EC7" w:rsidRDefault="00295EC7" w:rsidP="00295EC7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C7" w:rsidRPr="00295EC7" w:rsidRDefault="00295EC7" w:rsidP="00295EC7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EC7" w:rsidRPr="00295EC7" w:rsidRDefault="00295EC7" w:rsidP="00295EC7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95EC7" w:rsidRPr="00295EC7" w:rsidRDefault="00295EC7" w:rsidP="00295EC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95EC7"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оформлению отчета</w:t>
      </w:r>
      <w:r w:rsidRPr="00295E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95EC7">
        <w:rPr>
          <w:rFonts w:ascii="Times New Roman" w:hAnsi="Times New Roman" w:cs="Times New Roman"/>
          <w:b/>
          <w:sz w:val="24"/>
          <w:szCs w:val="24"/>
          <w:lang w:val="ru-RU"/>
        </w:rPr>
        <w:t>и дневника</w:t>
      </w:r>
      <w:r w:rsidRPr="00295EC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95EC7" w:rsidRPr="00295EC7" w:rsidRDefault="00295EC7" w:rsidP="00295EC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EC7">
        <w:rPr>
          <w:rFonts w:ascii="Times New Roman" w:hAnsi="Times New Roman" w:cs="Times New Roman"/>
          <w:sz w:val="24"/>
          <w:szCs w:val="24"/>
          <w:lang w:val="ru-RU"/>
        </w:rPr>
        <w:t>заполняется только одна сторона листа;</w:t>
      </w:r>
    </w:p>
    <w:p w:rsidR="00295EC7" w:rsidRPr="00295EC7" w:rsidRDefault="00295EC7" w:rsidP="00295EC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EC7">
        <w:rPr>
          <w:rFonts w:ascii="Times New Roman" w:hAnsi="Times New Roman" w:cs="Times New Roman"/>
          <w:sz w:val="24"/>
          <w:szCs w:val="24"/>
        </w:rPr>
        <w:t>шрифт</w:t>
      </w:r>
      <w:proofErr w:type="spellEnd"/>
      <w:r w:rsidRPr="00295EC7">
        <w:rPr>
          <w:rFonts w:ascii="Times New Roman" w:hAnsi="Times New Roman" w:cs="Times New Roman"/>
          <w:sz w:val="24"/>
          <w:szCs w:val="24"/>
        </w:rPr>
        <w:t xml:space="preserve"> Times New Roman, </w:t>
      </w:r>
      <w:proofErr w:type="spellStart"/>
      <w:r w:rsidRPr="00295EC7">
        <w:rPr>
          <w:rFonts w:ascii="Times New Roman" w:hAnsi="Times New Roman" w:cs="Times New Roman"/>
          <w:sz w:val="24"/>
          <w:szCs w:val="24"/>
        </w:rPr>
        <w:t>кегль</w:t>
      </w:r>
      <w:proofErr w:type="spellEnd"/>
      <w:r w:rsidRPr="00295EC7">
        <w:rPr>
          <w:rFonts w:ascii="Times New Roman" w:hAnsi="Times New Roman" w:cs="Times New Roman"/>
          <w:sz w:val="24"/>
          <w:szCs w:val="24"/>
        </w:rPr>
        <w:t xml:space="preserve"> 14; </w:t>
      </w:r>
    </w:p>
    <w:p w:rsidR="00295EC7" w:rsidRPr="00295EC7" w:rsidRDefault="00295EC7" w:rsidP="00295EC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EC7">
        <w:rPr>
          <w:rFonts w:ascii="Times New Roman" w:hAnsi="Times New Roman" w:cs="Times New Roman"/>
          <w:sz w:val="24"/>
          <w:szCs w:val="24"/>
          <w:lang w:val="ru-RU"/>
        </w:rPr>
        <w:t>стиль текста – обычный, выравнивание - по ширине;</w:t>
      </w:r>
    </w:p>
    <w:p w:rsidR="00295EC7" w:rsidRPr="00295EC7" w:rsidRDefault="00295EC7" w:rsidP="00295EC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EC7">
        <w:rPr>
          <w:rFonts w:ascii="Times New Roman" w:hAnsi="Times New Roman" w:cs="Times New Roman"/>
          <w:sz w:val="24"/>
          <w:szCs w:val="24"/>
        </w:rPr>
        <w:t>красная</w:t>
      </w:r>
      <w:proofErr w:type="spellEnd"/>
      <w:r w:rsidRPr="00295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EC7">
        <w:rPr>
          <w:rFonts w:ascii="Times New Roman" w:hAnsi="Times New Roman" w:cs="Times New Roman"/>
          <w:sz w:val="24"/>
          <w:szCs w:val="24"/>
        </w:rPr>
        <w:t>строка</w:t>
      </w:r>
      <w:proofErr w:type="spellEnd"/>
      <w:r w:rsidRPr="00295EC7">
        <w:rPr>
          <w:rFonts w:ascii="Times New Roman" w:hAnsi="Times New Roman" w:cs="Times New Roman"/>
          <w:sz w:val="24"/>
          <w:szCs w:val="24"/>
        </w:rPr>
        <w:t xml:space="preserve">  - 1,25</w:t>
      </w:r>
    </w:p>
    <w:p w:rsidR="00295EC7" w:rsidRPr="00295EC7" w:rsidRDefault="00295EC7" w:rsidP="00295EC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EC7">
        <w:rPr>
          <w:rFonts w:ascii="Times New Roman" w:hAnsi="Times New Roman" w:cs="Times New Roman"/>
          <w:sz w:val="24"/>
          <w:szCs w:val="24"/>
        </w:rPr>
        <w:t>интервал</w:t>
      </w:r>
      <w:proofErr w:type="spellEnd"/>
      <w:r w:rsidRPr="00295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EC7">
        <w:rPr>
          <w:rFonts w:ascii="Times New Roman" w:hAnsi="Times New Roman" w:cs="Times New Roman"/>
          <w:sz w:val="24"/>
          <w:szCs w:val="24"/>
        </w:rPr>
        <w:t>печати</w:t>
      </w:r>
      <w:proofErr w:type="spellEnd"/>
      <w:r w:rsidRPr="00295EC7">
        <w:rPr>
          <w:rFonts w:ascii="Times New Roman" w:hAnsi="Times New Roman" w:cs="Times New Roman"/>
          <w:sz w:val="24"/>
          <w:szCs w:val="24"/>
        </w:rPr>
        <w:t xml:space="preserve"> – 1,5; </w:t>
      </w:r>
    </w:p>
    <w:p w:rsidR="00295EC7" w:rsidRPr="00295EC7" w:rsidRDefault="00295EC7" w:rsidP="00295EC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EC7">
        <w:rPr>
          <w:rFonts w:ascii="Times New Roman" w:hAnsi="Times New Roman" w:cs="Times New Roman"/>
          <w:sz w:val="24"/>
          <w:szCs w:val="24"/>
          <w:lang w:val="ru-RU"/>
        </w:rPr>
        <w:t xml:space="preserve">левое поле – </w:t>
      </w:r>
      <w:smartTag w:uri="urn:schemas-microsoft-com:office:smarttags" w:element="metricconverter">
        <w:smartTagPr>
          <w:attr w:name="ProductID" w:val="30 мм"/>
        </w:smartTagPr>
        <w:r w:rsidRPr="00295EC7">
          <w:rPr>
            <w:rFonts w:ascii="Times New Roman" w:hAnsi="Times New Roman" w:cs="Times New Roman"/>
            <w:sz w:val="24"/>
            <w:szCs w:val="24"/>
            <w:lang w:val="ru-RU"/>
          </w:rPr>
          <w:t>30 мм</w:t>
        </w:r>
      </w:smartTag>
      <w:r w:rsidRPr="00295EC7">
        <w:rPr>
          <w:rFonts w:ascii="Times New Roman" w:hAnsi="Times New Roman" w:cs="Times New Roman"/>
          <w:sz w:val="24"/>
          <w:szCs w:val="24"/>
          <w:lang w:val="ru-RU"/>
        </w:rPr>
        <w:t xml:space="preserve">, правое – </w:t>
      </w:r>
      <w:smartTag w:uri="urn:schemas-microsoft-com:office:smarttags" w:element="metricconverter">
        <w:smartTagPr>
          <w:attr w:name="ProductID" w:val="10 мм"/>
        </w:smartTagPr>
        <w:r w:rsidRPr="00295EC7">
          <w:rPr>
            <w:rFonts w:ascii="Times New Roman" w:hAnsi="Times New Roman" w:cs="Times New Roman"/>
            <w:sz w:val="24"/>
            <w:szCs w:val="24"/>
            <w:lang w:val="ru-RU"/>
          </w:rPr>
          <w:t>10 мм</w:t>
        </w:r>
      </w:smartTag>
      <w:r w:rsidRPr="00295EC7">
        <w:rPr>
          <w:rFonts w:ascii="Times New Roman" w:hAnsi="Times New Roman" w:cs="Times New Roman"/>
          <w:sz w:val="24"/>
          <w:szCs w:val="24"/>
          <w:lang w:val="ru-RU"/>
        </w:rPr>
        <w:t xml:space="preserve">, 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295EC7">
          <w:rPr>
            <w:rFonts w:ascii="Times New Roman" w:hAnsi="Times New Roman" w:cs="Times New Roman"/>
            <w:sz w:val="24"/>
            <w:szCs w:val="24"/>
            <w:lang w:val="ru-RU"/>
          </w:rPr>
          <w:t>20 мм</w:t>
        </w:r>
      </w:smartTag>
      <w:r w:rsidRPr="00295EC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95EC7" w:rsidRPr="00295EC7" w:rsidRDefault="00295EC7" w:rsidP="00295EC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5EC7">
        <w:rPr>
          <w:rFonts w:ascii="Times New Roman" w:hAnsi="Times New Roman" w:cs="Times New Roman"/>
          <w:sz w:val="24"/>
          <w:szCs w:val="24"/>
        </w:rPr>
        <w:t>цвет</w:t>
      </w:r>
      <w:proofErr w:type="spellEnd"/>
      <w:r w:rsidRPr="00295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EC7">
        <w:rPr>
          <w:rFonts w:ascii="Times New Roman" w:hAnsi="Times New Roman" w:cs="Times New Roman"/>
          <w:sz w:val="24"/>
          <w:szCs w:val="24"/>
        </w:rPr>
        <w:t>чернил</w:t>
      </w:r>
      <w:proofErr w:type="spellEnd"/>
      <w:r w:rsidRPr="00295E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EC7">
        <w:rPr>
          <w:rFonts w:ascii="Times New Roman" w:hAnsi="Times New Roman" w:cs="Times New Roman"/>
          <w:sz w:val="24"/>
          <w:szCs w:val="24"/>
        </w:rPr>
        <w:t>картриджа</w:t>
      </w:r>
      <w:proofErr w:type="spellEnd"/>
      <w:r w:rsidRPr="00295EC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95EC7">
        <w:rPr>
          <w:rFonts w:ascii="Times New Roman" w:hAnsi="Times New Roman" w:cs="Times New Roman"/>
          <w:sz w:val="24"/>
          <w:szCs w:val="24"/>
        </w:rPr>
        <w:t>черный</w:t>
      </w:r>
      <w:proofErr w:type="spellEnd"/>
      <w:r w:rsidRPr="00295EC7">
        <w:rPr>
          <w:rFonts w:ascii="Times New Roman" w:hAnsi="Times New Roman" w:cs="Times New Roman"/>
          <w:sz w:val="24"/>
          <w:szCs w:val="24"/>
        </w:rPr>
        <w:t>;</w:t>
      </w:r>
    </w:p>
    <w:p w:rsidR="00295EC7" w:rsidRPr="00295EC7" w:rsidRDefault="00295EC7" w:rsidP="00295EC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EC7">
        <w:rPr>
          <w:rFonts w:ascii="Times New Roman" w:hAnsi="Times New Roman" w:cs="Times New Roman"/>
          <w:sz w:val="24"/>
          <w:szCs w:val="24"/>
          <w:lang w:val="ru-RU"/>
        </w:rPr>
        <w:t>страницы нумеруют арабскими цифрами; на титульном листе номер не ставится, на последующих страницах номер проставляют в низу по центру (нумерация страниц сквозная);</w:t>
      </w:r>
    </w:p>
    <w:p w:rsidR="00295EC7" w:rsidRPr="00295EC7" w:rsidRDefault="00295EC7" w:rsidP="00295EC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EC7">
        <w:rPr>
          <w:rFonts w:ascii="Times New Roman" w:hAnsi="Times New Roman" w:cs="Times New Roman"/>
          <w:sz w:val="24"/>
          <w:szCs w:val="24"/>
          <w:lang w:val="ru-RU"/>
        </w:rPr>
        <w:t>текст делится на разделы, подразделы, пункты;</w:t>
      </w:r>
    </w:p>
    <w:p w:rsidR="00295EC7" w:rsidRPr="00295EC7" w:rsidRDefault="00295EC7" w:rsidP="00295EC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EC7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заголовки разделов пишут симметрично тексту прописными буквами, начиная с нового листа. Заголовки подразделов (пунктов) пишут строчными буквами (кроме первой прописной). Допускается жирное и курсивное выделение заголовков. Переносы слов в заголовках не допускаются. Точку в конце заголовка не ставят;</w:t>
      </w:r>
    </w:p>
    <w:p w:rsidR="00295EC7" w:rsidRPr="00295EC7" w:rsidRDefault="00295EC7" w:rsidP="00295EC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EC7">
        <w:rPr>
          <w:rFonts w:ascii="Times New Roman" w:hAnsi="Times New Roman" w:cs="Times New Roman"/>
          <w:sz w:val="24"/>
          <w:szCs w:val="24"/>
          <w:lang w:val="ru-RU"/>
        </w:rPr>
        <w:t>разделы, подразделы и пункты нумеруют арабскими цифрами; введение и заключение не нумеруются;</w:t>
      </w:r>
    </w:p>
    <w:p w:rsidR="00295EC7" w:rsidRPr="00295EC7" w:rsidRDefault="00295EC7" w:rsidP="00295EC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EC7">
        <w:rPr>
          <w:rFonts w:ascii="Times New Roman" w:hAnsi="Times New Roman" w:cs="Times New Roman"/>
          <w:sz w:val="24"/>
          <w:szCs w:val="24"/>
          <w:lang w:val="ru-RU"/>
        </w:rPr>
        <w:t xml:space="preserve">нумерация таблиц, рисунков, формул сквозная. </w:t>
      </w:r>
    </w:p>
    <w:p w:rsidR="00295EC7" w:rsidRPr="00295EC7" w:rsidRDefault="00295EC7" w:rsidP="00295E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EC7">
        <w:rPr>
          <w:rFonts w:ascii="Times New Roman" w:hAnsi="Times New Roman" w:cs="Times New Roman"/>
          <w:sz w:val="24"/>
          <w:szCs w:val="24"/>
          <w:lang w:val="ru-RU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295EC7" w:rsidRPr="00295EC7" w:rsidRDefault="00295EC7" w:rsidP="00295E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95EC7">
        <w:rPr>
          <w:rFonts w:ascii="Times New Roman" w:hAnsi="Times New Roman" w:cs="Times New Roman"/>
          <w:b/>
          <w:bCs/>
          <w:sz w:val="24"/>
          <w:szCs w:val="24"/>
          <w:lang w:val="ru-RU"/>
        </w:rPr>
        <w:t>«Отлично»</w:t>
      </w:r>
      <w:r w:rsidRPr="00295EC7">
        <w:rPr>
          <w:rFonts w:ascii="Times New Roman" w:hAnsi="Times New Roman" w:cs="Times New Roman"/>
          <w:sz w:val="24"/>
          <w:szCs w:val="24"/>
          <w:lang w:val="ru-RU"/>
        </w:rPr>
        <w:t xml:space="preserve"> ставится, если все задания выполнены на высоком научном и организационно-методическом уровне, если при их рассмотрении обоснованно выдвигались и эффективно решались сложные вопросы экономической деятельности организации, рационально применялись приемы и методы решения практических задач, поддерживалась хорошая дисциплина, если студент проявлял творческую самостоятельность, если студент  выполнил в срок  весь предусмотренный объем заданий практики менеджмента.</w:t>
      </w:r>
      <w:proofErr w:type="gramEnd"/>
    </w:p>
    <w:p w:rsidR="00295EC7" w:rsidRPr="00295EC7" w:rsidRDefault="00295EC7" w:rsidP="00295E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EC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«Хорошо»</w:t>
      </w:r>
      <w:r w:rsidRPr="00295EC7">
        <w:rPr>
          <w:rFonts w:ascii="Times New Roman" w:hAnsi="Times New Roman" w:cs="Times New Roman"/>
          <w:sz w:val="24"/>
          <w:szCs w:val="24"/>
          <w:lang w:val="ru-RU"/>
        </w:rPr>
        <w:t xml:space="preserve"> выставляется, если  работа была выполнена на высоком научном и организационно-методическом уровне, была проявлена инициативность, самостоятельность при решении практических задач, но в отдельных частях работы были допущены незначительные ошибки, в конечном итоге отрицательно не повлиявшие на результаты проделанной работы.</w:t>
      </w:r>
    </w:p>
    <w:p w:rsidR="00295EC7" w:rsidRPr="00295EC7" w:rsidRDefault="00295EC7" w:rsidP="00295E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EC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«Удовлетворительно» </w:t>
      </w:r>
      <w:r w:rsidRPr="00295EC7">
        <w:rPr>
          <w:rFonts w:ascii="Times New Roman" w:hAnsi="Times New Roman" w:cs="Times New Roman"/>
          <w:sz w:val="24"/>
          <w:szCs w:val="24"/>
          <w:lang w:val="ru-RU"/>
        </w:rPr>
        <w:t>ставится, если студент выполнил весь объем работы, предусмотренной практикой, но в ходе выполнения допустил серьезные ошибки в изложении или применении теоретических знаний, не всегда поддерживал дисциплину, в том числе правила техники безопасности, при анализе результатов работы  допускал ошибки, трудно входил  в контакт с работниками и администрацией предприятия.</w:t>
      </w:r>
    </w:p>
    <w:p w:rsidR="00295EC7" w:rsidRPr="00295EC7" w:rsidRDefault="00295EC7" w:rsidP="00295E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E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95EC7">
        <w:rPr>
          <w:rFonts w:ascii="Times New Roman" w:hAnsi="Times New Roman" w:cs="Times New Roman"/>
          <w:b/>
          <w:bCs/>
          <w:sz w:val="24"/>
          <w:szCs w:val="24"/>
          <w:lang w:val="ru-RU"/>
        </w:rPr>
        <w:t>«Неудовлетворительно</w:t>
      </w:r>
      <w:r w:rsidRPr="00295EC7">
        <w:rPr>
          <w:rFonts w:ascii="Times New Roman" w:hAnsi="Times New Roman" w:cs="Times New Roman"/>
          <w:sz w:val="24"/>
          <w:szCs w:val="24"/>
          <w:lang w:val="ru-RU"/>
        </w:rPr>
        <w:t xml:space="preserve">» оценивается работа, если не были выполнены все задания практики, в работе допущены грубые ошибки, показывающие недостаточные знания студентов о происходящих явлениях и процессах, были допущены нарушения трудовой дисциплины, были пропуски без уважительной причины, к работе студент - практикант относился безответственно. </w:t>
      </w:r>
    </w:p>
    <w:p w:rsidR="00295EC7" w:rsidRPr="00295EC7" w:rsidRDefault="00295EC7" w:rsidP="00295EC7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295EC7">
        <w:rPr>
          <w:sz w:val="24"/>
          <w:szCs w:val="24"/>
        </w:rPr>
        <w:t>В качестве критериев оценки результатов практики выступают:</w:t>
      </w:r>
    </w:p>
    <w:p w:rsidR="00295EC7" w:rsidRPr="00295EC7" w:rsidRDefault="00295EC7" w:rsidP="00295E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EC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95EC7">
        <w:rPr>
          <w:rFonts w:ascii="Times New Roman" w:hAnsi="Times New Roman" w:cs="Times New Roman"/>
          <w:sz w:val="24"/>
          <w:szCs w:val="24"/>
        </w:rPr>
        <w:t> </w:t>
      </w:r>
      <w:r w:rsidRPr="00295EC7">
        <w:rPr>
          <w:rFonts w:ascii="Times New Roman" w:hAnsi="Times New Roman" w:cs="Times New Roman"/>
          <w:sz w:val="24"/>
          <w:szCs w:val="24"/>
          <w:lang w:val="ru-RU"/>
        </w:rPr>
        <w:t>выполнение основного и индивидуального задания, из которых просматривается мера обоснованности и эффективности решения сложных вопросов управленческой и экономической деятельности организации</w:t>
      </w:r>
    </w:p>
    <w:p w:rsidR="00295EC7" w:rsidRPr="00295EC7" w:rsidRDefault="00295EC7" w:rsidP="00295E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EC7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95EC7">
        <w:rPr>
          <w:rFonts w:ascii="Times New Roman" w:hAnsi="Times New Roman" w:cs="Times New Roman"/>
          <w:sz w:val="24"/>
          <w:szCs w:val="24"/>
        </w:rPr>
        <w:t> </w:t>
      </w:r>
      <w:r w:rsidRPr="00295EC7">
        <w:rPr>
          <w:rFonts w:ascii="Times New Roman" w:hAnsi="Times New Roman" w:cs="Times New Roman"/>
          <w:sz w:val="24"/>
          <w:szCs w:val="24"/>
          <w:lang w:val="ru-RU"/>
        </w:rPr>
        <w:t>применение рациональных приемов и методов решения практических задач, проявление творческой самостоятельности;</w:t>
      </w:r>
    </w:p>
    <w:p w:rsidR="00295EC7" w:rsidRPr="00295EC7" w:rsidRDefault="00295EC7" w:rsidP="00295E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EC7">
        <w:rPr>
          <w:rFonts w:ascii="Times New Roman" w:hAnsi="Times New Roman" w:cs="Times New Roman"/>
          <w:sz w:val="24"/>
          <w:szCs w:val="24"/>
          <w:lang w:val="ru-RU"/>
        </w:rPr>
        <w:t>– дисциплина и выполнение в срок всего предусмотренного практикой объема заданий практики.</w:t>
      </w:r>
    </w:p>
    <w:p w:rsidR="00295EC7" w:rsidRDefault="00295EC7" w:rsidP="00295EC7">
      <w:pPr>
        <w:pStyle w:val="ConsNormal"/>
        <w:widowControl/>
        <w:ind w:right="0" w:firstLine="0"/>
        <w:rPr>
          <w:rStyle w:val="FontStyle21"/>
          <w:rFonts w:eastAsia="Calibri"/>
          <w:b/>
          <w:sz w:val="24"/>
          <w:szCs w:val="24"/>
        </w:rPr>
      </w:pPr>
    </w:p>
    <w:p w:rsidR="006E0587" w:rsidRDefault="006E0587" w:rsidP="006E0587">
      <w:pPr>
        <w:pStyle w:val="ConsNormal"/>
        <w:widowControl/>
        <w:ind w:right="0" w:firstLine="0"/>
        <w:jc w:val="right"/>
        <w:rPr>
          <w:rStyle w:val="FontStyle21"/>
          <w:rFonts w:eastAsia="Calibri"/>
          <w:b/>
          <w:sz w:val="24"/>
          <w:szCs w:val="24"/>
        </w:rPr>
      </w:pPr>
      <w:r>
        <w:rPr>
          <w:rStyle w:val="FontStyle21"/>
          <w:rFonts w:eastAsia="Calibri"/>
          <w:b/>
          <w:sz w:val="24"/>
          <w:szCs w:val="24"/>
        </w:rPr>
        <w:t xml:space="preserve">Приложение </w:t>
      </w:r>
      <w:r w:rsidR="00295EC7">
        <w:rPr>
          <w:rStyle w:val="FontStyle21"/>
          <w:rFonts w:eastAsia="Calibri"/>
          <w:b/>
          <w:sz w:val="24"/>
          <w:szCs w:val="24"/>
        </w:rPr>
        <w:t>2</w:t>
      </w:r>
    </w:p>
    <w:p w:rsidR="006E0587" w:rsidRDefault="006E0587" w:rsidP="006E0587">
      <w:pPr>
        <w:pStyle w:val="ConsNormal"/>
        <w:widowControl/>
        <w:ind w:right="0" w:firstLine="0"/>
        <w:jc w:val="both"/>
        <w:rPr>
          <w:rStyle w:val="FontStyle21"/>
          <w:rFonts w:eastAsia="Calibri"/>
          <w:b/>
          <w:sz w:val="24"/>
          <w:szCs w:val="24"/>
        </w:rPr>
      </w:pPr>
    </w:p>
    <w:p w:rsidR="006E0587" w:rsidRPr="006E0587" w:rsidRDefault="006E0587" w:rsidP="006E058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587">
        <w:rPr>
          <w:rStyle w:val="FontStyle21"/>
          <w:rFonts w:eastAsia="Calibri"/>
          <w:b/>
          <w:sz w:val="24"/>
          <w:szCs w:val="24"/>
        </w:rPr>
        <w:t>Методические указания по</w:t>
      </w:r>
      <w:r w:rsidRPr="006E0587">
        <w:rPr>
          <w:rStyle w:val="FontStyle21"/>
          <w:rFonts w:eastAsia="Calibri"/>
          <w:sz w:val="24"/>
          <w:szCs w:val="24"/>
        </w:rPr>
        <w:t xml:space="preserve"> </w:t>
      </w:r>
      <w:r w:rsidRPr="006E0587">
        <w:rPr>
          <w:rFonts w:ascii="Times New Roman" w:hAnsi="Times New Roman" w:cs="Times New Roman"/>
          <w:b/>
          <w:sz w:val="24"/>
          <w:szCs w:val="24"/>
        </w:rPr>
        <w:t xml:space="preserve">составлению и оформлению отчета по учебной – практике по получению первичных профессиональных умений и навыков </w:t>
      </w:r>
    </w:p>
    <w:p w:rsidR="006E0587" w:rsidRPr="006E0587" w:rsidRDefault="006E0587" w:rsidP="006E0587">
      <w:pPr>
        <w:pStyle w:val="21"/>
        <w:spacing w:before="0" w:after="0"/>
        <w:ind w:firstLine="709"/>
        <w:jc w:val="both"/>
        <w:rPr>
          <w:szCs w:val="24"/>
        </w:rPr>
      </w:pPr>
    </w:p>
    <w:p w:rsidR="00775875" w:rsidRPr="00775875" w:rsidRDefault="00775875" w:rsidP="0077587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875">
        <w:rPr>
          <w:rFonts w:ascii="Times New Roman" w:hAnsi="Times New Roman" w:cs="Times New Roman"/>
          <w:sz w:val="24"/>
          <w:szCs w:val="24"/>
        </w:rPr>
        <w:t xml:space="preserve">         Результаты прохождения </w:t>
      </w:r>
      <w:r w:rsidRPr="00775875">
        <w:rPr>
          <w:rFonts w:ascii="Times New Roman" w:hAnsi="Times New Roman" w:cs="Times New Roman"/>
          <w:b/>
          <w:sz w:val="24"/>
          <w:szCs w:val="24"/>
        </w:rPr>
        <w:t xml:space="preserve">учебной – практики по получению первичных профессиональных умений и навыков </w:t>
      </w:r>
      <w:r w:rsidRPr="00775875">
        <w:rPr>
          <w:rFonts w:ascii="Times New Roman" w:hAnsi="Times New Roman" w:cs="Times New Roman"/>
          <w:sz w:val="24"/>
          <w:szCs w:val="24"/>
        </w:rPr>
        <w:t xml:space="preserve">должны быть изложены в отчете, включающем два-три раздела, список использованных источников, приложения (копии всех </w:t>
      </w:r>
      <w:r w:rsidRPr="00775875">
        <w:rPr>
          <w:rFonts w:ascii="Times New Roman" w:hAnsi="Times New Roman" w:cs="Times New Roman"/>
          <w:sz w:val="24"/>
          <w:szCs w:val="24"/>
        </w:rPr>
        <w:lastRenderedPageBreak/>
        <w:t xml:space="preserve">заполненных документов, анализируемые формы отчетности предприятия, диаграммы, схемы, графики и т.д.). В первом разделе дается общая характеристика предприятия, учреждения и т.д., включая  организационно-правовую характеристику и экономическую характеристику.  Второй раздел содержит анализ технико-экономических показателей. </w:t>
      </w:r>
    </w:p>
    <w:p w:rsidR="00592925" w:rsidRPr="006E0587" w:rsidRDefault="00775875" w:rsidP="00592925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5875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92925" w:rsidRPr="006E0587">
        <w:rPr>
          <w:rFonts w:ascii="Times New Roman" w:hAnsi="Times New Roman" w:cs="Times New Roman"/>
          <w:sz w:val="24"/>
          <w:szCs w:val="24"/>
          <w:lang w:val="ru-RU"/>
        </w:rPr>
        <w:t>По окончании практики обучающийся должен предоставить:</w:t>
      </w:r>
    </w:p>
    <w:p w:rsidR="00592925" w:rsidRPr="006E0587" w:rsidRDefault="00592925" w:rsidP="00592925">
      <w:pPr>
        <w:pStyle w:val="21"/>
        <w:spacing w:before="0" w:after="0"/>
        <w:jc w:val="both"/>
        <w:rPr>
          <w:rStyle w:val="FontStyle54"/>
          <w:rFonts w:eastAsia="Calibri"/>
        </w:rPr>
      </w:pPr>
      <w:r w:rsidRPr="006E0587">
        <w:rPr>
          <w:szCs w:val="24"/>
        </w:rPr>
        <w:t>- отчет</w:t>
      </w:r>
      <w:r w:rsidRPr="006E0587">
        <w:rPr>
          <w:rStyle w:val="FontStyle54"/>
          <w:rFonts w:eastAsia="Calibri"/>
        </w:rPr>
        <w:t>, составленный в соответствии с заданием на практику и оформленный в соответствии с требованиями;</w:t>
      </w:r>
    </w:p>
    <w:p w:rsidR="00592925" w:rsidRPr="006E0587" w:rsidRDefault="00592925" w:rsidP="00592925">
      <w:pPr>
        <w:pStyle w:val="21"/>
        <w:spacing w:before="0" w:after="0"/>
        <w:jc w:val="both"/>
        <w:rPr>
          <w:rStyle w:val="FontStyle54"/>
          <w:rFonts w:eastAsia="Calibri"/>
        </w:rPr>
      </w:pPr>
      <w:r w:rsidRPr="006E0587">
        <w:rPr>
          <w:rStyle w:val="FontStyle54"/>
          <w:rFonts w:eastAsia="Calibri"/>
        </w:rPr>
        <w:t>- задание на практику;</w:t>
      </w:r>
    </w:p>
    <w:p w:rsidR="00592925" w:rsidRPr="006E0587" w:rsidRDefault="00592925" w:rsidP="00592925">
      <w:pPr>
        <w:pStyle w:val="21"/>
        <w:spacing w:before="0" w:after="0"/>
        <w:jc w:val="both"/>
        <w:rPr>
          <w:rStyle w:val="FontStyle54"/>
          <w:rFonts w:eastAsia="Calibri"/>
        </w:rPr>
      </w:pPr>
      <w:r w:rsidRPr="006E0587">
        <w:rPr>
          <w:rStyle w:val="FontStyle54"/>
          <w:rFonts w:eastAsia="Calibri"/>
        </w:rPr>
        <w:t>-дневник практики, оформленный в соответствии с требованиями;</w:t>
      </w:r>
    </w:p>
    <w:p w:rsidR="00592925" w:rsidRPr="00592925" w:rsidRDefault="00592925" w:rsidP="00592925">
      <w:pPr>
        <w:spacing w:line="240" w:lineRule="auto"/>
        <w:ind w:firstLine="539"/>
        <w:jc w:val="both"/>
        <w:rPr>
          <w:rStyle w:val="FontStyle54"/>
          <w:lang w:val="ru-RU"/>
        </w:rPr>
      </w:pPr>
      <w:r w:rsidRPr="00592925">
        <w:rPr>
          <w:rStyle w:val="FontStyle54"/>
          <w:lang w:val="ru-RU"/>
        </w:rPr>
        <w:t>Требования к оформлению отчета.</w:t>
      </w:r>
    </w:p>
    <w:p w:rsidR="00592925" w:rsidRPr="00592925" w:rsidRDefault="00592925" w:rsidP="00592925">
      <w:pPr>
        <w:spacing w:line="240" w:lineRule="auto"/>
        <w:ind w:firstLine="539"/>
        <w:jc w:val="both"/>
        <w:rPr>
          <w:rStyle w:val="FontStyle54"/>
          <w:lang w:val="ru-RU"/>
        </w:rPr>
      </w:pPr>
      <w:r w:rsidRPr="00592925">
        <w:rPr>
          <w:rStyle w:val="FontStyle54"/>
          <w:lang w:val="ru-RU"/>
        </w:rPr>
        <w:t xml:space="preserve"> Набор текста производится в текстовом редакторе </w:t>
      </w:r>
      <w:proofErr w:type="spellStart"/>
      <w:r w:rsidRPr="006E0587">
        <w:rPr>
          <w:rStyle w:val="FontStyle54"/>
        </w:rPr>
        <w:t>TimesNewRoman</w:t>
      </w:r>
      <w:proofErr w:type="spellEnd"/>
      <w:r w:rsidRPr="00592925">
        <w:rPr>
          <w:rStyle w:val="FontStyle54"/>
          <w:lang w:val="ru-RU"/>
        </w:rPr>
        <w:t xml:space="preserve"> через 1,5 интервал 14 </w:t>
      </w:r>
      <w:proofErr w:type="spellStart"/>
      <w:r w:rsidRPr="006E0587">
        <w:rPr>
          <w:rStyle w:val="FontStyle54"/>
        </w:rPr>
        <w:t>pt</w:t>
      </w:r>
      <w:proofErr w:type="spellEnd"/>
      <w:r w:rsidRPr="00592925">
        <w:rPr>
          <w:rStyle w:val="FontStyle54"/>
          <w:lang w:val="ru-RU"/>
        </w:rPr>
        <w:t>, выравнивание текста по ширине. Рекомендуемое  значение полей: сверху и снизу - 2 см, справа – 1,5 см, слева 3 см. Абзацный отступ 1, 25 см.</w:t>
      </w:r>
    </w:p>
    <w:p w:rsidR="00592925" w:rsidRPr="00592925" w:rsidRDefault="00592925" w:rsidP="00592925">
      <w:pPr>
        <w:spacing w:line="240" w:lineRule="auto"/>
        <w:ind w:firstLine="539"/>
        <w:jc w:val="both"/>
        <w:rPr>
          <w:rStyle w:val="FontStyle54"/>
          <w:lang w:val="ru-RU"/>
        </w:rPr>
      </w:pPr>
      <w:r w:rsidRPr="00592925">
        <w:rPr>
          <w:rStyle w:val="FontStyle54"/>
          <w:lang w:val="ru-RU"/>
        </w:rPr>
        <w:t xml:space="preserve"> Главы  начинаются с новой страницы, параграфы – на той же странице. Расстояние между заголовком и текстом должно быть 15 мм, а между заголовками главы и параграфа - 10 мм. </w:t>
      </w:r>
    </w:p>
    <w:p w:rsidR="00592925" w:rsidRPr="00592925" w:rsidRDefault="00592925" w:rsidP="00592925">
      <w:pPr>
        <w:spacing w:line="240" w:lineRule="auto"/>
        <w:ind w:firstLine="539"/>
        <w:jc w:val="both"/>
        <w:rPr>
          <w:rStyle w:val="FontStyle54"/>
          <w:lang w:val="ru-RU"/>
        </w:rPr>
      </w:pPr>
      <w:r w:rsidRPr="00592925">
        <w:rPr>
          <w:rStyle w:val="FontStyle54"/>
          <w:lang w:val="ru-RU"/>
        </w:rPr>
        <w:t xml:space="preserve">Номера страниц проставляются в правом нижнем углу без точки, титульный лист включается в общую нумерацию, но номер на нем не ставится. </w:t>
      </w:r>
    </w:p>
    <w:p w:rsidR="00592925" w:rsidRPr="00592925" w:rsidRDefault="00592925" w:rsidP="00592925">
      <w:pPr>
        <w:spacing w:line="240" w:lineRule="auto"/>
        <w:ind w:firstLine="539"/>
        <w:jc w:val="both"/>
        <w:rPr>
          <w:rStyle w:val="FontStyle54"/>
          <w:lang w:val="ru-RU"/>
        </w:rPr>
      </w:pPr>
      <w:r w:rsidRPr="00592925">
        <w:rPr>
          <w:rStyle w:val="FontStyle54"/>
          <w:lang w:val="ru-RU"/>
        </w:rPr>
        <w:t xml:space="preserve">Ссылки на использованные источники следует указывать порядковым номером библиографического описания источника в списке использованных источников. Порядковый номер ссылки заключают в квадратные скобки. Нумерация ссылок ведется арабскими цифрами в порядке их приведения в тексте независимо от деления на разделы. </w:t>
      </w:r>
    </w:p>
    <w:p w:rsidR="00592925" w:rsidRPr="006E0587" w:rsidRDefault="00592925" w:rsidP="00592925">
      <w:pPr>
        <w:pStyle w:val="Style22"/>
        <w:widowControl/>
        <w:tabs>
          <w:tab w:val="left" w:pos="567"/>
        </w:tabs>
        <w:rPr>
          <w:rStyle w:val="FontStyle54"/>
          <w:rFonts w:eastAsia="Calibri"/>
        </w:rPr>
      </w:pPr>
      <w:r w:rsidRPr="006E0587">
        <w:rPr>
          <w:rStyle w:val="FontStyle54"/>
          <w:rFonts w:eastAsia="Calibri"/>
        </w:rPr>
        <w:tab/>
        <w:t>Цифровой материал (таблицы, рисунки) имеют отдельную сквозную нумерацию для каждого вида материала, выполненную арабскими цифрами. Таблицу следует располагать непосредственно после текста, в котором она упоминается впервые, или на следующей странице. Наименование таблицы следует помещать над таблицей слева, в одну строку с ее номером через тире.</w:t>
      </w:r>
    </w:p>
    <w:p w:rsidR="00592925" w:rsidRPr="00592925" w:rsidRDefault="00592925" w:rsidP="00592925">
      <w:pPr>
        <w:spacing w:line="240" w:lineRule="auto"/>
        <w:ind w:firstLine="539"/>
        <w:jc w:val="both"/>
        <w:rPr>
          <w:rStyle w:val="FontStyle54"/>
          <w:lang w:val="ru-RU"/>
        </w:rPr>
      </w:pPr>
      <w:bookmarkStart w:id="0" w:name="_GoBack"/>
      <w:bookmarkEnd w:id="0"/>
      <w:r w:rsidRPr="00592925">
        <w:rPr>
          <w:rStyle w:val="FontStyle54"/>
          <w:lang w:val="ru-RU"/>
        </w:rPr>
        <w:t xml:space="preserve">В приложения включаются связанные с выполненной работой материалы, которые по каким-либо причинам не могут быть внесены в основную часть: справочные материалы, таблицы, данные и  т.д. Приложения располагаются порядке появления ссылок в тексте, обозначают заглавными буквами русского алфавита за исключением букв Е, </w:t>
      </w:r>
      <w:proofErr w:type="gramStart"/>
      <w:r w:rsidRPr="00592925">
        <w:rPr>
          <w:rStyle w:val="FontStyle54"/>
          <w:lang w:val="ru-RU"/>
        </w:rPr>
        <w:t>З</w:t>
      </w:r>
      <w:proofErr w:type="gramEnd"/>
      <w:r w:rsidRPr="00592925">
        <w:rPr>
          <w:rStyle w:val="FontStyle54"/>
          <w:lang w:val="ru-RU"/>
        </w:rPr>
        <w:t>, Й, О, Ч, Ь, Ы, Ъ.</w:t>
      </w:r>
    </w:p>
    <w:p w:rsidR="00592925" w:rsidRPr="00592925" w:rsidRDefault="00592925" w:rsidP="00592925">
      <w:pPr>
        <w:spacing w:line="240" w:lineRule="auto"/>
        <w:ind w:firstLine="539"/>
        <w:jc w:val="both"/>
        <w:rPr>
          <w:rStyle w:val="FontStyle54"/>
          <w:lang w:val="ru-RU"/>
        </w:rPr>
      </w:pPr>
      <w:r w:rsidRPr="00592925">
        <w:rPr>
          <w:rStyle w:val="FontStyle54"/>
          <w:lang w:val="ru-RU"/>
        </w:rPr>
        <w:t xml:space="preserve">Отчет представляется в сброшюрованном виде (в папке со скоросшивателем). Не следует вкладывать каждый лист отчета  в отдельный файл. </w:t>
      </w:r>
    </w:p>
    <w:p w:rsidR="00592925" w:rsidRPr="00592925" w:rsidRDefault="00592925" w:rsidP="00592925">
      <w:pPr>
        <w:spacing w:line="240" w:lineRule="auto"/>
        <w:ind w:firstLine="708"/>
        <w:jc w:val="both"/>
        <w:rPr>
          <w:rStyle w:val="FontStyle54"/>
          <w:lang w:val="ru-RU"/>
        </w:rPr>
      </w:pPr>
      <w:r w:rsidRPr="00592925">
        <w:rPr>
          <w:rStyle w:val="FontStyle54"/>
          <w:lang w:val="ru-RU"/>
        </w:rPr>
        <w:t xml:space="preserve">Отчет представляется студентом руководителю учебной практикой от кафедры на проверку. В случае обнаружения недостатков в работе отчет возвращается студенту на доработку (7 дней). </w:t>
      </w:r>
    </w:p>
    <w:p w:rsidR="00592925" w:rsidRPr="00592925" w:rsidRDefault="00592925" w:rsidP="00592925">
      <w:pPr>
        <w:spacing w:line="240" w:lineRule="auto"/>
        <w:ind w:firstLine="540"/>
        <w:jc w:val="both"/>
        <w:rPr>
          <w:rStyle w:val="FontStyle54"/>
          <w:lang w:val="ru-RU"/>
        </w:rPr>
      </w:pPr>
      <w:r w:rsidRPr="00592925">
        <w:rPr>
          <w:rStyle w:val="FontStyle54"/>
          <w:lang w:val="ru-RU"/>
        </w:rPr>
        <w:t xml:space="preserve">Законченный отчет, подписанный студентом и руководителем практики, предоставляется на защиту. </w:t>
      </w:r>
    </w:p>
    <w:p w:rsidR="00592925" w:rsidRPr="00592925" w:rsidRDefault="00592925" w:rsidP="00592925">
      <w:pPr>
        <w:spacing w:line="240" w:lineRule="auto"/>
        <w:ind w:firstLine="540"/>
        <w:jc w:val="both"/>
        <w:rPr>
          <w:rStyle w:val="FontStyle54"/>
          <w:lang w:val="ru-RU"/>
        </w:rPr>
      </w:pPr>
      <w:r w:rsidRPr="00592925">
        <w:rPr>
          <w:rStyle w:val="FontStyle54"/>
          <w:lang w:val="ru-RU"/>
        </w:rPr>
        <w:t>Защита отчета по практике проводится  на выпускающей кафедре в течение следующей после окончания практики сессии. Отчеты принимает комиссия в составе заведующего кафедрой и ответственного от кафедры за проведение практики.</w:t>
      </w:r>
    </w:p>
    <w:p w:rsidR="00592925" w:rsidRPr="00592925" w:rsidRDefault="00592925" w:rsidP="00592925">
      <w:pPr>
        <w:spacing w:line="240" w:lineRule="auto"/>
        <w:ind w:firstLine="540"/>
        <w:jc w:val="both"/>
        <w:rPr>
          <w:rStyle w:val="FontStyle54"/>
          <w:lang w:val="ru-RU"/>
        </w:rPr>
      </w:pPr>
      <w:r w:rsidRPr="00592925">
        <w:rPr>
          <w:rStyle w:val="FontStyle54"/>
          <w:lang w:val="ru-RU"/>
        </w:rPr>
        <w:t xml:space="preserve">В процессе защиты студент должен кратко изложить основные результаты проделанной работы, выводы и рекомендации, структуру и анализ материалов, включаемых в отчет по практике. </w:t>
      </w:r>
    </w:p>
    <w:p w:rsidR="00A528E4" w:rsidRPr="00592925" w:rsidRDefault="00A528E4" w:rsidP="0059292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528E4" w:rsidRPr="00592925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0083"/>
    <w:multiLevelType w:val="hybridMultilevel"/>
    <w:tmpl w:val="B9FC8596"/>
    <w:lvl w:ilvl="0" w:tplc="CAF4965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>
    <w:nsid w:val="12700996"/>
    <w:multiLevelType w:val="hybridMultilevel"/>
    <w:tmpl w:val="E350F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51FFA"/>
    <w:multiLevelType w:val="hybridMultilevel"/>
    <w:tmpl w:val="2D523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F1779"/>
    <w:multiLevelType w:val="hybridMultilevel"/>
    <w:tmpl w:val="0C3E1262"/>
    <w:lvl w:ilvl="0" w:tplc="9E605472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95EC7"/>
    <w:rsid w:val="002F7371"/>
    <w:rsid w:val="00402B4F"/>
    <w:rsid w:val="004716BE"/>
    <w:rsid w:val="00592925"/>
    <w:rsid w:val="006E0587"/>
    <w:rsid w:val="00775875"/>
    <w:rsid w:val="00A528E4"/>
    <w:rsid w:val="00CD41CA"/>
    <w:rsid w:val="00CE31D3"/>
    <w:rsid w:val="00D31453"/>
    <w:rsid w:val="00E209E2"/>
    <w:rsid w:val="00E5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5EC7"/>
    <w:pPr>
      <w:keepNext/>
      <w:widowControl w:val="0"/>
      <w:numPr>
        <w:numId w:val="1"/>
      </w:numPr>
      <w:spacing w:before="240" w:after="120" w:line="264" w:lineRule="auto"/>
      <w:ind w:left="567" w:firstLine="0"/>
      <w:outlineLvl w:val="0"/>
    </w:pPr>
    <w:rPr>
      <w:rFonts w:ascii="Times New Roman" w:eastAsia="Calibri" w:hAnsi="Times New Roman" w:cs="Times New Roman"/>
      <w:b/>
      <w:bCs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qFormat/>
    <w:rsid w:val="00295EC7"/>
    <w:pPr>
      <w:keepNext/>
      <w:keepLines/>
      <w:widowControl w:val="0"/>
      <w:spacing w:before="240" w:after="120" w:line="240" w:lineRule="auto"/>
      <w:ind w:left="567"/>
      <w:outlineLvl w:val="1"/>
    </w:pPr>
    <w:rPr>
      <w:rFonts w:ascii="Times New Roman" w:eastAsia="Calibri" w:hAnsi="Times New Roman" w:cs="Times New Roman"/>
      <w:b/>
      <w:bCs/>
      <w:sz w:val="26"/>
      <w:szCs w:val="26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95EC7"/>
    <w:pPr>
      <w:widowControl w:val="0"/>
      <w:spacing w:before="240" w:after="60" w:line="264" w:lineRule="auto"/>
      <w:ind w:firstLine="567"/>
      <w:jc w:val="both"/>
      <w:outlineLvl w:val="8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587"/>
    <w:rPr>
      <w:rFonts w:ascii="Tahoma" w:hAnsi="Tahoma" w:cs="Tahoma"/>
      <w:sz w:val="16"/>
      <w:szCs w:val="16"/>
    </w:rPr>
  </w:style>
  <w:style w:type="character" w:customStyle="1" w:styleId="FontStyle21">
    <w:name w:val="Font Style21"/>
    <w:uiPriority w:val="99"/>
    <w:rsid w:val="006E0587"/>
    <w:rPr>
      <w:rFonts w:ascii="Times New Roman" w:hAnsi="Times New Roman" w:cs="Times New Roman"/>
      <w:sz w:val="12"/>
      <w:szCs w:val="12"/>
    </w:rPr>
  </w:style>
  <w:style w:type="paragraph" w:customStyle="1" w:styleId="Style8">
    <w:name w:val="Style8"/>
    <w:basedOn w:val="a"/>
    <w:rsid w:val="006E058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uiPriority w:val="99"/>
    <w:rsid w:val="006E058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54">
    <w:name w:val="Font Style54"/>
    <w:basedOn w:val="a0"/>
    <w:uiPriority w:val="99"/>
    <w:rsid w:val="006E0587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uiPriority w:val="99"/>
    <w:rsid w:val="006E058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paragraph" w:customStyle="1" w:styleId="21">
    <w:name w:val="Обычный2"/>
    <w:uiPriority w:val="99"/>
    <w:rsid w:val="006E058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5">
    <w:name w:val="Hyperlink"/>
    <w:basedOn w:val="a0"/>
    <w:uiPriority w:val="99"/>
    <w:unhideWhenUsed/>
    <w:rsid w:val="002F737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95EC7"/>
    <w:rPr>
      <w:rFonts w:ascii="Times New Roman" w:eastAsia="Calibri" w:hAnsi="Times New Roman" w:cs="Times New Roman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295EC7"/>
    <w:rPr>
      <w:rFonts w:ascii="Times New Roman" w:eastAsia="Calibri" w:hAnsi="Times New Roman" w:cs="Times New Roman"/>
      <w:b/>
      <w:bCs/>
      <w:sz w:val="26"/>
      <w:szCs w:val="26"/>
      <w:lang w:val="ru-RU" w:eastAsia="ru-RU"/>
    </w:rPr>
  </w:style>
  <w:style w:type="character" w:customStyle="1" w:styleId="90">
    <w:name w:val="Заголовок 9 Знак"/>
    <w:basedOn w:val="a0"/>
    <w:link w:val="9"/>
    <w:semiHidden/>
    <w:rsid w:val="00295EC7"/>
    <w:rPr>
      <w:rFonts w:ascii="Cambria" w:eastAsia="Times New Roman" w:hAnsi="Cambria" w:cs="Times New Roman"/>
      <w:sz w:val="20"/>
      <w:szCs w:val="20"/>
      <w:lang w:val="ru-RU" w:eastAsia="ru-RU"/>
    </w:rPr>
  </w:style>
  <w:style w:type="paragraph" w:customStyle="1" w:styleId="31">
    <w:name w:val="Основной текст с отступом 31"/>
    <w:basedOn w:val="a"/>
    <w:uiPriority w:val="99"/>
    <w:rsid w:val="00295EC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paragraph" w:styleId="a6">
    <w:name w:val="Normal (Web)"/>
    <w:basedOn w:val="a"/>
    <w:uiPriority w:val="99"/>
    <w:rsid w:val="0029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FollowedHyperlink"/>
    <w:basedOn w:val="a0"/>
    <w:uiPriority w:val="99"/>
    <w:semiHidden/>
    <w:unhideWhenUsed/>
    <w:rsid w:val="00402B4F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592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scholar" TargetMode="External"/><Relationship Id="rId18" Type="http://schemas.openxmlformats.org/officeDocument/2006/relationships/hyperlink" Target="http://ecsocman" TargetMode="External"/><Relationship Id="rId26" Type="http://schemas.openxmlformats.org/officeDocument/2006/relationships/hyperlink" Target="http://zbmat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copus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elibrary" TargetMode="External"/><Relationship Id="rId17" Type="http://schemas.openxmlformats.org/officeDocument/2006/relationships/hyperlink" Target="http://magtu" TargetMode="External"/><Relationship Id="rId25" Type="http://schemas.openxmlformats.org/officeDocument/2006/relationships/hyperlink" Target="http://ww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" TargetMode="External"/><Relationship Id="rId20" Type="http://schemas.openxmlformats.org/officeDocument/2006/relationships/hyperlink" Target="http://webofscienc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lib" TargetMode="External"/><Relationship Id="rId24" Type="http://schemas.openxmlformats.org/officeDocument/2006/relationships/hyperlink" Target="http://materia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" TargetMode="External"/><Relationship Id="rId23" Type="http://schemas.openxmlformats.org/officeDocument/2006/relationships/hyperlink" Target="http://www" TargetMode="External"/><Relationship Id="rId28" Type="http://schemas.openxmlformats.org/officeDocument/2006/relationships/hyperlink" Target="https://archive" TargetMode="External"/><Relationship Id="rId10" Type="http://schemas.openxmlformats.org/officeDocument/2006/relationships/hyperlink" Target="https://magtu.informsystema.ru/uploader/fileUpload" TargetMode="External"/><Relationship Id="rId19" Type="http://schemas.openxmlformats.org/officeDocument/2006/relationships/hyperlink" Target="https://uisruss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" TargetMode="External"/><Relationship Id="rId14" Type="http://schemas.openxmlformats.org/officeDocument/2006/relationships/hyperlink" Target="http://window" TargetMode="External"/><Relationship Id="rId22" Type="http://schemas.openxmlformats.org/officeDocument/2006/relationships/hyperlink" Target="http://link" TargetMode="External"/><Relationship Id="rId27" Type="http://schemas.openxmlformats.org/officeDocument/2006/relationships/hyperlink" Target="https://www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3104</Words>
  <Characters>17695</Characters>
  <Application>Microsoft Office Word</Application>
  <DocSecurity>0</DocSecurity>
  <Lines>147</Lines>
  <Paragraphs>41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Microsoft</Company>
  <LinksUpToDate>false</LinksUpToDate>
  <CharactersWithSpaces>20758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2019-2020_38_04_02-зЭМм-19_29_plx_Учебная - практика по получению первичных профессиональных умений и навыков</dc:title>
  <dc:creator>FastReport.NET</dc:creator>
  <cp:lastModifiedBy>admin</cp:lastModifiedBy>
  <cp:revision>11</cp:revision>
  <dcterms:created xsi:type="dcterms:W3CDTF">2020-03-24T19:27:00Z</dcterms:created>
  <dcterms:modified xsi:type="dcterms:W3CDTF">2020-12-01T09:48:00Z</dcterms:modified>
</cp:coreProperties>
</file>