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6BE" w:rsidRPr="009859DC" w:rsidRDefault="0043494B" w:rsidP="006A31CB">
      <w:pPr>
        <w:spacing w:after="200"/>
        <w:ind w:firstLine="0"/>
        <w:jc w:val="center"/>
        <w:rPr>
          <w:b/>
          <w:bCs/>
        </w:rPr>
        <w:sectPr w:rsidR="007E16BE" w:rsidRPr="009859DC" w:rsidSect="0034658C">
          <w:footerReference w:type="default" r:id="rId8"/>
          <w:pgSz w:w="11907" w:h="16840"/>
          <w:pgMar w:top="340" w:right="289" w:bottom="346" w:left="289" w:header="720" w:footer="720" w:gutter="0"/>
          <w:cols w:space="720"/>
          <w:titlePg/>
          <w:docGrid w:linePitch="360"/>
        </w:sectPr>
      </w:pPr>
      <w:r>
        <w:rPr>
          <w:b/>
          <w:bCs/>
          <w:noProof/>
        </w:rPr>
        <w:drawing>
          <wp:inline distT="0" distB="0" distL="0" distR="0">
            <wp:extent cx="7562850" cy="106965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69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16BE" w:rsidRPr="002431F3" w:rsidRDefault="0043494B" w:rsidP="006A31CB">
      <w:pPr>
        <w:spacing w:after="200"/>
        <w:ind w:firstLine="0"/>
        <w:jc w:val="center"/>
        <w:rPr>
          <w:b/>
          <w:bCs/>
        </w:rPr>
        <w:sectPr w:rsidR="007E16BE" w:rsidRPr="002431F3" w:rsidSect="0034658C">
          <w:pgSz w:w="11907" w:h="16840"/>
          <w:pgMar w:top="340" w:right="289" w:bottom="346" w:left="289" w:header="720" w:footer="720" w:gutter="0"/>
          <w:cols w:space="720"/>
          <w:titlePg/>
          <w:docGrid w:linePitch="360"/>
        </w:sectPr>
      </w:pPr>
      <w:r>
        <w:rPr>
          <w:b/>
          <w:bCs/>
          <w:noProof/>
        </w:rPr>
        <w:lastRenderedPageBreak/>
        <w:drawing>
          <wp:inline distT="0" distB="0" distL="0" distR="0">
            <wp:extent cx="7562850" cy="106965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69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16BE" w:rsidRPr="00F76695" w:rsidRDefault="0043494B" w:rsidP="00652539">
      <w:pPr>
        <w:spacing w:after="200"/>
        <w:ind w:firstLine="142"/>
        <w:rPr>
          <w:b/>
        </w:rPr>
      </w:pPr>
      <w:r>
        <w:rPr>
          <w:b/>
          <w:bCs/>
          <w:noProof/>
        </w:rPr>
        <w:lastRenderedPageBreak/>
        <w:drawing>
          <wp:inline distT="0" distB="0" distL="0" distR="0">
            <wp:extent cx="5713859" cy="8391525"/>
            <wp:effectExtent l="0" t="0" r="127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Лист изменений для РПД 2018 г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3859" cy="839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E16BE" w:rsidRPr="00F76695">
        <w:rPr>
          <w:b/>
        </w:rPr>
        <w:br w:type="page"/>
      </w:r>
    </w:p>
    <w:p w:rsidR="007E16BE" w:rsidRDefault="007E16BE" w:rsidP="00A66BC4">
      <w:pPr>
        <w:pStyle w:val="2"/>
        <w:spacing w:before="0" w:after="0"/>
      </w:pPr>
      <w:r w:rsidRPr="00F76695">
        <w:lastRenderedPageBreak/>
        <w:t xml:space="preserve">1 </w:t>
      </w:r>
      <w:r w:rsidRPr="00A66BC4">
        <w:t>Цели учебной</w:t>
      </w:r>
      <w:r>
        <w:t xml:space="preserve"> - </w:t>
      </w:r>
      <w:r w:rsidRPr="00A66BC4">
        <w:t xml:space="preserve">практики по получению первичных профессиональных </w:t>
      </w:r>
    </w:p>
    <w:p w:rsidR="007E16BE" w:rsidRDefault="007E16BE" w:rsidP="00A66BC4">
      <w:pPr>
        <w:pStyle w:val="2"/>
        <w:spacing w:before="0" w:after="0"/>
      </w:pPr>
      <w:r w:rsidRPr="00A66BC4">
        <w:t>умений и навыков, в том числе первичных умений и навыков научно-исследовательской деятельности</w:t>
      </w:r>
    </w:p>
    <w:p w:rsidR="007E16BE" w:rsidRPr="00A66BC4" w:rsidRDefault="007E16BE" w:rsidP="00A66BC4"/>
    <w:p w:rsidR="007E16BE" w:rsidRPr="00304C1B" w:rsidRDefault="007E16BE" w:rsidP="00A66BC4">
      <w:pPr>
        <w:spacing w:line="240" w:lineRule="auto"/>
        <w:ind w:firstLine="709"/>
        <w:rPr>
          <w:iCs/>
        </w:rPr>
      </w:pPr>
      <w:r w:rsidRPr="009E2089">
        <w:t xml:space="preserve">Целями </w:t>
      </w:r>
      <w:r w:rsidRPr="00A66BC4">
        <w:t>учебной -  практики по получению первичных профессиональных умений и навыков, в том числе первичных умений и навыков научно-исследовательской деятельности</w:t>
      </w:r>
      <w:r w:rsidRPr="009E2089">
        <w:t xml:space="preserve"> по направлению </w:t>
      </w:r>
      <w:r w:rsidRPr="00A66BC4">
        <w:t>подготовки</w:t>
      </w:r>
      <w:r w:rsidRPr="008A620D">
        <w:rPr>
          <w:color w:val="FF0000"/>
        </w:rPr>
        <w:t xml:space="preserve"> </w:t>
      </w:r>
      <w:r>
        <w:t>22.03.02</w:t>
      </w:r>
      <w:r w:rsidRPr="00A66BC4">
        <w:t xml:space="preserve"> М</w:t>
      </w:r>
      <w:r>
        <w:t>еталлургия</w:t>
      </w:r>
      <w:r w:rsidRPr="00E30A66">
        <w:t xml:space="preserve"> </w:t>
      </w:r>
      <w:r w:rsidRPr="009E2089">
        <w:t xml:space="preserve">являются </w:t>
      </w:r>
      <w:r w:rsidRPr="00304C1B">
        <w:rPr>
          <w:iCs/>
        </w:rPr>
        <w:t xml:space="preserve">закрепление и углубление теоретической </w:t>
      </w:r>
      <w:r w:rsidRPr="00304C1B">
        <w:rPr>
          <w:iCs/>
          <w:spacing w:val="-3"/>
        </w:rPr>
        <w:t>подготовки</w:t>
      </w:r>
      <w:r w:rsidRPr="00304C1B">
        <w:rPr>
          <w:iCs/>
        </w:rPr>
        <w:t xml:space="preserve"> обучающегося, приобретение им пра</w:t>
      </w:r>
      <w:r>
        <w:rPr>
          <w:iCs/>
        </w:rPr>
        <w:t>ктических навыков и компетенций.</w:t>
      </w:r>
    </w:p>
    <w:p w:rsidR="007E16BE" w:rsidRDefault="007E16BE" w:rsidP="00A66BC4">
      <w:pPr>
        <w:spacing w:line="240" w:lineRule="auto"/>
        <w:ind w:firstLine="709"/>
        <w:rPr>
          <w:i/>
          <w:iCs/>
          <w:color w:val="C00000"/>
        </w:rPr>
      </w:pPr>
      <w:r w:rsidRPr="00304C1B">
        <w:t xml:space="preserve">Практика является обязательным разделом ОП </w:t>
      </w:r>
      <w:proofErr w:type="spellStart"/>
      <w:r>
        <w:t>бакалавриата</w:t>
      </w:r>
      <w:proofErr w:type="spellEnd"/>
      <w:r w:rsidRPr="00304C1B">
        <w:t>. Она представляет собой вид учебных занятий, непосредственно ориентированных на профессионально-практическую подготовку обучающихся.</w:t>
      </w:r>
      <w:r w:rsidRPr="00304C1B">
        <w:rPr>
          <w:i/>
          <w:iCs/>
          <w:color w:val="C00000"/>
        </w:rPr>
        <w:t xml:space="preserve"> </w:t>
      </w:r>
    </w:p>
    <w:p w:rsidR="007E16BE" w:rsidRDefault="007E16BE" w:rsidP="00A66BC4">
      <w:pPr>
        <w:spacing w:line="240" w:lineRule="auto"/>
        <w:ind w:firstLine="709"/>
        <w:rPr>
          <w:i/>
          <w:iCs/>
          <w:color w:val="C00000"/>
        </w:rPr>
      </w:pPr>
    </w:p>
    <w:p w:rsidR="007E16BE" w:rsidRDefault="007E16BE" w:rsidP="00A66BC4">
      <w:pPr>
        <w:pStyle w:val="2"/>
        <w:spacing w:before="0" w:after="0"/>
      </w:pPr>
      <w:r w:rsidRPr="00F76695">
        <w:t xml:space="preserve">2 Задачи </w:t>
      </w:r>
      <w:r w:rsidRPr="00A66BC4">
        <w:t>учебной</w:t>
      </w:r>
      <w:r>
        <w:t xml:space="preserve"> - </w:t>
      </w:r>
      <w:r w:rsidRPr="00A66BC4">
        <w:t xml:space="preserve">практики по получению первичных профессиональных </w:t>
      </w:r>
    </w:p>
    <w:p w:rsidR="007E16BE" w:rsidRDefault="007E16BE" w:rsidP="00A66BC4">
      <w:pPr>
        <w:pStyle w:val="2"/>
        <w:spacing w:before="0" w:after="0"/>
      </w:pPr>
      <w:r w:rsidRPr="00A66BC4">
        <w:t>умений и навыков, в том числе первичных умений и навыков научно-исследовательской деятельности</w:t>
      </w:r>
    </w:p>
    <w:p w:rsidR="007E16BE" w:rsidRPr="00A66BC4" w:rsidRDefault="007E16BE" w:rsidP="00A66BC4"/>
    <w:p w:rsidR="007E16BE" w:rsidRDefault="007E16BE" w:rsidP="009B3CC0">
      <w:pPr>
        <w:spacing w:line="240" w:lineRule="auto"/>
      </w:pPr>
      <w:r w:rsidRPr="00F76695">
        <w:t xml:space="preserve">Задачами </w:t>
      </w:r>
      <w:r w:rsidRPr="00A66BC4">
        <w:t>учебной</w:t>
      </w:r>
      <w:r>
        <w:t xml:space="preserve"> - </w:t>
      </w:r>
      <w:r w:rsidRPr="00A66BC4">
        <w:t>практики по получению первичных профессиональных умений и навыков, в том числе первичных умений и навыков научно-исследовательской деятельности</w:t>
      </w:r>
      <w:r w:rsidRPr="00F76695">
        <w:t xml:space="preserve"> являются </w:t>
      </w:r>
      <w:r>
        <w:t>изучение в условиях реального производства следующих вопросов:</w:t>
      </w:r>
    </w:p>
    <w:p w:rsidR="007E16BE" w:rsidRPr="00C20476" w:rsidRDefault="007E16BE" w:rsidP="00C204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0476">
        <w:rPr>
          <w:rFonts w:ascii="Times New Roman" w:hAnsi="Times New Roman" w:cs="Times New Roman"/>
          <w:sz w:val="24"/>
          <w:szCs w:val="24"/>
        </w:rPr>
        <w:t>- выполнение литературного и патентного поиска, подготовка технических отчетов, информационных обзоров, публикаций;</w:t>
      </w:r>
    </w:p>
    <w:p w:rsidR="007E16BE" w:rsidRPr="00C20476" w:rsidRDefault="007E16BE" w:rsidP="00A66B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20476">
        <w:rPr>
          <w:rFonts w:ascii="Times New Roman" w:hAnsi="Times New Roman" w:cs="Times New Roman"/>
          <w:sz w:val="24"/>
          <w:szCs w:val="24"/>
        </w:rPr>
        <w:t>осуществление технологических процессов получения и обработки металлов и сплавов, а также изделий из них.</w:t>
      </w:r>
    </w:p>
    <w:p w:rsidR="007E16BE" w:rsidRPr="007B2E0D" w:rsidRDefault="007E16BE" w:rsidP="00A66B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E16BE" w:rsidRDefault="007E16BE" w:rsidP="007B2E0D">
      <w:pPr>
        <w:pStyle w:val="2"/>
        <w:spacing w:before="0" w:after="0"/>
      </w:pPr>
      <w:r w:rsidRPr="00F76695">
        <w:t xml:space="preserve">3 Место </w:t>
      </w:r>
      <w:r w:rsidRPr="00A66BC4">
        <w:t>учебной</w:t>
      </w:r>
      <w:r>
        <w:t xml:space="preserve"> - </w:t>
      </w:r>
      <w:r w:rsidRPr="00A66BC4">
        <w:t xml:space="preserve">практики по получению первичных профессиональных </w:t>
      </w:r>
    </w:p>
    <w:p w:rsidR="007E16BE" w:rsidRDefault="007E16BE" w:rsidP="007B2E0D">
      <w:pPr>
        <w:pStyle w:val="2"/>
        <w:spacing w:before="0" w:after="0"/>
        <w:rPr>
          <w:i/>
          <w:iCs/>
          <w:sz w:val="18"/>
          <w:szCs w:val="18"/>
        </w:rPr>
      </w:pPr>
      <w:r w:rsidRPr="00A66BC4">
        <w:t>умений и навыков, в том числе первичных умений и навыков научно-исследовательской деятельности</w:t>
      </w:r>
      <w:r w:rsidRPr="00F76695">
        <w:t xml:space="preserve"> в структуре образовательной программы</w:t>
      </w:r>
      <w:r w:rsidRPr="00F76695">
        <w:rPr>
          <w:i/>
          <w:iCs/>
          <w:sz w:val="18"/>
          <w:szCs w:val="18"/>
        </w:rPr>
        <w:t xml:space="preserve"> </w:t>
      </w:r>
    </w:p>
    <w:p w:rsidR="007E16BE" w:rsidRPr="007B2E0D" w:rsidRDefault="007E16BE" w:rsidP="007B2E0D"/>
    <w:p w:rsidR="007E16BE" w:rsidRPr="007B2E0D" w:rsidRDefault="007E16BE" w:rsidP="007B2E0D">
      <w:pPr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Для прохождения </w:t>
      </w:r>
      <w:r w:rsidRPr="00A66BC4">
        <w:t>учебной</w:t>
      </w:r>
      <w:r>
        <w:t xml:space="preserve"> -</w:t>
      </w:r>
      <w:r w:rsidRPr="00A66BC4">
        <w:t xml:space="preserve"> практики по получению первичных профессиональных умений и навыков, в том числе первичных умений и навыков научно-исследовательской деятельности</w:t>
      </w:r>
      <w:r w:rsidRPr="00F76695">
        <w:t xml:space="preserve"> </w:t>
      </w:r>
      <w:r>
        <w:rPr>
          <w:rStyle w:val="FontStyle16"/>
          <w:b w:val="0"/>
          <w:sz w:val="24"/>
          <w:szCs w:val="24"/>
        </w:rPr>
        <w:t xml:space="preserve">необходимы </w:t>
      </w:r>
      <w:r w:rsidRPr="00232403">
        <w:rPr>
          <w:bCs/>
        </w:rPr>
        <w:t xml:space="preserve">знания, умения и </w:t>
      </w:r>
      <w:r>
        <w:rPr>
          <w:bCs/>
        </w:rPr>
        <w:t>владения</w:t>
      </w:r>
      <w:r w:rsidRPr="00232403">
        <w:rPr>
          <w:bCs/>
        </w:rPr>
        <w:t xml:space="preserve">, </w:t>
      </w:r>
      <w:r>
        <w:rPr>
          <w:rStyle w:val="FontStyle16"/>
          <w:b w:val="0"/>
          <w:sz w:val="24"/>
          <w:szCs w:val="24"/>
        </w:rPr>
        <w:t xml:space="preserve">сформированные в результате изучения </w:t>
      </w:r>
      <w:r w:rsidRPr="007B2E0D">
        <w:rPr>
          <w:rStyle w:val="FontStyle16"/>
          <w:b w:val="0"/>
          <w:sz w:val="24"/>
          <w:szCs w:val="24"/>
        </w:rPr>
        <w:t>дисциплин:</w:t>
      </w:r>
    </w:p>
    <w:p w:rsidR="007E16BE" w:rsidRDefault="007E16BE" w:rsidP="007B2E0D">
      <w:pPr>
        <w:pStyle w:val="Style3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 w:rsidRPr="007B2E0D">
        <w:rPr>
          <w:rStyle w:val="FontStyle16"/>
          <w:b w:val="0"/>
          <w:sz w:val="24"/>
          <w:szCs w:val="24"/>
        </w:rPr>
        <w:t>-</w:t>
      </w:r>
      <w:r>
        <w:rPr>
          <w:rStyle w:val="FontStyle16"/>
          <w:b w:val="0"/>
          <w:sz w:val="24"/>
          <w:szCs w:val="24"/>
        </w:rPr>
        <w:t xml:space="preserve"> физика</w:t>
      </w:r>
      <w:r w:rsidRPr="007B2E0D">
        <w:rPr>
          <w:rStyle w:val="FontStyle16"/>
          <w:b w:val="0"/>
          <w:sz w:val="24"/>
          <w:szCs w:val="24"/>
        </w:rPr>
        <w:t>;</w:t>
      </w:r>
    </w:p>
    <w:p w:rsidR="007E16BE" w:rsidRDefault="007E16BE" w:rsidP="007B2E0D">
      <w:pPr>
        <w:pStyle w:val="Style3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 w:rsidRPr="007B2E0D">
        <w:rPr>
          <w:rStyle w:val="FontStyle16"/>
          <w:b w:val="0"/>
          <w:sz w:val="24"/>
          <w:szCs w:val="24"/>
        </w:rPr>
        <w:t>- химия;</w:t>
      </w:r>
    </w:p>
    <w:p w:rsidR="007E16BE" w:rsidRPr="007B2E0D" w:rsidRDefault="007E16BE" w:rsidP="007B2E0D">
      <w:pPr>
        <w:pStyle w:val="Style3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- физическая химия;</w:t>
      </w:r>
    </w:p>
    <w:p w:rsidR="007E16BE" w:rsidRPr="007B2E0D" w:rsidRDefault="007E16BE" w:rsidP="007B2E0D">
      <w:pPr>
        <w:pStyle w:val="Style3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 w:rsidRPr="007B2E0D">
        <w:rPr>
          <w:rStyle w:val="FontStyle16"/>
          <w:b w:val="0"/>
          <w:sz w:val="24"/>
          <w:szCs w:val="24"/>
        </w:rPr>
        <w:t>- информатика</w:t>
      </w:r>
      <w:r>
        <w:rPr>
          <w:rStyle w:val="FontStyle16"/>
          <w:b w:val="0"/>
          <w:sz w:val="24"/>
          <w:szCs w:val="24"/>
        </w:rPr>
        <w:t xml:space="preserve"> и информационные технологии</w:t>
      </w:r>
      <w:r w:rsidRPr="007B2E0D">
        <w:rPr>
          <w:rStyle w:val="FontStyle16"/>
          <w:b w:val="0"/>
          <w:sz w:val="24"/>
          <w:szCs w:val="24"/>
        </w:rPr>
        <w:t>;</w:t>
      </w:r>
    </w:p>
    <w:p w:rsidR="007E16BE" w:rsidRDefault="007E16BE" w:rsidP="004540AB">
      <w:pPr>
        <w:pStyle w:val="Style3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- история металлургии / история техники;</w:t>
      </w:r>
    </w:p>
    <w:p w:rsidR="007E16BE" w:rsidRDefault="007E16BE" w:rsidP="004540AB">
      <w:pPr>
        <w:pStyle w:val="Style3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- механика материалов и основы конструирования;</w:t>
      </w:r>
    </w:p>
    <w:p w:rsidR="007E16BE" w:rsidRDefault="007E16BE" w:rsidP="004540AB">
      <w:pPr>
        <w:pStyle w:val="Style3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- материаловедение.</w:t>
      </w:r>
    </w:p>
    <w:p w:rsidR="007E16BE" w:rsidRDefault="007E16BE" w:rsidP="004540AB">
      <w:pPr>
        <w:pStyle w:val="Style3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 w:rsidRPr="007B2E0D">
        <w:rPr>
          <w:rStyle w:val="FontStyle16"/>
          <w:b w:val="0"/>
          <w:sz w:val="24"/>
          <w:szCs w:val="24"/>
        </w:rPr>
        <w:t xml:space="preserve">Знания и умения студентов, полученные при прохождении </w:t>
      </w:r>
      <w:r>
        <w:t>учебн</w:t>
      </w:r>
      <w:r w:rsidRPr="007B2E0D">
        <w:t>ой практики</w:t>
      </w:r>
      <w:r w:rsidRPr="007B2E0D">
        <w:rPr>
          <w:rStyle w:val="FontStyle16"/>
          <w:b w:val="0"/>
          <w:sz w:val="24"/>
          <w:szCs w:val="24"/>
        </w:rPr>
        <w:t xml:space="preserve"> будут необходимы им при </w:t>
      </w:r>
      <w:r>
        <w:rPr>
          <w:rStyle w:val="FontStyle16"/>
          <w:b w:val="0"/>
          <w:sz w:val="24"/>
          <w:szCs w:val="24"/>
        </w:rPr>
        <w:t>прохождении ими производственной - практики</w:t>
      </w:r>
      <w:r w:rsidRPr="009859DC">
        <w:rPr>
          <w:rStyle w:val="FontStyle16"/>
          <w:b w:val="0"/>
          <w:sz w:val="24"/>
          <w:szCs w:val="24"/>
        </w:rPr>
        <w:t xml:space="preserve"> по получению профессиональных умений и опыта профессиональной деятельности</w:t>
      </w:r>
      <w:r>
        <w:rPr>
          <w:rStyle w:val="FontStyle16"/>
          <w:b w:val="0"/>
          <w:sz w:val="24"/>
          <w:szCs w:val="24"/>
        </w:rPr>
        <w:t>.</w:t>
      </w:r>
    </w:p>
    <w:p w:rsidR="007E16BE" w:rsidRPr="007B2E0D" w:rsidRDefault="007E16BE" w:rsidP="00791571">
      <w:pPr>
        <w:pStyle w:val="2"/>
        <w:rPr>
          <w:szCs w:val="24"/>
        </w:rPr>
      </w:pPr>
      <w:r w:rsidRPr="007B2E0D">
        <w:rPr>
          <w:szCs w:val="24"/>
        </w:rPr>
        <w:t>4 Место проведения практики</w:t>
      </w:r>
    </w:p>
    <w:p w:rsidR="007E16BE" w:rsidRDefault="007E16BE" w:rsidP="007A32D7">
      <w:pPr>
        <w:spacing w:line="240" w:lineRule="auto"/>
      </w:pPr>
      <w:r>
        <w:t>Учебная - практика</w:t>
      </w:r>
      <w:r w:rsidRPr="00A66BC4">
        <w:t xml:space="preserve"> по получению первичных профессиональных умений и навыков, в том числе первичных умений и навыков научно-исследовательской деятельности</w:t>
      </w:r>
      <w:r>
        <w:t xml:space="preserve"> проводится на базе ПАО «Магнитогорский металлургический комбинат», ОАО «Магнитогорский метизно-калибровочный завод» ММК-МЕТИЗ», ООО «Специальные технологии», ЗАО «МРК» и другие акционерные общества, научно-исследовательские организации и </w:t>
      </w:r>
      <w:r>
        <w:lastRenderedPageBreak/>
        <w:t>частные предприятия, имеющие в своем штате специалистов данного профиля и заключившие соответствующие договора с ФГБОУ ВО «МГТУ им. Г.И. Носова».</w:t>
      </w:r>
    </w:p>
    <w:p w:rsidR="007E16BE" w:rsidRPr="007A32D7" w:rsidRDefault="007E16BE" w:rsidP="009B3CC0">
      <w:pPr>
        <w:spacing w:line="240" w:lineRule="auto"/>
        <w:rPr>
          <w:color w:val="000000"/>
        </w:rPr>
      </w:pPr>
      <w:r w:rsidRPr="002717BF">
        <w:t>Способ проведения</w:t>
      </w:r>
      <w:r>
        <w:t xml:space="preserve"> </w:t>
      </w:r>
      <w:r w:rsidRPr="00A66BC4">
        <w:t>учебной</w:t>
      </w:r>
      <w:r>
        <w:t xml:space="preserve"> -</w:t>
      </w:r>
      <w:r w:rsidRPr="00A66BC4">
        <w:t xml:space="preserve"> практики по получению первичных профессиональных умений и навыков, в том числе первичных умений и навыков научно-исследовательской деятельности</w:t>
      </w:r>
      <w:r>
        <w:rPr>
          <w:bCs/>
          <w:i/>
          <w:color w:val="000000"/>
        </w:rPr>
        <w:t xml:space="preserve">: </w:t>
      </w:r>
      <w:r w:rsidRPr="007A32D7">
        <w:rPr>
          <w:bCs/>
          <w:color w:val="000000"/>
        </w:rPr>
        <w:t>стационарная.</w:t>
      </w:r>
    </w:p>
    <w:p w:rsidR="007E16BE" w:rsidRDefault="007E16BE" w:rsidP="004162BC">
      <w:r>
        <w:t>Учебная - практика</w:t>
      </w:r>
      <w:r w:rsidRPr="00A66BC4">
        <w:t xml:space="preserve"> по получению первичных профессиональных умений и навыков, в том числе первичных умений и навыков научно-исследовательской деятельности</w:t>
      </w:r>
      <w:r>
        <w:t xml:space="preserve"> осуществляется </w:t>
      </w:r>
      <w:r w:rsidR="00652539">
        <w:t>непрерыв</w:t>
      </w:r>
      <w:r>
        <w:t>но.</w:t>
      </w:r>
    </w:p>
    <w:p w:rsidR="007E16BE" w:rsidRPr="00D14C6B" w:rsidRDefault="007E16BE" w:rsidP="00D14C6B"/>
    <w:p w:rsidR="007E16BE" w:rsidRDefault="007E16BE" w:rsidP="000B345E">
      <w:pPr>
        <w:pStyle w:val="2"/>
        <w:spacing w:before="0" w:after="0"/>
      </w:pPr>
      <w:r w:rsidRPr="00F76695">
        <w:t xml:space="preserve">5 Компетенции обучающегося, формируемые в результате прохождения </w:t>
      </w:r>
    </w:p>
    <w:p w:rsidR="007E16BE" w:rsidRDefault="007E16BE" w:rsidP="000B345E">
      <w:pPr>
        <w:pStyle w:val="2"/>
        <w:spacing w:before="0" w:after="0"/>
      </w:pPr>
      <w:r w:rsidRPr="00A66BC4">
        <w:t>учебной</w:t>
      </w:r>
      <w:r>
        <w:t xml:space="preserve"> -</w:t>
      </w:r>
      <w:r w:rsidRPr="00A66BC4">
        <w:t xml:space="preserve"> практики по получению первичных профессиональных умений </w:t>
      </w:r>
    </w:p>
    <w:p w:rsidR="007E16BE" w:rsidRDefault="007E16BE" w:rsidP="000B345E">
      <w:pPr>
        <w:pStyle w:val="2"/>
        <w:spacing w:before="0" w:after="0"/>
      </w:pPr>
      <w:r w:rsidRPr="00A66BC4">
        <w:t>и навыков, в том числе первичных умений и навыков научно-исследовательской деятельности</w:t>
      </w:r>
      <w:r w:rsidRPr="000D4B8C">
        <w:rPr>
          <w:i/>
        </w:rPr>
        <w:t>,</w:t>
      </w:r>
      <w:r w:rsidRPr="00301709">
        <w:rPr>
          <w:i/>
          <w:color w:val="FF0000"/>
        </w:rPr>
        <w:t xml:space="preserve"> </w:t>
      </w:r>
      <w:r w:rsidRPr="00A62967">
        <w:t>и планируемые результаты</w:t>
      </w:r>
    </w:p>
    <w:p w:rsidR="007E16BE" w:rsidRPr="000B345E" w:rsidRDefault="007E16BE" w:rsidP="000B345E"/>
    <w:p w:rsidR="007E16BE" w:rsidRDefault="007E16BE" w:rsidP="00ED1DD2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В результате прохождения </w:t>
      </w:r>
      <w:r w:rsidRPr="00A66BC4">
        <w:t>учебной</w:t>
      </w:r>
      <w:r>
        <w:t xml:space="preserve"> -</w:t>
      </w:r>
      <w:r w:rsidRPr="00A66BC4">
        <w:t xml:space="preserve"> практики по получению первичных профессиональных умений и навыков, в том числе первичных умений и навыков научно-исследовательской деятельности</w:t>
      </w:r>
      <w:r>
        <w:rPr>
          <w:rStyle w:val="FontStyle16"/>
          <w:b w:val="0"/>
          <w:sz w:val="24"/>
          <w:szCs w:val="24"/>
        </w:rPr>
        <w:t xml:space="preserve"> у обучающего, должны быть сформированы следующие компетенции:</w:t>
      </w:r>
    </w:p>
    <w:p w:rsidR="007E16BE" w:rsidRDefault="007E16BE" w:rsidP="00ED1DD2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47"/>
        <w:gridCol w:w="2540"/>
        <w:gridCol w:w="2428"/>
        <w:gridCol w:w="2430"/>
      </w:tblGrid>
      <w:tr w:rsidR="007E16BE" w:rsidRPr="0035681F" w:rsidTr="00197A40">
        <w:tc>
          <w:tcPr>
            <w:tcW w:w="1042" w:type="pct"/>
            <w:vMerge w:val="restart"/>
            <w:vAlign w:val="center"/>
          </w:tcPr>
          <w:p w:rsidR="007E16BE" w:rsidRPr="007A32D7" w:rsidRDefault="007E16BE" w:rsidP="005A3025">
            <w:pPr>
              <w:ind w:firstLine="0"/>
              <w:jc w:val="center"/>
            </w:pPr>
            <w:r w:rsidRPr="007A32D7">
              <w:t xml:space="preserve">Структурный элемент </w:t>
            </w:r>
            <w:r w:rsidRPr="007A32D7">
              <w:br/>
              <w:t>компетенции</w:t>
            </w:r>
          </w:p>
        </w:tc>
        <w:tc>
          <w:tcPr>
            <w:tcW w:w="3958" w:type="pct"/>
            <w:gridSpan w:val="3"/>
            <w:vAlign w:val="center"/>
          </w:tcPr>
          <w:p w:rsidR="007E16BE" w:rsidRPr="007A32D7" w:rsidRDefault="007E16BE" w:rsidP="005A3025">
            <w:pPr>
              <w:ind w:firstLine="0"/>
              <w:jc w:val="center"/>
            </w:pPr>
            <w:r w:rsidRPr="007A32D7">
              <w:t>Уровень освоения компетенций</w:t>
            </w:r>
          </w:p>
        </w:tc>
      </w:tr>
      <w:tr w:rsidR="007E16BE" w:rsidRPr="0035681F" w:rsidTr="00197A40">
        <w:tc>
          <w:tcPr>
            <w:tcW w:w="1042" w:type="pct"/>
            <w:vMerge/>
          </w:tcPr>
          <w:p w:rsidR="007E16BE" w:rsidRPr="007A32D7" w:rsidRDefault="007E16BE" w:rsidP="005A3025">
            <w:pPr>
              <w:ind w:firstLine="0"/>
              <w:rPr>
                <w:sz w:val="32"/>
                <w:szCs w:val="32"/>
              </w:rPr>
            </w:pPr>
          </w:p>
        </w:tc>
        <w:tc>
          <w:tcPr>
            <w:tcW w:w="1359" w:type="pct"/>
            <w:vAlign w:val="center"/>
          </w:tcPr>
          <w:p w:rsidR="007E16BE" w:rsidRPr="007A32D7" w:rsidRDefault="007E16BE" w:rsidP="005A3025">
            <w:pPr>
              <w:ind w:firstLine="0"/>
              <w:jc w:val="center"/>
            </w:pPr>
            <w:r w:rsidRPr="007A32D7">
              <w:t>Пороговый</w:t>
            </w:r>
            <w:r w:rsidRPr="007A32D7">
              <w:br/>
              <w:t>уровень</w:t>
            </w:r>
          </w:p>
        </w:tc>
        <w:tc>
          <w:tcPr>
            <w:tcW w:w="1299" w:type="pct"/>
            <w:vAlign w:val="center"/>
          </w:tcPr>
          <w:p w:rsidR="007E16BE" w:rsidRPr="007A32D7" w:rsidRDefault="007E16BE" w:rsidP="005A3025">
            <w:pPr>
              <w:ind w:firstLine="0"/>
              <w:jc w:val="center"/>
            </w:pPr>
            <w:r w:rsidRPr="007A32D7">
              <w:t xml:space="preserve">Средний </w:t>
            </w:r>
            <w:r w:rsidRPr="007A32D7">
              <w:br/>
              <w:t>уровень</w:t>
            </w:r>
          </w:p>
        </w:tc>
        <w:tc>
          <w:tcPr>
            <w:tcW w:w="1300" w:type="pct"/>
            <w:vAlign w:val="center"/>
          </w:tcPr>
          <w:p w:rsidR="007E16BE" w:rsidRPr="007A32D7" w:rsidRDefault="007E16BE" w:rsidP="005A3025">
            <w:pPr>
              <w:ind w:firstLine="0"/>
              <w:jc w:val="center"/>
            </w:pPr>
            <w:r w:rsidRPr="007A32D7">
              <w:t xml:space="preserve">Высокий </w:t>
            </w:r>
            <w:r w:rsidRPr="007A32D7">
              <w:br/>
              <w:t>уровень</w:t>
            </w:r>
          </w:p>
        </w:tc>
      </w:tr>
      <w:tr w:rsidR="007E16BE" w:rsidRPr="0035681F" w:rsidTr="00197A40">
        <w:tc>
          <w:tcPr>
            <w:tcW w:w="5000" w:type="pct"/>
            <w:gridSpan w:val="4"/>
          </w:tcPr>
          <w:p w:rsidR="007E16BE" w:rsidRPr="007A32D7" w:rsidRDefault="007E16BE" w:rsidP="005A3025">
            <w:pPr>
              <w:ind w:firstLine="0"/>
              <w:rPr>
                <w:b/>
                <w:color w:val="FF0000"/>
              </w:rPr>
            </w:pPr>
            <w:r>
              <w:t xml:space="preserve">ОК-5: </w:t>
            </w:r>
            <w:r w:rsidRPr="00E4697C">
              <w:t>способностью к самоорганизации и самообразованию</w:t>
            </w:r>
          </w:p>
        </w:tc>
      </w:tr>
      <w:tr w:rsidR="007E16BE" w:rsidRPr="0035681F" w:rsidTr="00934314">
        <w:tc>
          <w:tcPr>
            <w:tcW w:w="1042" w:type="pct"/>
          </w:tcPr>
          <w:p w:rsidR="007E16BE" w:rsidRPr="007A32D7" w:rsidRDefault="007E16BE" w:rsidP="005A3025">
            <w:pPr>
              <w:ind w:firstLine="0"/>
            </w:pPr>
            <w:r w:rsidRPr="007A32D7">
              <w:t>Знать</w:t>
            </w:r>
          </w:p>
        </w:tc>
        <w:tc>
          <w:tcPr>
            <w:tcW w:w="3958" w:type="pct"/>
            <w:gridSpan w:val="3"/>
          </w:tcPr>
          <w:p w:rsidR="007E16BE" w:rsidRPr="005C6735" w:rsidRDefault="007E16BE" w:rsidP="003F0BC3">
            <w:pPr>
              <w:spacing w:line="240" w:lineRule="auto"/>
              <w:ind w:firstLine="0"/>
            </w:pPr>
            <w:r>
              <w:t>способы сбора научно-технической информации по тематике экскурсий для составления отчета по практике</w:t>
            </w:r>
          </w:p>
        </w:tc>
      </w:tr>
      <w:tr w:rsidR="007E16BE" w:rsidRPr="0035681F" w:rsidTr="00934314">
        <w:tc>
          <w:tcPr>
            <w:tcW w:w="1042" w:type="pct"/>
          </w:tcPr>
          <w:p w:rsidR="007E16BE" w:rsidRPr="007A32D7" w:rsidRDefault="007E16BE" w:rsidP="005A3025">
            <w:pPr>
              <w:ind w:firstLine="0"/>
            </w:pPr>
            <w:r w:rsidRPr="007A32D7">
              <w:t>Уметь</w:t>
            </w:r>
          </w:p>
        </w:tc>
        <w:tc>
          <w:tcPr>
            <w:tcW w:w="3958" w:type="pct"/>
            <w:gridSpan w:val="3"/>
          </w:tcPr>
          <w:p w:rsidR="007E16BE" w:rsidRPr="005C6735" w:rsidRDefault="007E16BE" w:rsidP="003F0BC3">
            <w:pPr>
              <w:spacing w:line="240" w:lineRule="auto"/>
              <w:ind w:firstLine="0"/>
            </w:pPr>
            <w:r>
              <w:t>собирать научно-техническую информацию по тематике экскурсий для составления отчета по практике</w:t>
            </w:r>
          </w:p>
        </w:tc>
      </w:tr>
      <w:tr w:rsidR="007E16BE" w:rsidRPr="0035681F" w:rsidTr="00934314">
        <w:tc>
          <w:tcPr>
            <w:tcW w:w="1042" w:type="pct"/>
          </w:tcPr>
          <w:p w:rsidR="007E16BE" w:rsidRPr="007A32D7" w:rsidRDefault="007E16BE" w:rsidP="005A3025">
            <w:pPr>
              <w:ind w:firstLine="0"/>
            </w:pPr>
            <w:r w:rsidRPr="007A32D7">
              <w:t>Владеть</w:t>
            </w:r>
          </w:p>
        </w:tc>
        <w:tc>
          <w:tcPr>
            <w:tcW w:w="3958" w:type="pct"/>
            <w:gridSpan w:val="3"/>
          </w:tcPr>
          <w:p w:rsidR="007E16BE" w:rsidRPr="005C6735" w:rsidRDefault="007E16BE" w:rsidP="003F0BC3">
            <w:pPr>
              <w:spacing w:line="240" w:lineRule="auto"/>
              <w:ind w:firstLine="0"/>
            </w:pPr>
            <w:r>
              <w:t>методами сбора научно-технической информации по тематике экскурсий для составления отчета по практике</w:t>
            </w:r>
          </w:p>
        </w:tc>
      </w:tr>
      <w:tr w:rsidR="007E16BE" w:rsidRPr="0035681F" w:rsidTr="00197A40">
        <w:tc>
          <w:tcPr>
            <w:tcW w:w="5000" w:type="pct"/>
            <w:gridSpan w:val="4"/>
          </w:tcPr>
          <w:p w:rsidR="007E16BE" w:rsidRPr="007A32D7" w:rsidRDefault="007E16BE" w:rsidP="003F0BC3">
            <w:pPr>
              <w:ind w:firstLine="0"/>
            </w:pPr>
            <w:r>
              <w:t xml:space="preserve">ОПК-2: </w:t>
            </w:r>
            <w:r w:rsidRPr="00F00C83">
              <w:t>готовностью критически осмысливать накопленный опыт, изменять при необходимости профиль своей пр</w:t>
            </w:r>
            <w:r>
              <w:t>офессиональной деятельности</w:t>
            </w:r>
          </w:p>
        </w:tc>
      </w:tr>
      <w:tr w:rsidR="007E16BE" w:rsidRPr="0035681F" w:rsidTr="00934314">
        <w:tc>
          <w:tcPr>
            <w:tcW w:w="1042" w:type="pct"/>
          </w:tcPr>
          <w:p w:rsidR="007E16BE" w:rsidRPr="007A32D7" w:rsidRDefault="007E16BE" w:rsidP="005A3025">
            <w:pPr>
              <w:ind w:firstLine="0"/>
            </w:pPr>
            <w:r w:rsidRPr="007A32D7">
              <w:t>Знать</w:t>
            </w:r>
          </w:p>
        </w:tc>
        <w:tc>
          <w:tcPr>
            <w:tcW w:w="3958" w:type="pct"/>
            <w:gridSpan w:val="3"/>
          </w:tcPr>
          <w:p w:rsidR="007E16BE" w:rsidRPr="005C6735" w:rsidRDefault="007E16BE" w:rsidP="003F0BC3">
            <w:pPr>
              <w:spacing w:line="240" w:lineRule="auto"/>
              <w:ind w:firstLine="0"/>
            </w:pPr>
            <w:r>
              <w:t>требования к подготовке отчета по практике согласно утвержденным формам</w:t>
            </w:r>
          </w:p>
        </w:tc>
      </w:tr>
      <w:tr w:rsidR="007E16BE" w:rsidRPr="0035681F" w:rsidTr="00934314">
        <w:tc>
          <w:tcPr>
            <w:tcW w:w="1042" w:type="pct"/>
          </w:tcPr>
          <w:p w:rsidR="007E16BE" w:rsidRPr="007A32D7" w:rsidRDefault="007E16BE" w:rsidP="005A3025">
            <w:pPr>
              <w:ind w:firstLine="0"/>
            </w:pPr>
            <w:r w:rsidRPr="007A32D7">
              <w:t>Уметь</w:t>
            </w:r>
          </w:p>
        </w:tc>
        <w:tc>
          <w:tcPr>
            <w:tcW w:w="3958" w:type="pct"/>
            <w:gridSpan w:val="3"/>
          </w:tcPr>
          <w:p w:rsidR="007E16BE" w:rsidRPr="005C6735" w:rsidRDefault="007E16BE" w:rsidP="003F0BC3">
            <w:pPr>
              <w:spacing w:line="240" w:lineRule="auto"/>
              <w:ind w:firstLine="0"/>
            </w:pPr>
            <w:r>
              <w:t>составлять отчет по практике</w:t>
            </w:r>
          </w:p>
        </w:tc>
      </w:tr>
      <w:tr w:rsidR="007E16BE" w:rsidRPr="0035681F" w:rsidTr="00934314">
        <w:tc>
          <w:tcPr>
            <w:tcW w:w="1042" w:type="pct"/>
          </w:tcPr>
          <w:p w:rsidR="007E16BE" w:rsidRPr="007A32D7" w:rsidRDefault="007E16BE" w:rsidP="005A3025">
            <w:pPr>
              <w:ind w:firstLine="0"/>
            </w:pPr>
            <w:r w:rsidRPr="007A32D7">
              <w:t>Владеть</w:t>
            </w:r>
          </w:p>
        </w:tc>
        <w:tc>
          <w:tcPr>
            <w:tcW w:w="3958" w:type="pct"/>
            <w:gridSpan w:val="3"/>
          </w:tcPr>
          <w:p w:rsidR="007E16BE" w:rsidRPr="005C6735" w:rsidRDefault="007E16BE" w:rsidP="003F0BC3">
            <w:pPr>
              <w:spacing w:line="240" w:lineRule="auto"/>
              <w:ind w:firstLine="0"/>
            </w:pPr>
            <w:r>
              <w:t>правилами подготовки установленной отчетности по утвержденным формам</w:t>
            </w:r>
          </w:p>
        </w:tc>
      </w:tr>
      <w:tr w:rsidR="007E16BE" w:rsidRPr="0035681F" w:rsidTr="007F1737">
        <w:tc>
          <w:tcPr>
            <w:tcW w:w="5000" w:type="pct"/>
            <w:gridSpan w:val="4"/>
          </w:tcPr>
          <w:p w:rsidR="007E16BE" w:rsidRPr="005C6735" w:rsidRDefault="007E16BE" w:rsidP="00C20476">
            <w:pPr>
              <w:spacing w:line="240" w:lineRule="auto"/>
              <w:ind w:firstLine="0"/>
            </w:pPr>
            <w:r>
              <w:t xml:space="preserve">ОПК-3: </w:t>
            </w:r>
            <w:r w:rsidRPr="00F00C83">
              <w:t>способностью осознавать социальную значимость</w:t>
            </w:r>
            <w:r>
              <w:t xml:space="preserve"> своей будущей профессии</w:t>
            </w:r>
          </w:p>
        </w:tc>
      </w:tr>
      <w:tr w:rsidR="007E16BE" w:rsidRPr="0035681F" w:rsidTr="00934314">
        <w:tc>
          <w:tcPr>
            <w:tcW w:w="1042" w:type="pct"/>
          </w:tcPr>
          <w:p w:rsidR="007E16BE" w:rsidRPr="007A32D7" w:rsidRDefault="007E16BE" w:rsidP="003F0BC3">
            <w:pPr>
              <w:ind w:firstLine="0"/>
            </w:pPr>
            <w:r w:rsidRPr="007A32D7">
              <w:t>Знать</w:t>
            </w:r>
          </w:p>
        </w:tc>
        <w:tc>
          <w:tcPr>
            <w:tcW w:w="3958" w:type="pct"/>
            <w:gridSpan w:val="3"/>
          </w:tcPr>
          <w:p w:rsidR="007E16BE" w:rsidRPr="00CF7460" w:rsidRDefault="007E16BE" w:rsidP="003F0BC3">
            <w:pPr>
              <w:spacing w:line="240" w:lineRule="auto"/>
              <w:ind w:firstLine="0"/>
            </w:pPr>
            <w:r w:rsidRPr="00CF7460">
              <w:t>свойства и области применения материалов</w:t>
            </w:r>
            <w:r>
              <w:t xml:space="preserve"> в металлургии</w:t>
            </w:r>
            <w:r w:rsidRPr="00CF7460">
              <w:t xml:space="preserve">, в </w:t>
            </w:r>
            <w:proofErr w:type="spellStart"/>
            <w:r w:rsidRPr="00CF7460">
              <w:t>т.ч</w:t>
            </w:r>
            <w:proofErr w:type="spellEnd"/>
            <w:r w:rsidRPr="00CF7460">
              <w:t xml:space="preserve">. </w:t>
            </w:r>
            <w:proofErr w:type="spellStart"/>
            <w:r w:rsidRPr="00CF7460">
              <w:t>наноматериалов</w:t>
            </w:r>
            <w:proofErr w:type="spellEnd"/>
            <w:r w:rsidRPr="00CF7460">
              <w:t xml:space="preserve"> и </w:t>
            </w:r>
            <w:proofErr w:type="spellStart"/>
            <w:r w:rsidRPr="00CF7460">
              <w:t>наносистем</w:t>
            </w:r>
            <w:proofErr w:type="spellEnd"/>
          </w:p>
        </w:tc>
      </w:tr>
      <w:tr w:rsidR="007E16BE" w:rsidRPr="0035681F" w:rsidTr="00934314">
        <w:tc>
          <w:tcPr>
            <w:tcW w:w="1042" w:type="pct"/>
          </w:tcPr>
          <w:p w:rsidR="007E16BE" w:rsidRPr="007A32D7" w:rsidRDefault="007E16BE" w:rsidP="003F0BC3">
            <w:pPr>
              <w:ind w:firstLine="0"/>
            </w:pPr>
            <w:r w:rsidRPr="007A32D7">
              <w:t>Уметь</w:t>
            </w:r>
          </w:p>
        </w:tc>
        <w:tc>
          <w:tcPr>
            <w:tcW w:w="3958" w:type="pct"/>
            <w:gridSpan w:val="3"/>
          </w:tcPr>
          <w:p w:rsidR="007E16BE" w:rsidRPr="00567846" w:rsidRDefault="007E16BE" w:rsidP="003F0BC3">
            <w:pPr>
              <w:spacing w:line="240" w:lineRule="auto"/>
              <w:ind w:firstLine="0"/>
            </w:pPr>
            <w:r w:rsidRPr="00567846">
              <w:t xml:space="preserve">самостоятельно определять с использованием научно-технической литературы уровень техники, используемой в процессах </w:t>
            </w:r>
            <w:r>
              <w:t xml:space="preserve">металлургии и </w:t>
            </w:r>
            <w:proofErr w:type="spellStart"/>
            <w:r w:rsidRPr="00567846">
              <w:t>материалообработки</w:t>
            </w:r>
            <w:proofErr w:type="spellEnd"/>
          </w:p>
        </w:tc>
      </w:tr>
      <w:tr w:rsidR="007E16BE" w:rsidRPr="0035681F" w:rsidTr="00934314">
        <w:tc>
          <w:tcPr>
            <w:tcW w:w="1042" w:type="pct"/>
          </w:tcPr>
          <w:p w:rsidR="007E16BE" w:rsidRPr="007A32D7" w:rsidRDefault="007E16BE" w:rsidP="003F0BC3">
            <w:pPr>
              <w:ind w:firstLine="0"/>
            </w:pPr>
            <w:r w:rsidRPr="007A32D7">
              <w:t>Владеть</w:t>
            </w:r>
          </w:p>
        </w:tc>
        <w:tc>
          <w:tcPr>
            <w:tcW w:w="3958" w:type="pct"/>
            <w:gridSpan w:val="3"/>
          </w:tcPr>
          <w:p w:rsidR="007E16BE" w:rsidRPr="007F1737" w:rsidRDefault="007E16BE" w:rsidP="00CF6F13">
            <w:pPr>
              <w:spacing w:line="240" w:lineRule="auto"/>
              <w:ind w:firstLine="0"/>
            </w:pPr>
            <w:r w:rsidRPr="007F1737">
              <w:rPr>
                <w:rStyle w:val="FontStyle17"/>
                <w:b w:val="0"/>
                <w:sz w:val="24"/>
                <w:szCs w:val="24"/>
              </w:rPr>
              <w:t xml:space="preserve">теоретическими знаниями в области </w:t>
            </w:r>
            <w:r>
              <w:rPr>
                <w:rStyle w:val="FontStyle17"/>
                <w:b w:val="0"/>
                <w:sz w:val="24"/>
                <w:szCs w:val="24"/>
              </w:rPr>
              <w:t>металлургии</w:t>
            </w:r>
            <w:r w:rsidRPr="007F1737">
              <w:rPr>
                <w:rStyle w:val="FontStyle17"/>
                <w:b w:val="0"/>
                <w:sz w:val="24"/>
                <w:szCs w:val="24"/>
              </w:rPr>
              <w:t xml:space="preserve">, а также </w:t>
            </w:r>
            <w:r w:rsidRPr="007F1737">
              <w:t xml:space="preserve">практическими навыками </w:t>
            </w:r>
            <w:r w:rsidRPr="007F1737">
              <w:rPr>
                <w:rStyle w:val="FontStyle17"/>
                <w:b w:val="0"/>
                <w:sz w:val="24"/>
                <w:szCs w:val="24"/>
              </w:rPr>
              <w:t xml:space="preserve">самостоятельной разработки и использования научно-технической литературы </w:t>
            </w:r>
          </w:p>
        </w:tc>
      </w:tr>
      <w:tr w:rsidR="007E16BE" w:rsidRPr="0035681F" w:rsidTr="00934314">
        <w:tc>
          <w:tcPr>
            <w:tcW w:w="5000" w:type="pct"/>
            <w:gridSpan w:val="4"/>
          </w:tcPr>
          <w:p w:rsidR="007E16BE" w:rsidRPr="007F1737" w:rsidRDefault="007E16BE" w:rsidP="00CF6F13">
            <w:pPr>
              <w:spacing w:line="240" w:lineRule="auto"/>
              <w:ind w:firstLine="0"/>
              <w:rPr>
                <w:rStyle w:val="FontStyle17"/>
                <w:b w:val="0"/>
                <w:sz w:val="24"/>
                <w:szCs w:val="24"/>
              </w:rPr>
            </w:pPr>
            <w:r>
              <w:rPr>
                <w:rStyle w:val="FontStyle17"/>
                <w:b w:val="0"/>
                <w:sz w:val="24"/>
                <w:szCs w:val="24"/>
              </w:rPr>
              <w:t xml:space="preserve">ПК-1: </w:t>
            </w:r>
            <w:r w:rsidRPr="0004289D">
              <w:rPr>
                <w:rStyle w:val="FontStyle17"/>
                <w:b w:val="0"/>
                <w:sz w:val="24"/>
                <w:szCs w:val="24"/>
              </w:rPr>
              <w:t>способностью к анализу и синтезу</w:t>
            </w:r>
          </w:p>
        </w:tc>
      </w:tr>
      <w:tr w:rsidR="007E16BE" w:rsidRPr="0035681F" w:rsidTr="00934314">
        <w:tc>
          <w:tcPr>
            <w:tcW w:w="1042" w:type="pct"/>
          </w:tcPr>
          <w:p w:rsidR="007E16BE" w:rsidRPr="007A32D7" w:rsidRDefault="007E16BE" w:rsidP="0016414B">
            <w:pPr>
              <w:ind w:firstLine="0"/>
            </w:pPr>
            <w:r w:rsidRPr="007A32D7">
              <w:t>Знать</w:t>
            </w:r>
          </w:p>
        </w:tc>
        <w:tc>
          <w:tcPr>
            <w:tcW w:w="3958" w:type="pct"/>
            <w:gridSpan w:val="3"/>
          </w:tcPr>
          <w:p w:rsidR="007E16BE" w:rsidRPr="0094501E" w:rsidRDefault="007E16BE" w:rsidP="00CC3239">
            <w:pPr>
              <w:ind w:firstLine="0"/>
            </w:pPr>
            <w:r>
              <w:t xml:space="preserve">основные свойства современных конструкционных материалов и области их применения </w:t>
            </w:r>
          </w:p>
        </w:tc>
      </w:tr>
      <w:tr w:rsidR="007E16BE" w:rsidRPr="0035681F" w:rsidTr="00934314">
        <w:tc>
          <w:tcPr>
            <w:tcW w:w="1042" w:type="pct"/>
          </w:tcPr>
          <w:p w:rsidR="007E16BE" w:rsidRPr="007A32D7" w:rsidRDefault="007E16BE" w:rsidP="0016414B">
            <w:pPr>
              <w:ind w:firstLine="0"/>
            </w:pPr>
            <w:r w:rsidRPr="007A32D7">
              <w:t>Уметь</w:t>
            </w:r>
          </w:p>
        </w:tc>
        <w:tc>
          <w:tcPr>
            <w:tcW w:w="3958" w:type="pct"/>
            <w:gridSpan w:val="3"/>
          </w:tcPr>
          <w:p w:rsidR="007E16BE" w:rsidRPr="0094501E" w:rsidRDefault="007E16BE" w:rsidP="0004289D">
            <w:pPr>
              <w:ind w:firstLine="0"/>
            </w:pPr>
            <w:r w:rsidRPr="00E814F7">
              <w:t>вести наиболее рациональным спо</w:t>
            </w:r>
            <w:r>
              <w:t xml:space="preserve">собом поиск научно-технической </w:t>
            </w:r>
            <w:r>
              <w:lastRenderedPageBreak/>
              <w:t>литературы в области металлургии; п</w:t>
            </w:r>
            <w:r w:rsidRPr="00B1333A">
              <w:rPr>
                <w:bCs/>
              </w:rPr>
              <w:t>равильно (логично)</w:t>
            </w:r>
            <w:r>
              <w:rPr>
                <w:bCs/>
              </w:rPr>
              <w:t xml:space="preserve"> обосновывать применение конструкционных материалов на определенных этапах исторического развития общества</w:t>
            </w:r>
          </w:p>
        </w:tc>
      </w:tr>
      <w:tr w:rsidR="007E16BE" w:rsidRPr="0035681F" w:rsidTr="00934314">
        <w:tc>
          <w:tcPr>
            <w:tcW w:w="1042" w:type="pct"/>
          </w:tcPr>
          <w:p w:rsidR="007E16BE" w:rsidRPr="007A32D7" w:rsidRDefault="007E16BE" w:rsidP="0016414B">
            <w:pPr>
              <w:ind w:firstLine="0"/>
            </w:pPr>
            <w:r w:rsidRPr="007A32D7">
              <w:lastRenderedPageBreak/>
              <w:t>Владеть</w:t>
            </w:r>
          </w:p>
        </w:tc>
        <w:tc>
          <w:tcPr>
            <w:tcW w:w="3958" w:type="pct"/>
            <w:gridSpan w:val="3"/>
          </w:tcPr>
          <w:p w:rsidR="007E16BE" w:rsidRPr="0094501E" w:rsidRDefault="007E16BE" w:rsidP="00CC3239">
            <w:pPr>
              <w:ind w:firstLine="0"/>
            </w:pPr>
            <w:r w:rsidRPr="003F1C68">
              <w:t xml:space="preserve">практическими навыками </w:t>
            </w:r>
            <w:r>
              <w:rPr>
                <w:rStyle w:val="FontStyle17"/>
                <w:b w:val="0"/>
                <w:sz w:val="24"/>
                <w:szCs w:val="24"/>
              </w:rPr>
              <w:t xml:space="preserve">самостоятельной </w:t>
            </w:r>
            <w:r w:rsidRPr="00F675AA">
              <w:rPr>
                <w:rStyle w:val="FontStyle17"/>
                <w:b w:val="0"/>
                <w:sz w:val="24"/>
                <w:szCs w:val="24"/>
              </w:rPr>
              <w:t xml:space="preserve">разработки и использования </w:t>
            </w:r>
            <w:r>
              <w:rPr>
                <w:rStyle w:val="FontStyle17"/>
                <w:b w:val="0"/>
                <w:sz w:val="24"/>
                <w:szCs w:val="24"/>
              </w:rPr>
              <w:t>научно-технической литературы в области металлургии</w:t>
            </w:r>
          </w:p>
        </w:tc>
      </w:tr>
    </w:tbl>
    <w:p w:rsidR="007E16BE" w:rsidRPr="0052647B" w:rsidRDefault="007E16BE" w:rsidP="009A13C3">
      <w:pPr>
        <w:tabs>
          <w:tab w:val="left" w:pos="851"/>
        </w:tabs>
        <w:rPr>
          <w:rStyle w:val="FontStyle18"/>
          <w:b w:val="0"/>
          <w:i/>
          <w:color w:val="FF0000"/>
          <w:sz w:val="24"/>
          <w:szCs w:val="24"/>
        </w:rPr>
      </w:pPr>
    </w:p>
    <w:p w:rsidR="007E16BE" w:rsidRDefault="007E16BE" w:rsidP="000B345E">
      <w:pPr>
        <w:pStyle w:val="2"/>
        <w:spacing w:before="0" w:after="0"/>
      </w:pPr>
      <w:r w:rsidRPr="00F76695">
        <w:t xml:space="preserve">6 Структура и содержание </w:t>
      </w:r>
      <w:r w:rsidRPr="00A66BC4">
        <w:t>учебной</w:t>
      </w:r>
      <w:r>
        <w:t xml:space="preserve"> -</w:t>
      </w:r>
      <w:r w:rsidRPr="00A66BC4">
        <w:t xml:space="preserve"> практики по получению первичных </w:t>
      </w:r>
    </w:p>
    <w:p w:rsidR="007E16BE" w:rsidRDefault="007E16BE" w:rsidP="000B345E">
      <w:pPr>
        <w:pStyle w:val="2"/>
        <w:spacing w:before="0" w:after="0"/>
      </w:pPr>
      <w:r w:rsidRPr="00A66BC4">
        <w:t xml:space="preserve">профессиональных умений и навыков, в том числе первичных умений </w:t>
      </w:r>
    </w:p>
    <w:p w:rsidR="007E16BE" w:rsidRDefault="007E16BE" w:rsidP="000B345E">
      <w:pPr>
        <w:pStyle w:val="2"/>
        <w:spacing w:before="0" w:after="0"/>
      </w:pPr>
      <w:r w:rsidRPr="00A66BC4">
        <w:t>и навыков научно-исследовательской деятельности</w:t>
      </w:r>
    </w:p>
    <w:p w:rsidR="007E16BE" w:rsidRPr="000B345E" w:rsidRDefault="007E16BE" w:rsidP="000B345E"/>
    <w:p w:rsidR="007E16BE" w:rsidRPr="009C007B" w:rsidRDefault="007E16BE" w:rsidP="00984730">
      <w:pPr>
        <w:spacing w:line="240" w:lineRule="auto"/>
        <w:ind w:firstLine="709"/>
      </w:pPr>
      <w:r w:rsidRPr="009C007B">
        <w:t>Кол-во недель 2.</w:t>
      </w:r>
    </w:p>
    <w:p w:rsidR="007E16BE" w:rsidRPr="009C007B" w:rsidRDefault="007E16BE" w:rsidP="00984730">
      <w:pPr>
        <w:spacing w:line="240" w:lineRule="auto"/>
        <w:ind w:firstLine="709"/>
      </w:pPr>
      <w:r w:rsidRPr="009C007B">
        <w:t>Общая трудоемкость практики составляет 3 зачетные единицы, 108 акад. часов, в том числе:</w:t>
      </w:r>
    </w:p>
    <w:p w:rsidR="007E16BE" w:rsidRPr="009C007B" w:rsidRDefault="007E16BE" w:rsidP="00984730">
      <w:pPr>
        <w:pStyle w:val="Style4"/>
        <w:widowControl/>
        <w:spacing w:line="276" w:lineRule="auto"/>
        <w:ind w:left="720" w:hanging="11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- контактная работа 3,7</w:t>
      </w:r>
      <w:r w:rsidRPr="009C007B">
        <w:rPr>
          <w:rStyle w:val="FontStyle18"/>
          <w:b w:val="0"/>
          <w:sz w:val="24"/>
          <w:szCs w:val="24"/>
        </w:rPr>
        <w:t xml:space="preserve"> акад. часов.</w:t>
      </w:r>
    </w:p>
    <w:p w:rsidR="007E16BE" w:rsidRPr="009C007B" w:rsidRDefault="007E16BE" w:rsidP="00984730">
      <w:pPr>
        <w:pStyle w:val="Style4"/>
        <w:widowControl/>
        <w:spacing w:line="276" w:lineRule="auto"/>
        <w:ind w:left="720" w:hanging="11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- самостоятельная работа 104,3</w:t>
      </w:r>
      <w:r w:rsidRPr="009C007B">
        <w:rPr>
          <w:rStyle w:val="FontStyle18"/>
          <w:b w:val="0"/>
          <w:sz w:val="24"/>
          <w:szCs w:val="24"/>
        </w:rPr>
        <w:t xml:space="preserve"> акад. часов.</w:t>
      </w:r>
    </w:p>
    <w:p w:rsidR="007E16BE" w:rsidRPr="00F76695" w:rsidRDefault="007E16BE" w:rsidP="009B3CC0">
      <w:pPr>
        <w:spacing w:line="240" w:lineRule="auto"/>
      </w:pPr>
    </w:p>
    <w:tbl>
      <w:tblPr>
        <w:tblW w:w="49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2475"/>
        <w:gridCol w:w="3676"/>
        <w:gridCol w:w="2501"/>
      </w:tblGrid>
      <w:tr w:rsidR="007E16BE" w:rsidRPr="00F76695" w:rsidTr="007A32D7">
        <w:trPr>
          <w:trHeight w:val="888"/>
        </w:trPr>
        <w:tc>
          <w:tcPr>
            <w:tcW w:w="292" w:type="pct"/>
            <w:vAlign w:val="center"/>
          </w:tcPr>
          <w:p w:rsidR="007E16BE" w:rsidRPr="00F76695" w:rsidRDefault="007E16BE" w:rsidP="009A13C3">
            <w:pPr>
              <w:spacing w:line="240" w:lineRule="auto"/>
              <w:ind w:right="-80" w:firstLine="0"/>
              <w:jc w:val="center"/>
            </w:pPr>
            <w:r w:rsidRPr="00F76695">
              <w:t>№</w:t>
            </w:r>
          </w:p>
          <w:p w:rsidR="007E16BE" w:rsidRPr="00F76695" w:rsidRDefault="007E16BE" w:rsidP="009A13C3">
            <w:pPr>
              <w:spacing w:line="240" w:lineRule="auto"/>
              <w:ind w:right="-80" w:firstLine="0"/>
              <w:jc w:val="center"/>
            </w:pPr>
            <w:r w:rsidRPr="00F76695">
              <w:t>п/п</w:t>
            </w:r>
          </w:p>
        </w:tc>
        <w:tc>
          <w:tcPr>
            <w:tcW w:w="1347" w:type="pct"/>
            <w:tcMar>
              <w:top w:w="28" w:type="dxa"/>
              <w:left w:w="17" w:type="dxa"/>
              <w:right w:w="17" w:type="dxa"/>
            </w:tcMar>
            <w:vAlign w:val="center"/>
          </w:tcPr>
          <w:p w:rsidR="007E16BE" w:rsidRPr="00F76695" w:rsidRDefault="007E16BE" w:rsidP="009A13C3">
            <w:pPr>
              <w:spacing w:line="240" w:lineRule="auto"/>
              <w:ind w:right="-80" w:firstLine="0"/>
              <w:jc w:val="center"/>
            </w:pPr>
            <w:r w:rsidRPr="00F76695">
              <w:t>Разделы (этапы) и содержание практики</w:t>
            </w:r>
          </w:p>
        </w:tc>
        <w:tc>
          <w:tcPr>
            <w:tcW w:w="2000" w:type="pct"/>
            <w:vAlign w:val="center"/>
          </w:tcPr>
          <w:p w:rsidR="007E16BE" w:rsidRPr="00F76695" w:rsidRDefault="007E16BE" w:rsidP="009A13C3">
            <w:pPr>
              <w:spacing w:line="240" w:lineRule="auto"/>
              <w:ind w:right="-80" w:firstLine="0"/>
              <w:jc w:val="center"/>
            </w:pPr>
            <w:r w:rsidRPr="00F76695">
              <w:t xml:space="preserve">Виды работ на практике, </w:t>
            </w:r>
            <w:r w:rsidRPr="00F76695">
              <w:br/>
              <w:t>включая самостоятельную работу студентов</w:t>
            </w:r>
          </w:p>
        </w:tc>
        <w:tc>
          <w:tcPr>
            <w:tcW w:w="1361" w:type="pct"/>
            <w:vAlign w:val="center"/>
          </w:tcPr>
          <w:p w:rsidR="007E16BE" w:rsidRPr="00F76695" w:rsidRDefault="007E16BE" w:rsidP="00120B10">
            <w:pPr>
              <w:spacing w:line="240" w:lineRule="auto"/>
              <w:ind w:right="-80" w:firstLine="0"/>
              <w:jc w:val="center"/>
            </w:pPr>
            <w:r w:rsidRPr="007A32D7">
              <w:rPr>
                <w:rStyle w:val="FontStyle31"/>
                <w:sz w:val="22"/>
                <w:szCs w:val="22"/>
              </w:rPr>
              <w:t>Код и структурный элемент компетенции</w:t>
            </w:r>
          </w:p>
        </w:tc>
      </w:tr>
      <w:tr w:rsidR="007E16BE" w:rsidRPr="00F76695" w:rsidTr="007A32D7">
        <w:tc>
          <w:tcPr>
            <w:tcW w:w="292" w:type="pct"/>
          </w:tcPr>
          <w:p w:rsidR="007E16BE" w:rsidRPr="00416F95" w:rsidRDefault="007E16BE" w:rsidP="00C20476">
            <w:pPr>
              <w:spacing w:line="240" w:lineRule="auto"/>
              <w:ind w:right="-80" w:firstLine="0"/>
              <w:jc w:val="center"/>
            </w:pPr>
            <w:r>
              <w:t>1</w:t>
            </w:r>
          </w:p>
        </w:tc>
        <w:tc>
          <w:tcPr>
            <w:tcW w:w="1347" w:type="pct"/>
          </w:tcPr>
          <w:p w:rsidR="007E16BE" w:rsidRPr="004D29DC" w:rsidRDefault="007E16BE" w:rsidP="00C20476">
            <w:pPr>
              <w:spacing w:line="240" w:lineRule="auto"/>
              <w:ind w:firstLine="0"/>
              <w:rPr>
                <w:iCs/>
              </w:rPr>
            </w:pPr>
            <w:r w:rsidRPr="004D29DC">
              <w:rPr>
                <w:iCs/>
              </w:rPr>
              <w:t>Организация практики</w:t>
            </w:r>
          </w:p>
        </w:tc>
        <w:tc>
          <w:tcPr>
            <w:tcW w:w="2000" w:type="pct"/>
          </w:tcPr>
          <w:p w:rsidR="007E16BE" w:rsidRPr="004D29DC" w:rsidRDefault="007E16BE" w:rsidP="00C20476">
            <w:pPr>
              <w:spacing w:line="240" w:lineRule="auto"/>
              <w:ind w:right="-80" w:firstLine="0"/>
            </w:pPr>
            <w:r w:rsidRPr="004D29DC">
              <w:rPr>
                <w:iCs/>
              </w:rPr>
              <w:t>Инструктаж по технике безопасности</w:t>
            </w:r>
          </w:p>
        </w:tc>
        <w:tc>
          <w:tcPr>
            <w:tcW w:w="1361" w:type="pct"/>
            <w:vAlign w:val="center"/>
          </w:tcPr>
          <w:p w:rsidR="007E16BE" w:rsidRDefault="007E16BE" w:rsidP="00C20476">
            <w:pPr>
              <w:spacing w:line="240" w:lineRule="auto"/>
              <w:ind w:right="-80" w:firstLine="0"/>
              <w:jc w:val="left"/>
            </w:pPr>
            <w:r>
              <w:t xml:space="preserve">ОК-5 - </w:t>
            </w:r>
            <w:proofErr w:type="spellStart"/>
            <w:r>
              <w:t>зув</w:t>
            </w:r>
            <w:proofErr w:type="spellEnd"/>
            <w:r>
              <w:t xml:space="preserve"> </w:t>
            </w:r>
          </w:p>
          <w:p w:rsidR="007E16BE" w:rsidRDefault="007E16BE" w:rsidP="00C20476">
            <w:pPr>
              <w:spacing w:line="240" w:lineRule="auto"/>
              <w:ind w:right="-80" w:firstLine="0"/>
              <w:jc w:val="left"/>
            </w:pPr>
            <w:r>
              <w:t xml:space="preserve">ОПК-2 – </w:t>
            </w:r>
            <w:proofErr w:type="spellStart"/>
            <w:r>
              <w:t>зув</w:t>
            </w:r>
            <w:proofErr w:type="spellEnd"/>
            <w:r>
              <w:t>;</w:t>
            </w:r>
          </w:p>
          <w:p w:rsidR="007E16BE" w:rsidRPr="007C385D" w:rsidRDefault="007E16BE" w:rsidP="00C20476">
            <w:pPr>
              <w:spacing w:line="240" w:lineRule="auto"/>
              <w:ind w:right="-80" w:firstLine="0"/>
              <w:jc w:val="left"/>
            </w:pPr>
            <w:r>
              <w:t xml:space="preserve">ОПК-3 - </w:t>
            </w:r>
            <w:proofErr w:type="spellStart"/>
            <w:r>
              <w:t>зув</w:t>
            </w:r>
            <w:proofErr w:type="spellEnd"/>
          </w:p>
        </w:tc>
      </w:tr>
      <w:tr w:rsidR="007E16BE" w:rsidRPr="00F76695" w:rsidTr="007A32D7">
        <w:tc>
          <w:tcPr>
            <w:tcW w:w="292" w:type="pct"/>
          </w:tcPr>
          <w:p w:rsidR="007E16BE" w:rsidRPr="00416F95" w:rsidRDefault="007E16BE" w:rsidP="00C20476">
            <w:pPr>
              <w:spacing w:line="240" w:lineRule="auto"/>
              <w:ind w:right="-80" w:firstLine="0"/>
              <w:jc w:val="center"/>
            </w:pPr>
            <w:r>
              <w:t>2</w:t>
            </w:r>
          </w:p>
        </w:tc>
        <w:tc>
          <w:tcPr>
            <w:tcW w:w="1347" w:type="pct"/>
          </w:tcPr>
          <w:p w:rsidR="007E16BE" w:rsidRPr="004D29DC" w:rsidRDefault="007E16BE" w:rsidP="00C20476">
            <w:pPr>
              <w:spacing w:line="240" w:lineRule="auto"/>
              <w:ind w:right="-80" w:firstLine="0"/>
            </w:pPr>
            <w:r>
              <w:rPr>
                <w:iCs/>
              </w:rPr>
              <w:t>Университетский</w:t>
            </w:r>
          </w:p>
        </w:tc>
        <w:tc>
          <w:tcPr>
            <w:tcW w:w="2000" w:type="pct"/>
          </w:tcPr>
          <w:p w:rsidR="007E16BE" w:rsidRPr="004D29DC" w:rsidRDefault="007E16BE" w:rsidP="00C20476">
            <w:pPr>
              <w:pStyle w:val="af8"/>
              <w:spacing w:line="240" w:lineRule="auto"/>
              <w:ind w:firstLine="0"/>
            </w:pPr>
            <w:r>
              <w:rPr>
                <w:sz w:val="24"/>
              </w:rPr>
              <w:t>Подготовка к теоретическим занятиям по общей характеристики металлургического предприятия полного цикла и предприятий метизной отрасли.</w:t>
            </w:r>
          </w:p>
        </w:tc>
        <w:tc>
          <w:tcPr>
            <w:tcW w:w="1361" w:type="pct"/>
            <w:vAlign w:val="center"/>
          </w:tcPr>
          <w:p w:rsidR="007E16BE" w:rsidRDefault="007E16BE" w:rsidP="00163E48">
            <w:pPr>
              <w:spacing w:line="240" w:lineRule="auto"/>
              <w:ind w:right="-80" w:firstLine="0"/>
              <w:jc w:val="left"/>
            </w:pPr>
            <w:r>
              <w:t xml:space="preserve">ОК-5 - </w:t>
            </w:r>
            <w:proofErr w:type="spellStart"/>
            <w:r>
              <w:t>зув</w:t>
            </w:r>
            <w:proofErr w:type="spellEnd"/>
          </w:p>
          <w:p w:rsidR="007E16BE" w:rsidRDefault="007E16BE" w:rsidP="00163E48">
            <w:pPr>
              <w:spacing w:line="240" w:lineRule="auto"/>
              <w:ind w:right="-80" w:firstLine="0"/>
              <w:jc w:val="left"/>
            </w:pPr>
            <w:r>
              <w:t xml:space="preserve">ОПК-2 – </w:t>
            </w:r>
            <w:proofErr w:type="spellStart"/>
            <w:r>
              <w:t>зув</w:t>
            </w:r>
            <w:proofErr w:type="spellEnd"/>
            <w:r>
              <w:t>;</w:t>
            </w:r>
          </w:p>
          <w:p w:rsidR="007E16BE" w:rsidRDefault="007E16BE" w:rsidP="00163E48">
            <w:pPr>
              <w:ind w:firstLine="0"/>
              <w:jc w:val="left"/>
            </w:pPr>
            <w:r>
              <w:t xml:space="preserve">ОПК-3 – </w:t>
            </w:r>
            <w:proofErr w:type="spellStart"/>
            <w:r>
              <w:t>зув</w:t>
            </w:r>
            <w:proofErr w:type="spellEnd"/>
          </w:p>
          <w:p w:rsidR="007E16BE" w:rsidRPr="007F2C94" w:rsidRDefault="007E16BE" w:rsidP="00163E48">
            <w:pPr>
              <w:ind w:firstLine="0"/>
              <w:jc w:val="left"/>
            </w:pPr>
            <w:r>
              <w:t xml:space="preserve">ПК-1 - </w:t>
            </w:r>
            <w:proofErr w:type="spellStart"/>
            <w:r>
              <w:t>зув</w:t>
            </w:r>
            <w:proofErr w:type="spellEnd"/>
          </w:p>
        </w:tc>
      </w:tr>
      <w:tr w:rsidR="007E16BE" w:rsidRPr="00F76695" w:rsidTr="007A32D7">
        <w:tc>
          <w:tcPr>
            <w:tcW w:w="292" w:type="pct"/>
          </w:tcPr>
          <w:p w:rsidR="007E16BE" w:rsidRPr="00416F95" w:rsidRDefault="007E16BE" w:rsidP="00C20476">
            <w:pPr>
              <w:spacing w:line="240" w:lineRule="auto"/>
              <w:ind w:right="-80" w:firstLine="0"/>
              <w:jc w:val="center"/>
            </w:pPr>
            <w:r>
              <w:t>3</w:t>
            </w:r>
          </w:p>
        </w:tc>
        <w:tc>
          <w:tcPr>
            <w:tcW w:w="1347" w:type="pct"/>
          </w:tcPr>
          <w:p w:rsidR="007E16BE" w:rsidRPr="004D29DC" w:rsidRDefault="007E16BE" w:rsidP="00C20476">
            <w:pPr>
              <w:spacing w:line="240" w:lineRule="auto"/>
              <w:ind w:right="-80" w:firstLine="0"/>
            </w:pPr>
            <w:r w:rsidRPr="004D29DC">
              <w:rPr>
                <w:iCs/>
              </w:rPr>
              <w:t>Производственный</w:t>
            </w:r>
          </w:p>
        </w:tc>
        <w:tc>
          <w:tcPr>
            <w:tcW w:w="2000" w:type="pct"/>
          </w:tcPr>
          <w:p w:rsidR="007E16BE" w:rsidRPr="004D29DC" w:rsidRDefault="007E16BE" w:rsidP="00C20476">
            <w:pPr>
              <w:spacing w:line="240" w:lineRule="auto"/>
              <w:ind w:right="-80" w:firstLine="0"/>
            </w:pPr>
            <w:r>
              <w:t>Экскурсии на предприятия: ОАО «Магнитогорский металлургический комбинат», ОАО «Магнитогорский метизно-калибровочный завод» и др.</w:t>
            </w:r>
          </w:p>
        </w:tc>
        <w:tc>
          <w:tcPr>
            <w:tcW w:w="1361" w:type="pct"/>
            <w:vAlign w:val="center"/>
          </w:tcPr>
          <w:p w:rsidR="007E16BE" w:rsidRDefault="007E16BE" w:rsidP="00163E48">
            <w:pPr>
              <w:spacing w:line="240" w:lineRule="auto"/>
              <w:ind w:right="-80" w:firstLine="0"/>
              <w:jc w:val="left"/>
            </w:pPr>
            <w:r>
              <w:t xml:space="preserve">ОК-5 - </w:t>
            </w:r>
            <w:proofErr w:type="spellStart"/>
            <w:r>
              <w:t>зув</w:t>
            </w:r>
            <w:proofErr w:type="spellEnd"/>
          </w:p>
          <w:p w:rsidR="007E16BE" w:rsidRDefault="007E16BE" w:rsidP="00163E48">
            <w:pPr>
              <w:spacing w:line="240" w:lineRule="auto"/>
              <w:ind w:right="-80" w:firstLine="0"/>
              <w:jc w:val="left"/>
            </w:pPr>
            <w:r>
              <w:t xml:space="preserve">ОПК-2 – </w:t>
            </w:r>
            <w:proofErr w:type="spellStart"/>
            <w:r>
              <w:t>зув</w:t>
            </w:r>
            <w:proofErr w:type="spellEnd"/>
            <w:r>
              <w:t>;</w:t>
            </w:r>
          </w:p>
          <w:p w:rsidR="007E16BE" w:rsidRDefault="007E16BE" w:rsidP="00163E48">
            <w:pPr>
              <w:ind w:firstLine="0"/>
              <w:jc w:val="left"/>
            </w:pPr>
            <w:r>
              <w:t xml:space="preserve">ОПК-3 – </w:t>
            </w:r>
            <w:proofErr w:type="spellStart"/>
            <w:r>
              <w:t>зув</w:t>
            </w:r>
            <w:proofErr w:type="spellEnd"/>
          </w:p>
          <w:p w:rsidR="007E16BE" w:rsidRPr="007F2C94" w:rsidRDefault="007E16BE" w:rsidP="0004289D">
            <w:pPr>
              <w:ind w:firstLine="0"/>
              <w:jc w:val="left"/>
            </w:pPr>
            <w:r>
              <w:t xml:space="preserve">ПК-1 – </w:t>
            </w:r>
            <w:proofErr w:type="spellStart"/>
            <w:r>
              <w:t>зув</w:t>
            </w:r>
            <w:proofErr w:type="spellEnd"/>
          </w:p>
        </w:tc>
      </w:tr>
      <w:tr w:rsidR="007E16BE" w:rsidRPr="00F76695" w:rsidTr="007A32D7">
        <w:tc>
          <w:tcPr>
            <w:tcW w:w="292" w:type="pct"/>
          </w:tcPr>
          <w:p w:rsidR="007E16BE" w:rsidRDefault="007E16BE" w:rsidP="00C20476">
            <w:pPr>
              <w:spacing w:line="240" w:lineRule="auto"/>
              <w:ind w:right="-80" w:firstLine="0"/>
              <w:jc w:val="center"/>
            </w:pPr>
            <w:r>
              <w:t>4</w:t>
            </w:r>
          </w:p>
        </w:tc>
        <w:tc>
          <w:tcPr>
            <w:tcW w:w="1347" w:type="pct"/>
          </w:tcPr>
          <w:p w:rsidR="007E16BE" w:rsidRPr="004D29DC" w:rsidRDefault="007E16BE" w:rsidP="00C20476">
            <w:pPr>
              <w:spacing w:line="240" w:lineRule="auto"/>
              <w:ind w:right="-80" w:firstLine="0"/>
              <w:rPr>
                <w:iCs/>
              </w:rPr>
            </w:pPr>
            <w:r w:rsidRPr="004D29DC">
              <w:rPr>
                <w:iCs/>
              </w:rPr>
              <w:t>Обработка и анализ полученной информации</w:t>
            </w:r>
          </w:p>
        </w:tc>
        <w:tc>
          <w:tcPr>
            <w:tcW w:w="2000" w:type="pct"/>
          </w:tcPr>
          <w:p w:rsidR="007E16BE" w:rsidRPr="004D29DC" w:rsidRDefault="007E16BE" w:rsidP="00C20476">
            <w:pPr>
              <w:spacing w:line="240" w:lineRule="auto"/>
              <w:ind w:right="-80" w:firstLine="0"/>
            </w:pPr>
            <w:r w:rsidRPr="004D29DC">
              <w:t>Обработка и систематизация фактического</w:t>
            </w:r>
            <w:r>
              <w:t xml:space="preserve"> и литературного</w:t>
            </w:r>
            <w:r w:rsidRPr="004D29DC">
              <w:t xml:space="preserve"> материала.</w:t>
            </w:r>
          </w:p>
        </w:tc>
        <w:tc>
          <w:tcPr>
            <w:tcW w:w="1361" w:type="pct"/>
            <w:vAlign w:val="center"/>
          </w:tcPr>
          <w:p w:rsidR="007E16BE" w:rsidRDefault="007E16BE" w:rsidP="00163E48">
            <w:pPr>
              <w:spacing w:line="240" w:lineRule="auto"/>
              <w:ind w:right="-80" w:firstLine="0"/>
              <w:jc w:val="left"/>
            </w:pPr>
            <w:r>
              <w:t xml:space="preserve">ОК-5 - </w:t>
            </w:r>
            <w:proofErr w:type="spellStart"/>
            <w:r>
              <w:t>зув</w:t>
            </w:r>
            <w:proofErr w:type="spellEnd"/>
          </w:p>
          <w:p w:rsidR="007E16BE" w:rsidRDefault="007E16BE" w:rsidP="00163E48">
            <w:pPr>
              <w:spacing w:line="240" w:lineRule="auto"/>
              <w:ind w:right="-80" w:firstLine="0"/>
              <w:jc w:val="left"/>
            </w:pPr>
            <w:r>
              <w:t xml:space="preserve">ОПК-2 – </w:t>
            </w:r>
            <w:proofErr w:type="spellStart"/>
            <w:r>
              <w:t>зув</w:t>
            </w:r>
            <w:proofErr w:type="spellEnd"/>
            <w:r>
              <w:t>;</w:t>
            </w:r>
          </w:p>
          <w:p w:rsidR="007E16BE" w:rsidRPr="007F2C94" w:rsidRDefault="007E16BE" w:rsidP="00163E48">
            <w:pPr>
              <w:ind w:firstLine="0"/>
              <w:jc w:val="left"/>
            </w:pPr>
            <w:r>
              <w:t xml:space="preserve">ОПК-3 - </w:t>
            </w:r>
            <w:proofErr w:type="spellStart"/>
            <w:r>
              <w:t>зув</w:t>
            </w:r>
            <w:proofErr w:type="spellEnd"/>
          </w:p>
        </w:tc>
      </w:tr>
      <w:tr w:rsidR="007E16BE" w:rsidRPr="00F76695" w:rsidTr="007A32D7">
        <w:tc>
          <w:tcPr>
            <w:tcW w:w="292" w:type="pct"/>
          </w:tcPr>
          <w:p w:rsidR="007E16BE" w:rsidRDefault="007E16BE" w:rsidP="00C20476">
            <w:pPr>
              <w:spacing w:line="240" w:lineRule="auto"/>
              <w:ind w:right="-80" w:firstLine="0"/>
              <w:jc w:val="center"/>
            </w:pPr>
            <w:r>
              <w:t>5</w:t>
            </w:r>
          </w:p>
        </w:tc>
        <w:tc>
          <w:tcPr>
            <w:tcW w:w="1347" w:type="pct"/>
          </w:tcPr>
          <w:p w:rsidR="007E16BE" w:rsidRPr="004D29DC" w:rsidRDefault="007E16BE" w:rsidP="00C20476">
            <w:pPr>
              <w:spacing w:line="240" w:lineRule="auto"/>
              <w:ind w:right="-80" w:firstLine="0"/>
              <w:rPr>
                <w:iCs/>
              </w:rPr>
            </w:pPr>
            <w:r w:rsidRPr="004D29DC">
              <w:rPr>
                <w:iCs/>
              </w:rPr>
              <w:t>Подготовка отчета по практике.</w:t>
            </w:r>
          </w:p>
        </w:tc>
        <w:tc>
          <w:tcPr>
            <w:tcW w:w="2000" w:type="pct"/>
          </w:tcPr>
          <w:p w:rsidR="007E16BE" w:rsidRPr="004D29DC" w:rsidRDefault="007E16BE" w:rsidP="00C20476">
            <w:pPr>
              <w:spacing w:line="240" w:lineRule="auto"/>
              <w:ind w:right="-80" w:firstLine="0"/>
            </w:pPr>
            <w:r w:rsidRPr="004D29DC">
              <w:t>Составление и написание отчета по практике</w:t>
            </w:r>
          </w:p>
        </w:tc>
        <w:tc>
          <w:tcPr>
            <w:tcW w:w="1361" w:type="pct"/>
            <w:vAlign w:val="center"/>
          </w:tcPr>
          <w:p w:rsidR="007E16BE" w:rsidRDefault="007E16BE" w:rsidP="00163E48">
            <w:pPr>
              <w:spacing w:line="240" w:lineRule="auto"/>
              <w:ind w:right="-80" w:firstLine="0"/>
              <w:jc w:val="left"/>
            </w:pPr>
            <w:r>
              <w:t xml:space="preserve">ОК-5 - </w:t>
            </w:r>
            <w:proofErr w:type="spellStart"/>
            <w:r>
              <w:t>зув</w:t>
            </w:r>
            <w:proofErr w:type="spellEnd"/>
          </w:p>
          <w:p w:rsidR="007E16BE" w:rsidRDefault="007E16BE" w:rsidP="00163E48">
            <w:pPr>
              <w:spacing w:line="240" w:lineRule="auto"/>
              <w:ind w:right="-80" w:firstLine="0"/>
              <w:jc w:val="left"/>
            </w:pPr>
            <w:r>
              <w:t xml:space="preserve">ОПК-2 – </w:t>
            </w:r>
            <w:proofErr w:type="spellStart"/>
            <w:r>
              <w:t>зув</w:t>
            </w:r>
            <w:proofErr w:type="spellEnd"/>
            <w:r>
              <w:t>;</w:t>
            </w:r>
          </w:p>
          <w:p w:rsidR="007E16BE" w:rsidRDefault="007E16BE" w:rsidP="00163E48">
            <w:pPr>
              <w:ind w:firstLine="0"/>
              <w:jc w:val="left"/>
            </w:pPr>
            <w:r>
              <w:t xml:space="preserve">ОПК-3 – </w:t>
            </w:r>
            <w:proofErr w:type="spellStart"/>
            <w:r>
              <w:t>зув</w:t>
            </w:r>
            <w:proofErr w:type="spellEnd"/>
          </w:p>
          <w:p w:rsidR="007E16BE" w:rsidRPr="007F2C94" w:rsidRDefault="007E16BE" w:rsidP="00163E48">
            <w:pPr>
              <w:ind w:firstLine="0"/>
              <w:jc w:val="left"/>
            </w:pPr>
            <w:r>
              <w:t xml:space="preserve">ПК-1 - </w:t>
            </w:r>
            <w:proofErr w:type="spellStart"/>
            <w:r>
              <w:t>зув</w:t>
            </w:r>
            <w:proofErr w:type="spellEnd"/>
          </w:p>
        </w:tc>
      </w:tr>
    </w:tbl>
    <w:p w:rsidR="007E16BE" w:rsidRDefault="007E16BE" w:rsidP="000B345E">
      <w:pPr>
        <w:pStyle w:val="10"/>
        <w:numPr>
          <w:ilvl w:val="0"/>
          <w:numId w:val="0"/>
        </w:numPr>
        <w:spacing w:before="0" w:after="0"/>
        <w:ind w:left="567"/>
        <w:rPr>
          <w:rStyle w:val="20"/>
          <w:b/>
          <w:sz w:val="24"/>
        </w:rPr>
      </w:pPr>
    </w:p>
    <w:p w:rsidR="007E16BE" w:rsidRDefault="007E16BE" w:rsidP="000B345E">
      <w:pPr>
        <w:pStyle w:val="10"/>
        <w:numPr>
          <w:ilvl w:val="0"/>
          <w:numId w:val="0"/>
        </w:numPr>
        <w:spacing w:before="0" w:after="0"/>
        <w:ind w:left="567"/>
        <w:rPr>
          <w:rStyle w:val="20"/>
          <w:b/>
          <w:sz w:val="24"/>
        </w:rPr>
      </w:pPr>
      <w:r w:rsidRPr="00497757">
        <w:rPr>
          <w:rStyle w:val="20"/>
          <w:b/>
          <w:sz w:val="24"/>
        </w:rPr>
        <w:t xml:space="preserve">7 Оценочные средства для проведения промежуточной аттестации </w:t>
      </w:r>
    </w:p>
    <w:p w:rsidR="007E16BE" w:rsidRDefault="007E16BE" w:rsidP="000B345E">
      <w:pPr>
        <w:pStyle w:val="10"/>
        <w:numPr>
          <w:ilvl w:val="0"/>
          <w:numId w:val="0"/>
        </w:numPr>
        <w:spacing w:before="0" w:after="0"/>
        <w:ind w:left="567"/>
      </w:pPr>
      <w:r w:rsidRPr="00497757">
        <w:rPr>
          <w:rStyle w:val="20"/>
          <w:b/>
          <w:sz w:val="24"/>
        </w:rPr>
        <w:t xml:space="preserve">по </w:t>
      </w:r>
      <w:r w:rsidRPr="00A66BC4">
        <w:t>учебной</w:t>
      </w:r>
      <w:r>
        <w:t xml:space="preserve"> -</w:t>
      </w:r>
      <w:r w:rsidRPr="00A66BC4">
        <w:t xml:space="preserve"> практики по получению первичных профессиональных умений </w:t>
      </w:r>
    </w:p>
    <w:p w:rsidR="007E16BE" w:rsidRDefault="007E16BE" w:rsidP="000B345E">
      <w:pPr>
        <w:pStyle w:val="10"/>
        <w:numPr>
          <w:ilvl w:val="0"/>
          <w:numId w:val="0"/>
        </w:numPr>
        <w:spacing w:before="0" w:after="0"/>
        <w:ind w:left="567"/>
      </w:pPr>
      <w:r w:rsidRPr="00A66BC4">
        <w:t>и навыков, в том числе первичных умений и навыков научно-исследовательской деятельности</w:t>
      </w:r>
    </w:p>
    <w:p w:rsidR="007E16BE" w:rsidRPr="000B345E" w:rsidRDefault="007E16BE" w:rsidP="000B345E"/>
    <w:p w:rsidR="007E16BE" w:rsidRPr="007C334B" w:rsidRDefault="007E16BE" w:rsidP="00D14C6B">
      <w:r w:rsidRPr="007C334B">
        <w:t xml:space="preserve">Промежуточная аттестация по </w:t>
      </w:r>
      <w:r w:rsidRPr="00A66BC4">
        <w:t>учебной -  практики по получению первичных профессиональных умений и навыков, в том числе первичных умений и навыков научно-исследовательской деятельности</w:t>
      </w:r>
      <w:r w:rsidRPr="009E2089">
        <w:t xml:space="preserve"> </w:t>
      </w:r>
      <w:r w:rsidRPr="007C334B">
        <w:t xml:space="preserve">имеет целью определить степень достижения запланированных результатов обучения и проводиться в форме зачета с оценкой. </w:t>
      </w:r>
    </w:p>
    <w:p w:rsidR="007E16BE" w:rsidRPr="007C334B" w:rsidRDefault="007E16BE" w:rsidP="00D14C6B">
      <w:r w:rsidRPr="007C334B">
        <w:lastRenderedPageBreak/>
        <w:t xml:space="preserve">Зачет с оценкой выставляется обучающемуся за подготовку и защиту отчета по практике. </w:t>
      </w:r>
    </w:p>
    <w:p w:rsidR="007E16BE" w:rsidRPr="007C334B" w:rsidRDefault="007E16BE" w:rsidP="00D14C6B">
      <w:r w:rsidRPr="00217E17">
        <w:t xml:space="preserve">Цель отчета – сформировать и закрепить компетенции, приобретенные обучающимся в результате освоения теоретических курсов и полученные им при </w:t>
      </w:r>
      <w:r>
        <w:t>прохождении практики</w:t>
      </w:r>
      <w:r w:rsidRPr="00217E17">
        <w:t xml:space="preserve">. </w:t>
      </w:r>
      <w:r w:rsidRPr="007C334B">
        <w:t>Отчеты обучающихся по практикам позволяют руководителям образовательных программ создавать механизмы обратной связи для внесения корректив в образовательный процесс.</w:t>
      </w:r>
    </w:p>
    <w:p w:rsidR="007E16BE" w:rsidRPr="007C334B" w:rsidRDefault="007E16BE" w:rsidP="00D14C6B">
      <w:r w:rsidRPr="007C334B">
        <w:t>Подготовка отчета выполняется обучающимся самостоятельно под руководством преподавателя. При написании отчета обучающийся должен показать свое умение работать с нормативным материалом и литературными источниками, а также возможность систематизировать и анализировать фактический материал и самостоятельно творчески его осмысливать.</w:t>
      </w:r>
    </w:p>
    <w:p w:rsidR="007E16BE" w:rsidRPr="007C334B" w:rsidRDefault="007E16BE" w:rsidP="00D14C6B">
      <w:r w:rsidRPr="007C334B">
        <w:t>Содержание отчета определяется индивидуальным заданием, выданным руководителем практики. В процессе написания отчета обучающийся должен разобраться в теоретических вопросах избранной темы, самостоятельно проанализировать практический материал, разобрать и обосновать практические предложения.</w:t>
      </w:r>
    </w:p>
    <w:p w:rsidR="007E16BE" w:rsidRDefault="007E16BE" w:rsidP="00D14C6B">
      <w:r w:rsidRPr="007C334B">
        <w:t xml:space="preserve">Готовый отчет сдается на проверку преподавателю не позднее 3-х дней до окончания практики. Преподаватель, проверив отчет, может возвратить его для доработки вместе с письменными замечаниями. Обучающийся должен устранить полученные замечания и защитить отчет. </w:t>
      </w:r>
    </w:p>
    <w:p w:rsidR="007E16BE" w:rsidRPr="007C334B" w:rsidRDefault="007E16BE" w:rsidP="00D14C6B"/>
    <w:p w:rsidR="007E16BE" w:rsidRDefault="007E16BE" w:rsidP="007327DE">
      <w:pPr>
        <w:spacing w:line="240" w:lineRule="auto"/>
      </w:pPr>
      <w:r>
        <w:t>Содержание отчета должно включать следующие разделы:</w:t>
      </w:r>
    </w:p>
    <w:p w:rsidR="007E16BE" w:rsidRDefault="007E16BE" w:rsidP="000B345E">
      <w:pPr>
        <w:spacing w:line="240" w:lineRule="auto"/>
        <w:ind w:firstLine="709"/>
      </w:pPr>
    </w:p>
    <w:p w:rsidR="007E16BE" w:rsidRPr="0068125B" w:rsidRDefault="007E16BE" w:rsidP="000B345E">
      <w:pPr>
        <w:pStyle w:val="10"/>
        <w:numPr>
          <w:ilvl w:val="0"/>
          <w:numId w:val="0"/>
        </w:numPr>
        <w:spacing w:before="0" w:after="0" w:line="240" w:lineRule="auto"/>
        <w:ind w:left="426" w:hanging="426"/>
        <w:jc w:val="center"/>
        <w:rPr>
          <w:i/>
        </w:rPr>
      </w:pPr>
      <w:r w:rsidRPr="0068125B">
        <w:rPr>
          <w:i/>
        </w:rPr>
        <w:t>ОАО «Магнитогорский метизно-калибровочный завод «ММК-МЕТИЗ»</w:t>
      </w:r>
    </w:p>
    <w:p w:rsidR="007E16BE" w:rsidRDefault="007E16BE" w:rsidP="000B345E">
      <w:pPr>
        <w:spacing w:line="240" w:lineRule="auto"/>
        <w:ind w:firstLine="709"/>
        <w:jc w:val="center"/>
      </w:pPr>
    </w:p>
    <w:p w:rsidR="007E16BE" w:rsidRDefault="007E16BE" w:rsidP="000B345E">
      <w:pPr>
        <w:pStyle w:val="af9"/>
        <w:spacing w:after="0" w:line="240" w:lineRule="auto"/>
      </w:pPr>
      <w:r>
        <w:t>Общая характеристика ОАО «ММК-МЕТИЗ», его назначение в народном хозяйстве страны, выпускаемая продукция. Основные цеха, транспортировка металла. Организационная структура управления заводом. Работа по экономии материалов, энергоресурсов. Развитие завода.</w:t>
      </w:r>
    </w:p>
    <w:p w:rsidR="007E16BE" w:rsidRDefault="007E16BE" w:rsidP="000B345E">
      <w:pPr>
        <w:spacing w:line="240" w:lineRule="auto"/>
        <w:ind w:firstLine="709"/>
        <w:jc w:val="center"/>
        <w:rPr>
          <w:u w:val="single"/>
        </w:rPr>
      </w:pPr>
      <w:r>
        <w:rPr>
          <w:u w:val="single"/>
        </w:rPr>
        <w:t>Производство крепежных  изделий</w:t>
      </w:r>
    </w:p>
    <w:p w:rsidR="007E16BE" w:rsidRDefault="007E16BE" w:rsidP="000B345E">
      <w:pPr>
        <w:pStyle w:val="12"/>
        <w:ind w:firstLine="567"/>
      </w:pPr>
      <w:r>
        <w:t>Основные направления в развитии производства крепежных изделий. Классификация крепежных изделий. Сортамент изделий. Заготовка для производства крепежа. Подготовка металла к высадке.</w:t>
      </w:r>
    </w:p>
    <w:p w:rsidR="007E16BE" w:rsidRDefault="007E16BE" w:rsidP="000B345E">
      <w:pPr>
        <w:pStyle w:val="af9"/>
        <w:spacing w:after="0" w:line="240" w:lineRule="auto"/>
      </w:pPr>
      <w:r>
        <w:t>Производство крепежных изделий методом холодной и горячей высадки, технология и оборудование. Производство высокопрочного крепежа.</w:t>
      </w:r>
    </w:p>
    <w:p w:rsidR="007E16BE" w:rsidRDefault="007E16BE" w:rsidP="000B345E">
      <w:pPr>
        <w:pStyle w:val="12"/>
        <w:ind w:firstLine="567"/>
      </w:pPr>
      <w:r>
        <w:t>Производство гвоздей и шурупов, технология и оборудование. Термическая обработка крепежных изделий.</w:t>
      </w:r>
    </w:p>
    <w:p w:rsidR="007E16BE" w:rsidRDefault="007E16BE" w:rsidP="000B345E">
      <w:pPr>
        <w:spacing w:line="240" w:lineRule="auto"/>
        <w:ind w:firstLine="709"/>
        <w:jc w:val="center"/>
        <w:rPr>
          <w:u w:val="single"/>
        </w:rPr>
      </w:pPr>
      <w:r>
        <w:rPr>
          <w:u w:val="single"/>
        </w:rPr>
        <w:t>Производство сеток</w:t>
      </w:r>
    </w:p>
    <w:p w:rsidR="007E16BE" w:rsidRDefault="007E16BE" w:rsidP="000B345E">
      <w:pPr>
        <w:pStyle w:val="12"/>
        <w:ind w:firstLine="567"/>
      </w:pPr>
      <w:r>
        <w:t>Классификация сеток. Применение сеток в народном хозяйстве. Основные требования, предъявляемые к сеткам. Материалы, применяемые для изготовления сеток.</w:t>
      </w:r>
    </w:p>
    <w:p w:rsidR="007E16BE" w:rsidRDefault="007E16BE" w:rsidP="000B345E">
      <w:pPr>
        <w:pStyle w:val="12"/>
        <w:ind w:firstLine="567"/>
      </w:pPr>
      <w:r>
        <w:t>Технология и оборудование для производства плетеных сеток. Технология и оборудование для производства тканых сеток. Технология и оборудование для производства щелевидных сеток. Технология производства сварных сеток. Контроль качества сеток, упаковка и отгрузка сеток потребителю.</w:t>
      </w:r>
    </w:p>
    <w:p w:rsidR="007E16BE" w:rsidRDefault="007E16BE" w:rsidP="000B345E">
      <w:pPr>
        <w:spacing w:line="240" w:lineRule="auto"/>
        <w:ind w:firstLine="709"/>
        <w:jc w:val="center"/>
        <w:rPr>
          <w:u w:val="single"/>
        </w:rPr>
      </w:pPr>
      <w:r>
        <w:rPr>
          <w:u w:val="single"/>
        </w:rPr>
        <w:t>Производство электродов</w:t>
      </w:r>
    </w:p>
    <w:p w:rsidR="007E16BE" w:rsidRDefault="007E16BE" w:rsidP="000B345E">
      <w:pPr>
        <w:pStyle w:val="12"/>
        <w:ind w:firstLine="567"/>
      </w:pPr>
      <w:r>
        <w:t>Назначение электродов и их применение. Классификация электродов (классы, марки, типы). Материалы для изготовления электродов: проволока, стержни, компоненты покрытия, связывающие материалы.</w:t>
      </w:r>
    </w:p>
    <w:p w:rsidR="007E16BE" w:rsidRDefault="007E16BE" w:rsidP="000B345E">
      <w:pPr>
        <w:pStyle w:val="af9"/>
        <w:spacing w:after="0" w:line="240" w:lineRule="auto"/>
      </w:pPr>
      <w:r>
        <w:t>Технологический процесс и оборудование для производства электродов, сортировка и упаковка.</w:t>
      </w:r>
    </w:p>
    <w:p w:rsidR="007E16BE" w:rsidRDefault="007E16BE" w:rsidP="000B345E">
      <w:pPr>
        <w:spacing w:line="240" w:lineRule="auto"/>
        <w:ind w:firstLine="709"/>
        <w:jc w:val="center"/>
      </w:pPr>
      <w:r>
        <w:rPr>
          <w:u w:val="single"/>
        </w:rPr>
        <w:t>Производство проволоки из низкоуглеродистой стали</w:t>
      </w:r>
    </w:p>
    <w:p w:rsidR="007E16BE" w:rsidRDefault="007E16BE" w:rsidP="000B345E">
      <w:pPr>
        <w:pStyle w:val="af9"/>
        <w:spacing w:after="0" w:line="240" w:lineRule="auto"/>
      </w:pPr>
      <w:r>
        <w:lastRenderedPageBreak/>
        <w:t xml:space="preserve">Подготовка поверхности катанки к волочению. Оборудование и технология волочения арматурной проволоки. Термическая обработка проволоки. Испытание проволоки. </w:t>
      </w:r>
    </w:p>
    <w:p w:rsidR="007E16BE" w:rsidRDefault="007E16BE" w:rsidP="000B345E">
      <w:pPr>
        <w:spacing w:line="240" w:lineRule="auto"/>
        <w:ind w:firstLine="709"/>
        <w:jc w:val="center"/>
        <w:rPr>
          <w:u w:val="single"/>
        </w:rPr>
      </w:pPr>
      <w:r>
        <w:rPr>
          <w:u w:val="single"/>
        </w:rPr>
        <w:t>Производство канатов</w:t>
      </w:r>
    </w:p>
    <w:p w:rsidR="007E16BE" w:rsidRDefault="007E16BE" w:rsidP="000B345E">
      <w:pPr>
        <w:pStyle w:val="af9"/>
        <w:spacing w:after="0" w:line="240" w:lineRule="auto"/>
      </w:pPr>
      <w:r>
        <w:t xml:space="preserve">Виды канатов, сортамент, показатели качества и основные технико-экономические показатели цехов канатного производства. Основное оборудование и режимы основных производственных процессов. </w:t>
      </w:r>
    </w:p>
    <w:p w:rsidR="007E16BE" w:rsidRDefault="007E16BE" w:rsidP="000B345E">
      <w:pPr>
        <w:spacing w:line="240" w:lineRule="auto"/>
        <w:ind w:firstLine="709"/>
        <w:jc w:val="center"/>
        <w:rPr>
          <w:u w:val="single"/>
        </w:rPr>
      </w:pPr>
      <w:r>
        <w:rPr>
          <w:u w:val="single"/>
        </w:rPr>
        <w:t>Цех ленты холодной прокатки (ЦЛХП)</w:t>
      </w:r>
    </w:p>
    <w:p w:rsidR="007E16BE" w:rsidRDefault="007E16BE" w:rsidP="000B345E">
      <w:pPr>
        <w:pStyle w:val="12"/>
        <w:ind w:firstLine="567"/>
      </w:pPr>
      <w:r>
        <w:t>Сортамент цеха ЦЛХП. Исходный материал для холодной прокатки лент. Оборудование и основные технологические операции при производстве холоднокатаной ленты (травильное, прокатное, термическое, отделочное отделения).</w:t>
      </w:r>
    </w:p>
    <w:p w:rsidR="007E16BE" w:rsidRPr="00A4439C" w:rsidRDefault="007E16BE" w:rsidP="000B345E">
      <w:pPr>
        <w:pStyle w:val="7"/>
        <w:spacing w:before="0" w:after="0" w:line="240" w:lineRule="auto"/>
        <w:ind w:firstLine="709"/>
        <w:jc w:val="center"/>
        <w:rPr>
          <w:rFonts w:ascii="Times New Roman" w:hAnsi="Times New Roman"/>
          <w:u w:val="single"/>
        </w:rPr>
      </w:pPr>
      <w:r w:rsidRPr="00A4439C">
        <w:rPr>
          <w:rFonts w:ascii="Times New Roman" w:hAnsi="Times New Roman"/>
          <w:u w:val="single"/>
        </w:rPr>
        <w:t>Производство высокопрочной проволоки</w:t>
      </w:r>
    </w:p>
    <w:p w:rsidR="007E16BE" w:rsidRDefault="007E16BE" w:rsidP="000B345E">
      <w:pPr>
        <w:pStyle w:val="afb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Технологические схемы и оборудование для производства канатной и пружинной проволоки. Агрегат совмещенных процессов патентирования и оцинкования проволоки. Методы испытания механических свойств проволоки с покрытием.</w:t>
      </w:r>
    </w:p>
    <w:p w:rsidR="007E16BE" w:rsidRDefault="007E16BE" w:rsidP="000B345E">
      <w:pPr>
        <w:pStyle w:val="af6"/>
        <w:ind w:left="720"/>
        <w:rPr>
          <w:sz w:val="20"/>
        </w:rPr>
      </w:pPr>
    </w:p>
    <w:p w:rsidR="007E16BE" w:rsidRPr="00881008" w:rsidRDefault="007E16BE" w:rsidP="000B345E">
      <w:pPr>
        <w:pStyle w:val="af6"/>
        <w:ind w:firstLine="567"/>
        <w:rPr>
          <w:i w:val="0"/>
        </w:rPr>
      </w:pPr>
      <w:r w:rsidRPr="00881008">
        <w:rPr>
          <w:i w:val="0"/>
        </w:rPr>
        <w:t xml:space="preserve">Для проведения вводных теоретических занятий привлекаются ведущие инженеры, технологи предприятий и преподаватели кафедры. </w:t>
      </w:r>
    </w:p>
    <w:p w:rsidR="007E16BE" w:rsidRPr="00D2488D" w:rsidRDefault="007E16BE" w:rsidP="000B345E">
      <w:pPr>
        <w:spacing w:line="240" w:lineRule="auto"/>
      </w:pPr>
      <w:r w:rsidRPr="00D2488D">
        <w:t>По итогам промежуточной аттестации выставляются оценки «отлично», «хорошо», «удовлетворительно», «неудовлетворительно».</w:t>
      </w:r>
    </w:p>
    <w:p w:rsidR="007E16BE" w:rsidRDefault="007E16BE" w:rsidP="000B345E">
      <w:pPr>
        <w:pStyle w:val="Style16"/>
        <w:widowControl/>
        <w:ind w:firstLine="709"/>
        <w:jc w:val="both"/>
        <w:rPr>
          <w:rStyle w:val="FontStyle20"/>
          <w:sz w:val="24"/>
          <w:szCs w:val="24"/>
        </w:rPr>
      </w:pPr>
    </w:p>
    <w:p w:rsidR="007E16BE" w:rsidRPr="00A9704E" w:rsidRDefault="007E16BE" w:rsidP="00D14C6B">
      <w:pPr>
        <w:spacing w:line="240" w:lineRule="auto"/>
        <w:rPr>
          <w:b/>
        </w:rPr>
      </w:pPr>
      <w:r w:rsidRPr="00A9704E">
        <w:rPr>
          <w:b/>
        </w:rPr>
        <w:t>Показатели и критерии оценивания:</w:t>
      </w:r>
    </w:p>
    <w:p w:rsidR="007E16BE" w:rsidRPr="00A9704E" w:rsidRDefault="007E16BE" w:rsidP="00D14C6B">
      <w:r w:rsidRPr="00A9704E">
        <w:t xml:space="preserve">– на оценку </w:t>
      </w:r>
      <w:r w:rsidRPr="00A9704E">
        <w:rPr>
          <w:b/>
        </w:rPr>
        <w:t>«отлично»</w:t>
      </w:r>
      <w:r w:rsidRPr="00A9704E">
        <w:t xml:space="preserve"> (5 баллов) – обучающийся представляет отчет, в котором в полном объеме раскрыто содержание задания; текст излагается последовательно и логично с применением актуальных нормативных документов; в отчете дана всесторонняя оценка практического материала; используется творческий подход к решению проблемы; сформулированы экономически обоснованные выводы и предложения. Отчет соответствует предъявляемым требованиям к оформлению. </w:t>
      </w:r>
    </w:p>
    <w:p w:rsidR="007E16BE" w:rsidRPr="00A9704E" w:rsidRDefault="007E16BE" w:rsidP="00D14C6B">
      <w:r w:rsidRPr="00A9704E">
        <w:t>На защите обучающийся демонстрирует системность и глубину знаний, полученных при прохождении практики; стилистически грамотно, логически правильно излагает ответы на вопросы; дает исчерпывающие ответы на дополнительные вопросы преподавателя; способен обобщить материал, сделать собственные выводы, выразить свое мнение, привести иллюстрирующие примеры.</w:t>
      </w:r>
    </w:p>
    <w:p w:rsidR="007E16BE" w:rsidRPr="00A9704E" w:rsidRDefault="007E16BE" w:rsidP="00D14C6B">
      <w:r w:rsidRPr="00A9704E">
        <w:t xml:space="preserve">– на оценку </w:t>
      </w:r>
      <w:r w:rsidRPr="00A9704E">
        <w:rPr>
          <w:b/>
        </w:rPr>
        <w:t>«хорошо»</w:t>
      </w:r>
      <w:r w:rsidRPr="00A9704E">
        <w:t xml:space="preserve"> (4 балла) – обучающийся представляет отчет, в котором содержание раскрыто достаточно полно, материал излагается с применением актуальных нормативных документов, основные положения хорошо проанализированы, имеются выводы и экономически обоснованные предложения. Отчет в основном соответствует предъявляемым требованиям к оформлению. </w:t>
      </w:r>
    </w:p>
    <w:p w:rsidR="007E16BE" w:rsidRPr="00A9704E" w:rsidRDefault="007E16BE" w:rsidP="00D14C6B">
      <w:r w:rsidRPr="00A9704E">
        <w:t>На защите обучающийся демонстрирует достаточную полноту знаний в объеме программы практики, при наличии лишь несущественных неточностей в изложении содержания основных и дополнительных ответов; владеет необходимой для ответа терминологией; недостаточно полно раскрывает сущность вопроса; отсутствуют иллюстрирующие примеры, обобщающее мнение студента недостаточно четко выражено.</w:t>
      </w:r>
    </w:p>
    <w:p w:rsidR="007E16BE" w:rsidRPr="00A9704E" w:rsidRDefault="007E16BE" w:rsidP="00D14C6B">
      <w:r w:rsidRPr="00A9704E">
        <w:t xml:space="preserve">– на оценку </w:t>
      </w:r>
      <w:r w:rsidRPr="00A9704E">
        <w:rPr>
          <w:b/>
        </w:rPr>
        <w:t>«удовлетворительно»</w:t>
      </w:r>
      <w:r w:rsidRPr="00A9704E">
        <w:t xml:space="preserve"> (3 балла) – обучающийся представляет отчет, в котором содержание раскрыты слабо и в неполном объеме, выводы правильные, но предложения являются необоснованными. Материал излагается на основе неполного перечня нормативных документов. Имеются нарушения в оформлении отчета. </w:t>
      </w:r>
    </w:p>
    <w:p w:rsidR="007E16BE" w:rsidRPr="00A9704E" w:rsidRDefault="007E16BE" w:rsidP="00D14C6B">
      <w:r w:rsidRPr="00A9704E">
        <w:t xml:space="preserve">На защите обучающийся демонстрирует недостаточно последовательные знания по вопросам программы практики; использует специальную терминологию, но допускает </w:t>
      </w:r>
      <w:r w:rsidRPr="00A9704E">
        <w:lastRenderedPageBreak/>
        <w:t xml:space="preserve">ошибки в определении основных понятий, которые затрудняется исправить самостоятельно; демонстрирует способность самостоятельно, но не глубоко, анализировать материал, раскрывает сущность решаемой проблемы только при наводящих вопросах преподавателя; отсутствуют иллюстрирующие примеры, отсутствуют выводы. </w:t>
      </w:r>
    </w:p>
    <w:p w:rsidR="007E16BE" w:rsidRPr="00A9704E" w:rsidRDefault="007E16BE" w:rsidP="00D14C6B">
      <w:r w:rsidRPr="00A9704E">
        <w:t xml:space="preserve">– на оценку </w:t>
      </w:r>
      <w:r w:rsidRPr="00A9704E">
        <w:rPr>
          <w:b/>
        </w:rPr>
        <w:t>«неудовлетворительно»</w:t>
      </w:r>
      <w:r w:rsidRPr="00A9704E">
        <w:t xml:space="preserve"> (2 балла) – обучающийся представляет отчет, в котором содержание раскрыты слабо и в неполном объеме, выводы и предложения являются необоснованными. Материал излагается на основе неполного перечня нормативных документов. Имеются нарушения в оформлении отчета. Отчет с замечаниями преподавателя возвращается обучающемуся на доработку, и условно допускается до публичной защиты. </w:t>
      </w:r>
    </w:p>
    <w:p w:rsidR="007E16BE" w:rsidRPr="00A9704E" w:rsidRDefault="007E16BE" w:rsidP="00D14C6B">
      <w:r w:rsidRPr="00A9704E">
        <w:t>На защите обучающийся демонстрирует фрагментарные знания в рамках программы практики; не владеет минимально необходимой терминологией; допускает грубые логические ошибки, отвечая на вопросы преподавателя, которые не может исправить самостоятельно.</w:t>
      </w:r>
    </w:p>
    <w:p w:rsidR="007E16BE" w:rsidRPr="00A9704E" w:rsidRDefault="007E16BE" w:rsidP="00D14C6B">
      <w:r w:rsidRPr="00A9704E">
        <w:t xml:space="preserve">– на оценку </w:t>
      </w:r>
      <w:r w:rsidRPr="00A9704E">
        <w:rPr>
          <w:b/>
        </w:rPr>
        <w:t>«неудовлетворительно»</w:t>
      </w:r>
      <w:r w:rsidRPr="00A9704E">
        <w:t xml:space="preserve"> (1 балл) – обучающийся представляет отчет, в котором</w:t>
      </w:r>
      <w:r w:rsidRPr="00A9704E">
        <w:rPr>
          <w:rFonts w:ascii="Arial" w:hAnsi="Arial" w:cs="Arial"/>
          <w:sz w:val="21"/>
          <w:szCs w:val="21"/>
        </w:rPr>
        <w:t xml:space="preserve"> </w:t>
      </w:r>
      <w:r w:rsidRPr="00A9704E">
        <w:t xml:space="preserve">очень слабо рассмотрены практические вопросы задания, применяются старые нормативные документы и отчетность. Отчет выполнен с нарушениями основных требований к оформлению. Отчет с замечаниями преподавателя возвращается обучающемуся на доработку, и не допускается до публичной защиты. </w:t>
      </w:r>
    </w:p>
    <w:p w:rsidR="007E16BE" w:rsidRDefault="007E16BE" w:rsidP="000B345E">
      <w:pPr>
        <w:spacing w:line="240" w:lineRule="auto"/>
      </w:pPr>
    </w:p>
    <w:p w:rsidR="007E16BE" w:rsidRDefault="007E16BE" w:rsidP="000B345E">
      <w:pPr>
        <w:spacing w:line="240" w:lineRule="auto"/>
      </w:pPr>
    </w:p>
    <w:p w:rsidR="002B2A95" w:rsidRDefault="002B2A95" w:rsidP="002B2A95">
      <w:pPr>
        <w:pStyle w:val="10"/>
        <w:numPr>
          <w:ilvl w:val="0"/>
          <w:numId w:val="0"/>
        </w:numPr>
        <w:spacing w:before="0" w:after="0"/>
        <w:ind w:left="567"/>
      </w:pPr>
      <w:r>
        <w:t xml:space="preserve">8 Учебно-методическое и информационное обеспечение учебной - практики </w:t>
      </w:r>
    </w:p>
    <w:p w:rsidR="002B2A95" w:rsidRDefault="002B2A95" w:rsidP="002B2A95">
      <w:pPr>
        <w:pStyle w:val="10"/>
        <w:numPr>
          <w:ilvl w:val="0"/>
          <w:numId w:val="0"/>
        </w:numPr>
        <w:spacing w:before="0" w:after="0"/>
        <w:ind w:left="567"/>
      </w:pPr>
      <w:r>
        <w:t xml:space="preserve">по получению первичных профессиональных умений и навыков, </w:t>
      </w:r>
    </w:p>
    <w:p w:rsidR="002B2A95" w:rsidRDefault="002B2A95" w:rsidP="002B2A95">
      <w:pPr>
        <w:pStyle w:val="10"/>
        <w:numPr>
          <w:ilvl w:val="0"/>
          <w:numId w:val="0"/>
        </w:numPr>
        <w:spacing w:before="0" w:after="0"/>
        <w:ind w:left="567"/>
      </w:pPr>
      <w:r>
        <w:t xml:space="preserve">в том числе первичных умений и навыков научно-исследовательской </w:t>
      </w:r>
    </w:p>
    <w:p w:rsidR="002B2A95" w:rsidRDefault="002B2A95" w:rsidP="002B2A95">
      <w:pPr>
        <w:pStyle w:val="10"/>
        <w:numPr>
          <w:ilvl w:val="0"/>
          <w:numId w:val="0"/>
        </w:numPr>
        <w:spacing w:before="0" w:after="0"/>
        <w:ind w:left="567"/>
      </w:pPr>
      <w:r>
        <w:t>деятельности</w:t>
      </w:r>
    </w:p>
    <w:p w:rsidR="002B2A95" w:rsidRDefault="002B2A95" w:rsidP="002B2A95"/>
    <w:p w:rsidR="002B2A95" w:rsidRPr="002B2A95" w:rsidRDefault="002B2A95" w:rsidP="002B2A95">
      <w:pPr>
        <w:pStyle w:val="Style10"/>
        <w:widowControl/>
        <w:ind w:firstLine="567"/>
        <w:rPr>
          <w:rStyle w:val="FontStyle22"/>
          <w:sz w:val="24"/>
          <w:szCs w:val="24"/>
        </w:rPr>
      </w:pPr>
      <w:r w:rsidRPr="002B2A95">
        <w:rPr>
          <w:rStyle w:val="FontStyle18"/>
          <w:sz w:val="24"/>
          <w:szCs w:val="24"/>
        </w:rPr>
        <w:t xml:space="preserve">а) Основная </w:t>
      </w:r>
      <w:r w:rsidRPr="002B2A95">
        <w:rPr>
          <w:rStyle w:val="FontStyle22"/>
          <w:b/>
          <w:sz w:val="24"/>
          <w:szCs w:val="24"/>
        </w:rPr>
        <w:t>литература:</w:t>
      </w:r>
      <w:r w:rsidRPr="002B2A95">
        <w:rPr>
          <w:rStyle w:val="FontStyle22"/>
          <w:sz w:val="24"/>
          <w:szCs w:val="24"/>
        </w:rPr>
        <w:t xml:space="preserve"> </w:t>
      </w:r>
    </w:p>
    <w:p w:rsidR="002B2A95" w:rsidRPr="002B2A95" w:rsidRDefault="002B2A95" w:rsidP="002B2A95">
      <w:pPr>
        <w:pStyle w:val="Style10"/>
        <w:widowControl/>
        <w:ind w:firstLine="567"/>
        <w:rPr>
          <w:rStyle w:val="FontStyle22"/>
          <w:sz w:val="24"/>
          <w:szCs w:val="24"/>
        </w:rPr>
      </w:pPr>
    </w:p>
    <w:p w:rsidR="006B5943" w:rsidRDefault="006B5943" w:rsidP="006B5943">
      <w:pPr>
        <w:shd w:val="clear" w:color="auto" w:fill="FFFFFF" w:themeFill="background1"/>
        <w:tabs>
          <w:tab w:val="left" w:pos="709"/>
          <w:tab w:val="left" w:pos="1134"/>
        </w:tabs>
        <w:spacing w:line="240" w:lineRule="auto"/>
        <w:ind w:firstLine="709"/>
        <w:rPr>
          <w:shd w:val="clear" w:color="auto" w:fill="F2F2F2"/>
        </w:rPr>
      </w:pPr>
      <w:r>
        <w:rPr>
          <w:shd w:val="clear" w:color="auto" w:fill="F2F2F2"/>
        </w:rPr>
        <w:t xml:space="preserve">1. Основы металлургического производства : учебник / В.А. </w:t>
      </w:r>
      <w:proofErr w:type="spellStart"/>
      <w:r>
        <w:rPr>
          <w:shd w:val="clear" w:color="auto" w:fill="F2F2F2"/>
        </w:rPr>
        <w:t>Бигеев</w:t>
      </w:r>
      <w:proofErr w:type="spellEnd"/>
      <w:r>
        <w:rPr>
          <w:shd w:val="clear" w:color="auto" w:fill="F2F2F2"/>
        </w:rPr>
        <w:t xml:space="preserve">, К.Н. Вдовин, В.М. Колокольцев, В.М. </w:t>
      </w:r>
      <w:proofErr w:type="spellStart"/>
      <w:r>
        <w:rPr>
          <w:shd w:val="clear" w:color="auto" w:fill="F2F2F2"/>
        </w:rPr>
        <w:t>Салганик</w:t>
      </w:r>
      <w:proofErr w:type="spellEnd"/>
      <w:r>
        <w:rPr>
          <w:shd w:val="clear" w:color="auto" w:fill="F2F2F2"/>
        </w:rPr>
        <w:t>. — Санкт-Петербург : Лань, 2017. — 616 с. — ISBN 978-5-8114-2486-3. — Текст : электронный // Электронно-библиотечная система «Лань» : [сайт]. — URL: https://</w:t>
      </w:r>
      <w:r>
        <w:t xml:space="preserve"> </w:t>
      </w:r>
      <w:hyperlink r:id="rId12" w:history="1">
        <w:r>
          <w:rPr>
            <w:rStyle w:val="a4"/>
          </w:rPr>
          <w:t>https://e.lanbook.com/book/90165</w:t>
        </w:r>
      </w:hyperlink>
      <w:r>
        <w:rPr>
          <w:shd w:val="clear" w:color="auto" w:fill="F2F2F2"/>
        </w:rPr>
        <w:t xml:space="preserve"> </w:t>
      </w:r>
      <w:r w:rsidR="006639C3" w:rsidRPr="006639C3">
        <w:rPr>
          <w:shd w:val="clear" w:color="auto" w:fill="F2F2F2"/>
        </w:rPr>
        <w:t>(дата обращения: 25.09.2020).</w:t>
      </w:r>
      <w:r>
        <w:rPr>
          <w:shd w:val="clear" w:color="auto" w:fill="F2F2F2"/>
        </w:rPr>
        <w:t xml:space="preserve">— Режим доступа: для </w:t>
      </w:r>
      <w:proofErr w:type="spellStart"/>
      <w:r>
        <w:rPr>
          <w:shd w:val="clear" w:color="auto" w:fill="F2F2F2"/>
        </w:rPr>
        <w:t>авториз</w:t>
      </w:r>
      <w:proofErr w:type="spellEnd"/>
      <w:r>
        <w:rPr>
          <w:shd w:val="clear" w:color="auto" w:fill="F2F2F2"/>
        </w:rPr>
        <w:t>. пользователей.</w:t>
      </w:r>
    </w:p>
    <w:p w:rsidR="006B5943" w:rsidRDefault="006B5943" w:rsidP="006B5943">
      <w:pPr>
        <w:shd w:val="clear" w:color="auto" w:fill="FFFFFF" w:themeFill="background1"/>
        <w:tabs>
          <w:tab w:val="left" w:pos="709"/>
          <w:tab w:val="left" w:pos="1134"/>
        </w:tabs>
        <w:spacing w:line="240" w:lineRule="auto"/>
        <w:ind w:firstLine="709"/>
        <w:rPr>
          <w:shd w:val="clear" w:color="auto" w:fill="F2F2F2"/>
        </w:rPr>
      </w:pPr>
      <w:r>
        <w:rPr>
          <w:shd w:val="clear" w:color="auto" w:fill="F2F2F2"/>
        </w:rPr>
        <w:t xml:space="preserve">2. Белов, В.Д. Литейное производство : учебник / В.Д. Белов ; под редакцией В.Д. Белова. — 3-е изд., </w:t>
      </w:r>
      <w:proofErr w:type="spellStart"/>
      <w:r>
        <w:rPr>
          <w:shd w:val="clear" w:color="auto" w:fill="F2F2F2"/>
        </w:rPr>
        <w:t>перераб</w:t>
      </w:r>
      <w:proofErr w:type="spellEnd"/>
      <w:r>
        <w:rPr>
          <w:shd w:val="clear" w:color="auto" w:fill="F2F2F2"/>
        </w:rPr>
        <w:t>. и доп. — Москва : МИСИС, 2015. — 487 с. — ISBN 978-5-87623-892-4. — Текст : электронный // Электронно-библиотечная система «Лань» : [сайт]. — URL: https://</w:t>
      </w:r>
      <w:r>
        <w:t xml:space="preserve"> </w:t>
      </w:r>
      <w:hyperlink r:id="rId13" w:history="1">
        <w:r>
          <w:rPr>
            <w:rStyle w:val="a4"/>
          </w:rPr>
          <w:t>https://e.lanbook.com/book/116953</w:t>
        </w:r>
      </w:hyperlink>
      <w:r>
        <w:rPr>
          <w:shd w:val="clear" w:color="auto" w:fill="F2F2F2"/>
        </w:rPr>
        <w:t xml:space="preserve"> </w:t>
      </w:r>
      <w:r w:rsidR="006639C3">
        <w:rPr>
          <w:color w:val="000000"/>
        </w:rPr>
        <w:t>(дата обращения: 25.09.2020</w:t>
      </w:r>
      <w:r w:rsidR="006639C3" w:rsidRPr="008C2243">
        <w:rPr>
          <w:color w:val="000000"/>
        </w:rPr>
        <w:t>)</w:t>
      </w:r>
      <w:r w:rsidR="006639C3" w:rsidRPr="00430A20">
        <w:t>.</w:t>
      </w:r>
      <w:r>
        <w:rPr>
          <w:shd w:val="clear" w:color="auto" w:fill="F2F2F2"/>
        </w:rPr>
        <w:t xml:space="preserve">— Режим доступа: для </w:t>
      </w:r>
      <w:proofErr w:type="spellStart"/>
      <w:r>
        <w:rPr>
          <w:shd w:val="clear" w:color="auto" w:fill="F2F2F2"/>
        </w:rPr>
        <w:t>авториз</w:t>
      </w:r>
      <w:proofErr w:type="spellEnd"/>
      <w:r>
        <w:rPr>
          <w:shd w:val="clear" w:color="auto" w:fill="F2F2F2"/>
        </w:rPr>
        <w:t>. пользователей.</w:t>
      </w:r>
    </w:p>
    <w:p w:rsidR="006B5943" w:rsidRDefault="006B5943" w:rsidP="006B5943">
      <w:pPr>
        <w:tabs>
          <w:tab w:val="left" w:pos="709"/>
          <w:tab w:val="left" w:pos="1134"/>
        </w:tabs>
        <w:ind w:firstLine="709"/>
        <w:rPr>
          <w:shd w:val="clear" w:color="auto" w:fill="F2F2F2"/>
        </w:rPr>
      </w:pPr>
      <w:r>
        <w:rPr>
          <w:shd w:val="clear" w:color="auto" w:fill="F2F2F2"/>
        </w:rPr>
        <w:t>3. Ефремов, Д.В. Обработка металлов давлением : учебное пособие / Д.В. Ефремов, Т.Ю. Сидорова, Е.В. Кузнецов. — Москва : МИСИС, 2011. — 71 с. — Текст : электронный // Электронно-библиотечная система «Лань» : [сайт]. — URL: https://</w:t>
      </w:r>
      <w:r>
        <w:t xml:space="preserve"> </w:t>
      </w:r>
      <w:hyperlink r:id="rId14" w:history="1">
        <w:r>
          <w:rPr>
            <w:rStyle w:val="a4"/>
          </w:rPr>
          <w:t>https://e.lanbook.com/book/116970</w:t>
        </w:r>
      </w:hyperlink>
      <w:r>
        <w:rPr>
          <w:shd w:val="clear" w:color="auto" w:fill="F2F2F2"/>
        </w:rPr>
        <w:t xml:space="preserve"> </w:t>
      </w:r>
      <w:r w:rsidR="006639C3">
        <w:rPr>
          <w:color w:val="000000"/>
        </w:rPr>
        <w:t>(дата обращения: 25.09.2020</w:t>
      </w:r>
      <w:r w:rsidR="006639C3" w:rsidRPr="008C2243">
        <w:rPr>
          <w:color w:val="000000"/>
        </w:rPr>
        <w:t>)</w:t>
      </w:r>
      <w:r w:rsidR="006639C3" w:rsidRPr="00430A20">
        <w:t>.</w:t>
      </w:r>
      <w:r>
        <w:rPr>
          <w:shd w:val="clear" w:color="auto" w:fill="F2F2F2"/>
        </w:rPr>
        <w:t xml:space="preserve">— Режим доступа: для </w:t>
      </w:r>
      <w:proofErr w:type="spellStart"/>
      <w:r>
        <w:rPr>
          <w:shd w:val="clear" w:color="auto" w:fill="F2F2F2"/>
        </w:rPr>
        <w:t>авториз</w:t>
      </w:r>
      <w:proofErr w:type="spellEnd"/>
      <w:r>
        <w:rPr>
          <w:shd w:val="clear" w:color="auto" w:fill="F2F2F2"/>
        </w:rPr>
        <w:t>. пользователей.</w:t>
      </w:r>
    </w:p>
    <w:p w:rsidR="006B5943" w:rsidRDefault="006B5943" w:rsidP="006B5943">
      <w:pPr>
        <w:pStyle w:val="Style10"/>
        <w:widowControl/>
        <w:ind w:firstLine="567"/>
        <w:rPr>
          <w:rStyle w:val="FontStyle22"/>
          <w:sz w:val="24"/>
          <w:szCs w:val="24"/>
        </w:rPr>
      </w:pPr>
    </w:p>
    <w:p w:rsidR="006B5943" w:rsidRPr="006639C3" w:rsidRDefault="006B5943" w:rsidP="006B5943">
      <w:pPr>
        <w:pStyle w:val="Style10"/>
        <w:widowControl/>
        <w:ind w:firstLine="540"/>
        <w:rPr>
          <w:rStyle w:val="FontStyle22"/>
          <w:b/>
          <w:sz w:val="24"/>
          <w:szCs w:val="24"/>
        </w:rPr>
      </w:pPr>
      <w:r w:rsidRPr="006639C3">
        <w:rPr>
          <w:rStyle w:val="FontStyle22"/>
          <w:b/>
          <w:sz w:val="24"/>
          <w:szCs w:val="24"/>
        </w:rPr>
        <w:t xml:space="preserve">б) Дополнительная литература: </w:t>
      </w:r>
    </w:p>
    <w:p w:rsidR="006B5943" w:rsidRDefault="006B5943" w:rsidP="006B5943">
      <w:pPr>
        <w:pStyle w:val="Style10"/>
        <w:widowControl/>
        <w:ind w:firstLine="540"/>
        <w:rPr>
          <w:rStyle w:val="FontStyle22"/>
        </w:rPr>
      </w:pPr>
    </w:p>
    <w:p w:rsidR="006B5943" w:rsidRDefault="006B5943" w:rsidP="006B5943">
      <w:pPr>
        <w:numPr>
          <w:ilvl w:val="0"/>
          <w:numId w:val="38"/>
        </w:numPr>
        <w:tabs>
          <w:tab w:val="left" w:pos="709"/>
          <w:tab w:val="left" w:pos="1134"/>
        </w:tabs>
        <w:spacing w:line="240" w:lineRule="auto"/>
        <w:ind w:left="0" w:firstLine="709"/>
        <w:rPr>
          <w:shd w:val="clear" w:color="auto" w:fill="F2F2F2"/>
        </w:rPr>
      </w:pPr>
      <w:proofErr w:type="spellStart"/>
      <w:r>
        <w:rPr>
          <w:shd w:val="clear" w:color="auto" w:fill="F2F2F2"/>
        </w:rPr>
        <w:t>Рудской</w:t>
      </w:r>
      <w:proofErr w:type="spellEnd"/>
      <w:r>
        <w:rPr>
          <w:shd w:val="clear" w:color="auto" w:fill="F2F2F2"/>
        </w:rPr>
        <w:t xml:space="preserve">, А.И. Теория и технология прокатного производства : учебное пособие / А.И. </w:t>
      </w:r>
      <w:proofErr w:type="spellStart"/>
      <w:r>
        <w:rPr>
          <w:shd w:val="clear" w:color="auto" w:fill="F2F2F2"/>
        </w:rPr>
        <w:t>Рудской</w:t>
      </w:r>
      <w:proofErr w:type="spellEnd"/>
      <w:r>
        <w:rPr>
          <w:shd w:val="clear" w:color="auto" w:fill="F2F2F2"/>
        </w:rPr>
        <w:t xml:space="preserve">, В.А. Лунев. — Санкт-Петербург : Лань, 2016. — 528 с. — ISBN 978-5-8114-2287-6. — Текст : электронный // Электронно-библиотечная система «Лань» : [сайт]. — </w:t>
      </w:r>
      <w:r>
        <w:rPr>
          <w:shd w:val="clear" w:color="auto" w:fill="F2F2F2"/>
        </w:rPr>
        <w:lastRenderedPageBreak/>
        <w:t>URL: https://</w:t>
      </w:r>
      <w:r>
        <w:t xml:space="preserve"> </w:t>
      </w:r>
      <w:hyperlink r:id="rId15" w:history="1">
        <w:r>
          <w:rPr>
            <w:rStyle w:val="a4"/>
          </w:rPr>
          <w:t>https://e.lanbook.com/book/76037</w:t>
        </w:r>
      </w:hyperlink>
      <w:r>
        <w:rPr>
          <w:shd w:val="clear" w:color="auto" w:fill="F2F2F2"/>
        </w:rPr>
        <w:t xml:space="preserve"> </w:t>
      </w:r>
      <w:r w:rsidR="006639C3">
        <w:rPr>
          <w:color w:val="000000"/>
        </w:rPr>
        <w:t>(дата обращения: 25.09.2020</w:t>
      </w:r>
      <w:r w:rsidR="006639C3" w:rsidRPr="008C2243">
        <w:rPr>
          <w:color w:val="000000"/>
        </w:rPr>
        <w:t>)</w:t>
      </w:r>
      <w:r w:rsidR="006639C3" w:rsidRPr="00430A20">
        <w:t>.</w:t>
      </w:r>
      <w:r>
        <w:rPr>
          <w:shd w:val="clear" w:color="auto" w:fill="F2F2F2"/>
        </w:rPr>
        <w:t xml:space="preserve">— Режим доступа: для </w:t>
      </w:r>
      <w:proofErr w:type="spellStart"/>
      <w:r>
        <w:rPr>
          <w:shd w:val="clear" w:color="auto" w:fill="F2F2F2"/>
        </w:rPr>
        <w:t>авториз</w:t>
      </w:r>
      <w:proofErr w:type="spellEnd"/>
      <w:r>
        <w:rPr>
          <w:shd w:val="clear" w:color="auto" w:fill="F2F2F2"/>
        </w:rPr>
        <w:t>. пользователей.</w:t>
      </w:r>
    </w:p>
    <w:p w:rsidR="006B5943" w:rsidRDefault="006B5943" w:rsidP="006B5943">
      <w:pPr>
        <w:numPr>
          <w:ilvl w:val="0"/>
          <w:numId w:val="38"/>
        </w:numPr>
        <w:tabs>
          <w:tab w:val="left" w:pos="709"/>
          <w:tab w:val="left" w:pos="1134"/>
        </w:tabs>
        <w:spacing w:line="240" w:lineRule="auto"/>
        <w:ind w:left="0" w:firstLine="709"/>
        <w:rPr>
          <w:shd w:val="clear" w:color="auto" w:fill="F2F2F2"/>
        </w:rPr>
      </w:pPr>
      <w:proofErr w:type="spellStart"/>
      <w:r>
        <w:rPr>
          <w:shd w:val="clear" w:color="auto" w:fill="F2F2F2"/>
        </w:rPr>
        <w:t>Дуваров</w:t>
      </w:r>
      <w:proofErr w:type="spellEnd"/>
      <w:r>
        <w:rPr>
          <w:shd w:val="clear" w:color="auto" w:fill="F2F2F2"/>
        </w:rPr>
        <w:t xml:space="preserve">, В.Б. Технология конструкционных материалов : учебное пособие / В.Б. </w:t>
      </w:r>
      <w:proofErr w:type="spellStart"/>
      <w:r>
        <w:rPr>
          <w:shd w:val="clear" w:color="auto" w:fill="F2F2F2"/>
        </w:rPr>
        <w:t>Дуваров</w:t>
      </w:r>
      <w:proofErr w:type="spellEnd"/>
      <w:r>
        <w:rPr>
          <w:shd w:val="clear" w:color="auto" w:fill="F2F2F2"/>
        </w:rPr>
        <w:t xml:space="preserve">, Т.В. </w:t>
      </w:r>
      <w:proofErr w:type="spellStart"/>
      <w:r>
        <w:rPr>
          <w:shd w:val="clear" w:color="auto" w:fill="F2F2F2"/>
        </w:rPr>
        <w:t>Хмеленко</w:t>
      </w:r>
      <w:proofErr w:type="spellEnd"/>
      <w:r>
        <w:rPr>
          <w:shd w:val="clear" w:color="auto" w:fill="F2F2F2"/>
        </w:rPr>
        <w:t xml:space="preserve">. — Кемерово : </w:t>
      </w:r>
      <w:proofErr w:type="spellStart"/>
      <w:r>
        <w:rPr>
          <w:shd w:val="clear" w:color="auto" w:fill="F2F2F2"/>
        </w:rPr>
        <w:t>КузГТУ</w:t>
      </w:r>
      <w:proofErr w:type="spellEnd"/>
      <w:r>
        <w:rPr>
          <w:shd w:val="clear" w:color="auto" w:fill="F2F2F2"/>
        </w:rPr>
        <w:t xml:space="preserve"> имени Т.Ф. Горбачева, 2012. — 115 с. — Текст : электронный // Электронно-библиотечная система «Лань» : [сайт]. — URL: https://</w:t>
      </w:r>
      <w:r>
        <w:t xml:space="preserve"> </w:t>
      </w:r>
      <w:hyperlink r:id="rId16" w:history="1">
        <w:r>
          <w:rPr>
            <w:rStyle w:val="a4"/>
          </w:rPr>
          <w:t>https://e.lanbook.com/book/69423</w:t>
        </w:r>
      </w:hyperlink>
      <w:r>
        <w:rPr>
          <w:shd w:val="clear" w:color="auto" w:fill="F2F2F2"/>
        </w:rPr>
        <w:t xml:space="preserve"> </w:t>
      </w:r>
      <w:r w:rsidR="006639C3">
        <w:rPr>
          <w:color w:val="000000"/>
        </w:rPr>
        <w:t>(дата обращения: 25.09.2020</w:t>
      </w:r>
      <w:r w:rsidR="006639C3" w:rsidRPr="008C2243">
        <w:rPr>
          <w:color w:val="000000"/>
        </w:rPr>
        <w:t>)</w:t>
      </w:r>
      <w:r w:rsidR="006639C3" w:rsidRPr="00430A20">
        <w:t>.</w:t>
      </w:r>
      <w:r>
        <w:rPr>
          <w:shd w:val="clear" w:color="auto" w:fill="F2F2F2"/>
        </w:rPr>
        <w:t xml:space="preserve">— Режим доступа: для </w:t>
      </w:r>
      <w:proofErr w:type="spellStart"/>
      <w:r>
        <w:rPr>
          <w:shd w:val="clear" w:color="auto" w:fill="F2F2F2"/>
        </w:rPr>
        <w:t>авториз</w:t>
      </w:r>
      <w:proofErr w:type="spellEnd"/>
      <w:r>
        <w:rPr>
          <w:shd w:val="clear" w:color="auto" w:fill="F2F2F2"/>
        </w:rPr>
        <w:t>. пользователей.</w:t>
      </w:r>
    </w:p>
    <w:p w:rsidR="006B5943" w:rsidRDefault="006B5943" w:rsidP="006B5943">
      <w:pPr>
        <w:numPr>
          <w:ilvl w:val="0"/>
          <w:numId w:val="38"/>
        </w:numPr>
        <w:tabs>
          <w:tab w:val="left" w:pos="1134"/>
        </w:tabs>
        <w:ind w:left="0" w:firstLine="709"/>
        <w:rPr>
          <w:shd w:val="clear" w:color="auto" w:fill="F2F2F2"/>
        </w:rPr>
      </w:pPr>
      <w:r>
        <w:rPr>
          <w:shd w:val="clear" w:color="auto" w:fill="F2F2F2"/>
        </w:rPr>
        <w:t xml:space="preserve"> Гончарук, А.В. Краткий словарь терминов в области обработки металлов давлением : словарь / А.В. Гончарук. — Москва : МИСИС, 2011. — 130 с. — ISBN 978-5-87623-405-6. — Текст : электронный // Электронно-библиотечная система «Лань» : [сайт]. — URL: https://</w:t>
      </w:r>
      <w:r>
        <w:t xml:space="preserve"> </w:t>
      </w:r>
      <w:hyperlink r:id="rId17" w:history="1">
        <w:r>
          <w:rPr>
            <w:rStyle w:val="a4"/>
          </w:rPr>
          <w:t>https://e.lanbook.com/book/2054</w:t>
        </w:r>
      </w:hyperlink>
      <w:r>
        <w:rPr>
          <w:shd w:val="clear" w:color="auto" w:fill="F2F2F2"/>
        </w:rPr>
        <w:t xml:space="preserve"> </w:t>
      </w:r>
      <w:r w:rsidR="006639C3">
        <w:rPr>
          <w:color w:val="000000"/>
        </w:rPr>
        <w:t>(дата обращения: 25.09.2020</w:t>
      </w:r>
      <w:r w:rsidR="006639C3" w:rsidRPr="008C2243">
        <w:rPr>
          <w:color w:val="000000"/>
        </w:rPr>
        <w:t>)</w:t>
      </w:r>
      <w:r w:rsidR="006639C3" w:rsidRPr="00430A20">
        <w:t>.</w:t>
      </w:r>
      <w:r>
        <w:rPr>
          <w:shd w:val="clear" w:color="auto" w:fill="F2F2F2"/>
        </w:rPr>
        <w:t xml:space="preserve">— Режим доступа: для </w:t>
      </w:r>
      <w:proofErr w:type="spellStart"/>
      <w:r>
        <w:rPr>
          <w:shd w:val="clear" w:color="auto" w:fill="F2F2F2"/>
        </w:rPr>
        <w:t>авториз</w:t>
      </w:r>
      <w:proofErr w:type="spellEnd"/>
      <w:r>
        <w:rPr>
          <w:shd w:val="clear" w:color="auto" w:fill="F2F2F2"/>
        </w:rPr>
        <w:t>. пользователей.</w:t>
      </w:r>
    </w:p>
    <w:p w:rsidR="006B5943" w:rsidRDefault="006B5943" w:rsidP="006B5943">
      <w:pPr>
        <w:numPr>
          <w:ilvl w:val="0"/>
          <w:numId w:val="38"/>
        </w:numPr>
        <w:tabs>
          <w:tab w:val="left" w:pos="1134"/>
        </w:tabs>
        <w:ind w:left="0" w:firstLine="709"/>
        <w:rPr>
          <w:shd w:val="clear" w:color="auto" w:fill="F2F2F2"/>
        </w:rPr>
      </w:pPr>
      <w:r>
        <w:rPr>
          <w:shd w:val="clear" w:color="auto" w:fill="F2F2F2"/>
        </w:rPr>
        <w:t xml:space="preserve">Марочник сталей и сплавов / составители Ю.Г. Драгунов [и др.] ; под редакцией Ю.Г. Драгунова и А.С. Зубченко. — 5-е изд. . — Москва : Машиностроение, 2016. — 1206 с. — ISBN 978-5-9907308-1-6. — Текст : электронный // Электронно-библиотечная система «Лань» : [сайт]. — URL: </w:t>
      </w:r>
      <w:hyperlink r:id="rId18" w:history="1">
        <w:r>
          <w:rPr>
            <w:rStyle w:val="a4"/>
          </w:rPr>
          <w:t>https://e.lanbook.com/book/107156</w:t>
        </w:r>
      </w:hyperlink>
      <w:r>
        <w:rPr>
          <w:shd w:val="clear" w:color="auto" w:fill="F2F2F2"/>
        </w:rPr>
        <w:t xml:space="preserve"> </w:t>
      </w:r>
      <w:r w:rsidR="006639C3">
        <w:rPr>
          <w:color w:val="000000"/>
        </w:rPr>
        <w:t>(дата обращения: 25.09.2020</w:t>
      </w:r>
      <w:r w:rsidR="006639C3" w:rsidRPr="008C2243">
        <w:rPr>
          <w:color w:val="000000"/>
        </w:rPr>
        <w:t>)</w:t>
      </w:r>
      <w:r w:rsidR="006639C3" w:rsidRPr="00430A20">
        <w:t>.</w:t>
      </w:r>
      <w:r>
        <w:rPr>
          <w:shd w:val="clear" w:color="auto" w:fill="F2F2F2"/>
        </w:rPr>
        <w:t xml:space="preserve">— Режим доступа: для </w:t>
      </w:r>
      <w:proofErr w:type="spellStart"/>
      <w:r>
        <w:rPr>
          <w:shd w:val="clear" w:color="auto" w:fill="F2F2F2"/>
        </w:rPr>
        <w:t>авториз</w:t>
      </w:r>
      <w:proofErr w:type="spellEnd"/>
      <w:r>
        <w:rPr>
          <w:shd w:val="clear" w:color="auto" w:fill="F2F2F2"/>
        </w:rPr>
        <w:t>. пользователей.</w:t>
      </w:r>
    </w:p>
    <w:p w:rsidR="006B5943" w:rsidRDefault="006B5943" w:rsidP="006B5943">
      <w:pPr>
        <w:numPr>
          <w:ilvl w:val="0"/>
          <w:numId w:val="38"/>
        </w:numPr>
        <w:tabs>
          <w:tab w:val="left" w:pos="1134"/>
        </w:tabs>
        <w:ind w:left="0" w:firstLine="709"/>
        <w:rPr>
          <w:b/>
          <w:shd w:val="clear" w:color="auto" w:fill="F2F2F2"/>
        </w:rPr>
      </w:pPr>
      <w:r>
        <w:rPr>
          <w:color w:val="001329"/>
          <w:shd w:val="clear" w:color="auto" w:fill="FFFFFF"/>
        </w:rPr>
        <w:t xml:space="preserve"> Как правильно написать реферат, курсовую и дипломную работы / </w:t>
      </w:r>
      <w:proofErr w:type="spellStart"/>
      <w:r>
        <w:rPr>
          <w:color w:val="001329"/>
          <w:shd w:val="clear" w:color="auto" w:fill="FFFFFF"/>
        </w:rPr>
        <w:t>Бушенева</w:t>
      </w:r>
      <w:proofErr w:type="spellEnd"/>
      <w:r>
        <w:rPr>
          <w:color w:val="001329"/>
          <w:shd w:val="clear" w:color="auto" w:fill="FFFFFF"/>
        </w:rPr>
        <w:t xml:space="preserve"> Ю.И. - Москва :Дашков и К, 2016. - 140 с.: ISBN 978-5-394-02185-5 - Текст : электронный. - URL: </w:t>
      </w:r>
      <w:hyperlink r:id="rId19" w:history="1">
        <w:r>
          <w:rPr>
            <w:rStyle w:val="a4"/>
          </w:rPr>
          <w:t>https://new.znanium.com/document?id=108069</w:t>
        </w:r>
      </w:hyperlink>
      <w:r w:rsidR="006639C3">
        <w:rPr>
          <w:rStyle w:val="a4"/>
        </w:rPr>
        <w:t xml:space="preserve"> </w:t>
      </w:r>
      <w:r w:rsidR="006639C3">
        <w:rPr>
          <w:color w:val="000000"/>
        </w:rPr>
        <w:t>(дата обращения: 25.09.2020</w:t>
      </w:r>
      <w:r w:rsidR="006639C3" w:rsidRPr="008C2243">
        <w:rPr>
          <w:color w:val="000000"/>
        </w:rPr>
        <w:t>)</w:t>
      </w:r>
      <w:r w:rsidR="006639C3" w:rsidRPr="00430A20">
        <w:t>.</w:t>
      </w:r>
    </w:p>
    <w:p w:rsidR="002B2A95" w:rsidRPr="002B2A95" w:rsidRDefault="002B2A95" w:rsidP="002B2A95">
      <w:pPr>
        <w:spacing w:line="240" w:lineRule="auto"/>
      </w:pPr>
    </w:p>
    <w:p w:rsidR="002B2A95" w:rsidRPr="002B2A95" w:rsidRDefault="002B2A95" w:rsidP="002B2A95">
      <w:pPr>
        <w:pStyle w:val="Style8"/>
        <w:widowControl/>
        <w:ind w:firstLine="709"/>
        <w:jc w:val="both"/>
        <w:rPr>
          <w:rStyle w:val="FontStyle21"/>
          <w:b/>
          <w:sz w:val="24"/>
          <w:szCs w:val="24"/>
        </w:rPr>
      </w:pPr>
      <w:r w:rsidRPr="002B2A95">
        <w:rPr>
          <w:b/>
          <w:bCs/>
        </w:rPr>
        <w:t xml:space="preserve">в) </w:t>
      </w:r>
      <w:r w:rsidRPr="002B2A95">
        <w:rPr>
          <w:rStyle w:val="FontStyle21"/>
          <w:b/>
          <w:sz w:val="24"/>
          <w:szCs w:val="24"/>
        </w:rPr>
        <w:t xml:space="preserve">Методические указания: </w:t>
      </w:r>
    </w:p>
    <w:p w:rsidR="002B2A95" w:rsidRPr="002B2A95" w:rsidRDefault="002B2A95" w:rsidP="002B2A95">
      <w:pPr>
        <w:pStyle w:val="af8"/>
        <w:spacing w:line="240" w:lineRule="auto"/>
        <w:ind w:firstLine="567"/>
        <w:rPr>
          <w:sz w:val="24"/>
          <w:szCs w:val="24"/>
        </w:rPr>
      </w:pPr>
      <w:r w:rsidRPr="002B2A95">
        <w:rPr>
          <w:sz w:val="24"/>
          <w:szCs w:val="24"/>
        </w:rPr>
        <w:t xml:space="preserve">Программа прохождения практик: Методические указания  для студентов. – Магнитогорск: МГТУ,  2003. </w:t>
      </w:r>
      <w:proofErr w:type="spellStart"/>
      <w:r w:rsidRPr="002B2A95">
        <w:rPr>
          <w:sz w:val="24"/>
          <w:szCs w:val="24"/>
        </w:rPr>
        <w:t>Корчунов</w:t>
      </w:r>
      <w:proofErr w:type="spellEnd"/>
      <w:r w:rsidRPr="002B2A95">
        <w:rPr>
          <w:sz w:val="24"/>
          <w:szCs w:val="24"/>
        </w:rPr>
        <w:t xml:space="preserve"> А.Г., Шубин И.Г.</w:t>
      </w:r>
    </w:p>
    <w:p w:rsidR="002B2A95" w:rsidRPr="002B2A95" w:rsidRDefault="002B2A95" w:rsidP="002B2A95">
      <w:pPr>
        <w:spacing w:line="240" w:lineRule="auto"/>
        <w:rPr>
          <w:b/>
        </w:rPr>
      </w:pPr>
    </w:p>
    <w:p w:rsidR="002B2A95" w:rsidRPr="002B2A95" w:rsidRDefault="002B2A95" w:rsidP="002B2A95">
      <w:pPr>
        <w:spacing w:line="240" w:lineRule="auto"/>
        <w:rPr>
          <w:b/>
        </w:rPr>
      </w:pPr>
      <w:r w:rsidRPr="002B2A95">
        <w:rPr>
          <w:b/>
        </w:rPr>
        <w:t xml:space="preserve">г) Программное обеспечение </w:t>
      </w:r>
      <w:r w:rsidRPr="002B2A95">
        <w:rPr>
          <w:b/>
          <w:bCs/>
        </w:rPr>
        <w:t xml:space="preserve">и </w:t>
      </w:r>
      <w:r w:rsidRPr="002B2A95">
        <w:rPr>
          <w:b/>
        </w:rPr>
        <w:t>Интернет-ресурсы:</w:t>
      </w:r>
    </w:p>
    <w:p w:rsidR="002B2A95" w:rsidRPr="002B2A95" w:rsidRDefault="002B2A95" w:rsidP="002B2A95">
      <w:pPr>
        <w:spacing w:line="240" w:lineRule="auto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2"/>
        <w:gridCol w:w="3116"/>
        <w:gridCol w:w="3117"/>
      </w:tblGrid>
      <w:tr w:rsidR="002B2A95" w:rsidRPr="002B2A95" w:rsidTr="006639C3"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2A95" w:rsidRPr="002B2A95" w:rsidRDefault="002B2A95">
            <w:pPr>
              <w:ind w:firstLine="0"/>
              <w:jc w:val="center"/>
            </w:pPr>
            <w:r w:rsidRPr="002B2A95">
              <w:t>Наименование ПО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2A95" w:rsidRPr="002B2A95" w:rsidRDefault="002B2A95">
            <w:pPr>
              <w:ind w:firstLine="0"/>
              <w:jc w:val="center"/>
            </w:pPr>
            <w:r w:rsidRPr="002B2A95">
              <w:t>№ договора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2A95" w:rsidRPr="002B2A95" w:rsidRDefault="002B2A95">
            <w:pPr>
              <w:ind w:firstLine="0"/>
              <w:jc w:val="center"/>
            </w:pPr>
            <w:r w:rsidRPr="002B2A95">
              <w:t>Срок действия лицензии</w:t>
            </w:r>
          </w:p>
        </w:tc>
      </w:tr>
      <w:tr w:rsidR="002B2A95" w:rsidRPr="002B2A95" w:rsidTr="006639C3"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2A95" w:rsidRPr="002B2A95" w:rsidRDefault="002B2A95">
            <w:pPr>
              <w:ind w:firstLine="0"/>
              <w:rPr>
                <w:lang w:val="en-US"/>
              </w:rPr>
            </w:pPr>
            <w:r w:rsidRPr="002B2A95">
              <w:rPr>
                <w:lang w:val="en-US"/>
              </w:rPr>
              <w:t>MS Windows 7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2A95" w:rsidRPr="002B2A95" w:rsidRDefault="002B2A95">
            <w:pPr>
              <w:ind w:firstLine="0"/>
            </w:pPr>
            <w:r w:rsidRPr="002B2A95">
              <w:t>Д-1227 от 08.10.2018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2A95" w:rsidRPr="002B2A95" w:rsidRDefault="002B2A95">
            <w:pPr>
              <w:ind w:firstLine="0"/>
            </w:pPr>
            <w:r w:rsidRPr="002B2A95">
              <w:t>11.10.2021</w:t>
            </w:r>
          </w:p>
        </w:tc>
      </w:tr>
      <w:tr w:rsidR="002B2A95" w:rsidRPr="002B2A95" w:rsidTr="006639C3"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2A95" w:rsidRPr="002B2A95" w:rsidRDefault="002B2A95">
            <w:pPr>
              <w:ind w:firstLine="0"/>
              <w:rPr>
                <w:lang w:val="en-US"/>
              </w:rPr>
            </w:pPr>
            <w:r w:rsidRPr="002B2A95">
              <w:rPr>
                <w:lang w:val="en-US"/>
              </w:rPr>
              <w:t>MS Office 2007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2A95" w:rsidRPr="002B2A95" w:rsidRDefault="002B2A95">
            <w:pPr>
              <w:ind w:firstLine="0"/>
            </w:pPr>
            <w:r w:rsidRPr="002B2A95">
              <w:t>№ 135 от 17.09.2007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2A95" w:rsidRPr="002B2A95" w:rsidRDefault="002B2A95">
            <w:pPr>
              <w:ind w:firstLine="0"/>
            </w:pPr>
            <w:r w:rsidRPr="002B2A95">
              <w:t>Бессрочно</w:t>
            </w:r>
          </w:p>
        </w:tc>
      </w:tr>
      <w:tr w:rsidR="006639C3" w:rsidRPr="002B2A95" w:rsidTr="006639C3"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9C3" w:rsidRPr="007C6834" w:rsidRDefault="006639C3" w:rsidP="006639C3">
            <w:pPr>
              <w:ind w:firstLine="0"/>
              <w:rPr>
                <w:lang w:val="en-US"/>
              </w:rPr>
            </w:pPr>
            <w:bookmarkStart w:id="0" w:name="_GoBack" w:colFirst="0" w:colLast="2"/>
            <w:r w:rsidRPr="007C6834">
              <w:rPr>
                <w:lang w:val="en-US"/>
              </w:rPr>
              <w:t xml:space="preserve">FAR </w:t>
            </w:r>
            <w:r w:rsidRPr="007C6834">
              <w:rPr>
                <w:color w:val="000000"/>
                <w:lang w:val="en-US"/>
              </w:rPr>
              <w:t>Manager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9C3" w:rsidRPr="00AD5E6E" w:rsidRDefault="006639C3" w:rsidP="006639C3">
            <w:pPr>
              <w:ind w:firstLine="0"/>
            </w:pPr>
            <w:r>
              <w:t>С</w:t>
            </w:r>
            <w:r w:rsidRPr="00AD5E6E">
              <w:t>вободно</w:t>
            </w:r>
            <w:r w:rsidRPr="00AD5E6E">
              <w:rPr>
                <w:lang w:val="en-US"/>
              </w:rPr>
              <w:t xml:space="preserve"> </w:t>
            </w:r>
            <w:r w:rsidRPr="00AD5E6E">
              <w:t>распространяемое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9C3" w:rsidRPr="00AD5E6E" w:rsidRDefault="006639C3" w:rsidP="006639C3">
            <w:pPr>
              <w:ind w:firstLine="0"/>
              <w:rPr>
                <w:sz w:val="20"/>
              </w:rPr>
            </w:pPr>
            <w:r w:rsidRPr="00AD5E6E">
              <w:rPr>
                <w:color w:val="000000"/>
              </w:rPr>
              <w:t>Бессрочно</w:t>
            </w:r>
          </w:p>
        </w:tc>
      </w:tr>
      <w:bookmarkEnd w:id="0"/>
      <w:tr w:rsidR="002B2A95" w:rsidRPr="002B2A95" w:rsidTr="006639C3"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2A95" w:rsidRPr="002B2A95" w:rsidRDefault="002B2A95">
            <w:pPr>
              <w:ind w:firstLine="0"/>
              <w:rPr>
                <w:lang w:val="en-US"/>
              </w:rPr>
            </w:pPr>
            <w:r w:rsidRPr="002B2A95">
              <w:rPr>
                <w:lang w:val="en-US"/>
              </w:rPr>
              <w:t>7Zip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2A95" w:rsidRPr="002B2A95" w:rsidRDefault="002B2A95">
            <w:pPr>
              <w:ind w:firstLine="0"/>
            </w:pPr>
            <w:r w:rsidRPr="002B2A95">
              <w:t>свободно</w:t>
            </w:r>
          </w:p>
          <w:p w:rsidR="002B2A95" w:rsidRPr="002B2A95" w:rsidRDefault="002B2A95">
            <w:pPr>
              <w:ind w:firstLine="0"/>
            </w:pPr>
            <w:r w:rsidRPr="002B2A95">
              <w:t>распространяемое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2A95" w:rsidRPr="002B2A95" w:rsidRDefault="002B2A95">
            <w:pPr>
              <w:ind w:firstLine="0"/>
            </w:pPr>
            <w:r w:rsidRPr="002B2A95">
              <w:t>бессрочно</w:t>
            </w:r>
          </w:p>
        </w:tc>
      </w:tr>
    </w:tbl>
    <w:p w:rsidR="002B2A95" w:rsidRPr="002B2A95" w:rsidRDefault="002B2A95" w:rsidP="002B2A95">
      <w:pPr>
        <w:spacing w:line="240" w:lineRule="auto"/>
        <w:rPr>
          <w:b/>
        </w:rPr>
      </w:pPr>
    </w:p>
    <w:p w:rsidR="002B2A95" w:rsidRPr="002B2A95" w:rsidRDefault="002B2A95" w:rsidP="002B2A95">
      <w:pPr>
        <w:pStyle w:val="af5"/>
        <w:widowControl/>
        <w:numPr>
          <w:ilvl w:val="0"/>
          <w:numId w:val="39"/>
        </w:numPr>
        <w:spacing w:after="200" w:line="276" w:lineRule="auto"/>
        <w:jc w:val="left"/>
      </w:pPr>
      <w:r w:rsidRPr="002B2A95">
        <w:t xml:space="preserve">Национальная информационно-аналитическая система –Российский индекс научного цитирования (РИНЦ). – </w:t>
      </w:r>
      <w:r w:rsidRPr="002B2A95">
        <w:rPr>
          <w:lang w:val="en-US"/>
        </w:rPr>
        <w:t>URL</w:t>
      </w:r>
      <w:r w:rsidRPr="002B2A95">
        <w:t xml:space="preserve">: </w:t>
      </w:r>
      <w:hyperlink r:id="rId20" w:history="1">
        <w:r w:rsidRPr="002B2A95">
          <w:rPr>
            <w:rStyle w:val="a4"/>
            <w:lang w:val="en-US"/>
          </w:rPr>
          <w:t>https</w:t>
        </w:r>
        <w:r w:rsidRPr="002B2A95">
          <w:rPr>
            <w:rStyle w:val="a4"/>
          </w:rPr>
          <w:t>://</w:t>
        </w:r>
        <w:proofErr w:type="spellStart"/>
        <w:r w:rsidRPr="002B2A95">
          <w:rPr>
            <w:rStyle w:val="a4"/>
            <w:lang w:val="en-US"/>
          </w:rPr>
          <w:t>elibrary</w:t>
        </w:r>
        <w:proofErr w:type="spellEnd"/>
        <w:r w:rsidRPr="002B2A95">
          <w:rPr>
            <w:rStyle w:val="a4"/>
          </w:rPr>
          <w:t>.</w:t>
        </w:r>
        <w:proofErr w:type="spellStart"/>
        <w:r w:rsidRPr="002B2A95">
          <w:rPr>
            <w:rStyle w:val="a4"/>
            <w:lang w:val="en-US"/>
          </w:rPr>
          <w:t>ru</w:t>
        </w:r>
        <w:proofErr w:type="spellEnd"/>
        <w:r w:rsidRPr="002B2A95">
          <w:rPr>
            <w:rStyle w:val="a4"/>
          </w:rPr>
          <w:t>/</w:t>
        </w:r>
        <w:r w:rsidRPr="002B2A95">
          <w:rPr>
            <w:rStyle w:val="a4"/>
            <w:lang w:val="en-US"/>
          </w:rPr>
          <w:t>project</w:t>
        </w:r>
        <w:r w:rsidRPr="002B2A95">
          <w:rPr>
            <w:rStyle w:val="a4"/>
          </w:rPr>
          <w:t>_</w:t>
        </w:r>
        <w:proofErr w:type="spellStart"/>
        <w:r w:rsidRPr="002B2A95">
          <w:rPr>
            <w:rStyle w:val="a4"/>
            <w:lang w:val="en-US"/>
          </w:rPr>
          <w:t>risc</w:t>
        </w:r>
        <w:proofErr w:type="spellEnd"/>
        <w:r w:rsidRPr="002B2A95">
          <w:rPr>
            <w:rStyle w:val="a4"/>
          </w:rPr>
          <w:t>.</w:t>
        </w:r>
        <w:r w:rsidRPr="002B2A95">
          <w:rPr>
            <w:rStyle w:val="a4"/>
            <w:lang w:val="en-US"/>
          </w:rPr>
          <w:t>asp</w:t>
        </w:r>
      </w:hyperlink>
      <w:r w:rsidRPr="002B2A95">
        <w:t>.</w:t>
      </w:r>
    </w:p>
    <w:p w:rsidR="002B2A95" w:rsidRPr="002B2A95" w:rsidRDefault="002B2A95" w:rsidP="002B2A95">
      <w:pPr>
        <w:pStyle w:val="af5"/>
        <w:widowControl/>
        <w:numPr>
          <w:ilvl w:val="0"/>
          <w:numId w:val="39"/>
        </w:numPr>
        <w:spacing w:after="200" w:line="276" w:lineRule="auto"/>
        <w:jc w:val="left"/>
      </w:pPr>
      <w:r w:rsidRPr="002B2A95">
        <w:t xml:space="preserve">Поисковая система Академия </w:t>
      </w:r>
      <w:r w:rsidRPr="002B2A95">
        <w:rPr>
          <w:lang w:val="en-US"/>
        </w:rPr>
        <w:t>Google</w:t>
      </w:r>
      <w:r w:rsidRPr="002B2A95">
        <w:t xml:space="preserve"> (</w:t>
      </w:r>
      <w:r w:rsidRPr="002B2A95">
        <w:rPr>
          <w:lang w:val="en-US"/>
        </w:rPr>
        <w:t>Google</w:t>
      </w:r>
      <w:r w:rsidRPr="006639C3">
        <w:t xml:space="preserve"> </w:t>
      </w:r>
      <w:r w:rsidRPr="002B2A95">
        <w:rPr>
          <w:lang w:val="en-US"/>
        </w:rPr>
        <w:t>Scholar</w:t>
      </w:r>
      <w:r w:rsidRPr="002B2A95">
        <w:t xml:space="preserve">). – </w:t>
      </w:r>
      <w:r w:rsidRPr="002B2A95">
        <w:rPr>
          <w:lang w:val="en-US"/>
        </w:rPr>
        <w:t>URL</w:t>
      </w:r>
      <w:r w:rsidRPr="002B2A95">
        <w:t xml:space="preserve">: </w:t>
      </w:r>
      <w:hyperlink r:id="rId21" w:history="1">
        <w:r w:rsidRPr="002B2A95">
          <w:rPr>
            <w:rStyle w:val="a4"/>
            <w:lang w:val="en-US"/>
          </w:rPr>
          <w:t>https</w:t>
        </w:r>
        <w:r w:rsidRPr="002B2A95">
          <w:rPr>
            <w:rStyle w:val="a4"/>
          </w:rPr>
          <w:t>://</w:t>
        </w:r>
        <w:r w:rsidRPr="002B2A95">
          <w:rPr>
            <w:rStyle w:val="a4"/>
            <w:lang w:val="en-US"/>
          </w:rPr>
          <w:t>scholar</w:t>
        </w:r>
        <w:r w:rsidRPr="002B2A95">
          <w:rPr>
            <w:rStyle w:val="a4"/>
          </w:rPr>
          <w:t>.</w:t>
        </w:r>
        <w:r w:rsidRPr="002B2A95">
          <w:rPr>
            <w:rStyle w:val="a4"/>
            <w:lang w:val="en-US"/>
          </w:rPr>
          <w:t>google</w:t>
        </w:r>
        <w:r w:rsidRPr="002B2A95">
          <w:rPr>
            <w:rStyle w:val="a4"/>
          </w:rPr>
          <w:t>.</w:t>
        </w:r>
        <w:proofErr w:type="spellStart"/>
        <w:r w:rsidRPr="002B2A95">
          <w:rPr>
            <w:rStyle w:val="a4"/>
            <w:lang w:val="en-US"/>
          </w:rPr>
          <w:t>ru</w:t>
        </w:r>
        <w:proofErr w:type="spellEnd"/>
        <w:r w:rsidRPr="002B2A95">
          <w:rPr>
            <w:rStyle w:val="a4"/>
          </w:rPr>
          <w:t>/</w:t>
        </w:r>
      </w:hyperlink>
      <w:r w:rsidRPr="002B2A95">
        <w:t>.</w:t>
      </w:r>
    </w:p>
    <w:p w:rsidR="002B2A95" w:rsidRPr="002B2A95" w:rsidRDefault="002B2A95" w:rsidP="002B2A95">
      <w:pPr>
        <w:pStyle w:val="af5"/>
        <w:widowControl/>
        <w:numPr>
          <w:ilvl w:val="0"/>
          <w:numId w:val="39"/>
        </w:numPr>
        <w:spacing w:after="200" w:line="276" w:lineRule="auto"/>
        <w:jc w:val="left"/>
      </w:pPr>
      <w:r w:rsidRPr="002B2A95">
        <w:t xml:space="preserve">Информационная система – Единое окно доступа к информационным ресурсам. – </w:t>
      </w:r>
      <w:r w:rsidRPr="002B2A95">
        <w:rPr>
          <w:lang w:val="en-US"/>
        </w:rPr>
        <w:t>URL</w:t>
      </w:r>
      <w:r w:rsidRPr="002B2A95">
        <w:t xml:space="preserve">: </w:t>
      </w:r>
      <w:hyperlink r:id="rId22" w:history="1">
        <w:r w:rsidRPr="002B2A95">
          <w:rPr>
            <w:rStyle w:val="a4"/>
            <w:lang w:val="en-US"/>
          </w:rPr>
          <w:t>http</w:t>
        </w:r>
        <w:r w:rsidRPr="002B2A95">
          <w:rPr>
            <w:rStyle w:val="a4"/>
          </w:rPr>
          <w:t>://</w:t>
        </w:r>
        <w:r w:rsidRPr="002B2A95">
          <w:rPr>
            <w:rStyle w:val="a4"/>
            <w:lang w:val="en-US"/>
          </w:rPr>
          <w:t>window</w:t>
        </w:r>
        <w:r w:rsidRPr="002B2A95">
          <w:rPr>
            <w:rStyle w:val="a4"/>
          </w:rPr>
          <w:t>.</w:t>
        </w:r>
        <w:proofErr w:type="spellStart"/>
        <w:r w:rsidRPr="002B2A95">
          <w:rPr>
            <w:rStyle w:val="a4"/>
            <w:lang w:val="en-US"/>
          </w:rPr>
          <w:t>edu</w:t>
        </w:r>
        <w:proofErr w:type="spellEnd"/>
        <w:r w:rsidRPr="002B2A95">
          <w:rPr>
            <w:rStyle w:val="a4"/>
          </w:rPr>
          <w:t>.</w:t>
        </w:r>
        <w:proofErr w:type="spellStart"/>
        <w:r w:rsidRPr="002B2A95">
          <w:rPr>
            <w:rStyle w:val="a4"/>
            <w:lang w:val="en-US"/>
          </w:rPr>
          <w:t>ru</w:t>
        </w:r>
        <w:proofErr w:type="spellEnd"/>
        <w:r w:rsidRPr="002B2A95">
          <w:rPr>
            <w:rStyle w:val="a4"/>
          </w:rPr>
          <w:t>/</w:t>
        </w:r>
      </w:hyperlink>
      <w:r w:rsidRPr="002B2A95">
        <w:t>.</w:t>
      </w:r>
    </w:p>
    <w:p w:rsidR="002B2A95" w:rsidRPr="002B2A95" w:rsidRDefault="002B2A95" w:rsidP="002B2A95">
      <w:pPr>
        <w:pStyle w:val="af5"/>
        <w:widowControl/>
        <w:numPr>
          <w:ilvl w:val="0"/>
          <w:numId w:val="39"/>
        </w:numPr>
        <w:spacing w:after="200" w:line="276" w:lineRule="auto"/>
        <w:jc w:val="left"/>
      </w:pPr>
      <w:r w:rsidRPr="002B2A95">
        <w:t xml:space="preserve">Федеральное государственное бюджетное учреждение «Федеральный институт промышленной собственности». – Режим доступа: </w:t>
      </w:r>
      <w:r w:rsidRPr="002B2A95">
        <w:rPr>
          <w:lang w:val="en-US"/>
        </w:rPr>
        <w:t>http</w:t>
      </w:r>
      <w:r w:rsidRPr="002B2A95">
        <w:t>://</w:t>
      </w:r>
      <w:proofErr w:type="spellStart"/>
      <w:r w:rsidRPr="002B2A95">
        <w:rPr>
          <w:lang w:val="en-US"/>
        </w:rPr>
        <w:t>wwwl</w:t>
      </w:r>
      <w:proofErr w:type="spellEnd"/>
      <w:r w:rsidRPr="002B2A95">
        <w:t>.</w:t>
      </w:r>
      <w:proofErr w:type="spellStart"/>
      <w:r w:rsidRPr="002B2A95">
        <w:rPr>
          <w:lang w:val="en-US"/>
        </w:rPr>
        <w:t>fips</w:t>
      </w:r>
      <w:proofErr w:type="spellEnd"/>
      <w:r w:rsidRPr="002B2A95">
        <w:t>.</w:t>
      </w:r>
      <w:proofErr w:type="spellStart"/>
      <w:r w:rsidRPr="002B2A95">
        <w:rPr>
          <w:lang w:val="en-US"/>
        </w:rPr>
        <w:t>ru</w:t>
      </w:r>
      <w:proofErr w:type="spellEnd"/>
      <w:r w:rsidRPr="002B2A95">
        <w:t>/.</w:t>
      </w:r>
    </w:p>
    <w:p w:rsidR="002B2A95" w:rsidRPr="002B2A95" w:rsidRDefault="002B2A95" w:rsidP="002B2A95">
      <w:pPr>
        <w:pStyle w:val="Style1"/>
        <w:widowControl/>
      </w:pPr>
    </w:p>
    <w:p w:rsidR="002B2A95" w:rsidRPr="002B2A95" w:rsidRDefault="002B2A95" w:rsidP="002B2A95">
      <w:pPr>
        <w:pStyle w:val="10"/>
        <w:numPr>
          <w:ilvl w:val="0"/>
          <w:numId w:val="0"/>
        </w:numPr>
        <w:spacing w:before="0" w:after="0"/>
        <w:ind w:left="567"/>
      </w:pPr>
      <w:r w:rsidRPr="002B2A95">
        <w:rPr>
          <w:rStyle w:val="FontStyle14"/>
          <w:b/>
          <w:sz w:val="24"/>
          <w:szCs w:val="24"/>
        </w:rPr>
        <w:lastRenderedPageBreak/>
        <w:t>9 Материально-техническое обеспечение</w:t>
      </w:r>
      <w:r w:rsidRPr="002B2A95">
        <w:rPr>
          <w:rStyle w:val="FontStyle14"/>
          <w:sz w:val="24"/>
          <w:szCs w:val="24"/>
        </w:rPr>
        <w:t xml:space="preserve"> </w:t>
      </w:r>
      <w:r w:rsidRPr="002B2A95">
        <w:t xml:space="preserve">учебной - практики по получению первичных профессиональных умений и навыков, в том числе первичных </w:t>
      </w:r>
    </w:p>
    <w:p w:rsidR="002B2A95" w:rsidRPr="002B2A95" w:rsidRDefault="002B2A95" w:rsidP="002B2A95">
      <w:pPr>
        <w:pStyle w:val="10"/>
        <w:numPr>
          <w:ilvl w:val="0"/>
          <w:numId w:val="0"/>
        </w:numPr>
        <w:spacing w:before="0" w:after="0"/>
        <w:ind w:left="567"/>
      </w:pPr>
      <w:r w:rsidRPr="002B2A95">
        <w:t>умений и навыков научно-исследовательской деятельности</w:t>
      </w:r>
    </w:p>
    <w:p w:rsidR="002B2A95" w:rsidRPr="002B2A95" w:rsidRDefault="002B2A95" w:rsidP="002B2A95"/>
    <w:p w:rsidR="002B2A95" w:rsidRPr="002B2A95" w:rsidRDefault="002B2A95" w:rsidP="002B2A95">
      <w:pPr>
        <w:pStyle w:val="Style1"/>
        <w:widowControl/>
        <w:ind w:firstLine="720"/>
      </w:pPr>
      <w:r w:rsidRPr="002B2A95">
        <w:t>Материально техническое обеспечение ПАО «ММК» и ОАО «ММК-МЕТИЗ» позволяет в полном объеме реализовать цели и задачи учебной -  практики по получению первичных профессиональных умений и навыков, в том числе первичных умений и навыков научно-исследовательской деятельности и сформировать соответствующие компетенции.</w:t>
      </w:r>
    </w:p>
    <w:p w:rsidR="002B2A95" w:rsidRPr="002B2A95" w:rsidRDefault="002B2A95" w:rsidP="002B2A95">
      <w:pPr>
        <w:spacing w:line="240" w:lineRule="auto"/>
        <w:ind w:firstLine="709"/>
      </w:pPr>
      <w:r w:rsidRPr="002B2A95">
        <w:t xml:space="preserve">Аудитории для самостоятельной работы (компьютерные классы; читальные залы библиотеки) оснащены персональными компьютерами с пакетом </w:t>
      </w:r>
      <w:r w:rsidRPr="002B2A95">
        <w:rPr>
          <w:lang w:val="en-US"/>
        </w:rPr>
        <w:t>MS</w:t>
      </w:r>
      <w:r w:rsidRPr="006639C3">
        <w:t xml:space="preserve"> </w:t>
      </w:r>
      <w:r w:rsidRPr="002B2A95">
        <w:rPr>
          <w:lang w:val="en-US"/>
        </w:rPr>
        <w:t>Office</w:t>
      </w:r>
      <w:r w:rsidRPr="002B2A95">
        <w:t xml:space="preserve">, выходом в Интернет и с доступом в электронную информационно-образовательную среду университета». </w:t>
      </w:r>
    </w:p>
    <w:p w:rsidR="002B2A95" w:rsidRPr="002B2A95" w:rsidRDefault="002B2A95" w:rsidP="002B2A95">
      <w:pPr>
        <w:spacing w:line="240" w:lineRule="auto"/>
      </w:pPr>
      <w:r w:rsidRPr="002B2A95">
        <w:rPr>
          <w:rStyle w:val="FontStyle14"/>
          <w:b w:val="0"/>
          <w:sz w:val="24"/>
          <w:szCs w:val="24"/>
        </w:rPr>
        <w:t>Учебные аудитории для групповых и индивидуальных консультаций, текущего контроля и промежуточной аттестации оснащены</w:t>
      </w:r>
      <w:r w:rsidRPr="002B2A95">
        <w:rPr>
          <w:rStyle w:val="FontStyle14"/>
          <w:sz w:val="24"/>
          <w:szCs w:val="24"/>
        </w:rPr>
        <w:t xml:space="preserve"> </w:t>
      </w:r>
      <w:r w:rsidRPr="002B2A95">
        <w:rPr>
          <w:rStyle w:val="FontStyle14"/>
          <w:b w:val="0"/>
          <w:sz w:val="24"/>
          <w:szCs w:val="24"/>
        </w:rPr>
        <w:t>к</w:t>
      </w:r>
      <w:r w:rsidRPr="002B2A95">
        <w:t xml:space="preserve">омпьютерной техники с пакетом </w:t>
      </w:r>
      <w:r w:rsidRPr="002B2A95">
        <w:rPr>
          <w:lang w:val="en-US"/>
        </w:rPr>
        <w:t>MS</w:t>
      </w:r>
      <w:r w:rsidRPr="006639C3">
        <w:t xml:space="preserve"> </w:t>
      </w:r>
      <w:r w:rsidRPr="002B2A95">
        <w:rPr>
          <w:lang w:val="en-US"/>
        </w:rPr>
        <w:t>Office</w:t>
      </w:r>
      <w:r w:rsidRPr="002B2A95">
        <w:t>, с подключением к сети «Интернет» и с доступом в электронную информационно-образовательную среду университета и специализированной мебелью.</w:t>
      </w:r>
    </w:p>
    <w:p w:rsidR="002B2A95" w:rsidRPr="002B2A95" w:rsidRDefault="002B2A95" w:rsidP="002B2A95">
      <w:pPr>
        <w:spacing w:line="240" w:lineRule="auto"/>
        <w:ind w:firstLine="709"/>
      </w:pPr>
    </w:p>
    <w:p w:rsidR="007E16BE" w:rsidRPr="002B2A95" w:rsidRDefault="007E16BE" w:rsidP="002B2A95">
      <w:pPr>
        <w:pStyle w:val="10"/>
        <w:numPr>
          <w:ilvl w:val="0"/>
          <w:numId w:val="0"/>
        </w:numPr>
        <w:spacing w:before="0" w:after="0"/>
        <w:ind w:left="567"/>
      </w:pPr>
    </w:p>
    <w:sectPr w:rsidR="007E16BE" w:rsidRPr="002B2A95" w:rsidSect="00372E43">
      <w:pgSz w:w="11907" w:h="16840"/>
      <w:pgMar w:top="1134" w:right="85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54CF" w:rsidRDefault="003E54CF">
      <w:r>
        <w:separator/>
      </w:r>
    </w:p>
  </w:endnote>
  <w:endnote w:type="continuationSeparator" w:id="0">
    <w:p w:rsidR="003E54CF" w:rsidRDefault="003E5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16BE" w:rsidRDefault="006639C3">
    <w:pPr>
      <w:pStyle w:val="a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11</w:t>
    </w:r>
    <w:r>
      <w:rPr>
        <w:noProof/>
      </w:rPr>
      <w:fldChar w:fldCharType="end"/>
    </w:r>
  </w:p>
  <w:p w:rsidR="007E16BE" w:rsidRDefault="007E16BE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54CF" w:rsidRDefault="003E54CF">
      <w:r>
        <w:separator/>
      </w:r>
    </w:p>
  </w:footnote>
  <w:footnote w:type="continuationSeparator" w:id="0">
    <w:p w:rsidR="003E54CF" w:rsidRDefault="003E54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7A41D77"/>
    <w:multiLevelType w:val="hybridMultilevel"/>
    <w:tmpl w:val="A28396D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F08A6231"/>
    <w:multiLevelType w:val="hybridMultilevel"/>
    <w:tmpl w:val="768562F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462531D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054304A0"/>
    <w:multiLevelType w:val="hybridMultilevel"/>
    <w:tmpl w:val="BB148C32"/>
    <w:lvl w:ilvl="0" w:tplc="04B4C1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69D6E52"/>
    <w:multiLevelType w:val="hybridMultilevel"/>
    <w:tmpl w:val="1BE6AB6C"/>
    <w:lvl w:ilvl="0" w:tplc="0419000F">
      <w:start w:val="1"/>
      <w:numFmt w:val="decimal"/>
      <w:lvlText w:val="%1."/>
      <w:lvlJc w:val="left"/>
      <w:pPr>
        <w:ind w:left="574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646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718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790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862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934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006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078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1509" w:hanging="180"/>
      </w:pPr>
      <w:rPr>
        <w:rFonts w:cs="Times New Roman"/>
      </w:rPr>
    </w:lvl>
  </w:abstractNum>
  <w:abstractNum w:abstractNumId="5" w15:restartNumberingAfterBreak="0">
    <w:nsid w:val="0DE40ADD"/>
    <w:multiLevelType w:val="hybridMultilevel"/>
    <w:tmpl w:val="F950F2F4"/>
    <w:lvl w:ilvl="0" w:tplc="FFFFFFFF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6" w15:restartNumberingAfterBreak="0">
    <w:nsid w:val="0E9B76B6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11AD57BE"/>
    <w:multiLevelType w:val="hybridMultilevel"/>
    <w:tmpl w:val="CBEE18EE"/>
    <w:lvl w:ilvl="0" w:tplc="AC50F6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57D71C5"/>
    <w:multiLevelType w:val="hybridMultilevel"/>
    <w:tmpl w:val="6EAF436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1DF32F91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10" w15:restartNumberingAfterBreak="0">
    <w:nsid w:val="1E031D6C"/>
    <w:multiLevelType w:val="hybridMultilevel"/>
    <w:tmpl w:val="BB7E83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129A616"/>
    <w:multiLevelType w:val="hybridMultilevel"/>
    <w:tmpl w:val="BD04388F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2A7F0059"/>
    <w:multiLevelType w:val="hybridMultilevel"/>
    <w:tmpl w:val="21D4393A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C236720"/>
    <w:multiLevelType w:val="hybridMultilevel"/>
    <w:tmpl w:val="7DEE7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F1226E4"/>
    <w:multiLevelType w:val="hybridMultilevel"/>
    <w:tmpl w:val="DA8B73E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346B3D09"/>
    <w:multiLevelType w:val="hybridMultilevel"/>
    <w:tmpl w:val="A210CE24"/>
    <w:lvl w:ilvl="0" w:tplc="187A5C1A">
      <w:start w:val="1"/>
      <w:numFmt w:val="bullet"/>
      <w:pStyle w:val="a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E869D0"/>
    <w:multiLevelType w:val="hybridMultilevel"/>
    <w:tmpl w:val="97A655FA"/>
    <w:lvl w:ilvl="0" w:tplc="170CA4E0">
      <w:start w:val="20"/>
      <w:numFmt w:val="decimal"/>
      <w:lvlText w:val="%1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17" w15:restartNumberingAfterBreak="0">
    <w:nsid w:val="35400EC1"/>
    <w:multiLevelType w:val="hybridMultilevel"/>
    <w:tmpl w:val="1BE6AB6C"/>
    <w:lvl w:ilvl="0" w:tplc="0419000F">
      <w:start w:val="1"/>
      <w:numFmt w:val="decimal"/>
      <w:lvlText w:val="%1."/>
      <w:lvlJc w:val="left"/>
      <w:pPr>
        <w:ind w:left="574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646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718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790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862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934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006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078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1509" w:hanging="180"/>
      </w:pPr>
      <w:rPr>
        <w:rFonts w:cs="Times New Roman"/>
      </w:rPr>
    </w:lvl>
  </w:abstractNum>
  <w:abstractNum w:abstractNumId="18" w15:restartNumberingAfterBreak="0">
    <w:nsid w:val="396345BA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19" w15:restartNumberingAfterBreak="0">
    <w:nsid w:val="419C3584"/>
    <w:multiLevelType w:val="hybridMultilevel"/>
    <w:tmpl w:val="9C44883E"/>
    <w:lvl w:ilvl="0" w:tplc="AC50F61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4A5F5DFB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21" w15:restartNumberingAfterBreak="0">
    <w:nsid w:val="4D2F5910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22" w15:restartNumberingAfterBreak="0">
    <w:nsid w:val="4D49366D"/>
    <w:multiLevelType w:val="hybridMultilevel"/>
    <w:tmpl w:val="3CE0C538"/>
    <w:lvl w:ilvl="0" w:tplc="AC50F61C">
      <w:start w:val="1"/>
      <w:numFmt w:val="bullet"/>
      <w:lvlText w:val=""/>
      <w:lvlJc w:val="left"/>
      <w:pPr>
        <w:ind w:left="13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23" w15:restartNumberingAfterBreak="0">
    <w:nsid w:val="57714992"/>
    <w:multiLevelType w:val="hybridMultilevel"/>
    <w:tmpl w:val="78FCFECE"/>
    <w:lvl w:ilvl="0" w:tplc="AC50F6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598163CE"/>
    <w:multiLevelType w:val="hybridMultilevel"/>
    <w:tmpl w:val="58AE7C2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5B93C99B"/>
    <w:multiLevelType w:val="hybridMultilevel"/>
    <w:tmpl w:val="891E1FC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6" w15:restartNumberingAfterBreak="0">
    <w:nsid w:val="5D205A9E"/>
    <w:multiLevelType w:val="hybridMultilevel"/>
    <w:tmpl w:val="68E69850"/>
    <w:lvl w:ilvl="0" w:tplc="C242CEA2">
      <w:start w:val="1"/>
      <w:numFmt w:val="decimal"/>
      <w:lvlText w:val="%1."/>
      <w:lvlJc w:val="left"/>
      <w:pPr>
        <w:ind w:left="144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7" w15:restartNumberingAfterBreak="0">
    <w:nsid w:val="5E6A5ABB"/>
    <w:multiLevelType w:val="hybridMultilevel"/>
    <w:tmpl w:val="E004AA3A"/>
    <w:lvl w:ilvl="0" w:tplc="94D673D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885EE4"/>
    <w:multiLevelType w:val="hybridMultilevel"/>
    <w:tmpl w:val="13C6FA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FD0EB59"/>
    <w:multiLevelType w:val="hybridMultilevel"/>
    <w:tmpl w:val="70A247E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0" w15:restartNumberingAfterBreak="0">
    <w:nsid w:val="641C4937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31" w15:restartNumberingAfterBreak="0">
    <w:nsid w:val="6A7C5572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32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20700C"/>
    <w:multiLevelType w:val="hybridMultilevel"/>
    <w:tmpl w:val="049ACCE8"/>
    <w:lvl w:ilvl="0" w:tplc="DF22D1B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4" w15:restartNumberingAfterBreak="0">
    <w:nsid w:val="764F1779"/>
    <w:multiLevelType w:val="hybridMultilevel"/>
    <w:tmpl w:val="0C3E1262"/>
    <w:lvl w:ilvl="0" w:tplc="9E605472">
      <w:start w:val="1"/>
      <w:numFmt w:val="decimal"/>
      <w:pStyle w:val="10"/>
      <w:lvlText w:val="%1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35" w15:restartNumberingAfterBreak="0">
    <w:nsid w:val="7BCC1967"/>
    <w:multiLevelType w:val="hybridMultilevel"/>
    <w:tmpl w:val="056C813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97A40980">
      <w:start w:val="2008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7F3433D1"/>
    <w:multiLevelType w:val="multilevel"/>
    <w:tmpl w:val="B1F47B80"/>
    <w:numStyleLink w:val="1"/>
  </w:abstractNum>
  <w:num w:numId="1">
    <w:abstractNumId w:val="15"/>
  </w:num>
  <w:num w:numId="2">
    <w:abstractNumId w:val="30"/>
  </w:num>
  <w:num w:numId="3">
    <w:abstractNumId w:val="2"/>
  </w:num>
  <w:num w:numId="4">
    <w:abstractNumId w:val="20"/>
  </w:num>
  <w:num w:numId="5">
    <w:abstractNumId w:val="9"/>
  </w:num>
  <w:num w:numId="6">
    <w:abstractNumId w:val="6"/>
  </w:num>
  <w:num w:numId="7">
    <w:abstractNumId w:val="31"/>
  </w:num>
  <w:num w:numId="8">
    <w:abstractNumId w:val="18"/>
  </w:num>
  <w:num w:numId="9">
    <w:abstractNumId w:val="21"/>
  </w:num>
  <w:num w:numId="10">
    <w:abstractNumId w:val="16"/>
  </w:num>
  <w:num w:numId="11">
    <w:abstractNumId w:val="34"/>
  </w:num>
  <w:num w:numId="12">
    <w:abstractNumId w:val="14"/>
  </w:num>
  <w:num w:numId="13">
    <w:abstractNumId w:val="11"/>
  </w:num>
  <w:num w:numId="14">
    <w:abstractNumId w:val="25"/>
  </w:num>
  <w:num w:numId="15">
    <w:abstractNumId w:val="0"/>
  </w:num>
  <w:num w:numId="16">
    <w:abstractNumId w:val="1"/>
  </w:num>
  <w:num w:numId="17">
    <w:abstractNumId w:val="8"/>
  </w:num>
  <w:num w:numId="18">
    <w:abstractNumId w:val="29"/>
  </w:num>
  <w:num w:numId="19">
    <w:abstractNumId w:val="7"/>
  </w:num>
  <w:num w:numId="20">
    <w:abstractNumId w:val="22"/>
  </w:num>
  <w:num w:numId="21">
    <w:abstractNumId w:val="19"/>
  </w:num>
  <w:num w:numId="22">
    <w:abstractNumId w:val="27"/>
  </w:num>
  <w:num w:numId="23">
    <w:abstractNumId w:val="23"/>
  </w:num>
  <w:num w:numId="24">
    <w:abstractNumId w:val="32"/>
  </w:num>
  <w:num w:numId="25">
    <w:abstractNumId w:val="36"/>
  </w:num>
  <w:num w:numId="26">
    <w:abstractNumId w:val="5"/>
  </w:num>
  <w:num w:numId="27">
    <w:abstractNumId w:val="26"/>
  </w:num>
  <w:num w:numId="28">
    <w:abstractNumId w:val="3"/>
  </w:num>
  <w:num w:numId="29">
    <w:abstractNumId w:val="33"/>
  </w:num>
  <w:num w:numId="30">
    <w:abstractNumId w:val="24"/>
  </w:num>
  <w:num w:numId="31">
    <w:abstractNumId w:val="12"/>
  </w:num>
  <w:num w:numId="32">
    <w:abstractNumId w:val="35"/>
    <w:lvlOverride w:ilvl="0">
      <w:startOverride w:val="1"/>
    </w:lvlOverride>
    <w:lvlOverride w:ilvl="1">
      <w:startOverride w:val="200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8"/>
  </w:num>
  <w:num w:numId="34">
    <w:abstractNumId w:val="10"/>
  </w:num>
  <w:num w:numId="35">
    <w:abstractNumId w:val="4"/>
  </w:num>
  <w:num w:numId="36">
    <w:abstractNumId w:val="17"/>
  </w:num>
  <w:num w:numId="3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autoHyphenation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79F"/>
    <w:rsid w:val="00002DD7"/>
    <w:rsid w:val="00003218"/>
    <w:rsid w:val="00010427"/>
    <w:rsid w:val="00012AF3"/>
    <w:rsid w:val="000137A6"/>
    <w:rsid w:val="00013DDF"/>
    <w:rsid w:val="00014B88"/>
    <w:rsid w:val="00027F90"/>
    <w:rsid w:val="0004289D"/>
    <w:rsid w:val="00044A5F"/>
    <w:rsid w:val="00045B55"/>
    <w:rsid w:val="00050517"/>
    <w:rsid w:val="000522A6"/>
    <w:rsid w:val="00055756"/>
    <w:rsid w:val="00062280"/>
    <w:rsid w:val="00063DD9"/>
    <w:rsid w:val="00081565"/>
    <w:rsid w:val="00086224"/>
    <w:rsid w:val="0008774D"/>
    <w:rsid w:val="000A0838"/>
    <w:rsid w:val="000A17C6"/>
    <w:rsid w:val="000B092C"/>
    <w:rsid w:val="000B345E"/>
    <w:rsid w:val="000B4B37"/>
    <w:rsid w:val="000C7B40"/>
    <w:rsid w:val="000D47FA"/>
    <w:rsid w:val="000D4B8C"/>
    <w:rsid w:val="000D5E2B"/>
    <w:rsid w:val="000F3FB6"/>
    <w:rsid w:val="00106C9D"/>
    <w:rsid w:val="00106F28"/>
    <w:rsid w:val="0011050C"/>
    <w:rsid w:val="00120B10"/>
    <w:rsid w:val="00124259"/>
    <w:rsid w:val="00124F70"/>
    <w:rsid w:val="001323C5"/>
    <w:rsid w:val="00135CF9"/>
    <w:rsid w:val="00144A9E"/>
    <w:rsid w:val="00151A72"/>
    <w:rsid w:val="00154C97"/>
    <w:rsid w:val="0015719A"/>
    <w:rsid w:val="00162A37"/>
    <w:rsid w:val="00163E48"/>
    <w:rsid w:val="0016414B"/>
    <w:rsid w:val="00164E61"/>
    <w:rsid w:val="0016562E"/>
    <w:rsid w:val="00170508"/>
    <w:rsid w:val="00180C79"/>
    <w:rsid w:val="00197A40"/>
    <w:rsid w:val="001A720D"/>
    <w:rsid w:val="001B13EE"/>
    <w:rsid w:val="001B3849"/>
    <w:rsid w:val="001D61F9"/>
    <w:rsid w:val="001D69A3"/>
    <w:rsid w:val="001E17A3"/>
    <w:rsid w:val="001E4662"/>
    <w:rsid w:val="001F319F"/>
    <w:rsid w:val="001F6F7C"/>
    <w:rsid w:val="00202A40"/>
    <w:rsid w:val="002049E9"/>
    <w:rsid w:val="00207ABD"/>
    <w:rsid w:val="00213798"/>
    <w:rsid w:val="002148F5"/>
    <w:rsid w:val="00217E17"/>
    <w:rsid w:val="00223C33"/>
    <w:rsid w:val="002256FE"/>
    <w:rsid w:val="002273C4"/>
    <w:rsid w:val="00232403"/>
    <w:rsid w:val="002431F3"/>
    <w:rsid w:val="00246EE5"/>
    <w:rsid w:val="00247AC7"/>
    <w:rsid w:val="00257C50"/>
    <w:rsid w:val="00260E23"/>
    <w:rsid w:val="00261FC8"/>
    <w:rsid w:val="0026404D"/>
    <w:rsid w:val="002646EE"/>
    <w:rsid w:val="00265AA9"/>
    <w:rsid w:val="00265E96"/>
    <w:rsid w:val="00270DE7"/>
    <w:rsid w:val="002717BF"/>
    <w:rsid w:val="002758F7"/>
    <w:rsid w:val="00283503"/>
    <w:rsid w:val="00283805"/>
    <w:rsid w:val="00286F67"/>
    <w:rsid w:val="002A05E3"/>
    <w:rsid w:val="002A1BFE"/>
    <w:rsid w:val="002B2A95"/>
    <w:rsid w:val="002B5777"/>
    <w:rsid w:val="002C6778"/>
    <w:rsid w:val="002D05AA"/>
    <w:rsid w:val="002D37DA"/>
    <w:rsid w:val="002D4954"/>
    <w:rsid w:val="002D618C"/>
    <w:rsid w:val="002E2F1B"/>
    <w:rsid w:val="002E4488"/>
    <w:rsid w:val="002E449A"/>
    <w:rsid w:val="00301709"/>
    <w:rsid w:val="00304C1B"/>
    <w:rsid w:val="00314912"/>
    <w:rsid w:val="00314B9A"/>
    <w:rsid w:val="00320127"/>
    <w:rsid w:val="0032356B"/>
    <w:rsid w:val="0033043F"/>
    <w:rsid w:val="003309BE"/>
    <w:rsid w:val="003311B2"/>
    <w:rsid w:val="003375A8"/>
    <w:rsid w:val="0034167D"/>
    <w:rsid w:val="00345C4D"/>
    <w:rsid w:val="0034658C"/>
    <w:rsid w:val="00350A10"/>
    <w:rsid w:val="003558C2"/>
    <w:rsid w:val="0035681F"/>
    <w:rsid w:val="00356DB1"/>
    <w:rsid w:val="00371158"/>
    <w:rsid w:val="00372E43"/>
    <w:rsid w:val="003755A7"/>
    <w:rsid w:val="00380131"/>
    <w:rsid w:val="00391079"/>
    <w:rsid w:val="00392257"/>
    <w:rsid w:val="003946EB"/>
    <w:rsid w:val="003A103B"/>
    <w:rsid w:val="003B401C"/>
    <w:rsid w:val="003C7559"/>
    <w:rsid w:val="003D7E6F"/>
    <w:rsid w:val="003E54CF"/>
    <w:rsid w:val="003E5520"/>
    <w:rsid w:val="003F0BC3"/>
    <w:rsid w:val="003F10D9"/>
    <w:rsid w:val="003F1C68"/>
    <w:rsid w:val="003F4A91"/>
    <w:rsid w:val="003F4EC3"/>
    <w:rsid w:val="003F5133"/>
    <w:rsid w:val="003F54B1"/>
    <w:rsid w:val="00401180"/>
    <w:rsid w:val="004046D4"/>
    <w:rsid w:val="004103CD"/>
    <w:rsid w:val="004107C5"/>
    <w:rsid w:val="00413495"/>
    <w:rsid w:val="00415AFB"/>
    <w:rsid w:val="004162BC"/>
    <w:rsid w:val="00416F95"/>
    <w:rsid w:val="00420ED1"/>
    <w:rsid w:val="004262EB"/>
    <w:rsid w:val="00426CAF"/>
    <w:rsid w:val="0043494B"/>
    <w:rsid w:val="00437137"/>
    <w:rsid w:val="004469C8"/>
    <w:rsid w:val="00452BF7"/>
    <w:rsid w:val="004540AB"/>
    <w:rsid w:val="0046509C"/>
    <w:rsid w:val="004723A2"/>
    <w:rsid w:val="004759E3"/>
    <w:rsid w:val="00477000"/>
    <w:rsid w:val="0048602E"/>
    <w:rsid w:val="004873A7"/>
    <w:rsid w:val="004942E6"/>
    <w:rsid w:val="00497757"/>
    <w:rsid w:val="00497F2D"/>
    <w:rsid w:val="004B1D48"/>
    <w:rsid w:val="004C0A53"/>
    <w:rsid w:val="004C47B2"/>
    <w:rsid w:val="004D28D2"/>
    <w:rsid w:val="004D29DC"/>
    <w:rsid w:val="004D3793"/>
    <w:rsid w:val="004D5C34"/>
    <w:rsid w:val="004E1368"/>
    <w:rsid w:val="004E5629"/>
    <w:rsid w:val="004F6A15"/>
    <w:rsid w:val="005051A0"/>
    <w:rsid w:val="005117CE"/>
    <w:rsid w:val="00514188"/>
    <w:rsid w:val="00516489"/>
    <w:rsid w:val="00525D5A"/>
    <w:rsid w:val="0052647B"/>
    <w:rsid w:val="00533625"/>
    <w:rsid w:val="00537122"/>
    <w:rsid w:val="0054023F"/>
    <w:rsid w:val="00547D48"/>
    <w:rsid w:val="00551B1D"/>
    <w:rsid w:val="00567846"/>
    <w:rsid w:val="005759BF"/>
    <w:rsid w:val="00583EAB"/>
    <w:rsid w:val="00585673"/>
    <w:rsid w:val="00594E65"/>
    <w:rsid w:val="005976BC"/>
    <w:rsid w:val="005A268A"/>
    <w:rsid w:val="005A3025"/>
    <w:rsid w:val="005A3DE0"/>
    <w:rsid w:val="005A4919"/>
    <w:rsid w:val="005A51F8"/>
    <w:rsid w:val="005B23BC"/>
    <w:rsid w:val="005B69DD"/>
    <w:rsid w:val="005C6735"/>
    <w:rsid w:val="005E1137"/>
    <w:rsid w:val="005E5340"/>
    <w:rsid w:val="005E536A"/>
    <w:rsid w:val="005F0533"/>
    <w:rsid w:val="006007B5"/>
    <w:rsid w:val="00601E36"/>
    <w:rsid w:val="00612E02"/>
    <w:rsid w:val="00614D47"/>
    <w:rsid w:val="006365EC"/>
    <w:rsid w:val="006421D3"/>
    <w:rsid w:val="0065179F"/>
    <w:rsid w:val="006518F6"/>
    <w:rsid w:val="00652539"/>
    <w:rsid w:val="00656CCC"/>
    <w:rsid w:val="006572CC"/>
    <w:rsid w:val="00660A00"/>
    <w:rsid w:val="006639C3"/>
    <w:rsid w:val="0068070D"/>
    <w:rsid w:val="0068125B"/>
    <w:rsid w:val="00682DEB"/>
    <w:rsid w:val="006966E9"/>
    <w:rsid w:val="006A31CB"/>
    <w:rsid w:val="006B5943"/>
    <w:rsid w:val="006C488D"/>
    <w:rsid w:val="006D23E1"/>
    <w:rsid w:val="006E2314"/>
    <w:rsid w:val="006E5868"/>
    <w:rsid w:val="006E5D91"/>
    <w:rsid w:val="00713167"/>
    <w:rsid w:val="00722ADE"/>
    <w:rsid w:val="00732539"/>
    <w:rsid w:val="007327DE"/>
    <w:rsid w:val="00733D70"/>
    <w:rsid w:val="00751AA9"/>
    <w:rsid w:val="00751DB0"/>
    <w:rsid w:val="007574A9"/>
    <w:rsid w:val="007579CE"/>
    <w:rsid w:val="007635F8"/>
    <w:rsid w:val="00765191"/>
    <w:rsid w:val="00770D21"/>
    <w:rsid w:val="00771E75"/>
    <w:rsid w:val="00781F9C"/>
    <w:rsid w:val="007855C1"/>
    <w:rsid w:val="00791571"/>
    <w:rsid w:val="007938E5"/>
    <w:rsid w:val="00796AE5"/>
    <w:rsid w:val="007A32D7"/>
    <w:rsid w:val="007A3E36"/>
    <w:rsid w:val="007A5386"/>
    <w:rsid w:val="007A5C88"/>
    <w:rsid w:val="007B004F"/>
    <w:rsid w:val="007B2E0D"/>
    <w:rsid w:val="007B4FB1"/>
    <w:rsid w:val="007B5A83"/>
    <w:rsid w:val="007C1096"/>
    <w:rsid w:val="007C210D"/>
    <w:rsid w:val="007C334B"/>
    <w:rsid w:val="007C385D"/>
    <w:rsid w:val="007D4ED7"/>
    <w:rsid w:val="007E16BE"/>
    <w:rsid w:val="007F1737"/>
    <w:rsid w:val="007F2C94"/>
    <w:rsid w:val="008021F2"/>
    <w:rsid w:val="00810E6A"/>
    <w:rsid w:val="00821A6A"/>
    <w:rsid w:val="00823B95"/>
    <w:rsid w:val="00825D2E"/>
    <w:rsid w:val="00844EF3"/>
    <w:rsid w:val="00856F6B"/>
    <w:rsid w:val="00860237"/>
    <w:rsid w:val="0086030B"/>
    <w:rsid w:val="008650A3"/>
    <w:rsid w:val="008656C6"/>
    <w:rsid w:val="0087369B"/>
    <w:rsid w:val="00881008"/>
    <w:rsid w:val="00891ECB"/>
    <w:rsid w:val="008961E6"/>
    <w:rsid w:val="00896A86"/>
    <w:rsid w:val="00897931"/>
    <w:rsid w:val="008A620D"/>
    <w:rsid w:val="008A6E52"/>
    <w:rsid w:val="008C3275"/>
    <w:rsid w:val="008C4C68"/>
    <w:rsid w:val="008C4CD4"/>
    <w:rsid w:val="008F24BE"/>
    <w:rsid w:val="00903164"/>
    <w:rsid w:val="00904146"/>
    <w:rsid w:val="00910F5C"/>
    <w:rsid w:val="00911154"/>
    <w:rsid w:val="009128B7"/>
    <w:rsid w:val="00912A2D"/>
    <w:rsid w:val="00915A50"/>
    <w:rsid w:val="00932266"/>
    <w:rsid w:val="00934314"/>
    <w:rsid w:val="00940693"/>
    <w:rsid w:val="00943580"/>
    <w:rsid w:val="0094501E"/>
    <w:rsid w:val="009603FF"/>
    <w:rsid w:val="00965070"/>
    <w:rsid w:val="009662F6"/>
    <w:rsid w:val="00975780"/>
    <w:rsid w:val="009766A4"/>
    <w:rsid w:val="0098060A"/>
    <w:rsid w:val="009832F1"/>
    <w:rsid w:val="00984730"/>
    <w:rsid w:val="009859DC"/>
    <w:rsid w:val="00986775"/>
    <w:rsid w:val="009958A0"/>
    <w:rsid w:val="00997B3B"/>
    <w:rsid w:val="009A13C3"/>
    <w:rsid w:val="009A141C"/>
    <w:rsid w:val="009A738D"/>
    <w:rsid w:val="009B3CC0"/>
    <w:rsid w:val="009B451F"/>
    <w:rsid w:val="009B7CFF"/>
    <w:rsid w:val="009C007B"/>
    <w:rsid w:val="009C214E"/>
    <w:rsid w:val="009C4EC4"/>
    <w:rsid w:val="009C78EC"/>
    <w:rsid w:val="009D35FB"/>
    <w:rsid w:val="009E0398"/>
    <w:rsid w:val="009E1345"/>
    <w:rsid w:val="009E2089"/>
    <w:rsid w:val="009E6F3A"/>
    <w:rsid w:val="009E730A"/>
    <w:rsid w:val="00A0589A"/>
    <w:rsid w:val="00A06031"/>
    <w:rsid w:val="00A07421"/>
    <w:rsid w:val="00A3234D"/>
    <w:rsid w:val="00A4439C"/>
    <w:rsid w:val="00A4445B"/>
    <w:rsid w:val="00A444D8"/>
    <w:rsid w:val="00A4525E"/>
    <w:rsid w:val="00A47673"/>
    <w:rsid w:val="00A57A1E"/>
    <w:rsid w:val="00A62967"/>
    <w:rsid w:val="00A66BC4"/>
    <w:rsid w:val="00A808B8"/>
    <w:rsid w:val="00A94465"/>
    <w:rsid w:val="00A9594D"/>
    <w:rsid w:val="00A95BD3"/>
    <w:rsid w:val="00A9704E"/>
    <w:rsid w:val="00AA2C19"/>
    <w:rsid w:val="00AB4A81"/>
    <w:rsid w:val="00AB59D5"/>
    <w:rsid w:val="00AD47EC"/>
    <w:rsid w:val="00AD5BA6"/>
    <w:rsid w:val="00AF41D8"/>
    <w:rsid w:val="00B1333A"/>
    <w:rsid w:val="00B15D3D"/>
    <w:rsid w:val="00B208BB"/>
    <w:rsid w:val="00B24FBA"/>
    <w:rsid w:val="00B27939"/>
    <w:rsid w:val="00B43135"/>
    <w:rsid w:val="00B46430"/>
    <w:rsid w:val="00B66200"/>
    <w:rsid w:val="00B70710"/>
    <w:rsid w:val="00B918C5"/>
    <w:rsid w:val="00B91E60"/>
    <w:rsid w:val="00B93238"/>
    <w:rsid w:val="00B94454"/>
    <w:rsid w:val="00BB1B6D"/>
    <w:rsid w:val="00BB5B98"/>
    <w:rsid w:val="00BB7DCF"/>
    <w:rsid w:val="00BC20CB"/>
    <w:rsid w:val="00BD06C4"/>
    <w:rsid w:val="00BD1972"/>
    <w:rsid w:val="00BD5C7B"/>
    <w:rsid w:val="00BE3892"/>
    <w:rsid w:val="00BE6B12"/>
    <w:rsid w:val="00BF7B3A"/>
    <w:rsid w:val="00C0326C"/>
    <w:rsid w:val="00C07C79"/>
    <w:rsid w:val="00C16800"/>
    <w:rsid w:val="00C20476"/>
    <w:rsid w:val="00C26D2E"/>
    <w:rsid w:val="00C27077"/>
    <w:rsid w:val="00C3135F"/>
    <w:rsid w:val="00C3166D"/>
    <w:rsid w:val="00C316E3"/>
    <w:rsid w:val="00C36CE1"/>
    <w:rsid w:val="00C45C9C"/>
    <w:rsid w:val="00C46C9B"/>
    <w:rsid w:val="00C4718E"/>
    <w:rsid w:val="00C61C17"/>
    <w:rsid w:val="00C64673"/>
    <w:rsid w:val="00C741C4"/>
    <w:rsid w:val="00C74F55"/>
    <w:rsid w:val="00C7703C"/>
    <w:rsid w:val="00C95E10"/>
    <w:rsid w:val="00C96E7E"/>
    <w:rsid w:val="00C977E7"/>
    <w:rsid w:val="00CB0063"/>
    <w:rsid w:val="00CB6952"/>
    <w:rsid w:val="00CC02DE"/>
    <w:rsid w:val="00CC3239"/>
    <w:rsid w:val="00CC51B4"/>
    <w:rsid w:val="00CD2390"/>
    <w:rsid w:val="00CD3CB5"/>
    <w:rsid w:val="00CD3E78"/>
    <w:rsid w:val="00CD4806"/>
    <w:rsid w:val="00CD78D8"/>
    <w:rsid w:val="00CF4A2A"/>
    <w:rsid w:val="00CF6F13"/>
    <w:rsid w:val="00CF7460"/>
    <w:rsid w:val="00CF7572"/>
    <w:rsid w:val="00D01F72"/>
    <w:rsid w:val="00D10AC9"/>
    <w:rsid w:val="00D11ABB"/>
    <w:rsid w:val="00D14C6B"/>
    <w:rsid w:val="00D15D6F"/>
    <w:rsid w:val="00D15FAE"/>
    <w:rsid w:val="00D22314"/>
    <w:rsid w:val="00D23E54"/>
    <w:rsid w:val="00D2488D"/>
    <w:rsid w:val="00D30B2E"/>
    <w:rsid w:val="00D36CFF"/>
    <w:rsid w:val="00D423C9"/>
    <w:rsid w:val="00D51297"/>
    <w:rsid w:val="00D6187A"/>
    <w:rsid w:val="00D61DEA"/>
    <w:rsid w:val="00D64703"/>
    <w:rsid w:val="00D67B04"/>
    <w:rsid w:val="00D67B50"/>
    <w:rsid w:val="00D704EB"/>
    <w:rsid w:val="00D76070"/>
    <w:rsid w:val="00D76675"/>
    <w:rsid w:val="00D80361"/>
    <w:rsid w:val="00D81DBD"/>
    <w:rsid w:val="00D845D7"/>
    <w:rsid w:val="00D85517"/>
    <w:rsid w:val="00D8739F"/>
    <w:rsid w:val="00D947B9"/>
    <w:rsid w:val="00DA2A61"/>
    <w:rsid w:val="00DA4CE0"/>
    <w:rsid w:val="00DB1111"/>
    <w:rsid w:val="00DB2C5D"/>
    <w:rsid w:val="00DB41D8"/>
    <w:rsid w:val="00DB4324"/>
    <w:rsid w:val="00DB7954"/>
    <w:rsid w:val="00DD0FF8"/>
    <w:rsid w:val="00DD20CB"/>
    <w:rsid w:val="00DD6C41"/>
    <w:rsid w:val="00DD7197"/>
    <w:rsid w:val="00DE1918"/>
    <w:rsid w:val="00DF160F"/>
    <w:rsid w:val="00DF180E"/>
    <w:rsid w:val="00E03256"/>
    <w:rsid w:val="00E2197F"/>
    <w:rsid w:val="00E30A66"/>
    <w:rsid w:val="00E325F5"/>
    <w:rsid w:val="00E3263F"/>
    <w:rsid w:val="00E34994"/>
    <w:rsid w:val="00E43760"/>
    <w:rsid w:val="00E4444D"/>
    <w:rsid w:val="00E44CC4"/>
    <w:rsid w:val="00E4697C"/>
    <w:rsid w:val="00E46A38"/>
    <w:rsid w:val="00E5273A"/>
    <w:rsid w:val="00E55AFE"/>
    <w:rsid w:val="00E5703F"/>
    <w:rsid w:val="00E615F6"/>
    <w:rsid w:val="00E6418D"/>
    <w:rsid w:val="00E814F7"/>
    <w:rsid w:val="00E83515"/>
    <w:rsid w:val="00E961D0"/>
    <w:rsid w:val="00E97483"/>
    <w:rsid w:val="00EA2ABD"/>
    <w:rsid w:val="00EA4820"/>
    <w:rsid w:val="00EB1F09"/>
    <w:rsid w:val="00ED1DD2"/>
    <w:rsid w:val="00ED7AF8"/>
    <w:rsid w:val="00EE11AE"/>
    <w:rsid w:val="00EE6936"/>
    <w:rsid w:val="00EF6F41"/>
    <w:rsid w:val="00F00C83"/>
    <w:rsid w:val="00F04450"/>
    <w:rsid w:val="00F10D12"/>
    <w:rsid w:val="00F124F2"/>
    <w:rsid w:val="00F1576E"/>
    <w:rsid w:val="00F25AA8"/>
    <w:rsid w:val="00F3373D"/>
    <w:rsid w:val="00F414D2"/>
    <w:rsid w:val="00F53698"/>
    <w:rsid w:val="00F60BC3"/>
    <w:rsid w:val="00F660AD"/>
    <w:rsid w:val="00F675AA"/>
    <w:rsid w:val="00F725B2"/>
    <w:rsid w:val="00F76695"/>
    <w:rsid w:val="00F85D71"/>
    <w:rsid w:val="00F94D0F"/>
    <w:rsid w:val="00F9697E"/>
    <w:rsid w:val="00FB4D72"/>
    <w:rsid w:val="00FC43FC"/>
    <w:rsid w:val="00FD0ED3"/>
    <w:rsid w:val="00FD4945"/>
    <w:rsid w:val="00FD72BB"/>
    <w:rsid w:val="00FE5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ocId w14:val="1A01A86D"/>
  <w15:docId w15:val="{83951154-9EE4-45DD-AF6B-D5EB61845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B3CC0"/>
    <w:pPr>
      <w:widowControl w:val="0"/>
      <w:spacing w:line="264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styleId="10">
    <w:name w:val="heading 1"/>
    <w:basedOn w:val="a0"/>
    <w:next w:val="a0"/>
    <w:link w:val="11"/>
    <w:uiPriority w:val="99"/>
    <w:qFormat/>
    <w:rsid w:val="004D3793"/>
    <w:pPr>
      <w:keepNext/>
      <w:numPr>
        <w:numId w:val="11"/>
      </w:numPr>
      <w:spacing w:before="240" w:after="120"/>
      <w:ind w:left="567" w:firstLine="0"/>
      <w:jc w:val="left"/>
      <w:outlineLvl w:val="0"/>
    </w:pPr>
    <w:rPr>
      <w:b/>
      <w:bCs/>
    </w:rPr>
  </w:style>
  <w:style w:type="paragraph" w:styleId="2">
    <w:name w:val="heading 2"/>
    <w:basedOn w:val="a0"/>
    <w:next w:val="a0"/>
    <w:link w:val="20"/>
    <w:uiPriority w:val="99"/>
    <w:qFormat/>
    <w:rsid w:val="00825D2E"/>
    <w:pPr>
      <w:keepNext/>
      <w:keepLines/>
      <w:spacing w:before="240" w:after="120" w:line="240" w:lineRule="auto"/>
      <w:ind w:left="567" w:firstLine="0"/>
      <w:jc w:val="left"/>
      <w:outlineLvl w:val="1"/>
    </w:pPr>
    <w:rPr>
      <w:b/>
      <w:bCs/>
      <w:szCs w:val="26"/>
    </w:rPr>
  </w:style>
  <w:style w:type="paragraph" w:styleId="3">
    <w:name w:val="heading 3"/>
    <w:basedOn w:val="a0"/>
    <w:next w:val="a0"/>
    <w:link w:val="30"/>
    <w:uiPriority w:val="99"/>
    <w:qFormat/>
    <w:rsid w:val="00791571"/>
    <w:pPr>
      <w:keepNext/>
      <w:keepLines/>
      <w:spacing w:before="120" w:after="240" w:line="240" w:lineRule="auto"/>
      <w:ind w:left="567" w:firstLine="0"/>
      <w:outlineLvl w:val="2"/>
    </w:pPr>
    <w:rPr>
      <w:b/>
      <w:bCs/>
    </w:rPr>
  </w:style>
  <w:style w:type="paragraph" w:styleId="7">
    <w:name w:val="heading 7"/>
    <w:basedOn w:val="a0"/>
    <w:next w:val="a0"/>
    <w:link w:val="70"/>
    <w:uiPriority w:val="99"/>
    <w:qFormat/>
    <w:rsid w:val="000B345E"/>
    <w:pPr>
      <w:spacing w:before="240" w:after="60"/>
      <w:outlineLvl w:val="6"/>
    </w:pPr>
    <w:rPr>
      <w:rFonts w:ascii="Calibri" w:hAnsi="Calibr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9"/>
    <w:locked/>
    <w:rsid w:val="004D3793"/>
    <w:rPr>
      <w:rFonts w:ascii="Times New Roman" w:hAnsi="Times New Roman" w:cs="Times New Roman"/>
      <w:b/>
      <w:sz w:val="24"/>
    </w:rPr>
  </w:style>
  <w:style w:type="character" w:customStyle="1" w:styleId="20">
    <w:name w:val="Заголовок 2 Знак"/>
    <w:basedOn w:val="a1"/>
    <w:link w:val="2"/>
    <w:uiPriority w:val="99"/>
    <w:locked/>
    <w:rsid w:val="00825D2E"/>
    <w:rPr>
      <w:rFonts w:ascii="Times New Roman" w:hAnsi="Times New Roman" w:cs="Times New Roman"/>
      <w:b/>
      <w:bCs/>
      <w:sz w:val="26"/>
      <w:szCs w:val="26"/>
    </w:rPr>
  </w:style>
  <w:style w:type="character" w:customStyle="1" w:styleId="30">
    <w:name w:val="Заголовок 3 Знак"/>
    <w:basedOn w:val="a1"/>
    <w:link w:val="3"/>
    <w:uiPriority w:val="99"/>
    <w:semiHidden/>
    <w:locked/>
    <w:rsid w:val="00791571"/>
    <w:rPr>
      <w:rFonts w:ascii="Times New Roman" w:hAnsi="Times New Roman" w:cs="Times New Roman"/>
      <w:b/>
      <w:bCs/>
      <w:sz w:val="24"/>
      <w:szCs w:val="24"/>
    </w:rPr>
  </w:style>
  <w:style w:type="character" w:customStyle="1" w:styleId="70">
    <w:name w:val="Заголовок 7 Знак"/>
    <w:basedOn w:val="a1"/>
    <w:link w:val="7"/>
    <w:uiPriority w:val="99"/>
    <w:locked/>
    <w:rsid w:val="000B345E"/>
    <w:rPr>
      <w:rFonts w:cs="Times New Roman"/>
      <w:sz w:val="24"/>
      <w:szCs w:val="24"/>
    </w:rPr>
  </w:style>
  <w:style w:type="character" w:styleId="a4">
    <w:name w:val="Hyperlink"/>
    <w:basedOn w:val="a1"/>
    <w:uiPriority w:val="99"/>
    <w:rsid w:val="00A47673"/>
    <w:rPr>
      <w:rFonts w:ascii="Times New Roman" w:hAnsi="Times New Roman" w:cs="Times New Roman"/>
      <w:color w:val="0000FF"/>
      <w:u w:val="single"/>
    </w:rPr>
  </w:style>
  <w:style w:type="paragraph" w:customStyle="1" w:styleId="a">
    <w:name w:val="список с точками"/>
    <w:basedOn w:val="a0"/>
    <w:uiPriority w:val="99"/>
    <w:rsid w:val="00A47673"/>
    <w:pPr>
      <w:widowControl/>
      <w:numPr>
        <w:numId w:val="1"/>
      </w:numPr>
      <w:spacing w:line="312" w:lineRule="auto"/>
    </w:pPr>
  </w:style>
  <w:style w:type="paragraph" w:customStyle="1" w:styleId="a5">
    <w:name w:val="Для таблиц"/>
    <w:basedOn w:val="a0"/>
    <w:uiPriority w:val="99"/>
    <w:rsid w:val="00A47673"/>
    <w:pPr>
      <w:widowControl/>
      <w:ind w:firstLine="0"/>
      <w:jc w:val="left"/>
    </w:pPr>
  </w:style>
  <w:style w:type="paragraph" w:styleId="a6">
    <w:name w:val="Balloon Text"/>
    <w:basedOn w:val="a0"/>
    <w:link w:val="a7"/>
    <w:uiPriority w:val="99"/>
    <w:rsid w:val="00A47673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locked/>
    <w:rsid w:val="00A47673"/>
    <w:rPr>
      <w:rFonts w:ascii="Tahoma" w:hAnsi="Tahoma" w:cs="Times New Roman"/>
      <w:sz w:val="16"/>
    </w:rPr>
  </w:style>
  <w:style w:type="table" w:styleId="a8">
    <w:name w:val="Table Grid"/>
    <w:basedOn w:val="a2"/>
    <w:uiPriority w:val="99"/>
    <w:rsid w:val="00A95BD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footnote text"/>
    <w:basedOn w:val="a0"/>
    <w:link w:val="aa"/>
    <w:uiPriority w:val="99"/>
    <w:semiHidden/>
    <w:rsid w:val="0087369B"/>
    <w:pPr>
      <w:spacing w:line="240" w:lineRule="auto"/>
    </w:pPr>
    <w:rPr>
      <w:sz w:val="20"/>
      <w:szCs w:val="20"/>
    </w:rPr>
  </w:style>
  <w:style w:type="character" w:customStyle="1" w:styleId="aa">
    <w:name w:val="Текст сноски Знак"/>
    <w:basedOn w:val="a1"/>
    <w:link w:val="a9"/>
    <w:uiPriority w:val="99"/>
    <w:semiHidden/>
    <w:locked/>
    <w:rsid w:val="0087369B"/>
    <w:rPr>
      <w:rFonts w:ascii="Times New Roman" w:hAnsi="Times New Roman" w:cs="Times New Roman"/>
    </w:rPr>
  </w:style>
  <w:style w:type="character" w:styleId="ab">
    <w:name w:val="footnote reference"/>
    <w:basedOn w:val="a1"/>
    <w:uiPriority w:val="99"/>
    <w:semiHidden/>
    <w:rsid w:val="0087369B"/>
    <w:rPr>
      <w:rFonts w:cs="Times New Roman"/>
      <w:vertAlign w:val="superscript"/>
    </w:rPr>
  </w:style>
  <w:style w:type="paragraph" w:customStyle="1" w:styleId="Style8">
    <w:name w:val="Style8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18">
    <w:name w:val="Font Style18"/>
    <w:basedOn w:val="a1"/>
    <w:uiPriority w:val="99"/>
    <w:rsid w:val="005A3DE0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3">
    <w:name w:val="Font Style23"/>
    <w:basedOn w:val="a1"/>
    <w:uiPriority w:val="99"/>
    <w:rsid w:val="005A3DE0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5">
    <w:name w:val="Font Style25"/>
    <w:basedOn w:val="a1"/>
    <w:uiPriority w:val="99"/>
    <w:rsid w:val="005A3DE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2">
    <w:name w:val="Style12"/>
    <w:basedOn w:val="a0"/>
    <w:uiPriority w:val="99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customStyle="1" w:styleId="Style13">
    <w:name w:val="Style13"/>
    <w:basedOn w:val="a0"/>
    <w:uiPriority w:val="99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31">
    <w:name w:val="Font Style31"/>
    <w:basedOn w:val="a1"/>
    <w:uiPriority w:val="99"/>
    <w:rsid w:val="005A3DE0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1"/>
    <w:uiPriority w:val="99"/>
    <w:rsid w:val="005A3DE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0"/>
    <w:uiPriority w:val="99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styleId="ac">
    <w:name w:val="header"/>
    <w:basedOn w:val="a0"/>
    <w:link w:val="ad"/>
    <w:uiPriority w:val="99"/>
    <w:semiHidden/>
    <w:rsid w:val="00391079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semiHidden/>
    <w:locked/>
    <w:rsid w:val="00391079"/>
    <w:rPr>
      <w:rFonts w:ascii="Times New Roman" w:hAnsi="Times New Roman" w:cs="Times New Roman"/>
      <w:sz w:val="24"/>
      <w:szCs w:val="24"/>
    </w:rPr>
  </w:style>
  <w:style w:type="paragraph" w:styleId="ae">
    <w:name w:val="footer"/>
    <w:basedOn w:val="a0"/>
    <w:link w:val="af"/>
    <w:uiPriority w:val="99"/>
    <w:rsid w:val="00391079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locked/>
    <w:rsid w:val="00391079"/>
    <w:rPr>
      <w:rFonts w:ascii="Times New Roman" w:hAnsi="Times New Roman" w:cs="Times New Roman"/>
      <w:sz w:val="24"/>
      <w:szCs w:val="24"/>
    </w:rPr>
  </w:style>
  <w:style w:type="character" w:styleId="af0">
    <w:name w:val="annotation reference"/>
    <w:basedOn w:val="a1"/>
    <w:uiPriority w:val="99"/>
    <w:semiHidden/>
    <w:rsid w:val="00765191"/>
    <w:rPr>
      <w:rFonts w:cs="Times New Roman"/>
      <w:sz w:val="16"/>
      <w:szCs w:val="16"/>
    </w:rPr>
  </w:style>
  <w:style w:type="paragraph" w:styleId="af1">
    <w:name w:val="annotation text"/>
    <w:basedOn w:val="a0"/>
    <w:link w:val="af2"/>
    <w:uiPriority w:val="99"/>
    <w:semiHidden/>
    <w:rsid w:val="00765191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1"/>
    <w:link w:val="af1"/>
    <w:uiPriority w:val="99"/>
    <w:semiHidden/>
    <w:locked/>
    <w:rsid w:val="00765191"/>
    <w:rPr>
      <w:rFonts w:ascii="Times New Roman" w:hAnsi="Times New Roman" w:cs="Times New Roman"/>
    </w:rPr>
  </w:style>
  <w:style w:type="paragraph" w:styleId="af3">
    <w:name w:val="annotation subject"/>
    <w:basedOn w:val="af1"/>
    <w:next w:val="af1"/>
    <w:link w:val="af4"/>
    <w:uiPriority w:val="99"/>
    <w:semiHidden/>
    <w:rsid w:val="00765191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locked/>
    <w:rsid w:val="00765191"/>
    <w:rPr>
      <w:rFonts w:ascii="Times New Roman" w:hAnsi="Times New Roman" w:cs="Times New Roman"/>
      <w:b/>
      <w:bCs/>
    </w:rPr>
  </w:style>
  <w:style w:type="character" w:customStyle="1" w:styleId="FontStyle16">
    <w:name w:val="Font Style16"/>
    <w:basedOn w:val="a1"/>
    <w:uiPriority w:val="99"/>
    <w:rsid w:val="008656C6"/>
    <w:rPr>
      <w:rFonts w:ascii="Times New Roman" w:hAnsi="Times New Roman" w:cs="Times New Roman"/>
      <w:b/>
      <w:bCs/>
      <w:sz w:val="16"/>
      <w:szCs w:val="16"/>
    </w:rPr>
  </w:style>
  <w:style w:type="paragraph" w:customStyle="1" w:styleId="Style5">
    <w:name w:val="Style5"/>
    <w:basedOn w:val="a0"/>
    <w:uiPriority w:val="99"/>
    <w:rsid w:val="009C214E"/>
    <w:pPr>
      <w:autoSpaceDE w:val="0"/>
      <w:autoSpaceDN w:val="0"/>
      <w:adjustRightInd w:val="0"/>
      <w:spacing w:line="240" w:lineRule="auto"/>
      <w:ind w:firstLine="720"/>
    </w:pPr>
  </w:style>
  <w:style w:type="character" w:customStyle="1" w:styleId="FontStyle14">
    <w:name w:val="Font Style14"/>
    <w:basedOn w:val="a1"/>
    <w:uiPriority w:val="99"/>
    <w:rsid w:val="009C214E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1"/>
    <w:uiPriority w:val="99"/>
    <w:rsid w:val="009C214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0">
    <w:name w:val="Font Style20"/>
    <w:basedOn w:val="a1"/>
    <w:uiPriority w:val="99"/>
    <w:rsid w:val="009C214E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1"/>
    <w:rsid w:val="009C214E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1"/>
    <w:uiPriority w:val="99"/>
    <w:rsid w:val="009C214E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0"/>
    <w:uiPriority w:val="99"/>
    <w:rsid w:val="009C214E"/>
    <w:pPr>
      <w:autoSpaceDE w:val="0"/>
      <w:autoSpaceDN w:val="0"/>
      <w:adjustRightInd w:val="0"/>
      <w:spacing w:line="240" w:lineRule="auto"/>
      <w:ind w:firstLine="720"/>
    </w:pPr>
  </w:style>
  <w:style w:type="paragraph" w:styleId="af5">
    <w:name w:val="List Paragraph"/>
    <w:basedOn w:val="a0"/>
    <w:uiPriority w:val="34"/>
    <w:qFormat/>
    <w:rsid w:val="007327DE"/>
    <w:pPr>
      <w:ind w:left="720"/>
      <w:contextualSpacing/>
    </w:pPr>
  </w:style>
  <w:style w:type="paragraph" w:customStyle="1" w:styleId="Style11">
    <w:name w:val="Style11"/>
    <w:basedOn w:val="a0"/>
    <w:uiPriority w:val="99"/>
    <w:rsid w:val="008A620D"/>
    <w:pPr>
      <w:autoSpaceDE w:val="0"/>
      <w:autoSpaceDN w:val="0"/>
      <w:adjustRightInd w:val="0"/>
      <w:spacing w:line="240" w:lineRule="auto"/>
    </w:pPr>
  </w:style>
  <w:style w:type="paragraph" w:customStyle="1" w:styleId="Style4">
    <w:name w:val="Style4"/>
    <w:basedOn w:val="a0"/>
    <w:uiPriority w:val="99"/>
    <w:rsid w:val="008A620D"/>
    <w:pPr>
      <w:autoSpaceDE w:val="0"/>
      <w:autoSpaceDN w:val="0"/>
      <w:adjustRightInd w:val="0"/>
      <w:spacing w:line="240" w:lineRule="auto"/>
    </w:pPr>
  </w:style>
  <w:style w:type="paragraph" w:styleId="af6">
    <w:name w:val="Body Text Indent"/>
    <w:basedOn w:val="a0"/>
    <w:link w:val="af7"/>
    <w:uiPriority w:val="99"/>
    <w:rsid w:val="008A620D"/>
    <w:pPr>
      <w:widowControl/>
      <w:spacing w:line="240" w:lineRule="auto"/>
      <w:ind w:firstLine="709"/>
    </w:pPr>
    <w:rPr>
      <w:i/>
      <w:iCs/>
    </w:rPr>
  </w:style>
  <w:style w:type="character" w:customStyle="1" w:styleId="af7">
    <w:name w:val="Основной текст с отступом Знак"/>
    <w:basedOn w:val="a1"/>
    <w:link w:val="af6"/>
    <w:uiPriority w:val="99"/>
    <w:locked/>
    <w:rsid w:val="008A620D"/>
    <w:rPr>
      <w:rFonts w:ascii="Times New Roman" w:hAnsi="Times New Roman" w:cs="Times New Roman"/>
      <w:i/>
      <w:iCs/>
      <w:sz w:val="24"/>
      <w:szCs w:val="24"/>
    </w:rPr>
  </w:style>
  <w:style w:type="paragraph" w:customStyle="1" w:styleId="ConsPlusNormal">
    <w:name w:val="ConsPlusNormal"/>
    <w:uiPriority w:val="99"/>
    <w:rsid w:val="00A66BC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3">
    <w:name w:val="Style3"/>
    <w:basedOn w:val="a0"/>
    <w:uiPriority w:val="99"/>
    <w:rsid w:val="007B2E0D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styleId="21">
    <w:name w:val="Body Text Indent 2"/>
    <w:basedOn w:val="a0"/>
    <w:link w:val="22"/>
    <w:uiPriority w:val="99"/>
    <w:semiHidden/>
    <w:rsid w:val="007A32D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semiHidden/>
    <w:locked/>
    <w:rsid w:val="007A32D7"/>
    <w:rPr>
      <w:rFonts w:ascii="Times New Roman" w:hAnsi="Times New Roman" w:cs="Times New Roman"/>
      <w:sz w:val="24"/>
      <w:szCs w:val="24"/>
    </w:rPr>
  </w:style>
  <w:style w:type="paragraph" w:customStyle="1" w:styleId="af8">
    <w:name w:val="дис"/>
    <w:basedOn w:val="a0"/>
    <w:rsid w:val="007A32D7"/>
    <w:pPr>
      <w:widowControl/>
      <w:spacing w:line="360" w:lineRule="auto"/>
      <w:ind w:firstLine="720"/>
    </w:pPr>
    <w:rPr>
      <w:sz w:val="28"/>
      <w:szCs w:val="20"/>
    </w:rPr>
  </w:style>
  <w:style w:type="paragraph" w:styleId="af9">
    <w:name w:val="Body Text"/>
    <w:basedOn w:val="a0"/>
    <w:link w:val="afa"/>
    <w:uiPriority w:val="99"/>
    <w:rsid w:val="000B345E"/>
    <w:pPr>
      <w:spacing w:after="120"/>
    </w:pPr>
  </w:style>
  <w:style w:type="character" w:customStyle="1" w:styleId="afa">
    <w:name w:val="Основной текст Знак"/>
    <w:basedOn w:val="a1"/>
    <w:link w:val="af9"/>
    <w:uiPriority w:val="99"/>
    <w:locked/>
    <w:rsid w:val="000B345E"/>
    <w:rPr>
      <w:rFonts w:ascii="Times New Roman" w:hAnsi="Times New Roman" w:cs="Times New Roman"/>
      <w:sz w:val="24"/>
      <w:szCs w:val="24"/>
    </w:rPr>
  </w:style>
  <w:style w:type="paragraph" w:customStyle="1" w:styleId="12">
    <w:name w:val="РабАбз1"/>
    <w:basedOn w:val="a0"/>
    <w:uiPriority w:val="99"/>
    <w:rsid w:val="000B345E"/>
    <w:pPr>
      <w:widowControl/>
      <w:spacing w:line="240" w:lineRule="auto"/>
      <w:ind w:firstLine="720"/>
    </w:pPr>
    <w:rPr>
      <w:szCs w:val="20"/>
    </w:rPr>
  </w:style>
  <w:style w:type="paragraph" w:customStyle="1" w:styleId="afb">
    <w:name w:val="РиоАбз"/>
    <w:basedOn w:val="a0"/>
    <w:uiPriority w:val="99"/>
    <w:rsid w:val="000B345E"/>
    <w:pPr>
      <w:widowControl/>
      <w:spacing w:line="240" w:lineRule="auto"/>
    </w:pPr>
    <w:rPr>
      <w:rFonts w:ascii="Arial" w:hAnsi="Arial"/>
      <w:sz w:val="20"/>
      <w:szCs w:val="20"/>
    </w:rPr>
  </w:style>
  <w:style w:type="paragraph" w:customStyle="1" w:styleId="Style16">
    <w:name w:val="Style16"/>
    <w:basedOn w:val="a0"/>
    <w:uiPriority w:val="99"/>
    <w:rsid w:val="000B345E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customStyle="1" w:styleId="Style1">
    <w:name w:val="Style1"/>
    <w:basedOn w:val="a0"/>
    <w:uiPriority w:val="99"/>
    <w:rsid w:val="000B345E"/>
    <w:pPr>
      <w:autoSpaceDE w:val="0"/>
      <w:autoSpaceDN w:val="0"/>
      <w:adjustRightInd w:val="0"/>
      <w:spacing w:line="240" w:lineRule="auto"/>
    </w:pPr>
  </w:style>
  <w:style w:type="paragraph" w:customStyle="1" w:styleId="afc">
    <w:name w:val="РабПрЗаг"/>
    <w:basedOn w:val="a0"/>
    <w:uiPriority w:val="99"/>
    <w:rsid w:val="000B345E"/>
    <w:pPr>
      <w:widowControl/>
      <w:snapToGrid w:val="0"/>
      <w:spacing w:line="240" w:lineRule="auto"/>
      <w:ind w:firstLine="0"/>
      <w:jc w:val="center"/>
    </w:pPr>
    <w:rPr>
      <w:szCs w:val="20"/>
    </w:rPr>
  </w:style>
  <w:style w:type="character" w:customStyle="1" w:styleId="FontStyle17">
    <w:name w:val="Font Style17"/>
    <w:basedOn w:val="a1"/>
    <w:uiPriority w:val="99"/>
    <w:rsid w:val="007F1737"/>
    <w:rPr>
      <w:rFonts w:ascii="Times New Roman" w:hAnsi="Times New Roman" w:cs="Times New Roman"/>
      <w:b/>
      <w:bCs/>
      <w:sz w:val="16"/>
      <w:szCs w:val="16"/>
    </w:rPr>
  </w:style>
  <w:style w:type="paragraph" w:styleId="31">
    <w:name w:val="Body Text Indent 3"/>
    <w:basedOn w:val="a0"/>
    <w:link w:val="32"/>
    <w:uiPriority w:val="99"/>
    <w:rsid w:val="00934314"/>
    <w:pPr>
      <w:autoSpaceDE w:val="0"/>
      <w:autoSpaceDN w:val="0"/>
      <w:adjustRightInd w:val="0"/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locked/>
    <w:rsid w:val="00934314"/>
    <w:rPr>
      <w:rFonts w:ascii="Times New Roman" w:hAnsi="Times New Roman" w:cs="Times New Roman"/>
      <w:sz w:val="16"/>
      <w:szCs w:val="16"/>
    </w:rPr>
  </w:style>
  <w:style w:type="paragraph" w:customStyle="1" w:styleId="13">
    <w:name w:val="Абзац списка1"/>
    <w:basedOn w:val="a0"/>
    <w:uiPriority w:val="99"/>
    <w:rsid w:val="00934314"/>
    <w:pPr>
      <w:widowControl/>
      <w:spacing w:line="240" w:lineRule="auto"/>
      <w:ind w:left="720" w:firstLine="0"/>
      <w:contextualSpacing/>
      <w:jc w:val="left"/>
    </w:pPr>
  </w:style>
  <w:style w:type="numbering" w:customStyle="1" w:styleId="1">
    <w:name w:val="Список1"/>
    <w:rsid w:val="00940E23"/>
    <w:pPr>
      <w:numPr>
        <w:numId w:val="2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596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96834">
          <w:marLeft w:val="0"/>
          <w:marRight w:val="0"/>
          <w:marTop w:val="150"/>
          <w:marBottom w:val="150"/>
          <w:divBdr>
            <w:top w:val="single" w:sz="6" w:space="8" w:color="992E48"/>
            <w:left w:val="single" w:sz="6" w:space="8" w:color="992E48"/>
            <w:bottom w:val="single" w:sz="6" w:space="8" w:color="992E48"/>
            <w:right w:val="single" w:sz="6" w:space="8" w:color="992E48"/>
          </w:divBdr>
          <w:divsChild>
            <w:div w:id="306596832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596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e.lanbook.com/book/116953" TargetMode="External"/><Relationship Id="rId18" Type="http://schemas.openxmlformats.org/officeDocument/2006/relationships/hyperlink" Target="https://e.lanbook.com/book/107156" TargetMode="External"/><Relationship Id="rId3" Type="http://schemas.openxmlformats.org/officeDocument/2006/relationships/styles" Target="styles.xml"/><Relationship Id="rId21" Type="http://schemas.openxmlformats.org/officeDocument/2006/relationships/hyperlink" Target="https://scholar.google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e.lanbook.com/book/90165" TargetMode="External"/><Relationship Id="rId17" Type="http://schemas.openxmlformats.org/officeDocument/2006/relationships/hyperlink" Target="https://e.lanbook.com/book/205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.lanbook.com/book/69423" TargetMode="External"/><Relationship Id="rId20" Type="http://schemas.openxmlformats.org/officeDocument/2006/relationships/hyperlink" Target="https://elibrary.ru/project_risc.as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e.lanbook.com/book/76037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hyperlink" Target="https://new.znanium.com/document?id=108069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s://e.lanbook.com/book/116970" TargetMode="External"/><Relationship Id="rId22" Type="http://schemas.openxmlformats.org/officeDocument/2006/relationships/hyperlink" Target="http://window.edu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EEA09E-B0DF-4219-AA4E-ECE7C752F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2278</Words>
  <Characters>17905</Characters>
  <Application>Microsoft Office Word</Application>
  <DocSecurity>0</DocSecurity>
  <Lines>149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программы практики по ФГОС ВО_бак., спец., магистр.</vt:lpstr>
    </vt:vector>
  </TitlesOfParts>
  <Company>CSTV</Company>
  <LinksUpToDate>false</LinksUpToDate>
  <CharactersWithSpaces>20143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программы практики по ФГОС ВО_бак., спец., магистр.</dc:title>
  <dc:subject/>
  <dc:creator>i.boikova</dc:creator>
  <cp:keywords/>
  <dc:description/>
  <cp:lastModifiedBy>Aspirant</cp:lastModifiedBy>
  <cp:revision>3</cp:revision>
  <cp:lastPrinted>2015-10-23T09:31:00Z</cp:lastPrinted>
  <dcterms:created xsi:type="dcterms:W3CDTF">2020-10-29T10:59:00Z</dcterms:created>
  <dcterms:modified xsi:type="dcterms:W3CDTF">2020-10-29T11:01:00Z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0x010100587D6BCA731B6944A6449ABE9B985168</vt:lpwstr>
  </property>
  <property fmtid="{D5CDD505-2E9C-101B-9397-08002B2CF9AE}" pid="3" name="Раздел">
    <vt:lpwstr/>
  </property>
  <property fmtid="{D5CDD505-2E9C-101B-9397-08002B2CF9AE}" pid="4" name="Описание">
    <vt:lpwstr/>
  </property>
  <property fmtid="{D5CDD505-2E9C-101B-9397-08002B2CF9AE}" pid="5" name="Folder Level">
    <vt:lpwstr/>
  </property>
  <property fmtid="{D5CDD505-2E9C-101B-9397-08002B2CF9AE}" pid="6" name="_Status">
    <vt:lpwstr>Не начат</vt:lpwstr>
  </property>
  <property fmtid="{D5CDD505-2E9C-101B-9397-08002B2CF9AE}" pid="7" name="IconOverlay">
    <vt:lpwstr/>
  </property>
  <property fmtid="{D5CDD505-2E9C-101B-9397-08002B2CF9AE}" pid="8" name="Целевые аудитории">
    <vt:lpwstr/>
  </property>
  <property fmtid="{D5CDD505-2E9C-101B-9397-08002B2CF9AE}" pid="9" name="Категория документа">
    <vt:lpwstr>Без типа</vt:lpwstr>
  </property>
  <property fmtid="{D5CDD505-2E9C-101B-9397-08002B2CF9AE}" pid="10" name="_Identifier">
    <vt:lpwstr/>
  </property>
  <property fmtid="{D5CDD505-2E9C-101B-9397-08002B2CF9AE}" pid="11" name="Уровень(Общий/ВПО/СПО)">
    <vt:lpwstr>Общий</vt:lpwstr>
  </property>
  <property fmtid="{D5CDD505-2E9C-101B-9397-08002B2CF9AE}" pid="12" name="_DCDateCreated">
    <vt:lpwstr/>
  </property>
</Properties>
</file>