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4E4" w:rsidRPr="00AF2BB2" w:rsidRDefault="00D848B6" w:rsidP="00D848B6">
      <w:pPr>
        <w:pStyle w:val="Style9"/>
        <w:widowControl/>
        <w:jc w:val="both"/>
        <w:rPr>
          <w:rStyle w:val="FontStyle16"/>
          <w:sz w:val="24"/>
          <w:szCs w:val="24"/>
        </w:rPr>
      </w:pPr>
      <w:bookmarkStart w:id="0" w:name="_GoBack"/>
      <w:bookmarkEnd w:id="0"/>
      <w:r>
        <w:rPr>
          <w:rStyle w:val="FontStyle16"/>
          <w:noProof/>
          <w:sz w:val="24"/>
          <w:szCs w:val="24"/>
        </w:rPr>
        <w:drawing>
          <wp:inline distT="0" distB="0" distL="0" distR="0">
            <wp:extent cx="6125210" cy="8655685"/>
            <wp:effectExtent l="0" t="0" r="8890" b="0"/>
            <wp:docPr id="1" name="Рисунок 1" descr="C:\Users\Big7\Desktop\тест 3\22.03.02_БММб-18_Планирование эксперимента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2.03.02_БММб-18_Планирование эксперимента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55685"/>
            <wp:effectExtent l="0" t="0" r="8890" b="0"/>
            <wp:docPr id="2" name="Рисунок 2" descr="C:\Users\Big7\Desktop\тест 3\22.03.02_БММб-18_Планирование эксперимента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22.03.02_БММб-18_Планирование экспериментаjpg_Pag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55685"/>
            <wp:effectExtent l="0" t="0" r="8890" b="0"/>
            <wp:docPr id="3" name="Рисунок 3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4FBA">
        <w:rPr>
          <w:rStyle w:val="FontStyle16"/>
          <w:sz w:val="24"/>
          <w:szCs w:val="24"/>
        </w:rPr>
        <w:br w:type="page"/>
      </w:r>
      <w:r w:rsidR="005E0FCA" w:rsidRPr="00AF2BB2">
        <w:rPr>
          <w:rStyle w:val="FontStyle16"/>
          <w:sz w:val="24"/>
          <w:szCs w:val="24"/>
        </w:rPr>
        <w:lastRenderedPageBreak/>
        <w:t>1 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</w:p>
    <w:p w:rsidR="00F34B47" w:rsidRPr="00AF2BB2" w:rsidRDefault="00F34B47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004DD4" w:rsidRDefault="00593F97" w:rsidP="00660FF3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366DE9">
        <w:rPr>
          <w:bCs/>
        </w:rPr>
        <w:t xml:space="preserve">Целями освоения дисциплины (модуля) </w:t>
      </w:r>
      <w:r w:rsidR="00660FF3" w:rsidRPr="00350905">
        <w:rPr>
          <w:rStyle w:val="FontStyle16"/>
          <w:b w:val="0"/>
          <w:sz w:val="24"/>
          <w:szCs w:val="24"/>
        </w:rPr>
        <w:t>«</w:t>
      </w:r>
      <w:r w:rsidR="008E2494">
        <w:rPr>
          <w:rStyle w:val="FontStyle16"/>
          <w:b w:val="0"/>
          <w:sz w:val="24"/>
          <w:szCs w:val="24"/>
        </w:rPr>
        <w:t>Планирование эксперимента</w:t>
      </w:r>
      <w:r w:rsidR="00660FF3" w:rsidRPr="00350905">
        <w:rPr>
          <w:rStyle w:val="FontStyle16"/>
          <w:b w:val="0"/>
          <w:sz w:val="24"/>
          <w:szCs w:val="24"/>
        </w:rPr>
        <w:t xml:space="preserve">» являются: </w:t>
      </w:r>
    </w:p>
    <w:p w:rsidR="00660FF3" w:rsidRPr="00350905" w:rsidRDefault="00004DD4" w:rsidP="00660FF3">
      <w:pPr>
        <w:pStyle w:val="Style3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660FF3" w:rsidRPr="00350905">
        <w:rPr>
          <w:rStyle w:val="FontStyle17"/>
          <w:b w:val="0"/>
          <w:sz w:val="24"/>
          <w:szCs w:val="24"/>
        </w:rPr>
        <w:t xml:space="preserve">развитие у студентов личностных качеств, а также формирование общекультурных и профессиональных компетенций в соответствии с требованиями </w:t>
      </w:r>
      <w:r w:rsidRPr="00680EFF">
        <w:t xml:space="preserve">ФГОС ВО по направлению </w:t>
      </w:r>
      <w:r w:rsidRPr="00F032B9">
        <w:t>подготовки</w:t>
      </w:r>
      <w:r>
        <w:t xml:space="preserve">, </w:t>
      </w:r>
      <w:r w:rsidRPr="00680EFF">
        <w:t>22.03.02</w:t>
      </w:r>
      <w:r w:rsidRPr="00004DD4">
        <w:t xml:space="preserve"> Металлургия</w:t>
      </w:r>
    </w:p>
    <w:p w:rsidR="00767409" w:rsidRPr="00AF2BB2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9C6C20" w:rsidRPr="0010659C" w:rsidRDefault="009C6C20" w:rsidP="009C6C20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10659C">
        <w:rPr>
          <w:rStyle w:val="FontStyle21"/>
          <w:b/>
          <w:sz w:val="24"/>
          <w:szCs w:val="24"/>
        </w:rPr>
        <w:t xml:space="preserve">2 Место дисциплины в структуре образовательной программы подготовки бакалавра </w:t>
      </w:r>
    </w:p>
    <w:p w:rsidR="004F032A" w:rsidRDefault="004F032A" w:rsidP="00624F4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9C6C20" w:rsidRPr="00EB55EB" w:rsidRDefault="00D52C64" w:rsidP="009C6C20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B55EB">
        <w:rPr>
          <w:rStyle w:val="FontStyle16"/>
          <w:b w:val="0"/>
          <w:sz w:val="24"/>
          <w:szCs w:val="24"/>
        </w:rPr>
        <w:t xml:space="preserve">Дисциплина </w:t>
      </w:r>
      <w:r w:rsidR="00FE245B" w:rsidRPr="00EB55EB">
        <w:rPr>
          <w:rStyle w:val="FontStyle16"/>
          <w:b w:val="0"/>
          <w:sz w:val="24"/>
          <w:szCs w:val="24"/>
        </w:rPr>
        <w:t>«</w:t>
      </w:r>
      <w:r w:rsidR="00200AB4">
        <w:rPr>
          <w:rStyle w:val="FontStyle16"/>
          <w:b w:val="0"/>
          <w:sz w:val="24"/>
          <w:szCs w:val="24"/>
        </w:rPr>
        <w:t>Планирование эксперимента</w:t>
      </w:r>
      <w:r w:rsidRPr="00EB55EB">
        <w:rPr>
          <w:rStyle w:val="FontStyle16"/>
          <w:b w:val="0"/>
          <w:sz w:val="24"/>
          <w:szCs w:val="24"/>
        </w:rPr>
        <w:t xml:space="preserve">» </w:t>
      </w:r>
      <w:r w:rsidR="00EB55EB" w:rsidRPr="00EB55EB">
        <w:rPr>
          <w:rStyle w:val="FontStyle16"/>
          <w:b w:val="0"/>
          <w:sz w:val="24"/>
          <w:szCs w:val="24"/>
        </w:rPr>
        <w:t>входит в базовую часть блока 1 образовательной программы.</w:t>
      </w:r>
    </w:p>
    <w:p w:rsidR="00D52C64" w:rsidRDefault="00EB55EB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="00D52C64">
        <w:rPr>
          <w:rStyle w:val="FontStyle16"/>
          <w:b w:val="0"/>
          <w:sz w:val="24"/>
          <w:szCs w:val="24"/>
        </w:rPr>
        <w:t>:</w:t>
      </w:r>
    </w:p>
    <w:p w:rsidR="003E2360" w:rsidRDefault="00EB55EB" w:rsidP="00EA0214">
      <w:pPr>
        <w:pStyle w:val="Style3"/>
        <w:widowControl/>
        <w:numPr>
          <w:ilvl w:val="0"/>
          <w:numId w:val="11"/>
        </w:numPr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Б1.Б.09 М</w:t>
      </w:r>
      <w:r w:rsidR="003E2360">
        <w:rPr>
          <w:rStyle w:val="FontStyle16"/>
          <w:b w:val="0"/>
          <w:sz w:val="24"/>
          <w:szCs w:val="24"/>
        </w:rPr>
        <w:t>атематика;</w:t>
      </w:r>
    </w:p>
    <w:p w:rsidR="00EB55EB" w:rsidRDefault="00EA0214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Теория пределов,</w:t>
      </w:r>
      <w:r w:rsidR="00200AB4">
        <w:rPr>
          <w:rStyle w:val="FontStyle16"/>
          <w:b w:val="0"/>
          <w:sz w:val="24"/>
          <w:szCs w:val="24"/>
        </w:rPr>
        <w:t xml:space="preserve"> дифференцирование функций, нахождение частных производных, матрицы.</w:t>
      </w:r>
      <w:r>
        <w:rPr>
          <w:rStyle w:val="FontStyle16"/>
          <w:b w:val="0"/>
          <w:sz w:val="24"/>
          <w:szCs w:val="24"/>
        </w:rPr>
        <w:t xml:space="preserve"> функция Гаусса.</w:t>
      </w:r>
    </w:p>
    <w:p w:rsidR="00D52C64" w:rsidRDefault="00200AB4" w:rsidP="00200AB4">
      <w:pPr>
        <w:pStyle w:val="Style3"/>
        <w:widowControl/>
        <w:numPr>
          <w:ilvl w:val="0"/>
          <w:numId w:val="11"/>
        </w:numPr>
        <w:jc w:val="both"/>
        <w:rPr>
          <w:rStyle w:val="FontStyle16"/>
          <w:b w:val="0"/>
          <w:sz w:val="24"/>
          <w:szCs w:val="24"/>
        </w:rPr>
      </w:pPr>
      <w:r w:rsidRPr="00200AB4">
        <w:rPr>
          <w:rStyle w:val="FontStyle16"/>
          <w:b w:val="0"/>
          <w:sz w:val="24"/>
          <w:szCs w:val="24"/>
        </w:rPr>
        <w:t>Б1.В.ДВ.03.01 Анализ числовой информации</w:t>
      </w:r>
      <w:r w:rsidR="00D52C64">
        <w:rPr>
          <w:rStyle w:val="FontStyle16"/>
          <w:b w:val="0"/>
          <w:sz w:val="24"/>
          <w:szCs w:val="24"/>
        </w:rPr>
        <w:t>;</w:t>
      </w:r>
    </w:p>
    <w:p w:rsidR="00EB55EB" w:rsidRDefault="00200AB4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Случайные величины, меры центральной тенденции случайных величин, дисперсия и стандартное отклонение случайных величин, критерии Стьюдента и Фишера</w:t>
      </w:r>
      <w:r w:rsidR="00EA0214">
        <w:rPr>
          <w:rStyle w:val="FontStyle16"/>
          <w:b w:val="0"/>
          <w:sz w:val="24"/>
          <w:szCs w:val="24"/>
        </w:rPr>
        <w:t>.</w:t>
      </w:r>
    </w:p>
    <w:p w:rsidR="00200AB4" w:rsidRDefault="00200AB4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3 Б1.Б.13 Метрология, стандартизация и сертификация</w:t>
      </w:r>
    </w:p>
    <w:p w:rsidR="00200AB4" w:rsidRDefault="00200AB4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Погрешности измерений, методы оценки погрешностей</w:t>
      </w:r>
    </w:p>
    <w:p w:rsidR="00D52C64" w:rsidRDefault="00EA0214" w:rsidP="00EA021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>
        <w:rPr>
          <w:rStyle w:val="FontStyle16"/>
          <w:b w:val="0"/>
          <w:sz w:val="24"/>
          <w:szCs w:val="24"/>
        </w:rPr>
        <w:t>:</w:t>
      </w:r>
    </w:p>
    <w:p w:rsidR="00EA0214" w:rsidRDefault="00200AB4" w:rsidP="00200AB4">
      <w:pPr>
        <w:pStyle w:val="Style3"/>
        <w:widowControl/>
        <w:numPr>
          <w:ilvl w:val="0"/>
          <w:numId w:val="12"/>
        </w:numPr>
        <w:jc w:val="both"/>
        <w:rPr>
          <w:rStyle w:val="FontStyle16"/>
          <w:b w:val="0"/>
          <w:sz w:val="24"/>
          <w:szCs w:val="24"/>
        </w:rPr>
      </w:pPr>
      <w:r w:rsidRPr="00200AB4">
        <w:rPr>
          <w:rStyle w:val="FontStyle16"/>
          <w:b w:val="0"/>
          <w:sz w:val="24"/>
          <w:szCs w:val="24"/>
        </w:rPr>
        <w:t>Б1.В.07 Методы оптимизации</w:t>
      </w:r>
    </w:p>
    <w:p w:rsidR="00FE245B" w:rsidRDefault="009B2C55" w:rsidP="009B2C55">
      <w:pPr>
        <w:pStyle w:val="Style3"/>
        <w:widowControl/>
        <w:numPr>
          <w:ilvl w:val="0"/>
          <w:numId w:val="12"/>
        </w:numPr>
        <w:jc w:val="both"/>
        <w:rPr>
          <w:rStyle w:val="FontStyle16"/>
          <w:b w:val="0"/>
          <w:sz w:val="24"/>
          <w:szCs w:val="24"/>
        </w:rPr>
      </w:pPr>
      <w:r w:rsidRPr="009B2C55">
        <w:rPr>
          <w:rStyle w:val="FontStyle16"/>
          <w:b w:val="0"/>
          <w:sz w:val="24"/>
          <w:szCs w:val="24"/>
        </w:rPr>
        <w:t>Б1.Б.21</w:t>
      </w:r>
      <w:r w:rsidR="00EA0214">
        <w:rPr>
          <w:rStyle w:val="FontStyle16"/>
          <w:b w:val="0"/>
          <w:sz w:val="24"/>
          <w:szCs w:val="24"/>
        </w:rPr>
        <w:t xml:space="preserve"> </w:t>
      </w:r>
      <w:r w:rsidRPr="009B2C55">
        <w:rPr>
          <w:rStyle w:val="FontStyle16"/>
          <w:b w:val="0"/>
          <w:sz w:val="24"/>
          <w:szCs w:val="24"/>
        </w:rPr>
        <w:t>Методы исследований материалов и процессов</w:t>
      </w:r>
      <w:r w:rsidR="00FE245B">
        <w:rPr>
          <w:rStyle w:val="FontStyle16"/>
          <w:b w:val="0"/>
          <w:sz w:val="24"/>
          <w:szCs w:val="24"/>
        </w:rPr>
        <w:t>;</w:t>
      </w:r>
    </w:p>
    <w:p w:rsidR="00767409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EA0214" w:rsidRPr="00680EFF" w:rsidRDefault="00EA0214" w:rsidP="00EA0214">
      <w:pPr>
        <w:spacing w:after="120"/>
        <w:ind w:left="284" w:hanging="284"/>
        <w:contextualSpacing/>
        <w:jc w:val="both"/>
        <w:rPr>
          <w:b/>
        </w:rPr>
      </w:pPr>
      <w:r w:rsidRPr="00680EFF">
        <w:rPr>
          <w:b/>
        </w:rPr>
        <w:t xml:space="preserve">3 </w:t>
      </w:r>
      <w:r w:rsidRPr="002D6616">
        <w:rPr>
          <w:b/>
        </w:rPr>
        <w:t>Компетенции обучающегося, формируемые в результате освоения дисциплины (модуля и планируемые результаты обучения</w:t>
      </w:r>
      <w:r w:rsidRPr="00680EFF">
        <w:rPr>
          <w:b/>
        </w:rPr>
        <w:t>):</w:t>
      </w:r>
    </w:p>
    <w:p w:rsidR="00EA0214" w:rsidRPr="00680EFF" w:rsidRDefault="00EA0214" w:rsidP="00EA0214">
      <w:pPr>
        <w:ind w:left="709" w:firstLine="11"/>
        <w:jc w:val="both"/>
        <w:rPr>
          <w:b/>
        </w:rPr>
      </w:pPr>
    </w:p>
    <w:p w:rsidR="00EA0214" w:rsidRPr="00680EFF" w:rsidRDefault="00EA0214" w:rsidP="00EA0214">
      <w:pPr>
        <w:ind w:firstLine="567"/>
        <w:jc w:val="both"/>
        <w:rPr>
          <w:bCs/>
        </w:rPr>
      </w:pPr>
      <w:r w:rsidRPr="00680EFF">
        <w:rPr>
          <w:bCs/>
        </w:rPr>
        <w:t xml:space="preserve">В результате освоения дисциплины (модуля) </w:t>
      </w:r>
      <w:r w:rsidRPr="00680EFF">
        <w:t>«</w:t>
      </w:r>
      <w:r w:rsidRPr="00EB55EB">
        <w:rPr>
          <w:rStyle w:val="FontStyle16"/>
          <w:b w:val="0"/>
          <w:sz w:val="24"/>
          <w:szCs w:val="24"/>
        </w:rPr>
        <w:t>Метрология, стандартизация, сертификация</w:t>
      </w:r>
      <w:r w:rsidRPr="00680EFF">
        <w:t xml:space="preserve">» </w:t>
      </w:r>
      <w:r w:rsidRPr="00680EFF">
        <w:rPr>
          <w:bCs/>
        </w:rPr>
        <w:t>обучающийся должен обладать следующими компетенциями:</w:t>
      </w:r>
    </w:p>
    <w:p w:rsidR="00EA0214" w:rsidRPr="00680EFF" w:rsidRDefault="00EA0214" w:rsidP="00EA0214">
      <w:pPr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8019"/>
      </w:tblGrid>
      <w:tr w:rsidR="00EA0214" w:rsidRPr="00680EFF" w:rsidTr="004311A6">
        <w:trPr>
          <w:trHeight w:val="765"/>
          <w:tblHeader/>
        </w:trPr>
        <w:tc>
          <w:tcPr>
            <w:tcW w:w="836" w:type="pct"/>
            <w:vAlign w:val="center"/>
          </w:tcPr>
          <w:p w:rsidR="00EA0214" w:rsidRPr="00680EFF" w:rsidRDefault="00EA0214" w:rsidP="004311A6">
            <w:pPr>
              <w:ind w:left="-113"/>
              <w:jc w:val="center"/>
            </w:pPr>
            <w:r w:rsidRPr="00680EFF">
              <w:t>Структурный элемент компетенции</w:t>
            </w:r>
          </w:p>
        </w:tc>
        <w:tc>
          <w:tcPr>
            <w:tcW w:w="4164" w:type="pct"/>
            <w:shd w:val="clear" w:color="auto" w:fill="auto"/>
            <w:vAlign w:val="center"/>
          </w:tcPr>
          <w:p w:rsidR="00EA0214" w:rsidRPr="00680EFF" w:rsidRDefault="00EA0214" w:rsidP="004311A6">
            <w:pPr>
              <w:jc w:val="center"/>
            </w:pPr>
            <w:r>
              <w:t>Планируемые результаты обучения</w:t>
            </w:r>
          </w:p>
          <w:p w:rsidR="00EA0214" w:rsidRPr="00680EFF" w:rsidRDefault="00EA0214" w:rsidP="004311A6">
            <w:pPr>
              <w:jc w:val="center"/>
            </w:pPr>
          </w:p>
        </w:tc>
      </w:tr>
      <w:tr w:rsidR="00EA0214" w:rsidRPr="00680EFF" w:rsidTr="004311A6">
        <w:tc>
          <w:tcPr>
            <w:tcW w:w="5000" w:type="pct"/>
            <w:gridSpan w:val="2"/>
          </w:tcPr>
          <w:p w:rsidR="00EA0214" w:rsidRPr="00680EFF" w:rsidRDefault="009B2C55" w:rsidP="004311A6">
            <w:pPr>
              <w:ind w:firstLine="29"/>
              <w:jc w:val="both"/>
            </w:pPr>
            <w:r>
              <w:t>ОПК-4</w:t>
            </w:r>
            <w:r w:rsidR="00EA0214">
              <w:t xml:space="preserve"> </w:t>
            </w:r>
            <w:r w:rsidRPr="009B2C55">
              <w:t>готовностью сочетать теорию и практику для решения инженерных задач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4311A6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946C41" w:rsidRDefault="00946C41" w:rsidP="00DC056F">
            <w:pPr>
              <w:contextualSpacing/>
              <w:jc w:val="both"/>
            </w:pPr>
            <w:r>
              <w:rPr>
                <w:bCs/>
              </w:rPr>
              <w:t xml:space="preserve">- </w:t>
            </w:r>
            <w:r w:rsidR="009B2C55" w:rsidRPr="009B2C55">
              <w:rPr>
                <w:bCs/>
              </w:rPr>
              <w:t>основные определения и понятия</w:t>
            </w:r>
            <w:r w:rsidR="009B2C55">
              <w:rPr>
                <w:bCs/>
              </w:rPr>
              <w:t xml:space="preserve"> в области планирования эксперимента</w:t>
            </w:r>
            <w:r w:rsidR="00EA0214">
              <w:t>;</w:t>
            </w:r>
          </w:p>
          <w:p w:rsidR="00946C41" w:rsidRDefault="00946C41" w:rsidP="00DC056F">
            <w:pPr>
              <w:contextualSpacing/>
              <w:jc w:val="both"/>
            </w:pPr>
            <w:r>
              <w:t>-</w:t>
            </w:r>
            <w:r w:rsidR="00EA0214">
              <w:t xml:space="preserve"> </w:t>
            </w:r>
            <w:r w:rsidR="009B2C55">
              <w:t>методы сбора и обработки первичных экспериментальных данных</w:t>
            </w:r>
            <w:r>
              <w:t>;</w:t>
            </w:r>
          </w:p>
          <w:p w:rsidR="00EA0214" w:rsidRPr="00680EFF" w:rsidRDefault="00946C41" w:rsidP="009B2C55">
            <w:pPr>
              <w:contextualSpacing/>
              <w:jc w:val="both"/>
            </w:pPr>
            <w:r>
              <w:t>-</w:t>
            </w:r>
            <w:r w:rsidR="00EA0214">
              <w:t xml:space="preserve"> </w:t>
            </w:r>
            <w:r w:rsidR="009B2C55">
              <w:t>виды моделей процессов и объектов</w:t>
            </w:r>
            <w:r w:rsidR="00DC056F">
              <w:t xml:space="preserve">. 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4311A6">
            <w:pPr>
              <w:jc w:val="both"/>
            </w:pPr>
            <w:r w:rsidRPr="00680EFF">
              <w:t>Уметь:</w:t>
            </w:r>
          </w:p>
        </w:tc>
        <w:tc>
          <w:tcPr>
            <w:tcW w:w="4164" w:type="pct"/>
          </w:tcPr>
          <w:p w:rsidR="00EA0214" w:rsidRDefault="00946C41" w:rsidP="00E703C0">
            <w:pPr>
              <w:contextualSpacing/>
            </w:pPr>
            <w:r>
              <w:t>-</w:t>
            </w:r>
            <w:r w:rsidR="00E703C0">
              <w:t xml:space="preserve"> выбирать тип плана эксперимента в зависимости от исследовательской задачи;</w:t>
            </w:r>
          </w:p>
          <w:p w:rsidR="00E703C0" w:rsidRDefault="00E703C0" w:rsidP="00E703C0">
            <w:pPr>
              <w:contextualSpacing/>
            </w:pPr>
            <w:r>
              <w:t>- строить математическую модель в соответствии с выбранным планом;</w:t>
            </w:r>
          </w:p>
          <w:p w:rsidR="00E703C0" w:rsidRPr="00680EFF" w:rsidRDefault="00E703C0" w:rsidP="00E703C0">
            <w:pPr>
              <w:contextualSpacing/>
            </w:pPr>
            <w:r>
              <w:t>- оценивать точность и адекватность полученной модели, а также значимость ее коэффициентов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4311A6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E703C0" w:rsidRDefault="00E703C0" w:rsidP="00E703C0">
            <w:r>
              <w:t xml:space="preserve">- </w:t>
            </w:r>
            <w:r w:rsidRPr="00E703C0">
              <w:t>практическими навыками использо</w:t>
            </w:r>
            <w:r>
              <w:t>вания элементов планирования эксперимента на других дис</w:t>
            </w:r>
            <w:r w:rsidRPr="00E703C0">
              <w:t>ципли</w:t>
            </w:r>
            <w:r>
              <w:t xml:space="preserve">нах, на занятиях в аудитории, </w:t>
            </w:r>
            <w:r w:rsidRPr="00E703C0">
              <w:t xml:space="preserve">а </w:t>
            </w:r>
            <w:r>
              <w:t>также на п</w:t>
            </w:r>
            <w:r w:rsidRPr="00E703C0">
              <w:t>рактике</w:t>
            </w:r>
            <w:r w:rsidR="0007753F">
              <w:t>;</w:t>
            </w:r>
          </w:p>
          <w:p w:rsidR="00E703C0" w:rsidRPr="00680EFF" w:rsidRDefault="00E703C0" w:rsidP="00E703C0">
            <w:r>
              <w:t xml:space="preserve">- </w:t>
            </w:r>
            <w:r w:rsidR="0007753F" w:rsidRPr="0007753F">
              <w:t>навыками и методиками обобщен</w:t>
            </w:r>
            <w:r w:rsidR="0007753F">
              <w:t>ия результатов решения, экспери</w:t>
            </w:r>
            <w:r w:rsidR="0007753F" w:rsidRPr="0007753F">
              <w:t>ментальной деятельности</w:t>
            </w:r>
            <w:r w:rsidR="0007753F">
              <w:t>;</w:t>
            </w:r>
          </w:p>
          <w:p w:rsidR="00EA0214" w:rsidRPr="00680EFF" w:rsidRDefault="0007753F" w:rsidP="00946C41">
            <w:r>
              <w:t xml:space="preserve">- </w:t>
            </w:r>
            <w:r w:rsidRPr="0007753F">
              <w:t>профессиональным языком предметной области знания</w:t>
            </w:r>
            <w:r>
              <w:t>.</w:t>
            </w:r>
          </w:p>
        </w:tc>
      </w:tr>
      <w:tr w:rsidR="00EA0214" w:rsidRPr="00680EFF" w:rsidTr="00EA0214">
        <w:tc>
          <w:tcPr>
            <w:tcW w:w="5000" w:type="pct"/>
            <w:gridSpan w:val="2"/>
          </w:tcPr>
          <w:p w:rsidR="00EA0214" w:rsidRPr="00680EFF" w:rsidRDefault="009B2C55" w:rsidP="004311A6">
            <w:r w:rsidRPr="009B2C55">
              <w:lastRenderedPageBreak/>
              <w:t>ПК-2 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9B2C55" w:rsidRDefault="009B2C55" w:rsidP="00EA0214">
            <w:r>
              <w:t xml:space="preserve">- </w:t>
            </w:r>
            <w:r w:rsidRPr="009B2C55">
              <w:t>основные мето</w:t>
            </w:r>
            <w:r>
              <w:t>ды исследований, используемых при планировании эксперимента;</w:t>
            </w:r>
          </w:p>
          <w:p w:rsidR="009B2C55" w:rsidRDefault="009B2C55" w:rsidP="00EA0214">
            <w:r>
              <w:t>- основные правила проведения эксперимента;</w:t>
            </w:r>
          </w:p>
          <w:p w:rsidR="00EA0214" w:rsidRPr="00680EFF" w:rsidRDefault="00946C41" w:rsidP="00EA0214">
            <w:r>
              <w:t>-</w:t>
            </w:r>
            <w:r w:rsidR="009B2C55">
              <w:t xml:space="preserve"> виды планов эксперимента.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t>Уметь:</w:t>
            </w:r>
          </w:p>
        </w:tc>
        <w:tc>
          <w:tcPr>
            <w:tcW w:w="4164" w:type="pct"/>
          </w:tcPr>
          <w:p w:rsidR="00E703C0" w:rsidRDefault="00946C41" w:rsidP="00E703C0">
            <w:r>
              <w:t xml:space="preserve">- </w:t>
            </w:r>
            <w:r w:rsidR="00E703C0">
              <w:t>достраивать план эксперимента до плана более высокого порядка, в случае неудовлетворительной точности математической модели;</w:t>
            </w:r>
          </w:p>
          <w:p w:rsidR="00E703C0" w:rsidRPr="00680EFF" w:rsidRDefault="00E703C0" w:rsidP="00E703C0">
            <w:r>
              <w:t>- решать оптимизационные задачи;</w:t>
            </w:r>
          </w:p>
          <w:p w:rsidR="00EA0214" w:rsidRPr="00680EFF" w:rsidRDefault="00E703C0" w:rsidP="00EA0214">
            <w:r>
              <w:t>- анализировать результаты обработки планов эксперимента.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EA0214" w:rsidRDefault="00946C41" w:rsidP="0007753F">
            <w:r>
              <w:t xml:space="preserve">- </w:t>
            </w:r>
            <w:r w:rsidR="0007753F" w:rsidRPr="0007753F">
              <w:t>основными методами решения задач в области</w:t>
            </w:r>
            <w:r w:rsidR="0007753F">
              <w:t xml:space="preserve"> планирования эксперимента;</w:t>
            </w:r>
          </w:p>
          <w:p w:rsidR="0007753F" w:rsidRDefault="0007753F" w:rsidP="0007753F">
            <w:r>
              <w:t xml:space="preserve">- </w:t>
            </w:r>
            <w:r w:rsidRPr="0007753F">
              <w:t>способами оценивания значимости и практической пригодно</w:t>
            </w:r>
            <w:r>
              <w:t>сти по</w:t>
            </w:r>
            <w:r w:rsidRPr="0007753F">
              <w:t>лученных результатов</w:t>
            </w:r>
            <w:r>
              <w:t>;</w:t>
            </w:r>
          </w:p>
          <w:p w:rsidR="0007753F" w:rsidRPr="00680EFF" w:rsidRDefault="0007753F" w:rsidP="0007753F">
            <w:r>
              <w:t xml:space="preserve">- </w:t>
            </w:r>
            <w:r w:rsidRPr="0007753F">
              <w:t>возможностью междисциплинарного применения</w:t>
            </w:r>
            <w:r>
              <w:t xml:space="preserve"> полученных знаний.</w:t>
            </w:r>
          </w:p>
        </w:tc>
      </w:tr>
    </w:tbl>
    <w:p w:rsidR="00EA0214" w:rsidRDefault="00EA0214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C36598" w:rsidRPr="00680EFF" w:rsidRDefault="00C36598" w:rsidP="00C36598">
      <w:pPr>
        <w:jc w:val="both"/>
        <w:rPr>
          <w:bCs/>
        </w:rPr>
      </w:pPr>
      <w:r w:rsidRPr="00680EFF">
        <w:rPr>
          <w:b/>
          <w:bCs/>
        </w:rPr>
        <w:t>4 Структура и содержание дисциплины (модуля)</w:t>
      </w:r>
      <w:r w:rsidRPr="00680EFF">
        <w:rPr>
          <w:bCs/>
        </w:rPr>
        <w:t xml:space="preserve"> </w:t>
      </w:r>
    </w:p>
    <w:p w:rsidR="00C36598" w:rsidRDefault="00C36598" w:rsidP="00C36598">
      <w:pPr>
        <w:tabs>
          <w:tab w:val="left" w:pos="851"/>
        </w:tabs>
        <w:ind w:firstLine="567"/>
        <w:jc w:val="both"/>
        <w:rPr>
          <w:bCs/>
        </w:rPr>
      </w:pPr>
    </w:p>
    <w:p w:rsidR="00C36598" w:rsidRPr="0050466A" w:rsidRDefault="00C36598" w:rsidP="00C36598">
      <w:pPr>
        <w:tabs>
          <w:tab w:val="left" w:pos="851"/>
        </w:tabs>
        <w:ind w:firstLine="567"/>
        <w:jc w:val="both"/>
        <w:rPr>
          <w:bCs/>
        </w:rPr>
      </w:pPr>
      <w:r w:rsidRPr="0050466A">
        <w:rPr>
          <w:bCs/>
        </w:rPr>
        <w:t>Общая трудоемкость дисциплины составляет _</w:t>
      </w:r>
      <w:r w:rsidR="0007753F">
        <w:rPr>
          <w:bCs/>
          <w:u w:val="single"/>
        </w:rPr>
        <w:t>4</w:t>
      </w:r>
      <w:r w:rsidRPr="0050466A">
        <w:rPr>
          <w:bCs/>
        </w:rPr>
        <w:t>_ зачетных единиц _</w:t>
      </w:r>
      <w:r w:rsidR="0007753F">
        <w:rPr>
          <w:bCs/>
          <w:u w:val="single"/>
        </w:rPr>
        <w:t>144</w:t>
      </w:r>
      <w:r w:rsidRPr="0050466A">
        <w:rPr>
          <w:bCs/>
        </w:rPr>
        <w:t>_ акад. часов, в том числе:</w:t>
      </w:r>
    </w:p>
    <w:p w:rsidR="00C36598" w:rsidRPr="0050466A" w:rsidRDefault="00C36598" w:rsidP="00C36598">
      <w:pPr>
        <w:tabs>
          <w:tab w:val="left" w:pos="851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контактная работа – __</w:t>
      </w:r>
      <w:r w:rsidR="0007753F">
        <w:rPr>
          <w:bCs/>
          <w:u w:val="single"/>
        </w:rPr>
        <w:t>71</w:t>
      </w:r>
      <w:r w:rsidRPr="0050466A">
        <w:rPr>
          <w:bCs/>
        </w:rPr>
        <w:t>_ акад. часов:</w:t>
      </w:r>
    </w:p>
    <w:p w:rsidR="00C36598" w:rsidRPr="0050466A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аудиторная – _</w:t>
      </w:r>
      <w:r w:rsidR="0007753F">
        <w:rPr>
          <w:bCs/>
          <w:u w:val="single"/>
        </w:rPr>
        <w:t>68</w:t>
      </w:r>
      <w:r w:rsidRPr="0050466A">
        <w:rPr>
          <w:bCs/>
        </w:rPr>
        <w:t>_ акад. часов;</w:t>
      </w:r>
    </w:p>
    <w:p w:rsidR="00C36598" w:rsidRPr="0050466A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внеаудиторная – __</w:t>
      </w:r>
      <w:r w:rsidR="0007753F">
        <w:rPr>
          <w:bCs/>
          <w:u w:val="single"/>
        </w:rPr>
        <w:t>4</w:t>
      </w:r>
      <w:r w:rsidRPr="0050466A">
        <w:rPr>
          <w:bCs/>
          <w:u w:val="single"/>
        </w:rPr>
        <w:t>___</w:t>
      </w:r>
      <w:r w:rsidRPr="0050466A">
        <w:rPr>
          <w:bCs/>
        </w:rPr>
        <w:t xml:space="preserve"> акад. часов </w:t>
      </w:r>
    </w:p>
    <w:p w:rsidR="00C36598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самостоятельная работа – __</w:t>
      </w:r>
      <w:r w:rsidR="0007753F">
        <w:rPr>
          <w:bCs/>
          <w:u w:val="single"/>
        </w:rPr>
        <w:t>36,3</w:t>
      </w:r>
      <w:r w:rsidRPr="0050466A">
        <w:rPr>
          <w:bCs/>
        </w:rPr>
        <w:t>___ акад. часов;</w:t>
      </w:r>
    </w:p>
    <w:p w:rsidR="0007753F" w:rsidRPr="00680EFF" w:rsidRDefault="0007753F" w:rsidP="0007753F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 xml:space="preserve">подготовка к экзамену – </w:t>
      </w:r>
      <w:r w:rsidRPr="001F4320">
        <w:rPr>
          <w:bCs/>
          <w:u w:val="single"/>
        </w:rPr>
        <w:t>35,7</w:t>
      </w:r>
      <w:r w:rsidRPr="0050466A">
        <w:rPr>
          <w:bCs/>
        </w:rPr>
        <w:t xml:space="preserve"> акад. часа</w:t>
      </w:r>
    </w:p>
    <w:p w:rsidR="0007753F" w:rsidRDefault="0007753F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p w:rsidR="00C36598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9"/>
        <w:gridCol w:w="559"/>
        <w:gridCol w:w="451"/>
        <w:gridCol w:w="554"/>
        <w:gridCol w:w="603"/>
        <w:gridCol w:w="580"/>
        <w:gridCol w:w="2188"/>
        <w:gridCol w:w="1606"/>
        <w:gridCol w:w="719"/>
      </w:tblGrid>
      <w:tr w:rsidR="000532FA" w:rsidRPr="00680EFF" w:rsidTr="0007753F">
        <w:trPr>
          <w:cantSplit/>
          <w:trHeight w:val="1620"/>
        </w:trPr>
        <w:tc>
          <w:tcPr>
            <w:tcW w:w="1170" w:type="pct"/>
            <w:vMerge w:val="restart"/>
            <w:vAlign w:val="center"/>
          </w:tcPr>
          <w:p w:rsidR="000532FA" w:rsidRPr="00680EFF" w:rsidRDefault="000532FA" w:rsidP="004311A6">
            <w:pPr>
              <w:jc w:val="center"/>
            </w:pPr>
            <w:r w:rsidRPr="00680EFF">
              <w:t>Раздел</w:t>
            </w:r>
            <w:r>
              <w:t>/тема</w:t>
            </w:r>
            <w:r w:rsidRPr="00680EFF">
              <w:t xml:space="preserve"> </w:t>
            </w:r>
          </w:p>
          <w:p w:rsidR="000532FA" w:rsidRPr="00680EFF" w:rsidRDefault="000532FA" w:rsidP="004311A6">
            <w:pPr>
              <w:jc w:val="center"/>
            </w:pPr>
            <w:r w:rsidRPr="00680EFF">
              <w:t>дисциплины</w:t>
            </w:r>
          </w:p>
        </w:tc>
        <w:tc>
          <w:tcPr>
            <w:tcW w:w="295" w:type="pct"/>
            <w:vMerge w:val="restar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848" w:type="pct"/>
            <w:gridSpan w:val="3"/>
            <w:vAlign w:val="center"/>
          </w:tcPr>
          <w:p w:rsidR="000532FA" w:rsidRPr="00680EFF" w:rsidRDefault="000532FA" w:rsidP="004311A6">
            <w:pPr>
              <w:rPr>
                <w:iCs/>
              </w:rPr>
            </w:pPr>
            <w:r>
              <w:t>Аудиторная контактная работа</w:t>
            </w:r>
            <w:r w:rsidRPr="00680EFF">
              <w:t xml:space="preserve"> (в </w:t>
            </w:r>
            <w:r>
              <w:t xml:space="preserve">академических </w:t>
            </w:r>
            <w:r w:rsidRPr="00680EFF">
              <w:t>часах)</w:t>
            </w:r>
            <w:r w:rsidRPr="00680EFF">
              <w:rPr>
                <w:b/>
              </w:rPr>
              <w:t>*</w:t>
            </w:r>
          </w:p>
        </w:tc>
        <w:tc>
          <w:tcPr>
            <w:tcW w:w="306" w:type="pct"/>
            <w:vMerge w:val="restart"/>
            <w:textDirection w:val="btL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>
              <w:t>Самостоят</w:t>
            </w:r>
            <w:proofErr w:type="spellEnd"/>
            <w:r>
              <w:t xml:space="preserve">. </w:t>
            </w:r>
            <w:r w:rsidRPr="00680EFF">
              <w:t>раб</w:t>
            </w:r>
            <w:r>
              <w:t xml:space="preserve">ота (в </w:t>
            </w:r>
            <w:proofErr w:type="spellStart"/>
            <w:r>
              <w:t>академич</w:t>
            </w:r>
            <w:proofErr w:type="spellEnd"/>
            <w:r>
              <w:t>. часах)</w:t>
            </w:r>
            <w:r w:rsidRPr="00680EFF">
              <w:t>.</w:t>
            </w:r>
          </w:p>
        </w:tc>
        <w:tc>
          <w:tcPr>
            <w:tcW w:w="1154" w:type="pct"/>
            <w:vMerge w:val="restart"/>
            <w:vAlign w:val="center"/>
          </w:tcPr>
          <w:p w:rsidR="000532FA" w:rsidRPr="00680EFF" w:rsidRDefault="000532FA" w:rsidP="004311A6">
            <w:pPr>
              <w:jc w:val="center"/>
            </w:pPr>
            <w:r>
              <w:t>Вид самостоятельной работы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0532FA" w:rsidRPr="00680EFF" w:rsidRDefault="000532FA" w:rsidP="004311A6">
            <w:pPr>
              <w:ind w:left="-40" w:firstLine="40"/>
              <w:jc w:val="both"/>
              <w:rPr>
                <w:iCs/>
              </w:rPr>
            </w:pPr>
            <w:r w:rsidRPr="00680EFF">
              <w:t xml:space="preserve">Формы текущего контроля успеваемости </w:t>
            </w:r>
            <w:r>
              <w:t xml:space="preserve">и </w:t>
            </w:r>
            <w:r w:rsidRPr="00680EFF">
              <w:t xml:space="preserve">промежуточной аттестации </w:t>
            </w:r>
          </w:p>
        </w:tc>
        <w:tc>
          <w:tcPr>
            <w:tcW w:w="379" w:type="pct"/>
            <w:vMerge w:val="restart"/>
            <w:textDirection w:val="btLr"/>
          </w:tcPr>
          <w:p w:rsidR="000532FA" w:rsidRPr="00680EFF" w:rsidRDefault="000532FA" w:rsidP="004311A6">
            <w:pPr>
              <w:ind w:left="73" w:right="113" w:firstLine="40"/>
              <w:jc w:val="center"/>
            </w:pPr>
            <w:r>
              <w:t>Код и структурный элемент компетенции</w:t>
            </w:r>
          </w:p>
        </w:tc>
      </w:tr>
      <w:tr w:rsidR="000532FA" w:rsidRPr="00680EFF" w:rsidTr="0007753F">
        <w:trPr>
          <w:cantSplit/>
          <w:trHeight w:val="1134"/>
        </w:trPr>
        <w:tc>
          <w:tcPr>
            <w:tcW w:w="1170" w:type="pct"/>
            <w:vMerge/>
          </w:tcPr>
          <w:p w:rsidR="000532FA" w:rsidRPr="00680EFF" w:rsidRDefault="000532FA" w:rsidP="004311A6">
            <w:pPr>
              <w:jc w:val="center"/>
            </w:pPr>
          </w:p>
        </w:tc>
        <w:tc>
          <w:tcPr>
            <w:tcW w:w="295" w:type="pct"/>
            <w:vMerge/>
          </w:tcPr>
          <w:p w:rsidR="000532FA" w:rsidRPr="00680EFF" w:rsidRDefault="000532FA" w:rsidP="004311A6">
            <w:pPr>
              <w:jc w:val="center"/>
            </w:pPr>
          </w:p>
        </w:tc>
        <w:tc>
          <w:tcPr>
            <w:tcW w:w="238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r w:rsidRPr="00680EFF">
              <w:t>лекции</w:t>
            </w:r>
          </w:p>
        </w:tc>
        <w:tc>
          <w:tcPr>
            <w:tcW w:w="292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 w:rsidRPr="00680EFF">
              <w:t>лаборат</w:t>
            </w:r>
            <w:proofErr w:type="spellEnd"/>
            <w:r w:rsidRPr="00680EFF">
              <w:t>.</w:t>
            </w:r>
          </w:p>
          <w:p w:rsidR="000532FA" w:rsidRPr="00680EFF" w:rsidRDefault="000532FA" w:rsidP="004311A6">
            <w:pPr>
              <w:ind w:left="113" w:right="113"/>
            </w:pPr>
            <w:r w:rsidRPr="00680EFF">
              <w:t>занятия</w:t>
            </w:r>
          </w:p>
        </w:tc>
        <w:tc>
          <w:tcPr>
            <w:tcW w:w="318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 w:rsidRPr="00680EFF">
              <w:t>практич</w:t>
            </w:r>
            <w:proofErr w:type="spellEnd"/>
            <w:r w:rsidRPr="00680EFF">
              <w:t>. занятия</w:t>
            </w:r>
          </w:p>
        </w:tc>
        <w:tc>
          <w:tcPr>
            <w:tcW w:w="306" w:type="pct"/>
            <w:vMerge/>
            <w:textDirection w:val="btLr"/>
          </w:tcPr>
          <w:p w:rsidR="000532FA" w:rsidRPr="00680EFF" w:rsidRDefault="000532FA" w:rsidP="004311A6">
            <w:pPr>
              <w:ind w:left="113" w:right="113"/>
              <w:jc w:val="center"/>
            </w:pPr>
          </w:p>
        </w:tc>
        <w:tc>
          <w:tcPr>
            <w:tcW w:w="1154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</w:p>
        </w:tc>
        <w:tc>
          <w:tcPr>
            <w:tcW w:w="847" w:type="pct"/>
            <w:vMerge/>
          </w:tcPr>
          <w:p w:rsidR="000532FA" w:rsidRPr="00680EFF" w:rsidRDefault="000532FA" w:rsidP="004311A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9" w:type="pct"/>
            <w:vMerge/>
          </w:tcPr>
          <w:p w:rsidR="000532FA" w:rsidRPr="00680EFF" w:rsidRDefault="000532FA" w:rsidP="004311A6">
            <w:pPr>
              <w:jc w:val="center"/>
              <w:rPr>
                <w:rFonts w:ascii="Georgia" w:hAnsi="Georgia"/>
              </w:rPr>
            </w:pPr>
          </w:p>
        </w:tc>
      </w:tr>
      <w:tr w:rsidR="0007753F" w:rsidRPr="00680EFF" w:rsidTr="0007753F">
        <w:trPr>
          <w:trHeight w:val="432"/>
        </w:trPr>
        <w:tc>
          <w:tcPr>
            <w:tcW w:w="1170" w:type="pct"/>
          </w:tcPr>
          <w:p w:rsidR="0007753F" w:rsidRPr="00AF2BB2" w:rsidRDefault="0007753F" w:rsidP="0007753F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664"/>
              </w:tabs>
              <w:suppressAutoHyphens/>
              <w:ind w:left="97" w:firstLine="284"/>
            </w:pPr>
            <w:r>
              <w:t>Эксперимент, как предмет исследования</w:t>
            </w:r>
          </w:p>
        </w:tc>
        <w:tc>
          <w:tcPr>
            <w:tcW w:w="295" w:type="pct"/>
          </w:tcPr>
          <w:p w:rsidR="0007753F" w:rsidRPr="00680EFF" w:rsidRDefault="00C41587" w:rsidP="0007753F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38" w:type="pct"/>
          </w:tcPr>
          <w:p w:rsidR="0007753F" w:rsidRPr="00680EFF" w:rsidRDefault="00C41587" w:rsidP="0007753F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92" w:type="pct"/>
            <w:tcBorders>
              <w:top w:val="nil"/>
            </w:tcBorders>
          </w:tcPr>
          <w:p w:rsidR="0007753F" w:rsidRPr="00680EFF" w:rsidRDefault="0007753F" w:rsidP="0007753F">
            <w:pPr>
              <w:jc w:val="center"/>
              <w:rPr>
                <w:i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07753F" w:rsidRPr="00680EFF" w:rsidRDefault="0007753F" w:rsidP="0007753F">
            <w:pPr>
              <w:jc w:val="center"/>
              <w:rPr>
                <w:i/>
              </w:rPr>
            </w:pPr>
            <w:r w:rsidRPr="00680EFF">
              <w:rPr>
                <w:i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07753F" w:rsidRPr="00680EFF" w:rsidRDefault="00C41587" w:rsidP="0007753F">
            <w:pPr>
              <w:jc w:val="center"/>
            </w:pPr>
            <w:r>
              <w:t>4</w:t>
            </w:r>
          </w:p>
        </w:tc>
        <w:tc>
          <w:tcPr>
            <w:tcW w:w="1154" w:type="pct"/>
            <w:tcBorders>
              <w:top w:val="single" w:sz="4" w:space="0" w:color="auto"/>
            </w:tcBorders>
          </w:tcPr>
          <w:p w:rsidR="0007753F" w:rsidRPr="00680EFF" w:rsidRDefault="0007753F" w:rsidP="0007753F">
            <w:pPr>
              <w:jc w:val="center"/>
            </w:pPr>
            <w:r w:rsidRPr="00D674D3">
              <w:t>Самостоятельное изучение учебной литературы, конспектов лекций,</w:t>
            </w:r>
          </w:p>
        </w:tc>
        <w:tc>
          <w:tcPr>
            <w:tcW w:w="847" w:type="pct"/>
          </w:tcPr>
          <w:p w:rsidR="0007753F" w:rsidRPr="00680EFF" w:rsidRDefault="0007753F" w:rsidP="0007753F">
            <w:pPr>
              <w:jc w:val="center"/>
              <w:rPr>
                <w:i/>
              </w:rPr>
            </w:pPr>
            <w:r w:rsidRPr="00680EFF">
              <w:t>Устный опрос</w:t>
            </w:r>
          </w:p>
        </w:tc>
        <w:tc>
          <w:tcPr>
            <w:tcW w:w="379" w:type="pct"/>
          </w:tcPr>
          <w:p w:rsidR="0007753F" w:rsidRPr="00680EFF" w:rsidRDefault="0007753F" w:rsidP="00C41587">
            <w:pPr>
              <w:jc w:val="center"/>
            </w:pPr>
            <w:r>
              <w:t>ОПК</w:t>
            </w:r>
            <w:r w:rsidR="00C41587">
              <w:t>-4</w:t>
            </w:r>
            <w:r>
              <w:t xml:space="preserve">, </w:t>
            </w:r>
            <w:r w:rsidRPr="001C7BBE">
              <w:rPr>
                <w:i/>
              </w:rPr>
              <w:t>з</w:t>
            </w:r>
          </w:p>
        </w:tc>
      </w:tr>
      <w:tr w:rsidR="0007753F" w:rsidRPr="00680EFF" w:rsidTr="0007753F">
        <w:trPr>
          <w:trHeight w:val="1721"/>
        </w:trPr>
        <w:tc>
          <w:tcPr>
            <w:tcW w:w="1170" w:type="pct"/>
          </w:tcPr>
          <w:p w:rsidR="0007753F" w:rsidRDefault="0007753F" w:rsidP="0007753F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664"/>
              </w:tabs>
              <w:suppressAutoHyphens/>
              <w:ind w:left="97" w:firstLine="284"/>
            </w:pPr>
            <w:r w:rsidRPr="008B1FEE">
              <w:rPr>
                <w:bCs/>
                <w:iCs/>
              </w:rPr>
              <w:t xml:space="preserve">Основные понятия теории вероятности и математической статистики применительно к обработке </w:t>
            </w:r>
            <w:r w:rsidRPr="008B1FEE">
              <w:rPr>
                <w:bCs/>
                <w:iCs/>
              </w:rPr>
              <w:lastRenderedPageBreak/>
              <w:t>результатов экспериментов</w:t>
            </w:r>
          </w:p>
        </w:tc>
        <w:tc>
          <w:tcPr>
            <w:tcW w:w="295" w:type="pct"/>
          </w:tcPr>
          <w:p w:rsidR="0007753F" w:rsidRPr="00680EFF" w:rsidRDefault="00C41587" w:rsidP="0007753F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6</w:t>
            </w:r>
          </w:p>
        </w:tc>
        <w:tc>
          <w:tcPr>
            <w:tcW w:w="238" w:type="pct"/>
          </w:tcPr>
          <w:p w:rsidR="0007753F" w:rsidRPr="00680EFF" w:rsidRDefault="00C41587" w:rsidP="0007753F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07753F" w:rsidRPr="00680EFF" w:rsidRDefault="0007753F" w:rsidP="0007753F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7753F" w:rsidRPr="00680EFF" w:rsidRDefault="00C41587" w:rsidP="0007753F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06" w:type="pct"/>
          </w:tcPr>
          <w:p w:rsidR="0007753F" w:rsidRPr="00680EFF" w:rsidRDefault="00C41587" w:rsidP="0007753F">
            <w:pPr>
              <w:jc w:val="center"/>
            </w:pPr>
            <w:r>
              <w:t>5</w:t>
            </w:r>
          </w:p>
        </w:tc>
        <w:tc>
          <w:tcPr>
            <w:tcW w:w="1154" w:type="pct"/>
          </w:tcPr>
          <w:p w:rsidR="0007753F" w:rsidRPr="00B20598" w:rsidRDefault="0007753F" w:rsidP="00C41587">
            <w:r w:rsidRPr="00B20598">
              <w:t xml:space="preserve">Самостоятельное изучение учебной литературы, конспектов лекций, подготовка к </w:t>
            </w:r>
            <w:r w:rsidR="00C41587">
              <w:t>практическим занятиям.</w:t>
            </w:r>
          </w:p>
        </w:tc>
        <w:tc>
          <w:tcPr>
            <w:tcW w:w="847" w:type="pct"/>
          </w:tcPr>
          <w:p w:rsidR="0007753F" w:rsidRPr="00680EFF" w:rsidRDefault="0007753F" w:rsidP="00C41587">
            <w:pPr>
              <w:jc w:val="center"/>
              <w:rPr>
                <w:i/>
              </w:rPr>
            </w:pPr>
            <w:r w:rsidRPr="00680EFF">
              <w:t xml:space="preserve">Защита </w:t>
            </w:r>
            <w:r w:rsidR="00C41587">
              <w:t>практических работ</w:t>
            </w:r>
            <w:r w:rsidRPr="00680EFF">
              <w:t>, устный опрос</w:t>
            </w:r>
          </w:p>
        </w:tc>
        <w:tc>
          <w:tcPr>
            <w:tcW w:w="379" w:type="pct"/>
          </w:tcPr>
          <w:p w:rsidR="0007753F" w:rsidRPr="00680EFF" w:rsidRDefault="0007753F" w:rsidP="00C41587">
            <w:pPr>
              <w:jc w:val="center"/>
            </w:pPr>
            <w:r>
              <w:t xml:space="preserve">ПК </w:t>
            </w:r>
            <w:r w:rsidR="00C41587">
              <w:t>2</w:t>
            </w:r>
            <w:r>
              <w:t xml:space="preserve">, </w:t>
            </w:r>
            <w:proofErr w:type="spellStart"/>
            <w:r w:rsidRPr="001C7BBE">
              <w:rPr>
                <w:i/>
              </w:rPr>
              <w:t>з,у</w:t>
            </w:r>
            <w:proofErr w:type="spellEnd"/>
          </w:p>
        </w:tc>
      </w:tr>
      <w:tr w:rsidR="0007753F" w:rsidRPr="00680EFF" w:rsidTr="0007753F">
        <w:trPr>
          <w:trHeight w:val="422"/>
        </w:trPr>
        <w:tc>
          <w:tcPr>
            <w:tcW w:w="1170" w:type="pct"/>
          </w:tcPr>
          <w:p w:rsidR="0007753F" w:rsidRDefault="0007753F" w:rsidP="0007753F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664"/>
              </w:tabs>
              <w:suppressAutoHyphens/>
              <w:ind w:left="97" w:firstLine="284"/>
            </w:pPr>
            <w:r>
              <w:t>Обработка и анализ результатов пассивного эксперимента. Эмпирические зависимости</w:t>
            </w:r>
          </w:p>
        </w:tc>
        <w:tc>
          <w:tcPr>
            <w:tcW w:w="295" w:type="pct"/>
          </w:tcPr>
          <w:p w:rsidR="0007753F" w:rsidRPr="00680EFF" w:rsidRDefault="00C41587" w:rsidP="0007753F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38" w:type="pct"/>
          </w:tcPr>
          <w:p w:rsidR="0007753F" w:rsidRPr="00680EFF" w:rsidRDefault="00C41587" w:rsidP="0007753F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07753F" w:rsidRPr="00680EFF" w:rsidRDefault="0007753F" w:rsidP="0007753F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7753F" w:rsidRPr="00680EFF" w:rsidRDefault="00C41587" w:rsidP="0007753F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06" w:type="pct"/>
          </w:tcPr>
          <w:p w:rsidR="0007753F" w:rsidRPr="00680EFF" w:rsidRDefault="00C41587" w:rsidP="0007753F">
            <w:pPr>
              <w:jc w:val="center"/>
            </w:pPr>
            <w:r>
              <w:t>5</w:t>
            </w:r>
          </w:p>
        </w:tc>
        <w:tc>
          <w:tcPr>
            <w:tcW w:w="1154" w:type="pct"/>
          </w:tcPr>
          <w:p w:rsidR="0007753F" w:rsidRPr="00B20598" w:rsidRDefault="00C41587" w:rsidP="0007753F">
            <w:r w:rsidRPr="00B20598">
              <w:t xml:space="preserve">Самостоятельное изучение учебной литературы, конспектов лекций, подготовка к </w:t>
            </w:r>
            <w:r>
              <w:t>практическим занятиям.</w:t>
            </w:r>
          </w:p>
        </w:tc>
        <w:tc>
          <w:tcPr>
            <w:tcW w:w="847" w:type="pct"/>
          </w:tcPr>
          <w:p w:rsidR="0007753F" w:rsidRPr="00680EFF" w:rsidRDefault="00C41587" w:rsidP="0007753F">
            <w:pPr>
              <w:jc w:val="center"/>
            </w:pPr>
            <w:r w:rsidRPr="00680EFF">
              <w:t xml:space="preserve">Защита </w:t>
            </w:r>
            <w:r>
              <w:t>практических работ</w:t>
            </w:r>
            <w:r w:rsidRPr="00680EFF">
              <w:t>, устный опрос</w:t>
            </w:r>
          </w:p>
        </w:tc>
        <w:tc>
          <w:tcPr>
            <w:tcW w:w="379" w:type="pct"/>
          </w:tcPr>
          <w:p w:rsidR="0007753F" w:rsidRPr="00680EFF" w:rsidRDefault="0007753F" w:rsidP="00C41587">
            <w:pPr>
              <w:jc w:val="center"/>
            </w:pPr>
            <w:r>
              <w:t>ОПК</w:t>
            </w:r>
            <w:r w:rsidR="00C41587">
              <w:t xml:space="preserve">-4 </w:t>
            </w:r>
            <w:proofErr w:type="spellStart"/>
            <w:r w:rsidRPr="001C7BBE">
              <w:rPr>
                <w:i/>
              </w:rPr>
              <w:t>з,у</w:t>
            </w:r>
            <w:proofErr w:type="spellEnd"/>
          </w:p>
        </w:tc>
      </w:tr>
      <w:tr w:rsidR="0007753F" w:rsidRPr="00680EFF" w:rsidTr="0007753F">
        <w:trPr>
          <w:trHeight w:val="422"/>
        </w:trPr>
        <w:tc>
          <w:tcPr>
            <w:tcW w:w="1170" w:type="pct"/>
          </w:tcPr>
          <w:p w:rsidR="0007753F" w:rsidRDefault="0007753F" w:rsidP="0007753F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664"/>
              </w:tabs>
              <w:suppressAutoHyphens/>
              <w:ind w:left="97" w:firstLine="284"/>
            </w:pPr>
            <w:r>
              <w:t>Полный факторный эксперимент.</w:t>
            </w:r>
          </w:p>
        </w:tc>
        <w:tc>
          <w:tcPr>
            <w:tcW w:w="295" w:type="pct"/>
          </w:tcPr>
          <w:p w:rsidR="0007753F" w:rsidRPr="00680EFF" w:rsidRDefault="00C41587" w:rsidP="0007753F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38" w:type="pct"/>
          </w:tcPr>
          <w:p w:rsidR="0007753F" w:rsidRPr="00680EFF" w:rsidRDefault="00C41587" w:rsidP="0007753F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07753F" w:rsidRPr="00680EFF" w:rsidRDefault="0007753F" w:rsidP="0007753F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7753F" w:rsidRPr="00680EFF" w:rsidRDefault="00C41587" w:rsidP="0007753F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06" w:type="pct"/>
          </w:tcPr>
          <w:p w:rsidR="0007753F" w:rsidRPr="00680EFF" w:rsidRDefault="00C41587" w:rsidP="0007753F">
            <w:pPr>
              <w:jc w:val="center"/>
            </w:pPr>
            <w:r>
              <w:t>5</w:t>
            </w:r>
          </w:p>
        </w:tc>
        <w:tc>
          <w:tcPr>
            <w:tcW w:w="1154" w:type="pct"/>
          </w:tcPr>
          <w:p w:rsidR="0007753F" w:rsidRPr="00B20598" w:rsidRDefault="00C41587" w:rsidP="0007753F">
            <w:r w:rsidRPr="00B20598">
              <w:t xml:space="preserve">Самостоятельное изучение учебной литературы, конспектов лекций, подготовка к </w:t>
            </w:r>
            <w:r>
              <w:t xml:space="preserve">практическим занятиям, </w:t>
            </w:r>
            <w:r w:rsidR="0007753F" w:rsidRPr="00B20598">
              <w:t xml:space="preserve">контрольным </w:t>
            </w:r>
          </w:p>
        </w:tc>
        <w:tc>
          <w:tcPr>
            <w:tcW w:w="847" w:type="pct"/>
          </w:tcPr>
          <w:p w:rsidR="0007753F" w:rsidRPr="00680EFF" w:rsidRDefault="00C41587" w:rsidP="0007753F">
            <w:pPr>
              <w:jc w:val="center"/>
            </w:pPr>
            <w:r w:rsidRPr="00680EFF">
              <w:t xml:space="preserve">Защита </w:t>
            </w:r>
            <w:r>
              <w:t>практических работ</w:t>
            </w:r>
            <w:r w:rsidRPr="00680EFF">
              <w:t>, устный опрос</w:t>
            </w:r>
          </w:p>
        </w:tc>
        <w:tc>
          <w:tcPr>
            <w:tcW w:w="379" w:type="pct"/>
          </w:tcPr>
          <w:p w:rsidR="0007753F" w:rsidRPr="00680EFF" w:rsidRDefault="0007753F" w:rsidP="00C41587">
            <w:pPr>
              <w:jc w:val="center"/>
            </w:pPr>
            <w:r>
              <w:t>ПК</w:t>
            </w:r>
            <w:r w:rsidR="00C41587">
              <w:t xml:space="preserve">-2 </w:t>
            </w:r>
            <w:proofErr w:type="spellStart"/>
            <w:r w:rsidRPr="001C7BBE">
              <w:rPr>
                <w:i/>
              </w:rPr>
              <w:t>з,у,в</w:t>
            </w:r>
            <w:proofErr w:type="spellEnd"/>
          </w:p>
        </w:tc>
      </w:tr>
      <w:tr w:rsidR="0007753F" w:rsidRPr="00680EFF" w:rsidTr="0007753F">
        <w:trPr>
          <w:trHeight w:val="422"/>
        </w:trPr>
        <w:tc>
          <w:tcPr>
            <w:tcW w:w="1170" w:type="pct"/>
          </w:tcPr>
          <w:p w:rsidR="0007753F" w:rsidRDefault="0007753F" w:rsidP="0007753F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664"/>
              </w:tabs>
              <w:suppressAutoHyphens/>
              <w:ind w:left="97" w:firstLine="284"/>
            </w:pPr>
            <w:r>
              <w:t>Дробный факторный эксперимент.</w:t>
            </w:r>
          </w:p>
        </w:tc>
        <w:tc>
          <w:tcPr>
            <w:tcW w:w="295" w:type="pct"/>
          </w:tcPr>
          <w:p w:rsidR="0007753F" w:rsidRPr="00680EFF" w:rsidRDefault="00C41587" w:rsidP="0007753F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38" w:type="pct"/>
          </w:tcPr>
          <w:p w:rsidR="0007753F" w:rsidRPr="00680EFF" w:rsidRDefault="00C41587" w:rsidP="0007753F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07753F" w:rsidRPr="00680EFF" w:rsidRDefault="0007753F" w:rsidP="0007753F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7753F" w:rsidRPr="00680EFF" w:rsidRDefault="00C41587" w:rsidP="0007753F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06" w:type="pct"/>
          </w:tcPr>
          <w:p w:rsidR="0007753F" w:rsidRPr="00680EFF" w:rsidRDefault="00C41587" w:rsidP="0007753F">
            <w:pPr>
              <w:jc w:val="center"/>
            </w:pPr>
            <w:r>
              <w:t>5</w:t>
            </w:r>
          </w:p>
        </w:tc>
        <w:tc>
          <w:tcPr>
            <w:tcW w:w="1154" w:type="pct"/>
          </w:tcPr>
          <w:p w:rsidR="0007753F" w:rsidRPr="00B20598" w:rsidRDefault="00C41587" w:rsidP="0007753F">
            <w:r w:rsidRPr="00B20598">
              <w:t xml:space="preserve">Самостоятельное изучение учебной литературы, конспектов лекций, подготовка к </w:t>
            </w:r>
            <w:r>
              <w:t>практическим занятиям.</w:t>
            </w:r>
            <w:r w:rsidR="0007753F" w:rsidRPr="00B20598">
              <w:t xml:space="preserve"> Самостоятельное знакомство с некоторой нормативной документацией</w:t>
            </w:r>
          </w:p>
        </w:tc>
        <w:tc>
          <w:tcPr>
            <w:tcW w:w="847" w:type="pct"/>
          </w:tcPr>
          <w:p w:rsidR="0007753F" w:rsidRPr="00680EFF" w:rsidRDefault="00C41587" w:rsidP="0007753F">
            <w:pPr>
              <w:jc w:val="center"/>
              <w:rPr>
                <w:i/>
              </w:rPr>
            </w:pPr>
            <w:r w:rsidRPr="00680EFF">
              <w:t xml:space="preserve">Защита </w:t>
            </w:r>
            <w:r>
              <w:t>практических работ,</w:t>
            </w:r>
            <w:r w:rsidRPr="00680EFF">
              <w:t xml:space="preserve"> контрольная работа</w:t>
            </w:r>
          </w:p>
        </w:tc>
        <w:tc>
          <w:tcPr>
            <w:tcW w:w="379" w:type="pct"/>
          </w:tcPr>
          <w:p w:rsidR="0007753F" w:rsidRPr="00680EFF" w:rsidRDefault="0007753F" w:rsidP="00C41587">
            <w:pPr>
              <w:jc w:val="center"/>
            </w:pPr>
            <w:r>
              <w:t>ОПК</w:t>
            </w:r>
            <w:r w:rsidR="00C41587">
              <w:t xml:space="preserve">-4 </w:t>
            </w:r>
            <w:proofErr w:type="spellStart"/>
            <w:r w:rsidRPr="001C7BBE">
              <w:rPr>
                <w:i/>
              </w:rPr>
              <w:t>з,у,в</w:t>
            </w:r>
            <w:proofErr w:type="spellEnd"/>
          </w:p>
        </w:tc>
      </w:tr>
      <w:tr w:rsidR="0007753F" w:rsidRPr="00680EFF" w:rsidTr="0007753F">
        <w:trPr>
          <w:trHeight w:val="422"/>
        </w:trPr>
        <w:tc>
          <w:tcPr>
            <w:tcW w:w="1170" w:type="pct"/>
          </w:tcPr>
          <w:p w:rsidR="0007753F" w:rsidRDefault="0007753F" w:rsidP="0007753F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664"/>
              </w:tabs>
              <w:suppressAutoHyphens/>
              <w:ind w:left="97" w:firstLine="284"/>
            </w:pPr>
            <w:r>
              <w:t>Планирование эксперимента при поиске оптимальных условий.</w:t>
            </w:r>
          </w:p>
        </w:tc>
        <w:tc>
          <w:tcPr>
            <w:tcW w:w="295" w:type="pct"/>
          </w:tcPr>
          <w:p w:rsidR="0007753F" w:rsidRPr="00680EFF" w:rsidRDefault="00C41587" w:rsidP="0007753F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38" w:type="pct"/>
          </w:tcPr>
          <w:p w:rsidR="0007753F" w:rsidRPr="00680EFF" w:rsidRDefault="00C41587" w:rsidP="0007753F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07753F" w:rsidRPr="00680EFF" w:rsidRDefault="0007753F" w:rsidP="0007753F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7753F" w:rsidRPr="00680EFF" w:rsidRDefault="00C41587" w:rsidP="0007753F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06" w:type="pct"/>
          </w:tcPr>
          <w:p w:rsidR="0007753F" w:rsidRPr="00680EFF" w:rsidRDefault="00C41587" w:rsidP="0007753F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54" w:type="pct"/>
          </w:tcPr>
          <w:p w:rsidR="0007753F" w:rsidRPr="00B20598" w:rsidRDefault="00C41587" w:rsidP="0007753F">
            <w:r w:rsidRPr="00B20598">
              <w:t xml:space="preserve">Самостоятельное изучение учебной литературы, конспектов лекций, подготовка к </w:t>
            </w:r>
            <w:r>
              <w:t>практическим занятиям.</w:t>
            </w:r>
          </w:p>
        </w:tc>
        <w:tc>
          <w:tcPr>
            <w:tcW w:w="847" w:type="pct"/>
          </w:tcPr>
          <w:p w:rsidR="0007753F" w:rsidRPr="00680EFF" w:rsidRDefault="00C41587" w:rsidP="0007753F">
            <w:pPr>
              <w:jc w:val="center"/>
            </w:pPr>
            <w:r w:rsidRPr="00680EFF">
              <w:t xml:space="preserve">Защита </w:t>
            </w:r>
            <w:r>
              <w:t>практических работ</w:t>
            </w:r>
            <w:r w:rsidRPr="00680EFF">
              <w:t>, устный опрос</w:t>
            </w:r>
          </w:p>
        </w:tc>
        <w:tc>
          <w:tcPr>
            <w:tcW w:w="379" w:type="pct"/>
          </w:tcPr>
          <w:p w:rsidR="0007753F" w:rsidRDefault="00C41587" w:rsidP="0007753F">
            <w:pPr>
              <w:jc w:val="center"/>
            </w:pPr>
            <w:r>
              <w:t xml:space="preserve">ПК-2 </w:t>
            </w:r>
            <w:proofErr w:type="spellStart"/>
            <w:r w:rsidR="0007753F">
              <w:rPr>
                <w:i/>
              </w:rPr>
              <w:t>у,в</w:t>
            </w:r>
            <w:proofErr w:type="spellEnd"/>
          </w:p>
        </w:tc>
      </w:tr>
      <w:tr w:rsidR="0007753F" w:rsidRPr="00680EFF" w:rsidTr="0007753F">
        <w:trPr>
          <w:trHeight w:val="422"/>
        </w:trPr>
        <w:tc>
          <w:tcPr>
            <w:tcW w:w="1170" w:type="pct"/>
          </w:tcPr>
          <w:p w:rsidR="0007753F" w:rsidRDefault="0007753F" w:rsidP="0007753F">
            <w:pPr>
              <w:pStyle w:val="Style4"/>
              <w:widowControl/>
              <w:tabs>
                <w:tab w:val="left" w:pos="664"/>
              </w:tabs>
              <w:suppressAutoHyphens/>
              <w:ind w:left="97" w:firstLine="284"/>
            </w:pPr>
            <w:r>
              <w:t xml:space="preserve">7. Практическое применение современных методов планирования эксперимента при проектировании и исследовании технологических процессов получения и обработки </w:t>
            </w:r>
            <w:proofErr w:type="spellStart"/>
            <w:r>
              <w:t>наноматериалов</w:t>
            </w:r>
            <w:proofErr w:type="spellEnd"/>
          </w:p>
        </w:tc>
        <w:tc>
          <w:tcPr>
            <w:tcW w:w="295" w:type="pct"/>
          </w:tcPr>
          <w:p w:rsidR="0007753F" w:rsidRPr="00680EFF" w:rsidRDefault="00C41587" w:rsidP="0007753F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38" w:type="pct"/>
          </w:tcPr>
          <w:p w:rsidR="0007753F" w:rsidRPr="00680EFF" w:rsidRDefault="00C41587" w:rsidP="0007753F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07753F" w:rsidRPr="00680EFF" w:rsidRDefault="0007753F" w:rsidP="0007753F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7753F" w:rsidRPr="00680EFF" w:rsidRDefault="00C41587" w:rsidP="0007753F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06" w:type="pct"/>
          </w:tcPr>
          <w:p w:rsidR="0007753F" w:rsidRPr="00680EFF" w:rsidRDefault="00C41587" w:rsidP="0007753F">
            <w:pPr>
              <w:jc w:val="center"/>
              <w:rPr>
                <w:i/>
              </w:rPr>
            </w:pPr>
            <w:r>
              <w:rPr>
                <w:i/>
              </w:rPr>
              <w:t>7,7</w:t>
            </w:r>
          </w:p>
        </w:tc>
        <w:tc>
          <w:tcPr>
            <w:tcW w:w="1154" w:type="pct"/>
          </w:tcPr>
          <w:p w:rsidR="0007753F" w:rsidRPr="002D6FDE" w:rsidRDefault="00C41587" w:rsidP="0007753F">
            <w:r w:rsidRPr="00B20598">
              <w:t xml:space="preserve">Самостоятельное изучение учебной литературы, конспектов лекций, подготовка к </w:t>
            </w:r>
            <w:r>
              <w:t>практическим занятиям.</w:t>
            </w:r>
          </w:p>
        </w:tc>
        <w:tc>
          <w:tcPr>
            <w:tcW w:w="847" w:type="pct"/>
          </w:tcPr>
          <w:p w:rsidR="0007753F" w:rsidRPr="00680EFF" w:rsidRDefault="00C41587" w:rsidP="0007753F">
            <w:pPr>
              <w:jc w:val="center"/>
              <w:rPr>
                <w:i/>
              </w:rPr>
            </w:pPr>
            <w:r w:rsidRPr="00680EFF">
              <w:t xml:space="preserve">Защита </w:t>
            </w:r>
            <w:r>
              <w:t>практических работ</w:t>
            </w:r>
            <w:r w:rsidRPr="00680EFF">
              <w:t>, устный опрос</w:t>
            </w:r>
            <w:r>
              <w:t>,</w:t>
            </w:r>
            <w:r w:rsidRPr="00680EFF">
              <w:t xml:space="preserve"> </w:t>
            </w:r>
            <w:r w:rsidR="0007753F" w:rsidRPr="00680EFF">
              <w:t>контрольная работа</w:t>
            </w:r>
          </w:p>
        </w:tc>
        <w:tc>
          <w:tcPr>
            <w:tcW w:w="379" w:type="pct"/>
          </w:tcPr>
          <w:p w:rsidR="0007753F" w:rsidRPr="00680EFF" w:rsidRDefault="0007753F" w:rsidP="00C41587">
            <w:pPr>
              <w:jc w:val="center"/>
            </w:pPr>
            <w:r w:rsidRPr="004A5911">
              <w:t>ОПК</w:t>
            </w:r>
            <w:r w:rsidR="00C41587">
              <w:t xml:space="preserve">-2 </w:t>
            </w:r>
            <w:proofErr w:type="spellStart"/>
            <w:r>
              <w:rPr>
                <w:i/>
              </w:rPr>
              <w:t>з,у,в</w:t>
            </w:r>
            <w:proofErr w:type="spellEnd"/>
          </w:p>
        </w:tc>
      </w:tr>
      <w:tr w:rsidR="000532FA" w:rsidRPr="00680EFF" w:rsidTr="0007753F">
        <w:trPr>
          <w:trHeight w:val="422"/>
        </w:trPr>
        <w:tc>
          <w:tcPr>
            <w:tcW w:w="1170" w:type="pct"/>
          </w:tcPr>
          <w:p w:rsidR="000532FA" w:rsidRPr="00680EFF" w:rsidRDefault="000532FA" w:rsidP="004311A6">
            <w:pPr>
              <w:rPr>
                <w:b/>
                <w:i/>
                <w:color w:val="000000"/>
              </w:rPr>
            </w:pPr>
            <w:r w:rsidRPr="00680EFF">
              <w:rPr>
                <w:b/>
                <w:i/>
                <w:color w:val="000000"/>
              </w:rPr>
              <w:t>Итого по курсу</w:t>
            </w:r>
          </w:p>
        </w:tc>
        <w:tc>
          <w:tcPr>
            <w:tcW w:w="295" w:type="pct"/>
          </w:tcPr>
          <w:p w:rsidR="000532FA" w:rsidRPr="00680EFF" w:rsidRDefault="00567865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38" w:type="pct"/>
          </w:tcPr>
          <w:p w:rsidR="000532FA" w:rsidRPr="00680EFF" w:rsidRDefault="00567865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</w:tc>
        <w:tc>
          <w:tcPr>
            <w:tcW w:w="292" w:type="pct"/>
          </w:tcPr>
          <w:p w:rsidR="000532FA" w:rsidRPr="00680EFF" w:rsidRDefault="000532FA" w:rsidP="00C41587">
            <w:pPr>
              <w:jc w:val="center"/>
              <w:rPr>
                <w:b/>
                <w:i/>
              </w:rPr>
            </w:pPr>
          </w:p>
        </w:tc>
        <w:tc>
          <w:tcPr>
            <w:tcW w:w="318" w:type="pct"/>
          </w:tcPr>
          <w:p w:rsidR="000532FA" w:rsidRPr="00680EFF" w:rsidRDefault="00C41587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</w:tc>
        <w:tc>
          <w:tcPr>
            <w:tcW w:w="306" w:type="pct"/>
          </w:tcPr>
          <w:p w:rsidR="000532FA" w:rsidRPr="00680EFF" w:rsidRDefault="00C41587" w:rsidP="00C4158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72,4 (35,7 э)</w:t>
            </w:r>
          </w:p>
        </w:tc>
        <w:tc>
          <w:tcPr>
            <w:tcW w:w="1154" w:type="pct"/>
          </w:tcPr>
          <w:p w:rsidR="000532FA" w:rsidRPr="00680EFF" w:rsidRDefault="000532FA" w:rsidP="004311A6">
            <w:pPr>
              <w:jc w:val="center"/>
              <w:rPr>
                <w:b/>
                <w:i/>
              </w:rPr>
            </w:pPr>
          </w:p>
        </w:tc>
        <w:tc>
          <w:tcPr>
            <w:tcW w:w="847" w:type="pct"/>
          </w:tcPr>
          <w:p w:rsidR="000532FA" w:rsidRPr="00680EFF" w:rsidRDefault="00C41587" w:rsidP="005678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экзамен</w:t>
            </w:r>
          </w:p>
        </w:tc>
        <w:tc>
          <w:tcPr>
            <w:tcW w:w="379" w:type="pct"/>
          </w:tcPr>
          <w:p w:rsidR="000532FA" w:rsidRDefault="000532FA" w:rsidP="004311A6">
            <w:pPr>
              <w:jc w:val="center"/>
            </w:pPr>
          </w:p>
        </w:tc>
      </w:tr>
    </w:tbl>
    <w:p w:rsidR="000532FA" w:rsidRDefault="000532FA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p w:rsidR="00567865" w:rsidRPr="00680EFF" w:rsidRDefault="00567865" w:rsidP="00567865">
      <w:pPr>
        <w:ind w:left="360"/>
        <w:jc w:val="both"/>
        <w:outlineLvl w:val="0"/>
        <w:rPr>
          <w:b/>
        </w:rPr>
      </w:pPr>
      <w:r w:rsidRPr="00680EFF">
        <w:rPr>
          <w:b/>
        </w:rPr>
        <w:lastRenderedPageBreak/>
        <w:t xml:space="preserve">5 Образовательные </w:t>
      </w:r>
      <w:r>
        <w:rPr>
          <w:b/>
        </w:rPr>
        <w:t>и информационные технологии</w:t>
      </w:r>
    </w:p>
    <w:p w:rsidR="00567865" w:rsidRPr="00680EFF" w:rsidRDefault="00567865" w:rsidP="00567865">
      <w:pPr>
        <w:ind w:firstLine="720"/>
        <w:jc w:val="both"/>
        <w:rPr>
          <w:b/>
        </w:rPr>
      </w:pPr>
    </w:p>
    <w:p w:rsidR="00567865" w:rsidRPr="00680EFF" w:rsidRDefault="00567865" w:rsidP="00567865">
      <w:pPr>
        <w:jc w:val="both"/>
        <w:rPr>
          <w:color w:val="000000"/>
        </w:rPr>
      </w:pPr>
      <w:r w:rsidRPr="00680EFF">
        <w:rPr>
          <w:iCs/>
          <w:color w:val="000000"/>
        </w:rPr>
        <w:tab/>
        <w:t xml:space="preserve">Лекции проходят в </w:t>
      </w:r>
      <w:r>
        <w:rPr>
          <w:iCs/>
          <w:color w:val="000000"/>
        </w:rPr>
        <w:t xml:space="preserve">традиционной </w:t>
      </w:r>
      <w:r w:rsidRPr="00680EFF">
        <w:rPr>
          <w:iCs/>
          <w:color w:val="000000"/>
        </w:rPr>
        <w:t xml:space="preserve">форме, на </w:t>
      </w:r>
      <w:r>
        <w:rPr>
          <w:iCs/>
          <w:color w:val="000000"/>
        </w:rPr>
        <w:t>таких лекциях</w:t>
      </w:r>
      <w:r w:rsidRPr="00680EFF">
        <w:rPr>
          <w:iCs/>
          <w:color w:val="000000"/>
        </w:rPr>
        <w:t xml:space="preserve"> </w:t>
      </w:r>
      <w:r w:rsidRPr="00680EFF">
        <w:rPr>
          <w:color w:val="000000"/>
        </w:rPr>
        <w:t>дается первое целостное представление об учебном предмете</w:t>
      </w:r>
      <w:r>
        <w:rPr>
          <w:color w:val="000000"/>
        </w:rPr>
        <w:t>,</w:t>
      </w:r>
      <w:r w:rsidRPr="00680EFF">
        <w:rPr>
          <w:color w:val="000000"/>
        </w:rPr>
        <w:t xml:space="preserve"> и </w:t>
      </w:r>
      <w:r>
        <w:rPr>
          <w:color w:val="000000"/>
        </w:rPr>
        <w:t>с применением и</w:t>
      </w:r>
      <w:r w:rsidRPr="001B77C5">
        <w:t>нформационно-коммуникационны</w:t>
      </w:r>
      <w:r>
        <w:t>х</w:t>
      </w:r>
      <w:r w:rsidRPr="001B77C5">
        <w:t xml:space="preserve"> образовательны</w:t>
      </w:r>
      <w:r>
        <w:t>х</w:t>
      </w:r>
      <w:r w:rsidRPr="001B77C5">
        <w:t xml:space="preserve"> технологи</w:t>
      </w:r>
      <w:r>
        <w:t>й с применением иллюстративных, графических и видеоматериалов</w:t>
      </w:r>
      <w:r w:rsidRPr="001B77C5">
        <w:t xml:space="preserve"> </w:t>
      </w:r>
    </w:p>
    <w:p w:rsidR="00567865" w:rsidRPr="00680EFF" w:rsidRDefault="00567865" w:rsidP="00567865">
      <w:pPr>
        <w:contextualSpacing/>
        <w:rPr>
          <w:color w:val="000000"/>
        </w:rPr>
      </w:pPr>
      <w:r w:rsidRPr="00680EFF">
        <w:rPr>
          <w:iCs/>
          <w:color w:val="000000"/>
        </w:rPr>
        <w:tab/>
        <w:t xml:space="preserve">Лекционный материал закрепляется в ходе </w:t>
      </w:r>
      <w:r w:rsidR="00C41587">
        <w:rPr>
          <w:iCs/>
          <w:color w:val="000000"/>
        </w:rPr>
        <w:t>практических</w:t>
      </w:r>
      <w:r w:rsidRPr="00680EFF">
        <w:rPr>
          <w:iCs/>
          <w:color w:val="000000"/>
        </w:rPr>
        <w:t xml:space="preserve"> работ</w:t>
      </w:r>
      <w:r w:rsidRPr="00086124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с </w:t>
      </w:r>
      <w:r w:rsidRPr="00680EFF">
        <w:rPr>
          <w:iCs/>
          <w:color w:val="000000"/>
        </w:rPr>
        <w:t>использ</w:t>
      </w:r>
      <w:r>
        <w:rPr>
          <w:iCs/>
          <w:color w:val="000000"/>
        </w:rPr>
        <w:t>ованием</w:t>
      </w:r>
      <w:r w:rsidRPr="00680EFF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традиционного </w:t>
      </w:r>
      <w:r w:rsidRPr="00680EFF">
        <w:rPr>
          <w:iCs/>
          <w:color w:val="000000"/>
        </w:rPr>
        <w:t>метод</w:t>
      </w:r>
      <w:r>
        <w:rPr>
          <w:iCs/>
          <w:color w:val="000000"/>
        </w:rPr>
        <w:t>а</w:t>
      </w:r>
      <w:r w:rsidRPr="00680EFF">
        <w:rPr>
          <w:iCs/>
          <w:color w:val="000000"/>
        </w:rPr>
        <w:t xml:space="preserve"> </w:t>
      </w:r>
      <w:r w:rsidRPr="00086124">
        <w:rPr>
          <w:iCs/>
        </w:rPr>
        <w:t>обучения</w:t>
      </w:r>
      <w:r w:rsidRPr="00680EFF">
        <w:rPr>
          <w:iCs/>
          <w:color w:val="000000"/>
        </w:rPr>
        <w:t>, на которых выполня</w:t>
      </w:r>
      <w:r>
        <w:rPr>
          <w:iCs/>
          <w:color w:val="000000"/>
        </w:rPr>
        <w:t>е</w:t>
      </w:r>
      <w:r w:rsidRPr="00680EFF">
        <w:rPr>
          <w:iCs/>
          <w:color w:val="000000"/>
        </w:rPr>
        <w:t xml:space="preserve">тся </w:t>
      </w:r>
      <w:r w:rsidRPr="00086124">
        <w:t>экспериментальная работа с аналого</w:t>
      </w:r>
      <w:r>
        <w:t>выми моделями реальных объектов</w:t>
      </w:r>
      <w:r>
        <w:rPr>
          <w:iCs/>
          <w:color w:val="000000"/>
        </w:rPr>
        <w:t>,</w:t>
      </w:r>
      <w:r w:rsidRPr="00680EFF">
        <w:rPr>
          <w:iCs/>
          <w:color w:val="000000"/>
        </w:rPr>
        <w:t xml:space="preserve"> позволя</w:t>
      </w:r>
      <w:r>
        <w:rPr>
          <w:iCs/>
          <w:color w:val="000000"/>
        </w:rPr>
        <w:t>ющая</w:t>
      </w:r>
      <w:r w:rsidRPr="00680EFF">
        <w:rPr>
          <w:iCs/>
          <w:color w:val="000000"/>
        </w:rPr>
        <w:t xml:space="preserve"> усвоить материал путем выявления связей между конкретным знанием и его применением. </w:t>
      </w:r>
    </w:p>
    <w:p w:rsidR="00567865" w:rsidRPr="00680EFF" w:rsidRDefault="00567865" w:rsidP="00567865">
      <w:pPr>
        <w:jc w:val="both"/>
        <w:rPr>
          <w:color w:val="000000"/>
        </w:rPr>
      </w:pPr>
      <w:r w:rsidRPr="00680EFF">
        <w:rPr>
          <w:iCs/>
          <w:color w:val="000000"/>
        </w:rPr>
        <w:tab/>
        <w:t xml:space="preserve">Самостоятельная работа студентов стимулирует студентов к самостоятельной проработке тем в процессе выполнения </w:t>
      </w:r>
      <w:r w:rsidR="00C41587">
        <w:rPr>
          <w:iCs/>
          <w:color w:val="000000"/>
        </w:rPr>
        <w:t>практических</w:t>
      </w:r>
      <w:r w:rsidR="00A15061">
        <w:rPr>
          <w:iCs/>
          <w:color w:val="000000"/>
        </w:rPr>
        <w:t xml:space="preserve"> работ</w:t>
      </w:r>
      <w:r w:rsidRPr="00680EFF">
        <w:rPr>
          <w:iCs/>
          <w:color w:val="000000"/>
        </w:rPr>
        <w:t xml:space="preserve">, подготовке к итоговой аттестации. </w:t>
      </w:r>
    </w:p>
    <w:p w:rsidR="00567865" w:rsidRPr="00680EFF" w:rsidRDefault="00567865" w:rsidP="00567865">
      <w:pPr>
        <w:jc w:val="both"/>
        <w:rPr>
          <w:bCs/>
          <w:i/>
        </w:rPr>
      </w:pPr>
    </w:p>
    <w:p w:rsidR="008A4987" w:rsidRPr="00680EFF" w:rsidRDefault="008A4987" w:rsidP="008A4987">
      <w:pPr>
        <w:ind w:firstLine="567"/>
        <w:jc w:val="both"/>
        <w:rPr>
          <w:b/>
        </w:rPr>
      </w:pPr>
      <w:r w:rsidRPr="00680EFF">
        <w:rPr>
          <w:b/>
        </w:rPr>
        <w:t xml:space="preserve">6 Учебно-методическое обеспечение самостоятельной работы </w:t>
      </w:r>
      <w:r>
        <w:rPr>
          <w:b/>
        </w:rPr>
        <w:t>обучающихся</w:t>
      </w:r>
    </w:p>
    <w:p w:rsidR="008A4987" w:rsidRDefault="008A4987" w:rsidP="008A4987">
      <w:pPr>
        <w:ind w:firstLine="567"/>
        <w:jc w:val="both"/>
      </w:pPr>
    </w:p>
    <w:p w:rsidR="00B47713" w:rsidRDefault="008A4987" w:rsidP="008A4987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086124">
        <w:t>По дисциплине «</w:t>
      </w:r>
      <w:r w:rsidR="0021366B">
        <w:t>Планирование эксперимента</w:t>
      </w:r>
      <w:r w:rsidRPr="00086124">
        <w:t>» предусмотрена внеаудиторная самостоятельная работа обучающихся</w:t>
      </w:r>
      <w:r>
        <w:t>,</w:t>
      </w:r>
      <w:r w:rsidRPr="00086124">
        <w:t xml:space="preserve"> </w:t>
      </w:r>
      <w:r>
        <w:t xml:space="preserve">которая </w:t>
      </w:r>
      <w:r w:rsidRPr="00086124">
        <w:t>осуществляется в виде чтения с проработкой материала лекций и учебно-методической литературы</w:t>
      </w:r>
      <w:r>
        <w:t xml:space="preserve"> для подгото</w:t>
      </w:r>
      <w:r w:rsidR="00A15061">
        <w:t>вки к защите лабораторных работ</w:t>
      </w:r>
      <w:r>
        <w:t xml:space="preserve"> и рубежному контролю</w:t>
      </w:r>
      <w:r w:rsidRPr="00086124">
        <w:t>.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8A4987" w:rsidRDefault="008A4987" w:rsidP="008A4987">
      <w:pPr>
        <w:pStyle w:val="Style1"/>
        <w:widowControl/>
        <w:ind w:firstLine="567"/>
        <w:jc w:val="both"/>
        <w:rPr>
          <w:rStyle w:val="8"/>
          <w:rFonts w:ascii="Times New Roman" w:hAnsi="Times New Roman"/>
          <w:b/>
        </w:rPr>
      </w:pPr>
      <w:r w:rsidRPr="0028169B">
        <w:rPr>
          <w:b/>
          <w:i/>
        </w:rPr>
        <w:t>Первый рубежный контроль</w:t>
      </w:r>
    </w:p>
    <w:p w:rsidR="00A15061" w:rsidRPr="00A15061" w:rsidRDefault="00A15061" w:rsidP="00A15061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A15061">
        <w:rPr>
          <w:rFonts w:ascii="Times New Roman" w:hAnsi="Times New Roman" w:cs="Times New Roman"/>
          <w:sz w:val="24"/>
        </w:rPr>
        <w:t xml:space="preserve">Понятие модели, моделирования. </w:t>
      </w:r>
    </w:p>
    <w:p w:rsidR="00A15061" w:rsidRPr="00A15061" w:rsidRDefault="00A15061" w:rsidP="00A15061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A15061">
        <w:rPr>
          <w:rFonts w:ascii="Times New Roman" w:hAnsi="Times New Roman" w:cs="Times New Roman"/>
          <w:sz w:val="24"/>
        </w:rPr>
        <w:t xml:space="preserve">Предметные, аналоговые и математические модели. </w:t>
      </w:r>
    </w:p>
    <w:p w:rsidR="00A15061" w:rsidRPr="00A15061" w:rsidRDefault="00A15061" w:rsidP="00A15061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A15061">
        <w:rPr>
          <w:rFonts w:ascii="Times New Roman" w:hAnsi="Times New Roman" w:cs="Times New Roman"/>
          <w:sz w:val="24"/>
        </w:rPr>
        <w:t>Общая схема метода моделирования сложных систем.</w:t>
      </w:r>
    </w:p>
    <w:p w:rsidR="00A15061" w:rsidRPr="00A15061" w:rsidRDefault="00A15061" w:rsidP="00A15061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A15061">
        <w:rPr>
          <w:rFonts w:ascii="Times New Roman" w:hAnsi="Times New Roman" w:cs="Times New Roman"/>
          <w:sz w:val="24"/>
        </w:rPr>
        <w:t xml:space="preserve">Метод математического моделирования. </w:t>
      </w:r>
    </w:p>
    <w:p w:rsidR="00A15061" w:rsidRPr="00A15061" w:rsidRDefault="00A15061" w:rsidP="00A15061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A15061">
        <w:rPr>
          <w:rFonts w:ascii="Times New Roman" w:hAnsi="Times New Roman" w:cs="Times New Roman"/>
          <w:sz w:val="24"/>
        </w:rPr>
        <w:t xml:space="preserve">Классификация моделей. </w:t>
      </w:r>
    </w:p>
    <w:p w:rsidR="00A15061" w:rsidRPr="00A15061" w:rsidRDefault="00A15061" w:rsidP="00A15061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A15061">
        <w:rPr>
          <w:rFonts w:ascii="Times New Roman" w:hAnsi="Times New Roman" w:cs="Times New Roman"/>
          <w:sz w:val="24"/>
        </w:rPr>
        <w:t>Перспективы применения многопроцессорных вычислительных систем.</w:t>
      </w:r>
    </w:p>
    <w:p w:rsidR="00A15061" w:rsidRPr="00A15061" w:rsidRDefault="00A15061" w:rsidP="00A15061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A15061">
        <w:rPr>
          <w:rFonts w:ascii="Times New Roman" w:hAnsi="Times New Roman" w:cs="Times New Roman"/>
          <w:sz w:val="24"/>
        </w:rPr>
        <w:t xml:space="preserve">Построение стационарной модели по дискретному набору данных. </w:t>
      </w:r>
    </w:p>
    <w:p w:rsidR="00A15061" w:rsidRPr="00A15061" w:rsidRDefault="00A15061" w:rsidP="00A15061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A15061">
        <w:rPr>
          <w:rFonts w:ascii="Times New Roman" w:hAnsi="Times New Roman" w:cs="Times New Roman"/>
          <w:sz w:val="24"/>
        </w:rPr>
        <w:t>Связь задачи идентификации параметров стационарной модели типа “черный ящик” с задачей интерполяции и задачей наилучшего приближения функции.</w:t>
      </w:r>
    </w:p>
    <w:p w:rsidR="00A15061" w:rsidRPr="00A15061" w:rsidRDefault="00A15061" w:rsidP="00A15061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A15061">
        <w:rPr>
          <w:rFonts w:ascii="Times New Roman" w:hAnsi="Times New Roman" w:cs="Times New Roman"/>
          <w:sz w:val="24"/>
        </w:rPr>
        <w:t xml:space="preserve">Линейная интерполяция. </w:t>
      </w:r>
    </w:p>
    <w:p w:rsidR="00A15061" w:rsidRPr="00A15061" w:rsidRDefault="00A15061" w:rsidP="00A15061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A15061">
        <w:rPr>
          <w:rFonts w:ascii="Times New Roman" w:hAnsi="Times New Roman" w:cs="Times New Roman"/>
          <w:sz w:val="24"/>
        </w:rPr>
        <w:t>Практический способ интерполяции.</w:t>
      </w:r>
    </w:p>
    <w:p w:rsidR="00A15061" w:rsidRPr="00A15061" w:rsidRDefault="00A15061" w:rsidP="00A15061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A15061">
        <w:rPr>
          <w:rFonts w:ascii="Times New Roman" w:hAnsi="Times New Roman" w:cs="Times New Roman"/>
          <w:sz w:val="24"/>
        </w:rPr>
        <w:t>Метод наименьших квадратов.</w:t>
      </w:r>
    </w:p>
    <w:p w:rsidR="00A15061" w:rsidRPr="00A15061" w:rsidRDefault="00A15061" w:rsidP="00A15061">
      <w:pPr>
        <w:pStyle w:val="af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A15061">
        <w:rPr>
          <w:rFonts w:ascii="Times New Roman" w:hAnsi="Times New Roman" w:cs="Times New Roman"/>
          <w:sz w:val="24"/>
        </w:rPr>
        <w:t>Дифференциальные модели.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CA42EF" w:rsidRDefault="00CA42EF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314E9F">
        <w:rPr>
          <w:b/>
          <w:i/>
        </w:rPr>
        <w:t>Второй рубежный контроль</w:t>
      </w:r>
    </w:p>
    <w:p w:rsidR="00A15061" w:rsidRPr="005457A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t>Дайте определение эксперимента.</w:t>
      </w:r>
    </w:p>
    <w:p w:rsidR="00A15061" w:rsidRPr="005457A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t>Какие вопросы решает планирование эксперимента?</w:t>
      </w:r>
    </w:p>
    <w:p w:rsidR="00A15061" w:rsidRPr="005457A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t>Классификация экспериментов.</w:t>
      </w:r>
    </w:p>
    <w:p w:rsidR="00A15061" w:rsidRPr="005457A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t>Дайте определение математической модели объекта исследо</w:t>
      </w:r>
      <w:r w:rsidRPr="005457A1">
        <w:rPr>
          <w:color w:val="000000"/>
          <w:szCs w:val="19"/>
        </w:rPr>
        <w:softHyphen/>
        <w:t>вания.</w:t>
      </w:r>
    </w:p>
    <w:p w:rsidR="00A15061" w:rsidRPr="00A1506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t>Что называют факторами, областью определения факторов?</w:t>
      </w:r>
    </w:p>
    <w:p w:rsidR="00A15061" w:rsidRPr="00A1506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A15061">
        <w:rPr>
          <w:color w:val="000000"/>
          <w:szCs w:val="19"/>
        </w:rPr>
        <w:t>Что называют функцией отклика и поверхностью отклика?</w:t>
      </w:r>
    </w:p>
    <w:p w:rsidR="00A15061" w:rsidRPr="005457A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t>Виды математических моделей.</w:t>
      </w:r>
    </w:p>
    <w:p w:rsidR="00A15061" w:rsidRPr="005457A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t>Перечислите этапы проведения экспериментальных исследо</w:t>
      </w:r>
      <w:r w:rsidRPr="005457A1">
        <w:rPr>
          <w:color w:val="000000"/>
          <w:szCs w:val="19"/>
        </w:rPr>
        <w:softHyphen/>
        <w:t>ваний.</w:t>
      </w:r>
    </w:p>
    <w:p w:rsidR="00A15061" w:rsidRPr="005457A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t>Перечислите основные задачи эксперимента.</w:t>
      </w:r>
    </w:p>
    <w:p w:rsidR="00A15061" w:rsidRPr="005457A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t>Дайте определение параметра оптимизации.</w:t>
      </w:r>
    </w:p>
    <w:p w:rsidR="00A15061" w:rsidRPr="005457A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t>Перечислите требования, предъявляемые к параметру опти</w:t>
      </w:r>
      <w:r w:rsidRPr="005457A1">
        <w:rPr>
          <w:color w:val="000000"/>
          <w:szCs w:val="19"/>
        </w:rPr>
        <w:softHyphen/>
        <w:t>мизации.</w:t>
      </w:r>
    </w:p>
    <w:p w:rsidR="00A15061" w:rsidRPr="005457A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t>Что наз</w:t>
      </w:r>
      <w:r w:rsidRPr="00A15061">
        <w:rPr>
          <w:color w:val="000000"/>
          <w:szCs w:val="19"/>
        </w:rPr>
        <w:t>ыв</w:t>
      </w:r>
      <w:r w:rsidRPr="005457A1">
        <w:rPr>
          <w:color w:val="000000"/>
          <w:szCs w:val="19"/>
        </w:rPr>
        <w:t>ают обобщенным параметром оптимизации?</w:t>
      </w:r>
    </w:p>
    <w:p w:rsidR="00A15061" w:rsidRPr="005457A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t>Назначение шкалы желательности.</w:t>
      </w:r>
    </w:p>
    <w:p w:rsidR="00A15061" w:rsidRPr="005457A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t>Изобразите кривую желательности.</w:t>
      </w:r>
    </w:p>
    <w:p w:rsidR="00A15061" w:rsidRPr="005457A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t>Требования, предъявляемые к факторам.</w:t>
      </w:r>
    </w:p>
    <w:p w:rsidR="00A15061" w:rsidRPr="005457A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lastRenderedPageBreak/>
        <w:t>Что называют уровнями факторов и интервалом варьирова</w:t>
      </w:r>
      <w:r w:rsidRPr="005457A1">
        <w:rPr>
          <w:color w:val="000000"/>
          <w:szCs w:val="19"/>
        </w:rPr>
        <w:softHyphen/>
        <w:t>ния факторов?</w:t>
      </w:r>
    </w:p>
    <w:p w:rsidR="00A15061" w:rsidRPr="005457A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t>Какие ограничения необходимо учитывать при выборе ин</w:t>
      </w:r>
      <w:r w:rsidRPr="005457A1">
        <w:rPr>
          <w:color w:val="000000"/>
          <w:szCs w:val="19"/>
        </w:rPr>
        <w:softHyphen/>
        <w:t>тервала варьирования?</w:t>
      </w:r>
    </w:p>
    <w:p w:rsidR="00A15061" w:rsidRPr="00A1506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5457A1">
        <w:rPr>
          <w:color w:val="000000"/>
          <w:szCs w:val="19"/>
        </w:rPr>
        <w:t>Как зависит количество опытов в эксперименте от числа уровней факторов?</w:t>
      </w:r>
    </w:p>
    <w:p w:rsidR="00A15061" w:rsidRPr="00A15061" w:rsidRDefault="00A15061" w:rsidP="00A15061">
      <w:pPr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ind w:left="426"/>
        <w:rPr>
          <w:color w:val="000000"/>
          <w:szCs w:val="19"/>
        </w:rPr>
      </w:pPr>
      <w:r w:rsidRPr="00A15061">
        <w:rPr>
          <w:color w:val="000000"/>
          <w:szCs w:val="19"/>
        </w:rPr>
        <w:t>Дайте определение факторного пространства.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A5911" w:rsidRPr="004A5911" w:rsidRDefault="004A5911" w:rsidP="004A5911">
      <w:pPr>
        <w:pStyle w:val="1"/>
        <w:ind w:firstLine="540"/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  <w:t>7 Оценочные средства для проведения промежуточной аттестации</w:t>
      </w:r>
    </w:p>
    <w:p w:rsidR="004A5911" w:rsidRPr="004A5911" w:rsidRDefault="004A5911" w:rsidP="004A591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sz w:val="24"/>
          <w:szCs w:val="20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01"/>
        <w:gridCol w:w="3072"/>
        <w:gridCol w:w="4672"/>
      </w:tblGrid>
      <w:tr w:rsidR="004311A6" w:rsidTr="004311A6">
        <w:tc>
          <w:tcPr>
            <w:tcW w:w="1601" w:type="dxa"/>
            <w:vAlign w:val="center"/>
          </w:tcPr>
          <w:p w:rsidR="004311A6" w:rsidRPr="0036440E" w:rsidRDefault="004311A6" w:rsidP="004311A6">
            <w:pPr>
              <w:jc w:val="center"/>
            </w:pPr>
            <w:r w:rsidRPr="0036440E">
              <w:t>Структурный элемент компетенции</w:t>
            </w:r>
          </w:p>
        </w:tc>
        <w:tc>
          <w:tcPr>
            <w:tcW w:w="3072" w:type="dxa"/>
            <w:vAlign w:val="center"/>
          </w:tcPr>
          <w:p w:rsidR="004311A6" w:rsidRPr="0036440E" w:rsidRDefault="004311A6" w:rsidP="004311A6">
            <w:pPr>
              <w:jc w:val="center"/>
            </w:pPr>
            <w:r w:rsidRPr="0036440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4672" w:type="dxa"/>
            <w:vAlign w:val="center"/>
          </w:tcPr>
          <w:p w:rsidR="004311A6" w:rsidRPr="0036440E" w:rsidRDefault="004311A6" w:rsidP="004311A6">
            <w:pPr>
              <w:jc w:val="center"/>
            </w:pPr>
            <w:r w:rsidRPr="0036440E">
              <w:t>Оценочные средства</w:t>
            </w:r>
          </w:p>
        </w:tc>
      </w:tr>
      <w:tr w:rsidR="00A15061" w:rsidTr="004311A6">
        <w:tc>
          <w:tcPr>
            <w:tcW w:w="9345" w:type="dxa"/>
            <w:gridSpan w:val="3"/>
          </w:tcPr>
          <w:p w:rsidR="00A15061" w:rsidRPr="00680EFF" w:rsidRDefault="00A15061" w:rsidP="00A15061">
            <w:pPr>
              <w:ind w:firstLine="29"/>
              <w:jc w:val="both"/>
            </w:pPr>
            <w:r>
              <w:t xml:space="preserve">ОПК-4 </w:t>
            </w:r>
            <w:r w:rsidRPr="009B2C55">
              <w:t>готовностью сочетать теорию и практику для решения инженерных задач</w:t>
            </w:r>
          </w:p>
        </w:tc>
      </w:tr>
      <w:tr w:rsidR="00A15061" w:rsidTr="004311A6">
        <w:tc>
          <w:tcPr>
            <w:tcW w:w="1601" w:type="dxa"/>
          </w:tcPr>
          <w:p w:rsidR="00A15061" w:rsidRPr="00680EFF" w:rsidRDefault="00A15061" w:rsidP="00A15061">
            <w:pPr>
              <w:jc w:val="both"/>
            </w:pPr>
            <w:r w:rsidRPr="00680EFF">
              <w:t>Знать:</w:t>
            </w:r>
          </w:p>
        </w:tc>
        <w:tc>
          <w:tcPr>
            <w:tcW w:w="3072" w:type="dxa"/>
          </w:tcPr>
          <w:p w:rsidR="00A15061" w:rsidRDefault="00A15061" w:rsidP="00A15061">
            <w:pPr>
              <w:contextualSpacing/>
              <w:jc w:val="both"/>
            </w:pPr>
            <w:r>
              <w:rPr>
                <w:bCs/>
              </w:rPr>
              <w:t xml:space="preserve">- </w:t>
            </w:r>
            <w:r w:rsidRPr="009B2C55">
              <w:rPr>
                <w:bCs/>
              </w:rPr>
              <w:t>основные определения и понятия</w:t>
            </w:r>
            <w:r>
              <w:rPr>
                <w:bCs/>
              </w:rPr>
              <w:t xml:space="preserve"> в области планирования эксперимента</w:t>
            </w:r>
            <w:r>
              <w:t>;</w:t>
            </w:r>
          </w:p>
          <w:p w:rsidR="00A15061" w:rsidRDefault="00A15061" w:rsidP="00A15061">
            <w:pPr>
              <w:contextualSpacing/>
              <w:jc w:val="both"/>
            </w:pPr>
            <w:r>
              <w:t>- методы сбора и обработки первичных экспериментальных данных;</w:t>
            </w:r>
          </w:p>
          <w:p w:rsidR="00A15061" w:rsidRPr="00680EFF" w:rsidRDefault="00A15061" w:rsidP="00A15061">
            <w:pPr>
              <w:contextualSpacing/>
              <w:jc w:val="both"/>
            </w:pPr>
            <w:r>
              <w:t xml:space="preserve">- виды моделей процессов и объектов. </w:t>
            </w:r>
          </w:p>
        </w:tc>
        <w:tc>
          <w:tcPr>
            <w:tcW w:w="4672" w:type="dxa"/>
          </w:tcPr>
          <w:p w:rsidR="00A15061" w:rsidRPr="00306CA4" w:rsidRDefault="00A15061" w:rsidP="00A15061">
            <w:pPr>
              <w:jc w:val="center"/>
              <w:rPr>
                <w:i/>
              </w:rPr>
            </w:pPr>
            <w:r w:rsidRPr="00306CA4">
              <w:rPr>
                <w:i/>
              </w:rPr>
              <w:t>Вопросы к экзамену</w:t>
            </w:r>
          </w:p>
          <w:p w:rsidR="00A15061" w:rsidRPr="008B702F" w:rsidRDefault="00A15061" w:rsidP="00A15061">
            <w:pPr>
              <w:pStyle w:val="Style3"/>
              <w:widowControl/>
              <w:jc w:val="both"/>
            </w:pPr>
            <w:r w:rsidRPr="008B702F">
              <w:t>1. Понятие эксперимента.</w:t>
            </w:r>
          </w:p>
          <w:p w:rsidR="00A15061" w:rsidRPr="008B702F" w:rsidRDefault="00A15061" w:rsidP="00A15061">
            <w:r>
              <w:t xml:space="preserve">2. </w:t>
            </w:r>
            <w:r w:rsidRPr="008B702F">
              <w:t>Принятие решений перед планированием активного эксперимента.</w:t>
            </w:r>
          </w:p>
          <w:p w:rsidR="00A15061" w:rsidRPr="008B702F" w:rsidRDefault="00A15061" w:rsidP="00A15061">
            <w:pPr>
              <w:pStyle w:val="Style3"/>
              <w:widowControl/>
              <w:jc w:val="both"/>
            </w:pPr>
            <w:r>
              <w:t>3</w:t>
            </w:r>
            <w:r w:rsidRPr="008B702F">
              <w:t>. Классификация видов экспериментальных исследований.</w:t>
            </w:r>
          </w:p>
          <w:p w:rsidR="00A15061" w:rsidRPr="008B702F" w:rsidRDefault="00A15061" w:rsidP="00A15061">
            <w:pPr>
              <w:pStyle w:val="Style3"/>
              <w:widowControl/>
              <w:jc w:val="both"/>
            </w:pPr>
            <w:r>
              <w:t>4</w:t>
            </w:r>
            <w:r w:rsidRPr="008B702F">
              <w:t>. Случайные величины. Законы распределения дискретных и непрерывных случайных величин.</w:t>
            </w:r>
          </w:p>
          <w:p w:rsidR="00A15061" w:rsidRPr="008B702F" w:rsidRDefault="00A15061" w:rsidP="00A15061">
            <w:pPr>
              <w:pStyle w:val="Style3"/>
              <w:widowControl/>
              <w:jc w:val="both"/>
            </w:pPr>
            <w:r>
              <w:t>5</w:t>
            </w:r>
            <w:r w:rsidRPr="008B702F">
              <w:t>. Основные числовые характеристики случайных величин.</w:t>
            </w:r>
          </w:p>
          <w:p w:rsidR="00A15061" w:rsidRPr="008B702F" w:rsidRDefault="00A15061" w:rsidP="00A15061">
            <w:pPr>
              <w:pStyle w:val="Style3"/>
              <w:widowControl/>
              <w:jc w:val="both"/>
            </w:pPr>
            <w:r>
              <w:t>6</w:t>
            </w:r>
            <w:r w:rsidRPr="008B702F">
              <w:t>. Нормальный закон распред</w:t>
            </w:r>
            <w:r>
              <w:t xml:space="preserve">еления </w:t>
            </w:r>
            <w:r w:rsidRPr="008B702F">
              <w:t>случайной величины.</w:t>
            </w:r>
          </w:p>
          <w:p w:rsidR="00A15061" w:rsidRPr="00220A8D" w:rsidRDefault="00A15061" w:rsidP="00A15061">
            <w:pPr>
              <w:pStyle w:val="Style3"/>
              <w:widowControl/>
              <w:jc w:val="both"/>
              <w:rPr>
                <w:sz w:val="22"/>
                <w:szCs w:val="22"/>
              </w:rPr>
            </w:pPr>
            <w:r>
              <w:t xml:space="preserve">7. </w:t>
            </w:r>
            <w:r w:rsidRPr="008B702F">
              <w:t>Регрессионный анализ. Основные понятия.</w:t>
            </w:r>
          </w:p>
        </w:tc>
      </w:tr>
      <w:tr w:rsidR="00A15061" w:rsidTr="004311A6">
        <w:tc>
          <w:tcPr>
            <w:tcW w:w="1601" w:type="dxa"/>
          </w:tcPr>
          <w:p w:rsidR="00A15061" w:rsidRPr="00680EFF" w:rsidRDefault="00A15061" w:rsidP="00A15061">
            <w:pPr>
              <w:jc w:val="both"/>
            </w:pPr>
            <w:r w:rsidRPr="00680EFF">
              <w:t>Уметь:</w:t>
            </w:r>
          </w:p>
        </w:tc>
        <w:tc>
          <w:tcPr>
            <w:tcW w:w="3072" w:type="dxa"/>
          </w:tcPr>
          <w:p w:rsidR="00A15061" w:rsidRDefault="00A15061" w:rsidP="00A15061">
            <w:pPr>
              <w:contextualSpacing/>
            </w:pPr>
            <w:r>
              <w:t>- выбирать тип плана эксперимента в зависимости от исследовательской задачи;</w:t>
            </w:r>
          </w:p>
          <w:p w:rsidR="00A15061" w:rsidRDefault="00A15061" w:rsidP="00A15061">
            <w:pPr>
              <w:contextualSpacing/>
            </w:pPr>
            <w:r>
              <w:t>- строить математическую модель в соответствии с выбранным планом;</w:t>
            </w:r>
          </w:p>
          <w:p w:rsidR="00A15061" w:rsidRPr="00680EFF" w:rsidRDefault="00A15061" w:rsidP="00A15061">
            <w:pPr>
              <w:contextualSpacing/>
            </w:pPr>
            <w:r>
              <w:t>- оценивать точность и адекватность полученной модели, а также значимость ее коэффициентов</w:t>
            </w:r>
          </w:p>
        </w:tc>
        <w:tc>
          <w:tcPr>
            <w:tcW w:w="4672" w:type="dxa"/>
          </w:tcPr>
          <w:p w:rsidR="00A15061" w:rsidRDefault="00A15061" w:rsidP="00A15061">
            <w:pPr>
              <w:jc w:val="center"/>
              <w:rPr>
                <w:i/>
              </w:rPr>
            </w:pPr>
            <w:r w:rsidRPr="00306CA4">
              <w:rPr>
                <w:i/>
              </w:rPr>
              <w:t xml:space="preserve">Перечень </w:t>
            </w:r>
            <w:r>
              <w:rPr>
                <w:i/>
              </w:rPr>
              <w:t>практических работ</w:t>
            </w:r>
          </w:p>
          <w:p w:rsidR="00A15061" w:rsidRDefault="00A15061" w:rsidP="00A15061">
            <w:r>
              <w:t xml:space="preserve">1. </w:t>
            </w:r>
            <w:r w:rsidRPr="00F34FE0">
              <w:t>Законы распределения и числовые характеристики случайных величин</w:t>
            </w:r>
          </w:p>
          <w:p w:rsidR="00A15061" w:rsidRDefault="00A15061" w:rsidP="00A15061">
            <w:r>
              <w:t>2. Аппроксимация экспериментальных данных</w:t>
            </w:r>
          </w:p>
          <w:p w:rsidR="00A15061" w:rsidRPr="00A15061" w:rsidRDefault="00A15061" w:rsidP="00A15061">
            <w:r>
              <w:t>3. Оценка и отсев погрешностей результатов опытов</w:t>
            </w:r>
          </w:p>
        </w:tc>
      </w:tr>
      <w:tr w:rsidR="00A15061" w:rsidTr="004311A6">
        <w:tc>
          <w:tcPr>
            <w:tcW w:w="1601" w:type="dxa"/>
          </w:tcPr>
          <w:p w:rsidR="00A15061" w:rsidRPr="00680EFF" w:rsidRDefault="00A15061" w:rsidP="00A15061">
            <w:pPr>
              <w:jc w:val="both"/>
            </w:pPr>
            <w:r w:rsidRPr="00680EFF">
              <w:t>Владеть:</w:t>
            </w:r>
          </w:p>
        </w:tc>
        <w:tc>
          <w:tcPr>
            <w:tcW w:w="3072" w:type="dxa"/>
          </w:tcPr>
          <w:p w:rsidR="00A15061" w:rsidRDefault="00A15061" w:rsidP="00A15061">
            <w:r>
              <w:t xml:space="preserve">- </w:t>
            </w:r>
            <w:r w:rsidRPr="00E703C0">
              <w:t>практическими навыками использо</w:t>
            </w:r>
            <w:r>
              <w:t>вания элементов планирования эксперимента на других дис</w:t>
            </w:r>
            <w:r w:rsidRPr="00E703C0">
              <w:t>ципли</w:t>
            </w:r>
            <w:r>
              <w:t xml:space="preserve">нах, на занятиях в аудитории, </w:t>
            </w:r>
            <w:r w:rsidRPr="00E703C0">
              <w:t xml:space="preserve">а </w:t>
            </w:r>
            <w:r>
              <w:t>также на п</w:t>
            </w:r>
            <w:r w:rsidRPr="00E703C0">
              <w:t>рактике</w:t>
            </w:r>
            <w:r>
              <w:t>;</w:t>
            </w:r>
          </w:p>
          <w:p w:rsidR="00A15061" w:rsidRPr="00680EFF" w:rsidRDefault="00A15061" w:rsidP="00A15061">
            <w:r>
              <w:t xml:space="preserve">- </w:t>
            </w:r>
            <w:r w:rsidRPr="0007753F">
              <w:t>навыками и методиками обобщен</w:t>
            </w:r>
            <w:r>
              <w:t>ия результатов решения, экспери</w:t>
            </w:r>
            <w:r w:rsidRPr="0007753F">
              <w:t>ментальной деятельности</w:t>
            </w:r>
            <w:r>
              <w:t>;</w:t>
            </w:r>
          </w:p>
          <w:p w:rsidR="00A15061" w:rsidRPr="00680EFF" w:rsidRDefault="00A15061" w:rsidP="00A15061">
            <w:r>
              <w:t xml:space="preserve">- </w:t>
            </w:r>
            <w:r w:rsidRPr="0007753F">
              <w:t>профессиональным языком предметной области знания</w:t>
            </w:r>
            <w:r>
              <w:t>.</w:t>
            </w:r>
          </w:p>
        </w:tc>
        <w:tc>
          <w:tcPr>
            <w:tcW w:w="4672" w:type="dxa"/>
          </w:tcPr>
          <w:p w:rsidR="00A15061" w:rsidRDefault="00A15061" w:rsidP="00A15061">
            <w:pPr>
              <w:jc w:val="center"/>
              <w:rPr>
                <w:i/>
              </w:rPr>
            </w:pPr>
            <w:r w:rsidRPr="00E37716">
              <w:rPr>
                <w:i/>
              </w:rPr>
              <w:t>Рубежный контроль</w:t>
            </w:r>
          </w:p>
          <w:p w:rsidR="00A15061" w:rsidRPr="00F743F9" w:rsidRDefault="00A15061" w:rsidP="00A15061">
            <w:r w:rsidRPr="00E37716">
              <w:t>1.</w:t>
            </w:r>
            <w:r>
              <w:t xml:space="preserve"> Первый рубежный контроль</w:t>
            </w:r>
          </w:p>
        </w:tc>
      </w:tr>
      <w:tr w:rsidR="00A15061" w:rsidTr="004311A6">
        <w:tc>
          <w:tcPr>
            <w:tcW w:w="9345" w:type="dxa"/>
            <w:gridSpan w:val="3"/>
          </w:tcPr>
          <w:p w:rsidR="00A15061" w:rsidRPr="00680EFF" w:rsidRDefault="00A15061" w:rsidP="00A15061">
            <w:r w:rsidRPr="009B2C55">
              <w:lastRenderedPageBreak/>
              <w:t>ПК-2 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A15061" w:rsidTr="004311A6">
        <w:tc>
          <w:tcPr>
            <w:tcW w:w="1601" w:type="dxa"/>
          </w:tcPr>
          <w:p w:rsidR="00A15061" w:rsidRPr="00680EFF" w:rsidRDefault="00A15061" w:rsidP="00A15061">
            <w:pPr>
              <w:jc w:val="both"/>
            </w:pPr>
            <w:r w:rsidRPr="00680EFF">
              <w:t>Знать:</w:t>
            </w:r>
          </w:p>
        </w:tc>
        <w:tc>
          <w:tcPr>
            <w:tcW w:w="3072" w:type="dxa"/>
          </w:tcPr>
          <w:p w:rsidR="00A15061" w:rsidRDefault="00A15061" w:rsidP="00A15061">
            <w:r>
              <w:t xml:space="preserve">- </w:t>
            </w:r>
            <w:r w:rsidRPr="009B2C55">
              <w:t>основные мето</w:t>
            </w:r>
            <w:r>
              <w:t>ды исследований, используемых при планировании эксперимента;</w:t>
            </w:r>
          </w:p>
          <w:p w:rsidR="00A15061" w:rsidRDefault="00A15061" w:rsidP="00A15061">
            <w:r>
              <w:t>- основные правила проведения эксперимента;</w:t>
            </w:r>
          </w:p>
          <w:p w:rsidR="00A15061" w:rsidRPr="00680EFF" w:rsidRDefault="00A15061" w:rsidP="00A15061">
            <w:r>
              <w:t>- виды планов эксперимента.</w:t>
            </w:r>
          </w:p>
        </w:tc>
        <w:tc>
          <w:tcPr>
            <w:tcW w:w="4672" w:type="dxa"/>
          </w:tcPr>
          <w:p w:rsidR="00A15061" w:rsidRPr="00306CA4" w:rsidRDefault="00A15061" w:rsidP="00A15061">
            <w:pPr>
              <w:jc w:val="center"/>
              <w:rPr>
                <w:i/>
              </w:rPr>
            </w:pPr>
            <w:r w:rsidRPr="00306CA4">
              <w:rPr>
                <w:i/>
              </w:rPr>
              <w:t>Вопросы к экзамену</w:t>
            </w:r>
          </w:p>
          <w:p w:rsidR="00A15061" w:rsidRPr="008B702F" w:rsidRDefault="00A15061" w:rsidP="00A15061">
            <w:pPr>
              <w:pStyle w:val="Style3"/>
              <w:widowControl/>
              <w:jc w:val="both"/>
            </w:pPr>
            <w:r>
              <w:t>8</w:t>
            </w:r>
            <w:r w:rsidRPr="008B702F">
              <w:t>. Определение коэффициентов уравнения регрессии. Проверка значимости коэффициентов уравнения регрессии.</w:t>
            </w:r>
          </w:p>
          <w:p w:rsidR="00A15061" w:rsidRPr="008B702F" w:rsidRDefault="00A15061" w:rsidP="00A15061">
            <w:pPr>
              <w:pStyle w:val="Style3"/>
              <w:widowControl/>
              <w:jc w:val="both"/>
            </w:pPr>
            <w:r>
              <w:t xml:space="preserve">9. </w:t>
            </w:r>
            <w:r w:rsidRPr="008B702F">
              <w:t>Планирование эксперимента первого и второго порядков. Основные понятия.</w:t>
            </w:r>
          </w:p>
          <w:p w:rsidR="00A15061" w:rsidRPr="008B702F" w:rsidRDefault="00A15061" w:rsidP="00A15061">
            <w:pPr>
              <w:pStyle w:val="Style3"/>
              <w:widowControl/>
              <w:jc w:val="both"/>
            </w:pPr>
            <w:r>
              <w:t>10</w:t>
            </w:r>
            <w:r w:rsidRPr="008B702F">
              <w:t>. Полный факторный эксперимент.</w:t>
            </w:r>
          </w:p>
          <w:p w:rsidR="00A15061" w:rsidRPr="008B702F" w:rsidRDefault="00A15061" w:rsidP="00A15061">
            <w:pPr>
              <w:pStyle w:val="Style3"/>
              <w:widowControl/>
              <w:jc w:val="both"/>
            </w:pPr>
            <w:r>
              <w:t xml:space="preserve">11. </w:t>
            </w:r>
            <w:r w:rsidRPr="008B702F">
              <w:t>Дробный факторный эксперимент.</w:t>
            </w:r>
          </w:p>
          <w:p w:rsidR="00A15061" w:rsidRPr="008B702F" w:rsidRDefault="00A15061" w:rsidP="00A15061">
            <w:pPr>
              <w:pStyle w:val="Style3"/>
              <w:widowControl/>
              <w:jc w:val="both"/>
            </w:pPr>
            <w:r>
              <w:t xml:space="preserve">12. </w:t>
            </w:r>
            <w:r w:rsidRPr="008B702F">
              <w:t>Статистический анализ результатов активного эксперимента.</w:t>
            </w:r>
          </w:p>
          <w:p w:rsidR="00A15061" w:rsidRPr="008B702F" w:rsidRDefault="00A15061" w:rsidP="00A15061">
            <w:pPr>
              <w:pStyle w:val="Style3"/>
              <w:widowControl/>
              <w:jc w:val="both"/>
            </w:pPr>
            <w:r>
              <w:t xml:space="preserve">13. </w:t>
            </w:r>
            <w:r w:rsidRPr="008B702F">
              <w:t>Планирование эксперимента при поиске оптимальных условий.</w:t>
            </w:r>
          </w:p>
          <w:p w:rsidR="00A15061" w:rsidRPr="00220A8D" w:rsidRDefault="00A15061" w:rsidP="00A15061">
            <w:pPr>
              <w:pStyle w:val="Style3"/>
              <w:widowControl/>
              <w:jc w:val="both"/>
              <w:rPr>
                <w:sz w:val="22"/>
                <w:szCs w:val="22"/>
              </w:rPr>
            </w:pPr>
            <w:r>
              <w:t xml:space="preserve">14. Практическое применение современных методов планирования эксперимента при проектировании и исследовании технологических процессов получения и обработки </w:t>
            </w:r>
            <w:proofErr w:type="spellStart"/>
            <w:r>
              <w:t>наноматериалов</w:t>
            </w:r>
            <w:proofErr w:type="spellEnd"/>
            <w:r>
              <w:t>.</w:t>
            </w:r>
          </w:p>
        </w:tc>
      </w:tr>
      <w:tr w:rsidR="00A15061" w:rsidTr="004311A6">
        <w:tc>
          <w:tcPr>
            <w:tcW w:w="1601" w:type="dxa"/>
          </w:tcPr>
          <w:p w:rsidR="00A15061" w:rsidRPr="00680EFF" w:rsidRDefault="00A15061" w:rsidP="00A15061">
            <w:pPr>
              <w:jc w:val="both"/>
            </w:pPr>
            <w:r w:rsidRPr="00680EFF">
              <w:t>Уметь:</w:t>
            </w:r>
          </w:p>
        </w:tc>
        <w:tc>
          <w:tcPr>
            <w:tcW w:w="3072" w:type="dxa"/>
          </w:tcPr>
          <w:p w:rsidR="00A15061" w:rsidRDefault="00A15061" w:rsidP="00A15061">
            <w:r>
              <w:t>- достраивать план эксперимента до плана более высокого порядка, в случае неудовлетворительной точности математической модели;</w:t>
            </w:r>
          </w:p>
          <w:p w:rsidR="00A15061" w:rsidRPr="00680EFF" w:rsidRDefault="00A15061" w:rsidP="00A15061">
            <w:r>
              <w:t>- решать оптимизационные задачи;</w:t>
            </w:r>
          </w:p>
          <w:p w:rsidR="00A15061" w:rsidRPr="00680EFF" w:rsidRDefault="00A15061" w:rsidP="00A15061">
            <w:r>
              <w:t>- анализировать результаты обработки планов эксперимента.</w:t>
            </w:r>
          </w:p>
        </w:tc>
        <w:tc>
          <w:tcPr>
            <w:tcW w:w="4672" w:type="dxa"/>
          </w:tcPr>
          <w:p w:rsidR="00A15061" w:rsidRDefault="00A15061" w:rsidP="00A15061">
            <w:pPr>
              <w:jc w:val="center"/>
              <w:rPr>
                <w:i/>
              </w:rPr>
            </w:pPr>
            <w:r w:rsidRPr="00306CA4">
              <w:rPr>
                <w:i/>
              </w:rPr>
              <w:t xml:space="preserve">Перечень </w:t>
            </w:r>
            <w:r>
              <w:rPr>
                <w:i/>
              </w:rPr>
              <w:t>практических работ</w:t>
            </w:r>
          </w:p>
          <w:p w:rsidR="00A15061" w:rsidRDefault="00A15061" w:rsidP="00A15061">
            <w:r>
              <w:t>4. Построение плана и статистическая обработка результатов полного факторного эксперимента</w:t>
            </w:r>
          </w:p>
          <w:p w:rsidR="00A15061" w:rsidRPr="00A15061" w:rsidRDefault="00A15061" w:rsidP="00A15061">
            <w:r>
              <w:t>5. Планирование эксперимента при поиске оптимальных условий. Метод крутого восхождения</w:t>
            </w:r>
          </w:p>
        </w:tc>
      </w:tr>
      <w:tr w:rsidR="00A15061" w:rsidTr="004311A6">
        <w:tc>
          <w:tcPr>
            <w:tcW w:w="1601" w:type="dxa"/>
          </w:tcPr>
          <w:p w:rsidR="00A15061" w:rsidRPr="00680EFF" w:rsidRDefault="00A15061" w:rsidP="00A15061">
            <w:pPr>
              <w:jc w:val="both"/>
            </w:pPr>
            <w:r w:rsidRPr="00680EFF">
              <w:t>Владеть:</w:t>
            </w:r>
          </w:p>
        </w:tc>
        <w:tc>
          <w:tcPr>
            <w:tcW w:w="3072" w:type="dxa"/>
          </w:tcPr>
          <w:p w:rsidR="00A15061" w:rsidRDefault="00A15061" w:rsidP="00A15061">
            <w:r>
              <w:t xml:space="preserve">- </w:t>
            </w:r>
            <w:r w:rsidRPr="0007753F">
              <w:t>основными методами решения задач в области</w:t>
            </w:r>
            <w:r>
              <w:t xml:space="preserve"> планирования эксперимента;</w:t>
            </w:r>
          </w:p>
          <w:p w:rsidR="00A15061" w:rsidRDefault="00A15061" w:rsidP="00A15061">
            <w:r>
              <w:t xml:space="preserve">- </w:t>
            </w:r>
            <w:r w:rsidRPr="0007753F">
              <w:t>способами оценивания значимости и практической пригодно</w:t>
            </w:r>
            <w:r>
              <w:t>сти по</w:t>
            </w:r>
            <w:r w:rsidRPr="0007753F">
              <w:t>лученных результатов</w:t>
            </w:r>
            <w:r>
              <w:t>;</w:t>
            </w:r>
          </w:p>
          <w:p w:rsidR="00A15061" w:rsidRPr="00680EFF" w:rsidRDefault="00A15061" w:rsidP="00A15061">
            <w:r>
              <w:t xml:space="preserve">- </w:t>
            </w:r>
            <w:r w:rsidRPr="0007753F">
              <w:t>возможностью междисциплинарного применения</w:t>
            </w:r>
            <w:r>
              <w:t xml:space="preserve"> полученных знаний.</w:t>
            </w:r>
          </w:p>
        </w:tc>
        <w:tc>
          <w:tcPr>
            <w:tcW w:w="4672" w:type="dxa"/>
          </w:tcPr>
          <w:p w:rsidR="00A15061" w:rsidRDefault="00A15061" w:rsidP="00A15061">
            <w:pPr>
              <w:jc w:val="center"/>
              <w:rPr>
                <w:i/>
              </w:rPr>
            </w:pPr>
            <w:r w:rsidRPr="00E37716">
              <w:rPr>
                <w:i/>
              </w:rPr>
              <w:t>Рубежный контроль</w:t>
            </w:r>
          </w:p>
          <w:p w:rsidR="00A15061" w:rsidRPr="00E37716" w:rsidRDefault="00A15061" w:rsidP="00A15061">
            <w:pPr>
              <w:rPr>
                <w:i/>
              </w:rPr>
            </w:pPr>
            <w:r>
              <w:t>2</w:t>
            </w:r>
            <w:r w:rsidRPr="00E37716">
              <w:t>.</w:t>
            </w:r>
            <w:r>
              <w:t xml:space="preserve"> Второй рубежный контроль</w:t>
            </w:r>
          </w:p>
        </w:tc>
      </w:tr>
    </w:tbl>
    <w:p w:rsidR="004E71DA" w:rsidRDefault="004E71DA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A15061" w:rsidRPr="005635D6" w:rsidRDefault="00A15061" w:rsidP="00A15061">
      <w:pPr>
        <w:ind w:firstLine="567"/>
        <w:jc w:val="both"/>
      </w:pPr>
      <w:r w:rsidRPr="005635D6">
        <w:t>б) Порядок проведения промежуточной аттестации, показатели и критерии оценивания:</w:t>
      </w:r>
    </w:p>
    <w:p w:rsidR="00A15061" w:rsidRPr="005635D6" w:rsidRDefault="00A15061" w:rsidP="00A15061">
      <w:pPr>
        <w:ind w:firstLine="567"/>
        <w:jc w:val="both"/>
      </w:pPr>
      <w:r w:rsidRPr="005635D6">
        <w:t>Промежуточная аттестация по дисциплине «</w:t>
      </w:r>
      <w:r w:rsidR="00A475C8">
        <w:t>Планирование экперимента</w:t>
      </w:r>
      <w:r w:rsidRPr="005635D6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5635D6">
        <w:t>сформированности</w:t>
      </w:r>
      <w:proofErr w:type="spellEnd"/>
      <w:r w:rsidRPr="005635D6">
        <w:t xml:space="preserve"> умений и владений, проводится в форме </w:t>
      </w:r>
      <w:r>
        <w:t xml:space="preserve">зачета и </w:t>
      </w:r>
      <w:r w:rsidRPr="005635D6">
        <w:t>экзамена.</w:t>
      </w:r>
    </w:p>
    <w:p w:rsidR="00A15061" w:rsidRPr="005635D6" w:rsidRDefault="00A15061" w:rsidP="00A15061">
      <w:pPr>
        <w:ind w:firstLine="567"/>
        <w:jc w:val="both"/>
      </w:pPr>
      <w:r w:rsidRPr="005635D6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A15061" w:rsidRPr="005635D6" w:rsidRDefault="00A15061" w:rsidP="00A15061">
      <w:pPr>
        <w:ind w:firstLine="567"/>
        <w:jc w:val="both"/>
        <w:rPr>
          <w:b/>
        </w:rPr>
      </w:pPr>
      <w:r w:rsidRPr="005635D6">
        <w:rPr>
          <w:b/>
        </w:rPr>
        <w:t>Показатели и критерии оценивания экзамена:</w:t>
      </w:r>
    </w:p>
    <w:p w:rsidR="00A15061" w:rsidRPr="005635D6" w:rsidRDefault="00A15061" w:rsidP="00A15061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«отлично»</w:t>
      </w:r>
      <w:r w:rsidRPr="005635D6">
        <w:t xml:space="preserve"> (5 баллов) – обучающийся демонстрирует высокий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</w:t>
      </w:r>
      <w:r w:rsidRPr="005635D6">
        <w:lastRenderedPageBreak/>
        <w:t xml:space="preserve">применяет их в ситуациях повышенной сложности. </w:t>
      </w:r>
    </w:p>
    <w:p w:rsidR="00A15061" w:rsidRPr="005635D6" w:rsidRDefault="00A15061" w:rsidP="00A15061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«хорошо»</w:t>
      </w:r>
      <w:r w:rsidRPr="005635D6">
        <w:t xml:space="preserve"> (4 балла) – обучающийся демонстрирует средний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A15061" w:rsidRPr="005635D6" w:rsidRDefault="00A15061" w:rsidP="00A15061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«удовлетворительно»</w:t>
      </w:r>
      <w:r w:rsidRPr="005635D6">
        <w:t xml:space="preserve"> (3 балла) – обучающийся демонстрирует пороговый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A15061" w:rsidRPr="005635D6" w:rsidRDefault="00A15061" w:rsidP="00A15061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«неудовлетворительно»</w:t>
      </w:r>
      <w:r w:rsidRPr="005635D6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311A6" w:rsidRPr="004311A6" w:rsidRDefault="00A15061" w:rsidP="00A15061">
      <w:pPr>
        <w:ind w:firstLine="567"/>
        <w:rPr>
          <w:szCs w:val="20"/>
        </w:rPr>
      </w:pPr>
      <w:r w:rsidRPr="005635D6">
        <w:t xml:space="preserve">– на оценку </w:t>
      </w:r>
      <w:r w:rsidRPr="005635D6">
        <w:rPr>
          <w:b/>
        </w:rPr>
        <w:t>«неудовлетворительно»</w:t>
      </w:r>
      <w:r w:rsidRPr="005635D6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E71DA" w:rsidRDefault="004E71DA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311A6" w:rsidRPr="004311A6" w:rsidRDefault="004311A6" w:rsidP="004311A6">
      <w:pPr>
        <w:pStyle w:val="Style3"/>
        <w:widowControl/>
        <w:ind w:left="360"/>
        <w:rPr>
          <w:rStyle w:val="FontStyle31"/>
          <w:b/>
          <w:sz w:val="24"/>
          <w:szCs w:val="20"/>
        </w:rPr>
      </w:pPr>
      <w:r w:rsidRPr="004311A6">
        <w:rPr>
          <w:rStyle w:val="FontStyle32"/>
          <w:b/>
          <w:i w:val="0"/>
          <w:sz w:val="24"/>
          <w:szCs w:val="20"/>
        </w:rPr>
        <w:t xml:space="preserve">8 </w:t>
      </w:r>
      <w:r w:rsidRPr="004311A6">
        <w:rPr>
          <w:rStyle w:val="FontStyle31"/>
          <w:b/>
          <w:sz w:val="24"/>
          <w:szCs w:val="20"/>
        </w:rPr>
        <w:t>Учебно-методическое и информационное обеспечение дисциплины (модуля)</w:t>
      </w:r>
    </w:p>
    <w:p w:rsidR="004311A6" w:rsidRPr="004311A6" w:rsidRDefault="004311A6" w:rsidP="004311A6">
      <w:pPr>
        <w:ind w:firstLine="360"/>
        <w:rPr>
          <w:b/>
          <w:bCs/>
          <w:szCs w:val="20"/>
        </w:rPr>
      </w:pPr>
      <w:r w:rsidRPr="004311A6">
        <w:rPr>
          <w:b/>
          <w:bCs/>
          <w:szCs w:val="20"/>
        </w:rPr>
        <w:t>а) Основная литература</w:t>
      </w:r>
    </w:p>
    <w:p w:rsidR="00A15061" w:rsidRDefault="004311A6" w:rsidP="004311A6">
      <w:pPr>
        <w:pStyle w:val="Style3"/>
        <w:widowControl/>
        <w:ind w:firstLine="567"/>
        <w:jc w:val="both"/>
      </w:pPr>
      <w:r w:rsidRPr="004311A6">
        <w:rPr>
          <w:rStyle w:val="FontStyle31"/>
          <w:rFonts w:ascii="Times New Roman" w:hAnsi="Times New Roman"/>
          <w:sz w:val="24"/>
          <w:szCs w:val="24"/>
        </w:rPr>
        <w:t>1.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15061" w:rsidRPr="00A15061">
        <w:t>Кальченко</w:t>
      </w:r>
      <w:proofErr w:type="spellEnd"/>
      <w:r w:rsidR="00A15061" w:rsidRPr="00A15061">
        <w:t xml:space="preserve">, А. А. Планирование эксперимента и обработка результатов с использованием ЭВМ [Электронный ресурс] : учебное пособие / А. А. </w:t>
      </w:r>
      <w:proofErr w:type="spellStart"/>
      <w:r w:rsidR="00A15061" w:rsidRPr="00A15061">
        <w:t>Кальченко</w:t>
      </w:r>
      <w:proofErr w:type="spellEnd"/>
      <w:r w:rsidR="00A15061" w:rsidRPr="00A15061">
        <w:t>, К. Г. Пащенко ; МГТУ. - Магнитогорск : МГТУ, 2017. - 1 электрон. опт. диск (CD-ROM). - Режим доступа: https://magtu.informsystema.ru/uploader/fileUpload?name=3044.pdf&amp;show=dcatalogues/1/1135031/3044.pdf&amp;view=true. - Макрообъект.</w:t>
      </w:r>
    </w:p>
    <w:p w:rsidR="00B43632" w:rsidRPr="00B43632" w:rsidRDefault="00B43632" w:rsidP="004311A6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43632">
        <w:t xml:space="preserve">2. </w:t>
      </w:r>
      <w:r w:rsidR="00A15061" w:rsidRPr="00A15061">
        <w:t xml:space="preserve">Методология научных исследований. Постановка и проведение эксперимента [Электронный ресурс] : учебное пособие / [Р. Р. Дема, Р. Н. </w:t>
      </w:r>
      <w:proofErr w:type="spellStart"/>
      <w:r w:rsidR="00A15061" w:rsidRPr="00A15061">
        <w:t>Амиров</w:t>
      </w:r>
      <w:proofErr w:type="spellEnd"/>
      <w:r w:rsidR="00A15061" w:rsidRPr="00A15061">
        <w:t xml:space="preserve">, М. В. Харченко, Е. А. </w:t>
      </w:r>
      <w:proofErr w:type="spellStart"/>
      <w:r w:rsidR="00A15061" w:rsidRPr="00A15061">
        <w:t>Слепова</w:t>
      </w:r>
      <w:proofErr w:type="spellEnd"/>
      <w:r w:rsidR="00A15061" w:rsidRPr="00A15061">
        <w:t>] ; МГТУ. - Магнитогорск : МГТУ, 2017. - 1 электрон. опт. диск (CD-ROM). - Режим доступа: https://magtu.informsystema.ru/uploader/fileUpload?name=2943.pdf&amp;show=dcatalogues/1/1134720/2943.pdf&amp;view=true. - Макрообъект.</w:t>
      </w:r>
    </w:p>
    <w:p w:rsidR="004311A6" w:rsidRP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б) Дополнительная литература:</w:t>
      </w:r>
    </w:p>
    <w:p w:rsidR="004311A6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</w:t>
      </w:r>
      <w:proofErr w:type="spellStart"/>
      <w:r w:rsidR="00A15061" w:rsidRPr="00A15061">
        <w:rPr>
          <w:rStyle w:val="FontStyle31"/>
          <w:rFonts w:ascii="Times New Roman" w:hAnsi="Times New Roman"/>
          <w:sz w:val="24"/>
          <w:szCs w:val="24"/>
        </w:rPr>
        <w:t>Оншин</w:t>
      </w:r>
      <w:proofErr w:type="spellEnd"/>
      <w:r w:rsidR="00A15061" w:rsidRPr="00A15061">
        <w:rPr>
          <w:rStyle w:val="FontStyle31"/>
          <w:rFonts w:ascii="Times New Roman" w:hAnsi="Times New Roman"/>
          <w:sz w:val="24"/>
          <w:szCs w:val="24"/>
        </w:rPr>
        <w:t xml:space="preserve">, Н. В. Основы теории планирования инженерного эксперимента [Электронный ресурс] : учебное пособие / Н. В. </w:t>
      </w:r>
      <w:proofErr w:type="spellStart"/>
      <w:r w:rsidR="00A15061" w:rsidRPr="00A15061">
        <w:rPr>
          <w:rStyle w:val="FontStyle31"/>
          <w:rFonts w:ascii="Times New Roman" w:hAnsi="Times New Roman"/>
          <w:sz w:val="24"/>
          <w:szCs w:val="24"/>
        </w:rPr>
        <w:t>Оншин</w:t>
      </w:r>
      <w:proofErr w:type="spellEnd"/>
      <w:r w:rsidR="00A15061" w:rsidRPr="00A15061">
        <w:rPr>
          <w:rStyle w:val="FontStyle31"/>
          <w:rFonts w:ascii="Times New Roman" w:hAnsi="Times New Roman"/>
          <w:sz w:val="24"/>
          <w:szCs w:val="24"/>
        </w:rPr>
        <w:t xml:space="preserve"> ; МГТУ. - Магнитогорск, 2009. - 146 с. : ил., табл. - Режим доступа: https://magtu.informsystema.ru/uploader/fileUpload?name=279.pdf&amp;show=dcatalogues/1/1061152/279.pdf&amp;view=true. - Макрообъект.</w:t>
      </w:r>
    </w:p>
    <w:p w:rsid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2. </w:t>
      </w:r>
      <w:proofErr w:type="spellStart"/>
      <w:r w:rsidR="00F04621" w:rsidRPr="00F04621">
        <w:rPr>
          <w:rStyle w:val="FontStyle31"/>
          <w:rFonts w:ascii="Times New Roman" w:hAnsi="Times New Roman"/>
          <w:sz w:val="24"/>
          <w:szCs w:val="24"/>
        </w:rPr>
        <w:t>Парсункин</w:t>
      </w:r>
      <w:proofErr w:type="spellEnd"/>
      <w:r w:rsidR="00F04621" w:rsidRPr="00F04621">
        <w:rPr>
          <w:rStyle w:val="FontStyle31"/>
          <w:rFonts w:ascii="Times New Roman" w:hAnsi="Times New Roman"/>
          <w:sz w:val="24"/>
          <w:szCs w:val="24"/>
        </w:rPr>
        <w:t xml:space="preserve">, Б. Н. Использование экспериментально-статистических методов моделирования для управления технологическими процессами [Электронный ресурс] : учебное пособие / Б. Н. </w:t>
      </w:r>
      <w:proofErr w:type="spellStart"/>
      <w:r w:rsidR="00F04621" w:rsidRPr="00F04621">
        <w:rPr>
          <w:rStyle w:val="FontStyle31"/>
          <w:rFonts w:ascii="Times New Roman" w:hAnsi="Times New Roman"/>
          <w:sz w:val="24"/>
          <w:szCs w:val="24"/>
        </w:rPr>
        <w:t>Парсункин</w:t>
      </w:r>
      <w:proofErr w:type="spellEnd"/>
      <w:r w:rsidR="00F04621" w:rsidRPr="00F04621">
        <w:rPr>
          <w:rStyle w:val="FontStyle31"/>
          <w:rFonts w:ascii="Times New Roman" w:hAnsi="Times New Roman"/>
          <w:sz w:val="24"/>
          <w:szCs w:val="24"/>
        </w:rPr>
        <w:t xml:space="preserve">, С. М. Андреев, Е. С. </w:t>
      </w:r>
      <w:proofErr w:type="spellStart"/>
      <w:r w:rsidR="00F04621" w:rsidRPr="00F04621">
        <w:rPr>
          <w:rStyle w:val="FontStyle31"/>
          <w:rFonts w:ascii="Times New Roman" w:hAnsi="Times New Roman"/>
          <w:sz w:val="24"/>
          <w:szCs w:val="24"/>
        </w:rPr>
        <w:t>Рябчикова</w:t>
      </w:r>
      <w:proofErr w:type="spellEnd"/>
      <w:r w:rsidR="00F04621" w:rsidRPr="00F04621">
        <w:rPr>
          <w:rStyle w:val="FontStyle31"/>
          <w:rFonts w:ascii="Times New Roman" w:hAnsi="Times New Roman"/>
          <w:sz w:val="24"/>
          <w:szCs w:val="24"/>
        </w:rPr>
        <w:t xml:space="preserve"> ; МГТУ. - Магнитогорск, 2012. - 177 с. : ил., граф., схемы, табл. - Режим доступа: https://magtu.informsystema.ru/uploader/fileUpload?name=597.pdf&amp;show=dcatalogues/1/1103150/597.pdf&amp;view=true. - Макрообъект. - ISBN 978-5-9967-0292-3.</w:t>
      </w:r>
    </w:p>
    <w:p w:rsid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3. </w:t>
      </w:r>
      <w:r w:rsidR="00F04621" w:rsidRPr="00F04621">
        <w:rPr>
          <w:rStyle w:val="FontStyle31"/>
          <w:rFonts w:ascii="Times New Roman" w:hAnsi="Times New Roman"/>
          <w:sz w:val="24"/>
          <w:szCs w:val="24"/>
        </w:rPr>
        <w:t>Рубин, Г. Ш. Планирование эксперимента [Электронный ресурс] : учебное пособие / Г. Ш. Рубин, Е. Г. Касаткина, И. А. Михайловский ; МГТУ. - Магнитогорск : МГТУ, 2017. - 1 электрон. опт. диск (CD-ROM). - Режим доступа: https://magtu.informsystema.ru/uploader/fileUpload?name=3040.pdf&amp;show=dcatalogues/1/1135025/3040.pdf&amp;view=true. - Макрообъект.</w:t>
      </w:r>
    </w:p>
    <w:p w:rsidR="00B30F32" w:rsidRDefault="00B30F32" w:rsidP="00B30F32">
      <w:pPr>
        <w:pStyle w:val="Style3"/>
        <w:widowControl/>
        <w:ind w:firstLine="567"/>
        <w:jc w:val="both"/>
      </w:pPr>
      <w:r>
        <w:rPr>
          <w:rStyle w:val="FontStyle31"/>
          <w:rFonts w:ascii="Times New Roman" w:hAnsi="Times New Roman"/>
          <w:sz w:val="24"/>
          <w:szCs w:val="24"/>
        </w:rPr>
        <w:t>4</w:t>
      </w:r>
      <w:r w:rsidR="00F04621" w:rsidRPr="00F04621">
        <w:t xml:space="preserve"> </w:t>
      </w:r>
      <w:r w:rsidR="00F04621" w:rsidRPr="00F04621">
        <w:rPr>
          <w:rStyle w:val="FontStyle31"/>
          <w:rFonts w:ascii="Times New Roman" w:hAnsi="Times New Roman"/>
          <w:sz w:val="24"/>
          <w:szCs w:val="24"/>
        </w:rPr>
        <w:t xml:space="preserve">Рябчиков, М. Ю. Теория и техника инженерного эксперимента: курс лекций [Электронный ресурс] : учебное пособие / М. Ю. Рябчиков, Е. С. </w:t>
      </w:r>
      <w:proofErr w:type="spellStart"/>
      <w:r w:rsidR="00F04621" w:rsidRPr="00F04621">
        <w:rPr>
          <w:rStyle w:val="FontStyle31"/>
          <w:rFonts w:ascii="Times New Roman" w:hAnsi="Times New Roman"/>
          <w:sz w:val="24"/>
          <w:szCs w:val="24"/>
        </w:rPr>
        <w:t>Рябчикова</w:t>
      </w:r>
      <w:proofErr w:type="spellEnd"/>
      <w:r w:rsidR="00F04621" w:rsidRPr="00F04621">
        <w:rPr>
          <w:rStyle w:val="FontStyle31"/>
          <w:rFonts w:ascii="Times New Roman" w:hAnsi="Times New Roman"/>
          <w:sz w:val="24"/>
          <w:szCs w:val="24"/>
        </w:rPr>
        <w:t>. - Магнитогорск : МГТУ, 2012. - 1 электрон. опт. диск (CD-ROM). - Режим доступа: https://magtu.informsystema.ru/uploader/fileUpload?name=1012.pdf&amp;show=dcatalogues/1/1119225/1012.pdf&amp;view=true. - Макрообъект.</w:t>
      </w:r>
    </w:p>
    <w:p w:rsidR="00B30F32" w:rsidRPr="00B30F32" w:rsidRDefault="00B30F32" w:rsidP="00B30F32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lastRenderedPageBreak/>
        <w:t xml:space="preserve">5. </w:t>
      </w:r>
      <w:proofErr w:type="spellStart"/>
      <w:r w:rsidR="00F04621" w:rsidRPr="00F04621">
        <w:t>Акманова</w:t>
      </w:r>
      <w:proofErr w:type="spellEnd"/>
      <w:r w:rsidR="00F04621" w:rsidRPr="00F04621">
        <w:t xml:space="preserve">, З. С. Статические методы обработки экспериментальных данных [Электронный ресурс] : электронное учебное пособие / З. С. </w:t>
      </w:r>
      <w:proofErr w:type="spellStart"/>
      <w:r w:rsidR="00F04621" w:rsidRPr="00F04621">
        <w:t>Акманова</w:t>
      </w:r>
      <w:proofErr w:type="spellEnd"/>
      <w:r w:rsidR="00F04621" w:rsidRPr="00F04621">
        <w:t xml:space="preserve">, Н. И. </w:t>
      </w:r>
      <w:proofErr w:type="spellStart"/>
      <w:r w:rsidR="00F04621" w:rsidRPr="00F04621">
        <w:t>Кимайкина</w:t>
      </w:r>
      <w:proofErr w:type="spellEnd"/>
      <w:r w:rsidR="00F04621" w:rsidRPr="00F04621">
        <w:t>. - Б. м. : Б. и., Б. г. - 1 электрон. опт. диск (CD-ROM). - Режим доступа: https://magtu.informsystema.ru/uploader/fileUpload?name=971.pdf&amp;show=dcatalogues/1/1119068/971.pdf&amp;view=true. - Макрообъект.</w:t>
      </w:r>
    </w:p>
    <w:p w:rsidR="00B30F32" w:rsidRP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в) Методические указания</w:t>
      </w:r>
    </w:p>
    <w:p w:rsid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</w:t>
      </w:r>
      <w:r w:rsidR="00F04621" w:rsidRPr="00F04621">
        <w:rPr>
          <w:rStyle w:val="FontStyle31"/>
          <w:rFonts w:ascii="Times New Roman" w:hAnsi="Times New Roman"/>
          <w:sz w:val="24"/>
          <w:szCs w:val="24"/>
        </w:rPr>
        <w:t xml:space="preserve">Рябчиков, М. Ю. Планирование эксперимента и обработка результатов измерений [Электронный ресурс] : практикум / М. Ю. Рябчиков, Е. С. </w:t>
      </w:r>
      <w:proofErr w:type="spellStart"/>
      <w:r w:rsidR="00F04621" w:rsidRPr="00F04621">
        <w:rPr>
          <w:rStyle w:val="FontStyle31"/>
          <w:rFonts w:ascii="Times New Roman" w:hAnsi="Times New Roman"/>
          <w:sz w:val="24"/>
          <w:szCs w:val="24"/>
        </w:rPr>
        <w:t>Рябчикова</w:t>
      </w:r>
      <w:proofErr w:type="spellEnd"/>
      <w:r w:rsidR="00F04621" w:rsidRPr="00F04621">
        <w:rPr>
          <w:rStyle w:val="FontStyle31"/>
          <w:rFonts w:ascii="Times New Roman" w:hAnsi="Times New Roman"/>
          <w:sz w:val="24"/>
          <w:szCs w:val="24"/>
        </w:rPr>
        <w:t xml:space="preserve"> ; МГТУ. - Магнитогорск, 2013. - 141 с. : ил., </w:t>
      </w:r>
      <w:proofErr w:type="spellStart"/>
      <w:r w:rsidR="00F04621" w:rsidRPr="00F04621">
        <w:rPr>
          <w:rStyle w:val="FontStyle31"/>
          <w:rFonts w:ascii="Times New Roman" w:hAnsi="Times New Roman"/>
          <w:sz w:val="24"/>
          <w:szCs w:val="24"/>
        </w:rPr>
        <w:t>гистогр</w:t>
      </w:r>
      <w:proofErr w:type="spellEnd"/>
      <w:r w:rsidR="00F04621" w:rsidRPr="00F04621">
        <w:rPr>
          <w:rStyle w:val="FontStyle31"/>
          <w:rFonts w:ascii="Times New Roman" w:hAnsi="Times New Roman"/>
          <w:sz w:val="24"/>
          <w:szCs w:val="24"/>
        </w:rPr>
        <w:t>., граф., схемы, табл. - Режим доступа: https://magtu.informsystema.ru/uploader/fileUpload?name=619.pdf&amp;show=dcatalogues/1/1107849/619.pdf&amp;view=true. - Макрообъект. - ISBN 978-5-9967-0379-1.</w:t>
      </w:r>
    </w:p>
    <w:p w:rsidR="00B30F32" w:rsidRPr="001C7BBE" w:rsidRDefault="00B30F32" w:rsidP="00B30F32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2. </w:t>
      </w:r>
      <w:r w:rsidR="00F04621">
        <w:t xml:space="preserve">Степанов, П.Е. Планирование эксперимента [Электронный ресурс] : учебно-методическое пособие / П.Е. Степанов. — Электрон. дан. — Москва : МИСИС, 2017. — 22 с. — Режим доступа: https://e.lanbook.com/book/108113. — </w:t>
      </w:r>
      <w:proofErr w:type="spellStart"/>
      <w:r w:rsidR="00F04621">
        <w:t>Загл</w:t>
      </w:r>
      <w:proofErr w:type="spellEnd"/>
      <w:r w:rsidR="00F04621">
        <w:t>. с экрана.</w:t>
      </w:r>
    </w:p>
    <w:p w:rsidR="004671D4" w:rsidRDefault="004671D4" w:rsidP="004671D4">
      <w:pPr>
        <w:ind w:firstLine="567"/>
        <w:rPr>
          <w:b/>
        </w:rPr>
      </w:pPr>
      <w:r w:rsidRPr="004671D4">
        <w:rPr>
          <w:b/>
        </w:rPr>
        <w:t>г) программное обеспечение и Интернет-ресурсы</w:t>
      </w:r>
    </w:p>
    <w:p w:rsidR="004671D4" w:rsidRDefault="00936FD9" w:rsidP="00711D2B">
      <w:pPr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1. </w:t>
      </w:r>
      <w:r w:rsidR="004671D4" w:rsidRPr="00E2563E">
        <w:rPr>
          <w:rStyle w:val="FontStyle18"/>
          <w:b w:val="0"/>
          <w:sz w:val="24"/>
          <w:szCs w:val="24"/>
        </w:rPr>
        <w:t xml:space="preserve">Профессиональная база данных – международная 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>справочн</w:t>
      </w:r>
      <w:r w:rsidR="004671D4" w:rsidRPr="00E2563E">
        <w:rPr>
          <w:rStyle w:val="FontStyle18"/>
          <w:b w:val="0"/>
          <w:sz w:val="24"/>
          <w:szCs w:val="24"/>
        </w:rPr>
        <w:t>ая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систем</w:t>
      </w:r>
      <w:r w:rsidR="004671D4" w:rsidRPr="00E2563E">
        <w:rPr>
          <w:rStyle w:val="FontStyle18"/>
          <w:b w:val="0"/>
          <w:sz w:val="24"/>
          <w:szCs w:val="24"/>
        </w:rPr>
        <w:t>а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0" w:history="1">
        <w:r w:rsidR="004671D4" w:rsidRPr="00E2563E">
          <w:rPr>
            <w:rStyle w:val="FontStyle18"/>
            <w:rFonts w:eastAsia="+mn-ea"/>
            <w:b w:val="0"/>
            <w:sz w:val="24"/>
            <w:szCs w:val="24"/>
          </w:rPr>
          <w:t>«Полпред»</w:t>
        </w:r>
      </w:hyperlink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1" w:history="1">
        <w:r w:rsidR="004671D4" w:rsidRPr="00E2563E">
          <w:rPr>
            <w:rStyle w:val="FontStyle18"/>
            <w:b w:val="0"/>
            <w:sz w:val="24"/>
            <w:szCs w:val="24"/>
          </w:rPr>
          <w:t>polpred.com</w:t>
        </w:r>
      </w:hyperlink>
      <w:r w:rsidR="004671D4" w:rsidRPr="00E2563E">
        <w:rPr>
          <w:rStyle w:val="FontStyle18"/>
          <w:b w:val="0"/>
          <w:sz w:val="24"/>
          <w:szCs w:val="24"/>
        </w:rPr>
        <w:t xml:space="preserve"> </w:t>
      </w:r>
      <w:r w:rsidR="004671D4" w:rsidRPr="00E2563E">
        <w:rPr>
          <w:rStyle w:val="FontStyle18"/>
          <w:b w:val="0"/>
          <w:bCs w:val="0"/>
          <w:sz w:val="24"/>
          <w:szCs w:val="24"/>
        </w:rPr>
        <w:t>отрасль «Образование, наука»</w:t>
      </w:r>
      <w:r w:rsidR="004671D4" w:rsidRPr="00E2563E">
        <w:rPr>
          <w:rStyle w:val="FontStyle18"/>
          <w:b w:val="0"/>
          <w:sz w:val="24"/>
          <w:szCs w:val="24"/>
        </w:rPr>
        <w:t xml:space="preserve"> [Электронный ресурс]. – Режим доступа: </w:t>
      </w:r>
      <w:r w:rsidR="004671D4" w:rsidRPr="004671D4">
        <w:rPr>
          <w:rStyle w:val="FontStyle18"/>
          <w:b w:val="0"/>
          <w:sz w:val="24"/>
          <w:szCs w:val="24"/>
        </w:rPr>
        <w:t>http://metal.polpred.com/</w:t>
      </w:r>
      <w:r w:rsidR="004671D4" w:rsidRPr="00E2563E">
        <w:rPr>
          <w:rStyle w:val="FontStyle18"/>
          <w:b w:val="0"/>
          <w:sz w:val="24"/>
          <w:szCs w:val="24"/>
        </w:rPr>
        <w:t xml:space="preserve">. – </w:t>
      </w:r>
      <w:proofErr w:type="spellStart"/>
      <w:r w:rsidR="004671D4" w:rsidRPr="00E2563E">
        <w:rPr>
          <w:rStyle w:val="FontStyle18"/>
          <w:b w:val="0"/>
          <w:sz w:val="24"/>
          <w:szCs w:val="24"/>
        </w:rPr>
        <w:t>Загл</w:t>
      </w:r>
      <w:proofErr w:type="spellEnd"/>
      <w:r w:rsidR="004671D4" w:rsidRPr="00E2563E">
        <w:rPr>
          <w:rStyle w:val="FontStyle18"/>
          <w:b w:val="0"/>
          <w:sz w:val="24"/>
          <w:szCs w:val="24"/>
        </w:rPr>
        <w:t>. с экрана.</w:t>
      </w:r>
    </w:p>
    <w:p w:rsidR="00936FD9" w:rsidRPr="009278A5" w:rsidRDefault="00936FD9" w:rsidP="00936FD9">
      <w:pPr>
        <w:ind w:firstLine="567"/>
        <w:jc w:val="both"/>
        <w:rPr>
          <w:color w:val="000000"/>
        </w:rPr>
      </w:pPr>
      <w:r w:rsidRPr="009278A5">
        <w:rPr>
          <w:color w:val="000000"/>
        </w:rPr>
        <w:t xml:space="preserve">2. Национальная информационно-аналитическая система – Российский индекс научного цитирования (РИНЦ). – </w:t>
      </w:r>
      <w:r w:rsidRPr="009278A5">
        <w:rPr>
          <w:color w:val="000000"/>
          <w:lang w:val="en-US"/>
        </w:rPr>
        <w:t>URL</w:t>
      </w:r>
      <w:r w:rsidRPr="009278A5">
        <w:rPr>
          <w:color w:val="000000"/>
        </w:rPr>
        <w:t xml:space="preserve">: </w:t>
      </w:r>
      <w:hyperlink r:id="rId12" w:history="1">
        <w:r w:rsidRPr="009278A5">
          <w:rPr>
            <w:color w:val="000000"/>
            <w:lang w:val="en-US"/>
          </w:rPr>
          <w:t>https</w:t>
        </w:r>
        <w:r w:rsidRPr="009278A5">
          <w:rPr>
            <w:color w:val="000000"/>
          </w:rPr>
          <w:t>://</w:t>
        </w:r>
        <w:proofErr w:type="spellStart"/>
        <w:r w:rsidRPr="009278A5">
          <w:rPr>
            <w:color w:val="000000"/>
            <w:lang w:val="en-US"/>
          </w:rPr>
          <w:t>elibrary</w:t>
        </w:r>
        <w:proofErr w:type="spellEnd"/>
        <w:r w:rsidRPr="009278A5">
          <w:rPr>
            <w:color w:val="000000"/>
          </w:rPr>
          <w:t>.</w:t>
        </w:r>
        <w:proofErr w:type="spellStart"/>
        <w:r w:rsidRPr="009278A5">
          <w:rPr>
            <w:color w:val="000000"/>
            <w:lang w:val="en-US"/>
          </w:rPr>
          <w:t>ru</w:t>
        </w:r>
        <w:proofErr w:type="spellEnd"/>
        <w:r w:rsidRPr="009278A5">
          <w:rPr>
            <w:color w:val="000000"/>
          </w:rPr>
          <w:t>/</w:t>
        </w:r>
        <w:r w:rsidRPr="009278A5">
          <w:rPr>
            <w:color w:val="000000"/>
            <w:lang w:val="en-US"/>
          </w:rPr>
          <w:t>project</w:t>
        </w:r>
        <w:r w:rsidRPr="009278A5">
          <w:rPr>
            <w:color w:val="000000"/>
          </w:rPr>
          <w:t>_</w:t>
        </w:r>
        <w:proofErr w:type="spellStart"/>
        <w:r w:rsidRPr="009278A5">
          <w:rPr>
            <w:color w:val="000000"/>
            <w:lang w:val="en-US"/>
          </w:rPr>
          <w:t>risc</w:t>
        </w:r>
        <w:proofErr w:type="spellEnd"/>
        <w:r w:rsidRPr="009278A5">
          <w:rPr>
            <w:color w:val="000000"/>
          </w:rPr>
          <w:t>.</w:t>
        </w:r>
        <w:r w:rsidRPr="009278A5">
          <w:rPr>
            <w:color w:val="000000"/>
            <w:lang w:val="en-US"/>
          </w:rPr>
          <w:t>asp</w:t>
        </w:r>
      </w:hyperlink>
      <w:r w:rsidRPr="009278A5">
        <w:rPr>
          <w:color w:val="000000"/>
        </w:rPr>
        <w:t>.</w:t>
      </w:r>
    </w:p>
    <w:p w:rsidR="00936FD9" w:rsidRPr="009278A5" w:rsidRDefault="00936FD9" w:rsidP="00936FD9">
      <w:pPr>
        <w:ind w:firstLine="567"/>
        <w:jc w:val="both"/>
        <w:rPr>
          <w:color w:val="000000"/>
        </w:rPr>
      </w:pPr>
      <w:r w:rsidRPr="009278A5">
        <w:rPr>
          <w:color w:val="000000"/>
        </w:rPr>
        <w:t>3. </w:t>
      </w:r>
      <w:r w:rsidRPr="00044A57">
        <w:rPr>
          <w:color w:val="000000"/>
        </w:rPr>
        <w:t xml:space="preserve">Поисковая система Академия 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(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Scholar</w:t>
      </w:r>
      <w:r w:rsidRPr="00044A57">
        <w:rPr>
          <w:color w:val="000000"/>
        </w:rPr>
        <w:t xml:space="preserve">). </w:t>
      </w:r>
      <w:r w:rsidRPr="009278A5">
        <w:rPr>
          <w:color w:val="000000"/>
        </w:rPr>
        <w:t>–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URL</w:t>
      </w:r>
      <w:r w:rsidRPr="00044A57">
        <w:rPr>
          <w:color w:val="000000"/>
        </w:rPr>
        <w:t xml:space="preserve">: </w:t>
      </w:r>
      <w:hyperlink r:id="rId13" w:history="1">
        <w:r w:rsidRPr="00044A57">
          <w:rPr>
            <w:color w:val="000000"/>
            <w:lang w:val="en-US"/>
          </w:rPr>
          <w:t>https</w:t>
        </w:r>
        <w:r w:rsidRPr="00044A57">
          <w:rPr>
            <w:color w:val="000000"/>
          </w:rPr>
          <w:t>://</w:t>
        </w:r>
        <w:r w:rsidRPr="00044A57">
          <w:rPr>
            <w:color w:val="000000"/>
            <w:lang w:val="en-US"/>
          </w:rPr>
          <w:t>scholar</w:t>
        </w:r>
        <w:r w:rsidRPr="00044A57">
          <w:rPr>
            <w:color w:val="000000"/>
          </w:rPr>
          <w:t>.</w:t>
        </w:r>
        <w:r w:rsidRPr="00044A57">
          <w:rPr>
            <w:color w:val="000000"/>
            <w:lang w:val="en-US"/>
          </w:rPr>
          <w:t>google</w:t>
        </w:r>
        <w:r w:rsidRPr="00044A57">
          <w:rPr>
            <w:color w:val="000000"/>
          </w:rPr>
          <w:t>.</w:t>
        </w:r>
        <w:proofErr w:type="spellStart"/>
        <w:r w:rsidRPr="00044A57">
          <w:rPr>
            <w:color w:val="000000"/>
            <w:lang w:val="en-US"/>
          </w:rPr>
          <w:t>ru</w:t>
        </w:r>
        <w:proofErr w:type="spellEnd"/>
        <w:r w:rsidRPr="00044A57">
          <w:rPr>
            <w:color w:val="000000"/>
          </w:rPr>
          <w:t>/</w:t>
        </w:r>
      </w:hyperlink>
      <w:r w:rsidRPr="00044A57">
        <w:rPr>
          <w:color w:val="000000"/>
        </w:rPr>
        <w:t>.</w:t>
      </w:r>
    </w:p>
    <w:p w:rsidR="00936FD9" w:rsidRPr="009278A5" w:rsidRDefault="00820D72" w:rsidP="00936FD9">
      <w:pPr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936FD9" w:rsidRPr="009278A5">
        <w:rPr>
          <w:color w:val="000000"/>
        </w:rPr>
        <w:t xml:space="preserve">. Информационная система - Единое окно доступа к информационным ресурсам. – </w:t>
      </w:r>
      <w:r w:rsidR="00936FD9" w:rsidRPr="009278A5">
        <w:rPr>
          <w:color w:val="000000"/>
          <w:lang w:val="en-US"/>
        </w:rPr>
        <w:t>URL</w:t>
      </w:r>
      <w:r w:rsidR="00936FD9" w:rsidRPr="009278A5">
        <w:rPr>
          <w:color w:val="000000"/>
        </w:rPr>
        <w:t xml:space="preserve">: </w:t>
      </w:r>
      <w:hyperlink r:id="rId14" w:history="1">
        <w:r w:rsidR="00936FD9" w:rsidRPr="009278A5">
          <w:rPr>
            <w:color w:val="000000"/>
            <w:lang w:val="en-US"/>
          </w:rPr>
          <w:t>http</w:t>
        </w:r>
        <w:r w:rsidR="00936FD9" w:rsidRPr="009278A5">
          <w:rPr>
            <w:color w:val="000000"/>
          </w:rPr>
          <w:t>://</w:t>
        </w:r>
        <w:r w:rsidR="00936FD9" w:rsidRPr="009278A5">
          <w:rPr>
            <w:color w:val="000000"/>
            <w:lang w:val="en-US"/>
          </w:rPr>
          <w:t>window</w:t>
        </w:r>
        <w:r w:rsidR="00936FD9" w:rsidRPr="009278A5">
          <w:rPr>
            <w:color w:val="000000"/>
          </w:rPr>
          <w:t>.</w:t>
        </w:r>
        <w:proofErr w:type="spellStart"/>
        <w:r w:rsidR="00936FD9" w:rsidRPr="009278A5">
          <w:rPr>
            <w:color w:val="000000"/>
            <w:lang w:val="en-US"/>
          </w:rPr>
          <w:t>edu</w:t>
        </w:r>
        <w:proofErr w:type="spellEnd"/>
        <w:r w:rsidR="00936FD9" w:rsidRPr="009278A5">
          <w:rPr>
            <w:color w:val="000000"/>
          </w:rPr>
          <w:t>.</w:t>
        </w:r>
        <w:proofErr w:type="spellStart"/>
        <w:r w:rsidR="00936FD9" w:rsidRPr="009278A5">
          <w:rPr>
            <w:color w:val="000000"/>
            <w:lang w:val="en-US"/>
          </w:rPr>
          <w:t>ru</w:t>
        </w:r>
        <w:proofErr w:type="spellEnd"/>
        <w:r w:rsidR="00936FD9" w:rsidRPr="009278A5">
          <w:rPr>
            <w:color w:val="000000"/>
          </w:rPr>
          <w:t>/</w:t>
        </w:r>
      </w:hyperlink>
      <w:r w:rsidR="00936FD9" w:rsidRPr="009278A5">
        <w:rPr>
          <w:color w:val="000000"/>
        </w:rPr>
        <w:t>.</w:t>
      </w:r>
    </w:p>
    <w:p w:rsidR="00936FD9" w:rsidRPr="009278A5" w:rsidRDefault="00820D72" w:rsidP="00936FD9">
      <w:pPr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936FD9" w:rsidRPr="009278A5">
        <w:rPr>
          <w:color w:val="000000"/>
        </w:rPr>
        <w:t>. Федеральное государственное бюджетное учреждение «Федеральный институт промышленной собственности». – Режим доступа: http:// w</w:t>
      </w:r>
      <w:r w:rsidR="00936FD9" w:rsidRPr="009278A5">
        <w:rPr>
          <w:color w:val="000000"/>
          <w:lang w:val="en-US"/>
        </w:rPr>
        <w:t>w</w:t>
      </w:r>
      <w:r w:rsidR="00936FD9" w:rsidRPr="009278A5">
        <w:rPr>
          <w:color w:val="000000"/>
        </w:rPr>
        <w:t>w1.fips.ru/.</w:t>
      </w:r>
    </w:p>
    <w:p w:rsidR="004671D4" w:rsidRPr="004671D4" w:rsidRDefault="004671D4" w:rsidP="004671D4">
      <w:pPr>
        <w:ind w:firstLine="567"/>
      </w:pPr>
    </w:p>
    <w:p w:rsidR="00711D2B" w:rsidRPr="00B53557" w:rsidRDefault="00711D2B" w:rsidP="00711D2B">
      <w:pPr>
        <w:shd w:val="clear" w:color="auto" w:fill="FFFFFF"/>
        <w:tabs>
          <w:tab w:val="left" w:pos="567"/>
        </w:tabs>
        <w:ind w:firstLine="567"/>
        <w:rPr>
          <w:sz w:val="44"/>
        </w:rPr>
      </w:pPr>
      <w:r w:rsidRPr="00B53557">
        <w:rPr>
          <w:rStyle w:val="FontStyle14"/>
          <w:sz w:val="24"/>
        </w:rPr>
        <w:t>9. Материально-техническое обеспечение дисциплины (модуля)</w:t>
      </w:r>
    </w:p>
    <w:p w:rsidR="00711D2B" w:rsidRPr="00B960AE" w:rsidRDefault="00711D2B" w:rsidP="00711D2B">
      <w:pPr>
        <w:ind w:firstLine="567"/>
      </w:pPr>
      <w:r w:rsidRPr="00B960AE"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5668"/>
      </w:tblGrid>
      <w:tr w:rsidR="00711D2B" w:rsidRPr="00D12BC3" w:rsidTr="00E25C52">
        <w:trPr>
          <w:tblHeader/>
        </w:trPr>
        <w:tc>
          <w:tcPr>
            <w:tcW w:w="2056" w:type="pct"/>
            <w:vAlign w:val="center"/>
          </w:tcPr>
          <w:p w:rsidR="00711D2B" w:rsidRPr="00D12BC3" w:rsidRDefault="00711D2B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711D2B" w:rsidRPr="00D12BC3" w:rsidRDefault="00711D2B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>Оснащение аудитории</w:t>
            </w:r>
          </w:p>
        </w:tc>
      </w:tr>
      <w:tr w:rsidR="00711D2B" w:rsidRPr="00D12BC3" w:rsidTr="00E25C52">
        <w:tc>
          <w:tcPr>
            <w:tcW w:w="2056" w:type="pct"/>
          </w:tcPr>
          <w:p w:rsidR="00711D2B" w:rsidRPr="00D12BC3" w:rsidRDefault="00711D2B" w:rsidP="00E25C52">
            <w:r w:rsidRPr="00D12BC3">
              <w:t xml:space="preserve">Аудитория для лекционных и практических занятий </w:t>
            </w:r>
          </w:p>
        </w:tc>
        <w:tc>
          <w:tcPr>
            <w:tcW w:w="2944" w:type="pct"/>
          </w:tcPr>
          <w:p w:rsidR="00711D2B" w:rsidRPr="00D12BC3" w:rsidRDefault="00711D2B" w:rsidP="00E25C52">
            <w:r w:rsidRPr="00D12BC3">
              <w:t>Доска, мультимедийный проектор, экран,</w:t>
            </w:r>
            <w:r>
              <w:t xml:space="preserve"> </w:t>
            </w:r>
            <w:r w:rsidRPr="00D12BC3">
              <w:t>мультимедийные средства хранения, передачи  и представления информации с выходом в Интернет</w:t>
            </w:r>
          </w:p>
        </w:tc>
      </w:tr>
      <w:tr w:rsidR="00711D2B" w:rsidRPr="00D12BC3" w:rsidTr="00E25C52">
        <w:tc>
          <w:tcPr>
            <w:tcW w:w="2056" w:type="pct"/>
          </w:tcPr>
          <w:p w:rsidR="00711D2B" w:rsidRPr="00D12BC3" w:rsidRDefault="00711D2B" w:rsidP="00E25C52">
            <w:r w:rsidRPr="00D12BC3"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711D2B" w:rsidRPr="00D12BC3" w:rsidRDefault="00711D2B" w:rsidP="00E25C52">
            <w:r w:rsidRPr="00D12BC3">
              <w:t xml:space="preserve">Персональные компьютеры с пакетом </w:t>
            </w:r>
            <w:r w:rsidRPr="00D12BC3">
              <w:rPr>
                <w:lang w:val="en-US"/>
              </w:rPr>
              <w:t>MS</w:t>
            </w:r>
            <w:r w:rsidRPr="00D12BC3">
              <w:t xml:space="preserve"> </w:t>
            </w:r>
            <w:r w:rsidRPr="00D12BC3">
              <w:rPr>
                <w:lang w:val="en-US"/>
              </w:rPr>
              <w:t>Office</w:t>
            </w:r>
            <w:r w:rsidRPr="00D12BC3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711D2B" w:rsidRPr="00D12BC3" w:rsidTr="00E25C52">
        <w:tc>
          <w:tcPr>
            <w:tcW w:w="2056" w:type="pct"/>
          </w:tcPr>
          <w:p w:rsidR="00711D2B" w:rsidRPr="00D12BC3" w:rsidRDefault="00711D2B" w:rsidP="00E25C52">
            <w:r w:rsidRPr="00D12BC3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711D2B" w:rsidRPr="00D12BC3" w:rsidRDefault="00711D2B" w:rsidP="00E25C52">
            <w:r w:rsidRPr="00D12BC3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711D2B" w:rsidRDefault="00711D2B" w:rsidP="00711D2B">
      <w:pPr>
        <w:ind w:firstLine="567"/>
      </w:pPr>
    </w:p>
    <w:p w:rsidR="00D26FE5" w:rsidRDefault="00D26FE5" w:rsidP="00D91385">
      <w:pPr>
        <w:pStyle w:val="Style3"/>
        <w:widowControl/>
        <w:ind w:firstLine="567"/>
        <w:jc w:val="both"/>
      </w:pPr>
    </w:p>
    <w:sectPr w:rsidR="00D26FE5" w:rsidSect="004F482A">
      <w:footerReference w:type="even" r:id="rId15"/>
      <w:footerReference w:type="default" r:id="rId16"/>
      <w:pgSz w:w="11907" w:h="16840" w:code="9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F65" w:rsidRDefault="004B2F65">
      <w:r>
        <w:separator/>
      </w:r>
    </w:p>
  </w:endnote>
  <w:endnote w:type="continuationSeparator" w:id="0">
    <w:p w:rsidR="004B2F65" w:rsidRDefault="004B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94" w:rsidRDefault="008E2494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2494" w:rsidRDefault="008E2494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94" w:rsidRDefault="008E2494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848B6">
      <w:rPr>
        <w:rStyle w:val="a4"/>
        <w:noProof/>
      </w:rPr>
      <w:t>8</w:t>
    </w:r>
    <w:r>
      <w:rPr>
        <w:rStyle w:val="a4"/>
      </w:rPr>
      <w:fldChar w:fldCharType="end"/>
    </w:r>
  </w:p>
  <w:p w:rsidR="008E2494" w:rsidRDefault="008E2494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F65" w:rsidRDefault="004B2F65">
      <w:r>
        <w:separator/>
      </w:r>
    </w:p>
  </w:footnote>
  <w:footnote w:type="continuationSeparator" w:id="0">
    <w:p w:rsidR="004B2F65" w:rsidRDefault="004B2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2FC8B8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6D12BD5"/>
    <w:multiLevelType w:val="hybridMultilevel"/>
    <w:tmpl w:val="49189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5E6DDE"/>
    <w:multiLevelType w:val="hybridMultilevel"/>
    <w:tmpl w:val="59D84B82"/>
    <w:lvl w:ilvl="0" w:tplc="6D92E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F502BA"/>
    <w:multiLevelType w:val="hybridMultilevel"/>
    <w:tmpl w:val="B90CA96E"/>
    <w:lvl w:ilvl="0" w:tplc="EBBAD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265D12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8278EB"/>
    <w:multiLevelType w:val="multilevel"/>
    <w:tmpl w:val="2BCE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FD7584"/>
    <w:multiLevelType w:val="multilevel"/>
    <w:tmpl w:val="16B45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083866"/>
    <w:multiLevelType w:val="hybridMultilevel"/>
    <w:tmpl w:val="88B64A18"/>
    <w:lvl w:ilvl="0" w:tplc="E9BC91B0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2375DF9"/>
    <w:multiLevelType w:val="multilevel"/>
    <w:tmpl w:val="AADAF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1B1965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6F2C6C"/>
    <w:multiLevelType w:val="hybridMultilevel"/>
    <w:tmpl w:val="D934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62C3D"/>
    <w:multiLevelType w:val="hybridMultilevel"/>
    <w:tmpl w:val="60344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36346"/>
    <w:multiLevelType w:val="multilevel"/>
    <w:tmpl w:val="63ECD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201305"/>
    <w:multiLevelType w:val="hybridMultilevel"/>
    <w:tmpl w:val="8D963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434D5"/>
    <w:multiLevelType w:val="singleLevel"/>
    <w:tmpl w:val="5F469A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19"/>
  </w:num>
  <w:num w:numId="6">
    <w:abstractNumId w:val="1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1"/>
  </w:num>
  <w:num w:numId="10">
    <w:abstractNumId w:val="13"/>
  </w:num>
  <w:num w:numId="11">
    <w:abstractNumId w:val="6"/>
  </w:num>
  <w:num w:numId="12">
    <w:abstractNumId w:val="4"/>
  </w:num>
  <w:num w:numId="13">
    <w:abstractNumId w:val="14"/>
  </w:num>
  <w:num w:numId="14">
    <w:abstractNumId w:val="10"/>
  </w:num>
  <w:num w:numId="15">
    <w:abstractNumId w:val="12"/>
  </w:num>
  <w:num w:numId="16">
    <w:abstractNumId w:val="8"/>
  </w:num>
  <w:num w:numId="17">
    <w:abstractNumId w:val="16"/>
  </w:num>
  <w:num w:numId="18">
    <w:abstractNumId w:val="15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4DD4"/>
    <w:rsid w:val="000306DD"/>
    <w:rsid w:val="00036D6F"/>
    <w:rsid w:val="0005224C"/>
    <w:rsid w:val="000532FA"/>
    <w:rsid w:val="00054FE2"/>
    <w:rsid w:val="00055516"/>
    <w:rsid w:val="00063D00"/>
    <w:rsid w:val="0007753F"/>
    <w:rsid w:val="00080B2A"/>
    <w:rsid w:val="0008161B"/>
    <w:rsid w:val="00094253"/>
    <w:rsid w:val="000A1EB1"/>
    <w:rsid w:val="000B0916"/>
    <w:rsid w:val="000C2B4D"/>
    <w:rsid w:val="000F10A7"/>
    <w:rsid w:val="001013BB"/>
    <w:rsid w:val="00103D40"/>
    <w:rsid w:val="00113E76"/>
    <w:rsid w:val="0012639D"/>
    <w:rsid w:val="0013405F"/>
    <w:rsid w:val="00152163"/>
    <w:rsid w:val="00173E53"/>
    <w:rsid w:val="0018548F"/>
    <w:rsid w:val="00196A06"/>
    <w:rsid w:val="001A182E"/>
    <w:rsid w:val="001A4E6B"/>
    <w:rsid w:val="001B3237"/>
    <w:rsid w:val="001C631B"/>
    <w:rsid w:val="001C7BBE"/>
    <w:rsid w:val="001D215A"/>
    <w:rsid w:val="001F0E72"/>
    <w:rsid w:val="00200AB4"/>
    <w:rsid w:val="00203809"/>
    <w:rsid w:val="0021366B"/>
    <w:rsid w:val="00217581"/>
    <w:rsid w:val="00217A9E"/>
    <w:rsid w:val="00220733"/>
    <w:rsid w:val="0022399E"/>
    <w:rsid w:val="00224D9E"/>
    <w:rsid w:val="0024270B"/>
    <w:rsid w:val="00243DE6"/>
    <w:rsid w:val="00244C8F"/>
    <w:rsid w:val="00251C81"/>
    <w:rsid w:val="002637CD"/>
    <w:rsid w:val="00277AD1"/>
    <w:rsid w:val="00284937"/>
    <w:rsid w:val="0029153B"/>
    <w:rsid w:val="002A010E"/>
    <w:rsid w:val="002A4FBA"/>
    <w:rsid w:val="002A5805"/>
    <w:rsid w:val="002B0CF6"/>
    <w:rsid w:val="002B3A09"/>
    <w:rsid w:val="002C0376"/>
    <w:rsid w:val="0032470F"/>
    <w:rsid w:val="00342188"/>
    <w:rsid w:val="00386A49"/>
    <w:rsid w:val="0039211A"/>
    <w:rsid w:val="003B71FE"/>
    <w:rsid w:val="003D2D66"/>
    <w:rsid w:val="003E2360"/>
    <w:rsid w:val="003F5BA4"/>
    <w:rsid w:val="003F7F97"/>
    <w:rsid w:val="00407964"/>
    <w:rsid w:val="00423A38"/>
    <w:rsid w:val="004311A6"/>
    <w:rsid w:val="00435A44"/>
    <w:rsid w:val="00457B01"/>
    <w:rsid w:val="004671D4"/>
    <w:rsid w:val="0048775E"/>
    <w:rsid w:val="0049106A"/>
    <w:rsid w:val="004A5911"/>
    <w:rsid w:val="004B2F65"/>
    <w:rsid w:val="004B48F2"/>
    <w:rsid w:val="004D5F1C"/>
    <w:rsid w:val="004E71DA"/>
    <w:rsid w:val="004F032A"/>
    <w:rsid w:val="004F482A"/>
    <w:rsid w:val="004F65FC"/>
    <w:rsid w:val="00551238"/>
    <w:rsid w:val="00556905"/>
    <w:rsid w:val="00567865"/>
    <w:rsid w:val="005678A2"/>
    <w:rsid w:val="0057672B"/>
    <w:rsid w:val="00584079"/>
    <w:rsid w:val="00593F97"/>
    <w:rsid w:val="005A7D25"/>
    <w:rsid w:val="005E00BC"/>
    <w:rsid w:val="005E0FCA"/>
    <w:rsid w:val="005F3C26"/>
    <w:rsid w:val="00622551"/>
    <w:rsid w:val="00624F44"/>
    <w:rsid w:val="00625FC3"/>
    <w:rsid w:val="00640170"/>
    <w:rsid w:val="006438A7"/>
    <w:rsid w:val="00660FF3"/>
    <w:rsid w:val="00667A58"/>
    <w:rsid w:val="006B1F8E"/>
    <w:rsid w:val="006B7CD4"/>
    <w:rsid w:val="006C1369"/>
    <w:rsid w:val="006C2344"/>
    <w:rsid w:val="006C3A50"/>
    <w:rsid w:val="00711D2B"/>
    <w:rsid w:val="00724C48"/>
    <w:rsid w:val="00731C4E"/>
    <w:rsid w:val="00760D83"/>
    <w:rsid w:val="00767409"/>
    <w:rsid w:val="007754E4"/>
    <w:rsid w:val="00775BCB"/>
    <w:rsid w:val="00777CC9"/>
    <w:rsid w:val="007A1E90"/>
    <w:rsid w:val="007A6763"/>
    <w:rsid w:val="007B3295"/>
    <w:rsid w:val="007B4542"/>
    <w:rsid w:val="007C088E"/>
    <w:rsid w:val="007E6B75"/>
    <w:rsid w:val="007F7A6A"/>
    <w:rsid w:val="00806CC2"/>
    <w:rsid w:val="00810BAB"/>
    <w:rsid w:val="0081474A"/>
    <w:rsid w:val="00815833"/>
    <w:rsid w:val="00820D72"/>
    <w:rsid w:val="00822C0C"/>
    <w:rsid w:val="008241EB"/>
    <w:rsid w:val="00827CFA"/>
    <w:rsid w:val="00834280"/>
    <w:rsid w:val="008439AC"/>
    <w:rsid w:val="00857EBC"/>
    <w:rsid w:val="008610FC"/>
    <w:rsid w:val="00862E4E"/>
    <w:rsid w:val="0086698D"/>
    <w:rsid w:val="0087519F"/>
    <w:rsid w:val="008A0972"/>
    <w:rsid w:val="008A20F0"/>
    <w:rsid w:val="008A4987"/>
    <w:rsid w:val="008D7D1F"/>
    <w:rsid w:val="008E2494"/>
    <w:rsid w:val="008F2612"/>
    <w:rsid w:val="008F7C09"/>
    <w:rsid w:val="009125BE"/>
    <w:rsid w:val="009345C6"/>
    <w:rsid w:val="00936FD9"/>
    <w:rsid w:val="0093703C"/>
    <w:rsid w:val="00946C41"/>
    <w:rsid w:val="00974FA5"/>
    <w:rsid w:val="009879F8"/>
    <w:rsid w:val="0099253B"/>
    <w:rsid w:val="009B2C55"/>
    <w:rsid w:val="009C15E7"/>
    <w:rsid w:val="009C6C20"/>
    <w:rsid w:val="009C7046"/>
    <w:rsid w:val="009D767B"/>
    <w:rsid w:val="009F09AA"/>
    <w:rsid w:val="009F30D6"/>
    <w:rsid w:val="00A01651"/>
    <w:rsid w:val="00A15061"/>
    <w:rsid w:val="00A16B54"/>
    <w:rsid w:val="00A16C34"/>
    <w:rsid w:val="00A21351"/>
    <w:rsid w:val="00A21C93"/>
    <w:rsid w:val="00A3084F"/>
    <w:rsid w:val="00A34587"/>
    <w:rsid w:val="00A40900"/>
    <w:rsid w:val="00A475C8"/>
    <w:rsid w:val="00A5283F"/>
    <w:rsid w:val="00A56D71"/>
    <w:rsid w:val="00A5741F"/>
    <w:rsid w:val="00A804DC"/>
    <w:rsid w:val="00AA7B25"/>
    <w:rsid w:val="00AB54CC"/>
    <w:rsid w:val="00AC6BB2"/>
    <w:rsid w:val="00AD5F3A"/>
    <w:rsid w:val="00AE65C8"/>
    <w:rsid w:val="00AF2BB2"/>
    <w:rsid w:val="00B03F6C"/>
    <w:rsid w:val="00B11D87"/>
    <w:rsid w:val="00B23837"/>
    <w:rsid w:val="00B30F32"/>
    <w:rsid w:val="00B43632"/>
    <w:rsid w:val="00B47713"/>
    <w:rsid w:val="00B56311"/>
    <w:rsid w:val="00B67105"/>
    <w:rsid w:val="00B72C01"/>
    <w:rsid w:val="00B82F70"/>
    <w:rsid w:val="00B91227"/>
    <w:rsid w:val="00B93B6E"/>
    <w:rsid w:val="00BA471C"/>
    <w:rsid w:val="00BA5579"/>
    <w:rsid w:val="00BB34C2"/>
    <w:rsid w:val="00BD51D2"/>
    <w:rsid w:val="00BD7EEF"/>
    <w:rsid w:val="00BF3B78"/>
    <w:rsid w:val="00C0251B"/>
    <w:rsid w:val="00C15BB4"/>
    <w:rsid w:val="00C2348F"/>
    <w:rsid w:val="00C26E1A"/>
    <w:rsid w:val="00C36598"/>
    <w:rsid w:val="00C41587"/>
    <w:rsid w:val="00C47306"/>
    <w:rsid w:val="00C518F8"/>
    <w:rsid w:val="00C519F2"/>
    <w:rsid w:val="00C532C1"/>
    <w:rsid w:val="00C616FD"/>
    <w:rsid w:val="00C73D3C"/>
    <w:rsid w:val="00C77C6A"/>
    <w:rsid w:val="00C8359C"/>
    <w:rsid w:val="00C918AC"/>
    <w:rsid w:val="00CA42EF"/>
    <w:rsid w:val="00CE450F"/>
    <w:rsid w:val="00CE7993"/>
    <w:rsid w:val="00D05B95"/>
    <w:rsid w:val="00D10D2F"/>
    <w:rsid w:val="00D26FE5"/>
    <w:rsid w:val="00D40C06"/>
    <w:rsid w:val="00D52C64"/>
    <w:rsid w:val="00D656D8"/>
    <w:rsid w:val="00D67FAA"/>
    <w:rsid w:val="00D707CB"/>
    <w:rsid w:val="00D75CF7"/>
    <w:rsid w:val="00D848B6"/>
    <w:rsid w:val="00D91385"/>
    <w:rsid w:val="00DC056F"/>
    <w:rsid w:val="00DD2BFB"/>
    <w:rsid w:val="00DD3721"/>
    <w:rsid w:val="00DE367E"/>
    <w:rsid w:val="00E010A3"/>
    <w:rsid w:val="00E022FE"/>
    <w:rsid w:val="00E04601"/>
    <w:rsid w:val="00E41C72"/>
    <w:rsid w:val="00E51396"/>
    <w:rsid w:val="00E55F41"/>
    <w:rsid w:val="00E62A68"/>
    <w:rsid w:val="00E703C0"/>
    <w:rsid w:val="00E76892"/>
    <w:rsid w:val="00E95DD8"/>
    <w:rsid w:val="00E9746F"/>
    <w:rsid w:val="00EA0214"/>
    <w:rsid w:val="00EB1160"/>
    <w:rsid w:val="00EB55EB"/>
    <w:rsid w:val="00EC14A7"/>
    <w:rsid w:val="00F04621"/>
    <w:rsid w:val="00F0568D"/>
    <w:rsid w:val="00F3199B"/>
    <w:rsid w:val="00F34B47"/>
    <w:rsid w:val="00F40926"/>
    <w:rsid w:val="00F41523"/>
    <w:rsid w:val="00F655DC"/>
    <w:rsid w:val="00F661D2"/>
    <w:rsid w:val="00F75D07"/>
    <w:rsid w:val="00F8112B"/>
    <w:rsid w:val="00F90F51"/>
    <w:rsid w:val="00FA2123"/>
    <w:rsid w:val="00FA4406"/>
    <w:rsid w:val="00FB0979"/>
    <w:rsid w:val="00FC6196"/>
    <w:rsid w:val="00FD32EB"/>
    <w:rsid w:val="00FE1F26"/>
    <w:rsid w:val="00FE245B"/>
    <w:rsid w:val="00FE329A"/>
    <w:rsid w:val="00FE6C50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AF746"/>
  <w15:chartTrackingRefBased/>
  <w15:docId w15:val="{87399BBB-A9A0-49D7-8BFB-A1756F7E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3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D52C64"/>
    <w:pPr>
      <w:spacing w:after="120"/>
    </w:pPr>
  </w:style>
  <w:style w:type="paragraph" w:customStyle="1" w:styleId="ConsPlusNonformat">
    <w:name w:val="ConsPlusNonformat"/>
    <w:rsid w:val="001D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РабПрАбз1"/>
    <w:basedOn w:val="a"/>
    <w:rsid w:val="00760D83"/>
    <w:pPr>
      <w:widowControl/>
      <w:autoSpaceDE/>
      <w:autoSpaceDN/>
      <w:adjustRightInd/>
      <w:snapToGrid w:val="0"/>
      <w:ind w:firstLine="720"/>
      <w:jc w:val="both"/>
    </w:pPr>
    <w:rPr>
      <w:szCs w:val="20"/>
    </w:rPr>
  </w:style>
  <w:style w:type="paragraph" w:customStyle="1" w:styleId="22">
    <w:name w:val="Знак Знак2 Знак Знак Знак Знак"/>
    <w:basedOn w:val="a"/>
    <w:rsid w:val="00244C8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C6C20"/>
    <w:rPr>
      <w:b/>
      <w:bCs/>
      <w:i/>
      <w:sz w:val="24"/>
      <w:lang w:val="ru-RU" w:eastAsia="ru-RU" w:bidi="ar-SA"/>
    </w:rPr>
  </w:style>
  <w:style w:type="paragraph" w:styleId="23">
    <w:name w:val="Body Text First Indent 2"/>
    <w:basedOn w:val="a6"/>
    <w:link w:val="24"/>
    <w:rsid w:val="004F482A"/>
    <w:pPr>
      <w:widowControl w:val="0"/>
      <w:autoSpaceDE w:val="0"/>
      <w:autoSpaceDN w:val="0"/>
      <w:adjustRightInd w:val="0"/>
      <w:spacing w:after="120"/>
      <w:ind w:left="283" w:firstLine="210"/>
    </w:pPr>
    <w:rPr>
      <w:i w:val="0"/>
      <w:iCs w:val="0"/>
      <w:lang w:val="ru-RU" w:eastAsia="ru-RU"/>
    </w:rPr>
  </w:style>
  <w:style w:type="character" w:customStyle="1" w:styleId="24">
    <w:name w:val="Красная строка 2 Знак"/>
    <w:basedOn w:val="a7"/>
    <w:link w:val="23"/>
    <w:rsid w:val="004F482A"/>
    <w:rPr>
      <w:i/>
      <w:iCs/>
      <w:sz w:val="24"/>
      <w:szCs w:val="24"/>
    </w:rPr>
  </w:style>
  <w:style w:type="paragraph" w:customStyle="1" w:styleId="ab">
    <w:name w:val="Название"/>
    <w:basedOn w:val="a"/>
    <w:link w:val="ac"/>
    <w:qFormat/>
    <w:rsid w:val="004F482A"/>
    <w:pPr>
      <w:widowControl/>
      <w:autoSpaceDE/>
      <w:autoSpaceDN/>
      <w:adjustRightInd/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rsid w:val="004F482A"/>
    <w:rPr>
      <w:sz w:val="24"/>
    </w:rPr>
  </w:style>
  <w:style w:type="paragraph" w:styleId="ad">
    <w:name w:val="header"/>
    <w:aliases w:val=" Знак"/>
    <w:basedOn w:val="a"/>
    <w:link w:val="ae"/>
    <w:uiPriority w:val="99"/>
    <w:rsid w:val="002A4FBA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e">
    <w:name w:val="Верхний колонтитул Знак"/>
    <w:aliases w:val=" Знак Знак"/>
    <w:basedOn w:val="a0"/>
    <w:link w:val="ad"/>
    <w:uiPriority w:val="99"/>
    <w:rsid w:val="002A4FBA"/>
    <w:rPr>
      <w:sz w:val="24"/>
      <w:szCs w:val="24"/>
    </w:rPr>
  </w:style>
  <w:style w:type="character" w:customStyle="1" w:styleId="8">
    <w:name w:val="Знак Знак8"/>
    <w:basedOn w:val="a0"/>
    <w:rsid w:val="008A4987"/>
    <w:rPr>
      <w:rFonts w:ascii="Courier New" w:eastAsia="Times New Roman" w:hAnsi="Courier New"/>
    </w:rPr>
  </w:style>
  <w:style w:type="paragraph" w:styleId="af">
    <w:name w:val="List Paragraph"/>
    <w:basedOn w:val="a"/>
    <w:uiPriority w:val="34"/>
    <w:qFormat/>
    <w:rsid w:val="00CA42E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CA42E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05224C"/>
    <w:pPr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cholar.google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lpred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olpred.com/new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2727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18237</CharactersWithSpaces>
  <SharedDoc>false</SharedDoc>
  <HLinks>
    <vt:vector size="300" baseType="variant">
      <vt:variant>
        <vt:i4>6225984</vt:i4>
      </vt:variant>
      <vt:variant>
        <vt:i4>147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144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141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138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135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132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129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123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120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114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111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108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105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102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99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96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93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87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84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81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78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75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6225984</vt:i4>
      </vt:variant>
      <vt:variant>
        <vt:i4>72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69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63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60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57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48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45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42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39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36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33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30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27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24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21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15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6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3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0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cp:lastModifiedBy>Big7</cp:lastModifiedBy>
  <cp:revision>10</cp:revision>
  <cp:lastPrinted>2020-11-02T05:29:00Z</cp:lastPrinted>
  <dcterms:created xsi:type="dcterms:W3CDTF">2018-12-09T18:53:00Z</dcterms:created>
  <dcterms:modified xsi:type="dcterms:W3CDTF">2020-11-02T05:29:00Z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