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53CA3" w:rsidRDefault="00653CA3" w:rsidP="00653CA3">
      <w:pPr>
        <w:autoSpaceDE w:val="0"/>
        <w:autoSpaceDN w:val="0"/>
        <w:adjustRightInd w:val="0"/>
        <w:ind w:firstLine="0"/>
        <w:jc w:val="center"/>
        <w:rPr>
          <w:rFonts w:eastAsiaTheme="minorHAnsi"/>
          <w:szCs w:val="24"/>
          <w:lang w:eastAsia="en-US"/>
        </w:rPr>
      </w:pPr>
      <w:bookmarkStart w:id="0" w:name="_GoBack"/>
      <w:bookmarkEnd w:id="0"/>
      <w:r>
        <w:rPr>
          <w:rFonts w:eastAsiaTheme="minorHAnsi"/>
          <w:noProof/>
          <w:szCs w:val="24"/>
        </w:rPr>
        <w:drawing>
          <wp:inline distT="0" distB="0" distL="0" distR="0">
            <wp:extent cx="5866354" cy="9467850"/>
            <wp:effectExtent l="19050" t="0" r="1046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66354" cy="9467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1781D" w:rsidRDefault="0071781D" w:rsidP="0071781D">
      <w:pPr>
        <w:autoSpaceDE w:val="0"/>
        <w:autoSpaceDN w:val="0"/>
        <w:adjustRightInd w:val="0"/>
        <w:ind w:firstLine="0"/>
        <w:jc w:val="left"/>
        <w:rPr>
          <w:rFonts w:eastAsiaTheme="minorHAnsi"/>
          <w:szCs w:val="24"/>
          <w:lang w:eastAsia="en-US"/>
        </w:rPr>
      </w:pPr>
      <w:r>
        <w:rPr>
          <w:rFonts w:eastAsiaTheme="minorHAnsi"/>
          <w:noProof/>
          <w:szCs w:val="24"/>
        </w:rPr>
        <w:lastRenderedPageBreak/>
        <w:drawing>
          <wp:inline distT="0" distB="0" distL="0" distR="0">
            <wp:extent cx="6171998" cy="7877175"/>
            <wp:effectExtent l="19050" t="0" r="202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71998" cy="7877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707F7" w:rsidRPr="00C14342" w:rsidRDefault="00E707F7" w:rsidP="001D60D6">
      <w:pPr>
        <w:spacing w:after="200"/>
        <w:ind w:firstLine="0"/>
        <w:jc w:val="center"/>
        <w:rPr>
          <w:rStyle w:val="FontStyle16"/>
          <w:b w:val="0"/>
          <w:bCs w:val="0"/>
          <w:sz w:val="24"/>
          <w:szCs w:val="24"/>
        </w:rPr>
      </w:pPr>
      <w:r w:rsidRPr="00C6723C">
        <w:rPr>
          <w:b/>
          <w:caps/>
          <w:szCs w:val="24"/>
        </w:rPr>
        <w:br w:type="page"/>
      </w:r>
      <w:r w:rsidR="00C6491D">
        <w:rPr>
          <w:noProof/>
        </w:rPr>
        <w:lastRenderedPageBreak/>
        <w:drawing>
          <wp:inline distT="0" distB="0" distL="0" distR="0">
            <wp:extent cx="5940425" cy="7893281"/>
            <wp:effectExtent l="19050" t="0" r="3175" b="0"/>
            <wp:docPr id="4" name="Рисунок 1" descr="Лист регистрации изменений009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Лист регистрации изменений0090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 l="7349" t="4240" r="6027" b="1185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789328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bCs/>
          <w:szCs w:val="24"/>
        </w:rPr>
        <w:br w:type="page"/>
      </w:r>
      <w:r w:rsidRPr="00C14342">
        <w:rPr>
          <w:rStyle w:val="FontStyle16"/>
          <w:bCs w:val="0"/>
          <w:sz w:val="24"/>
          <w:szCs w:val="24"/>
        </w:rPr>
        <w:lastRenderedPageBreak/>
        <w:t>1 Цели освоения дисциплины (модуля)</w:t>
      </w:r>
    </w:p>
    <w:p w:rsidR="00E707F7" w:rsidRPr="00C14342" w:rsidRDefault="00E707F7" w:rsidP="00E707F7">
      <w:pPr>
        <w:rPr>
          <w:rStyle w:val="FontStyle17"/>
          <w:b w:val="0"/>
          <w:sz w:val="24"/>
          <w:szCs w:val="24"/>
        </w:rPr>
      </w:pPr>
      <w:r w:rsidRPr="00C14342">
        <w:rPr>
          <w:rStyle w:val="FontStyle16"/>
          <w:b w:val="0"/>
          <w:sz w:val="24"/>
          <w:szCs w:val="24"/>
        </w:rPr>
        <w:t>Целями освоения дисциплины</w:t>
      </w:r>
      <w:r w:rsidRPr="00C14342">
        <w:rPr>
          <w:i/>
          <w:szCs w:val="24"/>
        </w:rPr>
        <w:t xml:space="preserve"> </w:t>
      </w:r>
      <w:r w:rsidRPr="00C14342">
        <w:rPr>
          <w:szCs w:val="24"/>
        </w:rPr>
        <w:t>«Безопасность жизнедеятельности»</w:t>
      </w:r>
      <w:r w:rsidRPr="00C14342">
        <w:rPr>
          <w:rStyle w:val="FontStyle16"/>
          <w:b w:val="0"/>
          <w:sz w:val="24"/>
          <w:szCs w:val="24"/>
        </w:rPr>
        <w:t xml:space="preserve"> </w:t>
      </w:r>
      <w:r w:rsidRPr="00C14342">
        <w:rPr>
          <w:szCs w:val="24"/>
        </w:rPr>
        <w:t>являются форм</w:t>
      </w:r>
      <w:r w:rsidRPr="00C14342">
        <w:rPr>
          <w:szCs w:val="24"/>
        </w:rPr>
        <w:t>и</w:t>
      </w:r>
      <w:r w:rsidRPr="00C14342">
        <w:rPr>
          <w:szCs w:val="24"/>
        </w:rPr>
        <w:t>рование знаний и навыков, необходимых для создания безопасных условий деятельности и при прогнозировании и ликвидации последствий стихийных бедствий, аварий и кат</w:t>
      </w:r>
      <w:r w:rsidRPr="00C14342">
        <w:rPr>
          <w:szCs w:val="24"/>
        </w:rPr>
        <w:t>а</w:t>
      </w:r>
      <w:r w:rsidRPr="00C14342">
        <w:rPr>
          <w:szCs w:val="24"/>
        </w:rPr>
        <w:t>строф.</w:t>
      </w:r>
    </w:p>
    <w:p w:rsidR="00E707F7" w:rsidRPr="00C14342" w:rsidRDefault="00E707F7" w:rsidP="00E707F7">
      <w:pPr>
        <w:pStyle w:val="1"/>
        <w:jc w:val="left"/>
        <w:rPr>
          <w:rStyle w:val="FontStyle21"/>
          <w:sz w:val="24"/>
          <w:szCs w:val="24"/>
        </w:rPr>
      </w:pPr>
      <w:r w:rsidRPr="00C14342">
        <w:rPr>
          <w:rStyle w:val="FontStyle21"/>
          <w:sz w:val="24"/>
          <w:szCs w:val="24"/>
        </w:rPr>
        <w:t xml:space="preserve">2 Место дисциплины (модуля) в структуре образовательной программы </w:t>
      </w:r>
      <w:r w:rsidRPr="00C14342">
        <w:rPr>
          <w:rStyle w:val="FontStyle21"/>
          <w:sz w:val="24"/>
          <w:szCs w:val="24"/>
        </w:rPr>
        <w:br/>
        <w:t>подготовки бакалавра</w:t>
      </w:r>
    </w:p>
    <w:p w:rsidR="00E707F7" w:rsidRPr="00C14342" w:rsidRDefault="00E707F7" w:rsidP="00E707F7">
      <w:pPr>
        <w:rPr>
          <w:rStyle w:val="FontStyle16"/>
          <w:b w:val="0"/>
          <w:sz w:val="24"/>
          <w:szCs w:val="24"/>
        </w:rPr>
      </w:pPr>
      <w:r w:rsidRPr="00C14342">
        <w:rPr>
          <w:rStyle w:val="FontStyle16"/>
          <w:b w:val="0"/>
          <w:sz w:val="24"/>
          <w:szCs w:val="24"/>
        </w:rPr>
        <w:t xml:space="preserve">Дисциплина </w:t>
      </w:r>
      <w:r w:rsidRPr="00C14342">
        <w:rPr>
          <w:szCs w:val="24"/>
        </w:rPr>
        <w:t>«Безопасность жизнедеятельности»</w:t>
      </w:r>
      <w:r w:rsidRPr="00C14342">
        <w:rPr>
          <w:rStyle w:val="FontStyle16"/>
          <w:b w:val="0"/>
          <w:sz w:val="24"/>
          <w:szCs w:val="24"/>
        </w:rPr>
        <w:t xml:space="preserve"> входит в базовую часть блока 1 о</w:t>
      </w:r>
      <w:r w:rsidRPr="00C14342">
        <w:rPr>
          <w:rStyle w:val="FontStyle16"/>
          <w:b w:val="0"/>
          <w:sz w:val="24"/>
          <w:szCs w:val="24"/>
        </w:rPr>
        <w:t>б</w:t>
      </w:r>
      <w:r w:rsidRPr="00C14342">
        <w:rPr>
          <w:rStyle w:val="FontStyle16"/>
          <w:b w:val="0"/>
          <w:sz w:val="24"/>
          <w:szCs w:val="24"/>
        </w:rPr>
        <w:t>разовательной программы.</w:t>
      </w:r>
    </w:p>
    <w:p w:rsidR="00E707F7" w:rsidRPr="00C14342" w:rsidRDefault="00E707F7" w:rsidP="00E707F7">
      <w:pPr>
        <w:rPr>
          <w:rStyle w:val="FontStyle16"/>
          <w:b w:val="0"/>
          <w:sz w:val="24"/>
          <w:szCs w:val="24"/>
        </w:rPr>
      </w:pPr>
      <w:r w:rsidRPr="00C14342">
        <w:rPr>
          <w:rStyle w:val="FontStyle16"/>
          <w:b w:val="0"/>
          <w:sz w:val="24"/>
          <w:szCs w:val="24"/>
        </w:rPr>
        <w:t>Для изучения дисциплины необходимы знания (умения, владения), сформированные в результате изучения дисциплины</w:t>
      </w:r>
      <w:r w:rsidRPr="00C14342">
        <w:rPr>
          <w:szCs w:val="24"/>
        </w:rPr>
        <w:t xml:space="preserve"> «Экология».</w:t>
      </w:r>
    </w:p>
    <w:p w:rsidR="00E707F7" w:rsidRPr="00C14342" w:rsidRDefault="00E707F7" w:rsidP="00E707F7">
      <w:pPr>
        <w:rPr>
          <w:rStyle w:val="FontStyle16"/>
          <w:b w:val="0"/>
          <w:sz w:val="24"/>
          <w:szCs w:val="24"/>
        </w:rPr>
      </w:pPr>
      <w:r w:rsidRPr="00C14342">
        <w:rPr>
          <w:rStyle w:val="FontStyle16"/>
          <w:b w:val="0"/>
          <w:sz w:val="24"/>
          <w:szCs w:val="24"/>
        </w:rPr>
        <w:t xml:space="preserve">Знания (умения, владения), полученные при изучении данной дисциплины будут необходимы </w:t>
      </w:r>
      <w:r w:rsidRPr="00C14342">
        <w:rPr>
          <w:szCs w:val="24"/>
        </w:rPr>
        <w:t>при итоговой государственной аттестации.</w:t>
      </w:r>
    </w:p>
    <w:p w:rsidR="00E707F7" w:rsidRPr="00C14342" w:rsidRDefault="00E707F7" w:rsidP="00E707F7">
      <w:pPr>
        <w:pStyle w:val="a5"/>
        <w:autoSpaceDE w:val="0"/>
        <w:autoSpaceDN w:val="0"/>
        <w:adjustRightInd w:val="0"/>
        <w:spacing w:line="240" w:lineRule="auto"/>
        <w:rPr>
          <w:color w:val="000000"/>
          <w:szCs w:val="24"/>
          <w:lang w:val="ru-RU"/>
        </w:rPr>
      </w:pPr>
    </w:p>
    <w:p w:rsidR="00E707F7" w:rsidRPr="00C14342" w:rsidRDefault="00E707F7" w:rsidP="00E707F7">
      <w:pPr>
        <w:pStyle w:val="1"/>
        <w:jc w:val="left"/>
        <w:rPr>
          <w:rStyle w:val="FontStyle21"/>
          <w:sz w:val="24"/>
          <w:szCs w:val="24"/>
        </w:rPr>
      </w:pPr>
      <w:r w:rsidRPr="00C14342">
        <w:rPr>
          <w:rStyle w:val="FontStyle21"/>
          <w:sz w:val="24"/>
          <w:szCs w:val="24"/>
        </w:rPr>
        <w:t xml:space="preserve">3 Компетенции обучающегося, формируемые в результате освоения </w:t>
      </w:r>
      <w:r w:rsidRPr="00C14342">
        <w:rPr>
          <w:rStyle w:val="FontStyle21"/>
          <w:sz w:val="24"/>
          <w:szCs w:val="24"/>
        </w:rPr>
        <w:br/>
        <w:t>дисциплины (модуля) и планируемые результаты обучения</w:t>
      </w:r>
    </w:p>
    <w:p w:rsidR="00E707F7" w:rsidRPr="00C14342" w:rsidRDefault="00E707F7" w:rsidP="00E707F7">
      <w:pPr>
        <w:tabs>
          <w:tab w:val="left" w:pos="851"/>
        </w:tabs>
        <w:rPr>
          <w:rStyle w:val="FontStyle16"/>
          <w:b w:val="0"/>
          <w:sz w:val="24"/>
          <w:szCs w:val="24"/>
        </w:rPr>
      </w:pPr>
      <w:r w:rsidRPr="00C14342">
        <w:rPr>
          <w:rStyle w:val="FontStyle16"/>
          <w:b w:val="0"/>
          <w:sz w:val="24"/>
          <w:szCs w:val="24"/>
        </w:rPr>
        <w:t xml:space="preserve">В результате освоения дисциплины (модуля) </w:t>
      </w:r>
      <w:r w:rsidRPr="00C14342">
        <w:rPr>
          <w:szCs w:val="24"/>
        </w:rPr>
        <w:t>«Безопасность жизнедеятельности»</w:t>
      </w:r>
      <w:r w:rsidRPr="00C14342">
        <w:rPr>
          <w:rStyle w:val="FontStyle16"/>
          <w:b w:val="0"/>
          <w:sz w:val="24"/>
          <w:szCs w:val="24"/>
        </w:rPr>
        <w:t xml:space="preserve"> обучающийся должен обладать следующими компетенциями: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61"/>
        <w:gridCol w:w="6910"/>
      </w:tblGrid>
      <w:tr w:rsidR="00E707F7" w:rsidTr="0055229C">
        <w:trPr>
          <w:trHeight w:val="882"/>
          <w:tblHeader/>
        </w:trPr>
        <w:tc>
          <w:tcPr>
            <w:tcW w:w="1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07F7" w:rsidRDefault="00E707F7" w:rsidP="00E707F7">
            <w:pPr>
              <w:ind w:firstLine="0"/>
              <w:jc w:val="center"/>
            </w:pPr>
            <w:r>
              <w:t xml:space="preserve">Структурный элемент </w:t>
            </w:r>
            <w:r>
              <w:br/>
              <w:t>компетенции</w:t>
            </w:r>
          </w:p>
        </w:tc>
        <w:tc>
          <w:tcPr>
            <w:tcW w:w="361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707F7" w:rsidRDefault="00E707F7" w:rsidP="00E707F7">
            <w:pPr>
              <w:ind w:firstLine="0"/>
              <w:jc w:val="center"/>
            </w:pPr>
            <w:r>
              <w:t>Уровень освоения компетенций</w:t>
            </w:r>
          </w:p>
        </w:tc>
      </w:tr>
      <w:tr w:rsidR="00E707F7" w:rsidTr="00E707F7"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07F7" w:rsidRDefault="009E4F54" w:rsidP="009E4F54">
            <w:pPr>
              <w:ind w:firstLine="0"/>
            </w:pPr>
            <w:r w:rsidRPr="009E4F54">
              <w:rPr>
                <w:b/>
                <w:szCs w:val="24"/>
              </w:rPr>
              <w:t>ОК-8</w:t>
            </w:r>
            <w:r>
              <w:rPr>
                <w:b/>
                <w:szCs w:val="24"/>
              </w:rPr>
              <w:t xml:space="preserve"> -</w:t>
            </w:r>
            <w:r w:rsidRPr="009E4F54">
              <w:rPr>
                <w:b/>
                <w:szCs w:val="24"/>
              </w:rPr>
              <w:t xml:space="preserve"> </w:t>
            </w:r>
            <w:r w:rsidR="00C145A0" w:rsidRPr="000B03EA">
              <w:rPr>
                <w:b/>
                <w:szCs w:val="24"/>
              </w:rPr>
              <w:t>готовностью пользоваться основными методами защиты производственного персонала и населения от возможных последствий аварий, катастроф, стихийных бедствий</w:t>
            </w:r>
          </w:p>
        </w:tc>
      </w:tr>
      <w:tr w:rsidR="00322D56" w:rsidTr="00633DDB">
        <w:tc>
          <w:tcPr>
            <w:tcW w:w="1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2D56" w:rsidRDefault="00322D56" w:rsidP="00E707F7">
            <w:pPr>
              <w:ind w:firstLine="0"/>
              <w:jc w:val="left"/>
            </w:pPr>
            <w:r>
              <w:t>Знать:</w:t>
            </w:r>
          </w:p>
        </w:tc>
        <w:tc>
          <w:tcPr>
            <w:tcW w:w="36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2D56" w:rsidRPr="00F32DC7" w:rsidRDefault="00322D56" w:rsidP="00322D56">
            <w:pPr>
              <w:ind w:firstLine="0"/>
            </w:pPr>
            <w:r w:rsidRPr="00F32DC7">
              <w:t>определения понятий</w:t>
            </w:r>
            <w:r>
              <w:t xml:space="preserve"> о </w:t>
            </w:r>
            <w:proofErr w:type="spellStart"/>
            <w:r w:rsidRPr="00EE1807">
              <w:t>техносферны</w:t>
            </w:r>
            <w:r>
              <w:t>х</w:t>
            </w:r>
            <w:proofErr w:type="spellEnd"/>
            <w:r w:rsidRPr="00EE1807">
              <w:t xml:space="preserve"> опасност</w:t>
            </w:r>
            <w:r>
              <w:t>ях</w:t>
            </w:r>
            <w:r w:rsidRPr="00EE1807">
              <w:t>, их свойства</w:t>
            </w:r>
            <w:r>
              <w:t>х</w:t>
            </w:r>
            <w:r w:rsidRPr="00EE1807">
              <w:t xml:space="preserve"> и характеристик</w:t>
            </w:r>
            <w:r>
              <w:t>ах; методы и приемы</w:t>
            </w:r>
            <w:r w:rsidRPr="0046414F">
              <w:t xml:space="preserve"> оказания первой помощи, защиты в условиях чрезвычайных ситуаций</w:t>
            </w:r>
            <w:r>
              <w:t xml:space="preserve"> и их особенностях.</w:t>
            </w:r>
          </w:p>
        </w:tc>
      </w:tr>
      <w:tr w:rsidR="00322D56" w:rsidTr="00633DDB">
        <w:tc>
          <w:tcPr>
            <w:tcW w:w="1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2D56" w:rsidRDefault="00322D56" w:rsidP="00E707F7">
            <w:pPr>
              <w:ind w:firstLine="0"/>
            </w:pPr>
            <w:r>
              <w:t>Уметь:</w:t>
            </w:r>
          </w:p>
        </w:tc>
        <w:tc>
          <w:tcPr>
            <w:tcW w:w="36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2D56" w:rsidRDefault="00322D56" w:rsidP="00322D56">
            <w:pPr>
              <w:tabs>
                <w:tab w:val="left" w:pos="-62"/>
                <w:tab w:val="left" w:pos="0"/>
              </w:tabs>
              <w:ind w:firstLine="0"/>
              <w:rPr>
                <w:color w:val="000000"/>
              </w:rPr>
            </w:pPr>
            <w:r w:rsidRPr="006E0526">
              <w:t xml:space="preserve">обсуждать способы эффективного решения в области </w:t>
            </w:r>
            <w:r w:rsidRPr="006E0526">
              <w:rPr>
                <w:color w:val="000000"/>
              </w:rPr>
              <w:t>использ</w:t>
            </w:r>
            <w:r w:rsidRPr="006E0526">
              <w:rPr>
                <w:color w:val="000000"/>
              </w:rPr>
              <w:t>о</w:t>
            </w:r>
            <w:r w:rsidRPr="006E0526">
              <w:rPr>
                <w:color w:val="000000"/>
              </w:rPr>
              <w:t>вать приемы оказания первой помощи, методы защиты в усл</w:t>
            </w:r>
            <w:r w:rsidRPr="006E0526">
              <w:rPr>
                <w:color w:val="000000"/>
              </w:rPr>
              <w:t>о</w:t>
            </w:r>
            <w:r w:rsidRPr="006E0526">
              <w:rPr>
                <w:color w:val="000000"/>
              </w:rPr>
              <w:t>виях чрезвычайных ситуаций</w:t>
            </w:r>
            <w:r w:rsidRPr="00EE1807">
              <w:t xml:space="preserve"> оценивать риск их реализации</w:t>
            </w:r>
            <w:r>
              <w:t>;</w:t>
            </w:r>
          </w:p>
          <w:p w:rsidR="00322D56" w:rsidRPr="006E0526" w:rsidRDefault="00322D56" w:rsidP="00211959">
            <w:pPr>
              <w:tabs>
                <w:tab w:val="left" w:pos="-62"/>
                <w:tab w:val="left" w:pos="0"/>
              </w:tabs>
            </w:pPr>
          </w:p>
        </w:tc>
      </w:tr>
      <w:tr w:rsidR="00322D56" w:rsidTr="00633DDB">
        <w:tc>
          <w:tcPr>
            <w:tcW w:w="1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2D56" w:rsidRDefault="00322D56" w:rsidP="00E707F7">
            <w:pPr>
              <w:ind w:firstLine="0"/>
            </w:pPr>
            <w:r>
              <w:t>Владеть:</w:t>
            </w:r>
          </w:p>
        </w:tc>
        <w:tc>
          <w:tcPr>
            <w:tcW w:w="36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2D56" w:rsidRPr="00001E69" w:rsidRDefault="00322D56" w:rsidP="00322D56">
            <w:pPr>
              <w:pStyle w:val="21"/>
              <w:tabs>
                <w:tab w:val="left" w:pos="270"/>
                <w:tab w:val="left" w:pos="851"/>
              </w:tabs>
              <w:spacing w:after="0" w:line="240" w:lineRule="auto"/>
              <w:ind w:left="8" w:hanging="8"/>
            </w:pPr>
            <w:r w:rsidRPr="00001E69">
              <w:t>способами оценивания значимости и практической пригодности полученных результатов в области</w:t>
            </w:r>
            <w:r w:rsidRPr="00001E69">
              <w:rPr>
                <w:color w:val="000000"/>
              </w:rPr>
              <w:t xml:space="preserve"> оказания первой помощи и методах защиты в условиях чрезвычайных ситуаций</w:t>
            </w:r>
          </w:p>
        </w:tc>
      </w:tr>
      <w:tr w:rsidR="00E707F7" w:rsidTr="00E707F7"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07F7" w:rsidRPr="00322D56" w:rsidRDefault="0055229C" w:rsidP="0055229C">
            <w:pPr>
              <w:ind w:firstLine="0"/>
              <w:rPr>
                <w:highlight w:val="yellow"/>
              </w:rPr>
            </w:pPr>
            <w:r>
              <w:rPr>
                <w:b/>
                <w:color w:val="000000"/>
              </w:rPr>
              <w:t>О</w:t>
            </w:r>
            <w:r w:rsidR="00E707F7">
              <w:rPr>
                <w:b/>
                <w:color w:val="000000"/>
              </w:rPr>
              <w:t>ПК-</w:t>
            </w:r>
            <w:r>
              <w:rPr>
                <w:b/>
                <w:color w:val="000000"/>
              </w:rPr>
              <w:t>5</w:t>
            </w:r>
            <w:r w:rsidR="001F5B8F">
              <w:rPr>
                <w:b/>
                <w:color w:val="000000"/>
              </w:rPr>
              <w:t xml:space="preserve"> -</w:t>
            </w:r>
            <w:r w:rsidR="009E4F54" w:rsidRPr="009E4F54">
              <w:rPr>
                <w:b/>
                <w:color w:val="000000"/>
                <w:szCs w:val="24"/>
              </w:rPr>
              <w:t xml:space="preserve"> </w:t>
            </w:r>
            <w:r w:rsidRPr="0055229C">
              <w:rPr>
                <w:b/>
                <w:szCs w:val="24"/>
              </w:rPr>
              <w:t>способностью применять в практической деятельности принципы раци</w:t>
            </w:r>
            <w:r w:rsidRPr="0055229C">
              <w:rPr>
                <w:b/>
                <w:szCs w:val="24"/>
              </w:rPr>
              <w:t>о</w:t>
            </w:r>
            <w:r w:rsidRPr="0055229C">
              <w:rPr>
                <w:b/>
                <w:szCs w:val="24"/>
              </w:rPr>
              <w:t xml:space="preserve">нального использования природных ресурсов и защиты окружающей среды </w:t>
            </w:r>
          </w:p>
        </w:tc>
      </w:tr>
      <w:tr w:rsidR="00322D56" w:rsidTr="00633DDB">
        <w:tc>
          <w:tcPr>
            <w:tcW w:w="1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2D56" w:rsidRDefault="00322D56" w:rsidP="00E707F7">
            <w:pPr>
              <w:ind w:firstLine="0"/>
              <w:jc w:val="left"/>
            </w:pPr>
            <w:r>
              <w:t>Знать</w:t>
            </w:r>
          </w:p>
        </w:tc>
        <w:tc>
          <w:tcPr>
            <w:tcW w:w="36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2D56" w:rsidRDefault="00D26ACF" w:rsidP="00D26ACF">
            <w:pPr>
              <w:ind w:firstLine="0"/>
            </w:pPr>
            <w:r>
              <w:t>о</w:t>
            </w:r>
            <w:r w:rsidR="00C07287">
              <w:t xml:space="preserve">сновные </w:t>
            </w:r>
            <w:r>
              <w:t xml:space="preserve">источники и факторы физического, химического и биологического  </w:t>
            </w:r>
            <w:r w:rsidR="00C07287">
              <w:t xml:space="preserve">загрязнения окружающей среды, их влияние на </w:t>
            </w:r>
            <w:r>
              <w:t>атмосферу, гидросферу, почву</w:t>
            </w:r>
            <w:r w:rsidR="00C07287">
              <w:t xml:space="preserve"> и человека.</w:t>
            </w:r>
          </w:p>
        </w:tc>
      </w:tr>
      <w:tr w:rsidR="00322D56" w:rsidTr="00633DDB">
        <w:tc>
          <w:tcPr>
            <w:tcW w:w="1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2D56" w:rsidRDefault="00322D56" w:rsidP="00E707F7">
            <w:pPr>
              <w:ind w:firstLine="0"/>
            </w:pPr>
            <w:r>
              <w:t>Уметь:</w:t>
            </w:r>
          </w:p>
        </w:tc>
        <w:tc>
          <w:tcPr>
            <w:tcW w:w="36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2D56" w:rsidRDefault="00D26ACF" w:rsidP="00D26ACF">
            <w:pPr>
              <w:tabs>
                <w:tab w:val="left" w:pos="-62"/>
                <w:tab w:val="left" w:pos="0"/>
              </w:tabs>
              <w:ind w:firstLine="0"/>
            </w:pPr>
            <w:r>
              <w:t>р</w:t>
            </w:r>
            <w:r w:rsidR="00C07287">
              <w:t>азличать физические</w:t>
            </w:r>
            <w:r>
              <w:t xml:space="preserve">, химические. биологические </w:t>
            </w:r>
            <w:r w:rsidR="00C07287">
              <w:t xml:space="preserve"> факторы их параметры и обсуждать способы защиты от них техническими, организационными и управленческими методами.</w:t>
            </w:r>
          </w:p>
        </w:tc>
      </w:tr>
      <w:tr w:rsidR="00322D56" w:rsidTr="00633DDB">
        <w:tc>
          <w:tcPr>
            <w:tcW w:w="1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2D56" w:rsidRDefault="00322D56" w:rsidP="00E707F7">
            <w:pPr>
              <w:ind w:firstLine="0"/>
            </w:pPr>
            <w:r>
              <w:t>Владеть:</w:t>
            </w:r>
          </w:p>
        </w:tc>
        <w:tc>
          <w:tcPr>
            <w:tcW w:w="36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2D56" w:rsidRDefault="00D26ACF" w:rsidP="00D26ACF">
            <w:pPr>
              <w:tabs>
                <w:tab w:val="left" w:pos="72"/>
              </w:tabs>
              <w:autoSpaceDE w:val="0"/>
              <w:autoSpaceDN w:val="0"/>
              <w:adjustRightInd w:val="0"/>
              <w:ind w:firstLine="0"/>
            </w:pPr>
            <w:r>
              <w:t>методиками измерения различных факторов и способами оцен</w:t>
            </w:r>
            <w:r>
              <w:t>и</w:t>
            </w:r>
            <w:r>
              <w:t>вания  этих факторов на окружающую среду.</w:t>
            </w:r>
          </w:p>
        </w:tc>
      </w:tr>
      <w:tr w:rsidR="0055229C" w:rsidRPr="00322D56" w:rsidTr="00C07287"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229C" w:rsidRPr="00322D56" w:rsidRDefault="0055229C" w:rsidP="0055229C">
            <w:pPr>
              <w:ind w:firstLine="0"/>
              <w:rPr>
                <w:highlight w:val="yellow"/>
              </w:rPr>
            </w:pPr>
            <w:r>
              <w:rPr>
                <w:b/>
                <w:color w:val="000000"/>
              </w:rPr>
              <w:t>ПК-12</w:t>
            </w:r>
            <w:r w:rsidRPr="009E4F54">
              <w:rPr>
                <w:b/>
                <w:color w:val="000000"/>
                <w:szCs w:val="24"/>
              </w:rPr>
              <w:t xml:space="preserve"> </w:t>
            </w:r>
            <w:r w:rsidR="001F5B8F">
              <w:rPr>
                <w:b/>
                <w:color w:val="000000"/>
                <w:szCs w:val="24"/>
              </w:rPr>
              <w:t xml:space="preserve">- </w:t>
            </w:r>
            <w:r w:rsidR="0087008B" w:rsidRPr="0087008B">
              <w:rPr>
                <w:b/>
                <w:color w:val="000000"/>
                <w:szCs w:val="24"/>
              </w:rPr>
              <w:t>способностью осуществлять выбор материалов для изделий различного назначения с учетом эксплуатационных требований и охраны окружающей среды</w:t>
            </w:r>
          </w:p>
        </w:tc>
      </w:tr>
      <w:tr w:rsidR="00896C02" w:rsidTr="00C07287">
        <w:tc>
          <w:tcPr>
            <w:tcW w:w="1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6C02" w:rsidRDefault="00896C02" w:rsidP="00C07287">
            <w:pPr>
              <w:ind w:firstLine="0"/>
              <w:jc w:val="left"/>
            </w:pPr>
            <w:r>
              <w:t>Знать</w:t>
            </w:r>
          </w:p>
        </w:tc>
        <w:tc>
          <w:tcPr>
            <w:tcW w:w="36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6C02" w:rsidRPr="0021726C" w:rsidRDefault="00896C02" w:rsidP="00C07287">
            <w:pPr>
              <w:pStyle w:val="Style3"/>
              <w:rPr>
                <w:bCs/>
              </w:rPr>
            </w:pPr>
            <w:r w:rsidRPr="0021726C">
              <w:rPr>
                <w:bCs/>
              </w:rPr>
              <w:t xml:space="preserve">методические, нормативные и руководящие стандарты и документы в области </w:t>
            </w:r>
            <w:r>
              <w:rPr>
                <w:bCs/>
              </w:rPr>
              <w:t>охраны окружающей среды</w:t>
            </w:r>
          </w:p>
        </w:tc>
      </w:tr>
      <w:tr w:rsidR="00896C02" w:rsidTr="00C07287">
        <w:tc>
          <w:tcPr>
            <w:tcW w:w="1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6C02" w:rsidRDefault="00896C02" w:rsidP="00C07287">
            <w:pPr>
              <w:ind w:firstLine="0"/>
            </w:pPr>
            <w:r>
              <w:lastRenderedPageBreak/>
              <w:t>Уметь:</w:t>
            </w:r>
          </w:p>
        </w:tc>
        <w:tc>
          <w:tcPr>
            <w:tcW w:w="36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6C02" w:rsidRPr="003D7A03" w:rsidRDefault="00896C02" w:rsidP="00C07287">
            <w:pPr>
              <w:pStyle w:val="Style3"/>
              <w:rPr>
                <w:bCs/>
              </w:rPr>
            </w:pPr>
            <w:r w:rsidRPr="003D7A03">
              <w:rPr>
                <w:bCs/>
              </w:rPr>
              <w:t>обсуждать способы эффективного решения в области в</w:t>
            </w:r>
            <w:r w:rsidRPr="003D7A03">
              <w:rPr>
                <w:bCs/>
              </w:rPr>
              <w:t>ы</w:t>
            </w:r>
            <w:r w:rsidRPr="003D7A03">
              <w:rPr>
                <w:bCs/>
              </w:rPr>
              <w:t>бора материалов для изделий различного назначения с учетом эксплуатационных требований и охраны окружающей среды</w:t>
            </w:r>
          </w:p>
        </w:tc>
      </w:tr>
      <w:tr w:rsidR="00896C02" w:rsidTr="00C07287">
        <w:tc>
          <w:tcPr>
            <w:tcW w:w="1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6C02" w:rsidRDefault="00896C02" w:rsidP="00C07287">
            <w:pPr>
              <w:ind w:firstLine="0"/>
            </w:pPr>
            <w:r>
              <w:t>Владеть:</w:t>
            </w:r>
          </w:p>
        </w:tc>
        <w:tc>
          <w:tcPr>
            <w:tcW w:w="36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6C02" w:rsidRPr="00134723" w:rsidRDefault="00896C02" w:rsidP="00C07287">
            <w:pPr>
              <w:pStyle w:val="Style3"/>
              <w:rPr>
                <w:bCs/>
              </w:rPr>
            </w:pPr>
            <w:r w:rsidRPr="00134723">
              <w:rPr>
                <w:bCs/>
              </w:rPr>
              <w:t>способами оценивания значимости и практической пр</w:t>
            </w:r>
            <w:r w:rsidRPr="00134723">
              <w:rPr>
                <w:bCs/>
              </w:rPr>
              <w:t>и</w:t>
            </w:r>
            <w:r w:rsidRPr="00134723">
              <w:rPr>
                <w:bCs/>
              </w:rPr>
              <w:t>годности полученных результатов в области выбора материалов для изделий различного назначения с учетом эксплуатационных требований и охраны окружающей среды</w:t>
            </w:r>
          </w:p>
        </w:tc>
      </w:tr>
      <w:tr w:rsidR="0055229C" w:rsidRPr="00322D56" w:rsidTr="00C07287"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229C" w:rsidRPr="00322D56" w:rsidRDefault="0055229C" w:rsidP="00C07287">
            <w:pPr>
              <w:ind w:firstLine="0"/>
              <w:rPr>
                <w:highlight w:val="yellow"/>
              </w:rPr>
            </w:pPr>
            <w:r>
              <w:rPr>
                <w:b/>
                <w:color w:val="000000"/>
              </w:rPr>
              <w:t>ПК-13</w:t>
            </w:r>
            <w:r w:rsidR="001F5B8F">
              <w:rPr>
                <w:b/>
                <w:color w:val="000000"/>
              </w:rPr>
              <w:t xml:space="preserve"> -</w:t>
            </w:r>
            <w:r w:rsidRPr="009E4F54">
              <w:rPr>
                <w:b/>
                <w:color w:val="000000"/>
                <w:szCs w:val="24"/>
              </w:rPr>
              <w:t xml:space="preserve"> </w:t>
            </w:r>
            <w:r w:rsidRPr="0055229C">
              <w:rPr>
                <w:b/>
                <w:color w:val="000000"/>
                <w:szCs w:val="24"/>
              </w:rPr>
              <w:t>готовностью оценивать риски и определять меры по обеспечению безопасн</w:t>
            </w:r>
            <w:r w:rsidRPr="0055229C">
              <w:rPr>
                <w:b/>
                <w:color w:val="000000"/>
                <w:szCs w:val="24"/>
              </w:rPr>
              <w:t>о</w:t>
            </w:r>
            <w:r w:rsidRPr="0055229C">
              <w:rPr>
                <w:b/>
                <w:color w:val="000000"/>
                <w:szCs w:val="24"/>
              </w:rPr>
              <w:t>сти технологических процессов</w:t>
            </w:r>
          </w:p>
        </w:tc>
      </w:tr>
      <w:tr w:rsidR="00896C02" w:rsidTr="00C07287">
        <w:tc>
          <w:tcPr>
            <w:tcW w:w="1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6C02" w:rsidRDefault="00896C02" w:rsidP="00C07287">
            <w:pPr>
              <w:ind w:firstLine="0"/>
              <w:jc w:val="left"/>
            </w:pPr>
            <w:r>
              <w:t>Знать</w:t>
            </w:r>
          </w:p>
        </w:tc>
        <w:tc>
          <w:tcPr>
            <w:tcW w:w="36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6C02" w:rsidRPr="0021726C" w:rsidRDefault="00896C02" w:rsidP="00C07287">
            <w:pPr>
              <w:pStyle w:val="Style3"/>
              <w:widowControl/>
              <w:rPr>
                <w:bCs/>
              </w:rPr>
            </w:pPr>
            <w:r w:rsidRPr="0021726C">
              <w:rPr>
                <w:bCs/>
              </w:rPr>
              <w:t>методические, нормативные и руководящие стандарты и документы в области техники безопасности, производственной санитарии, пожарной безопасности и охраны труда</w:t>
            </w:r>
          </w:p>
        </w:tc>
      </w:tr>
      <w:tr w:rsidR="00896C02" w:rsidTr="00C07287">
        <w:tc>
          <w:tcPr>
            <w:tcW w:w="1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6C02" w:rsidRDefault="00896C02" w:rsidP="00C07287">
            <w:pPr>
              <w:ind w:firstLine="0"/>
            </w:pPr>
            <w:r>
              <w:t>Уметь:</w:t>
            </w:r>
          </w:p>
        </w:tc>
        <w:tc>
          <w:tcPr>
            <w:tcW w:w="36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6C02" w:rsidRPr="0021726C" w:rsidRDefault="00896C02" w:rsidP="00C07287">
            <w:pPr>
              <w:pStyle w:val="Style3"/>
              <w:widowControl/>
              <w:rPr>
                <w:bCs/>
              </w:rPr>
            </w:pPr>
            <w:r w:rsidRPr="0021726C">
              <w:rPr>
                <w:bCs/>
              </w:rPr>
              <w:t>обсуждать способы эффективного решения в области в о</w:t>
            </w:r>
            <w:r w:rsidRPr="0021726C">
              <w:rPr>
                <w:bCs/>
              </w:rPr>
              <w:t>б</w:t>
            </w:r>
            <w:r w:rsidRPr="0021726C">
              <w:rPr>
                <w:bCs/>
              </w:rPr>
              <w:t>ласти техники безопасности, производственной санитарии, п</w:t>
            </w:r>
            <w:r w:rsidRPr="0021726C">
              <w:rPr>
                <w:bCs/>
              </w:rPr>
              <w:t>о</w:t>
            </w:r>
            <w:r w:rsidRPr="0021726C">
              <w:rPr>
                <w:bCs/>
              </w:rPr>
              <w:t>жарной безопасности и охраны труда</w:t>
            </w:r>
          </w:p>
        </w:tc>
      </w:tr>
      <w:tr w:rsidR="00896C02" w:rsidTr="00C07287">
        <w:tc>
          <w:tcPr>
            <w:tcW w:w="1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6C02" w:rsidRDefault="00896C02" w:rsidP="00C07287">
            <w:pPr>
              <w:ind w:firstLine="0"/>
            </w:pPr>
            <w:r>
              <w:t>Владеть:</w:t>
            </w:r>
          </w:p>
        </w:tc>
        <w:tc>
          <w:tcPr>
            <w:tcW w:w="36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6C02" w:rsidRPr="0021726C" w:rsidRDefault="00896C02" w:rsidP="00C07287">
            <w:pPr>
              <w:pStyle w:val="Style3"/>
              <w:rPr>
                <w:bCs/>
              </w:rPr>
            </w:pPr>
            <w:r w:rsidRPr="0021726C">
              <w:rPr>
                <w:bCs/>
              </w:rPr>
              <w:t>способами оценивания значимости и практической пр</w:t>
            </w:r>
            <w:r w:rsidRPr="0021726C">
              <w:rPr>
                <w:bCs/>
              </w:rPr>
              <w:t>и</w:t>
            </w:r>
            <w:r w:rsidRPr="0021726C">
              <w:rPr>
                <w:bCs/>
              </w:rPr>
              <w:t>годности полученных результатов в области техники безопасн</w:t>
            </w:r>
            <w:r w:rsidRPr="0021726C">
              <w:rPr>
                <w:bCs/>
              </w:rPr>
              <w:t>о</w:t>
            </w:r>
            <w:r w:rsidRPr="0021726C">
              <w:rPr>
                <w:bCs/>
              </w:rPr>
              <w:t>сти, производственной санитарии, пожарной безопасности и охраны труда</w:t>
            </w:r>
          </w:p>
        </w:tc>
      </w:tr>
    </w:tbl>
    <w:p w:rsidR="00E707F7" w:rsidRDefault="00E707F7" w:rsidP="00E707F7">
      <w:pPr>
        <w:tabs>
          <w:tab w:val="left" w:pos="851"/>
        </w:tabs>
        <w:rPr>
          <w:rStyle w:val="FontStyle18"/>
          <w:b w:val="0"/>
          <w:i/>
          <w:highlight w:val="yellow"/>
        </w:rPr>
        <w:sectPr w:rsidR="00E707F7" w:rsidSect="00FA28BD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5515DE" w:rsidRPr="00C14342" w:rsidRDefault="005515DE" w:rsidP="005515DE">
      <w:pPr>
        <w:pStyle w:val="1"/>
        <w:rPr>
          <w:rStyle w:val="FontStyle18"/>
          <w:b/>
          <w:i/>
          <w:sz w:val="24"/>
          <w:szCs w:val="24"/>
        </w:rPr>
      </w:pPr>
      <w:r w:rsidRPr="00C14342">
        <w:rPr>
          <w:rStyle w:val="FontStyle18"/>
          <w:b/>
          <w:sz w:val="24"/>
          <w:szCs w:val="24"/>
        </w:rPr>
        <w:lastRenderedPageBreak/>
        <w:t xml:space="preserve">4 Структура и содержание дисциплины (модуля) </w:t>
      </w:r>
    </w:p>
    <w:p w:rsidR="005515DE" w:rsidRPr="00C14342" w:rsidRDefault="005515DE" w:rsidP="005515DE">
      <w:pPr>
        <w:tabs>
          <w:tab w:val="left" w:pos="851"/>
        </w:tabs>
        <w:rPr>
          <w:rStyle w:val="FontStyle18"/>
          <w:b w:val="0"/>
          <w:sz w:val="24"/>
          <w:szCs w:val="24"/>
        </w:rPr>
      </w:pPr>
      <w:r w:rsidRPr="00C14342">
        <w:rPr>
          <w:rStyle w:val="FontStyle18"/>
          <w:b w:val="0"/>
          <w:sz w:val="24"/>
          <w:szCs w:val="24"/>
        </w:rPr>
        <w:t xml:space="preserve">Общая трудоемкость дисциплины составляет 4 </w:t>
      </w:r>
      <w:r>
        <w:rPr>
          <w:rStyle w:val="FontStyle18"/>
          <w:b w:val="0"/>
          <w:sz w:val="24"/>
          <w:szCs w:val="24"/>
        </w:rPr>
        <w:t xml:space="preserve">зачетных </w:t>
      </w:r>
      <w:r w:rsidRPr="00C14342">
        <w:rPr>
          <w:rStyle w:val="FontStyle18"/>
          <w:b w:val="0"/>
          <w:sz w:val="24"/>
          <w:szCs w:val="24"/>
        </w:rPr>
        <w:t xml:space="preserve">единицы 144 </w:t>
      </w:r>
      <w:r>
        <w:rPr>
          <w:rStyle w:val="FontStyle18"/>
          <w:b w:val="0"/>
          <w:sz w:val="24"/>
          <w:szCs w:val="24"/>
        </w:rPr>
        <w:t xml:space="preserve">акад. </w:t>
      </w:r>
      <w:r w:rsidRPr="00C14342">
        <w:rPr>
          <w:rStyle w:val="FontStyle18"/>
          <w:b w:val="0"/>
          <w:sz w:val="24"/>
          <w:szCs w:val="24"/>
        </w:rPr>
        <w:t>час</w:t>
      </w:r>
      <w:r>
        <w:rPr>
          <w:rStyle w:val="FontStyle18"/>
          <w:b w:val="0"/>
          <w:sz w:val="24"/>
          <w:szCs w:val="24"/>
        </w:rPr>
        <w:t>ов</w:t>
      </w:r>
      <w:r w:rsidRPr="00C14342">
        <w:rPr>
          <w:rStyle w:val="FontStyle18"/>
          <w:b w:val="0"/>
          <w:sz w:val="24"/>
          <w:szCs w:val="24"/>
        </w:rPr>
        <w:t>:</w:t>
      </w:r>
    </w:p>
    <w:p w:rsidR="005515DE" w:rsidRDefault="005515DE" w:rsidP="005515DE">
      <w:pPr>
        <w:tabs>
          <w:tab w:val="left" w:pos="851"/>
        </w:tabs>
        <w:rPr>
          <w:rStyle w:val="FontStyle18"/>
          <w:b w:val="0"/>
          <w:sz w:val="24"/>
          <w:szCs w:val="24"/>
        </w:rPr>
      </w:pPr>
      <w:r w:rsidRPr="00C14342">
        <w:rPr>
          <w:rStyle w:val="FontStyle18"/>
          <w:b w:val="0"/>
          <w:sz w:val="24"/>
          <w:szCs w:val="24"/>
        </w:rPr>
        <w:t>–</w:t>
      </w:r>
      <w:r>
        <w:rPr>
          <w:rStyle w:val="FontStyle18"/>
          <w:b w:val="0"/>
          <w:sz w:val="24"/>
          <w:szCs w:val="24"/>
        </w:rPr>
        <w:t xml:space="preserve"> контактная работа – </w:t>
      </w:r>
      <w:r w:rsidR="00E252E3">
        <w:rPr>
          <w:rStyle w:val="FontStyle18"/>
          <w:b w:val="0"/>
          <w:sz w:val="24"/>
          <w:szCs w:val="24"/>
        </w:rPr>
        <w:t>55</w:t>
      </w:r>
      <w:r>
        <w:rPr>
          <w:rStyle w:val="FontStyle18"/>
          <w:b w:val="0"/>
          <w:sz w:val="24"/>
          <w:szCs w:val="24"/>
        </w:rPr>
        <w:t xml:space="preserve"> акад. часов </w:t>
      </w:r>
    </w:p>
    <w:p w:rsidR="005515DE" w:rsidRPr="009F714B" w:rsidRDefault="005515DE" w:rsidP="005515DE">
      <w:pPr>
        <w:pStyle w:val="a5"/>
        <w:numPr>
          <w:ilvl w:val="0"/>
          <w:numId w:val="20"/>
        </w:numPr>
        <w:tabs>
          <w:tab w:val="left" w:pos="851"/>
        </w:tabs>
        <w:rPr>
          <w:rStyle w:val="FontStyle18"/>
          <w:b w:val="0"/>
          <w:sz w:val="24"/>
          <w:szCs w:val="24"/>
          <w:lang w:val="ru-RU"/>
        </w:rPr>
      </w:pPr>
      <w:r w:rsidRPr="009F714B">
        <w:rPr>
          <w:rStyle w:val="FontStyle18"/>
          <w:b w:val="0"/>
          <w:sz w:val="24"/>
          <w:szCs w:val="24"/>
          <w:lang w:val="ru-RU"/>
        </w:rPr>
        <w:t xml:space="preserve">аудиторная работа – </w:t>
      </w:r>
      <w:r w:rsidR="00E252E3">
        <w:rPr>
          <w:rStyle w:val="FontStyle18"/>
          <w:b w:val="0"/>
          <w:sz w:val="24"/>
          <w:szCs w:val="24"/>
          <w:lang w:val="ru-RU"/>
        </w:rPr>
        <w:t>51</w:t>
      </w:r>
      <w:r w:rsidRPr="009F714B">
        <w:rPr>
          <w:rStyle w:val="FontStyle18"/>
          <w:b w:val="0"/>
          <w:sz w:val="24"/>
          <w:szCs w:val="24"/>
          <w:lang w:val="ru-RU"/>
        </w:rPr>
        <w:t xml:space="preserve"> </w:t>
      </w:r>
      <w:r w:rsidR="009F714B">
        <w:rPr>
          <w:rStyle w:val="FontStyle18"/>
          <w:b w:val="0"/>
          <w:sz w:val="24"/>
          <w:szCs w:val="24"/>
          <w:lang w:val="ru-RU"/>
        </w:rPr>
        <w:t xml:space="preserve">акад. </w:t>
      </w:r>
      <w:r w:rsidRPr="009F714B">
        <w:rPr>
          <w:rStyle w:val="FontStyle18"/>
          <w:b w:val="0"/>
          <w:sz w:val="24"/>
          <w:szCs w:val="24"/>
          <w:lang w:val="ru-RU"/>
        </w:rPr>
        <w:t>часов;</w:t>
      </w:r>
    </w:p>
    <w:p w:rsidR="005515DE" w:rsidRPr="009F714B" w:rsidRDefault="005515DE" w:rsidP="005515DE">
      <w:pPr>
        <w:pStyle w:val="a5"/>
        <w:numPr>
          <w:ilvl w:val="0"/>
          <w:numId w:val="20"/>
        </w:numPr>
        <w:tabs>
          <w:tab w:val="left" w:pos="851"/>
        </w:tabs>
        <w:rPr>
          <w:rStyle w:val="FontStyle18"/>
          <w:b w:val="0"/>
          <w:sz w:val="24"/>
          <w:szCs w:val="24"/>
          <w:lang w:val="ru-RU"/>
        </w:rPr>
      </w:pPr>
      <w:r>
        <w:rPr>
          <w:rStyle w:val="FontStyle18"/>
          <w:b w:val="0"/>
          <w:sz w:val="24"/>
          <w:szCs w:val="24"/>
          <w:lang w:val="ru-RU"/>
        </w:rPr>
        <w:t>внеаудиторная</w:t>
      </w:r>
      <w:r w:rsidR="009F714B">
        <w:rPr>
          <w:rStyle w:val="FontStyle18"/>
          <w:b w:val="0"/>
          <w:sz w:val="24"/>
          <w:szCs w:val="24"/>
          <w:lang w:val="ru-RU"/>
        </w:rPr>
        <w:t xml:space="preserve"> – </w:t>
      </w:r>
      <w:r w:rsidR="00E252E3">
        <w:rPr>
          <w:rStyle w:val="FontStyle18"/>
          <w:b w:val="0"/>
          <w:sz w:val="24"/>
          <w:szCs w:val="24"/>
          <w:lang w:val="ru-RU"/>
        </w:rPr>
        <w:t>4</w:t>
      </w:r>
      <w:r w:rsidR="009F714B" w:rsidRPr="009F714B">
        <w:rPr>
          <w:rStyle w:val="FontStyle18"/>
          <w:b w:val="0"/>
          <w:sz w:val="24"/>
          <w:szCs w:val="24"/>
        </w:rPr>
        <w:t xml:space="preserve"> </w:t>
      </w:r>
      <w:proofErr w:type="spellStart"/>
      <w:r w:rsidR="009F714B">
        <w:rPr>
          <w:rStyle w:val="FontStyle18"/>
          <w:b w:val="0"/>
          <w:sz w:val="24"/>
          <w:szCs w:val="24"/>
        </w:rPr>
        <w:t>акад</w:t>
      </w:r>
      <w:proofErr w:type="spellEnd"/>
      <w:r w:rsidR="009F714B">
        <w:rPr>
          <w:rStyle w:val="FontStyle18"/>
          <w:b w:val="0"/>
          <w:sz w:val="24"/>
          <w:szCs w:val="24"/>
        </w:rPr>
        <w:t xml:space="preserve">. </w:t>
      </w:r>
      <w:r w:rsidR="009F714B">
        <w:rPr>
          <w:rStyle w:val="FontStyle18"/>
          <w:b w:val="0"/>
          <w:sz w:val="24"/>
          <w:szCs w:val="24"/>
          <w:lang w:val="ru-RU"/>
        </w:rPr>
        <w:t>ч</w:t>
      </w:r>
      <w:proofErr w:type="spellStart"/>
      <w:r w:rsidR="009F714B" w:rsidRPr="00C14342">
        <w:rPr>
          <w:rStyle w:val="FontStyle18"/>
          <w:b w:val="0"/>
          <w:sz w:val="24"/>
          <w:szCs w:val="24"/>
        </w:rPr>
        <w:t>асов</w:t>
      </w:r>
      <w:proofErr w:type="spellEnd"/>
      <w:r w:rsidR="009F714B">
        <w:rPr>
          <w:rStyle w:val="FontStyle18"/>
          <w:b w:val="0"/>
          <w:sz w:val="24"/>
          <w:szCs w:val="24"/>
          <w:lang w:val="ru-RU"/>
        </w:rPr>
        <w:t>;</w:t>
      </w:r>
    </w:p>
    <w:p w:rsidR="005515DE" w:rsidRDefault="005515DE" w:rsidP="005515DE">
      <w:pPr>
        <w:tabs>
          <w:tab w:val="left" w:pos="-1701"/>
        </w:tabs>
        <w:rPr>
          <w:rStyle w:val="FontStyle18"/>
          <w:b w:val="0"/>
          <w:sz w:val="24"/>
          <w:szCs w:val="24"/>
        </w:rPr>
      </w:pPr>
      <w:r w:rsidRPr="00C14342">
        <w:rPr>
          <w:rStyle w:val="FontStyle18"/>
          <w:b w:val="0"/>
          <w:sz w:val="24"/>
          <w:szCs w:val="24"/>
        </w:rPr>
        <w:t>–</w:t>
      </w:r>
      <w:r w:rsidRPr="00C14342">
        <w:rPr>
          <w:rStyle w:val="FontStyle18"/>
          <w:b w:val="0"/>
          <w:sz w:val="24"/>
          <w:szCs w:val="24"/>
        </w:rPr>
        <w:tab/>
      </w:r>
      <w:r>
        <w:rPr>
          <w:rStyle w:val="FontStyle18"/>
          <w:b w:val="0"/>
          <w:sz w:val="24"/>
          <w:szCs w:val="24"/>
        </w:rPr>
        <w:t xml:space="preserve">  </w:t>
      </w:r>
      <w:r w:rsidRPr="00C14342">
        <w:rPr>
          <w:rStyle w:val="FontStyle18"/>
          <w:b w:val="0"/>
          <w:sz w:val="24"/>
          <w:szCs w:val="24"/>
        </w:rPr>
        <w:t xml:space="preserve">самостоятельная работа – </w:t>
      </w:r>
      <w:r w:rsidR="00E252E3">
        <w:rPr>
          <w:rStyle w:val="FontStyle18"/>
          <w:b w:val="0"/>
          <w:sz w:val="24"/>
          <w:szCs w:val="24"/>
        </w:rPr>
        <w:t>53,3</w:t>
      </w:r>
      <w:r w:rsidRPr="00C14342">
        <w:rPr>
          <w:rStyle w:val="FontStyle18"/>
          <w:b w:val="0"/>
          <w:sz w:val="24"/>
          <w:szCs w:val="24"/>
        </w:rPr>
        <w:t xml:space="preserve"> </w:t>
      </w:r>
      <w:r>
        <w:rPr>
          <w:rStyle w:val="FontStyle18"/>
          <w:b w:val="0"/>
          <w:sz w:val="24"/>
          <w:szCs w:val="24"/>
        </w:rPr>
        <w:t xml:space="preserve">акад. </w:t>
      </w:r>
      <w:r w:rsidRPr="00C14342">
        <w:rPr>
          <w:rStyle w:val="FontStyle18"/>
          <w:b w:val="0"/>
          <w:sz w:val="24"/>
          <w:szCs w:val="24"/>
        </w:rPr>
        <w:t>часов;</w:t>
      </w:r>
    </w:p>
    <w:p w:rsidR="005515DE" w:rsidRPr="00997182" w:rsidRDefault="005515DE" w:rsidP="005515DE">
      <w:pPr>
        <w:pStyle w:val="a5"/>
        <w:numPr>
          <w:ilvl w:val="0"/>
          <w:numId w:val="21"/>
        </w:numPr>
        <w:tabs>
          <w:tab w:val="left" w:pos="851"/>
        </w:tabs>
        <w:ind w:left="0" w:firstLine="567"/>
        <w:rPr>
          <w:rStyle w:val="FontStyle18"/>
          <w:rFonts w:eastAsia="Times New Roman"/>
          <w:b w:val="0"/>
          <w:sz w:val="24"/>
          <w:szCs w:val="24"/>
          <w:lang w:val="ru-RU" w:eastAsia="ru-RU"/>
        </w:rPr>
      </w:pPr>
      <w:r w:rsidRPr="00997182">
        <w:rPr>
          <w:rStyle w:val="FontStyle18"/>
          <w:rFonts w:eastAsia="Times New Roman"/>
          <w:b w:val="0"/>
          <w:sz w:val="24"/>
          <w:szCs w:val="24"/>
          <w:lang w:val="ru-RU" w:eastAsia="ru-RU"/>
        </w:rPr>
        <w:t xml:space="preserve">контроль – </w:t>
      </w:r>
      <w:r w:rsidR="00E252E3">
        <w:rPr>
          <w:rStyle w:val="FontStyle18"/>
          <w:rFonts w:eastAsia="Times New Roman"/>
          <w:b w:val="0"/>
          <w:sz w:val="24"/>
          <w:szCs w:val="24"/>
          <w:lang w:val="ru-RU" w:eastAsia="ru-RU"/>
        </w:rPr>
        <w:t>35,7</w:t>
      </w:r>
      <w:r w:rsidRPr="00997182">
        <w:rPr>
          <w:rStyle w:val="FontStyle18"/>
          <w:rFonts w:eastAsia="Times New Roman"/>
          <w:b w:val="0"/>
          <w:sz w:val="24"/>
          <w:szCs w:val="24"/>
          <w:lang w:val="ru-RU" w:eastAsia="ru-RU"/>
        </w:rPr>
        <w:t xml:space="preserve"> акад. часов;</w:t>
      </w:r>
    </w:p>
    <w:p w:rsidR="005515DE" w:rsidRPr="00C14342" w:rsidRDefault="005515DE" w:rsidP="005515DE">
      <w:pPr>
        <w:tabs>
          <w:tab w:val="left" w:pos="851"/>
        </w:tabs>
        <w:rPr>
          <w:rStyle w:val="FontStyle18"/>
          <w:b w:val="0"/>
          <w:sz w:val="24"/>
          <w:szCs w:val="24"/>
        </w:rPr>
      </w:pPr>
      <w:r w:rsidRPr="00C14342">
        <w:rPr>
          <w:rStyle w:val="FontStyle18"/>
          <w:b w:val="0"/>
          <w:sz w:val="24"/>
          <w:szCs w:val="24"/>
        </w:rPr>
        <w:t>–</w:t>
      </w:r>
      <w:r w:rsidRPr="00C14342">
        <w:rPr>
          <w:rStyle w:val="FontStyle18"/>
          <w:b w:val="0"/>
          <w:sz w:val="24"/>
          <w:szCs w:val="24"/>
        </w:rPr>
        <w:tab/>
      </w:r>
      <w:r>
        <w:rPr>
          <w:rStyle w:val="FontStyle18"/>
          <w:b w:val="0"/>
          <w:sz w:val="24"/>
          <w:szCs w:val="24"/>
        </w:rPr>
        <w:t>подготовка к экзамену</w:t>
      </w:r>
      <w:r w:rsidRPr="00C14342">
        <w:rPr>
          <w:rStyle w:val="FontStyle18"/>
          <w:b w:val="0"/>
          <w:sz w:val="24"/>
          <w:szCs w:val="24"/>
        </w:rPr>
        <w:t xml:space="preserve"> – </w:t>
      </w:r>
      <w:r w:rsidR="00E252E3">
        <w:rPr>
          <w:rStyle w:val="FontStyle18"/>
          <w:b w:val="0"/>
          <w:sz w:val="24"/>
          <w:szCs w:val="24"/>
        </w:rPr>
        <w:t>35,7</w:t>
      </w:r>
      <w:r w:rsidRPr="00C14342">
        <w:rPr>
          <w:rStyle w:val="FontStyle18"/>
          <w:b w:val="0"/>
          <w:sz w:val="24"/>
          <w:szCs w:val="24"/>
        </w:rPr>
        <w:t xml:space="preserve"> </w:t>
      </w:r>
      <w:r>
        <w:rPr>
          <w:rStyle w:val="FontStyle18"/>
          <w:b w:val="0"/>
          <w:sz w:val="24"/>
          <w:szCs w:val="24"/>
        </w:rPr>
        <w:t xml:space="preserve">акад. </w:t>
      </w:r>
      <w:r w:rsidRPr="00C14342">
        <w:rPr>
          <w:rStyle w:val="FontStyle18"/>
          <w:b w:val="0"/>
          <w:sz w:val="24"/>
          <w:szCs w:val="24"/>
        </w:rPr>
        <w:t>часов.</w:t>
      </w:r>
    </w:p>
    <w:p w:rsidR="005515DE" w:rsidRPr="00C14342" w:rsidRDefault="005515DE" w:rsidP="005515DE">
      <w:pPr>
        <w:tabs>
          <w:tab w:val="left" w:pos="851"/>
        </w:tabs>
        <w:rPr>
          <w:rStyle w:val="FontStyle18"/>
          <w:b w:val="0"/>
          <w:sz w:val="24"/>
          <w:szCs w:val="24"/>
        </w:rPr>
      </w:pPr>
    </w:p>
    <w:p w:rsidR="005515DE" w:rsidRDefault="005515DE" w:rsidP="005515DE">
      <w:pPr>
        <w:tabs>
          <w:tab w:val="left" w:pos="851"/>
        </w:tabs>
        <w:rPr>
          <w:rStyle w:val="FontStyle18"/>
          <w:b w:val="0"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5559"/>
        <w:gridCol w:w="525"/>
        <w:gridCol w:w="856"/>
        <w:gridCol w:w="740"/>
        <w:gridCol w:w="724"/>
        <w:gridCol w:w="869"/>
        <w:gridCol w:w="1540"/>
        <w:gridCol w:w="1644"/>
        <w:gridCol w:w="2193"/>
      </w:tblGrid>
      <w:tr w:rsidR="005515DE" w:rsidRPr="00147FE0" w:rsidTr="005515DE">
        <w:trPr>
          <w:cantSplit/>
          <w:trHeight w:val="962"/>
          <w:tblHeader/>
        </w:trPr>
        <w:tc>
          <w:tcPr>
            <w:tcW w:w="5559" w:type="dxa"/>
            <w:vMerge w:val="restart"/>
            <w:vAlign w:val="center"/>
          </w:tcPr>
          <w:p w:rsidR="005515DE" w:rsidRPr="00CE5D06" w:rsidRDefault="005515DE" w:rsidP="005515DE">
            <w:pPr>
              <w:pStyle w:val="Style12"/>
              <w:widowControl/>
              <w:ind w:firstLine="0"/>
              <w:jc w:val="center"/>
              <w:rPr>
                <w:rStyle w:val="FontStyle31"/>
                <w:sz w:val="22"/>
                <w:szCs w:val="22"/>
              </w:rPr>
            </w:pPr>
            <w:r w:rsidRPr="00CE5D06">
              <w:rPr>
                <w:rStyle w:val="FontStyle31"/>
                <w:sz w:val="22"/>
                <w:szCs w:val="22"/>
              </w:rPr>
              <w:t>Раздел/ тема</w:t>
            </w:r>
          </w:p>
          <w:p w:rsidR="005515DE" w:rsidRPr="00CE5D06" w:rsidRDefault="005515DE" w:rsidP="005515DE">
            <w:pPr>
              <w:pStyle w:val="Style12"/>
              <w:widowControl/>
              <w:ind w:firstLine="0"/>
              <w:jc w:val="center"/>
              <w:rPr>
                <w:rStyle w:val="FontStyle31"/>
                <w:sz w:val="22"/>
                <w:szCs w:val="22"/>
              </w:rPr>
            </w:pPr>
            <w:r w:rsidRPr="00CE5D06">
              <w:rPr>
                <w:rStyle w:val="FontStyle31"/>
                <w:sz w:val="22"/>
                <w:szCs w:val="22"/>
              </w:rPr>
              <w:t>дисциплины</w:t>
            </w:r>
          </w:p>
        </w:tc>
        <w:tc>
          <w:tcPr>
            <w:tcW w:w="525" w:type="dxa"/>
            <w:vMerge w:val="restart"/>
            <w:textDirection w:val="btLr"/>
            <w:vAlign w:val="center"/>
          </w:tcPr>
          <w:p w:rsidR="005515DE" w:rsidRPr="00CE5D06" w:rsidRDefault="005515DE" w:rsidP="005515DE">
            <w:pPr>
              <w:pStyle w:val="Style13"/>
              <w:widowControl/>
              <w:ind w:left="113" w:right="113" w:firstLine="0"/>
              <w:jc w:val="center"/>
              <w:rPr>
                <w:rStyle w:val="FontStyle25"/>
                <w:i w:val="0"/>
                <w:sz w:val="22"/>
                <w:szCs w:val="22"/>
              </w:rPr>
            </w:pPr>
            <w:r w:rsidRPr="00CE5D06">
              <w:rPr>
                <w:rStyle w:val="FontStyle25"/>
                <w:sz w:val="22"/>
                <w:szCs w:val="22"/>
              </w:rPr>
              <w:t>Семестр</w:t>
            </w:r>
          </w:p>
        </w:tc>
        <w:tc>
          <w:tcPr>
            <w:tcW w:w="2320" w:type="dxa"/>
            <w:gridSpan w:val="3"/>
            <w:vAlign w:val="center"/>
          </w:tcPr>
          <w:p w:rsidR="005515DE" w:rsidRPr="00CE5D06" w:rsidRDefault="005515DE" w:rsidP="005515DE">
            <w:pPr>
              <w:pStyle w:val="Style8"/>
              <w:widowControl/>
              <w:ind w:firstLine="0"/>
              <w:jc w:val="center"/>
              <w:rPr>
                <w:rStyle w:val="FontStyle31"/>
                <w:sz w:val="22"/>
                <w:szCs w:val="22"/>
              </w:rPr>
            </w:pPr>
            <w:r w:rsidRPr="00CE5D06">
              <w:rPr>
                <w:rStyle w:val="FontStyle31"/>
                <w:sz w:val="22"/>
                <w:szCs w:val="22"/>
              </w:rPr>
              <w:t>Аудиторная контак</w:t>
            </w:r>
            <w:r w:rsidRPr="00CE5D06">
              <w:rPr>
                <w:rStyle w:val="FontStyle31"/>
                <w:sz w:val="22"/>
                <w:szCs w:val="22"/>
              </w:rPr>
              <w:t>т</w:t>
            </w:r>
            <w:r w:rsidRPr="00CE5D06">
              <w:rPr>
                <w:rStyle w:val="FontStyle31"/>
                <w:sz w:val="22"/>
                <w:szCs w:val="22"/>
              </w:rPr>
              <w:t xml:space="preserve">ная работа (в акад. часах) </w:t>
            </w:r>
          </w:p>
        </w:tc>
        <w:tc>
          <w:tcPr>
            <w:tcW w:w="869" w:type="dxa"/>
            <w:vMerge w:val="restart"/>
            <w:textDirection w:val="btLr"/>
            <w:vAlign w:val="center"/>
          </w:tcPr>
          <w:p w:rsidR="005515DE" w:rsidRPr="00CE5D06" w:rsidRDefault="005515DE" w:rsidP="005515DE">
            <w:pPr>
              <w:pStyle w:val="Style14"/>
              <w:widowControl/>
              <w:ind w:left="113" w:right="113" w:firstLine="0"/>
              <w:jc w:val="center"/>
              <w:rPr>
                <w:rStyle w:val="FontStyle31"/>
                <w:sz w:val="22"/>
                <w:szCs w:val="22"/>
              </w:rPr>
            </w:pPr>
            <w:r w:rsidRPr="00CE5D06">
              <w:rPr>
                <w:sz w:val="22"/>
                <w:szCs w:val="22"/>
              </w:rPr>
              <w:t>Самостоятельная работа  (в акад. ч</w:t>
            </w:r>
            <w:r w:rsidRPr="00CE5D06">
              <w:rPr>
                <w:sz w:val="22"/>
                <w:szCs w:val="22"/>
              </w:rPr>
              <w:t>а</w:t>
            </w:r>
            <w:r w:rsidRPr="00CE5D06">
              <w:rPr>
                <w:sz w:val="22"/>
                <w:szCs w:val="22"/>
              </w:rPr>
              <w:t>сах)</w:t>
            </w:r>
          </w:p>
        </w:tc>
        <w:tc>
          <w:tcPr>
            <w:tcW w:w="1540" w:type="dxa"/>
            <w:vMerge w:val="restart"/>
            <w:textDirection w:val="btLr"/>
            <w:vAlign w:val="center"/>
          </w:tcPr>
          <w:p w:rsidR="005515DE" w:rsidRPr="00CE5D06" w:rsidRDefault="005515DE" w:rsidP="005515DE">
            <w:pPr>
              <w:pStyle w:val="Style8"/>
              <w:widowControl/>
              <w:ind w:left="-40" w:right="113" w:firstLine="0"/>
              <w:jc w:val="center"/>
              <w:rPr>
                <w:rStyle w:val="FontStyle31"/>
                <w:sz w:val="22"/>
                <w:szCs w:val="22"/>
              </w:rPr>
            </w:pPr>
            <w:r w:rsidRPr="00CE5D06">
              <w:rPr>
                <w:rStyle w:val="FontStyle31"/>
                <w:sz w:val="22"/>
                <w:szCs w:val="22"/>
              </w:rPr>
              <w:t>Вид самостоятел</w:t>
            </w:r>
            <w:r w:rsidRPr="00CE5D06">
              <w:rPr>
                <w:rStyle w:val="FontStyle31"/>
                <w:sz w:val="22"/>
                <w:szCs w:val="22"/>
              </w:rPr>
              <w:t>ь</w:t>
            </w:r>
            <w:r w:rsidRPr="00CE5D06">
              <w:rPr>
                <w:rStyle w:val="FontStyle31"/>
                <w:sz w:val="22"/>
                <w:szCs w:val="22"/>
              </w:rPr>
              <w:t>ной работы</w:t>
            </w:r>
          </w:p>
        </w:tc>
        <w:tc>
          <w:tcPr>
            <w:tcW w:w="1644" w:type="dxa"/>
            <w:vMerge w:val="restart"/>
            <w:vAlign w:val="center"/>
          </w:tcPr>
          <w:p w:rsidR="005515DE" w:rsidRPr="00CE5D06" w:rsidRDefault="005515DE" w:rsidP="005515DE">
            <w:pPr>
              <w:pStyle w:val="Style8"/>
              <w:widowControl/>
              <w:ind w:left="-40" w:firstLine="0"/>
              <w:jc w:val="center"/>
              <w:rPr>
                <w:rStyle w:val="FontStyle32"/>
                <w:i w:val="0"/>
                <w:iCs w:val="0"/>
                <w:sz w:val="22"/>
                <w:szCs w:val="22"/>
              </w:rPr>
            </w:pPr>
            <w:r w:rsidRPr="00CE5D06">
              <w:rPr>
                <w:rStyle w:val="FontStyle31"/>
                <w:sz w:val="22"/>
                <w:szCs w:val="22"/>
              </w:rPr>
              <w:t>Формы тек</w:t>
            </w:r>
            <w:r w:rsidRPr="00CE5D06">
              <w:rPr>
                <w:rStyle w:val="FontStyle31"/>
                <w:sz w:val="22"/>
                <w:szCs w:val="22"/>
              </w:rPr>
              <w:t>у</w:t>
            </w:r>
            <w:r w:rsidRPr="00CE5D06">
              <w:rPr>
                <w:rStyle w:val="FontStyle31"/>
                <w:sz w:val="22"/>
                <w:szCs w:val="22"/>
              </w:rPr>
              <w:t>щего контроля успеваемости и промежуто</w:t>
            </w:r>
            <w:r w:rsidRPr="00CE5D06">
              <w:rPr>
                <w:rStyle w:val="FontStyle31"/>
                <w:sz w:val="22"/>
                <w:szCs w:val="22"/>
              </w:rPr>
              <w:t>ч</w:t>
            </w:r>
            <w:r w:rsidRPr="00CE5D06">
              <w:rPr>
                <w:rStyle w:val="FontStyle31"/>
                <w:sz w:val="22"/>
                <w:szCs w:val="22"/>
              </w:rPr>
              <w:t>ной аттестации</w:t>
            </w:r>
          </w:p>
        </w:tc>
        <w:tc>
          <w:tcPr>
            <w:tcW w:w="2193" w:type="dxa"/>
            <w:vMerge w:val="restart"/>
            <w:textDirection w:val="btLr"/>
            <w:vAlign w:val="center"/>
          </w:tcPr>
          <w:p w:rsidR="005515DE" w:rsidRPr="00CE5D06" w:rsidRDefault="005515DE" w:rsidP="005515DE">
            <w:pPr>
              <w:pStyle w:val="Style8"/>
              <w:widowControl/>
              <w:ind w:left="-40" w:right="113" w:firstLine="0"/>
              <w:jc w:val="center"/>
              <w:rPr>
                <w:rStyle w:val="FontStyle31"/>
                <w:sz w:val="22"/>
                <w:szCs w:val="22"/>
              </w:rPr>
            </w:pPr>
            <w:r w:rsidRPr="00CE5D06">
              <w:rPr>
                <w:rStyle w:val="FontStyle31"/>
                <w:sz w:val="22"/>
                <w:szCs w:val="22"/>
              </w:rPr>
              <w:t xml:space="preserve">Код и структурный </w:t>
            </w:r>
            <w:r w:rsidRPr="00CE5D06">
              <w:rPr>
                <w:rStyle w:val="FontStyle31"/>
                <w:sz w:val="22"/>
                <w:szCs w:val="22"/>
              </w:rPr>
              <w:br/>
              <w:t>элемент компете</w:t>
            </w:r>
            <w:r w:rsidRPr="00CE5D06">
              <w:rPr>
                <w:rStyle w:val="FontStyle31"/>
                <w:sz w:val="22"/>
                <w:szCs w:val="22"/>
              </w:rPr>
              <w:t>н</w:t>
            </w:r>
            <w:r w:rsidRPr="00CE5D06">
              <w:rPr>
                <w:rStyle w:val="FontStyle31"/>
                <w:sz w:val="22"/>
                <w:szCs w:val="22"/>
              </w:rPr>
              <w:t>ции</w:t>
            </w:r>
          </w:p>
        </w:tc>
      </w:tr>
      <w:tr w:rsidR="005515DE" w:rsidRPr="00147FE0" w:rsidTr="005515DE">
        <w:trPr>
          <w:cantSplit/>
          <w:trHeight w:val="1134"/>
          <w:tblHeader/>
        </w:trPr>
        <w:tc>
          <w:tcPr>
            <w:tcW w:w="5559" w:type="dxa"/>
            <w:vMerge/>
          </w:tcPr>
          <w:p w:rsidR="005515DE" w:rsidRPr="00CE5D06" w:rsidRDefault="005515DE" w:rsidP="005515DE">
            <w:pPr>
              <w:pStyle w:val="Style14"/>
              <w:widowControl/>
              <w:jc w:val="center"/>
              <w:rPr>
                <w:szCs w:val="22"/>
              </w:rPr>
            </w:pPr>
          </w:p>
        </w:tc>
        <w:tc>
          <w:tcPr>
            <w:tcW w:w="525" w:type="dxa"/>
            <w:vMerge/>
          </w:tcPr>
          <w:p w:rsidR="005515DE" w:rsidRPr="00CE5D06" w:rsidRDefault="005515DE" w:rsidP="005515DE">
            <w:pPr>
              <w:pStyle w:val="Style14"/>
              <w:widowControl/>
              <w:jc w:val="center"/>
              <w:rPr>
                <w:szCs w:val="22"/>
              </w:rPr>
            </w:pPr>
          </w:p>
        </w:tc>
        <w:tc>
          <w:tcPr>
            <w:tcW w:w="856" w:type="dxa"/>
            <w:textDirection w:val="btLr"/>
            <w:vAlign w:val="center"/>
          </w:tcPr>
          <w:p w:rsidR="005515DE" w:rsidRPr="00CE5D06" w:rsidRDefault="005515DE" w:rsidP="005515DE">
            <w:pPr>
              <w:pStyle w:val="Style14"/>
              <w:widowControl/>
              <w:ind w:firstLine="0"/>
              <w:jc w:val="center"/>
              <w:rPr>
                <w:szCs w:val="22"/>
              </w:rPr>
            </w:pPr>
            <w:r w:rsidRPr="00CE5D06">
              <w:rPr>
                <w:sz w:val="22"/>
                <w:szCs w:val="22"/>
              </w:rPr>
              <w:t>лекции</w:t>
            </w:r>
          </w:p>
        </w:tc>
        <w:tc>
          <w:tcPr>
            <w:tcW w:w="740" w:type="dxa"/>
            <w:textDirection w:val="btLr"/>
            <w:vAlign w:val="center"/>
          </w:tcPr>
          <w:p w:rsidR="005515DE" w:rsidRPr="00CE5D06" w:rsidRDefault="005515DE" w:rsidP="005515DE">
            <w:pPr>
              <w:pStyle w:val="Style14"/>
              <w:widowControl/>
              <w:ind w:firstLine="0"/>
              <w:jc w:val="center"/>
              <w:rPr>
                <w:szCs w:val="22"/>
              </w:rPr>
            </w:pPr>
            <w:proofErr w:type="spellStart"/>
            <w:r w:rsidRPr="00CE5D06">
              <w:rPr>
                <w:sz w:val="22"/>
                <w:szCs w:val="22"/>
              </w:rPr>
              <w:t>лаборат</w:t>
            </w:r>
            <w:proofErr w:type="spellEnd"/>
            <w:r w:rsidRPr="00CE5D06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 xml:space="preserve"> </w:t>
            </w:r>
            <w:r w:rsidRPr="00CE5D06">
              <w:rPr>
                <w:sz w:val="22"/>
                <w:szCs w:val="22"/>
              </w:rPr>
              <w:t>занятия</w:t>
            </w:r>
          </w:p>
        </w:tc>
        <w:tc>
          <w:tcPr>
            <w:tcW w:w="724" w:type="dxa"/>
            <w:textDirection w:val="btLr"/>
            <w:vAlign w:val="center"/>
          </w:tcPr>
          <w:p w:rsidR="005515DE" w:rsidRPr="00CE5D06" w:rsidRDefault="005515DE" w:rsidP="005515DE">
            <w:pPr>
              <w:pStyle w:val="Style14"/>
              <w:widowControl/>
              <w:ind w:firstLine="0"/>
              <w:jc w:val="center"/>
              <w:rPr>
                <w:szCs w:val="22"/>
              </w:rPr>
            </w:pPr>
            <w:proofErr w:type="spellStart"/>
            <w:r w:rsidRPr="00CE5D06">
              <w:rPr>
                <w:sz w:val="22"/>
                <w:szCs w:val="22"/>
              </w:rPr>
              <w:t>практич</w:t>
            </w:r>
            <w:proofErr w:type="spellEnd"/>
            <w:r w:rsidRPr="00CE5D06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 xml:space="preserve"> </w:t>
            </w:r>
            <w:r w:rsidRPr="00CE5D06">
              <w:rPr>
                <w:sz w:val="22"/>
                <w:szCs w:val="22"/>
              </w:rPr>
              <w:t>занятия</w:t>
            </w:r>
          </w:p>
        </w:tc>
        <w:tc>
          <w:tcPr>
            <w:tcW w:w="869" w:type="dxa"/>
            <w:vMerge/>
            <w:textDirection w:val="btLr"/>
            <w:vAlign w:val="center"/>
          </w:tcPr>
          <w:p w:rsidR="005515DE" w:rsidRPr="00CE5D06" w:rsidRDefault="005515DE" w:rsidP="005515DE">
            <w:pPr>
              <w:pStyle w:val="Style14"/>
              <w:widowControl/>
              <w:ind w:firstLine="0"/>
              <w:jc w:val="center"/>
              <w:rPr>
                <w:szCs w:val="22"/>
              </w:rPr>
            </w:pPr>
          </w:p>
        </w:tc>
        <w:tc>
          <w:tcPr>
            <w:tcW w:w="1540" w:type="dxa"/>
            <w:vMerge/>
            <w:textDirection w:val="btLr"/>
          </w:tcPr>
          <w:p w:rsidR="005515DE" w:rsidRPr="00CE5D06" w:rsidRDefault="005515DE" w:rsidP="005515DE">
            <w:pPr>
              <w:pStyle w:val="Style14"/>
              <w:widowControl/>
              <w:jc w:val="center"/>
              <w:rPr>
                <w:szCs w:val="22"/>
              </w:rPr>
            </w:pPr>
          </w:p>
        </w:tc>
        <w:tc>
          <w:tcPr>
            <w:tcW w:w="1644" w:type="dxa"/>
            <w:vMerge/>
            <w:textDirection w:val="btLr"/>
            <w:vAlign w:val="center"/>
          </w:tcPr>
          <w:p w:rsidR="005515DE" w:rsidRPr="00CE5D06" w:rsidRDefault="005515DE" w:rsidP="005515DE">
            <w:pPr>
              <w:pStyle w:val="Style14"/>
              <w:widowControl/>
              <w:jc w:val="center"/>
              <w:rPr>
                <w:szCs w:val="22"/>
              </w:rPr>
            </w:pPr>
          </w:p>
        </w:tc>
        <w:tc>
          <w:tcPr>
            <w:tcW w:w="2193" w:type="dxa"/>
            <w:vMerge/>
            <w:textDirection w:val="btLr"/>
          </w:tcPr>
          <w:p w:rsidR="005515DE" w:rsidRPr="00CE5D06" w:rsidRDefault="005515DE" w:rsidP="005515DE">
            <w:pPr>
              <w:pStyle w:val="Style14"/>
              <w:widowControl/>
              <w:jc w:val="center"/>
              <w:rPr>
                <w:szCs w:val="22"/>
              </w:rPr>
            </w:pPr>
          </w:p>
        </w:tc>
      </w:tr>
      <w:tr w:rsidR="005515DE" w:rsidRPr="00147FE0" w:rsidTr="005515DE">
        <w:trPr>
          <w:trHeight w:val="268"/>
        </w:trPr>
        <w:tc>
          <w:tcPr>
            <w:tcW w:w="5559" w:type="dxa"/>
          </w:tcPr>
          <w:p w:rsidR="005515DE" w:rsidRPr="00C14342" w:rsidRDefault="005515DE" w:rsidP="005515DE">
            <w:pPr>
              <w:pStyle w:val="Style14"/>
              <w:widowControl/>
              <w:tabs>
                <w:tab w:val="left" w:pos="435"/>
              </w:tabs>
              <w:ind w:firstLine="0"/>
            </w:pPr>
            <w:r w:rsidRPr="00C14342">
              <w:t>1. Теоретические основы безопасного и безвредного взаимодействия человека со средой обитания</w:t>
            </w:r>
          </w:p>
        </w:tc>
        <w:tc>
          <w:tcPr>
            <w:tcW w:w="525" w:type="dxa"/>
          </w:tcPr>
          <w:p w:rsidR="005515DE" w:rsidRPr="00CE5D06" w:rsidRDefault="00991385" w:rsidP="00991385">
            <w:pPr>
              <w:pStyle w:val="Style14"/>
              <w:widowControl/>
              <w:ind w:firstLine="0"/>
              <w:jc w:val="center"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>4</w:t>
            </w:r>
          </w:p>
        </w:tc>
        <w:tc>
          <w:tcPr>
            <w:tcW w:w="856" w:type="dxa"/>
          </w:tcPr>
          <w:p w:rsidR="005515DE" w:rsidRPr="00CE5D06" w:rsidRDefault="00C34B1F" w:rsidP="005515DE">
            <w:pPr>
              <w:pStyle w:val="Style14"/>
              <w:widowControl/>
              <w:ind w:firstLine="0"/>
              <w:jc w:val="center"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>4</w:t>
            </w:r>
          </w:p>
        </w:tc>
        <w:tc>
          <w:tcPr>
            <w:tcW w:w="740" w:type="dxa"/>
          </w:tcPr>
          <w:p w:rsidR="005515DE" w:rsidRPr="00CE5D06" w:rsidRDefault="005515DE" w:rsidP="005515DE">
            <w:pPr>
              <w:pStyle w:val="Style14"/>
              <w:widowControl/>
              <w:ind w:firstLine="0"/>
              <w:jc w:val="center"/>
              <w:rPr>
                <w:color w:val="000000"/>
                <w:szCs w:val="22"/>
              </w:rPr>
            </w:pPr>
          </w:p>
        </w:tc>
        <w:tc>
          <w:tcPr>
            <w:tcW w:w="724" w:type="dxa"/>
          </w:tcPr>
          <w:p w:rsidR="005515DE" w:rsidRPr="00CE5D06" w:rsidRDefault="005515DE" w:rsidP="005515DE">
            <w:pPr>
              <w:pStyle w:val="Style14"/>
              <w:widowControl/>
              <w:ind w:firstLine="0"/>
              <w:jc w:val="center"/>
              <w:rPr>
                <w:color w:val="000000"/>
                <w:szCs w:val="22"/>
              </w:rPr>
            </w:pPr>
          </w:p>
        </w:tc>
        <w:tc>
          <w:tcPr>
            <w:tcW w:w="869" w:type="dxa"/>
          </w:tcPr>
          <w:p w:rsidR="005515DE" w:rsidRPr="00C14342" w:rsidRDefault="00EF62F8" w:rsidP="005515DE">
            <w:pPr>
              <w:pStyle w:val="Style14"/>
              <w:widowControl/>
              <w:ind w:firstLine="0"/>
              <w:jc w:val="center"/>
            </w:pPr>
            <w:r>
              <w:t>4</w:t>
            </w:r>
          </w:p>
        </w:tc>
        <w:tc>
          <w:tcPr>
            <w:tcW w:w="1540" w:type="dxa"/>
          </w:tcPr>
          <w:p w:rsidR="005515DE" w:rsidRDefault="005515DE" w:rsidP="005515DE">
            <w:pPr>
              <w:ind w:firstLine="47"/>
            </w:pPr>
          </w:p>
        </w:tc>
        <w:tc>
          <w:tcPr>
            <w:tcW w:w="1644" w:type="dxa"/>
          </w:tcPr>
          <w:p w:rsidR="005515DE" w:rsidRPr="00C14342" w:rsidRDefault="005515DE" w:rsidP="005515DE">
            <w:pPr>
              <w:pStyle w:val="Style14"/>
              <w:widowControl/>
              <w:ind w:firstLine="0"/>
              <w:jc w:val="left"/>
              <w:rPr>
                <w:lang w:val="en-US"/>
              </w:rPr>
            </w:pPr>
          </w:p>
        </w:tc>
        <w:tc>
          <w:tcPr>
            <w:tcW w:w="2193" w:type="dxa"/>
          </w:tcPr>
          <w:p w:rsidR="00B23B02" w:rsidRPr="00E77B56" w:rsidRDefault="00B23B02" w:rsidP="00B23B02">
            <w:pPr>
              <w:pStyle w:val="Style14"/>
              <w:widowControl/>
              <w:ind w:firstLine="0"/>
              <w:jc w:val="left"/>
              <w:rPr>
                <w:i/>
              </w:rPr>
            </w:pPr>
            <w:r w:rsidRPr="00E77B56">
              <w:rPr>
                <w:i/>
              </w:rPr>
              <w:t xml:space="preserve">ОК-8 – </w:t>
            </w:r>
            <w:proofErr w:type="spellStart"/>
            <w:r w:rsidRPr="00E77B56">
              <w:rPr>
                <w:i/>
              </w:rPr>
              <w:t>зув</w:t>
            </w:r>
            <w:proofErr w:type="spellEnd"/>
          </w:p>
          <w:p w:rsidR="00B23B02" w:rsidRPr="00E77B56" w:rsidRDefault="00B23B02" w:rsidP="00B23B02">
            <w:pPr>
              <w:pStyle w:val="Style14"/>
              <w:widowControl/>
              <w:ind w:firstLine="0"/>
              <w:jc w:val="left"/>
              <w:rPr>
                <w:i/>
                <w:color w:val="000000"/>
              </w:rPr>
            </w:pPr>
            <w:r w:rsidRPr="00E77B56">
              <w:rPr>
                <w:i/>
                <w:color w:val="000000"/>
              </w:rPr>
              <w:t xml:space="preserve">ОПК-5 - </w:t>
            </w:r>
            <w:proofErr w:type="spellStart"/>
            <w:r w:rsidRPr="00E77B56">
              <w:rPr>
                <w:i/>
                <w:color w:val="000000"/>
              </w:rPr>
              <w:t>зув</w:t>
            </w:r>
            <w:proofErr w:type="spellEnd"/>
          </w:p>
          <w:p w:rsidR="00B23B02" w:rsidRPr="00E77B56" w:rsidRDefault="00B23B02" w:rsidP="00B23B02">
            <w:pPr>
              <w:pStyle w:val="Style14"/>
              <w:widowControl/>
              <w:ind w:firstLine="0"/>
              <w:jc w:val="left"/>
              <w:rPr>
                <w:i/>
                <w:color w:val="000000"/>
              </w:rPr>
            </w:pPr>
            <w:r w:rsidRPr="00E77B56">
              <w:rPr>
                <w:i/>
                <w:color w:val="000000"/>
              </w:rPr>
              <w:t xml:space="preserve">ПК-12 </w:t>
            </w:r>
            <w:r w:rsidRPr="00E77B56">
              <w:rPr>
                <w:i/>
              </w:rPr>
              <w:t xml:space="preserve">– </w:t>
            </w:r>
            <w:proofErr w:type="spellStart"/>
            <w:r w:rsidRPr="00E77B56">
              <w:rPr>
                <w:i/>
                <w:color w:val="000000"/>
              </w:rPr>
              <w:t>зув</w:t>
            </w:r>
            <w:proofErr w:type="spellEnd"/>
          </w:p>
          <w:p w:rsidR="005515DE" w:rsidRPr="00C14342" w:rsidRDefault="00B23B02" w:rsidP="00B23B02">
            <w:pPr>
              <w:pStyle w:val="Style14"/>
              <w:widowControl/>
              <w:ind w:firstLine="0"/>
              <w:jc w:val="left"/>
            </w:pPr>
            <w:r w:rsidRPr="00E77B56">
              <w:rPr>
                <w:i/>
                <w:color w:val="000000"/>
              </w:rPr>
              <w:t xml:space="preserve">ПК-13 </w:t>
            </w:r>
            <w:r w:rsidRPr="00E77B56">
              <w:rPr>
                <w:i/>
              </w:rPr>
              <w:t xml:space="preserve">– </w:t>
            </w:r>
            <w:r w:rsidRPr="00E77B56">
              <w:rPr>
                <w:i/>
                <w:color w:val="000000"/>
              </w:rPr>
              <w:t>зув</w:t>
            </w:r>
          </w:p>
        </w:tc>
      </w:tr>
      <w:tr w:rsidR="005515DE" w:rsidRPr="00147FE0" w:rsidTr="005515DE">
        <w:trPr>
          <w:trHeight w:val="268"/>
        </w:trPr>
        <w:tc>
          <w:tcPr>
            <w:tcW w:w="5559" w:type="dxa"/>
          </w:tcPr>
          <w:p w:rsidR="005515DE" w:rsidRPr="00C14342" w:rsidRDefault="005515DE" w:rsidP="005515DE">
            <w:pPr>
              <w:pStyle w:val="Style14"/>
              <w:widowControl/>
              <w:ind w:firstLine="0"/>
              <w:rPr>
                <w:b/>
              </w:rPr>
            </w:pPr>
            <w:r w:rsidRPr="00C14342">
              <w:rPr>
                <w:b/>
              </w:rPr>
              <w:t>Итого по разделу</w:t>
            </w:r>
          </w:p>
        </w:tc>
        <w:tc>
          <w:tcPr>
            <w:tcW w:w="525" w:type="dxa"/>
          </w:tcPr>
          <w:p w:rsidR="005515DE" w:rsidRPr="00CE5D06" w:rsidRDefault="005515DE" w:rsidP="005515DE">
            <w:pPr>
              <w:pStyle w:val="Style14"/>
              <w:widowControl/>
              <w:ind w:firstLine="0"/>
              <w:jc w:val="center"/>
              <w:rPr>
                <w:color w:val="000000"/>
                <w:szCs w:val="22"/>
              </w:rPr>
            </w:pPr>
          </w:p>
        </w:tc>
        <w:tc>
          <w:tcPr>
            <w:tcW w:w="856" w:type="dxa"/>
          </w:tcPr>
          <w:p w:rsidR="005515DE" w:rsidRPr="00383744" w:rsidRDefault="00C34B1F" w:rsidP="00C34B1F">
            <w:pPr>
              <w:pStyle w:val="Style14"/>
              <w:widowControl/>
              <w:ind w:firstLine="0"/>
              <w:jc w:val="center"/>
              <w:rPr>
                <w:b/>
                <w:color w:val="000000"/>
                <w:szCs w:val="22"/>
              </w:rPr>
            </w:pPr>
            <w:r>
              <w:rPr>
                <w:b/>
                <w:color w:val="000000"/>
                <w:szCs w:val="22"/>
              </w:rPr>
              <w:t>4</w:t>
            </w:r>
          </w:p>
        </w:tc>
        <w:tc>
          <w:tcPr>
            <w:tcW w:w="740" w:type="dxa"/>
          </w:tcPr>
          <w:p w:rsidR="005515DE" w:rsidRPr="00CE5D06" w:rsidRDefault="005515DE" w:rsidP="005515DE">
            <w:pPr>
              <w:pStyle w:val="Style14"/>
              <w:widowControl/>
              <w:ind w:firstLine="0"/>
              <w:jc w:val="center"/>
              <w:rPr>
                <w:color w:val="000000"/>
                <w:szCs w:val="22"/>
              </w:rPr>
            </w:pPr>
          </w:p>
        </w:tc>
        <w:tc>
          <w:tcPr>
            <w:tcW w:w="724" w:type="dxa"/>
          </w:tcPr>
          <w:p w:rsidR="005515DE" w:rsidRPr="00CE5D06" w:rsidRDefault="005515DE" w:rsidP="005515DE">
            <w:pPr>
              <w:pStyle w:val="Style14"/>
              <w:widowControl/>
              <w:ind w:firstLine="0"/>
              <w:jc w:val="center"/>
              <w:rPr>
                <w:color w:val="000000"/>
                <w:szCs w:val="22"/>
              </w:rPr>
            </w:pPr>
          </w:p>
        </w:tc>
        <w:tc>
          <w:tcPr>
            <w:tcW w:w="869" w:type="dxa"/>
          </w:tcPr>
          <w:p w:rsidR="005515DE" w:rsidRPr="00C14342" w:rsidRDefault="00EF62F8" w:rsidP="005515DE">
            <w:pPr>
              <w:pStyle w:val="Style14"/>
              <w:widowControl/>
              <w:ind w:firstLine="0"/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1540" w:type="dxa"/>
          </w:tcPr>
          <w:p w:rsidR="005515DE" w:rsidRDefault="005515DE" w:rsidP="005515DE">
            <w:pPr>
              <w:ind w:firstLine="47"/>
            </w:pPr>
          </w:p>
        </w:tc>
        <w:tc>
          <w:tcPr>
            <w:tcW w:w="1644" w:type="dxa"/>
          </w:tcPr>
          <w:p w:rsidR="005515DE" w:rsidRPr="00C14342" w:rsidRDefault="005515DE" w:rsidP="005515DE">
            <w:pPr>
              <w:pStyle w:val="Style14"/>
              <w:widowControl/>
              <w:ind w:firstLine="0"/>
              <w:rPr>
                <w:b/>
              </w:rPr>
            </w:pPr>
          </w:p>
        </w:tc>
        <w:tc>
          <w:tcPr>
            <w:tcW w:w="2193" w:type="dxa"/>
          </w:tcPr>
          <w:p w:rsidR="005515DE" w:rsidRPr="00C14342" w:rsidRDefault="005515DE" w:rsidP="005515DE">
            <w:pPr>
              <w:pStyle w:val="Style14"/>
              <w:widowControl/>
              <w:ind w:firstLine="0"/>
              <w:jc w:val="left"/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515DE" w:rsidRPr="00147FE0" w:rsidTr="005515DE">
        <w:trPr>
          <w:trHeight w:val="268"/>
        </w:trPr>
        <w:tc>
          <w:tcPr>
            <w:tcW w:w="5559" w:type="dxa"/>
          </w:tcPr>
          <w:p w:rsidR="005515DE" w:rsidRPr="00C14342" w:rsidRDefault="005515DE" w:rsidP="005515DE">
            <w:pPr>
              <w:pStyle w:val="Style14"/>
              <w:widowControl/>
              <w:ind w:firstLine="0"/>
            </w:pPr>
            <w:r w:rsidRPr="00C14342">
              <w:t>2. Формирование опасностей в производственной среде. Идентификация вредных и опасных факторов технических систем</w:t>
            </w:r>
          </w:p>
        </w:tc>
        <w:tc>
          <w:tcPr>
            <w:tcW w:w="525" w:type="dxa"/>
          </w:tcPr>
          <w:p w:rsidR="005515DE" w:rsidRPr="00CE5D06" w:rsidRDefault="00991385" w:rsidP="00991385">
            <w:pPr>
              <w:pStyle w:val="Style14"/>
              <w:widowControl/>
              <w:ind w:firstLine="0"/>
              <w:jc w:val="center"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>4</w:t>
            </w:r>
          </w:p>
        </w:tc>
        <w:tc>
          <w:tcPr>
            <w:tcW w:w="856" w:type="dxa"/>
          </w:tcPr>
          <w:p w:rsidR="005515DE" w:rsidRPr="00CE5D06" w:rsidRDefault="00C34B1F" w:rsidP="00C34B1F">
            <w:pPr>
              <w:pStyle w:val="Style14"/>
              <w:widowControl/>
              <w:ind w:firstLine="0"/>
              <w:jc w:val="center"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>2</w:t>
            </w:r>
          </w:p>
        </w:tc>
        <w:tc>
          <w:tcPr>
            <w:tcW w:w="740" w:type="dxa"/>
          </w:tcPr>
          <w:p w:rsidR="005515DE" w:rsidRPr="00CE5D06" w:rsidRDefault="005515DE" w:rsidP="005515DE">
            <w:pPr>
              <w:pStyle w:val="Style14"/>
              <w:widowControl/>
              <w:ind w:firstLine="0"/>
              <w:jc w:val="center"/>
              <w:rPr>
                <w:color w:val="000000"/>
                <w:szCs w:val="22"/>
              </w:rPr>
            </w:pPr>
          </w:p>
        </w:tc>
        <w:tc>
          <w:tcPr>
            <w:tcW w:w="724" w:type="dxa"/>
          </w:tcPr>
          <w:p w:rsidR="005515DE" w:rsidRPr="00CE5D06" w:rsidRDefault="005515DE" w:rsidP="005515DE">
            <w:pPr>
              <w:pStyle w:val="Style14"/>
              <w:widowControl/>
              <w:ind w:firstLine="0"/>
              <w:jc w:val="center"/>
              <w:rPr>
                <w:color w:val="000000"/>
                <w:szCs w:val="22"/>
              </w:rPr>
            </w:pPr>
          </w:p>
        </w:tc>
        <w:tc>
          <w:tcPr>
            <w:tcW w:w="869" w:type="dxa"/>
          </w:tcPr>
          <w:p w:rsidR="005515DE" w:rsidRPr="00C14342" w:rsidRDefault="005515DE" w:rsidP="005515DE">
            <w:pPr>
              <w:pStyle w:val="Style14"/>
              <w:widowControl/>
              <w:ind w:firstLine="0"/>
              <w:jc w:val="center"/>
            </w:pPr>
          </w:p>
        </w:tc>
        <w:tc>
          <w:tcPr>
            <w:tcW w:w="1540" w:type="dxa"/>
          </w:tcPr>
          <w:p w:rsidR="005515DE" w:rsidRDefault="005515DE" w:rsidP="005515DE">
            <w:pPr>
              <w:ind w:firstLine="47"/>
            </w:pPr>
          </w:p>
        </w:tc>
        <w:tc>
          <w:tcPr>
            <w:tcW w:w="1644" w:type="dxa"/>
          </w:tcPr>
          <w:p w:rsidR="005515DE" w:rsidRPr="00C14342" w:rsidRDefault="005515DE" w:rsidP="005515DE">
            <w:pPr>
              <w:pStyle w:val="Style14"/>
              <w:widowControl/>
              <w:ind w:firstLine="0"/>
              <w:jc w:val="left"/>
            </w:pPr>
            <w:r w:rsidRPr="00C14342">
              <w:t>Деловая игра «Аттестация рабочих мест по условиям труда»</w:t>
            </w:r>
          </w:p>
          <w:p w:rsidR="005515DE" w:rsidRPr="00C14342" w:rsidRDefault="005515DE" w:rsidP="005515DE">
            <w:pPr>
              <w:pStyle w:val="Style14"/>
              <w:widowControl/>
              <w:ind w:firstLine="0"/>
              <w:jc w:val="left"/>
            </w:pPr>
            <w:r w:rsidRPr="00C14342">
              <w:rPr>
                <w:rStyle w:val="FontStyle20"/>
                <w:rFonts w:ascii="Times New Roman" w:hAnsi="Times New Roman" w:cs="Times New Roman"/>
                <w:sz w:val="24"/>
                <w:szCs w:val="24"/>
              </w:rPr>
              <w:t>Контрольная работа</w:t>
            </w:r>
          </w:p>
        </w:tc>
        <w:tc>
          <w:tcPr>
            <w:tcW w:w="2193" w:type="dxa"/>
          </w:tcPr>
          <w:p w:rsidR="005515DE" w:rsidRPr="007247CC" w:rsidRDefault="007247CC" w:rsidP="005515DE">
            <w:pPr>
              <w:pStyle w:val="Style14"/>
              <w:widowControl/>
              <w:ind w:firstLine="0"/>
              <w:jc w:val="left"/>
              <w:rPr>
                <w:i/>
                <w:color w:val="000000"/>
              </w:rPr>
            </w:pPr>
            <w:r w:rsidRPr="007247CC">
              <w:rPr>
                <w:i/>
                <w:color w:val="000000"/>
              </w:rPr>
              <w:t>О</w:t>
            </w:r>
            <w:r w:rsidR="005515DE" w:rsidRPr="007247CC">
              <w:rPr>
                <w:i/>
                <w:color w:val="000000"/>
              </w:rPr>
              <w:t>К-</w:t>
            </w:r>
            <w:r w:rsidRPr="007247CC">
              <w:rPr>
                <w:i/>
                <w:color w:val="000000"/>
              </w:rPr>
              <w:t>8</w:t>
            </w:r>
            <w:r w:rsidR="005515DE" w:rsidRPr="007247CC">
              <w:rPr>
                <w:i/>
                <w:color w:val="000000"/>
              </w:rPr>
              <w:t xml:space="preserve"> </w:t>
            </w:r>
            <w:r w:rsidR="005515DE" w:rsidRPr="007247CC">
              <w:rPr>
                <w:i/>
              </w:rPr>
              <w:t xml:space="preserve">– </w:t>
            </w:r>
            <w:proofErr w:type="spellStart"/>
            <w:r w:rsidR="005515DE" w:rsidRPr="007247CC">
              <w:rPr>
                <w:i/>
                <w:color w:val="000000"/>
              </w:rPr>
              <w:t>зув</w:t>
            </w:r>
            <w:proofErr w:type="spellEnd"/>
          </w:p>
          <w:p w:rsidR="005515DE" w:rsidRPr="007247CC" w:rsidRDefault="005515DE" w:rsidP="007247CC">
            <w:pPr>
              <w:pStyle w:val="Style14"/>
              <w:widowControl/>
              <w:ind w:firstLine="0"/>
              <w:jc w:val="left"/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</w:pPr>
            <w:r w:rsidRPr="007247CC">
              <w:rPr>
                <w:i/>
                <w:color w:val="000000"/>
              </w:rPr>
              <w:t>ПК</w:t>
            </w:r>
            <w:r w:rsidR="007247CC" w:rsidRPr="007247CC">
              <w:rPr>
                <w:i/>
                <w:color w:val="000000"/>
              </w:rPr>
              <w:t>-13</w:t>
            </w:r>
            <w:r w:rsidRPr="007247CC">
              <w:rPr>
                <w:i/>
                <w:color w:val="000000"/>
              </w:rPr>
              <w:t xml:space="preserve"> – </w:t>
            </w:r>
            <w:proofErr w:type="spellStart"/>
            <w:r w:rsidRPr="007247CC">
              <w:rPr>
                <w:i/>
                <w:color w:val="000000"/>
              </w:rPr>
              <w:t>зув</w:t>
            </w:r>
            <w:proofErr w:type="spellEnd"/>
          </w:p>
        </w:tc>
      </w:tr>
      <w:tr w:rsidR="005515DE" w:rsidRPr="00147FE0" w:rsidTr="005515DE">
        <w:trPr>
          <w:trHeight w:val="268"/>
        </w:trPr>
        <w:tc>
          <w:tcPr>
            <w:tcW w:w="5559" w:type="dxa"/>
          </w:tcPr>
          <w:p w:rsidR="005515DE" w:rsidRPr="00C14342" w:rsidRDefault="005515DE" w:rsidP="005515DE">
            <w:pPr>
              <w:pStyle w:val="Style14"/>
              <w:widowControl/>
              <w:ind w:firstLine="0"/>
            </w:pPr>
            <w:r w:rsidRPr="00C14342">
              <w:t>2.1. Производственный шум, ультразвук и инфр</w:t>
            </w:r>
            <w:r w:rsidRPr="00C14342">
              <w:t>а</w:t>
            </w:r>
            <w:r w:rsidRPr="00C14342">
              <w:t>звук</w:t>
            </w:r>
          </w:p>
        </w:tc>
        <w:tc>
          <w:tcPr>
            <w:tcW w:w="525" w:type="dxa"/>
          </w:tcPr>
          <w:p w:rsidR="005515DE" w:rsidRPr="00CE5D06" w:rsidRDefault="00991385" w:rsidP="00991385">
            <w:pPr>
              <w:pStyle w:val="Style14"/>
              <w:widowControl/>
              <w:ind w:firstLine="0"/>
              <w:jc w:val="center"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>4</w:t>
            </w:r>
          </w:p>
        </w:tc>
        <w:tc>
          <w:tcPr>
            <w:tcW w:w="856" w:type="dxa"/>
          </w:tcPr>
          <w:p w:rsidR="005515DE" w:rsidRPr="00CE5D06" w:rsidRDefault="00C34B1F" w:rsidP="005515DE">
            <w:pPr>
              <w:pStyle w:val="Style14"/>
              <w:widowControl/>
              <w:ind w:firstLine="0"/>
              <w:jc w:val="center"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>2</w:t>
            </w:r>
          </w:p>
        </w:tc>
        <w:tc>
          <w:tcPr>
            <w:tcW w:w="740" w:type="dxa"/>
          </w:tcPr>
          <w:p w:rsidR="005515DE" w:rsidRPr="00CE5D06" w:rsidRDefault="00060505" w:rsidP="001073DD">
            <w:pPr>
              <w:pStyle w:val="Style14"/>
              <w:widowControl/>
              <w:ind w:firstLine="0"/>
              <w:jc w:val="center"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>2/1</w:t>
            </w:r>
          </w:p>
        </w:tc>
        <w:tc>
          <w:tcPr>
            <w:tcW w:w="724" w:type="dxa"/>
          </w:tcPr>
          <w:p w:rsidR="005515DE" w:rsidRPr="00CE5D06" w:rsidRDefault="005515DE" w:rsidP="005515DE">
            <w:pPr>
              <w:pStyle w:val="Style14"/>
              <w:widowControl/>
              <w:ind w:firstLine="0"/>
              <w:jc w:val="center"/>
              <w:rPr>
                <w:color w:val="000000"/>
                <w:szCs w:val="22"/>
              </w:rPr>
            </w:pPr>
          </w:p>
        </w:tc>
        <w:tc>
          <w:tcPr>
            <w:tcW w:w="869" w:type="dxa"/>
          </w:tcPr>
          <w:p w:rsidR="005515DE" w:rsidRPr="00C14342" w:rsidRDefault="00EF62F8" w:rsidP="005515DE">
            <w:pPr>
              <w:pStyle w:val="Style14"/>
              <w:widowControl/>
              <w:ind w:firstLine="0"/>
              <w:jc w:val="center"/>
            </w:pPr>
            <w:r>
              <w:t>3</w:t>
            </w:r>
          </w:p>
        </w:tc>
        <w:tc>
          <w:tcPr>
            <w:tcW w:w="1540" w:type="dxa"/>
          </w:tcPr>
          <w:p w:rsidR="005515DE" w:rsidRDefault="005515DE" w:rsidP="005515DE">
            <w:pPr>
              <w:ind w:firstLine="47"/>
            </w:pPr>
          </w:p>
        </w:tc>
        <w:tc>
          <w:tcPr>
            <w:tcW w:w="1644" w:type="dxa"/>
          </w:tcPr>
          <w:p w:rsidR="005515DE" w:rsidRPr="00C14342" w:rsidRDefault="005515DE" w:rsidP="005515DE">
            <w:pPr>
              <w:ind w:firstLine="0"/>
              <w:rPr>
                <w:szCs w:val="24"/>
              </w:rPr>
            </w:pPr>
            <w:r w:rsidRPr="00C14342">
              <w:rPr>
                <w:szCs w:val="24"/>
              </w:rPr>
              <w:t>Лабораторное занятие «И</w:t>
            </w:r>
            <w:r w:rsidRPr="00C14342">
              <w:rPr>
                <w:szCs w:val="24"/>
              </w:rPr>
              <w:t>с</w:t>
            </w:r>
            <w:r w:rsidRPr="00C14342">
              <w:rPr>
                <w:szCs w:val="24"/>
              </w:rPr>
              <w:lastRenderedPageBreak/>
              <w:t>следование промышле</w:t>
            </w:r>
            <w:r w:rsidRPr="00C14342">
              <w:rPr>
                <w:szCs w:val="24"/>
              </w:rPr>
              <w:t>н</w:t>
            </w:r>
            <w:r w:rsidRPr="00C14342">
              <w:rPr>
                <w:szCs w:val="24"/>
              </w:rPr>
              <w:t>ного шума»</w:t>
            </w:r>
          </w:p>
          <w:p w:rsidR="005515DE" w:rsidRPr="00C14342" w:rsidRDefault="005515DE" w:rsidP="005515DE">
            <w:pPr>
              <w:ind w:firstLine="0"/>
              <w:rPr>
                <w:szCs w:val="24"/>
                <w:lang w:val="en-US"/>
              </w:rPr>
            </w:pPr>
            <w:r w:rsidRPr="00C14342">
              <w:rPr>
                <w:rStyle w:val="FontStyle20"/>
                <w:rFonts w:ascii="Times New Roman" w:hAnsi="Times New Roman" w:cs="Times New Roman"/>
                <w:sz w:val="24"/>
                <w:szCs w:val="24"/>
              </w:rPr>
              <w:t>Контрольная работа</w:t>
            </w:r>
          </w:p>
        </w:tc>
        <w:tc>
          <w:tcPr>
            <w:tcW w:w="2193" w:type="dxa"/>
          </w:tcPr>
          <w:p w:rsidR="005515DE" w:rsidRPr="007247CC" w:rsidRDefault="005515DE" w:rsidP="005515DE">
            <w:pPr>
              <w:pStyle w:val="Style14"/>
              <w:widowControl/>
              <w:ind w:firstLine="0"/>
              <w:jc w:val="left"/>
              <w:rPr>
                <w:i/>
              </w:rPr>
            </w:pPr>
            <w:r w:rsidRPr="007247CC">
              <w:rPr>
                <w:i/>
              </w:rPr>
              <w:lastRenderedPageBreak/>
              <w:t>ПК-</w:t>
            </w:r>
            <w:r w:rsidR="007247CC" w:rsidRPr="007247CC">
              <w:rPr>
                <w:i/>
              </w:rPr>
              <w:t>13</w:t>
            </w:r>
            <w:r w:rsidRPr="007247CC">
              <w:rPr>
                <w:i/>
              </w:rPr>
              <w:t xml:space="preserve"> – </w:t>
            </w:r>
            <w:proofErr w:type="spellStart"/>
            <w:r w:rsidRPr="007247CC">
              <w:rPr>
                <w:i/>
              </w:rPr>
              <w:t>зув</w:t>
            </w:r>
            <w:proofErr w:type="spellEnd"/>
          </w:p>
          <w:p w:rsidR="005515DE" w:rsidRPr="00172251" w:rsidRDefault="005515DE" w:rsidP="007247CC">
            <w:pPr>
              <w:pStyle w:val="Style14"/>
              <w:widowControl/>
              <w:ind w:firstLine="0"/>
              <w:jc w:val="left"/>
              <w:rPr>
                <w:rStyle w:val="FontStyle31"/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7247CC">
              <w:rPr>
                <w:i/>
                <w:color w:val="000000"/>
              </w:rPr>
              <w:t>ПК-</w:t>
            </w:r>
            <w:r w:rsidR="007247CC" w:rsidRPr="007247CC">
              <w:rPr>
                <w:i/>
                <w:color w:val="000000"/>
              </w:rPr>
              <w:t>12</w:t>
            </w:r>
            <w:r w:rsidRPr="007247CC">
              <w:rPr>
                <w:i/>
              </w:rPr>
              <w:t xml:space="preserve">– </w:t>
            </w:r>
            <w:proofErr w:type="spellStart"/>
            <w:r w:rsidRPr="007247CC">
              <w:rPr>
                <w:i/>
                <w:color w:val="000000"/>
              </w:rPr>
              <w:t>зув</w:t>
            </w:r>
            <w:proofErr w:type="spellEnd"/>
          </w:p>
        </w:tc>
      </w:tr>
      <w:tr w:rsidR="005515DE" w:rsidRPr="00147FE0" w:rsidTr="005515DE">
        <w:trPr>
          <w:trHeight w:val="268"/>
        </w:trPr>
        <w:tc>
          <w:tcPr>
            <w:tcW w:w="5559" w:type="dxa"/>
          </w:tcPr>
          <w:p w:rsidR="005515DE" w:rsidRPr="00C14342" w:rsidRDefault="005515DE" w:rsidP="005515DE">
            <w:pPr>
              <w:pStyle w:val="Style14"/>
              <w:widowControl/>
              <w:ind w:firstLine="0"/>
            </w:pPr>
            <w:r w:rsidRPr="00C14342">
              <w:lastRenderedPageBreak/>
              <w:t>2.2. Производственная вибрация</w:t>
            </w:r>
          </w:p>
        </w:tc>
        <w:tc>
          <w:tcPr>
            <w:tcW w:w="525" w:type="dxa"/>
          </w:tcPr>
          <w:p w:rsidR="005515DE" w:rsidRPr="00CE5D06" w:rsidRDefault="00991385" w:rsidP="00991385">
            <w:pPr>
              <w:pStyle w:val="Style14"/>
              <w:widowControl/>
              <w:ind w:firstLine="0"/>
              <w:jc w:val="center"/>
              <w:rPr>
                <w:color w:val="000000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856" w:type="dxa"/>
          </w:tcPr>
          <w:p w:rsidR="005515DE" w:rsidRPr="00CE5D06" w:rsidRDefault="00C34B1F" w:rsidP="005515DE">
            <w:pPr>
              <w:pStyle w:val="Style14"/>
              <w:widowControl/>
              <w:ind w:firstLine="0"/>
              <w:jc w:val="center"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>2</w:t>
            </w:r>
          </w:p>
        </w:tc>
        <w:tc>
          <w:tcPr>
            <w:tcW w:w="740" w:type="dxa"/>
          </w:tcPr>
          <w:p w:rsidR="005515DE" w:rsidRPr="00CE5D06" w:rsidRDefault="00060505" w:rsidP="005515DE">
            <w:pPr>
              <w:pStyle w:val="Style14"/>
              <w:widowControl/>
              <w:ind w:firstLine="0"/>
              <w:jc w:val="center"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>2/1</w:t>
            </w:r>
          </w:p>
        </w:tc>
        <w:tc>
          <w:tcPr>
            <w:tcW w:w="724" w:type="dxa"/>
          </w:tcPr>
          <w:p w:rsidR="005515DE" w:rsidRPr="00CE5D06" w:rsidRDefault="005515DE" w:rsidP="005515DE">
            <w:pPr>
              <w:pStyle w:val="Style14"/>
              <w:widowControl/>
              <w:ind w:firstLine="0"/>
              <w:jc w:val="center"/>
              <w:rPr>
                <w:color w:val="000000"/>
                <w:szCs w:val="22"/>
              </w:rPr>
            </w:pPr>
          </w:p>
        </w:tc>
        <w:tc>
          <w:tcPr>
            <w:tcW w:w="869" w:type="dxa"/>
          </w:tcPr>
          <w:p w:rsidR="005515DE" w:rsidRPr="00C14342" w:rsidRDefault="00EF62F8" w:rsidP="005515DE">
            <w:pPr>
              <w:pStyle w:val="Style14"/>
              <w:widowControl/>
              <w:ind w:firstLine="0"/>
              <w:jc w:val="center"/>
            </w:pPr>
            <w:r>
              <w:t>3</w:t>
            </w:r>
          </w:p>
        </w:tc>
        <w:tc>
          <w:tcPr>
            <w:tcW w:w="1540" w:type="dxa"/>
          </w:tcPr>
          <w:p w:rsidR="005515DE" w:rsidRDefault="005515DE" w:rsidP="005515DE">
            <w:pPr>
              <w:ind w:firstLine="47"/>
            </w:pPr>
          </w:p>
        </w:tc>
        <w:tc>
          <w:tcPr>
            <w:tcW w:w="1644" w:type="dxa"/>
          </w:tcPr>
          <w:p w:rsidR="005515DE" w:rsidRPr="00C14342" w:rsidRDefault="005515DE" w:rsidP="005515DE">
            <w:pPr>
              <w:ind w:firstLine="0"/>
              <w:rPr>
                <w:rStyle w:val="FontStyle20"/>
                <w:rFonts w:ascii="Times New Roman" w:hAnsi="Times New Roman" w:cs="Times New Roman"/>
                <w:sz w:val="24"/>
                <w:szCs w:val="24"/>
              </w:rPr>
            </w:pPr>
            <w:r w:rsidRPr="00C14342">
              <w:rPr>
                <w:rStyle w:val="FontStyle20"/>
                <w:rFonts w:ascii="Times New Roman" w:hAnsi="Times New Roman" w:cs="Times New Roman"/>
                <w:sz w:val="24"/>
                <w:szCs w:val="24"/>
              </w:rPr>
              <w:t>Контрольная работа</w:t>
            </w:r>
          </w:p>
          <w:p w:rsidR="005515DE" w:rsidRPr="00C14342" w:rsidRDefault="005515DE" w:rsidP="005515DE">
            <w:pPr>
              <w:ind w:firstLine="0"/>
              <w:rPr>
                <w:szCs w:val="24"/>
              </w:rPr>
            </w:pPr>
          </w:p>
        </w:tc>
        <w:tc>
          <w:tcPr>
            <w:tcW w:w="2193" w:type="dxa"/>
          </w:tcPr>
          <w:p w:rsidR="007247CC" w:rsidRPr="007247CC" w:rsidRDefault="007247CC" w:rsidP="007247CC">
            <w:pPr>
              <w:pStyle w:val="Style14"/>
              <w:widowControl/>
              <w:ind w:firstLine="0"/>
              <w:jc w:val="left"/>
              <w:rPr>
                <w:i/>
              </w:rPr>
            </w:pPr>
            <w:r w:rsidRPr="007247CC">
              <w:rPr>
                <w:i/>
              </w:rPr>
              <w:t xml:space="preserve">ПК-13 – </w:t>
            </w:r>
            <w:proofErr w:type="spellStart"/>
            <w:r w:rsidRPr="007247CC">
              <w:rPr>
                <w:i/>
              </w:rPr>
              <w:t>зув</w:t>
            </w:r>
            <w:proofErr w:type="spellEnd"/>
          </w:p>
          <w:p w:rsidR="005515DE" w:rsidRPr="00172251" w:rsidRDefault="007247CC" w:rsidP="007247CC">
            <w:pPr>
              <w:pStyle w:val="Style14"/>
              <w:widowControl/>
              <w:ind w:firstLine="0"/>
              <w:jc w:val="left"/>
              <w:rPr>
                <w:highlight w:val="yellow"/>
              </w:rPr>
            </w:pPr>
            <w:r w:rsidRPr="007247CC">
              <w:rPr>
                <w:i/>
                <w:color w:val="000000"/>
              </w:rPr>
              <w:t>ПК-12</w:t>
            </w:r>
            <w:r w:rsidRPr="007247CC">
              <w:rPr>
                <w:i/>
              </w:rPr>
              <w:t xml:space="preserve">– </w:t>
            </w:r>
            <w:proofErr w:type="spellStart"/>
            <w:r w:rsidRPr="007247CC">
              <w:rPr>
                <w:i/>
                <w:color w:val="000000"/>
              </w:rPr>
              <w:t>зув</w:t>
            </w:r>
            <w:proofErr w:type="spellEnd"/>
          </w:p>
        </w:tc>
      </w:tr>
      <w:tr w:rsidR="005515DE" w:rsidRPr="00147FE0" w:rsidTr="005515DE">
        <w:trPr>
          <w:trHeight w:val="268"/>
        </w:trPr>
        <w:tc>
          <w:tcPr>
            <w:tcW w:w="5559" w:type="dxa"/>
          </w:tcPr>
          <w:p w:rsidR="005515DE" w:rsidRPr="00C14342" w:rsidRDefault="005515DE" w:rsidP="005515DE">
            <w:pPr>
              <w:pStyle w:val="Style14"/>
              <w:widowControl/>
              <w:ind w:firstLine="0"/>
            </w:pPr>
            <w:r w:rsidRPr="00C14342">
              <w:t>2.3. Гигиенические основы производственного освещения</w:t>
            </w:r>
          </w:p>
        </w:tc>
        <w:tc>
          <w:tcPr>
            <w:tcW w:w="525" w:type="dxa"/>
          </w:tcPr>
          <w:p w:rsidR="005515DE" w:rsidRPr="00CE5D06" w:rsidRDefault="00991385" w:rsidP="00991385">
            <w:pPr>
              <w:pStyle w:val="Style14"/>
              <w:widowControl/>
              <w:ind w:firstLine="0"/>
              <w:jc w:val="center"/>
              <w:rPr>
                <w:color w:val="000000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856" w:type="dxa"/>
          </w:tcPr>
          <w:p w:rsidR="005515DE" w:rsidRPr="00CE5D06" w:rsidRDefault="00C34B1F" w:rsidP="005515DE">
            <w:pPr>
              <w:pStyle w:val="Style14"/>
              <w:widowControl/>
              <w:ind w:firstLine="0"/>
              <w:jc w:val="center"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>2</w:t>
            </w:r>
          </w:p>
        </w:tc>
        <w:tc>
          <w:tcPr>
            <w:tcW w:w="740" w:type="dxa"/>
          </w:tcPr>
          <w:p w:rsidR="005515DE" w:rsidRPr="00CE5D06" w:rsidRDefault="00060505" w:rsidP="00060505">
            <w:pPr>
              <w:pStyle w:val="Style14"/>
              <w:widowControl/>
              <w:ind w:firstLine="0"/>
              <w:jc w:val="center"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>4</w:t>
            </w:r>
            <w:r w:rsidR="005515DE">
              <w:rPr>
                <w:color w:val="000000"/>
                <w:szCs w:val="22"/>
              </w:rPr>
              <w:t>/</w:t>
            </w:r>
            <w:r>
              <w:rPr>
                <w:color w:val="000000"/>
                <w:szCs w:val="22"/>
              </w:rPr>
              <w:t>2</w:t>
            </w:r>
          </w:p>
        </w:tc>
        <w:tc>
          <w:tcPr>
            <w:tcW w:w="724" w:type="dxa"/>
          </w:tcPr>
          <w:p w:rsidR="005515DE" w:rsidRPr="00CE5D06" w:rsidRDefault="005515DE" w:rsidP="005515DE">
            <w:pPr>
              <w:pStyle w:val="Style14"/>
              <w:widowControl/>
              <w:ind w:firstLine="0"/>
              <w:jc w:val="center"/>
              <w:rPr>
                <w:color w:val="000000"/>
                <w:szCs w:val="22"/>
              </w:rPr>
            </w:pPr>
          </w:p>
        </w:tc>
        <w:tc>
          <w:tcPr>
            <w:tcW w:w="869" w:type="dxa"/>
          </w:tcPr>
          <w:p w:rsidR="005515DE" w:rsidRPr="00C14342" w:rsidRDefault="00EF62F8" w:rsidP="005515DE">
            <w:pPr>
              <w:pStyle w:val="Style14"/>
              <w:widowControl/>
              <w:ind w:firstLine="0"/>
              <w:jc w:val="center"/>
            </w:pPr>
            <w:r>
              <w:t>3</w:t>
            </w:r>
          </w:p>
        </w:tc>
        <w:tc>
          <w:tcPr>
            <w:tcW w:w="1540" w:type="dxa"/>
          </w:tcPr>
          <w:p w:rsidR="005515DE" w:rsidRDefault="005515DE" w:rsidP="005515DE">
            <w:pPr>
              <w:ind w:firstLine="47"/>
            </w:pPr>
          </w:p>
        </w:tc>
        <w:tc>
          <w:tcPr>
            <w:tcW w:w="1644" w:type="dxa"/>
          </w:tcPr>
          <w:p w:rsidR="005515DE" w:rsidRPr="00C14342" w:rsidRDefault="005515DE" w:rsidP="005515DE">
            <w:pPr>
              <w:ind w:firstLine="0"/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</w:pPr>
            <w:r w:rsidRPr="00C14342">
              <w:rPr>
                <w:rStyle w:val="FontStyle20"/>
                <w:rFonts w:ascii="Times New Roman" w:hAnsi="Times New Roman" w:cs="Times New Roman"/>
                <w:sz w:val="24"/>
                <w:szCs w:val="24"/>
              </w:rPr>
              <w:t>Контрольная работа</w:t>
            </w:r>
            <w:r w:rsidRPr="00C14342">
              <w:rPr>
                <w:szCs w:val="24"/>
              </w:rPr>
              <w:t xml:space="preserve"> Лаб</w:t>
            </w:r>
            <w:r w:rsidRPr="00C14342">
              <w:rPr>
                <w:szCs w:val="24"/>
              </w:rPr>
              <w:t>о</w:t>
            </w:r>
            <w:r w:rsidRPr="00C14342">
              <w:rPr>
                <w:szCs w:val="24"/>
              </w:rPr>
              <w:t>раторное зан</w:t>
            </w:r>
            <w:r w:rsidRPr="00C14342">
              <w:rPr>
                <w:szCs w:val="24"/>
              </w:rPr>
              <w:t>я</w:t>
            </w:r>
            <w:r w:rsidRPr="00C14342">
              <w:rPr>
                <w:szCs w:val="24"/>
              </w:rPr>
              <w:t>тие «Исслед</w:t>
            </w:r>
            <w:r w:rsidRPr="00C14342">
              <w:rPr>
                <w:szCs w:val="24"/>
              </w:rPr>
              <w:t>о</w:t>
            </w:r>
            <w:r w:rsidRPr="00C14342">
              <w:rPr>
                <w:szCs w:val="24"/>
              </w:rPr>
              <w:t>вание ест</w:t>
            </w:r>
            <w:r w:rsidRPr="00C14342">
              <w:rPr>
                <w:szCs w:val="24"/>
              </w:rPr>
              <w:t>е</w:t>
            </w:r>
            <w:r w:rsidRPr="00C14342">
              <w:rPr>
                <w:szCs w:val="24"/>
              </w:rPr>
              <w:t>ственного и искусственн</w:t>
            </w:r>
            <w:r w:rsidRPr="00C14342">
              <w:rPr>
                <w:szCs w:val="24"/>
              </w:rPr>
              <w:t>о</w:t>
            </w:r>
            <w:r w:rsidRPr="00C14342">
              <w:rPr>
                <w:szCs w:val="24"/>
              </w:rPr>
              <w:t>го освещения»</w:t>
            </w:r>
          </w:p>
        </w:tc>
        <w:tc>
          <w:tcPr>
            <w:tcW w:w="2193" w:type="dxa"/>
          </w:tcPr>
          <w:p w:rsidR="007247CC" w:rsidRPr="007247CC" w:rsidRDefault="007247CC" w:rsidP="007247CC">
            <w:pPr>
              <w:pStyle w:val="Style14"/>
              <w:widowControl/>
              <w:ind w:firstLine="0"/>
              <w:jc w:val="left"/>
              <w:rPr>
                <w:i/>
              </w:rPr>
            </w:pPr>
            <w:r w:rsidRPr="007247CC">
              <w:rPr>
                <w:i/>
              </w:rPr>
              <w:t xml:space="preserve">ПК-13 – </w:t>
            </w:r>
            <w:proofErr w:type="spellStart"/>
            <w:r w:rsidRPr="007247CC">
              <w:rPr>
                <w:i/>
              </w:rPr>
              <w:t>зув</w:t>
            </w:r>
            <w:proofErr w:type="spellEnd"/>
          </w:p>
          <w:p w:rsidR="005515DE" w:rsidRPr="00172251" w:rsidRDefault="007247CC" w:rsidP="007247CC">
            <w:pPr>
              <w:ind w:firstLine="0"/>
              <w:rPr>
                <w:rStyle w:val="FontStyle31"/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7247CC">
              <w:rPr>
                <w:i/>
                <w:color w:val="000000"/>
              </w:rPr>
              <w:t>ПК-12</w:t>
            </w:r>
            <w:r w:rsidRPr="007247CC">
              <w:rPr>
                <w:i/>
              </w:rPr>
              <w:t xml:space="preserve">– </w:t>
            </w:r>
            <w:proofErr w:type="spellStart"/>
            <w:r w:rsidRPr="007247CC">
              <w:rPr>
                <w:i/>
                <w:color w:val="000000"/>
              </w:rPr>
              <w:t>зув</w:t>
            </w:r>
            <w:proofErr w:type="spellEnd"/>
          </w:p>
        </w:tc>
      </w:tr>
      <w:tr w:rsidR="005515DE" w:rsidRPr="00147FE0" w:rsidTr="005515DE">
        <w:trPr>
          <w:trHeight w:val="268"/>
        </w:trPr>
        <w:tc>
          <w:tcPr>
            <w:tcW w:w="5559" w:type="dxa"/>
          </w:tcPr>
          <w:p w:rsidR="005515DE" w:rsidRPr="00C14342" w:rsidRDefault="005515DE" w:rsidP="005515DE">
            <w:pPr>
              <w:pStyle w:val="Style14"/>
              <w:widowControl/>
              <w:ind w:firstLine="0"/>
            </w:pPr>
            <w:r w:rsidRPr="00C14342">
              <w:t>2.4. Воздух рабочей зоны предприятий</w:t>
            </w:r>
          </w:p>
        </w:tc>
        <w:tc>
          <w:tcPr>
            <w:tcW w:w="525" w:type="dxa"/>
          </w:tcPr>
          <w:p w:rsidR="005515DE" w:rsidRPr="00CE5D06" w:rsidRDefault="00991385" w:rsidP="00991385">
            <w:pPr>
              <w:pStyle w:val="Style14"/>
              <w:widowControl/>
              <w:ind w:firstLine="0"/>
              <w:jc w:val="center"/>
              <w:rPr>
                <w:color w:val="000000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856" w:type="dxa"/>
          </w:tcPr>
          <w:p w:rsidR="005515DE" w:rsidRPr="00CE5D06" w:rsidRDefault="00C34B1F" w:rsidP="005515DE">
            <w:pPr>
              <w:pStyle w:val="Style14"/>
              <w:widowControl/>
              <w:ind w:firstLine="0"/>
              <w:jc w:val="center"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>2</w:t>
            </w:r>
          </w:p>
        </w:tc>
        <w:tc>
          <w:tcPr>
            <w:tcW w:w="740" w:type="dxa"/>
          </w:tcPr>
          <w:p w:rsidR="005515DE" w:rsidRPr="00CE5D06" w:rsidRDefault="00060505" w:rsidP="00060505">
            <w:pPr>
              <w:pStyle w:val="Style14"/>
              <w:widowControl/>
              <w:ind w:firstLine="0"/>
              <w:jc w:val="center"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>3/1</w:t>
            </w:r>
          </w:p>
        </w:tc>
        <w:tc>
          <w:tcPr>
            <w:tcW w:w="724" w:type="dxa"/>
          </w:tcPr>
          <w:p w:rsidR="005515DE" w:rsidRPr="00CE5D06" w:rsidRDefault="005515DE" w:rsidP="005515DE">
            <w:pPr>
              <w:pStyle w:val="Style14"/>
              <w:widowControl/>
              <w:ind w:firstLine="0"/>
              <w:jc w:val="center"/>
              <w:rPr>
                <w:color w:val="000000"/>
                <w:szCs w:val="22"/>
              </w:rPr>
            </w:pPr>
          </w:p>
        </w:tc>
        <w:tc>
          <w:tcPr>
            <w:tcW w:w="869" w:type="dxa"/>
          </w:tcPr>
          <w:p w:rsidR="005515DE" w:rsidRPr="00C14342" w:rsidRDefault="00EF62F8" w:rsidP="005515DE">
            <w:pPr>
              <w:pStyle w:val="Style14"/>
              <w:widowControl/>
              <w:ind w:firstLine="0"/>
              <w:jc w:val="center"/>
            </w:pPr>
            <w:r>
              <w:t>3</w:t>
            </w:r>
          </w:p>
        </w:tc>
        <w:tc>
          <w:tcPr>
            <w:tcW w:w="1540" w:type="dxa"/>
          </w:tcPr>
          <w:p w:rsidR="005515DE" w:rsidRDefault="005515DE" w:rsidP="005515DE">
            <w:pPr>
              <w:ind w:firstLine="47"/>
            </w:pPr>
          </w:p>
        </w:tc>
        <w:tc>
          <w:tcPr>
            <w:tcW w:w="1644" w:type="dxa"/>
          </w:tcPr>
          <w:p w:rsidR="005515DE" w:rsidRPr="00C14342" w:rsidRDefault="005515DE" w:rsidP="005515DE">
            <w:pPr>
              <w:ind w:firstLine="0"/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</w:pPr>
            <w:r w:rsidRPr="00C14342">
              <w:rPr>
                <w:rStyle w:val="FontStyle20"/>
                <w:rFonts w:ascii="Times New Roman" w:hAnsi="Times New Roman" w:cs="Times New Roman"/>
                <w:sz w:val="24"/>
                <w:szCs w:val="24"/>
              </w:rPr>
              <w:t>Контрольная работа</w:t>
            </w:r>
            <w:r w:rsidRPr="00C14342">
              <w:rPr>
                <w:szCs w:val="24"/>
              </w:rPr>
              <w:t xml:space="preserve"> Лаб</w:t>
            </w:r>
            <w:r w:rsidRPr="00C14342">
              <w:rPr>
                <w:szCs w:val="24"/>
              </w:rPr>
              <w:t>о</w:t>
            </w:r>
            <w:r w:rsidRPr="00C14342">
              <w:rPr>
                <w:szCs w:val="24"/>
              </w:rPr>
              <w:t>раторное зан</w:t>
            </w:r>
            <w:r w:rsidRPr="00C14342">
              <w:rPr>
                <w:szCs w:val="24"/>
              </w:rPr>
              <w:t>я</w:t>
            </w:r>
            <w:r w:rsidRPr="00C14342">
              <w:rPr>
                <w:szCs w:val="24"/>
              </w:rPr>
              <w:t>тие «Исслед</w:t>
            </w:r>
            <w:r w:rsidRPr="00C14342">
              <w:rPr>
                <w:szCs w:val="24"/>
              </w:rPr>
              <w:t>о</w:t>
            </w:r>
            <w:r w:rsidRPr="00C14342">
              <w:rPr>
                <w:szCs w:val="24"/>
              </w:rPr>
              <w:t>вание пар</w:t>
            </w:r>
            <w:r w:rsidRPr="00C14342">
              <w:rPr>
                <w:szCs w:val="24"/>
              </w:rPr>
              <w:t>а</w:t>
            </w:r>
            <w:r w:rsidRPr="00C14342">
              <w:rPr>
                <w:szCs w:val="24"/>
              </w:rPr>
              <w:t>метров микр</w:t>
            </w:r>
            <w:r w:rsidRPr="00C14342">
              <w:rPr>
                <w:szCs w:val="24"/>
              </w:rPr>
              <w:t>о</w:t>
            </w:r>
            <w:r w:rsidRPr="00C14342">
              <w:rPr>
                <w:szCs w:val="24"/>
              </w:rPr>
              <w:t>климата»</w:t>
            </w:r>
          </w:p>
        </w:tc>
        <w:tc>
          <w:tcPr>
            <w:tcW w:w="2193" w:type="dxa"/>
          </w:tcPr>
          <w:p w:rsidR="007247CC" w:rsidRDefault="007247CC" w:rsidP="007247CC">
            <w:pPr>
              <w:pStyle w:val="Style14"/>
              <w:widowControl/>
              <w:ind w:firstLine="0"/>
              <w:jc w:val="left"/>
              <w:rPr>
                <w:i/>
              </w:rPr>
            </w:pPr>
            <w:r>
              <w:rPr>
                <w:i/>
              </w:rPr>
              <w:t xml:space="preserve">ОПК-5 </w:t>
            </w:r>
            <w:r w:rsidRPr="007247CC">
              <w:rPr>
                <w:i/>
              </w:rPr>
              <w:t xml:space="preserve">– </w:t>
            </w:r>
            <w:proofErr w:type="spellStart"/>
            <w:r w:rsidRPr="007247CC">
              <w:rPr>
                <w:i/>
              </w:rPr>
              <w:t>зув</w:t>
            </w:r>
            <w:proofErr w:type="spellEnd"/>
          </w:p>
          <w:p w:rsidR="007247CC" w:rsidRPr="007247CC" w:rsidRDefault="007247CC" w:rsidP="007247CC">
            <w:pPr>
              <w:pStyle w:val="Style14"/>
              <w:widowControl/>
              <w:ind w:firstLine="0"/>
              <w:jc w:val="left"/>
              <w:rPr>
                <w:i/>
              </w:rPr>
            </w:pPr>
            <w:r w:rsidRPr="007247CC">
              <w:rPr>
                <w:i/>
              </w:rPr>
              <w:t xml:space="preserve">ПК-13 – </w:t>
            </w:r>
            <w:proofErr w:type="spellStart"/>
            <w:r w:rsidRPr="007247CC">
              <w:rPr>
                <w:i/>
              </w:rPr>
              <w:t>зув</w:t>
            </w:r>
            <w:proofErr w:type="spellEnd"/>
          </w:p>
          <w:p w:rsidR="005515DE" w:rsidRPr="00172251" w:rsidRDefault="007247CC" w:rsidP="007247CC">
            <w:pPr>
              <w:ind w:firstLine="0"/>
              <w:rPr>
                <w:rStyle w:val="FontStyle31"/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7247CC">
              <w:rPr>
                <w:i/>
                <w:color w:val="000000"/>
              </w:rPr>
              <w:t>ПК-12</w:t>
            </w:r>
            <w:r w:rsidRPr="007247CC">
              <w:rPr>
                <w:i/>
              </w:rPr>
              <w:t xml:space="preserve">– </w:t>
            </w:r>
            <w:proofErr w:type="spellStart"/>
            <w:r w:rsidRPr="007247CC">
              <w:rPr>
                <w:i/>
                <w:color w:val="000000"/>
              </w:rPr>
              <w:t>зув</w:t>
            </w:r>
            <w:proofErr w:type="spellEnd"/>
          </w:p>
        </w:tc>
      </w:tr>
      <w:tr w:rsidR="005515DE" w:rsidRPr="00147FE0" w:rsidTr="005515DE">
        <w:trPr>
          <w:trHeight w:val="268"/>
        </w:trPr>
        <w:tc>
          <w:tcPr>
            <w:tcW w:w="5559" w:type="dxa"/>
          </w:tcPr>
          <w:p w:rsidR="005515DE" w:rsidRPr="00C14342" w:rsidRDefault="005515DE" w:rsidP="005515DE">
            <w:pPr>
              <w:pStyle w:val="Style14"/>
              <w:widowControl/>
              <w:ind w:firstLine="0"/>
            </w:pPr>
            <w:r w:rsidRPr="00C14342">
              <w:t>2.5. Электромагнитные излучения</w:t>
            </w:r>
          </w:p>
        </w:tc>
        <w:tc>
          <w:tcPr>
            <w:tcW w:w="525" w:type="dxa"/>
          </w:tcPr>
          <w:p w:rsidR="005515DE" w:rsidRPr="00CE5D06" w:rsidRDefault="00991385" w:rsidP="00991385">
            <w:pPr>
              <w:pStyle w:val="Style14"/>
              <w:widowControl/>
              <w:ind w:firstLine="0"/>
              <w:jc w:val="center"/>
              <w:rPr>
                <w:color w:val="000000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856" w:type="dxa"/>
          </w:tcPr>
          <w:p w:rsidR="005515DE" w:rsidRPr="00CE5D06" w:rsidRDefault="00C34B1F" w:rsidP="005515DE">
            <w:pPr>
              <w:pStyle w:val="Style14"/>
              <w:widowControl/>
              <w:ind w:firstLine="0"/>
              <w:jc w:val="center"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>2</w:t>
            </w:r>
          </w:p>
        </w:tc>
        <w:tc>
          <w:tcPr>
            <w:tcW w:w="740" w:type="dxa"/>
          </w:tcPr>
          <w:p w:rsidR="005515DE" w:rsidRPr="00CE5D06" w:rsidRDefault="00060505" w:rsidP="005515DE">
            <w:pPr>
              <w:pStyle w:val="Style14"/>
              <w:widowControl/>
              <w:ind w:firstLine="0"/>
              <w:jc w:val="center"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>2</w:t>
            </w:r>
          </w:p>
        </w:tc>
        <w:tc>
          <w:tcPr>
            <w:tcW w:w="724" w:type="dxa"/>
          </w:tcPr>
          <w:p w:rsidR="005515DE" w:rsidRPr="00CE5D06" w:rsidRDefault="005515DE" w:rsidP="005515DE">
            <w:pPr>
              <w:pStyle w:val="Style14"/>
              <w:widowControl/>
              <w:ind w:firstLine="0"/>
              <w:jc w:val="center"/>
              <w:rPr>
                <w:color w:val="000000"/>
                <w:szCs w:val="22"/>
              </w:rPr>
            </w:pPr>
          </w:p>
        </w:tc>
        <w:tc>
          <w:tcPr>
            <w:tcW w:w="869" w:type="dxa"/>
          </w:tcPr>
          <w:p w:rsidR="005515DE" w:rsidRPr="00C14342" w:rsidRDefault="00EF62F8" w:rsidP="005515DE">
            <w:pPr>
              <w:pStyle w:val="Style14"/>
              <w:widowControl/>
              <w:ind w:firstLine="0"/>
              <w:jc w:val="center"/>
            </w:pPr>
            <w:r>
              <w:t>3</w:t>
            </w:r>
          </w:p>
        </w:tc>
        <w:tc>
          <w:tcPr>
            <w:tcW w:w="1540" w:type="dxa"/>
          </w:tcPr>
          <w:p w:rsidR="005515DE" w:rsidRDefault="005515DE" w:rsidP="005515DE">
            <w:pPr>
              <w:ind w:firstLine="47"/>
            </w:pPr>
          </w:p>
        </w:tc>
        <w:tc>
          <w:tcPr>
            <w:tcW w:w="1644" w:type="dxa"/>
          </w:tcPr>
          <w:p w:rsidR="005515DE" w:rsidRPr="00C14342" w:rsidRDefault="005515DE" w:rsidP="005515DE">
            <w:pPr>
              <w:ind w:firstLine="0"/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</w:pPr>
            <w:r w:rsidRPr="00C14342">
              <w:rPr>
                <w:rStyle w:val="FontStyle20"/>
                <w:rFonts w:ascii="Times New Roman" w:hAnsi="Times New Roman" w:cs="Times New Roman"/>
                <w:sz w:val="24"/>
                <w:szCs w:val="24"/>
              </w:rPr>
              <w:t>Контрольная работа</w:t>
            </w:r>
            <w:r w:rsidRPr="00C14342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193" w:type="dxa"/>
          </w:tcPr>
          <w:p w:rsidR="007247CC" w:rsidRDefault="007247CC" w:rsidP="007247CC">
            <w:pPr>
              <w:pStyle w:val="Style14"/>
              <w:widowControl/>
              <w:ind w:firstLine="0"/>
              <w:jc w:val="left"/>
              <w:rPr>
                <w:i/>
              </w:rPr>
            </w:pPr>
            <w:r>
              <w:rPr>
                <w:i/>
              </w:rPr>
              <w:t xml:space="preserve">ОПК-5 </w:t>
            </w:r>
            <w:r w:rsidRPr="007247CC">
              <w:rPr>
                <w:i/>
              </w:rPr>
              <w:t xml:space="preserve">– </w:t>
            </w:r>
            <w:proofErr w:type="spellStart"/>
            <w:r w:rsidRPr="007247CC">
              <w:rPr>
                <w:i/>
              </w:rPr>
              <w:t>зув</w:t>
            </w:r>
            <w:proofErr w:type="spellEnd"/>
          </w:p>
          <w:p w:rsidR="007247CC" w:rsidRPr="007247CC" w:rsidRDefault="007247CC" w:rsidP="007247CC">
            <w:pPr>
              <w:pStyle w:val="Style14"/>
              <w:widowControl/>
              <w:ind w:firstLine="0"/>
              <w:jc w:val="left"/>
              <w:rPr>
                <w:i/>
              </w:rPr>
            </w:pPr>
            <w:r w:rsidRPr="007247CC">
              <w:rPr>
                <w:i/>
              </w:rPr>
              <w:t xml:space="preserve">ПК-13 – </w:t>
            </w:r>
            <w:proofErr w:type="spellStart"/>
            <w:r w:rsidRPr="007247CC">
              <w:rPr>
                <w:i/>
              </w:rPr>
              <w:t>зув</w:t>
            </w:r>
            <w:proofErr w:type="spellEnd"/>
          </w:p>
          <w:p w:rsidR="005515DE" w:rsidRPr="00172251" w:rsidRDefault="007247CC" w:rsidP="007247CC">
            <w:pPr>
              <w:pStyle w:val="Style14"/>
              <w:widowControl/>
              <w:ind w:firstLine="0"/>
              <w:jc w:val="left"/>
              <w:rPr>
                <w:b/>
                <w:highlight w:val="yellow"/>
              </w:rPr>
            </w:pPr>
            <w:r w:rsidRPr="007247CC">
              <w:rPr>
                <w:i/>
                <w:color w:val="000000"/>
              </w:rPr>
              <w:t>ПК-12</w:t>
            </w:r>
            <w:r w:rsidRPr="007247CC">
              <w:rPr>
                <w:i/>
              </w:rPr>
              <w:t xml:space="preserve">– </w:t>
            </w:r>
            <w:proofErr w:type="spellStart"/>
            <w:r w:rsidRPr="007247CC">
              <w:rPr>
                <w:i/>
                <w:color w:val="000000"/>
              </w:rPr>
              <w:t>зув</w:t>
            </w:r>
            <w:proofErr w:type="spellEnd"/>
          </w:p>
        </w:tc>
      </w:tr>
      <w:tr w:rsidR="005515DE" w:rsidRPr="00147FE0" w:rsidTr="005515DE">
        <w:trPr>
          <w:trHeight w:val="268"/>
        </w:trPr>
        <w:tc>
          <w:tcPr>
            <w:tcW w:w="5559" w:type="dxa"/>
          </w:tcPr>
          <w:p w:rsidR="005515DE" w:rsidRPr="00C14342" w:rsidRDefault="005515DE" w:rsidP="005515DE">
            <w:pPr>
              <w:pStyle w:val="Style14"/>
              <w:widowControl/>
              <w:ind w:firstLine="0"/>
            </w:pPr>
            <w:r w:rsidRPr="00C14342">
              <w:lastRenderedPageBreak/>
              <w:t>2.6. Электробезопасность</w:t>
            </w:r>
          </w:p>
        </w:tc>
        <w:tc>
          <w:tcPr>
            <w:tcW w:w="525" w:type="dxa"/>
          </w:tcPr>
          <w:p w:rsidR="005515DE" w:rsidRPr="00CE5D06" w:rsidRDefault="00991385" w:rsidP="00991385">
            <w:pPr>
              <w:pStyle w:val="Style14"/>
              <w:widowControl/>
              <w:ind w:firstLine="0"/>
              <w:jc w:val="center"/>
              <w:rPr>
                <w:color w:val="000000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856" w:type="dxa"/>
          </w:tcPr>
          <w:p w:rsidR="005515DE" w:rsidRPr="00CE5D06" w:rsidRDefault="00C34B1F" w:rsidP="005515DE">
            <w:pPr>
              <w:pStyle w:val="Style14"/>
              <w:widowControl/>
              <w:ind w:firstLine="0"/>
              <w:jc w:val="center"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>2</w:t>
            </w:r>
          </w:p>
        </w:tc>
        <w:tc>
          <w:tcPr>
            <w:tcW w:w="740" w:type="dxa"/>
          </w:tcPr>
          <w:p w:rsidR="005515DE" w:rsidRPr="00CE5D06" w:rsidRDefault="00060505" w:rsidP="00060505">
            <w:pPr>
              <w:pStyle w:val="Style14"/>
              <w:widowControl/>
              <w:ind w:firstLine="0"/>
              <w:jc w:val="center"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>4</w:t>
            </w:r>
            <w:r w:rsidR="005515DE">
              <w:rPr>
                <w:color w:val="000000"/>
                <w:szCs w:val="22"/>
              </w:rPr>
              <w:t>/1</w:t>
            </w:r>
          </w:p>
        </w:tc>
        <w:tc>
          <w:tcPr>
            <w:tcW w:w="724" w:type="dxa"/>
          </w:tcPr>
          <w:p w:rsidR="005515DE" w:rsidRPr="00CE5D06" w:rsidRDefault="005515DE" w:rsidP="005515DE">
            <w:pPr>
              <w:pStyle w:val="Style14"/>
              <w:widowControl/>
              <w:ind w:firstLine="0"/>
              <w:jc w:val="center"/>
              <w:rPr>
                <w:color w:val="000000"/>
                <w:szCs w:val="22"/>
              </w:rPr>
            </w:pPr>
          </w:p>
        </w:tc>
        <w:tc>
          <w:tcPr>
            <w:tcW w:w="869" w:type="dxa"/>
          </w:tcPr>
          <w:p w:rsidR="005515DE" w:rsidRPr="00C14342" w:rsidRDefault="00EF62F8" w:rsidP="005515DE">
            <w:pPr>
              <w:pStyle w:val="Style14"/>
              <w:widowControl/>
              <w:ind w:firstLine="0"/>
              <w:jc w:val="center"/>
            </w:pPr>
            <w:r>
              <w:t>3</w:t>
            </w:r>
          </w:p>
        </w:tc>
        <w:tc>
          <w:tcPr>
            <w:tcW w:w="1540" w:type="dxa"/>
          </w:tcPr>
          <w:p w:rsidR="005515DE" w:rsidRDefault="005515DE" w:rsidP="005515DE">
            <w:pPr>
              <w:ind w:firstLine="47"/>
            </w:pPr>
          </w:p>
        </w:tc>
        <w:tc>
          <w:tcPr>
            <w:tcW w:w="1644" w:type="dxa"/>
          </w:tcPr>
          <w:p w:rsidR="005515DE" w:rsidRPr="00C14342" w:rsidRDefault="005515DE" w:rsidP="005515DE">
            <w:pPr>
              <w:ind w:firstLine="0"/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</w:pPr>
            <w:r w:rsidRPr="00C14342">
              <w:rPr>
                <w:rStyle w:val="FontStyle20"/>
                <w:rFonts w:ascii="Times New Roman" w:hAnsi="Times New Roman" w:cs="Times New Roman"/>
                <w:sz w:val="24"/>
                <w:szCs w:val="24"/>
              </w:rPr>
              <w:t>Контрольная работа</w:t>
            </w:r>
            <w:r w:rsidRPr="00C14342">
              <w:rPr>
                <w:szCs w:val="24"/>
              </w:rPr>
              <w:t xml:space="preserve"> Лаб</w:t>
            </w:r>
            <w:r w:rsidRPr="00C14342">
              <w:rPr>
                <w:szCs w:val="24"/>
              </w:rPr>
              <w:t>о</w:t>
            </w:r>
            <w:r w:rsidRPr="00C14342">
              <w:rPr>
                <w:szCs w:val="24"/>
              </w:rPr>
              <w:t>раторное зан</w:t>
            </w:r>
            <w:r w:rsidRPr="00C14342">
              <w:rPr>
                <w:szCs w:val="24"/>
              </w:rPr>
              <w:t>я</w:t>
            </w:r>
            <w:r w:rsidRPr="00C14342">
              <w:rPr>
                <w:szCs w:val="24"/>
              </w:rPr>
              <w:t>тие «Исслед</w:t>
            </w:r>
            <w:r w:rsidRPr="00C14342">
              <w:rPr>
                <w:szCs w:val="24"/>
              </w:rPr>
              <w:t>о</w:t>
            </w:r>
            <w:r w:rsidRPr="00C14342">
              <w:rPr>
                <w:szCs w:val="24"/>
              </w:rPr>
              <w:t xml:space="preserve">вание </w:t>
            </w:r>
            <w:r>
              <w:rPr>
                <w:szCs w:val="24"/>
              </w:rPr>
              <w:t>сопр</w:t>
            </w:r>
            <w:r>
              <w:rPr>
                <w:szCs w:val="24"/>
              </w:rPr>
              <w:t>о</w:t>
            </w:r>
            <w:r>
              <w:rPr>
                <w:szCs w:val="24"/>
              </w:rPr>
              <w:t>тивления тела человека</w:t>
            </w:r>
            <w:r w:rsidRPr="00C14342">
              <w:rPr>
                <w:szCs w:val="24"/>
              </w:rPr>
              <w:t>»</w:t>
            </w:r>
          </w:p>
        </w:tc>
        <w:tc>
          <w:tcPr>
            <w:tcW w:w="2193" w:type="dxa"/>
          </w:tcPr>
          <w:p w:rsidR="007247CC" w:rsidRPr="007247CC" w:rsidRDefault="007247CC" w:rsidP="007247CC">
            <w:pPr>
              <w:pStyle w:val="Style14"/>
              <w:widowControl/>
              <w:ind w:firstLine="0"/>
              <w:jc w:val="left"/>
              <w:rPr>
                <w:i/>
              </w:rPr>
            </w:pPr>
            <w:r w:rsidRPr="007247CC">
              <w:rPr>
                <w:i/>
              </w:rPr>
              <w:t xml:space="preserve">ПК-13 – </w:t>
            </w:r>
            <w:proofErr w:type="spellStart"/>
            <w:r w:rsidRPr="007247CC">
              <w:rPr>
                <w:i/>
              </w:rPr>
              <w:t>зув</w:t>
            </w:r>
            <w:proofErr w:type="spellEnd"/>
          </w:p>
          <w:p w:rsidR="005515DE" w:rsidRPr="00172251" w:rsidRDefault="007247CC" w:rsidP="007247CC">
            <w:pPr>
              <w:pStyle w:val="Style14"/>
              <w:widowControl/>
              <w:ind w:firstLine="0"/>
              <w:jc w:val="left"/>
              <w:rPr>
                <w:b/>
                <w:highlight w:val="yellow"/>
              </w:rPr>
            </w:pPr>
            <w:r w:rsidRPr="007247CC">
              <w:rPr>
                <w:i/>
                <w:color w:val="000000"/>
              </w:rPr>
              <w:t>ПК-12</w:t>
            </w:r>
            <w:r w:rsidRPr="007247CC">
              <w:rPr>
                <w:i/>
              </w:rPr>
              <w:t xml:space="preserve">– </w:t>
            </w:r>
            <w:proofErr w:type="spellStart"/>
            <w:r w:rsidRPr="007247CC">
              <w:rPr>
                <w:i/>
                <w:color w:val="000000"/>
              </w:rPr>
              <w:t>зув</w:t>
            </w:r>
            <w:proofErr w:type="spellEnd"/>
          </w:p>
        </w:tc>
      </w:tr>
      <w:tr w:rsidR="005515DE" w:rsidRPr="00154EB1" w:rsidTr="005515DE">
        <w:trPr>
          <w:trHeight w:val="268"/>
        </w:trPr>
        <w:tc>
          <w:tcPr>
            <w:tcW w:w="5559" w:type="dxa"/>
          </w:tcPr>
          <w:p w:rsidR="005515DE" w:rsidRPr="00C14342" w:rsidRDefault="005515DE" w:rsidP="005515DE">
            <w:pPr>
              <w:pStyle w:val="Style14"/>
              <w:widowControl/>
              <w:ind w:firstLine="0"/>
            </w:pPr>
            <w:r w:rsidRPr="00C14342">
              <w:t>2.7. Пожарная безопасность</w:t>
            </w:r>
          </w:p>
        </w:tc>
        <w:tc>
          <w:tcPr>
            <w:tcW w:w="525" w:type="dxa"/>
          </w:tcPr>
          <w:p w:rsidR="005515DE" w:rsidRPr="002444BC" w:rsidRDefault="00991385" w:rsidP="00991385">
            <w:pPr>
              <w:pStyle w:val="Style14"/>
              <w:widowControl/>
              <w:ind w:firstLine="0"/>
              <w:jc w:val="center"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>4</w:t>
            </w:r>
          </w:p>
        </w:tc>
        <w:tc>
          <w:tcPr>
            <w:tcW w:w="856" w:type="dxa"/>
          </w:tcPr>
          <w:p w:rsidR="005515DE" w:rsidRPr="00383744" w:rsidRDefault="00C34B1F" w:rsidP="005515DE">
            <w:pPr>
              <w:pStyle w:val="Style14"/>
              <w:widowControl/>
              <w:ind w:firstLine="0"/>
              <w:jc w:val="center"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>2</w:t>
            </w:r>
          </w:p>
        </w:tc>
        <w:tc>
          <w:tcPr>
            <w:tcW w:w="740" w:type="dxa"/>
          </w:tcPr>
          <w:p w:rsidR="005515DE" w:rsidRPr="00CE5D06" w:rsidRDefault="005515DE" w:rsidP="005515DE">
            <w:pPr>
              <w:pStyle w:val="Style14"/>
              <w:widowControl/>
              <w:ind w:firstLine="0"/>
              <w:jc w:val="center"/>
              <w:rPr>
                <w:b/>
                <w:color w:val="000000"/>
                <w:szCs w:val="22"/>
              </w:rPr>
            </w:pPr>
          </w:p>
        </w:tc>
        <w:tc>
          <w:tcPr>
            <w:tcW w:w="724" w:type="dxa"/>
          </w:tcPr>
          <w:p w:rsidR="005515DE" w:rsidRPr="00CE5D06" w:rsidRDefault="005515DE" w:rsidP="005515DE">
            <w:pPr>
              <w:pStyle w:val="Style14"/>
              <w:widowControl/>
              <w:ind w:firstLine="0"/>
              <w:jc w:val="center"/>
              <w:rPr>
                <w:b/>
                <w:color w:val="000000"/>
                <w:szCs w:val="22"/>
              </w:rPr>
            </w:pPr>
          </w:p>
        </w:tc>
        <w:tc>
          <w:tcPr>
            <w:tcW w:w="869" w:type="dxa"/>
          </w:tcPr>
          <w:p w:rsidR="005515DE" w:rsidRPr="00C14342" w:rsidRDefault="00EF62F8" w:rsidP="005515DE">
            <w:pPr>
              <w:pStyle w:val="Style14"/>
              <w:widowControl/>
              <w:ind w:firstLine="0"/>
              <w:jc w:val="center"/>
            </w:pPr>
            <w:r>
              <w:t>3</w:t>
            </w:r>
          </w:p>
        </w:tc>
        <w:tc>
          <w:tcPr>
            <w:tcW w:w="1540" w:type="dxa"/>
          </w:tcPr>
          <w:p w:rsidR="005515DE" w:rsidRPr="00CE5D06" w:rsidRDefault="005515DE" w:rsidP="005515DE">
            <w:pPr>
              <w:pStyle w:val="Style14"/>
              <w:widowControl/>
              <w:ind w:firstLine="0"/>
              <w:jc w:val="left"/>
              <w:rPr>
                <w:b/>
                <w:szCs w:val="22"/>
              </w:rPr>
            </w:pPr>
          </w:p>
        </w:tc>
        <w:tc>
          <w:tcPr>
            <w:tcW w:w="1644" w:type="dxa"/>
          </w:tcPr>
          <w:p w:rsidR="005515DE" w:rsidRPr="00C14342" w:rsidRDefault="005515DE" w:rsidP="005515DE">
            <w:pPr>
              <w:ind w:firstLine="0"/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</w:pPr>
            <w:r w:rsidRPr="00C14342">
              <w:rPr>
                <w:rStyle w:val="FontStyle20"/>
                <w:rFonts w:ascii="Times New Roman" w:hAnsi="Times New Roman" w:cs="Times New Roman"/>
                <w:sz w:val="24"/>
                <w:szCs w:val="24"/>
              </w:rPr>
              <w:t>Контрольная работа</w:t>
            </w:r>
            <w:r w:rsidRPr="00C14342">
              <w:rPr>
                <w:szCs w:val="24"/>
              </w:rPr>
              <w:t xml:space="preserve"> </w:t>
            </w:r>
          </w:p>
        </w:tc>
        <w:tc>
          <w:tcPr>
            <w:tcW w:w="2193" w:type="dxa"/>
          </w:tcPr>
          <w:p w:rsidR="005515DE" w:rsidRPr="00E77B56" w:rsidRDefault="005515DE" w:rsidP="005515DE">
            <w:pPr>
              <w:pStyle w:val="Style14"/>
              <w:widowControl/>
              <w:ind w:firstLine="0"/>
              <w:jc w:val="left"/>
              <w:rPr>
                <w:i/>
              </w:rPr>
            </w:pPr>
            <w:r w:rsidRPr="00E77B56">
              <w:rPr>
                <w:i/>
              </w:rPr>
              <w:t>ОК-</w:t>
            </w:r>
            <w:r w:rsidR="007247CC" w:rsidRPr="00E77B56">
              <w:rPr>
                <w:i/>
              </w:rPr>
              <w:t>8</w:t>
            </w:r>
            <w:r w:rsidRPr="00E77B56">
              <w:rPr>
                <w:i/>
              </w:rPr>
              <w:t xml:space="preserve"> – </w:t>
            </w:r>
            <w:proofErr w:type="spellStart"/>
            <w:r w:rsidRPr="00E77B56">
              <w:rPr>
                <w:i/>
              </w:rPr>
              <w:t>зув</w:t>
            </w:r>
            <w:proofErr w:type="spellEnd"/>
          </w:p>
          <w:p w:rsidR="00E77B56" w:rsidRPr="00E77B56" w:rsidRDefault="00E77B56" w:rsidP="007247CC">
            <w:pPr>
              <w:pStyle w:val="Style14"/>
              <w:widowControl/>
              <w:ind w:firstLine="0"/>
              <w:jc w:val="left"/>
              <w:rPr>
                <w:i/>
                <w:color w:val="000000"/>
              </w:rPr>
            </w:pPr>
            <w:r w:rsidRPr="00E77B56">
              <w:rPr>
                <w:i/>
                <w:color w:val="000000"/>
              </w:rPr>
              <w:t xml:space="preserve">ОПК-5 - </w:t>
            </w:r>
            <w:proofErr w:type="spellStart"/>
            <w:r w:rsidRPr="00E77B56">
              <w:rPr>
                <w:i/>
                <w:color w:val="000000"/>
              </w:rPr>
              <w:t>зув</w:t>
            </w:r>
            <w:proofErr w:type="spellEnd"/>
          </w:p>
          <w:p w:rsidR="005515DE" w:rsidRPr="00E77B56" w:rsidRDefault="005515DE" w:rsidP="007247CC">
            <w:pPr>
              <w:pStyle w:val="Style14"/>
              <w:widowControl/>
              <w:ind w:firstLine="0"/>
              <w:jc w:val="left"/>
              <w:rPr>
                <w:i/>
                <w:color w:val="000000"/>
              </w:rPr>
            </w:pPr>
            <w:r w:rsidRPr="00E77B56">
              <w:rPr>
                <w:i/>
                <w:color w:val="000000"/>
              </w:rPr>
              <w:t>ПК-</w:t>
            </w:r>
            <w:r w:rsidR="007247CC" w:rsidRPr="00E77B56">
              <w:rPr>
                <w:i/>
                <w:color w:val="000000"/>
              </w:rPr>
              <w:t>12</w:t>
            </w:r>
            <w:r w:rsidRPr="00E77B56">
              <w:rPr>
                <w:i/>
                <w:color w:val="000000"/>
              </w:rPr>
              <w:t xml:space="preserve"> </w:t>
            </w:r>
            <w:r w:rsidRPr="00E77B56">
              <w:rPr>
                <w:i/>
              </w:rPr>
              <w:t xml:space="preserve">– </w:t>
            </w:r>
            <w:proofErr w:type="spellStart"/>
            <w:r w:rsidRPr="00E77B56">
              <w:rPr>
                <w:i/>
                <w:color w:val="000000"/>
              </w:rPr>
              <w:t>зув</w:t>
            </w:r>
            <w:proofErr w:type="spellEnd"/>
          </w:p>
          <w:p w:rsidR="007247CC" w:rsidRPr="00E77B56" w:rsidRDefault="007247CC" w:rsidP="007247CC">
            <w:pPr>
              <w:pStyle w:val="Style14"/>
              <w:widowControl/>
              <w:ind w:firstLine="0"/>
              <w:jc w:val="left"/>
              <w:rPr>
                <w:b/>
              </w:rPr>
            </w:pPr>
            <w:r w:rsidRPr="00E77B56">
              <w:rPr>
                <w:i/>
                <w:color w:val="000000"/>
              </w:rPr>
              <w:t xml:space="preserve">ПК-13 </w:t>
            </w:r>
            <w:r w:rsidRPr="00E77B56">
              <w:rPr>
                <w:i/>
              </w:rPr>
              <w:t xml:space="preserve">– </w:t>
            </w:r>
            <w:proofErr w:type="spellStart"/>
            <w:r w:rsidRPr="00E77B56">
              <w:rPr>
                <w:i/>
                <w:color w:val="000000"/>
              </w:rPr>
              <w:t>зув</w:t>
            </w:r>
            <w:proofErr w:type="spellEnd"/>
          </w:p>
        </w:tc>
      </w:tr>
      <w:tr w:rsidR="005515DE" w:rsidRPr="00154EB1" w:rsidTr="005515DE">
        <w:trPr>
          <w:trHeight w:val="268"/>
        </w:trPr>
        <w:tc>
          <w:tcPr>
            <w:tcW w:w="5559" w:type="dxa"/>
          </w:tcPr>
          <w:p w:rsidR="005515DE" w:rsidRPr="00C14342" w:rsidRDefault="005515DE" w:rsidP="005515DE">
            <w:pPr>
              <w:pStyle w:val="Style14"/>
              <w:widowControl/>
              <w:ind w:firstLine="0"/>
            </w:pPr>
            <w:r w:rsidRPr="00C14342">
              <w:rPr>
                <w:b/>
              </w:rPr>
              <w:t>Итого по разделу</w:t>
            </w:r>
          </w:p>
        </w:tc>
        <w:tc>
          <w:tcPr>
            <w:tcW w:w="525" w:type="dxa"/>
          </w:tcPr>
          <w:p w:rsidR="005515DE" w:rsidRPr="002444BC" w:rsidRDefault="005515DE" w:rsidP="005515DE">
            <w:pPr>
              <w:pStyle w:val="Style14"/>
              <w:widowControl/>
              <w:ind w:firstLine="0"/>
              <w:jc w:val="center"/>
              <w:rPr>
                <w:color w:val="000000"/>
                <w:szCs w:val="22"/>
              </w:rPr>
            </w:pPr>
          </w:p>
        </w:tc>
        <w:tc>
          <w:tcPr>
            <w:tcW w:w="856" w:type="dxa"/>
          </w:tcPr>
          <w:p w:rsidR="005515DE" w:rsidRPr="00383744" w:rsidRDefault="00C34B1F" w:rsidP="00C34B1F">
            <w:pPr>
              <w:pStyle w:val="Style14"/>
              <w:widowControl/>
              <w:ind w:firstLine="0"/>
              <w:jc w:val="center"/>
              <w:rPr>
                <w:b/>
                <w:color w:val="000000"/>
                <w:szCs w:val="22"/>
              </w:rPr>
            </w:pPr>
            <w:r>
              <w:rPr>
                <w:b/>
                <w:color w:val="000000"/>
                <w:szCs w:val="22"/>
              </w:rPr>
              <w:t>16</w:t>
            </w:r>
          </w:p>
        </w:tc>
        <w:tc>
          <w:tcPr>
            <w:tcW w:w="740" w:type="dxa"/>
          </w:tcPr>
          <w:p w:rsidR="005515DE" w:rsidRPr="00CE5D06" w:rsidRDefault="005515DE" w:rsidP="005515DE">
            <w:pPr>
              <w:pStyle w:val="Style14"/>
              <w:widowControl/>
              <w:ind w:firstLine="0"/>
              <w:jc w:val="center"/>
              <w:rPr>
                <w:b/>
                <w:color w:val="000000"/>
                <w:szCs w:val="22"/>
              </w:rPr>
            </w:pPr>
          </w:p>
        </w:tc>
        <w:tc>
          <w:tcPr>
            <w:tcW w:w="724" w:type="dxa"/>
          </w:tcPr>
          <w:p w:rsidR="005515DE" w:rsidRPr="00CE5D06" w:rsidRDefault="005515DE" w:rsidP="005515DE">
            <w:pPr>
              <w:pStyle w:val="Style14"/>
              <w:widowControl/>
              <w:ind w:firstLine="0"/>
              <w:jc w:val="center"/>
              <w:rPr>
                <w:b/>
                <w:color w:val="000000"/>
                <w:szCs w:val="22"/>
              </w:rPr>
            </w:pPr>
          </w:p>
        </w:tc>
        <w:tc>
          <w:tcPr>
            <w:tcW w:w="869" w:type="dxa"/>
          </w:tcPr>
          <w:p w:rsidR="005515DE" w:rsidRPr="00C14342" w:rsidRDefault="00EF62F8" w:rsidP="00EF62F8">
            <w:pPr>
              <w:pStyle w:val="Style14"/>
              <w:widowControl/>
              <w:ind w:firstLine="0"/>
              <w:jc w:val="center"/>
              <w:rPr>
                <w:b/>
              </w:rPr>
            </w:pPr>
            <w:r>
              <w:rPr>
                <w:b/>
              </w:rPr>
              <w:t>21</w:t>
            </w:r>
          </w:p>
        </w:tc>
        <w:tc>
          <w:tcPr>
            <w:tcW w:w="1540" w:type="dxa"/>
          </w:tcPr>
          <w:p w:rsidR="005515DE" w:rsidRPr="00CE5D06" w:rsidRDefault="005515DE" w:rsidP="005515DE">
            <w:pPr>
              <w:pStyle w:val="Style14"/>
              <w:widowControl/>
              <w:ind w:firstLine="0"/>
              <w:jc w:val="left"/>
              <w:rPr>
                <w:b/>
                <w:szCs w:val="22"/>
              </w:rPr>
            </w:pPr>
          </w:p>
        </w:tc>
        <w:tc>
          <w:tcPr>
            <w:tcW w:w="1644" w:type="dxa"/>
          </w:tcPr>
          <w:p w:rsidR="005515DE" w:rsidRPr="00C14342" w:rsidRDefault="005515DE" w:rsidP="005515DE">
            <w:pPr>
              <w:pStyle w:val="Style14"/>
              <w:widowControl/>
              <w:ind w:firstLine="0"/>
              <w:jc w:val="left"/>
            </w:pPr>
          </w:p>
        </w:tc>
        <w:tc>
          <w:tcPr>
            <w:tcW w:w="2193" w:type="dxa"/>
          </w:tcPr>
          <w:p w:rsidR="005515DE" w:rsidRPr="00E77B56" w:rsidRDefault="005515DE" w:rsidP="005515DE">
            <w:pPr>
              <w:pStyle w:val="Style14"/>
              <w:widowControl/>
              <w:ind w:firstLine="0"/>
              <w:jc w:val="left"/>
              <w:rPr>
                <w:b/>
              </w:rPr>
            </w:pPr>
          </w:p>
        </w:tc>
      </w:tr>
      <w:tr w:rsidR="005515DE" w:rsidRPr="00154EB1" w:rsidTr="005515DE">
        <w:trPr>
          <w:trHeight w:val="268"/>
        </w:trPr>
        <w:tc>
          <w:tcPr>
            <w:tcW w:w="5559" w:type="dxa"/>
          </w:tcPr>
          <w:p w:rsidR="005515DE" w:rsidRPr="00C14342" w:rsidRDefault="005515DE" w:rsidP="005515DE">
            <w:pPr>
              <w:pStyle w:val="Style14"/>
              <w:widowControl/>
              <w:ind w:firstLine="0"/>
            </w:pPr>
            <w:r w:rsidRPr="00C14342">
              <w:t>3. Технические методы и средства повышения бе</w:t>
            </w:r>
            <w:r w:rsidRPr="00C14342">
              <w:t>з</w:t>
            </w:r>
            <w:r w:rsidRPr="00C14342">
              <w:t xml:space="preserve">опасности и </w:t>
            </w:r>
            <w:proofErr w:type="spellStart"/>
            <w:r w:rsidRPr="00C14342">
              <w:t>экологичности</w:t>
            </w:r>
            <w:proofErr w:type="spellEnd"/>
            <w:r w:rsidRPr="00C14342">
              <w:t xml:space="preserve"> производственных с</w:t>
            </w:r>
            <w:r w:rsidRPr="00C14342">
              <w:t>и</w:t>
            </w:r>
            <w:r w:rsidRPr="00C14342">
              <w:t>стем</w:t>
            </w:r>
          </w:p>
        </w:tc>
        <w:tc>
          <w:tcPr>
            <w:tcW w:w="525" w:type="dxa"/>
          </w:tcPr>
          <w:p w:rsidR="005515DE" w:rsidRPr="00383744" w:rsidRDefault="00991385" w:rsidP="00991385">
            <w:pPr>
              <w:pStyle w:val="Style14"/>
              <w:widowControl/>
              <w:ind w:firstLine="0"/>
              <w:jc w:val="center"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>4</w:t>
            </w:r>
          </w:p>
        </w:tc>
        <w:tc>
          <w:tcPr>
            <w:tcW w:w="856" w:type="dxa"/>
          </w:tcPr>
          <w:p w:rsidR="005515DE" w:rsidRPr="00383744" w:rsidRDefault="006B2863" w:rsidP="005515DE">
            <w:pPr>
              <w:pStyle w:val="Style14"/>
              <w:widowControl/>
              <w:ind w:firstLine="0"/>
              <w:jc w:val="center"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>4</w:t>
            </w:r>
          </w:p>
        </w:tc>
        <w:tc>
          <w:tcPr>
            <w:tcW w:w="740" w:type="dxa"/>
          </w:tcPr>
          <w:p w:rsidR="005515DE" w:rsidRPr="00383744" w:rsidRDefault="005515DE" w:rsidP="005515DE">
            <w:pPr>
              <w:pStyle w:val="Style14"/>
              <w:widowControl/>
              <w:ind w:firstLine="0"/>
              <w:jc w:val="center"/>
              <w:rPr>
                <w:color w:val="000000"/>
                <w:szCs w:val="22"/>
              </w:rPr>
            </w:pPr>
          </w:p>
        </w:tc>
        <w:tc>
          <w:tcPr>
            <w:tcW w:w="724" w:type="dxa"/>
          </w:tcPr>
          <w:p w:rsidR="005515DE" w:rsidRPr="00383744" w:rsidRDefault="005515DE" w:rsidP="005515DE">
            <w:pPr>
              <w:pStyle w:val="Style14"/>
              <w:widowControl/>
              <w:ind w:firstLine="0"/>
              <w:jc w:val="center"/>
              <w:rPr>
                <w:color w:val="000000"/>
                <w:szCs w:val="22"/>
              </w:rPr>
            </w:pPr>
          </w:p>
        </w:tc>
        <w:tc>
          <w:tcPr>
            <w:tcW w:w="869" w:type="dxa"/>
          </w:tcPr>
          <w:p w:rsidR="005515DE" w:rsidRPr="00C14342" w:rsidRDefault="001360D1" w:rsidP="005515DE">
            <w:pPr>
              <w:pStyle w:val="Style14"/>
              <w:widowControl/>
              <w:ind w:firstLine="0"/>
              <w:jc w:val="center"/>
            </w:pPr>
            <w:r>
              <w:t>9</w:t>
            </w:r>
          </w:p>
        </w:tc>
        <w:tc>
          <w:tcPr>
            <w:tcW w:w="1540" w:type="dxa"/>
          </w:tcPr>
          <w:p w:rsidR="005515DE" w:rsidRPr="00CE5D06" w:rsidRDefault="005515DE" w:rsidP="005515DE">
            <w:pPr>
              <w:pStyle w:val="Style14"/>
              <w:widowControl/>
              <w:ind w:firstLine="0"/>
              <w:jc w:val="left"/>
              <w:rPr>
                <w:b/>
                <w:szCs w:val="22"/>
              </w:rPr>
            </w:pPr>
          </w:p>
        </w:tc>
        <w:tc>
          <w:tcPr>
            <w:tcW w:w="1644" w:type="dxa"/>
          </w:tcPr>
          <w:p w:rsidR="005515DE" w:rsidRPr="00C14342" w:rsidRDefault="005515DE" w:rsidP="005515DE">
            <w:pPr>
              <w:pStyle w:val="Style14"/>
              <w:widowControl/>
              <w:ind w:firstLine="0"/>
              <w:jc w:val="left"/>
              <w:rPr>
                <w:rStyle w:val="FontStyle31"/>
                <w:rFonts w:ascii="Times New Roman" w:hAnsi="Times New Roman" w:cs="Times New Roman"/>
                <w:b/>
                <w:sz w:val="24"/>
                <w:szCs w:val="24"/>
              </w:rPr>
            </w:pPr>
            <w:r w:rsidRPr="00C14342">
              <w:rPr>
                <w:rStyle w:val="FontStyle20"/>
                <w:rFonts w:ascii="Times New Roman" w:hAnsi="Times New Roman" w:cs="Times New Roman"/>
                <w:sz w:val="24"/>
                <w:szCs w:val="24"/>
              </w:rPr>
              <w:t>Контрольная работа</w:t>
            </w:r>
            <w:r w:rsidRPr="00C14342">
              <w:rPr>
                <w:rStyle w:val="FontStyle31"/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2193" w:type="dxa"/>
          </w:tcPr>
          <w:p w:rsidR="00E77B56" w:rsidRPr="00E77B56" w:rsidRDefault="00E77B56" w:rsidP="005515DE">
            <w:pPr>
              <w:pStyle w:val="Style14"/>
              <w:widowControl/>
              <w:ind w:firstLine="0"/>
              <w:jc w:val="left"/>
              <w:rPr>
                <w:i/>
              </w:rPr>
            </w:pPr>
            <w:r w:rsidRPr="00E77B56">
              <w:rPr>
                <w:i/>
              </w:rPr>
              <w:t xml:space="preserve">ОК-8- </w:t>
            </w:r>
            <w:proofErr w:type="spellStart"/>
            <w:r w:rsidRPr="00E77B56">
              <w:rPr>
                <w:i/>
              </w:rPr>
              <w:t>зув</w:t>
            </w:r>
            <w:proofErr w:type="spellEnd"/>
            <w:r w:rsidRPr="00E77B56">
              <w:rPr>
                <w:i/>
              </w:rPr>
              <w:t xml:space="preserve"> </w:t>
            </w:r>
          </w:p>
          <w:p w:rsidR="005515DE" w:rsidRPr="00E77B56" w:rsidRDefault="00E77B56" w:rsidP="005515DE">
            <w:pPr>
              <w:pStyle w:val="Style14"/>
              <w:widowControl/>
              <w:ind w:firstLine="0"/>
              <w:jc w:val="left"/>
              <w:rPr>
                <w:i/>
              </w:rPr>
            </w:pPr>
            <w:r w:rsidRPr="00E77B56">
              <w:rPr>
                <w:i/>
              </w:rPr>
              <w:t>О</w:t>
            </w:r>
            <w:r w:rsidR="005515DE" w:rsidRPr="00E77B56">
              <w:rPr>
                <w:i/>
              </w:rPr>
              <w:t>ПК-</w:t>
            </w:r>
            <w:r w:rsidRPr="00E77B56">
              <w:rPr>
                <w:i/>
              </w:rPr>
              <w:t>5</w:t>
            </w:r>
            <w:r w:rsidR="005515DE" w:rsidRPr="00E77B56">
              <w:rPr>
                <w:i/>
              </w:rPr>
              <w:t xml:space="preserve"> – </w:t>
            </w:r>
            <w:proofErr w:type="spellStart"/>
            <w:r w:rsidR="005515DE" w:rsidRPr="00E77B56">
              <w:rPr>
                <w:i/>
              </w:rPr>
              <w:t>зув</w:t>
            </w:r>
            <w:proofErr w:type="spellEnd"/>
          </w:p>
          <w:p w:rsidR="005515DE" w:rsidRPr="00E77B56" w:rsidRDefault="00E77B56" w:rsidP="005515DE">
            <w:pPr>
              <w:pStyle w:val="Style14"/>
              <w:widowControl/>
              <w:ind w:firstLine="0"/>
              <w:jc w:val="left"/>
              <w:rPr>
                <w:i/>
              </w:rPr>
            </w:pPr>
            <w:r w:rsidRPr="00E77B56">
              <w:rPr>
                <w:i/>
              </w:rPr>
              <w:t>ПК</w:t>
            </w:r>
            <w:r w:rsidR="005515DE" w:rsidRPr="00E77B56">
              <w:rPr>
                <w:i/>
              </w:rPr>
              <w:t>-</w:t>
            </w:r>
            <w:r w:rsidRPr="00E77B56">
              <w:rPr>
                <w:i/>
              </w:rPr>
              <w:t>12</w:t>
            </w:r>
            <w:r w:rsidR="005515DE" w:rsidRPr="00E77B56">
              <w:rPr>
                <w:i/>
              </w:rPr>
              <w:t xml:space="preserve"> – </w:t>
            </w:r>
            <w:proofErr w:type="spellStart"/>
            <w:r w:rsidR="005515DE" w:rsidRPr="00E77B56">
              <w:rPr>
                <w:i/>
              </w:rPr>
              <w:t>зув</w:t>
            </w:r>
            <w:proofErr w:type="spellEnd"/>
          </w:p>
          <w:p w:rsidR="005515DE" w:rsidRPr="00E77B56" w:rsidRDefault="005515DE" w:rsidP="00E77B56">
            <w:pPr>
              <w:pStyle w:val="Style14"/>
              <w:widowControl/>
              <w:ind w:firstLine="0"/>
              <w:jc w:val="left"/>
              <w:rPr>
                <w:b/>
              </w:rPr>
            </w:pPr>
            <w:r w:rsidRPr="00E77B56">
              <w:rPr>
                <w:i/>
              </w:rPr>
              <w:t>ПК-</w:t>
            </w:r>
            <w:r w:rsidR="00E77B56" w:rsidRPr="00E77B56">
              <w:rPr>
                <w:i/>
              </w:rPr>
              <w:t>13</w:t>
            </w:r>
            <w:r w:rsidRPr="00E77B56">
              <w:rPr>
                <w:i/>
              </w:rPr>
              <w:t xml:space="preserve"> – </w:t>
            </w:r>
            <w:proofErr w:type="spellStart"/>
            <w:r w:rsidRPr="00E77B56">
              <w:rPr>
                <w:i/>
              </w:rPr>
              <w:t>зув</w:t>
            </w:r>
            <w:proofErr w:type="spellEnd"/>
          </w:p>
        </w:tc>
      </w:tr>
      <w:tr w:rsidR="005515DE" w:rsidRPr="00154EB1" w:rsidTr="005515DE">
        <w:trPr>
          <w:trHeight w:val="268"/>
        </w:trPr>
        <w:tc>
          <w:tcPr>
            <w:tcW w:w="5559" w:type="dxa"/>
          </w:tcPr>
          <w:p w:rsidR="005515DE" w:rsidRPr="00C14342" w:rsidRDefault="005515DE" w:rsidP="005515DE">
            <w:pPr>
              <w:pStyle w:val="Style14"/>
              <w:widowControl/>
              <w:ind w:firstLine="0"/>
            </w:pPr>
            <w:r w:rsidRPr="00C14342">
              <w:rPr>
                <w:b/>
              </w:rPr>
              <w:t>Итого по разделу</w:t>
            </w:r>
          </w:p>
        </w:tc>
        <w:tc>
          <w:tcPr>
            <w:tcW w:w="525" w:type="dxa"/>
          </w:tcPr>
          <w:p w:rsidR="005515DE" w:rsidRPr="002444BC" w:rsidRDefault="005515DE" w:rsidP="005515DE">
            <w:pPr>
              <w:pStyle w:val="Style14"/>
              <w:widowControl/>
              <w:ind w:firstLine="0"/>
              <w:jc w:val="center"/>
              <w:rPr>
                <w:color w:val="000000"/>
                <w:szCs w:val="22"/>
              </w:rPr>
            </w:pPr>
          </w:p>
        </w:tc>
        <w:tc>
          <w:tcPr>
            <w:tcW w:w="856" w:type="dxa"/>
          </w:tcPr>
          <w:p w:rsidR="005515DE" w:rsidRPr="00383744" w:rsidRDefault="006B2863" w:rsidP="006B2863">
            <w:pPr>
              <w:pStyle w:val="Style14"/>
              <w:widowControl/>
              <w:ind w:firstLine="0"/>
              <w:jc w:val="center"/>
              <w:rPr>
                <w:b/>
                <w:color w:val="000000"/>
                <w:szCs w:val="22"/>
              </w:rPr>
            </w:pPr>
            <w:r>
              <w:rPr>
                <w:b/>
                <w:color w:val="000000"/>
                <w:szCs w:val="22"/>
              </w:rPr>
              <w:t>4</w:t>
            </w:r>
          </w:p>
        </w:tc>
        <w:tc>
          <w:tcPr>
            <w:tcW w:w="740" w:type="dxa"/>
          </w:tcPr>
          <w:p w:rsidR="005515DE" w:rsidRPr="00CE5D06" w:rsidRDefault="005515DE" w:rsidP="005515DE">
            <w:pPr>
              <w:pStyle w:val="Style14"/>
              <w:widowControl/>
              <w:ind w:firstLine="0"/>
              <w:jc w:val="center"/>
              <w:rPr>
                <w:b/>
                <w:color w:val="000000"/>
                <w:szCs w:val="22"/>
              </w:rPr>
            </w:pPr>
          </w:p>
        </w:tc>
        <w:tc>
          <w:tcPr>
            <w:tcW w:w="724" w:type="dxa"/>
          </w:tcPr>
          <w:p w:rsidR="005515DE" w:rsidRPr="00CE5D06" w:rsidRDefault="005515DE" w:rsidP="005515DE">
            <w:pPr>
              <w:pStyle w:val="Style14"/>
              <w:widowControl/>
              <w:ind w:firstLine="0"/>
              <w:jc w:val="center"/>
              <w:rPr>
                <w:b/>
                <w:color w:val="000000"/>
                <w:szCs w:val="22"/>
              </w:rPr>
            </w:pPr>
          </w:p>
        </w:tc>
        <w:tc>
          <w:tcPr>
            <w:tcW w:w="869" w:type="dxa"/>
          </w:tcPr>
          <w:p w:rsidR="005515DE" w:rsidRPr="00C14342" w:rsidRDefault="001360D1" w:rsidP="005515DE">
            <w:pPr>
              <w:pStyle w:val="Style14"/>
              <w:widowControl/>
              <w:ind w:firstLine="0"/>
              <w:jc w:val="center"/>
              <w:rPr>
                <w:b/>
              </w:rPr>
            </w:pPr>
            <w:r>
              <w:rPr>
                <w:b/>
              </w:rPr>
              <w:t>9</w:t>
            </w:r>
          </w:p>
        </w:tc>
        <w:tc>
          <w:tcPr>
            <w:tcW w:w="1540" w:type="dxa"/>
          </w:tcPr>
          <w:p w:rsidR="005515DE" w:rsidRPr="00CE5D06" w:rsidRDefault="005515DE" w:rsidP="005515DE">
            <w:pPr>
              <w:pStyle w:val="Style14"/>
              <w:widowControl/>
              <w:ind w:firstLine="0"/>
              <w:jc w:val="left"/>
              <w:rPr>
                <w:b/>
                <w:szCs w:val="22"/>
              </w:rPr>
            </w:pPr>
          </w:p>
        </w:tc>
        <w:tc>
          <w:tcPr>
            <w:tcW w:w="1644" w:type="dxa"/>
          </w:tcPr>
          <w:p w:rsidR="005515DE" w:rsidRPr="00C14342" w:rsidRDefault="005515DE" w:rsidP="005515DE">
            <w:pPr>
              <w:pStyle w:val="Style14"/>
              <w:widowControl/>
              <w:ind w:firstLine="0"/>
              <w:jc w:val="left"/>
            </w:pPr>
          </w:p>
        </w:tc>
        <w:tc>
          <w:tcPr>
            <w:tcW w:w="2193" w:type="dxa"/>
          </w:tcPr>
          <w:p w:rsidR="005515DE" w:rsidRPr="00E77B56" w:rsidRDefault="005515DE" w:rsidP="005515DE">
            <w:pPr>
              <w:pStyle w:val="Style14"/>
              <w:widowControl/>
              <w:ind w:firstLine="0"/>
              <w:jc w:val="left"/>
              <w:rPr>
                <w:b/>
              </w:rPr>
            </w:pPr>
          </w:p>
        </w:tc>
      </w:tr>
      <w:tr w:rsidR="005515DE" w:rsidRPr="00154EB1" w:rsidTr="005515DE">
        <w:trPr>
          <w:trHeight w:val="268"/>
        </w:trPr>
        <w:tc>
          <w:tcPr>
            <w:tcW w:w="5559" w:type="dxa"/>
          </w:tcPr>
          <w:p w:rsidR="005515DE" w:rsidRPr="00C14342" w:rsidRDefault="005515DE" w:rsidP="005515DE">
            <w:pPr>
              <w:pStyle w:val="Style14"/>
              <w:widowControl/>
              <w:ind w:firstLine="0"/>
            </w:pPr>
            <w:r w:rsidRPr="00C14342">
              <w:t>4. Прогнозирование и ликвидация чрезвычайных с</w:t>
            </w:r>
            <w:r w:rsidRPr="00C14342">
              <w:t>и</w:t>
            </w:r>
            <w:r w:rsidRPr="00C14342">
              <w:t>туаций</w:t>
            </w:r>
          </w:p>
        </w:tc>
        <w:tc>
          <w:tcPr>
            <w:tcW w:w="525" w:type="dxa"/>
          </w:tcPr>
          <w:p w:rsidR="005515DE" w:rsidRPr="002444BC" w:rsidRDefault="00991385" w:rsidP="00991385">
            <w:pPr>
              <w:pStyle w:val="Style14"/>
              <w:widowControl/>
              <w:ind w:firstLine="0"/>
              <w:jc w:val="center"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>4</w:t>
            </w:r>
          </w:p>
        </w:tc>
        <w:tc>
          <w:tcPr>
            <w:tcW w:w="856" w:type="dxa"/>
          </w:tcPr>
          <w:p w:rsidR="005515DE" w:rsidRPr="00383744" w:rsidRDefault="006B7150" w:rsidP="006B7150">
            <w:pPr>
              <w:pStyle w:val="Style14"/>
              <w:widowControl/>
              <w:ind w:firstLine="0"/>
              <w:jc w:val="center"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>5</w:t>
            </w:r>
          </w:p>
        </w:tc>
        <w:tc>
          <w:tcPr>
            <w:tcW w:w="740" w:type="dxa"/>
          </w:tcPr>
          <w:p w:rsidR="005515DE" w:rsidRPr="00CE5D06" w:rsidRDefault="005515DE" w:rsidP="005515DE">
            <w:pPr>
              <w:pStyle w:val="Style14"/>
              <w:widowControl/>
              <w:ind w:firstLine="0"/>
              <w:jc w:val="center"/>
              <w:rPr>
                <w:b/>
                <w:color w:val="000000"/>
                <w:szCs w:val="22"/>
              </w:rPr>
            </w:pPr>
          </w:p>
        </w:tc>
        <w:tc>
          <w:tcPr>
            <w:tcW w:w="724" w:type="dxa"/>
          </w:tcPr>
          <w:p w:rsidR="005515DE" w:rsidRPr="00CE5D06" w:rsidRDefault="005515DE" w:rsidP="005515DE">
            <w:pPr>
              <w:pStyle w:val="Style14"/>
              <w:widowControl/>
              <w:ind w:firstLine="0"/>
              <w:jc w:val="center"/>
              <w:rPr>
                <w:b/>
                <w:color w:val="000000"/>
                <w:szCs w:val="22"/>
              </w:rPr>
            </w:pPr>
          </w:p>
        </w:tc>
        <w:tc>
          <w:tcPr>
            <w:tcW w:w="869" w:type="dxa"/>
          </w:tcPr>
          <w:p w:rsidR="005515DE" w:rsidRPr="00C14342" w:rsidRDefault="001360D1" w:rsidP="005515DE">
            <w:pPr>
              <w:pStyle w:val="Style14"/>
              <w:widowControl/>
              <w:ind w:firstLine="0"/>
              <w:jc w:val="center"/>
            </w:pPr>
            <w:r>
              <w:t>9</w:t>
            </w:r>
          </w:p>
        </w:tc>
        <w:tc>
          <w:tcPr>
            <w:tcW w:w="1540" w:type="dxa"/>
          </w:tcPr>
          <w:p w:rsidR="005515DE" w:rsidRPr="00CE5D06" w:rsidRDefault="005515DE" w:rsidP="005515DE">
            <w:pPr>
              <w:pStyle w:val="Style14"/>
              <w:widowControl/>
              <w:ind w:firstLine="0"/>
              <w:jc w:val="left"/>
              <w:rPr>
                <w:b/>
                <w:szCs w:val="22"/>
              </w:rPr>
            </w:pPr>
          </w:p>
        </w:tc>
        <w:tc>
          <w:tcPr>
            <w:tcW w:w="1644" w:type="dxa"/>
          </w:tcPr>
          <w:p w:rsidR="005515DE" w:rsidRPr="00C14342" w:rsidRDefault="005515DE" w:rsidP="005515DE">
            <w:pPr>
              <w:pStyle w:val="Style14"/>
              <w:widowControl/>
              <w:ind w:firstLine="0"/>
              <w:jc w:val="left"/>
              <w:rPr>
                <w:rStyle w:val="FontStyle20"/>
                <w:rFonts w:ascii="Times New Roman" w:hAnsi="Times New Roman" w:cs="Times New Roman"/>
                <w:sz w:val="24"/>
                <w:szCs w:val="24"/>
              </w:rPr>
            </w:pPr>
            <w:r w:rsidRPr="00C14342">
              <w:rPr>
                <w:rStyle w:val="FontStyle20"/>
                <w:rFonts w:ascii="Times New Roman" w:hAnsi="Times New Roman" w:cs="Times New Roman"/>
                <w:sz w:val="24"/>
                <w:szCs w:val="24"/>
              </w:rPr>
              <w:t xml:space="preserve">Контрольная работа </w:t>
            </w:r>
          </w:p>
          <w:p w:rsidR="005515DE" w:rsidRPr="00C14342" w:rsidRDefault="005515DE" w:rsidP="005515DE">
            <w:pPr>
              <w:pStyle w:val="Style14"/>
              <w:widowControl/>
              <w:ind w:firstLine="0"/>
              <w:jc w:val="left"/>
              <w:rPr>
                <w:rStyle w:val="FontStyle31"/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93" w:type="dxa"/>
          </w:tcPr>
          <w:p w:rsidR="00E77B56" w:rsidRPr="00E77B56" w:rsidRDefault="00E77B56" w:rsidP="00E77B56">
            <w:pPr>
              <w:pStyle w:val="Style14"/>
              <w:widowControl/>
              <w:ind w:firstLine="0"/>
              <w:jc w:val="left"/>
              <w:rPr>
                <w:i/>
              </w:rPr>
            </w:pPr>
            <w:r w:rsidRPr="00E77B56">
              <w:rPr>
                <w:i/>
              </w:rPr>
              <w:t xml:space="preserve">ОК-8 – </w:t>
            </w:r>
            <w:proofErr w:type="spellStart"/>
            <w:r w:rsidRPr="00E77B56">
              <w:rPr>
                <w:i/>
              </w:rPr>
              <w:t>зув</w:t>
            </w:r>
            <w:proofErr w:type="spellEnd"/>
          </w:p>
          <w:p w:rsidR="00E77B56" w:rsidRPr="00E77B56" w:rsidRDefault="00E77B56" w:rsidP="00E77B56">
            <w:pPr>
              <w:pStyle w:val="Style14"/>
              <w:widowControl/>
              <w:ind w:firstLine="0"/>
              <w:jc w:val="left"/>
              <w:rPr>
                <w:i/>
                <w:color w:val="000000"/>
              </w:rPr>
            </w:pPr>
            <w:r w:rsidRPr="00E77B56">
              <w:rPr>
                <w:i/>
                <w:color w:val="000000"/>
              </w:rPr>
              <w:t xml:space="preserve">ОПК-5 - </w:t>
            </w:r>
            <w:proofErr w:type="spellStart"/>
            <w:r w:rsidRPr="00E77B56">
              <w:rPr>
                <w:i/>
                <w:color w:val="000000"/>
              </w:rPr>
              <w:t>зув</w:t>
            </w:r>
            <w:proofErr w:type="spellEnd"/>
          </w:p>
          <w:p w:rsidR="005515DE" w:rsidRPr="00172251" w:rsidRDefault="00E77B56" w:rsidP="00E77B56">
            <w:pPr>
              <w:pStyle w:val="Style14"/>
              <w:widowControl/>
              <w:ind w:firstLine="0"/>
              <w:jc w:val="left"/>
              <w:rPr>
                <w:b/>
                <w:highlight w:val="yellow"/>
              </w:rPr>
            </w:pPr>
            <w:r w:rsidRPr="00E77B56">
              <w:rPr>
                <w:i/>
                <w:color w:val="000000"/>
              </w:rPr>
              <w:t xml:space="preserve">ПК-12 </w:t>
            </w:r>
            <w:r w:rsidRPr="00E77B56">
              <w:rPr>
                <w:i/>
              </w:rPr>
              <w:t xml:space="preserve">– </w:t>
            </w:r>
            <w:proofErr w:type="spellStart"/>
            <w:r w:rsidRPr="00E77B56">
              <w:rPr>
                <w:i/>
                <w:color w:val="000000"/>
              </w:rPr>
              <w:t>зув</w:t>
            </w:r>
            <w:proofErr w:type="spellEnd"/>
          </w:p>
        </w:tc>
      </w:tr>
      <w:tr w:rsidR="005515DE" w:rsidRPr="00154EB1" w:rsidTr="005515DE">
        <w:trPr>
          <w:trHeight w:val="268"/>
        </w:trPr>
        <w:tc>
          <w:tcPr>
            <w:tcW w:w="5559" w:type="dxa"/>
          </w:tcPr>
          <w:p w:rsidR="005515DE" w:rsidRPr="00C14342" w:rsidRDefault="005515DE" w:rsidP="005515DE">
            <w:pPr>
              <w:pStyle w:val="Style14"/>
              <w:widowControl/>
              <w:ind w:firstLine="0"/>
            </w:pPr>
            <w:r w:rsidRPr="00C14342">
              <w:rPr>
                <w:b/>
              </w:rPr>
              <w:t>Итого по разделу</w:t>
            </w:r>
          </w:p>
        </w:tc>
        <w:tc>
          <w:tcPr>
            <w:tcW w:w="525" w:type="dxa"/>
          </w:tcPr>
          <w:p w:rsidR="005515DE" w:rsidRPr="002444BC" w:rsidRDefault="005515DE" w:rsidP="005515DE">
            <w:pPr>
              <w:pStyle w:val="Style14"/>
              <w:widowControl/>
              <w:ind w:firstLine="0"/>
              <w:jc w:val="center"/>
              <w:rPr>
                <w:color w:val="000000"/>
                <w:szCs w:val="22"/>
              </w:rPr>
            </w:pPr>
          </w:p>
        </w:tc>
        <w:tc>
          <w:tcPr>
            <w:tcW w:w="856" w:type="dxa"/>
          </w:tcPr>
          <w:p w:rsidR="005515DE" w:rsidRPr="00383744" w:rsidRDefault="006B7150" w:rsidP="005515DE">
            <w:pPr>
              <w:pStyle w:val="Style14"/>
              <w:widowControl/>
              <w:ind w:firstLine="0"/>
              <w:jc w:val="center"/>
              <w:rPr>
                <w:b/>
                <w:color w:val="000000"/>
                <w:szCs w:val="22"/>
              </w:rPr>
            </w:pPr>
            <w:r>
              <w:rPr>
                <w:b/>
                <w:color w:val="000000"/>
                <w:szCs w:val="22"/>
              </w:rPr>
              <w:t>5</w:t>
            </w:r>
          </w:p>
        </w:tc>
        <w:tc>
          <w:tcPr>
            <w:tcW w:w="740" w:type="dxa"/>
          </w:tcPr>
          <w:p w:rsidR="005515DE" w:rsidRPr="00CE5D06" w:rsidRDefault="005515DE" w:rsidP="005515DE">
            <w:pPr>
              <w:pStyle w:val="Style14"/>
              <w:widowControl/>
              <w:ind w:firstLine="0"/>
              <w:jc w:val="center"/>
              <w:rPr>
                <w:b/>
                <w:color w:val="000000"/>
                <w:szCs w:val="22"/>
              </w:rPr>
            </w:pPr>
          </w:p>
        </w:tc>
        <w:tc>
          <w:tcPr>
            <w:tcW w:w="724" w:type="dxa"/>
          </w:tcPr>
          <w:p w:rsidR="005515DE" w:rsidRPr="00CE5D06" w:rsidRDefault="005515DE" w:rsidP="005515DE">
            <w:pPr>
              <w:pStyle w:val="Style14"/>
              <w:widowControl/>
              <w:ind w:firstLine="0"/>
              <w:jc w:val="center"/>
              <w:rPr>
                <w:b/>
                <w:color w:val="000000"/>
                <w:szCs w:val="22"/>
              </w:rPr>
            </w:pPr>
          </w:p>
        </w:tc>
        <w:tc>
          <w:tcPr>
            <w:tcW w:w="869" w:type="dxa"/>
          </w:tcPr>
          <w:p w:rsidR="005515DE" w:rsidRPr="00C14342" w:rsidRDefault="001360D1" w:rsidP="005515DE">
            <w:pPr>
              <w:pStyle w:val="Style14"/>
              <w:widowControl/>
              <w:ind w:firstLine="0"/>
              <w:jc w:val="center"/>
              <w:rPr>
                <w:b/>
              </w:rPr>
            </w:pPr>
            <w:r>
              <w:rPr>
                <w:b/>
              </w:rPr>
              <w:t>9</w:t>
            </w:r>
          </w:p>
        </w:tc>
        <w:tc>
          <w:tcPr>
            <w:tcW w:w="1540" w:type="dxa"/>
          </w:tcPr>
          <w:p w:rsidR="005515DE" w:rsidRPr="00CE5D06" w:rsidRDefault="005515DE" w:rsidP="005515DE">
            <w:pPr>
              <w:pStyle w:val="Style14"/>
              <w:widowControl/>
              <w:ind w:firstLine="0"/>
              <w:jc w:val="left"/>
              <w:rPr>
                <w:b/>
                <w:szCs w:val="22"/>
              </w:rPr>
            </w:pPr>
          </w:p>
        </w:tc>
        <w:tc>
          <w:tcPr>
            <w:tcW w:w="1644" w:type="dxa"/>
          </w:tcPr>
          <w:p w:rsidR="005515DE" w:rsidRPr="00C14342" w:rsidRDefault="005515DE" w:rsidP="005515DE">
            <w:pPr>
              <w:pStyle w:val="Style14"/>
              <w:widowControl/>
              <w:ind w:firstLine="0"/>
              <w:jc w:val="left"/>
            </w:pPr>
          </w:p>
        </w:tc>
        <w:tc>
          <w:tcPr>
            <w:tcW w:w="2193" w:type="dxa"/>
          </w:tcPr>
          <w:p w:rsidR="005515DE" w:rsidRPr="00172251" w:rsidRDefault="005515DE" w:rsidP="005515DE">
            <w:pPr>
              <w:pStyle w:val="Style14"/>
              <w:widowControl/>
              <w:ind w:firstLine="0"/>
              <w:jc w:val="left"/>
              <w:rPr>
                <w:b/>
                <w:highlight w:val="yellow"/>
              </w:rPr>
            </w:pPr>
          </w:p>
        </w:tc>
      </w:tr>
      <w:tr w:rsidR="005515DE" w:rsidRPr="00154EB1" w:rsidTr="005515DE">
        <w:trPr>
          <w:trHeight w:val="268"/>
        </w:trPr>
        <w:tc>
          <w:tcPr>
            <w:tcW w:w="5559" w:type="dxa"/>
          </w:tcPr>
          <w:p w:rsidR="005515DE" w:rsidRPr="00C14342" w:rsidRDefault="005515DE" w:rsidP="005515DE">
            <w:pPr>
              <w:pStyle w:val="Style14"/>
              <w:widowControl/>
              <w:ind w:firstLine="0"/>
            </w:pPr>
            <w:r w:rsidRPr="00C14342">
              <w:t>5. Правовые и организационные основы безопасн</w:t>
            </w:r>
            <w:r w:rsidRPr="00C14342">
              <w:t>о</w:t>
            </w:r>
            <w:r w:rsidRPr="00C14342">
              <w:t>сти жизнедеятельности. Управление безопасностью жизнедеятельности</w:t>
            </w:r>
          </w:p>
        </w:tc>
        <w:tc>
          <w:tcPr>
            <w:tcW w:w="525" w:type="dxa"/>
          </w:tcPr>
          <w:p w:rsidR="005515DE" w:rsidRPr="002444BC" w:rsidRDefault="00991385" w:rsidP="00991385">
            <w:pPr>
              <w:pStyle w:val="Style14"/>
              <w:widowControl/>
              <w:ind w:firstLine="0"/>
              <w:jc w:val="center"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>4</w:t>
            </w:r>
          </w:p>
        </w:tc>
        <w:tc>
          <w:tcPr>
            <w:tcW w:w="856" w:type="dxa"/>
          </w:tcPr>
          <w:p w:rsidR="005515DE" w:rsidRPr="00383744" w:rsidRDefault="006B7150" w:rsidP="005515DE">
            <w:pPr>
              <w:pStyle w:val="Style14"/>
              <w:widowControl/>
              <w:ind w:firstLine="0"/>
              <w:jc w:val="center"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>5</w:t>
            </w:r>
          </w:p>
        </w:tc>
        <w:tc>
          <w:tcPr>
            <w:tcW w:w="740" w:type="dxa"/>
          </w:tcPr>
          <w:p w:rsidR="005515DE" w:rsidRPr="00CE5D06" w:rsidRDefault="005515DE" w:rsidP="005515DE">
            <w:pPr>
              <w:pStyle w:val="Style14"/>
              <w:widowControl/>
              <w:ind w:firstLine="0"/>
              <w:jc w:val="center"/>
              <w:rPr>
                <w:b/>
                <w:color w:val="000000"/>
                <w:szCs w:val="22"/>
              </w:rPr>
            </w:pPr>
          </w:p>
        </w:tc>
        <w:tc>
          <w:tcPr>
            <w:tcW w:w="724" w:type="dxa"/>
          </w:tcPr>
          <w:p w:rsidR="005515DE" w:rsidRPr="00CE5D06" w:rsidRDefault="005515DE" w:rsidP="005515DE">
            <w:pPr>
              <w:pStyle w:val="Style14"/>
              <w:widowControl/>
              <w:ind w:firstLine="0"/>
              <w:jc w:val="center"/>
              <w:rPr>
                <w:b/>
                <w:color w:val="000000"/>
                <w:szCs w:val="22"/>
              </w:rPr>
            </w:pPr>
          </w:p>
        </w:tc>
        <w:tc>
          <w:tcPr>
            <w:tcW w:w="869" w:type="dxa"/>
          </w:tcPr>
          <w:p w:rsidR="005515DE" w:rsidRPr="00C14342" w:rsidRDefault="00EF62F8" w:rsidP="00EF62F8">
            <w:pPr>
              <w:pStyle w:val="Style14"/>
              <w:widowControl/>
              <w:ind w:firstLine="0"/>
              <w:jc w:val="center"/>
            </w:pPr>
            <w:r>
              <w:t>10</w:t>
            </w:r>
            <w:r w:rsidR="005515DE">
              <w:t>,</w:t>
            </w:r>
            <w:r>
              <w:t>3</w:t>
            </w:r>
          </w:p>
        </w:tc>
        <w:tc>
          <w:tcPr>
            <w:tcW w:w="1540" w:type="dxa"/>
          </w:tcPr>
          <w:p w:rsidR="005515DE" w:rsidRPr="00CE5D06" w:rsidRDefault="005515DE" w:rsidP="005515DE">
            <w:pPr>
              <w:pStyle w:val="Style14"/>
              <w:widowControl/>
              <w:ind w:firstLine="0"/>
              <w:jc w:val="left"/>
              <w:rPr>
                <w:b/>
                <w:szCs w:val="22"/>
              </w:rPr>
            </w:pPr>
          </w:p>
        </w:tc>
        <w:tc>
          <w:tcPr>
            <w:tcW w:w="1644" w:type="dxa"/>
          </w:tcPr>
          <w:p w:rsidR="005515DE" w:rsidRPr="00C14342" w:rsidRDefault="005515DE" w:rsidP="005515DE">
            <w:pPr>
              <w:pStyle w:val="Style14"/>
              <w:widowControl/>
              <w:ind w:firstLine="0"/>
              <w:jc w:val="left"/>
              <w:rPr>
                <w:rStyle w:val="FontStyle31"/>
                <w:rFonts w:ascii="Times New Roman" w:hAnsi="Times New Roman" w:cs="Times New Roman"/>
                <w:b/>
                <w:sz w:val="24"/>
                <w:szCs w:val="24"/>
              </w:rPr>
            </w:pPr>
            <w:r w:rsidRPr="00C14342">
              <w:rPr>
                <w:rStyle w:val="FontStyle20"/>
                <w:rFonts w:ascii="Times New Roman" w:hAnsi="Times New Roman" w:cs="Times New Roman"/>
                <w:sz w:val="24"/>
                <w:szCs w:val="24"/>
              </w:rPr>
              <w:t>Контрольная работа</w:t>
            </w:r>
            <w:r w:rsidRPr="00C14342">
              <w:rPr>
                <w:rStyle w:val="FontStyle31"/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2193" w:type="dxa"/>
          </w:tcPr>
          <w:p w:rsidR="005515DE" w:rsidRPr="00E77B56" w:rsidRDefault="005515DE" w:rsidP="005515DE">
            <w:pPr>
              <w:pStyle w:val="Style14"/>
              <w:widowControl/>
              <w:ind w:firstLine="0"/>
              <w:jc w:val="left"/>
              <w:rPr>
                <w:i/>
              </w:rPr>
            </w:pPr>
            <w:r w:rsidRPr="00E77B56">
              <w:rPr>
                <w:i/>
              </w:rPr>
              <w:t>ПК-</w:t>
            </w:r>
            <w:r w:rsidR="00E77B56" w:rsidRPr="00E77B56">
              <w:rPr>
                <w:i/>
              </w:rPr>
              <w:t>13</w:t>
            </w:r>
            <w:r w:rsidRPr="00E77B56">
              <w:rPr>
                <w:i/>
              </w:rPr>
              <w:t xml:space="preserve"> – </w:t>
            </w:r>
            <w:proofErr w:type="spellStart"/>
            <w:r w:rsidRPr="00E77B56">
              <w:rPr>
                <w:i/>
              </w:rPr>
              <w:t>зув</w:t>
            </w:r>
            <w:proofErr w:type="spellEnd"/>
          </w:p>
          <w:p w:rsidR="005515DE" w:rsidRPr="00E77B56" w:rsidRDefault="005515DE" w:rsidP="005515DE">
            <w:pPr>
              <w:pStyle w:val="Style14"/>
              <w:widowControl/>
              <w:ind w:firstLine="0"/>
              <w:jc w:val="left"/>
              <w:rPr>
                <w:i/>
              </w:rPr>
            </w:pPr>
            <w:r w:rsidRPr="00E77B56">
              <w:rPr>
                <w:i/>
              </w:rPr>
              <w:t>ОК-</w:t>
            </w:r>
            <w:r w:rsidR="00E77B56" w:rsidRPr="00E77B56">
              <w:rPr>
                <w:i/>
              </w:rPr>
              <w:t>8</w:t>
            </w:r>
            <w:r w:rsidRPr="00E77B56">
              <w:rPr>
                <w:i/>
              </w:rPr>
              <w:t xml:space="preserve"> – </w:t>
            </w:r>
            <w:proofErr w:type="spellStart"/>
            <w:r w:rsidRPr="00E77B56">
              <w:rPr>
                <w:i/>
              </w:rPr>
              <w:t>зув</w:t>
            </w:r>
            <w:proofErr w:type="spellEnd"/>
          </w:p>
          <w:p w:rsidR="005515DE" w:rsidRPr="00172251" w:rsidRDefault="005515DE" w:rsidP="005515DE">
            <w:pPr>
              <w:pStyle w:val="Style14"/>
              <w:widowControl/>
              <w:ind w:firstLine="0"/>
              <w:jc w:val="left"/>
              <w:rPr>
                <w:b/>
                <w:highlight w:val="yellow"/>
              </w:rPr>
            </w:pPr>
          </w:p>
        </w:tc>
      </w:tr>
      <w:tr w:rsidR="005515DE" w:rsidRPr="00154EB1" w:rsidTr="005515DE">
        <w:trPr>
          <w:trHeight w:val="268"/>
        </w:trPr>
        <w:tc>
          <w:tcPr>
            <w:tcW w:w="5559" w:type="dxa"/>
          </w:tcPr>
          <w:p w:rsidR="005515DE" w:rsidRPr="00C14342" w:rsidRDefault="005515DE" w:rsidP="005515DE">
            <w:pPr>
              <w:pStyle w:val="Style14"/>
              <w:widowControl/>
              <w:ind w:firstLine="0"/>
            </w:pPr>
            <w:r w:rsidRPr="00C14342">
              <w:rPr>
                <w:b/>
              </w:rPr>
              <w:t>Итого по разделу</w:t>
            </w:r>
          </w:p>
        </w:tc>
        <w:tc>
          <w:tcPr>
            <w:tcW w:w="525" w:type="dxa"/>
          </w:tcPr>
          <w:p w:rsidR="005515DE" w:rsidRPr="00CE5D06" w:rsidRDefault="005515DE" w:rsidP="005515DE">
            <w:pPr>
              <w:pStyle w:val="Style14"/>
              <w:widowControl/>
              <w:ind w:firstLine="0"/>
              <w:jc w:val="center"/>
              <w:rPr>
                <w:b/>
                <w:color w:val="000000"/>
                <w:szCs w:val="22"/>
              </w:rPr>
            </w:pPr>
          </w:p>
        </w:tc>
        <w:tc>
          <w:tcPr>
            <w:tcW w:w="856" w:type="dxa"/>
          </w:tcPr>
          <w:p w:rsidR="005515DE" w:rsidRPr="00383744" w:rsidRDefault="006B7150" w:rsidP="006B7150">
            <w:pPr>
              <w:pStyle w:val="Style14"/>
              <w:widowControl/>
              <w:ind w:firstLine="0"/>
              <w:jc w:val="center"/>
              <w:rPr>
                <w:b/>
                <w:color w:val="000000"/>
                <w:szCs w:val="22"/>
              </w:rPr>
            </w:pPr>
            <w:r>
              <w:rPr>
                <w:b/>
                <w:color w:val="000000"/>
                <w:szCs w:val="22"/>
              </w:rPr>
              <w:t>5</w:t>
            </w:r>
          </w:p>
        </w:tc>
        <w:tc>
          <w:tcPr>
            <w:tcW w:w="740" w:type="dxa"/>
          </w:tcPr>
          <w:p w:rsidR="005515DE" w:rsidRPr="00CE5D06" w:rsidRDefault="005515DE" w:rsidP="005515DE">
            <w:pPr>
              <w:pStyle w:val="Style14"/>
              <w:widowControl/>
              <w:ind w:firstLine="0"/>
              <w:jc w:val="center"/>
              <w:rPr>
                <w:b/>
                <w:color w:val="000000"/>
                <w:szCs w:val="22"/>
              </w:rPr>
            </w:pPr>
          </w:p>
        </w:tc>
        <w:tc>
          <w:tcPr>
            <w:tcW w:w="724" w:type="dxa"/>
          </w:tcPr>
          <w:p w:rsidR="005515DE" w:rsidRPr="00CE5D06" w:rsidRDefault="005515DE" w:rsidP="005515DE">
            <w:pPr>
              <w:pStyle w:val="Style14"/>
              <w:widowControl/>
              <w:ind w:firstLine="0"/>
              <w:jc w:val="center"/>
              <w:rPr>
                <w:b/>
                <w:color w:val="000000"/>
                <w:szCs w:val="22"/>
              </w:rPr>
            </w:pPr>
          </w:p>
        </w:tc>
        <w:tc>
          <w:tcPr>
            <w:tcW w:w="869" w:type="dxa"/>
          </w:tcPr>
          <w:p w:rsidR="005515DE" w:rsidRPr="00C14342" w:rsidRDefault="00EF62F8" w:rsidP="005515DE">
            <w:pPr>
              <w:pStyle w:val="Style14"/>
              <w:widowControl/>
              <w:ind w:firstLine="0"/>
              <w:jc w:val="center"/>
              <w:rPr>
                <w:b/>
              </w:rPr>
            </w:pPr>
            <w:r>
              <w:rPr>
                <w:b/>
              </w:rPr>
              <w:t>10,3</w:t>
            </w:r>
          </w:p>
        </w:tc>
        <w:tc>
          <w:tcPr>
            <w:tcW w:w="1540" w:type="dxa"/>
          </w:tcPr>
          <w:p w:rsidR="005515DE" w:rsidRPr="00CE5D06" w:rsidRDefault="005515DE" w:rsidP="005515DE">
            <w:pPr>
              <w:pStyle w:val="Style14"/>
              <w:widowControl/>
              <w:ind w:firstLine="0"/>
              <w:jc w:val="left"/>
              <w:rPr>
                <w:b/>
                <w:szCs w:val="22"/>
              </w:rPr>
            </w:pPr>
          </w:p>
        </w:tc>
        <w:tc>
          <w:tcPr>
            <w:tcW w:w="1644" w:type="dxa"/>
          </w:tcPr>
          <w:p w:rsidR="005515DE" w:rsidRPr="00C14342" w:rsidRDefault="005515DE" w:rsidP="005515DE">
            <w:pPr>
              <w:pStyle w:val="Style14"/>
              <w:widowControl/>
              <w:ind w:firstLine="0"/>
              <w:jc w:val="left"/>
            </w:pPr>
          </w:p>
        </w:tc>
        <w:tc>
          <w:tcPr>
            <w:tcW w:w="2193" w:type="dxa"/>
          </w:tcPr>
          <w:p w:rsidR="005515DE" w:rsidRPr="00C14342" w:rsidRDefault="005515DE" w:rsidP="005515DE">
            <w:pPr>
              <w:pStyle w:val="Style14"/>
              <w:widowControl/>
              <w:ind w:firstLine="0"/>
              <w:jc w:val="left"/>
              <w:rPr>
                <w:b/>
              </w:rPr>
            </w:pPr>
          </w:p>
        </w:tc>
      </w:tr>
      <w:tr w:rsidR="005515DE" w:rsidRPr="00154EB1" w:rsidTr="005515DE">
        <w:trPr>
          <w:trHeight w:val="268"/>
        </w:trPr>
        <w:tc>
          <w:tcPr>
            <w:tcW w:w="5559" w:type="dxa"/>
          </w:tcPr>
          <w:p w:rsidR="005515DE" w:rsidRPr="00C14342" w:rsidRDefault="005515DE" w:rsidP="005515DE">
            <w:pPr>
              <w:pStyle w:val="Style14"/>
              <w:widowControl/>
              <w:ind w:firstLine="0"/>
              <w:rPr>
                <w:b/>
              </w:rPr>
            </w:pPr>
            <w:r w:rsidRPr="00C14342">
              <w:rPr>
                <w:b/>
              </w:rPr>
              <w:lastRenderedPageBreak/>
              <w:t>Итого по дисциплине</w:t>
            </w:r>
          </w:p>
        </w:tc>
        <w:tc>
          <w:tcPr>
            <w:tcW w:w="525" w:type="dxa"/>
          </w:tcPr>
          <w:p w:rsidR="005515DE" w:rsidRPr="00CE5D06" w:rsidRDefault="005515DE" w:rsidP="005515DE">
            <w:pPr>
              <w:pStyle w:val="Style14"/>
              <w:widowControl/>
              <w:ind w:firstLine="0"/>
              <w:jc w:val="center"/>
              <w:rPr>
                <w:b/>
                <w:color w:val="000000"/>
                <w:szCs w:val="22"/>
              </w:rPr>
            </w:pPr>
          </w:p>
        </w:tc>
        <w:tc>
          <w:tcPr>
            <w:tcW w:w="856" w:type="dxa"/>
          </w:tcPr>
          <w:p w:rsidR="005515DE" w:rsidRPr="00383744" w:rsidRDefault="006B7150" w:rsidP="005515DE">
            <w:pPr>
              <w:pStyle w:val="Style14"/>
              <w:widowControl/>
              <w:ind w:firstLine="0"/>
              <w:jc w:val="center"/>
              <w:rPr>
                <w:b/>
                <w:color w:val="000000"/>
                <w:szCs w:val="22"/>
              </w:rPr>
            </w:pPr>
            <w:r>
              <w:rPr>
                <w:b/>
                <w:color w:val="000000"/>
                <w:szCs w:val="22"/>
              </w:rPr>
              <w:t>34</w:t>
            </w:r>
          </w:p>
        </w:tc>
        <w:tc>
          <w:tcPr>
            <w:tcW w:w="740" w:type="dxa"/>
          </w:tcPr>
          <w:p w:rsidR="005515DE" w:rsidRPr="00CE5D06" w:rsidRDefault="00060505" w:rsidP="00060505">
            <w:pPr>
              <w:pStyle w:val="Style14"/>
              <w:widowControl/>
              <w:ind w:firstLine="0"/>
              <w:jc w:val="center"/>
              <w:rPr>
                <w:b/>
                <w:color w:val="000000"/>
                <w:szCs w:val="22"/>
              </w:rPr>
            </w:pPr>
            <w:r>
              <w:rPr>
                <w:b/>
                <w:color w:val="000000"/>
                <w:szCs w:val="22"/>
              </w:rPr>
              <w:t>17</w:t>
            </w:r>
            <w:r w:rsidR="001073DD">
              <w:rPr>
                <w:b/>
                <w:color w:val="000000"/>
                <w:szCs w:val="22"/>
              </w:rPr>
              <w:t>/</w:t>
            </w:r>
            <w:r>
              <w:rPr>
                <w:b/>
                <w:color w:val="000000"/>
                <w:szCs w:val="22"/>
              </w:rPr>
              <w:t>6</w:t>
            </w:r>
          </w:p>
        </w:tc>
        <w:tc>
          <w:tcPr>
            <w:tcW w:w="724" w:type="dxa"/>
          </w:tcPr>
          <w:p w:rsidR="005515DE" w:rsidRPr="00CE5D06" w:rsidRDefault="005515DE" w:rsidP="005515DE">
            <w:pPr>
              <w:pStyle w:val="Style14"/>
              <w:widowControl/>
              <w:ind w:firstLine="0"/>
              <w:jc w:val="center"/>
              <w:rPr>
                <w:b/>
                <w:color w:val="000000"/>
                <w:szCs w:val="22"/>
              </w:rPr>
            </w:pPr>
          </w:p>
        </w:tc>
        <w:tc>
          <w:tcPr>
            <w:tcW w:w="869" w:type="dxa"/>
          </w:tcPr>
          <w:p w:rsidR="005515DE" w:rsidRPr="00C14342" w:rsidRDefault="00EF62F8" w:rsidP="005515DE">
            <w:pPr>
              <w:pStyle w:val="Style14"/>
              <w:widowControl/>
              <w:ind w:firstLine="0"/>
              <w:jc w:val="center"/>
              <w:rPr>
                <w:b/>
              </w:rPr>
            </w:pPr>
            <w:r>
              <w:rPr>
                <w:b/>
              </w:rPr>
              <w:t>53,3</w:t>
            </w:r>
          </w:p>
        </w:tc>
        <w:tc>
          <w:tcPr>
            <w:tcW w:w="1540" w:type="dxa"/>
          </w:tcPr>
          <w:p w:rsidR="005515DE" w:rsidRPr="00CE5D06" w:rsidRDefault="005515DE" w:rsidP="005515DE">
            <w:pPr>
              <w:pStyle w:val="Style14"/>
              <w:widowControl/>
              <w:ind w:firstLine="0"/>
              <w:jc w:val="left"/>
              <w:rPr>
                <w:b/>
                <w:szCs w:val="22"/>
              </w:rPr>
            </w:pPr>
          </w:p>
        </w:tc>
        <w:tc>
          <w:tcPr>
            <w:tcW w:w="1644" w:type="dxa"/>
          </w:tcPr>
          <w:p w:rsidR="005515DE" w:rsidRPr="00C14342" w:rsidRDefault="005515DE" w:rsidP="005515DE">
            <w:pPr>
              <w:pStyle w:val="Style14"/>
              <w:widowControl/>
              <w:ind w:firstLine="0"/>
              <w:jc w:val="left"/>
              <w:rPr>
                <w:b/>
              </w:rPr>
            </w:pPr>
            <w:r w:rsidRPr="00C14342">
              <w:rPr>
                <w:b/>
              </w:rPr>
              <w:t>Промежуто</w:t>
            </w:r>
            <w:r w:rsidRPr="00C14342">
              <w:rPr>
                <w:b/>
              </w:rPr>
              <w:t>ч</w:t>
            </w:r>
            <w:r w:rsidRPr="00C14342">
              <w:rPr>
                <w:b/>
              </w:rPr>
              <w:t>ный контроль (экзамен)</w:t>
            </w:r>
          </w:p>
        </w:tc>
        <w:tc>
          <w:tcPr>
            <w:tcW w:w="2193" w:type="dxa"/>
          </w:tcPr>
          <w:p w:rsidR="005515DE" w:rsidRPr="00C14342" w:rsidRDefault="005515DE" w:rsidP="005515DE">
            <w:pPr>
              <w:pStyle w:val="Style14"/>
              <w:widowControl/>
              <w:ind w:firstLine="0"/>
              <w:jc w:val="left"/>
              <w:rPr>
                <w:b/>
              </w:rPr>
            </w:pPr>
          </w:p>
        </w:tc>
      </w:tr>
    </w:tbl>
    <w:p w:rsidR="005515DE" w:rsidRDefault="005515DE" w:rsidP="005515DE">
      <w:pPr>
        <w:tabs>
          <w:tab w:val="left" w:pos="851"/>
        </w:tabs>
        <w:rPr>
          <w:rStyle w:val="FontStyle18"/>
          <w:b w:val="0"/>
          <w:szCs w:val="24"/>
        </w:rPr>
        <w:sectPr w:rsidR="005515DE" w:rsidSect="005515DE">
          <w:pgSz w:w="16838" w:h="11906" w:orient="landscape"/>
          <w:pgMar w:top="850" w:right="1134" w:bottom="1701" w:left="1134" w:header="708" w:footer="708" w:gutter="0"/>
          <w:cols w:space="708"/>
          <w:docGrid w:linePitch="360"/>
        </w:sectPr>
      </w:pPr>
    </w:p>
    <w:p w:rsidR="00E707F7" w:rsidRPr="00C14342" w:rsidRDefault="00E707F7" w:rsidP="00E707F7">
      <w:pPr>
        <w:pStyle w:val="1"/>
        <w:rPr>
          <w:rStyle w:val="FontStyle31"/>
          <w:rFonts w:ascii="Times New Roman" w:hAnsi="Times New Roman" w:cs="Times New Roman"/>
          <w:sz w:val="24"/>
          <w:szCs w:val="24"/>
        </w:rPr>
      </w:pPr>
      <w:r>
        <w:rPr>
          <w:rStyle w:val="FontStyle31"/>
          <w:rFonts w:ascii="Times New Roman" w:hAnsi="Times New Roman" w:cs="Times New Roman"/>
          <w:sz w:val="24"/>
          <w:szCs w:val="24"/>
        </w:rPr>
        <w:lastRenderedPageBreak/>
        <w:t>5</w:t>
      </w:r>
      <w:r w:rsidRPr="00C14342">
        <w:rPr>
          <w:rStyle w:val="FontStyle31"/>
          <w:rFonts w:ascii="Times New Roman" w:hAnsi="Times New Roman" w:cs="Times New Roman"/>
          <w:sz w:val="24"/>
          <w:szCs w:val="24"/>
        </w:rPr>
        <w:t xml:space="preserve"> Образовательные и информационные технологии</w:t>
      </w:r>
    </w:p>
    <w:p w:rsidR="00E707F7" w:rsidRPr="00C14342" w:rsidRDefault="00E707F7" w:rsidP="00E707F7">
      <w:pPr>
        <w:pStyle w:val="Style6"/>
        <w:rPr>
          <w:bCs/>
        </w:rPr>
      </w:pPr>
      <w:r w:rsidRPr="00C14342">
        <w:rPr>
          <w:bCs/>
        </w:rPr>
        <w:t>Для реализации предусмотренных видов учебной работы в качестве образовател</w:t>
      </w:r>
      <w:r w:rsidRPr="00C14342">
        <w:rPr>
          <w:bCs/>
        </w:rPr>
        <w:t>ь</w:t>
      </w:r>
      <w:r w:rsidRPr="00C14342">
        <w:rPr>
          <w:bCs/>
        </w:rPr>
        <w:t>ных технологий в преподавании дисциплины «Безопасность жизнедеятельности» испол</w:t>
      </w:r>
      <w:r w:rsidRPr="00C14342">
        <w:rPr>
          <w:bCs/>
        </w:rPr>
        <w:t>ь</w:t>
      </w:r>
      <w:r w:rsidRPr="00C14342">
        <w:rPr>
          <w:bCs/>
        </w:rPr>
        <w:t>зуются традиционная и модульно-</w:t>
      </w:r>
      <w:proofErr w:type="spellStart"/>
      <w:r w:rsidRPr="00C14342">
        <w:rPr>
          <w:bCs/>
        </w:rPr>
        <w:t>компетентностная</w:t>
      </w:r>
      <w:proofErr w:type="spellEnd"/>
      <w:r w:rsidRPr="00C14342">
        <w:rPr>
          <w:bCs/>
        </w:rPr>
        <w:t xml:space="preserve"> технологии.</w:t>
      </w:r>
    </w:p>
    <w:p w:rsidR="00E707F7" w:rsidRPr="00C14342" w:rsidRDefault="00E707F7" w:rsidP="00E707F7">
      <w:pPr>
        <w:pStyle w:val="Style6"/>
        <w:rPr>
          <w:bCs/>
        </w:rPr>
      </w:pPr>
      <w:r w:rsidRPr="00C14342">
        <w:rPr>
          <w:bCs/>
        </w:rPr>
        <w:t>Лекции проходят в традиционной форме (лекция-информация, обзорная лекция).</w:t>
      </w:r>
    </w:p>
    <w:p w:rsidR="00E707F7" w:rsidRPr="00C14342" w:rsidRDefault="00E707F7" w:rsidP="00E707F7">
      <w:pPr>
        <w:pStyle w:val="Style6"/>
        <w:rPr>
          <w:bCs/>
        </w:rPr>
      </w:pPr>
      <w:r w:rsidRPr="00C14342">
        <w:rPr>
          <w:bCs/>
        </w:rPr>
        <w:t>Лекционный материал закрепляется, углубляется и дополняется в ходе лаборато</w:t>
      </w:r>
      <w:r w:rsidRPr="00C14342">
        <w:rPr>
          <w:bCs/>
        </w:rPr>
        <w:t>р</w:t>
      </w:r>
      <w:r w:rsidRPr="00C14342">
        <w:rPr>
          <w:bCs/>
        </w:rPr>
        <w:t>ных занятий.</w:t>
      </w:r>
    </w:p>
    <w:p w:rsidR="00E707F7" w:rsidRPr="00C14342" w:rsidRDefault="00E707F7" w:rsidP="00E707F7">
      <w:pPr>
        <w:pStyle w:val="Style6"/>
        <w:rPr>
          <w:bCs/>
          <w:i/>
          <w:iCs/>
        </w:rPr>
      </w:pPr>
      <w:r w:rsidRPr="00C14342">
        <w:rPr>
          <w:bCs/>
        </w:rPr>
        <w:t>Интерактивное обучение предполагает использование знаний из разных областей в контексте конкретной решаемой задачи (междисциплинарное обучение), ролевая имит</w:t>
      </w:r>
      <w:r w:rsidRPr="00C14342">
        <w:rPr>
          <w:bCs/>
        </w:rPr>
        <w:t>а</w:t>
      </w:r>
      <w:r w:rsidRPr="00C14342">
        <w:rPr>
          <w:bCs/>
        </w:rPr>
        <w:t>ция студентами реальной профессиональной деятельности с выполнением функций сп</w:t>
      </w:r>
      <w:r w:rsidRPr="00C14342">
        <w:rPr>
          <w:bCs/>
        </w:rPr>
        <w:t>е</w:t>
      </w:r>
      <w:r w:rsidRPr="00C14342">
        <w:rPr>
          <w:bCs/>
        </w:rPr>
        <w:t>циалистов на различных рабочих местах (игра), анализ реальных проблемных ситуаций, имевших место в соответствующей области профессиональной деятельности, и поиск в</w:t>
      </w:r>
      <w:r w:rsidRPr="00C14342">
        <w:rPr>
          <w:bCs/>
        </w:rPr>
        <w:t>а</w:t>
      </w:r>
      <w:r w:rsidRPr="00C14342">
        <w:rPr>
          <w:bCs/>
        </w:rPr>
        <w:t>риантов лучших решений (</w:t>
      </w:r>
      <w:proofErr w:type="spellStart"/>
      <w:r w:rsidRPr="00C14342">
        <w:rPr>
          <w:bCs/>
          <w:i/>
          <w:iCs/>
        </w:rPr>
        <w:t>Case-study</w:t>
      </w:r>
      <w:proofErr w:type="spellEnd"/>
      <w:r w:rsidRPr="00C14342">
        <w:rPr>
          <w:bCs/>
          <w:i/>
          <w:iCs/>
        </w:rPr>
        <w:t>).</w:t>
      </w:r>
    </w:p>
    <w:p w:rsidR="00E707F7" w:rsidRPr="00C14342" w:rsidRDefault="00E707F7" w:rsidP="00E707F7">
      <w:pPr>
        <w:rPr>
          <w:szCs w:val="24"/>
        </w:rPr>
      </w:pPr>
      <w:r w:rsidRPr="00C14342">
        <w:rPr>
          <w:szCs w:val="24"/>
        </w:rPr>
        <w:t>Самостоятельная работа стимулирует студентов к самостоятельной проработке тем в процессе подготовки к тестированию, контрольным работам и итоговой аттестации.</w:t>
      </w:r>
    </w:p>
    <w:p w:rsidR="00E707F7" w:rsidRPr="00C14342" w:rsidRDefault="00E707F7" w:rsidP="00E707F7">
      <w:pPr>
        <w:rPr>
          <w:rStyle w:val="FontStyle28"/>
          <w:rFonts w:ascii="Times New Roman" w:hAnsi="Times New Roman" w:cs="Times New Roman"/>
          <w:b w:val="0"/>
          <w:sz w:val="24"/>
          <w:szCs w:val="24"/>
        </w:rPr>
      </w:pPr>
    </w:p>
    <w:p w:rsidR="00E707F7" w:rsidRPr="00C14342" w:rsidRDefault="00E707F7" w:rsidP="00E707F7">
      <w:pPr>
        <w:pStyle w:val="1"/>
        <w:rPr>
          <w:rStyle w:val="FontStyle31"/>
          <w:rFonts w:ascii="Times New Roman" w:hAnsi="Times New Roman" w:cs="Times New Roman"/>
          <w:sz w:val="24"/>
          <w:szCs w:val="24"/>
        </w:rPr>
      </w:pPr>
      <w:r w:rsidRPr="00C14342">
        <w:rPr>
          <w:rStyle w:val="FontStyle31"/>
          <w:rFonts w:ascii="Times New Roman" w:hAnsi="Times New Roman" w:cs="Times New Roman"/>
          <w:sz w:val="24"/>
          <w:szCs w:val="24"/>
        </w:rPr>
        <w:t>6 Учебно-методическое обеспечение самостоятельной работы обучающихся</w:t>
      </w:r>
    </w:p>
    <w:p w:rsidR="00E707F7" w:rsidRPr="00E707F7" w:rsidRDefault="00E707F7" w:rsidP="00E707F7">
      <w:pPr>
        <w:tabs>
          <w:tab w:val="left" w:pos="851"/>
        </w:tabs>
        <w:rPr>
          <w:rStyle w:val="FontStyle20"/>
          <w:rFonts w:ascii="Times New Roman" w:hAnsi="Times New Roman" w:cs="Times New Roman"/>
          <w:sz w:val="24"/>
          <w:szCs w:val="24"/>
        </w:rPr>
      </w:pPr>
    </w:p>
    <w:p w:rsidR="00E707F7" w:rsidRPr="00C14342" w:rsidRDefault="00E707F7" w:rsidP="00E707F7">
      <w:pPr>
        <w:pStyle w:val="Style3"/>
        <w:tabs>
          <w:tab w:val="left" w:pos="567"/>
        </w:tabs>
        <w:jc w:val="center"/>
        <w:rPr>
          <w:b/>
          <w:bCs/>
        </w:rPr>
      </w:pPr>
      <w:r w:rsidRPr="00C14342">
        <w:rPr>
          <w:b/>
          <w:bCs/>
        </w:rPr>
        <w:t>Перечень тем для выполнения контрольной работы</w:t>
      </w:r>
    </w:p>
    <w:p w:rsidR="00E707F7" w:rsidRPr="00C14342" w:rsidRDefault="00E707F7" w:rsidP="00E707F7">
      <w:pPr>
        <w:pStyle w:val="Style3"/>
        <w:numPr>
          <w:ilvl w:val="0"/>
          <w:numId w:val="18"/>
        </w:numPr>
        <w:tabs>
          <w:tab w:val="left" w:pos="993"/>
        </w:tabs>
        <w:autoSpaceDN/>
        <w:adjustRightInd/>
        <w:ind w:left="0" w:firstLine="567"/>
      </w:pPr>
      <w:r w:rsidRPr="00C14342">
        <w:t>Перечислите наиболее типичные источники опасных и вредных производстве</w:t>
      </w:r>
      <w:r w:rsidRPr="00C14342">
        <w:t>н</w:t>
      </w:r>
      <w:r w:rsidRPr="00C14342">
        <w:t>ных факторов студента в учебной аудитории.</w:t>
      </w:r>
    </w:p>
    <w:p w:rsidR="00E707F7" w:rsidRPr="00C14342" w:rsidRDefault="00E707F7" w:rsidP="00E707F7">
      <w:pPr>
        <w:pStyle w:val="Style3"/>
        <w:numPr>
          <w:ilvl w:val="0"/>
          <w:numId w:val="18"/>
        </w:numPr>
        <w:tabs>
          <w:tab w:val="left" w:pos="993"/>
        </w:tabs>
        <w:autoSpaceDN/>
        <w:adjustRightInd/>
        <w:ind w:left="0" w:firstLine="567"/>
      </w:pPr>
      <w:r w:rsidRPr="00C14342">
        <w:t>В чем состоит потенциальная опасность деятельности.</w:t>
      </w:r>
    </w:p>
    <w:p w:rsidR="00E707F7" w:rsidRPr="00C14342" w:rsidRDefault="00E707F7" w:rsidP="00E707F7">
      <w:pPr>
        <w:pStyle w:val="Style3"/>
        <w:numPr>
          <w:ilvl w:val="0"/>
          <w:numId w:val="18"/>
        </w:numPr>
        <w:tabs>
          <w:tab w:val="left" w:pos="993"/>
        </w:tabs>
        <w:autoSpaceDN/>
        <w:adjustRightInd/>
        <w:ind w:left="0" w:firstLine="567"/>
      </w:pPr>
      <w:r w:rsidRPr="00C14342">
        <w:t>Перечислите факторы, способствующие высокому уровню работоспособности.</w:t>
      </w:r>
    </w:p>
    <w:p w:rsidR="00E707F7" w:rsidRPr="00C14342" w:rsidRDefault="00E707F7" w:rsidP="00E707F7">
      <w:pPr>
        <w:pStyle w:val="Style3"/>
        <w:numPr>
          <w:ilvl w:val="0"/>
          <w:numId w:val="18"/>
        </w:numPr>
        <w:tabs>
          <w:tab w:val="left" w:pos="993"/>
        </w:tabs>
        <w:autoSpaceDN/>
        <w:adjustRightInd/>
        <w:ind w:left="0" w:firstLine="567"/>
      </w:pPr>
      <w:r w:rsidRPr="00C14342">
        <w:t>Какие свойства личности определяют склонность к риску на производстве.</w:t>
      </w:r>
    </w:p>
    <w:p w:rsidR="00E707F7" w:rsidRPr="00C14342" w:rsidRDefault="00E707F7" w:rsidP="00E707F7">
      <w:pPr>
        <w:pStyle w:val="Style3"/>
        <w:numPr>
          <w:ilvl w:val="0"/>
          <w:numId w:val="18"/>
        </w:numPr>
        <w:tabs>
          <w:tab w:val="left" w:pos="993"/>
        </w:tabs>
        <w:autoSpaceDN/>
        <w:adjustRightInd/>
        <w:ind w:left="0" w:firstLine="567"/>
      </w:pPr>
      <w:r w:rsidRPr="00C14342">
        <w:t>В чем состоит стимулирование безопасной деятельности на производстве.</w:t>
      </w:r>
    </w:p>
    <w:p w:rsidR="00E707F7" w:rsidRPr="00C14342" w:rsidRDefault="00E707F7" w:rsidP="00E707F7">
      <w:pPr>
        <w:pStyle w:val="Style3"/>
        <w:numPr>
          <w:ilvl w:val="0"/>
          <w:numId w:val="18"/>
        </w:numPr>
        <w:tabs>
          <w:tab w:val="left" w:pos="993"/>
        </w:tabs>
        <w:autoSpaceDN/>
        <w:adjustRightInd/>
        <w:ind w:left="0" w:firstLine="567"/>
      </w:pPr>
      <w:r w:rsidRPr="00C14342">
        <w:t>Классификация чрезвычайных ситуаций. Стадии их развития, причины возни</w:t>
      </w:r>
      <w:r w:rsidRPr="00C14342">
        <w:t>к</w:t>
      </w:r>
      <w:r w:rsidRPr="00C14342">
        <w:t>новения.</w:t>
      </w:r>
    </w:p>
    <w:p w:rsidR="00E707F7" w:rsidRPr="00C14342" w:rsidRDefault="00E707F7" w:rsidP="00E707F7">
      <w:pPr>
        <w:pStyle w:val="Style3"/>
        <w:numPr>
          <w:ilvl w:val="0"/>
          <w:numId w:val="18"/>
        </w:numPr>
        <w:tabs>
          <w:tab w:val="left" w:pos="993"/>
        </w:tabs>
        <w:autoSpaceDN/>
        <w:adjustRightInd/>
        <w:ind w:left="0" w:firstLine="567"/>
      </w:pPr>
      <w:r w:rsidRPr="00C14342">
        <w:t>Принципы и способы обеспечения безопасности жизнедеятельности в чрезв</w:t>
      </w:r>
      <w:r w:rsidRPr="00C14342">
        <w:t>ы</w:t>
      </w:r>
      <w:r w:rsidRPr="00C14342">
        <w:t>чайных ситуациях, прогнозирование чрезвычайных ситуаций.</w:t>
      </w:r>
    </w:p>
    <w:p w:rsidR="00E707F7" w:rsidRPr="00C14342" w:rsidRDefault="00E707F7" w:rsidP="00E707F7">
      <w:pPr>
        <w:pStyle w:val="Style3"/>
        <w:numPr>
          <w:ilvl w:val="0"/>
          <w:numId w:val="18"/>
        </w:numPr>
        <w:tabs>
          <w:tab w:val="left" w:pos="993"/>
        </w:tabs>
        <w:autoSpaceDN/>
        <w:adjustRightInd/>
        <w:ind w:left="0" w:firstLine="567"/>
      </w:pPr>
      <w:r w:rsidRPr="00C14342">
        <w:t>Создание единой государственной системы предупреждения и ликвидации чре</w:t>
      </w:r>
      <w:r w:rsidRPr="00C14342">
        <w:t>з</w:t>
      </w:r>
      <w:r w:rsidRPr="00C14342">
        <w:t>вычайных ситуаций.</w:t>
      </w:r>
    </w:p>
    <w:p w:rsidR="00E707F7" w:rsidRPr="00C14342" w:rsidRDefault="00E707F7" w:rsidP="00E707F7">
      <w:pPr>
        <w:pStyle w:val="Style3"/>
        <w:numPr>
          <w:ilvl w:val="0"/>
          <w:numId w:val="18"/>
        </w:numPr>
        <w:tabs>
          <w:tab w:val="left" w:pos="993"/>
        </w:tabs>
        <w:autoSpaceDN/>
        <w:adjustRightInd/>
        <w:ind w:left="0" w:firstLine="567"/>
      </w:pPr>
      <w:r w:rsidRPr="00C14342">
        <w:t>Назначение и структура ПЛА, его составление, утверждение и согласование, ознакомление с планом.</w:t>
      </w:r>
    </w:p>
    <w:p w:rsidR="00E707F7" w:rsidRPr="00C14342" w:rsidRDefault="00E707F7" w:rsidP="00E707F7">
      <w:pPr>
        <w:pStyle w:val="Style3"/>
        <w:numPr>
          <w:ilvl w:val="0"/>
          <w:numId w:val="18"/>
        </w:numPr>
        <w:tabs>
          <w:tab w:val="left" w:pos="993"/>
        </w:tabs>
        <w:autoSpaceDN/>
        <w:adjustRightInd/>
        <w:ind w:left="0" w:firstLine="567"/>
      </w:pPr>
      <w:r w:rsidRPr="00C14342">
        <w:t>Мероприятия по спасению людей и ликвидации последствий аварии.</w:t>
      </w:r>
    </w:p>
    <w:p w:rsidR="00E707F7" w:rsidRPr="00C14342" w:rsidRDefault="00E707F7" w:rsidP="00E707F7">
      <w:pPr>
        <w:tabs>
          <w:tab w:val="left" w:pos="851"/>
        </w:tabs>
        <w:rPr>
          <w:rStyle w:val="FontStyle20"/>
          <w:rFonts w:ascii="Times New Roman" w:hAnsi="Times New Roman" w:cs="Times New Roman"/>
          <w:sz w:val="24"/>
          <w:szCs w:val="24"/>
        </w:rPr>
      </w:pPr>
    </w:p>
    <w:p w:rsidR="00E707F7" w:rsidRPr="00C14342" w:rsidRDefault="00E707F7" w:rsidP="00E707F7">
      <w:pPr>
        <w:tabs>
          <w:tab w:val="left" w:pos="851"/>
        </w:tabs>
        <w:jc w:val="center"/>
        <w:rPr>
          <w:rStyle w:val="FontStyle20"/>
          <w:rFonts w:ascii="Times New Roman" w:hAnsi="Times New Roman" w:cs="Times New Roman"/>
          <w:b/>
          <w:sz w:val="24"/>
          <w:szCs w:val="24"/>
        </w:rPr>
      </w:pPr>
      <w:r w:rsidRPr="00C14342">
        <w:rPr>
          <w:rStyle w:val="FontStyle20"/>
          <w:rFonts w:ascii="Times New Roman" w:hAnsi="Times New Roman" w:cs="Times New Roman"/>
          <w:b/>
          <w:sz w:val="24"/>
          <w:szCs w:val="24"/>
        </w:rPr>
        <w:t>Тесты для самопроверки:</w:t>
      </w:r>
    </w:p>
    <w:p w:rsidR="00E707F7" w:rsidRPr="00C14342" w:rsidRDefault="00E707F7" w:rsidP="00E707F7">
      <w:pPr>
        <w:jc w:val="left"/>
        <w:rPr>
          <w:rFonts w:eastAsia="Calibri"/>
          <w:szCs w:val="24"/>
          <w:lang w:eastAsia="en-US"/>
        </w:rPr>
      </w:pPr>
      <w:r w:rsidRPr="00C14342">
        <w:rPr>
          <w:rFonts w:eastAsia="Calibri"/>
          <w:szCs w:val="24"/>
          <w:lang w:eastAsia="en-US"/>
        </w:rPr>
        <w:t>1.  Биосфера, преобразованная хозяйственной деятельностью человека – это?</w:t>
      </w:r>
    </w:p>
    <w:p w:rsidR="00E707F7" w:rsidRPr="00C14342" w:rsidRDefault="00E707F7" w:rsidP="00E707F7">
      <w:pPr>
        <w:jc w:val="left"/>
        <w:rPr>
          <w:rFonts w:eastAsia="Calibri"/>
          <w:szCs w:val="24"/>
          <w:lang w:eastAsia="en-US"/>
        </w:rPr>
      </w:pPr>
      <w:r w:rsidRPr="00C14342">
        <w:rPr>
          <w:rFonts w:eastAsia="Calibri"/>
          <w:szCs w:val="24"/>
          <w:lang w:eastAsia="en-US"/>
        </w:rPr>
        <w:t>А) ноосфера</w:t>
      </w:r>
    </w:p>
    <w:p w:rsidR="00E707F7" w:rsidRPr="00C14342" w:rsidRDefault="00E707F7" w:rsidP="00E707F7">
      <w:pPr>
        <w:jc w:val="left"/>
        <w:rPr>
          <w:rFonts w:eastAsia="Calibri"/>
          <w:szCs w:val="24"/>
          <w:lang w:eastAsia="en-US"/>
        </w:rPr>
      </w:pPr>
      <w:r w:rsidRPr="00C14342">
        <w:rPr>
          <w:rFonts w:eastAsia="Calibri"/>
          <w:szCs w:val="24"/>
          <w:lang w:eastAsia="en-US"/>
        </w:rPr>
        <w:t xml:space="preserve">Б) </w:t>
      </w:r>
      <w:proofErr w:type="spellStart"/>
      <w:r w:rsidRPr="00C14342">
        <w:rPr>
          <w:rFonts w:eastAsia="Calibri"/>
          <w:szCs w:val="24"/>
          <w:lang w:eastAsia="en-US"/>
        </w:rPr>
        <w:t>техносфера</w:t>
      </w:r>
      <w:proofErr w:type="spellEnd"/>
    </w:p>
    <w:p w:rsidR="00E707F7" w:rsidRPr="00C14342" w:rsidRDefault="00E707F7" w:rsidP="00E707F7">
      <w:pPr>
        <w:jc w:val="left"/>
        <w:rPr>
          <w:rFonts w:eastAsia="Calibri"/>
          <w:szCs w:val="24"/>
          <w:lang w:eastAsia="en-US"/>
        </w:rPr>
      </w:pPr>
      <w:r w:rsidRPr="00C14342">
        <w:rPr>
          <w:rFonts w:eastAsia="Calibri"/>
          <w:szCs w:val="24"/>
          <w:lang w:eastAsia="en-US"/>
        </w:rPr>
        <w:t>В) атмосфера</w:t>
      </w:r>
    </w:p>
    <w:p w:rsidR="00E707F7" w:rsidRPr="00C14342" w:rsidRDefault="00E707F7" w:rsidP="00E707F7">
      <w:pPr>
        <w:jc w:val="left"/>
        <w:rPr>
          <w:rFonts w:eastAsia="Calibri"/>
          <w:szCs w:val="24"/>
          <w:lang w:eastAsia="en-US"/>
        </w:rPr>
      </w:pPr>
      <w:r w:rsidRPr="00C14342">
        <w:rPr>
          <w:rFonts w:eastAsia="Calibri"/>
          <w:szCs w:val="24"/>
          <w:lang w:eastAsia="en-US"/>
        </w:rPr>
        <w:t>Г) гидросфера</w:t>
      </w:r>
    </w:p>
    <w:p w:rsidR="00E707F7" w:rsidRPr="00C14342" w:rsidRDefault="00E707F7" w:rsidP="00E707F7">
      <w:pPr>
        <w:jc w:val="left"/>
        <w:rPr>
          <w:rFonts w:eastAsia="Calibri"/>
          <w:szCs w:val="24"/>
          <w:lang w:eastAsia="en-US"/>
        </w:rPr>
      </w:pPr>
    </w:p>
    <w:p w:rsidR="00E707F7" w:rsidRPr="00C14342" w:rsidRDefault="00E707F7" w:rsidP="00E707F7">
      <w:pPr>
        <w:jc w:val="left"/>
        <w:rPr>
          <w:rFonts w:eastAsia="Calibri"/>
          <w:szCs w:val="24"/>
          <w:lang w:eastAsia="en-US"/>
        </w:rPr>
      </w:pPr>
      <w:r w:rsidRPr="00C14342">
        <w:rPr>
          <w:rFonts w:eastAsia="Calibri"/>
          <w:szCs w:val="24"/>
          <w:lang w:eastAsia="en-US"/>
        </w:rPr>
        <w:t>2.  Целью БЖД является?</w:t>
      </w:r>
    </w:p>
    <w:p w:rsidR="00E707F7" w:rsidRPr="00C14342" w:rsidRDefault="00E707F7" w:rsidP="00E707F7">
      <w:pPr>
        <w:jc w:val="left"/>
        <w:rPr>
          <w:rFonts w:eastAsia="Calibri"/>
          <w:szCs w:val="24"/>
          <w:lang w:eastAsia="en-US"/>
        </w:rPr>
      </w:pPr>
      <w:r w:rsidRPr="00C14342">
        <w:rPr>
          <w:rFonts w:eastAsia="Calibri"/>
          <w:szCs w:val="24"/>
          <w:lang w:eastAsia="en-US"/>
        </w:rPr>
        <w:t>А) сформировать у человека сознательность и ответственность в отношении к ли</w:t>
      </w:r>
      <w:r w:rsidRPr="00C14342">
        <w:rPr>
          <w:rFonts w:eastAsia="Calibri"/>
          <w:szCs w:val="24"/>
          <w:lang w:eastAsia="en-US"/>
        </w:rPr>
        <w:t>ч</w:t>
      </w:r>
      <w:r w:rsidRPr="00C14342">
        <w:rPr>
          <w:rFonts w:eastAsia="Calibri"/>
          <w:szCs w:val="24"/>
          <w:lang w:eastAsia="en-US"/>
        </w:rPr>
        <w:t>ной безопасности и безопасности окружающих</w:t>
      </w:r>
    </w:p>
    <w:p w:rsidR="00E707F7" w:rsidRPr="00C14342" w:rsidRDefault="00E707F7" w:rsidP="00E707F7">
      <w:pPr>
        <w:jc w:val="left"/>
        <w:rPr>
          <w:rFonts w:eastAsia="Calibri"/>
          <w:szCs w:val="24"/>
          <w:lang w:eastAsia="en-US"/>
        </w:rPr>
      </w:pPr>
      <w:r w:rsidRPr="00C14342">
        <w:rPr>
          <w:rFonts w:eastAsia="Calibri"/>
          <w:szCs w:val="24"/>
          <w:lang w:eastAsia="en-US"/>
        </w:rPr>
        <w:t>Б) защита человека от опасностей на работе и за её пределами</w:t>
      </w:r>
    </w:p>
    <w:p w:rsidR="00E707F7" w:rsidRPr="00C14342" w:rsidRDefault="00E707F7" w:rsidP="00E707F7">
      <w:pPr>
        <w:jc w:val="left"/>
        <w:rPr>
          <w:rFonts w:eastAsia="Calibri"/>
          <w:szCs w:val="24"/>
          <w:lang w:eastAsia="en-US"/>
        </w:rPr>
      </w:pPr>
      <w:r w:rsidRPr="00C14342">
        <w:rPr>
          <w:rFonts w:eastAsia="Calibri"/>
          <w:szCs w:val="24"/>
          <w:lang w:eastAsia="en-US"/>
        </w:rPr>
        <w:t>В) научить человека оказывать самопомощь и взаимопомощь</w:t>
      </w:r>
    </w:p>
    <w:p w:rsidR="00E707F7" w:rsidRPr="00C14342" w:rsidRDefault="00E707F7" w:rsidP="00E707F7">
      <w:pPr>
        <w:jc w:val="left"/>
        <w:rPr>
          <w:rFonts w:eastAsia="Calibri"/>
          <w:szCs w:val="24"/>
          <w:lang w:eastAsia="en-US"/>
        </w:rPr>
      </w:pPr>
      <w:r w:rsidRPr="00C14342">
        <w:rPr>
          <w:rFonts w:eastAsia="Calibri"/>
          <w:szCs w:val="24"/>
          <w:lang w:eastAsia="en-US"/>
        </w:rPr>
        <w:t>Г) научить оперативно ликвидировать последствия ЧС</w:t>
      </w:r>
    </w:p>
    <w:p w:rsidR="00E707F7" w:rsidRPr="00C14342" w:rsidRDefault="00E707F7" w:rsidP="00E707F7">
      <w:pPr>
        <w:jc w:val="left"/>
        <w:rPr>
          <w:rFonts w:eastAsia="Calibri"/>
          <w:szCs w:val="24"/>
          <w:lang w:eastAsia="en-US"/>
        </w:rPr>
      </w:pPr>
    </w:p>
    <w:p w:rsidR="00E707F7" w:rsidRPr="00C14342" w:rsidRDefault="00E707F7" w:rsidP="00E707F7">
      <w:pPr>
        <w:jc w:val="left"/>
        <w:rPr>
          <w:rFonts w:eastAsia="Calibri"/>
          <w:szCs w:val="24"/>
          <w:lang w:eastAsia="en-US"/>
        </w:rPr>
      </w:pPr>
      <w:r w:rsidRPr="00C14342">
        <w:rPr>
          <w:rFonts w:eastAsia="Calibri"/>
          <w:szCs w:val="24"/>
          <w:lang w:eastAsia="en-US"/>
        </w:rPr>
        <w:t>3.  Безопасность – это?</w:t>
      </w:r>
    </w:p>
    <w:p w:rsidR="00E707F7" w:rsidRPr="00C14342" w:rsidRDefault="00E707F7" w:rsidP="00E707F7">
      <w:pPr>
        <w:jc w:val="left"/>
        <w:rPr>
          <w:rFonts w:eastAsia="Calibri"/>
          <w:szCs w:val="24"/>
          <w:lang w:eastAsia="en-US"/>
        </w:rPr>
      </w:pPr>
      <w:r w:rsidRPr="00C14342">
        <w:rPr>
          <w:rFonts w:eastAsia="Calibri"/>
          <w:szCs w:val="24"/>
          <w:lang w:eastAsia="en-US"/>
        </w:rPr>
        <w:lastRenderedPageBreak/>
        <w:t>А) состояние деятельности, при которой с определённой вероятностью исключается проявление опасности</w:t>
      </w:r>
    </w:p>
    <w:p w:rsidR="00E707F7" w:rsidRPr="00C14342" w:rsidRDefault="00E707F7" w:rsidP="00E707F7">
      <w:pPr>
        <w:jc w:val="left"/>
        <w:rPr>
          <w:rFonts w:eastAsia="Calibri"/>
          <w:szCs w:val="24"/>
          <w:lang w:eastAsia="en-US"/>
        </w:rPr>
      </w:pPr>
      <w:r w:rsidRPr="00C14342">
        <w:rPr>
          <w:rFonts w:eastAsia="Calibri"/>
          <w:szCs w:val="24"/>
          <w:lang w:eastAsia="en-US"/>
        </w:rPr>
        <w:t>Б) разносторонний процесс создания человеческим условием для своего существ</w:t>
      </w:r>
      <w:r w:rsidRPr="00C14342">
        <w:rPr>
          <w:rFonts w:eastAsia="Calibri"/>
          <w:szCs w:val="24"/>
          <w:lang w:eastAsia="en-US"/>
        </w:rPr>
        <w:t>о</w:t>
      </w:r>
      <w:r w:rsidRPr="00C14342">
        <w:rPr>
          <w:rFonts w:eastAsia="Calibri"/>
          <w:szCs w:val="24"/>
          <w:lang w:eastAsia="en-US"/>
        </w:rPr>
        <w:t>вания и развития</w:t>
      </w:r>
    </w:p>
    <w:p w:rsidR="00E707F7" w:rsidRPr="00C14342" w:rsidRDefault="00E707F7" w:rsidP="00E707F7">
      <w:pPr>
        <w:jc w:val="left"/>
        <w:rPr>
          <w:rFonts w:eastAsia="Calibri"/>
          <w:szCs w:val="24"/>
          <w:lang w:eastAsia="en-US"/>
        </w:rPr>
      </w:pPr>
      <w:r w:rsidRPr="00C14342">
        <w:rPr>
          <w:rFonts w:eastAsia="Calibri"/>
          <w:szCs w:val="24"/>
          <w:lang w:eastAsia="en-US"/>
        </w:rPr>
        <w:t>В) сложный биологический процесс, который происходит в организме человека и позволяет сохранить здоровье и работоспособность</w:t>
      </w:r>
    </w:p>
    <w:p w:rsidR="00E707F7" w:rsidRPr="00C14342" w:rsidRDefault="00E707F7" w:rsidP="00E707F7">
      <w:pPr>
        <w:jc w:val="left"/>
        <w:rPr>
          <w:rFonts w:eastAsia="Calibri"/>
          <w:szCs w:val="24"/>
          <w:lang w:eastAsia="en-US"/>
        </w:rPr>
      </w:pPr>
      <w:r w:rsidRPr="00C14342">
        <w:rPr>
          <w:rFonts w:eastAsia="Calibri"/>
          <w:szCs w:val="24"/>
          <w:lang w:eastAsia="en-US"/>
        </w:rPr>
        <w:t>Г) центральное понятие БЖД, которое объединяет явления, процессы, объекты, сп</w:t>
      </w:r>
      <w:r w:rsidRPr="00C14342">
        <w:rPr>
          <w:rFonts w:eastAsia="Calibri"/>
          <w:szCs w:val="24"/>
          <w:lang w:eastAsia="en-US"/>
        </w:rPr>
        <w:t>о</w:t>
      </w:r>
      <w:r w:rsidRPr="00C14342">
        <w:rPr>
          <w:rFonts w:eastAsia="Calibri"/>
          <w:szCs w:val="24"/>
          <w:lang w:eastAsia="en-US"/>
        </w:rPr>
        <w:t>собные в определённых условиях принести убытие здоровью человека</w:t>
      </w:r>
    </w:p>
    <w:p w:rsidR="00E707F7" w:rsidRPr="00C14342" w:rsidRDefault="00E707F7" w:rsidP="00E707F7">
      <w:pPr>
        <w:jc w:val="left"/>
        <w:rPr>
          <w:rFonts w:eastAsia="Calibri"/>
          <w:szCs w:val="24"/>
          <w:lang w:eastAsia="en-US"/>
        </w:rPr>
      </w:pPr>
    </w:p>
    <w:p w:rsidR="00E707F7" w:rsidRPr="00C14342" w:rsidRDefault="00E707F7" w:rsidP="00E707F7">
      <w:pPr>
        <w:jc w:val="left"/>
        <w:rPr>
          <w:rFonts w:eastAsia="Calibri"/>
          <w:szCs w:val="24"/>
          <w:lang w:eastAsia="en-US"/>
        </w:rPr>
      </w:pPr>
      <w:r w:rsidRPr="00C14342">
        <w:rPr>
          <w:rFonts w:eastAsia="Calibri"/>
          <w:szCs w:val="24"/>
          <w:lang w:eastAsia="en-US"/>
        </w:rPr>
        <w:t>4. Какие опасности относятся к техногенным?</w:t>
      </w:r>
    </w:p>
    <w:p w:rsidR="00E707F7" w:rsidRPr="00C14342" w:rsidRDefault="00E707F7" w:rsidP="00E707F7">
      <w:pPr>
        <w:jc w:val="left"/>
        <w:rPr>
          <w:rFonts w:eastAsia="Calibri"/>
          <w:szCs w:val="24"/>
          <w:lang w:eastAsia="en-US"/>
        </w:rPr>
      </w:pPr>
      <w:r w:rsidRPr="00C14342">
        <w:rPr>
          <w:rFonts w:eastAsia="Calibri"/>
          <w:szCs w:val="24"/>
          <w:lang w:eastAsia="en-US"/>
        </w:rPr>
        <w:t>А) наводнение</w:t>
      </w:r>
    </w:p>
    <w:p w:rsidR="00E707F7" w:rsidRPr="00C14342" w:rsidRDefault="00E707F7" w:rsidP="00E707F7">
      <w:pPr>
        <w:jc w:val="left"/>
        <w:rPr>
          <w:rFonts w:eastAsia="Calibri"/>
          <w:szCs w:val="24"/>
          <w:lang w:eastAsia="en-US"/>
        </w:rPr>
      </w:pPr>
      <w:r w:rsidRPr="00C14342">
        <w:rPr>
          <w:rFonts w:eastAsia="Calibri"/>
          <w:szCs w:val="24"/>
          <w:lang w:eastAsia="en-US"/>
        </w:rPr>
        <w:t>Б) производственные аварии в больших масштабах</w:t>
      </w:r>
    </w:p>
    <w:p w:rsidR="00E707F7" w:rsidRPr="00C14342" w:rsidRDefault="00E707F7" w:rsidP="00E707F7">
      <w:pPr>
        <w:jc w:val="left"/>
        <w:rPr>
          <w:rFonts w:eastAsia="Calibri"/>
          <w:szCs w:val="24"/>
          <w:lang w:eastAsia="en-US"/>
        </w:rPr>
      </w:pPr>
      <w:r w:rsidRPr="00C14342">
        <w:rPr>
          <w:rFonts w:eastAsia="Calibri"/>
          <w:szCs w:val="24"/>
          <w:lang w:eastAsia="en-US"/>
        </w:rPr>
        <w:t>В) загрязнение воздуха</w:t>
      </w:r>
    </w:p>
    <w:p w:rsidR="00E707F7" w:rsidRPr="00C14342" w:rsidRDefault="00E707F7" w:rsidP="00E707F7">
      <w:pPr>
        <w:jc w:val="left"/>
        <w:rPr>
          <w:rFonts w:eastAsia="Calibri"/>
          <w:szCs w:val="24"/>
          <w:lang w:eastAsia="en-US"/>
        </w:rPr>
      </w:pPr>
      <w:r w:rsidRPr="00C14342">
        <w:rPr>
          <w:rFonts w:eastAsia="Calibri"/>
          <w:szCs w:val="24"/>
          <w:lang w:eastAsia="en-US"/>
        </w:rPr>
        <w:t>Г) природные катаклизмы</w:t>
      </w:r>
    </w:p>
    <w:p w:rsidR="00E707F7" w:rsidRPr="00C14342" w:rsidRDefault="00E707F7" w:rsidP="00E707F7">
      <w:pPr>
        <w:jc w:val="left"/>
        <w:rPr>
          <w:rFonts w:eastAsia="Calibri"/>
          <w:szCs w:val="24"/>
          <w:lang w:eastAsia="en-US"/>
        </w:rPr>
      </w:pPr>
    </w:p>
    <w:p w:rsidR="00E707F7" w:rsidRPr="00C14342" w:rsidRDefault="00E707F7" w:rsidP="00E707F7">
      <w:pPr>
        <w:jc w:val="left"/>
        <w:rPr>
          <w:rFonts w:eastAsia="Calibri"/>
          <w:szCs w:val="24"/>
          <w:lang w:eastAsia="en-US"/>
        </w:rPr>
      </w:pPr>
      <w:r w:rsidRPr="00C14342">
        <w:rPr>
          <w:rFonts w:eastAsia="Calibri"/>
          <w:szCs w:val="24"/>
          <w:lang w:eastAsia="en-US"/>
        </w:rPr>
        <w:t>5. Какие опасности классифицируются по происхождению?</w:t>
      </w:r>
    </w:p>
    <w:p w:rsidR="00E707F7" w:rsidRPr="00C14342" w:rsidRDefault="00E707F7" w:rsidP="00E707F7">
      <w:pPr>
        <w:jc w:val="left"/>
        <w:rPr>
          <w:rFonts w:eastAsia="Calibri"/>
          <w:szCs w:val="24"/>
          <w:lang w:eastAsia="en-US"/>
        </w:rPr>
      </w:pPr>
      <w:r w:rsidRPr="00C14342">
        <w:rPr>
          <w:rFonts w:eastAsia="Calibri"/>
          <w:szCs w:val="24"/>
          <w:lang w:eastAsia="en-US"/>
        </w:rPr>
        <w:t>А) антропогенные</w:t>
      </w:r>
    </w:p>
    <w:p w:rsidR="00E707F7" w:rsidRPr="00C14342" w:rsidRDefault="00E707F7" w:rsidP="00E707F7">
      <w:pPr>
        <w:jc w:val="left"/>
        <w:rPr>
          <w:rFonts w:eastAsia="Calibri"/>
          <w:szCs w:val="24"/>
          <w:lang w:eastAsia="en-US"/>
        </w:rPr>
      </w:pPr>
      <w:r w:rsidRPr="00C14342">
        <w:rPr>
          <w:rFonts w:eastAsia="Calibri"/>
          <w:szCs w:val="24"/>
          <w:lang w:eastAsia="en-US"/>
        </w:rPr>
        <w:t>Б) импульсивные</w:t>
      </w:r>
    </w:p>
    <w:p w:rsidR="00E707F7" w:rsidRPr="00C14342" w:rsidRDefault="00E707F7" w:rsidP="00E707F7">
      <w:pPr>
        <w:jc w:val="left"/>
        <w:rPr>
          <w:rFonts w:eastAsia="Calibri"/>
          <w:szCs w:val="24"/>
          <w:lang w:eastAsia="en-US"/>
        </w:rPr>
      </w:pPr>
      <w:r w:rsidRPr="00C14342">
        <w:rPr>
          <w:rFonts w:eastAsia="Calibri"/>
          <w:szCs w:val="24"/>
          <w:lang w:eastAsia="en-US"/>
        </w:rPr>
        <w:t>В) кумулятивные</w:t>
      </w:r>
    </w:p>
    <w:p w:rsidR="00E707F7" w:rsidRPr="00C14342" w:rsidRDefault="00E707F7" w:rsidP="00E707F7">
      <w:pPr>
        <w:jc w:val="left"/>
        <w:rPr>
          <w:rFonts w:eastAsia="Calibri"/>
          <w:szCs w:val="24"/>
          <w:lang w:eastAsia="en-US"/>
        </w:rPr>
      </w:pPr>
      <w:r w:rsidRPr="00C14342">
        <w:rPr>
          <w:rFonts w:eastAsia="Calibri"/>
          <w:szCs w:val="24"/>
          <w:lang w:eastAsia="en-US"/>
        </w:rPr>
        <w:t>Г) биологические</w:t>
      </w:r>
    </w:p>
    <w:p w:rsidR="00E707F7" w:rsidRPr="00C14342" w:rsidRDefault="00E707F7" w:rsidP="00E707F7">
      <w:pPr>
        <w:jc w:val="left"/>
        <w:rPr>
          <w:rFonts w:eastAsia="Calibri"/>
          <w:szCs w:val="24"/>
          <w:lang w:eastAsia="en-US"/>
        </w:rPr>
      </w:pPr>
    </w:p>
    <w:p w:rsidR="00E707F7" w:rsidRPr="00C14342" w:rsidRDefault="00E707F7" w:rsidP="00E707F7">
      <w:pPr>
        <w:jc w:val="left"/>
        <w:rPr>
          <w:rFonts w:eastAsia="Calibri"/>
          <w:szCs w:val="24"/>
          <w:lang w:eastAsia="en-US"/>
        </w:rPr>
      </w:pPr>
      <w:r w:rsidRPr="00C14342">
        <w:rPr>
          <w:rFonts w:eastAsia="Calibri"/>
          <w:szCs w:val="24"/>
          <w:lang w:eastAsia="en-US"/>
        </w:rPr>
        <w:t>6. Низкий уровень риска, который не влияет на экологические или другие показатели государства, отросли, предприятия – это?</w:t>
      </w:r>
    </w:p>
    <w:p w:rsidR="00E707F7" w:rsidRPr="00C14342" w:rsidRDefault="00E707F7" w:rsidP="00E707F7">
      <w:pPr>
        <w:jc w:val="left"/>
        <w:rPr>
          <w:rFonts w:eastAsia="Calibri"/>
          <w:szCs w:val="24"/>
          <w:lang w:eastAsia="en-US"/>
        </w:rPr>
      </w:pPr>
      <w:r w:rsidRPr="00C14342">
        <w:rPr>
          <w:rFonts w:eastAsia="Calibri"/>
          <w:szCs w:val="24"/>
          <w:lang w:eastAsia="en-US"/>
        </w:rPr>
        <w:t>А) индивидуальный риск</w:t>
      </w:r>
    </w:p>
    <w:p w:rsidR="00E707F7" w:rsidRPr="00C14342" w:rsidRDefault="00E707F7" w:rsidP="00E707F7">
      <w:pPr>
        <w:jc w:val="left"/>
        <w:rPr>
          <w:rFonts w:eastAsia="Calibri"/>
          <w:szCs w:val="24"/>
          <w:lang w:eastAsia="en-US"/>
        </w:rPr>
      </w:pPr>
      <w:r w:rsidRPr="00C14342">
        <w:rPr>
          <w:rFonts w:eastAsia="Calibri"/>
          <w:szCs w:val="24"/>
          <w:lang w:eastAsia="en-US"/>
        </w:rPr>
        <w:t>Б) социальный риск</w:t>
      </w:r>
    </w:p>
    <w:p w:rsidR="00E707F7" w:rsidRPr="00C14342" w:rsidRDefault="00E707F7" w:rsidP="00E707F7">
      <w:pPr>
        <w:jc w:val="left"/>
        <w:rPr>
          <w:rFonts w:eastAsia="Calibri"/>
          <w:szCs w:val="24"/>
          <w:lang w:eastAsia="en-US"/>
        </w:rPr>
      </w:pPr>
      <w:r w:rsidRPr="00C14342">
        <w:rPr>
          <w:rFonts w:eastAsia="Calibri"/>
          <w:szCs w:val="24"/>
          <w:lang w:eastAsia="en-US"/>
        </w:rPr>
        <w:t>В) допустимый риск</w:t>
      </w:r>
    </w:p>
    <w:p w:rsidR="00E707F7" w:rsidRPr="00C14342" w:rsidRDefault="00E707F7" w:rsidP="00E707F7">
      <w:pPr>
        <w:jc w:val="left"/>
        <w:rPr>
          <w:rFonts w:eastAsia="Calibri"/>
          <w:szCs w:val="24"/>
          <w:lang w:eastAsia="en-US"/>
        </w:rPr>
      </w:pPr>
      <w:r w:rsidRPr="00C14342">
        <w:rPr>
          <w:rFonts w:eastAsia="Calibri"/>
          <w:szCs w:val="24"/>
          <w:lang w:eastAsia="en-US"/>
        </w:rPr>
        <w:t>Г) безопасность</w:t>
      </w:r>
    </w:p>
    <w:p w:rsidR="00E707F7" w:rsidRPr="00C14342" w:rsidRDefault="00E707F7" w:rsidP="00E707F7">
      <w:pPr>
        <w:jc w:val="left"/>
        <w:rPr>
          <w:rFonts w:eastAsia="Calibri"/>
          <w:szCs w:val="24"/>
          <w:lang w:eastAsia="en-US"/>
        </w:rPr>
      </w:pPr>
    </w:p>
    <w:p w:rsidR="00E707F7" w:rsidRPr="00C14342" w:rsidRDefault="00E707F7" w:rsidP="00E707F7">
      <w:pPr>
        <w:jc w:val="left"/>
        <w:rPr>
          <w:rFonts w:eastAsia="Calibri"/>
          <w:szCs w:val="24"/>
          <w:lang w:eastAsia="en-US"/>
        </w:rPr>
      </w:pPr>
      <w:r w:rsidRPr="00C14342">
        <w:rPr>
          <w:rFonts w:eastAsia="Calibri"/>
          <w:szCs w:val="24"/>
          <w:lang w:eastAsia="en-US"/>
        </w:rPr>
        <w:t>7. Анализаторы – это?</w:t>
      </w:r>
    </w:p>
    <w:p w:rsidR="00E707F7" w:rsidRPr="00C14342" w:rsidRDefault="00E707F7" w:rsidP="00E707F7">
      <w:pPr>
        <w:jc w:val="left"/>
        <w:rPr>
          <w:rFonts w:eastAsia="Calibri"/>
          <w:szCs w:val="24"/>
          <w:lang w:eastAsia="en-US"/>
        </w:rPr>
      </w:pPr>
      <w:r w:rsidRPr="00C14342">
        <w:rPr>
          <w:rFonts w:eastAsia="Calibri"/>
          <w:szCs w:val="24"/>
          <w:lang w:eastAsia="en-US"/>
        </w:rPr>
        <w:t>А) подсистемы ЦНС, которые обеспечивают в получении и первичный анализ и</w:t>
      </w:r>
      <w:r w:rsidRPr="00C14342">
        <w:rPr>
          <w:rFonts w:eastAsia="Calibri"/>
          <w:szCs w:val="24"/>
          <w:lang w:eastAsia="en-US"/>
        </w:rPr>
        <w:t>н</w:t>
      </w:r>
      <w:r w:rsidRPr="00C14342">
        <w:rPr>
          <w:rFonts w:eastAsia="Calibri"/>
          <w:szCs w:val="24"/>
          <w:lang w:eastAsia="en-US"/>
        </w:rPr>
        <w:t>формационных сигналов</w:t>
      </w:r>
    </w:p>
    <w:p w:rsidR="00E707F7" w:rsidRPr="00C14342" w:rsidRDefault="00E707F7" w:rsidP="00E707F7">
      <w:pPr>
        <w:jc w:val="left"/>
        <w:rPr>
          <w:rFonts w:eastAsia="Calibri"/>
          <w:szCs w:val="24"/>
          <w:lang w:eastAsia="en-US"/>
        </w:rPr>
      </w:pPr>
      <w:r w:rsidRPr="00C14342">
        <w:rPr>
          <w:rFonts w:eastAsia="Calibri"/>
          <w:szCs w:val="24"/>
          <w:lang w:eastAsia="en-US"/>
        </w:rPr>
        <w:t>Б) совместимость сложных приспособительных реакций живого организма, напра</w:t>
      </w:r>
      <w:r w:rsidRPr="00C14342">
        <w:rPr>
          <w:rFonts w:eastAsia="Calibri"/>
          <w:szCs w:val="24"/>
          <w:lang w:eastAsia="en-US"/>
        </w:rPr>
        <w:t>в</w:t>
      </w:r>
      <w:r w:rsidRPr="00C14342">
        <w:rPr>
          <w:rFonts w:eastAsia="Calibri"/>
          <w:szCs w:val="24"/>
          <w:lang w:eastAsia="en-US"/>
        </w:rPr>
        <w:t>ленных на устранение действия факторов внешней и внутренней среды, нарушающих о</w:t>
      </w:r>
      <w:r w:rsidRPr="00C14342">
        <w:rPr>
          <w:rFonts w:eastAsia="Calibri"/>
          <w:szCs w:val="24"/>
          <w:lang w:eastAsia="en-US"/>
        </w:rPr>
        <w:t>т</w:t>
      </w:r>
      <w:r w:rsidRPr="00C14342">
        <w:rPr>
          <w:rFonts w:eastAsia="Calibri"/>
          <w:szCs w:val="24"/>
          <w:lang w:eastAsia="en-US"/>
        </w:rPr>
        <w:t>носительное динамическое постоянство внутренней среды организма</w:t>
      </w:r>
    </w:p>
    <w:p w:rsidR="00E707F7" w:rsidRPr="00C14342" w:rsidRDefault="00E707F7" w:rsidP="00E707F7">
      <w:pPr>
        <w:jc w:val="left"/>
        <w:rPr>
          <w:rFonts w:eastAsia="Calibri"/>
          <w:szCs w:val="24"/>
          <w:lang w:eastAsia="en-US"/>
        </w:rPr>
      </w:pPr>
      <w:r w:rsidRPr="00C14342">
        <w:rPr>
          <w:rFonts w:eastAsia="Calibri"/>
          <w:szCs w:val="24"/>
          <w:lang w:eastAsia="en-US"/>
        </w:rPr>
        <w:t>В) совместимость факторов способных оказывать прямое или косвенное воздействие на деятельность человека</w:t>
      </w:r>
    </w:p>
    <w:p w:rsidR="00E707F7" w:rsidRPr="00C14342" w:rsidRDefault="00E707F7" w:rsidP="00E707F7">
      <w:pPr>
        <w:jc w:val="left"/>
        <w:rPr>
          <w:rFonts w:eastAsia="Calibri"/>
          <w:szCs w:val="24"/>
          <w:lang w:eastAsia="en-US"/>
        </w:rPr>
      </w:pPr>
      <w:r w:rsidRPr="00C14342">
        <w:rPr>
          <w:rFonts w:eastAsia="Calibri"/>
          <w:szCs w:val="24"/>
          <w:lang w:eastAsia="en-US"/>
        </w:rPr>
        <w:t>Г) величина функциональных возможностей человека</w:t>
      </w:r>
    </w:p>
    <w:p w:rsidR="00E707F7" w:rsidRPr="00C14342" w:rsidRDefault="00E707F7" w:rsidP="00E707F7">
      <w:pPr>
        <w:jc w:val="left"/>
        <w:rPr>
          <w:rFonts w:eastAsia="Calibri"/>
          <w:szCs w:val="24"/>
          <w:lang w:eastAsia="en-US"/>
        </w:rPr>
      </w:pPr>
    </w:p>
    <w:p w:rsidR="00E707F7" w:rsidRPr="00C14342" w:rsidRDefault="00E707F7" w:rsidP="00E707F7">
      <w:pPr>
        <w:jc w:val="left"/>
        <w:rPr>
          <w:rFonts w:eastAsia="Calibri"/>
          <w:szCs w:val="24"/>
          <w:lang w:eastAsia="en-US"/>
        </w:rPr>
      </w:pPr>
      <w:r w:rsidRPr="00C14342">
        <w:rPr>
          <w:rFonts w:eastAsia="Calibri"/>
          <w:szCs w:val="24"/>
          <w:lang w:eastAsia="en-US"/>
        </w:rPr>
        <w:t>8. Первая фаза работоспособности:</w:t>
      </w:r>
    </w:p>
    <w:p w:rsidR="00E707F7" w:rsidRPr="00C14342" w:rsidRDefault="00E707F7" w:rsidP="00E707F7">
      <w:pPr>
        <w:jc w:val="left"/>
        <w:rPr>
          <w:rFonts w:eastAsia="Calibri"/>
          <w:szCs w:val="24"/>
          <w:lang w:eastAsia="en-US"/>
        </w:rPr>
      </w:pPr>
      <w:r w:rsidRPr="00C14342">
        <w:rPr>
          <w:rFonts w:eastAsia="Calibri"/>
          <w:szCs w:val="24"/>
          <w:lang w:eastAsia="en-US"/>
        </w:rPr>
        <w:t>А) высокой работоспособности</w:t>
      </w:r>
    </w:p>
    <w:p w:rsidR="00E707F7" w:rsidRPr="00C14342" w:rsidRDefault="00E707F7" w:rsidP="00E707F7">
      <w:pPr>
        <w:jc w:val="left"/>
        <w:rPr>
          <w:rFonts w:eastAsia="Calibri"/>
          <w:szCs w:val="24"/>
          <w:lang w:eastAsia="en-US"/>
        </w:rPr>
      </w:pPr>
      <w:r w:rsidRPr="00C14342">
        <w:rPr>
          <w:rFonts w:eastAsia="Calibri"/>
          <w:szCs w:val="24"/>
          <w:lang w:eastAsia="en-US"/>
        </w:rPr>
        <w:t>Б) утомление</w:t>
      </w:r>
    </w:p>
    <w:p w:rsidR="00E707F7" w:rsidRPr="00C14342" w:rsidRDefault="00E707F7" w:rsidP="00E707F7">
      <w:pPr>
        <w:jc w:val="left"/>
        <w:rPr>
          <w:rFonts w:eastAsia="Calibri"/>
          <w:szCs w:val="24"/>
          <w:lang w:eastAsia="en-US"/>
        </w:rPr>
      </w:pPr>
      <w:r w:rsidRPr="00C14342">
        <w:rPr>
          <w:rFonts w:eastAsia="Calibri"/>
          <w:szCs w:val="24"/>
          <w:lang w:eastAsia="en-US"/>
        </w:rPr>
        <w:t>В) врабатывания</w:t>
      </w:r>
    </w:p>
    <w:p w:rsidR="00E707F7" w:rsidRPr="00C14342" w:rsidRDefault="00E707F7" w:rsidP="00E707F7">
      <w:pPr>
        <w:jc w:val="left"/>
        <w:rPr>
          <w:rFonts w:eastAsia="Calibri"/>
          <w:szCs w:val="24"/>
          <w:lang w:eastAsia="en-US"/>
        </w:rPr>
      </w:pPr>
      <w:r w:rsidRPr="00C14342">
        <w:rPr>
          <w:rFonts w:eastAsia="Calibri"/>
          <w:szCs w:val="24"/>
          <w:lang w:eastAsia="en-US"/>
        </w:rPr>
        <w:t>Г) средней работоспособности</w:t>
      </w:r>
    </w:p>
    <w:p w:rsidR="00E707F7" w:rsidRPr="00C14342" w:rsidRDefault="00E707F7" w:rsidP="00E707F7">
      <w:pPr>
        <w:jc w:val="left"/>
        <w:rPr>
          <w:rFonts w:eastAsia="Calibri"/>
          <w:szCs w:val="24"/>
          <w:lang w:eastAsia="en-US"/>
        </w:rPr>
      </w:pPr>
    </w:p>
    <w:p w:rsidR="00E707F7" w:rsidRPr="00C14342" w:rsidRDefault="00E707F7" w:rsidP="00E707F7">
      <w:pPr>
        <w:jc w:val="left"/>
        <w:rPr>
          <w:rFonts w:eastAsia="Calibri"/>
          <w:szCs w:val="24"/>
          <w:lang w:eastAsia="en-US"/>
        </w:rPr>
      </w:pPr>
      <w:r w:rsidRPr="00C14342">
        <w:rPr>
          <w:rFonts w:eastAsia="Calibri"/>
          <w:szCs w:val="24"/>
          <w:lang w:eastAsia="en-US"/>
        </w:rPr>
        <w:t>9. Переохлаждение организма может быть вызвано:</w:t>
      </w:r>
    </w:p>
    <w:p w:rsidR="00E707F7" w:rsidRPr="00C14342" w:rsidRDefault="00E707F7" w:rsidP="00E707F7">
      <w:pPr>
        <w:jc w:val="left"/>
        <w:rPr>
          <w:rFonts w:eastAsia="Calibri"/>
          <w:szCs w:val="24"/>
          <w:lang w:eastAsia="en-US"/>
        </w:rPr>
      </w:pPr>
      <w:r w:rsidRPr="00C14342">
        <w:rPr>
          <w:rFonts w:eastAsia="Calibri"/>
          <w:szCs w:val="24"/>
          <w:lang w:eastAsia="en-US"/>
        </w:rPr>
        <w:t>А) повышения температуры</w:t>
      </w:r>
    </w:p>
    <w:p w:rsidR="00E707F7" w:rsidRPr="00C14342" w:rsidRDefault="00E707F7" w:rsidP="00E707F7">
      <w:pPr>
        <w:jc w:val="left"/>
        <w:rPr>
          <w:rFonts w:eastAsia="Calibri"/>
          <w:szCs w:val="24"/>
          <w:lang w:eastAsia="en-US"/>
        </w:rPr>
      </w:pPr>
      <w:r w:rsidRPr="00C14342">
        <w:rPr>
          <w:rFonts w:eastAsia="Calibri"/>
          <w:szCs w:val="24"/>
          <w:lang w:eastAsia="en-US"/>
        </w:rPr>
        <w:t>Б) понижением влажности</w:t>
      </w:r>
    </w:p>
    <w:p w:rsidR="00E707F7" w:rsidRPr="00C14342" w:rsidRDefault="00E707F7" w:rsidP="00E707F7">
      <w:pPr>
        <w:jc w:val="left"/>
        <w:rPr>
          <w:rFonts w:eastAsia="Calibri"/>
          <w:szCs w:val="24"/>
          <w:lang w:eastAsia="en-US"/>
        </w:rPr>
      </w:pPr>
      <w:r w:rsidRPr="00C14342">
        <w:rPr>
          <w:rFonts w:eastAsia="Calibri"/>
          <w:szCs w:val="24"/>
          <w:lang w:eastAsia="en-US"/>
        </w:rPr>
        <w:t>В) при уменьшении теплоотдачи</w:t>
      </w:r>
    </w:p>
    <w:p w:rsidR="00E707F7" w:rsidRPr="00C14342" w:rsidRDefault="00E707F7" w:rsidP="00E707F7">
      <w:pPr>
        <w:jc w:val="left"/>
        <w:rPr>
          <w:rFonts w:eastAsia="Calibri"/>
          <w:szCs w:val="24"/>
          <w:lang w:eastAsia="en-US"/>
        </w:rPr>
      </w:pPr>
      <w:r w:rsidRPr="00C14342">
        <w:rPr>
          <w:rFonts w:eastAsia="Calibri"/>
          <w:szCs w:val="24"/>
          <w:lang w:eastAsia="en-US"/>
        </w:rPr>
        <w:t>Г) при понижении температуры и увеличении влажности</w:t>
      </w:r>
    </w:p>
    <w:p w:rsidR="00E707F7" w:rsidRPr="00C14342" w:rsidRDefault="00E707F7" w:rsidP="00E707F7">
      <w:pPr>
        <w:jc w:val="left"/>
        <w:rPr>
          <w:rFonts w:eastAsia="Calibri"/>
          <w:szCs w:val="24"/>
          <w:lang w:eastAsia="en-US"/>
        </w:rPr>
      </w:pPr>
    </w:p>
    <w:p w:rsidR="00E707F7" w:rsidRPr="00C14342" w:rsidRDefault="00E707F7" w:rsidP="00E707F7">
      <w:pPr>
        <w:jc w:val="left"/>
        <w:rPr>
          <w:rFonts w:eastAsia="Calibri"/>
          <w:szCs w:val="24"/>
          <w:lang w:eastAsia="en-US"/>
        </w:rPr>
      </w:pPr>
      <w:r w:rsidRPr="00C14342">
        <w:rPr>
          <w:rFonts w:eastAsia="Calibri"/>
          <w:szCs w:val="24"/>
          <w:lang w:eastAsia="en-US"/>
        </w:rPr>
        <w:t>10. Из скольких баллов состоит шкала измерения силы землетрясения:</w:t>
      </w:r>
    </w:p>
    <w:p w:rsidR="00E707F7" w:rsidRPr="00C14342" w:rsidRDefault="00E707F7" w:rsidP="00E707F7">
      <w:pPr>
        <w:jc w:val="left"/>
        <w:rPr>
          <w:rFonts w:eastAsia="Calibri"/>
          <w:szCs w:val="24"/>
          <w:lang w:eastAsia="en-US"/>
        </w:rPr>
      </w:pPr>
      <w:r w:rsidRPr="00C14342">
        <w:rPr>
          <w:rFonts w:eastAsia="Calibri"/>
          <w:szCs w:val="24"/>
          <w:lang w:eastAsia="en-US"/>
        </w:rPr>
        <w:t>А) 9</w:t>
      </w:r>
    </w:p>
    <w:p w:rsidR="00E707F7" w:rsidRPr="00C14342" w:rsidRDefault="00E707F7" w:rsidP="00E707F7">
      <w:pPr>
        <w:jc w:val="left"/>
        <w:rPr>
          <w:rFonts w:eastAsia="Calibri"/>
          <w:szCs w:val="24"/>
          <w:lang w:eastAsia="en-US"/>
        </w:rPr>
      </w:pPr>
      <w:r w:rsidRPr="00C14342">
        <w:rPr>
          <w:rFonts w:eastAsia="Calibri"/>
          <w:szCs w:val="24"/>
          <w:lang w:eastAsia="en-US"/>
        </w:rPr>
        <w:lastRenderedPageBreak/>
        <w:t>Б) 10</w:t>
      </w:r>
    </w:p>
    <w:p w:rsidR="00E707F7" w:rsidRPr="00C14342" w:rsidRDefault="00E707F7" w:rsidP="00E707F7">
      <w:pPr>
        <w:jc w:val="left"/>
        <w:rPr>
          <w:rFonts w:eastAsia="Calibri"/>
          <w:szCs w:val="24"/>
          <w:lang w:eastAsia="en-US"/>
        </w:rPr>
      </w:pPr>
      <w:r w:rsidRPr="00C14342">
        <w:rPr>
          <w:rFonts w:eastAsia="Calibri"/>
          <w:szCs w:val="24"/>
          <w:lang w:eastAsia="en-US"/>
        </w:rPr>
        <w:t>В) 12</w:t>
      </w:r>
    </w:p>
    <w:p w:rsidR="00E707F7" w:rsidRPr="00C14342" w:rsidRDefault="00E707F7" w:rsidP="00E707F7">
      <w:pPr>
        <w:jc w:val="left"/>
        <w:rPr>
          <w:rFonts w:eastAsia="Calibri"/>
          <w:szCs w:val="24"/>
          <w:lang w:eastAsia="en-US"/>
        </w:rPr>
      </w:pPr>
      <w:r w:rsidRPr="00C14342">
        <w:rPr>
          <w:rFonts w:eastAsia="Calibri"/>
          <w:szCs w:val="24"/>
          <w:lang w:eastAsia="en-US"/>
        </w:rPr>
        <w:t>Г) 5</w:t>
      </w:r>
    </w:p>
    <w:p w:rsidR="00E707F7" w:rsidRPr="00C14342" w:rsidRDefault="00E707F7" w:rsidP="00E707F7">
      <w:pPr>
        <w:jc w:val="left"/>
        <w:rPr>
          <w:rFonts w:eastAsia="Calibri"/>
          <w:szCs w:val="24"/>
          <w:lang w:eastAsia="en-US"/>
        </w:rPr>
      </w:pPr>
    </w:p>
    <w:p w:rsidR="00E707F7" w:rsidRPr="00C14342" w:rsidRDefault="00E707F7" w:rsidP="00E707F7">
      <w:pPr>
        <w:jc w:val="left"/>
        <w:rPr>
          <w:rFonts w:eastAsia="Calibri"/>
          <w:szCs w:val="24"/>
          <w:lang w:val="en-US" w:eastAsia="en-US"/>
        </w:rPr>
      </w:pPr>
      <w:r w:rsidRPr="00C14342">
        <w:rPr>
          <w:rFonts w:eastAsia="Calibri"/>
          <w:szCs w:val="24"/>
          <w:lang w:eastAsia="en-US"/>
        </w:rPr>
        <w:t>Ключ:</w:t>
      </w:r>
    </w:p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792"/>
        <w:gridCol w:w="994"/>
        <w:gridCol w:w="864"/>
        <w:gridCol w:w="912"/>
        <w:gridCol w:w="895"/>
        <w:gridCol w:w="912"/>
        <w:gridCol w:w="895"/>
        <w:gridCol w:w="866"/>
        <w:gridCol w:w="949"/>
      </w:tblGrid>
      <w:tr w:rsidR="00E707F7" w:rsidRPr="00C14342" w:rsidTr="00E707F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07F7" w:rsidRPr="00C14342" w:rsidRDefault="00E707F7" w:rsidP="00E707F7">
            <w:pPr>
              <w:ind w:firstLine="0"/>
              <w:jc w:val="left"/>
              <w:rPr>
                <w:rFonts w:eastAsia="Calibri"/>
                <w:szCs w:val="24"/>
                <w:lang w:val="en-US" w:eastAsia="en-US"/>
              </w:rPr>
            </w:pPr>
            <w:r w:rsidRPr="00C14342">
              <w:rPr>
                <w:rFonts w:eastAsia="Calibri"/>
                <w:szCs w:val="24"/>
                <w:lang w:eastAsia="en-US"/>
              </w:rPr>
              <w:t>1.  Б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07F7" w:rsidRPr="00C14342" w:rsidRDefault="00E707F7" w:rsidP="00E707F7">
            <w:pPr>
              <w:ind w:firstLine="0"/>
              <w:jc w:val="left"/>
              <w:rPr>
                <w:rFonts w:eastAsia="Calibri"/>
                <w:szCs w:val="24"/>
                <w:lang w:val="en-US" w:eastAsia="en-US"/>
              </w:rPr>
            </w:pPr>
            <w:r w:rsidRPr="00C14342">
              <w:rPr>
                <w:rFonts w:eastAsia="Calibri"/>
                <w:szCs w:val="24"/>
                <w:lang w:eastAsia="en-US"/>
              </w:rPr>
              <w:t>2.  Б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07F7" w:rsidRPr="00C14342" w:rsidRDefault="00E707F7" w:rsidP="00E707F7">
            <w:pPr>
              <w:ind w:firstLine="0"/>
              <w:jc w:val="left"/>
              <w:rPr>
                <w:rFonts w:eastAsia="Calibri"/>
                <w:szCs w:val="24"/>
                <w:lang w:val="en-US" w:eastAsia="en-US"/>
              </w:rPr>
            </w:pPr>
            <w:r w:rsidRPr="00C14342">
              <w:rPr>
                <w:rFonts w:eastAsia="Calibri"/>
                <w:szCs w:val="24"/>
                <w:lang w:eastAsia="en-US"/>
              </w:rPr>
              <w:t>3.  А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07F7" w:rsidRPr="00C14342" w:rsidRDefault="00E707F7" w:rsidP="00E707F7">
            <w:pPr>
              <w:ind w:firstLine="0"/>
              <w:jc w:val="left"/>
              <w:rPr>
                <w:rFonts w:eastAsia="Calibri"/>
                <w:szCs w:val="24"/>
                <w:lang w:val="en-US" w:eastAsia="en-US"/>
              </w:rPr>
            </w:pPr>
            <w:r w:rsidRPr="00C14342">
              <w:rPr>
                <w:rFonts w:eastAsia="Calibri"/>
                <w:szCs w:val="24"/>
                <w:lang w:eastAsia="en-US"/>
              </w:rPr>
              <w:t>4. Б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07F7" w:rsidRPr="00C14342" w:rsidRDefault="00E707F7" w:rsidP="00E707F7">
            <w:pPr>
              <w:ind w:firstLine="0"/>
              <w:jc w:val="left"/>
              <w:rPr>
                <w:rFonts w:eastAsia="Calibri"/>
                <w:szCs w:val="24"/>
                <w:lang w:val="en-US" w:eastAsia="en-US"/>
              </w:rPr>
            </w:pPr>
            <w:r w:rsidRPr="00C14342">
              <w:rPr>
                <w:rFonts w:eastAsia="Calibri"/>
                <w:szCs w:val="24"/>
                <w:lang w:eastAsia="en-US"/>
              </w:rPr>
              <w:t>5. А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07F7" w:rsidRPr="00C14342" w:rsidRDefault="00E707F7" w:rsidP="00E707F7">
            <w:pPr>
              <w:ind w:firstLine="0"/>
              <w:jc w:val="left"/>
              <w:rPr>
                <w:rFonts w:eastAsia="Calibri"/>
                <w:szCs w:val="24"/>
                <w:lang w:val="en-US" w:eastAsia="en-US"/>
              </w:rPr>
            </w:pPr>
            <w:r w:rsidRPr="00C14342">
              <w:rPr>
                <w:rFonts w:eastAsia="Calibri"/>
                <w:szCs w:val="24"/>
                <w:lang w:eastAsia="en-US"/>
              </w:rPr>
              <w:t>6. В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07F7" w:rsidRPr="00C14342" w:rsidRDefault="00E707F7" w:rsidP="00E707F7">
            <w:pPr>
              <w:ind w:firstLine="0"/>
              <w:jc w:val="left"/>
              <w:rPr>
                <w:rFonts w:eastAsia="Calibri"/>
                <w:szCs w:val="24"/>
                <w:lang w:val="en-US" w:eastAsia="en-US"/>
              </w:rPr>
            </w:pPr>
            <w:r w:rsidRPr="00C14342">
              <w:rPr>
                <w:rFonts w:eastAsia="Calibri"/>
                <w:szCs w:val="24"/>
                <w:lang w:eastAsia="en-US"/>
              </w:rPr>
              <w:t>7. А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07F7" w:rsidRPr="00C14342" w:rsidRDefault="00E707F7" w:rsidP="00E707F7">
            <w:pPr>
              <w:ind w:firstLine="0"/>
              <w:jc w:val="left"/>
              <w:rPr>
                <w:rFonts w:eastAsia="Calibri"/>
                <w:szCs w:val="24"/>
                <w:lang w:val="en-US" w:eastAsia="en-US"/>
              </w:rPr>
            </w:pPr>
            <w:r w:rsidRPr="00C14342">
              <w:rPr>
                <w:rFonts w:eastAsia="Calibri"/>
                <w:szCs w:val="24"/>
                <w:lang w:eastAsia="en-US"/>
              </w:rPr>
              <w:t>8. В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07F7" w:rsidRPr="00C14342" w:rsidRDefault="00E707F7" w:rsidP="00E707F7">
            <w:pPr>
              <w:ind w:firstLine="0"/>
              <w:jc w:val="left"/>
              <w:rPr>
                <w:rFonts w:eastAsia="Calibri"/>
                <w:szCs w:val="24"/>
                <w:lang w:val="en-US" w:eastAsia="en-US"/>
              </w:rPr>
            </w:pPr>
            <w:r w:rsidRPr="00C14342">
              <w:rPr>
                <w:rFonts w:eastAsia="Calibri"/>
                <w:szCs w:val="24"/>
                <w:lang w:eastAsia="en-US"/>
              </w:rPr>
              <w:t>9. Г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07F7" w:rsidRPr="00C14342" w:rsidRDefault="00E707F7" w:rsidP="00E707F7">
            <w:pPr>
              <w:ind w:firstLine="0"/>
              <w:jc w:val="left"/>
              <w:rPr>
                <w:rFonts w:eastAsia="Calibri"/>
                <w:szCs w:val="24"/>
                <w:lang w:val="en-US" w:eastAsia="en-US"/>
              </w:rPr>
            </w:pPr>
            <w:r w:rsidRPr="00C14342">
              <w:rPr>
                <w:rFonts w:eastAsia="Calibri"/>
                <w:szCs w:val="24"/>
                <w:lang w:eastAsia="en-US"/>
              </w:rPr>
              <w:t>10. В</w:t>
            </w:r>
          </w:p>
        </w:tc>
      </w:tr>
    </w:tbl>
    <w:p w:rsidR="00E707F7" w:rsidRDefault="00E707F7" w:rsidP="00E707F7">
      <w:pPr>
        <w:jc w:val="left"/>
        <w:rPr>
          <w:rFonts w:eastAsia="Calibri"/>
          <w:szCs w:val="24"/>
          <w:lang w:val="en-US" w:eastAsia="en-US"/>
        </w:rPr>
        <w:sectPr w:rsidR="00E707F7" w:rsidSect="00E707F7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E707F7" w:rsidRPr="00C14342" w:rsidRDefault="00E707F7" w:rsidP="00E707F7">
      <w:pPr>
        <w:pStyle w:val="1"/>
        <w:jc w:val="center"/>
        <w:rPr>
          <w:rStyle w:val="FontStyle20"/>
          <w:rFonts w:ascii="Times New Roman" w:hAnsi="Times New Roman" w:cs="Times New Roman"/>
          <w:sz w:val="24"/>
          <w:szCs w:val="24"/>
        </w:rPr>
      </w:pPr>
      <w:r w:rsidRPr="00C14342">
        <w:rPr>
          <w:rStyle w:val="FontStyle20"/>
          <w:rFonts w:ascii="Times New Roman" w:hAnsi="Times New Roman" w:cs="Times New Roman"/>
          <w:sz w:val="24"/>
          <w:szCs w:val="24"/>
        </w:rPr>
        <w:lastRenderedPageBreak/>
        <w:t>7 Оценочные средства для проведения промежуточной аттестации</w:t>
      </w:r>
    </w:p>
    <w:tbl>
      <w:tblPr>
        <w:tblW w:w="0" w:type="auto"/>
        <w:tblInd w:w="3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90"/>
        <w:gridCol w:w="1617"/>
        <w:gridCol w:w="11622"/>
      </w:tblGrid>
      <w:tr w:rsidR="00E707F7" w:rsidRPr="005D1A22" w:rsidTr="00E707F7">
        <w:tc>
          <w:tcPr>
            <w:tcW w:w="2157" w:type="dxa"/>
          </w:tcPr>
          <w:p w:rsidR="00E707F7" w:rsidRPr="005D1A22" w:rsidRDefault="00E707F7" w:rsidP="00E707F7">
            <w:pPr>
              <w:tabs>
                <w:tab w:val="left" w:pos="1418"/>
              </w:tabs>
              <w:autoSpaceDE w:val="0"/>
              <w:autoSpaceDN w:val="0"/>
              <w:adjustRightInd w:val="0"/>
              <w:ind w:firstLine="0"/>
              <w:jc w:val="center"/>
              <w:rPr>
                <w:szCs w:val="24"/>
              </w:rPr>
            </w:pPr>
            <w:r w:rsidRPr="005D1A22">
              <w:rPr>
                <w:szCs w:val="24"/>
              </w:rPr>
              <w:t>Стру</w:t>
            </w:r>
            <w:r w:rsidRPr="005D1A22">
              <w:rPr>
                <w:szCs w:val="24"/>
              </w:rPr>
              <w:t>к</w:t>
            </w:r>
            <w:r w:rsidRPr="005D1A22">
              <w:rPr>
                <w:szCs w:val="24"/>
              </w:rPr>
              <w:t>турный элемент комп</w:t>
            </w:r>
            <w:r w:rsidRPr="005D1A22">
              <w:rPr>
                <w:szCs w:val="24"/>
              </w:rPr>
              <w:t>е</w:t>
            </w:r>
            <w:r w:rsidRPr="005D1A22">
              <w:rPr>
                <w:szCs w:val="24"/>
              </w:rPr>
              <w:t>тенции</w:t>
            </w:r>
          </w:p>
        </w:tc>
        <w:tc>
          <w:tcPr>
            <w:tcW w:w="3958" w:type="dxa"/>
          </w:tcPr>
          <w:p w:rsidR="00E707F7" w:rsidRPr="005D1A22" w:rsidRDefault="00E707F7" w:rsidP="00E707F7">
            <w:pPr>
              <w:tabs>
                <w:tab w:val="left" w:pos="1418"/>
              </w:tabs>
              <w:autoSpaceDE w:val="0"/>
              <w:autoSpaceDN w:val="0"/>
              <w:adjustRightInd w:val="0"/>
              <w:ind w:firstLine="0"/>
              <w:jc w:val="center"/>
              <w:rPr>
                <w:szCs w:val="24"/>
              </w:rPr>
            </w:pPr>
            <w:r w:rsidRPr="005D1A22">
              <w:rPr>
                <w:szCs w:val="24"/>
              </w:rPr>
              <w:t>Планиру</w:t>
            </w:r>
            <w:r w:rsidRPr="005D1A22">
              <w:rPr>
                <w:szCs w:val="24"/>
              </w:rPr>
              <w:t>е</w:t>
            </w:r>
            <w:r w:rsidRPr="005D1A22">
              <w:rPr>
                <w:szCs w:val="24"/>
              </w:rPr>
              <w:t>мые резул</w:t>
            </w:r>
            <w:r w:rsidRPr="005D1A22">
              <w:rPr>
                <w:szCs w:val="24"/>
              </w:rPr>
              <w:t>ь</w:t>
            </w:r>
            <w:r w:rsidRPr="005D1A22">
              <w:rPr>
                <w:szCs w:val="24"/>
              </w:rPr>
              <w:t>таты обуч</w:t>
            </w:r>
            <w:r w:rsidRPr="005D1A22">
              <w:rPr>
                <w:szCs w:val="24"/>
              </w:rPr>
              <w:t>е</w:t>
            </w:r>
            <w:r w:rsidRPr="005D1A22">
              <w:rPr>
                <w:szCs w:val="24"/>
              </w:rPr>
              <w:t>ния</w:t>
            </w:r>
          </w:p>
        </w:tc>
        <w:tc>
          <w:tcPr>
            <w:tcW w:w="8314" w:type="dxa"/>
          </w:tcPr>
          <w:p w:rsidR="00E707F7" w:rsidRPr="005D1A22" w:rsidRDefault="00E707F7" w:rsidP="00E707F7">
            <w:pPr>
              <w:tabs>
                <w:tab w:val="left" w:pos="1418"/>
              </w:tabs>
              <w:autoSpaceDE w:val="0"/>
              <w:autoSpaceDN w:val="0"/>
              <w:adjustRightInd w:val="0"/>
              <w:ind w:firstLine="0"/>
              <w:jc w:val="center"/>
              <w:rPr>
                <w:szCs w:val="24"/>
              </w:rPr>
            </w:pPr>
            <w:r w:rsidRPr="005D1A22">
              <w:rPr>
                <w:szCs w:val="24"/>
              </w:rPr>
              <w:t>Оценочные средства</w:t>
            </w:r>
          </w:p>
        </w:tc>
      </w:tr>
      <w:tr w:rsidR="00E707F7" w:rsidRPr="005D1A22" w:rsidTr="00E707F7">
        <w:tc>
          <w:tcPr>
            <w:tcW w:w="14429" w:type="dxa"/>
            <w:gridSpan w:val="3"/>
          </w:tcPr>
          <w:p w:rsidR="00E707F7" w:rsidRPr="005D1A22" w:rsidRDefault="002C4B3E" w:rsidP="00E707F7">
            <w:pPr>
              <w:tabs>
                <w:tab w:val="left" w:pos="1418"/>
              </w:tabs>
              <w:autoSpaceDE w:val="0"/>
              <w:autoSpaceDN w:val="0"/>
              <w:adjustRightInd w:val="0"/>
              <w:ind w:firstLine="0"/>
              <w:rPr>
                <w:sz w:val="20"/>
                <w:szCs w:val="20"/>
              </w:rPr>
            </w:pPr>
            <w:r w:rsidRPr="009E4F54">
              <w:rPr>
                <w:b/>
                <w:szCs w:val="24"/>
              </w:rPr>
              <w:t>ОК-8</w:t>
            </w:r>
            <w:r>
              <w:rPr>
                <w:b/>
                <w:szCs w:val="24"/>
              </w:rPr>
              <w:t xml:space="preserve"> -</w:t>
            </w:r>
            <w:r w:rsidRPr="009E4F54">
              <w:rPr>
                <w:b/>
                <w:szCs w:val="24"/>
              </w:rPr>
              <w:t xml:space="preserve"> </w:t>
            </w:r>
            <w:r w:rsidR="00C145A0" w:rsidRPr="000B03EA">
              <w:rPr>
                <w:b/>
                <w:szCs w:val="24"/>
              </w:rPr>
              <w:t>готовностью пользоваться основными методами защиты производственного персонала и населения от возможных после</w:t>
            </w:r>
            <w:r w:rsidR="00C145A0" w:rsidRPr="000B03EA">
              <w:rPr>
                <w:b/>
                <w:szCs w:val="24"/>
              </w:rPr>
              <w:t>д</w:t>
            </w:r>
            <w:r w:rsidR="00C145A0" w:rsidRPr="000B03EA">
              <w:rPr>
                <w:b/>
                <w:szCs w:val="24"/>
              </w:rPr>
              <w:t>ствий аварий, катастроф, стихийных бедствий</w:t>
            </w:r>
          </w:p>
        </w:tc>
      </w:tr>
      <w:tr w:rsidR="00E707F7" w:rsidRPr="005D1A22" w:rsidTr="00E707F7">
        <w:tc>
          <w:tcPr>
            <w:tcW w:w="2157" w:type="dxa"/>
          </w:tcPr>
          <w:p w:rsidR="00E707F7" w:rsidRPr="005D1A22" w:rsidRDefault="00E707F7" w:rsidP="00E707F7">
            <w:pPr>
              <w:autoSpaceDE w:val="0"/>
              <w:autoSpaceDN w:val="0"/>
              <w:adjustRightInd w:val="0"/>
              <w:ind w:firstLine="0"/>
              <w:rPr>
                <w:bCs/>
                <w:szCs w:val="24"/>
              </w:rPr>
            </w:pPr>
            <w:r w:rsidRPr="005D1A22">
              <w:rPr>
                <w:bCs/>
                <w:szCs w:val="24"/>
              </w:rPr>
              <w:t>Знать</w:t>
            </w:r>
          </w:p>
        </w:tc>
        <w:tc>
          <w:tcPr>
            <w:tcW w:w="3958" w:type="dxa"/>
          </w:tcPr>
          <w:p w:rsidR="00E707F7" w:rsidRDefault="00E707F7" w:rsidP="00E707F7">
            <w:pPr>
              <w:ind w:firstLine="0"/>
            </w:pPr>
            <w:r>
              <w:t xml:space="preserve">определения понятий о </w:t>
            </w:r>
            <w:proofErr w:type="spellStart"/>
            <w:r>
              <w:t>техносфе</w:t>
            </w:r>
            <w:r>
              <w:t>р</w:t>
            </w:r>
            <w:r>
              <w:t>ных</w:t>
            </w:r>
            <w:proofErr w:type="spellEnd"/>
            <w:r>
              <w:t xml:space="preserve"> опасн</w:t>
            </w:r>
            <w:r>
              <w:t>о</w:t>
            </w:r>
            <w:r>
              <w:t>стях, их свойствах и характер</w:t>
            </w:r>
            <w:r>
              <w:t>и</w:t>
            </w:r>
            <w:r>
              <w:t>стиках; х</w:t>
            </w:r>
            <w:r>
              <w:t>а</w:t>
            </w:r>
            <w:r>
              <w:t>рактере  во</w:t>
            </w:r>
            <w:r>
              <w:t>з</w:t>
            </w:r>
            <w:r>
              <w:t>действия вредных и опасных факторов; приемы пе</w:t>
            </w:r>
            <w:r>
              <w:t>р</w:t>
            </w:r>
            <w:r>
              <w:t>вой помощи; методы з</w:t>
            </w:r>
            <w:r>
              <w:t>а</w:t>
            </w:r>
            <w:r>
              <w:t>щиты в усл</w:t>
            </w:r>
            <w:r>
              <w:t>о</w:t>
            </w:r>
            <w:r>
              <w:t>виях чрезв</w:t>
            </w:r>
            <w:r>
              <w:t>ы</w:t>
            </w:r>
            <w:r>
              <w:t>чайных сит</w:t>
            </w:r>
            <w:r>
              <w:t>у</w:t>
            </w:r>
            <w:r>
              <w:t>аций, наз</w:t>
            </w:r>
            <w:r>
              <w:t>ы</w:t>
            </w:r>
            <w:r>
              <w:t>вает их структурные характер</w:t>
            </w:r>
            <w:r>
              <w:t>и</w:t>
            </w:r>
            <w:r>
              <w:t>стики</w:t>
            </w:r>
          </w:p>
        </w:tc>
        <w:tc>
          <w:tcPr>
            <w:tcW w:w="8314" w:type="dxa"/>
          </w:tcPr>
          <w:p w:rsidR="00FB19DD" w:rsidRDefault="00FB19DD" w:rsidP="00FB19DD">
            <w:pPr>
              <w:numPr>
                <w:ilvl w:val="0"/>
                <w:numId w:val="34"/>
              </w:numPr>
            </w:pPr>
            <w:r>
              <w:t>Первая доврачебная помощь при поражении электрическим током</w:t>
            </w:r>
          </w:p>
          <w:p w:rsidR="00FB19DD" w:rsidRDefault="00FB19DD" w:rsidP="00FB19DD">
            <w:pPr>
              <w:numPr>
                <w:ilvl w:val="0"/>
                <w:numId w:val="34"/>
              </w:numPr>
            </w:pPr>
            <w:r>
              <w:t>Первая доврачебная помощь при отравлении.</w:t>
            </w:r>
          </w:p>
          <w:p w:rsidR="00FB19DD" w:rsidRDefault="00FB19DD" w:rsidP="00FB19DD">
            <w:pPr>
              <w:numPr>
                <w:ilvl w:val="0"/>
                <w:numId w:val="34"/>
              </w:numPr>
            </w:pPr>
            <w:r>
              <w:t>Первая доврачебная помощь при кровотечении.</w:t>
            </w:r>
          </w:p>
          <w:p w:rsidR="00FB19DD" w:rsidRPr="00B86E3B" w:rsidRDefault="00FB19DD" w:rsidP="00FB19DD">
            <w:pPr>
              <w:numPr>
                <w:ilvl w:val="0"/>
                <w:numId w:val="34"/>
              </w:numPr>
            </w:pPr>
            <w:r>
              <w:t xml:space="preserve">Местные </w:t>
            </w:r>
            <w:proofErr w:type="spellStart"/>
            <w:r>
              <w:t>электротравмы</w:t>
            </w:r>
            <w:proofErr w:type="spellEnd"/>
            <w:r w:rsidRPr="00B86E3B">
              <w:t>.</w:t>
            </w:r>
          </w:p>
          <w:p w:rsidR="00E707F7" w:rsidRDefault="00E707F7" w:rsidP="00E707F7">
            <w:pPr>
              <w:numPr>
                <w:ilvl w:val="0"/>
                <w:numId w:val="34"/>
              </w:numPr>
            </w:pPr>
            <w:r w:rsidRPr="00B86E3B">
              <w:t>Системный анализ безопасности.</w:t>
            </w:r>
          </w:p>
          <w:p w:rsidR="00E707F7" w:rsidRPr="005D1A22" w:rsidRDefault="00E707F7" w:rsidP="00FB19DD">
            <w:pPr>
              <w:ind w:left="360" w:firstLine="0"/>
              <w:rPr>
                <w:sz w:val="20"/>
                <w:szCs w:val="20"/>
              </w:rPr>
            </w:pPr>
          </w:p>
        </w:tc>
      </w:tr>
      <w:tr w:rsidR="00E707F7" w:rsidRPr="005D1A22" w:rsidTr="00E707F7">
        <w:tc>
          <w:tcPr>
            <w:tcW w:w="2157" w:type="dxa"/>
          </w:tcPr>
          <w:p w:rsidR="00E707F7" w:rsidRPr="005D1A22" w:rsidRDefault="00E707F7" w:rsidP="00E707F7">
            <w:pPr>
              <w:autoSpaceDE w:val="0"/>
              <w:autoSpaceDN w:val="0"/>
              <w:adjustRightInd w:val="0"/>
              <w:ind w:firstLine="0"/>
              <w:rPr>
                <w:bCs/>
                <w:szCs w:val="24"/>
              </w:rPr>
            </w:pPr>
            <w:r w:rsidRPr="005D1A22">
              <w:rPr>
                <w:color w:val="000000"/>
              </w:rPr>
              <w:lastRenderedPageBreak/>
              <w:t>Уметь</w:t>
            </w:r>
          </w:p>
        </w:tc>
        <w:tc>
          <w:tcPr>
            <w:tcW w:w="3958" w:type="dxa"/>
          </w:tcPr>
          <w:p w:rsidR="00E707F7" w:rsidRDefault="00E707F7" w:rsidP="00E707F7">
            <w:pPr>
              <w:tabs>
                <w:tab w:val="left" w:pos="-62"/>
                <w:tab w:val="left" w:pos="0"/>
              </w:tabs>
              <w:ind w:firstLine="0"/>
            </w:pPr>
            <w:r>
              <w:t>обсуждать способы э</w:t>
            </w:r>
            <w:r>
              <w:t>ф</w:t>
            </w:r>
            <w:r>
              <w:t>фективного решения в области идентифик</w:t>
            </w:r>
            <w:r>
              <w:t>а</w:t>
            </w:r>
            <w:r>
              <w:t>ции опасн</w:t>
            </w:r>
            <w:r>
              <w:t>о</w:t>
            </w:r>
            <w:r>
              <w:t>стей среды обитания ч</w:t>
            </w:r>
            <w:r>
              <w:t>е</w:t>
            </w:r>
            <w:r>
              <w:t>ловека, риска их реализ</w:t>
            </w:r>
            <w:r>
              <w:t>а</w:t>
            </w:r>
            <w:r>
              <w:t>ции; выб</w:t>
            </w:r>
            <w:r>
              <w:t>и</w:t>
            </w:r>
            <w:r>
              <w:t>рать методы защиты от опасностей и способы обеспечения комфортных условий жизнеде</w:t>
            </w:r>
            <w:r>
              <w:t>я</w:t>
            </w:r>
            <w:r>
              <w:t>тельности</w:t>
            </w:r>
          </w:p>
        </w:tc>
        <w:tc>
          <w:tcPr>
            <w:tcW w:w="8314" w:type="dxa"/>
          </w:tcPr>
          <w:p w:rsidR="00E707F7" w:rsidRPr="00414481" w:rsidRDefault="00E707F7" w:rsidP="00E707F7">
            <w:pPr>
              <w:autoSpaceDE w:val="0"/>
              <w:autoSpaceDN w:val="0"/>
              <w:adjustRightInd w:val="0"/>
              <w:ind w:firstLine="0"/>
              <w:jc w:val="left"/>
              <w:rPr>
                <w:rFonts w:eastAsiaTheme="minorHAnsi"/>
                <w:color w:val="000000"/>
                <w:szCs w:val="24"/>
                <w:lang w:eastAsia="en-US"/>
              </w:rPr>
            </w:pPr>
            <w:r w:rsidRPr="00863E88"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  <w:t>Практическое задание</w:t>
            </w:r>
          </w:p>
          <w:p w:rsidR="00DF58AB" w:rsidRDefault="00DF58AB" w:rsidP="00DF58AB">
            <w:pPr>
              <w:pStyle w:val="a3"/>
              <w:numPr>
                <w:ilvl w:val="0"/>
                <w:numId w:val="42"/>
              </w:numPr>
              <w:jc w:val="both"/>
              <w:rPr>
                <w:i w:val="0"/>
              </w:rPr>
            </w:pPr>
            <w:r>
              <w:rPr>
                <w:i w:val="0"/>
              </w:rPr>
              <w:t>На учебном тренажере провести реанимационные действия человека пораженного электрическим т</w:t>
            </w:r>
            <w:r>
              <w:rPr>
                <w:i w:val="0"/>
              </w:rPr>
              <w:t>о</w:t>
            </w:r>
            <w:r>
              <w:rPr>
                <w:i w:val="0"/>
              </w:rPr>
              <w:t>ком.</w:t>
            </w:r>
          </w:p>
          <w:p w:rsidR="00E707F7" w:rsidRPr="00FE15E6" w:rsidRDefault="00DF58AB" w:rsidP="00DF58AB">
            <w:pPr>
              <w:pStyle w:val="a3"/>
              <w:numPr>
                <w:ilvl w:val="0"/>
                <w:numId w:val="42"/>
              </w:numPr>
              <w:jc w:val="both"/>
              <w:rPr>
                <w:i w:val="0"/>
              </w:rPr>
            </w:pPr>
            <w:r>
              <w:rPr>
                <w:i w:val="0"/>
              </w:rPr>
              <w:t xml:space="preserve">На учебном тренажере провести наложение шины на </w:t>
            </w:r>
            <w:r w:rsidR="00E80251">
              <w:rPr>
                <w:i w:val="0"/>
              </w:rPr>
              <w:t>перелом в лучезапястной кости руки.</w:t>
            </w:r>
            <w:r>
              <w:rPr>
                <w:i w:val="0"/>
              </w:rPr>
              <w:t xml:space="preserve"> </w:t>
            </w:r>
          </w:p>
        </w:tc>
      </w:tr>
      <w:tr w:rsidR="00FA4830" w:rsidRPr="005D1A22" w:rsidTr="00E707F7">
        <w:tc>
          <w:tcPr>
            <w:tcW w:w="2157" w:type="dxa"/>
          </w:tcPr>
          <w:p w:rsidR="00FA4830" w:rsidRPr="005D1A22" w:rsidRDefault="00FA4830" w:rsidP="00E707F7">
            <w:pPr>
              <w:autoSpaceDE w:val="0"/>
              <w:autoSpaceDN w:val="0"/>
              <w:adjustRightInd w:val="0"/>
              <w:ind w:firstLine="0"/>
              <w:rPr>
                <w:bCs/>
                <w:szCs w:val="24"/>
              </w:rPr>
            </w:pPr>
            <w:r w:rsidRPr="005D1A22">
              <w:rPr>
                <w:color w:val="000000"/>
              </w:rPr>
              <w:t>Владеть</w:t>
            </w:r>
          </w:p>
        </w:tc>
        <w:tc>
          <w:tcPr>
            <w:tcW w:w="3958" w:type="dxa"/>
          </w:tcPr>
          <w:p w:rsidR="00FA4830" w:rsidRDefault="00FA4830" w:rsidP="00E707F7">
            <w:pPr>
              <w:pStyle w:val="21"/>
              <w:tabs>
                <w:tab w:val="left" w:pos="270"/>
                <w:tab w:val="left" w:pos="851"/>
              </w:tabs>
              <w:spacing w:after="0" w:line="240" w:lineRule="auto"/>
              <w:ind w:left="8"/>
            </w:pPr>
            <w:r>
              <w:t>спос</w:t>
            </w:r>
            <w:r>
              <w:t>о</w:t>
            </w:r>
            <w:r>
              <w:t>бами оцен</w:t>
            </w:r>
            <w:r>
              <w:t>и</w:t>
            </w:r>
            <w:r>
              <w:t>вания знач</w:t>
            </w:r>
            <w:r>
              <w:t>и</w:t>
            </w:r>
            <w:r>
              <w:t>мости и практич</w:t>
            </w:r>
            <w:r>
              <w:t>е</w:t>
            </w:r>
            <w:r>
              <w:t>ской приго</w:t>
            </w:r>
            <w:r>
              <w:t>д</w:t>
            </w:r>
            <w:r>
              <w:t>ности пол</w:t>
            </w:r>
            <w:r>
              <w:t>у</w:t>
            </w:r>
            <w:r>
              <w:t>ченных р</w:t>
            </w:r>
            <w:r>
              <w:t>е</w:t>
            </w:r>
            <w:r>
              <w:t>зультатов в области</w:t>
            </w:r>
            <w:r>
              <w:rPr>
                <w:color w:val="000000"/>
              </w:rPr>
              <w:t xml:space="preserve"> з</w:t>
            </w:r>
            <w:r>
              <w:rPr>
                <w:color w:val="000000"/>
              </w:rPr>
              <w:t>а</w:t>
            </w:r>
            <w:r>
              <w:rPr>
                <w:color w:val="000000"/>
              </w:rPr>
              <w:t>щиты прои</w:t>
            </w:r>
            <w:r>
              <w:rPr>
                <w:color w:val="000000"/>
              </w:rPr>
              <w:t>з</w:t>
            </w:r>
            <w:r>
              <w:rPr>
                <w:color w:val="000000"/>
              </w:rPr>
              <w:t xml:space="preserve">водственного </w:t>
            </w:r>
            <w:r>
              <w:rPr>
                <w:color w:val="000000"/>
              </w:rPr>
              <w:lastRenderedPageBreak/>
              <w:t>персонала и населения от возможных последствий аварий, кат</w:t>
            </w:r>
            <w:r>
              <w:rPr>
                <w:color w:val="000000"/>
              </w:rPr>
              <w:t>а</w:t>
            </w:r>
            <w:r>
              <w:rPr>
                <w:color w:val="000000"/>
              </w:rPr>
              <w:t>строф, ст</w:t>
            </w:r>
            <w:r>
              <w:rPr>
                <w:color w:val="000000"/>
              </w:rPr>
              <w:t>и</w:t>
            </w:r>
            <w:r>
              <w:rPr>
                <w:color w:val="000000"/>
              </w:rPr>
              <w:t>хийных бе</w:t>
            </w:r>
            <w:r>
              <w:rPr>
                <w:color w:val="000000"/>
              </w:rPr>
              <w:t>д</w:t>
            </w:r>
            <w:r>
              <w:rPr>
                <w:color w:val="000000"/>
              </w:rPr>
              <w:t>ствий</w:t>
            </w:r>
          </w:p>
        </w:tc>
        <w:tc>
          <w:tcPr>
            <w:tcW w:w="8314" w:type="dxa"/>
          </w:tcPr>
          <w:p w:rsidR="00FA4830" w:rsidRPr="00675798" w:rsidRDefault="00FA4830" w:rsidP="007D5A6B">
            <w:pPr>
              <w:rPr>
                <w:b/>
              </w:rPr>
            </w:pPr>
            <w:r w:rsidRPr="00675798">
              <w:rPr>
                <w:b/>
              </w:rPr>
              <w:lastRenderedPageBreak/>
              <w:t>Комплексные задания:</w:t>
            </w:r>
          </w:p>
          <w:p w:rsidR="00FA4830" w:rsidRPr="00675798" w:rsidRDefault="00FA4830" w:rsidP="007D5A6B">
            <w:pPr>
              <w:pStyle w:val="Style14"/>
              <w:widowControl/>
              <w:tabs>
                <w:tab w:val="left" w:pos="0"/>
              </w:tabs>
              <w:rPr>
                <w:highlight w:val="red"/>
              </w:rPr>
            </w:pPr>
            <w:r>
              <w:t xml:space="preserve">ЗАДАНИЕ </w:t>
            </w:r>
            <w:r w:rsidR="00E80251">
              <w:t>1</w:t>
            </w:r>
          </w:p>
          <w:p w:rsidR="00FA4830" w:rsidRPr="006111E0" w:rsidRDefault="00FA4830" w:rsidP="007D5A6B">
            <w:r w:rsidRPr="00D9256D">
              <w:t>В результате схода лавины погибли четверо туристов. Двум участникам группы удалось спастись. Их попытки самостоятельно откопать пострадавших оказались безуспешными. По данным МЧС, ориентировочно в горном массиве сошло 2,1 тыс. м</w:t>
            </w:r>
            <w:r w:rsidRPr="00D9256D">
              <w:rPr>
                <w:vertAlign w:val="superscript"/>
              </w:rPr>
              <w:t>3</w:t>
            </w:r>
            <w:r>
              <w:t xml:space="preserve"> </w:t>
            </w:r>
            <w:r w:rsidRPr="00D9256D">
              <w:t>снега: ширина лавины составила 7 метров, глубина – 3 метра и длина – 100 метров.</w:t>
            </w:r>
            <w:r w:rsidRPr="00D9256D">
              <w:rPr>
                <w:rFonts w:eastAsia="Calibri"/>
                <w:shd w:val="clear" w:color="auto" w:fill="FFFFFF"/>
                <w:lang w:eastAsia="en-US"/>
              </w:rPr>
              <w:t xml:space="preserve"> Как </w:t>
            </w:r>
            <w:r w:rsidRPr="00D9256D">
              <w:t>называется удушье, обусловленное кислородным голоданием и избытком углекислоты в кр</w:t>
            </w:r>
            <w:r w:rsidRPr="00D9256D">
              <w:t>о</w:t>
            </w:r>
            <w:r w:rsidRPr="00D9256D">
              <w:t>ви и тка</w:t>
            </w:r>
            <w:r>
              <w:t xml:space="preserve">нях? </w:t>
            </w:r>
            <w:r w:rsidRPr="00D9256D">
              <w:t>Укажите последовательность осуществления первой медицинской помощи при сильном обм</w:t>
            </w:r>
            <w:r w:rsidRPr="00D9256D">
              <w:t>о</w:t>
            </w:r>
            <w:r w:rsidRPr="00D9256D">
              <w:t>рожении конечностей.</w:t>
            </w:r>
            <w:r w:rsidRPr="00D9256D">
              <w:rPr>
                <w:rFonts w:eastAsia="Calibri"/>
                <w:color w:val="333333"/>
                <w:sz w:val="27"/>
                <w:szCs w:val="27"/>
                <w:shd w:val="clear" w:color="auto" w:fill="FFFFFF"/>
                <w:lang w:eastAsia="en-US"/>
              </w:rPr>
              <w:t xml:space="preserve"> </w:t>
            </w:r>
            <w:r w:rsidRPr="00D9256D">
              <w:t>Если скорость лавины составляет 200 км/ч, а дальность ее выброса – 1 км, то время (в секундах), за которое лавина сойдет с горного массива, составит</w:t>
            </w:r>
            <w:r>
              <w:t xml:space="preserve"> …?</w:t>
            </w:r>
          </w:p>
          <w:p w:rsidR="00FA4830" w:rsidRPr="00A84A59" w:rsidRDefault="00FA4830" w:rsidP="007D5A6B"/>
        </w:tc>
      </w:tr>
      <w:tr w:rsidR="00FA4830" w:rsidRPr="005D1A22" w:rsidTr="00E707F7">
        <w:tc>
          <w:tcPr>
            <w:tcW w:w="14429" w:type="dxa"/>
            <w:gridSpan w:val="3"/>
          </w:tcPr>
          <w:p w:rsidR="00FA4830" w:rsidRPr="005D1A22" w:rsidRDefault="00876C3A" w:rsidP="00876C3A">
            <w:pPr>
              <w:tabs>
                <w:tab w:val="left" w:pos="1418"/>
              </w:tabs>
              <w:autoSpaceDE w:val="0"/>
              <w:autoSpaceDN w:val="0"/>
              <w:adjustRightInd w:val="0"/>
              <w:ind w:firstLine="0"/>
              <w:rPr>
                <w:sz w:val="20"/>
                <w:szCs w:val="20"/>
              </w:rPr>
            </w:pPr>
            <w:r>
              <w:rPr>
                <w:b/>
                <w:color w:val="000000"/>
              </w:rPr>
              <w:lastRenderedPageBreak/>
              <w:t>О</w:t>
            </w:r>
            <w:r w:rsidR="00FA4830">
              <w:rPr>
                <w:b/>
                <w:color w:val="000000"/>
              </w:rPr>
              <w:t>ПК-</w:t>
            </w:r>
            <w:r>
              <w:rPr>
                <w:b/>
                <w:color w:val="000000"/>
              </w:rPr>
              <w:t>5</w:t>
            </w:r>
            <w:r w:rsidR="00FA4830">
              <w:rPr>
                <w:b/>
                <w:color w:val="000000"/>
              </w:rPr>
              <w:t xml:space="preserve"> - </w:t>
            </w:r>
            <w:r w:rsidR="000F35C5" w:rsidRPr="0055229C">
              <w:rPr>
                <w:b/>
                <w:szCs w:val="24"/>
              </w:rPr>
              <w:t>способностью применять в практической деятельности принципы рационального использования природных ресурсов и защиты окружающей среды</w:t>
            </w:r>
          </w:p>
        </w:tc>
      </w:tr>
      <w:tr w:rsidR="00152730" w:rsidRPr="005D1A22" w:rsidTr="00E707F7">
        <w:tc>
          <w:tcPr>
            <w:tcW w:w="2157" w:type="dxa"/>
          </w:tcPr>
          <w:p w:rsidR="00152730" w:rsidRPr="005D1A22" w:rsidRDefault="00152730" w:rsidP="00E707F7">
            <w:pPr>
              <w:autoSpaceDE w:val="0"/>
              <w:autoSpaceDN w:val="0"/>
              <w:adjustRightInd w:val="0"/>
              <w:ind w:firstLine="0"/>
              <w:rPr>
                <w:bCs/>
                <w:szCs w:val="24"/>
              </w:rPr>
            </w:pPr>
            <w:r w:rsidRPr="005D1A22">
              <w:rPr>
                <w:bCs/>
                <w:szCs w:val="24"/>
              </w:rPr>
              <w:t>Знать</w:t>
            </w:r>
          </w:p>
        </w:tc>
        <w:tc>
          <w:tcPr>
            <w:tcW w:w="3958" w:type="dxa"/>
          </w:tcPr>
          <w:p w:rsidR="00152730" w:rsidRDefault="00152730" w:rsidP="00DF58AB">
            <w:pPr>
              <w:ind w:firstLine="0"/>
            </w:pPr>
            <w:r>
              <w:t>основные источники и факторы ф</w:t>
            </w:r>
            <w:r>
              <w:t>и</w:t>
            </w:r>
            <w:r>
              <w:t>зического, химического и биологич</w:t>
            </w:r>
            <w:r>
              <w:t>е</w:t>
            </w:r>
            <w:r>
              <w:t>ского  з</w:t>
            </w:r>
            <w:r>
              <w:t>а</w:t>
            </w:r>
            <w:r>
              <w:t>грязнения окружающей среды, их влияние на атмосферу, гидросферу, почву и ч</w:t>
            </w:r>
            <w:r>
              <w:t>е</w:t>
            </w:r>
            <w:r>
              <w:t>ловека.</w:t>
            </w:r>
          </w:p>
        </w:tc>
        <w:tc>
          <w:tcPr>
            <w:tcW w:w="8314" w:type="dxa"/>
          </w:tcPr>
          <w:p w:rsidR="00152730" w:rsidRPr="00211959" w:rsidRDefault="00152730" w:rsidP="002C4B3E">
            <w:pPr>
              <w:pStyle w:val="a5"/>
              <w:numPr>
                <w:ilvl w:val="0"/>
                <w:numId w:val="39"/>
              </w:numPr>
              <w:ind w:left="474"/>
              <w:rPr>
                <w:lang w:val="ru-RU"/>
              </w:rPr>
            </w:pPr>
            <w:r w:rsidRPr="00211959">
              <w:rPr>
                <w:lang w:val="ru-RU"/>
              </w:rPr>
              <w:t>Назовите этапы создания безопасного жизненного пространства</w:t>
            </w:r>
          </w:p>
          <w:p w:rsidR="00152730" w:rsidRPr="00211959" w:rsidRDefault="00152730" w:rsidP="002C4B3E">
            <w:pPr>
              <w:pStyle w:val="a5"/>
              <w:numPr>
                <w:ilvl w:val="0"/>
                <w:numId w:val="39"/>
              </w:numPr>
              <w:ind w:left="474"/>
              <w:rPr>
                <w:lang w:val="ru-RU"/>
              </w:rPr>
            </w:pPr>
            <w:r w:rsidRPr="00211959">
              <w:rPr>
                <w:lang w:val="ru-RU"/>
              </w:rPr>
              <w:t>Какие практические решения приоритетны при реализации систем защиты от опасностей?</w:t>
            </w:r>
          </w:p>
          <w:p w:rsidR="00152730" w:rsidRPr="00211959" w:rsidRDefault="00152730" w:rsidP="002C4B3E">
            <w:pPr>
              <w:pStyle w:val="a5"/>
              <w:numPr>
                <w:ilvl w:val="0"/>
                <w:numId w:val="39"/>
              </w:numPr>
              <w:ind w:left="474"/>
              <w:rPr>
                <w:lang w:val="ru-RU"/>
              </w:rPr>
            </w:pPr>
            <w:r w:rsidRPr="00211959">
              <w:rPr>
                <w:lang w:val="ru-RU"/>
              </w:rPr>
              <w:t>Формы трудовой деятельности и энергетические затраты человека.</w:t>
            </w:r>
          </w:p>
          <w:p w:rsidR="00E80251" w:rsidRPr="00211959" w:rsidRDefault="00E80251" w:rsidP="00E80251">
            <w:pPr>
              <w:pStyle w:val="a5"/>
              <w:numPr>
                <w:ilvl w:val="0"/>
                <w:numId w:val="39"/>
              </w:numPr>
              <w:ind w:left="474"/>
              <w:rPr>
                <w:lang w:val="ru-RU"/>
              </w:rPr>
            </w:pPr>
            <w:r w:rsidRPr="00211959">
              <w:rPr>
                <w:lang w:val="ru-RU"/>
              </w:rPr>
              <w:t>Действие параметров микроклимата на человека.</w:t>
            </w:r>
          </w:p>
          <w:p w:rsidR="00152730" w:rsidRPr="0040751E" w:rsidRDefault="00152730" w:rsidP="00E80251">
            <w:pPr>
              <w:pStyle w:val="a5"/>
              <w:numPr>
                <w:ilvl w:val="0"/>
                <w:numId w:val="39"/>
              </w:numPr>
              <w:ind w:left="474"/>
              <w:rPr>
                <w:sz w:val="20"/>
                <w:szCs w:val="20"/>
                <w:lang w:val="ru-RU"/>
              </w:rPr>
            </w:pPr>
            <w:r w:rsidRPr="00211959">
              <w:rPr>
                <w:lang w:val="ru-RU"/>
              </w:rPr>
              <w:t>Влияние физической нагрузки на физиологию человека.</w:t>
            </w:r>
          </w:p>
        </w:tc>
      </w:tr>
      <w:tr w:rsidR="00152730" w:rsidRPr="005D1A22" w:rsidTr="00E707F7">
        <w:tc>
          <w:tcPr>
            <w:tcW w:w="2157" w:type="dxa"/>
          </w:tcPr>
          <w:p w:rsidR="00152730" w:rsidRPr="005D1A22" w:rsidRDefault="00152730" w:rsidP="00E707F7">
            <w:pPr>
              <w:autoSpaceDE w:val="0"/>
              <w:autoSpaceDN w:val="0"/>
              <w:adjustRightInd w:val="0"/>
              <w:ind w:firstLine="0"/>
              <w:rPr>
                <w:bCs/>
                <w:szCs w:val="24"/>
              </w:rPr>
            </w:pPr>
            <w:r w:rsidRPr="005D1A22">
              <w:rPr>
                <w:color w:val="000000"/>
              </w:rPr>
              <w:t>Уметь</w:t>
            </w:r>
          </w:p>
        </w:tc>
        <w:tc>
          <w:tcPr>
            <w:tcW w:w="3958" w:type="dxa"/>
          </w:tcPr>
          <w:p w:rsidR="00152730" w:rsidRDefault="00152730" w:rsidP="00DF58AB">
            <w:pPr>
              <w:tabs>
                <w:tab w:val="left" w:pos="-62"/>
                <w:tab w:val="left" w:pos="0"/>
              </w:tabs>
              <w:ind w:firstLine="0"/>
            </w:pPr>
            <w:r>
              <w:t>различать физические, химические. биологич</w:t>
            </w:r>
            <w:r>
              <w:t>е</w:t>
            </w:r>
            <w:r>
              <w:t>ские  факт</w:t>
            </w:r>
            <w:r>
              <w:t>о</w:t>
            </w:r>
            <w:r>
              <w:t>ры их пар</w:t>
            </w:r>
            <w:r>
              <w:t>а</w:t>
            </w:r>
            <w:r>
              <w:t>метры и о</w:t>
            </w:r>
            <w:r>
              <w:t>б</w:t>
            </w:r>
            <w:r>
              <w:t>суждать сп</w:t>
            </w:r>
            <w:r>
              <w:t>о</w:t>
            </w:r>
            <w:r>
              <w:lastRenderedPageBreak/>
              <w:t>собы защиты от них те</w:t>
            </w:r>
            <w:r>
              <w:t>х</w:t>
            </w:r>
            <w:r>
              <w:t>ническими, организац</w:t>
            </w:r>
            <w:r>
              <w:t>и</w:t>
            </w:r>
            <w:r>
              <w:t>онными и управленч</w:t>
            </w:r>
            <w:r>
              <w:t>е</w:t>
            </w:r>
            <w:r>
              <w:t>скими мет</w:t>
            </w:r>
            <w:r>
              <w:t>о</w:t>
            </w:r>
            <w:r>
              <w:t>дами.</w:t>
            </w:r>
          </w:p>
        </w:tc>
        <w:tc>
          <w:tcPr>
            <w:tcW w:w="8314" w:type="dxa"/>
          </w:tcPr>
          <w:p w:rsidR="00152730" w:rsidRPr="00414481" w:rsidRDefault="00152730" w:rsidP="00E707F7">
            <w:pPr>
              <w:autoSpaceDE w:val="0"/>
              <w:autoSpaceDN w:val="0"/>
              <w:adjustRightInd w:val="0"/>
              <w:ind w:firstLine="0"/>
              <w:jc w:val="left"/>
              <w:rPr>
                <w:rFonts w:eastAsiaTheme="minorHAnsi"/>
                <w:color w:val="000000"/>
                <w:szCs w:val="24"/>
                <w:lang w:eastAsia="en-US"/>
              </w:rPr>
            </w:pPr>
            <w:r w:rsidRPr="00863E88"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  <w:lastRenderedPageBreak/>
              <w:t>Практическое задание</w:t>
            </w:r>
          </w:p>
          <w:p w:rsidR="00152730" w:rsidRPr="00414481" w:rsidRDefault="00152730" w:rsidP="00E707F7">
            <w:pPr>
              <w:autoSpaceDE w:val="0"/>
              <w:autoSpaceDN w:val="0"/>
              <w:adjustRightInd w:val="0"/>
              <w:ind w:firstLine="0"/>
              <w:jc w:val="left"/>
              <w:rPr>
                <w:rFonts w:eastAsiaTheme="minorHAnsi"/>
                <w:color w:val="000000"/>
                <w:szCs w:val="24"/>
                <w:lang w:eastAsia="en-US"/>
              </w:rPr>
            </w:pPr>
            <w:r w:rsidRPr="00414481">
              <w:rPr>
                <w:rFonts w:eastAsiaTheme="minorHAnsi"/>
                <w:color w:val="000000"/>
                <w:szCs w:val="24"/>
                <w:lang w:eastAsia="en-US"/>
              </w:rPr>
              <w:t>В помещении, размером 4×10×4 м</w:t>
            </w:r>
            <w:r w:rsidRPr="00414481">
              <w:rPr>
                <w:rFonts w:eastAsiaTheme="minorHAnsi"/>
                <w:color w:val="000000"/>
                <w:szCs w:val="24"/>
                <w:vertAlign w:val="superscript"/>
                <w:lang w:eastAsia="en-US"/>
              </w:rPr>
              <w:t>3</w:t>
            </w:r>
            <w:r w:rsidRPr="00414481">
              <w:rPr>
                <w:rFonts w:eastAsiaTheme="minorHAnsi"/>
                <w:color w:val="000000"/>
                <w:szCs w:val="24"/>
                <w:lang w:eastAsia="en-US"/>
              </w:rPr>
              <w:t>, установлено три одинаковых компьютера (системный блок и монитор, размером 13 дюймов, при постоянном включении). За каждым компьютером работает один оператор (физич</w:t>
            </w:r>
            <w:r w:rsidRPr="00414481">
              <w:rPr>
                <w:rFonts w:eastAsiaTheme="minorHAnsi"/>
                <w:color w:val="000000"/>
                <w:szCs w:val="24"/>
                <w:lang w:eastAsia="en-US"/>
              </w:rPr>
              <w:t>е</w:t>
            </w:r>
            <w:r w:rsidRPr="00414481">
              <w:rPr>
                <w:rFonts w:eastAsiaTheme="minorHAnsi"/>
                <w:color w:val="000000"/>
                <w:szCs w:val="24"/>
                <w:lang w:eastAsia="en-US"/>
              </w:rPr>
              <w:t>ская нагрузка − легкая). Также в помещении находятся: настольный лазерный принтер, сканер, факс и офи</w:t>
            </w:r>
            <w:r w:rsidRPr="00414481">
              <w:rPr>
                <w:rFonts w:eastAsiaTheme="minorHAnsi"/>
                <w:color w:val="000000"/>
                <w:szCs w:val="24"/>
                <w:lang w:eastAsia="en-US"/>
              </w:rPr>
              <w:t>с</w:t>
            </w:r>
            <w:r w:rsidRPr="00414481">
              <w:rPr>
                <w:rFonts w:eastAsiaTheme="minorHAnsi"/>
                <w:color w:val="000000"/>
                <w:szCs w:val="24"/>
                <w:lang w:eastAsia="en-US"/>
              </w:rPr>
              <w:t>ный копировальный аппарат (в спящем режиме). Приточно-вытяжная естественная вентиляция осуществляе</w:t>
            </w:r>
            <w:r w:rsidRPr="00414481">
              <w:rPr>
                <w:rFonts w:eastAsiaTheme="minorHAnsi"/>
                <w:color w:val="000000"/>
                <w:szCs w:val="24"/>
                <w:lang w:eastAsia="en-US"/>
              </w:rPr>
              <w:t>т</w:t>
            </w:r>
            <w:r w:rsidRPr="00414481">
              <w:rPr>
                <w:rFonts w:eastAsiaTheme="minorHAnsi"/>
                <w:color w:val="000000"/>
                <w:szCs w:val="24"/>
                <w:lang w:eastAsia="en-US"/>
              </w:rPr>
              <w:t xml:space="preserve">ся через оконные проемы (температура наружного воздуха 18 </w:t>
            </w:r>
            <w:r w:rsidRPr="00414481">
              <w:rPr>
                <w:rFonts w:ascii="Symbol" w:eastAsiaTheme="minorHAnsi" w:hAnsi="Symbol"/>
                <w:color w:val="000000"/>
                <w:szCs w:val="24"/>
                <w:lang w:eastAsia="en-US"/>
              </w:rPr>
              <w:t></w:t>
            </w:r>
            <w:r w:rsidRPr="00414481">
              <w:rPr>
                <w:rFonts w:eastAsiaTheme="minorHAnsi"/>
                <w:color w:val="000000"/>
                <w:szCs w:val="24"/>
                <w:lang w:eastAsia="en-US"/>
              </w:rPr>
              <w:t>С) и решетки вытяжных шахт (жалюзи с углом открытия 30</w:t>
            </w:r>
            <w:r w:rsidRPr="00414481">
              <w:rPr>
                <w:rFonts w:ascii="Symbol" w:eastAsiaTheme="minorHAnsi" w:hAnsi="Symbol"/>
                <w:color w:val="000000"/>
                <w:szCs w:val="24"/>
                <w:lang w:eastAsia="en-US"/>
              </w:rPr>
              <w:t></w:t>
            </w:r>
            <w:r w:rsidRPr="00414481">
              <w:rPr>
                <w:rFonts w:eastAsiaTheme="minorHAnsi"/>
                <w:color w:val="000000"/>
                <w:szCs w:val="24"/>
                <w:lang w:eastAsia="en-US"/>
              </w:rPr>
              <w:t xml:space="preserve">). Перепад высот приточного и вытяжного отверстий около 1 м. </w:t>
            </w:r>
          </w:p>
          <w:p w:rsidR="00152730" w:rsidRPr="00237A38" w:rsidRDefault="00152730" w:rsidP="00E707F7">
            <w:pPr>
              <w:pStyle w:val="Default"/>
              <w:ind w:firstLine="567"/>
              <w:jc w:val="both"/>
              <w:rPr>
                <w:sz w:val="20"/>
                <w:szCs w:val="20"/>
              </w:rPr>
            </w:pPr>
            <w:r w:rsidRPr="00863E88">
              <w:rPr>
                <w:rFonts w:eastAsiaTheme="minorHAnsi"/>
                <w:lang w:eastAsia="en-US"/>
              </w:rPr>
              <w:t xml:space="preserve">Принимая, что оптимальным условиям работы оператора соответствует температура 22 °С, определить: </w:t>
            </w:r>
            <w:r w:rsidRPr="00863E88">
              <w:rPr>
                <w:rFonts w:eastAsiaTheme="minorHAnsi"/>
                <w:lang w:eastAsia="en-US"/>
              </w:rPr>
              <w:lastRenderedPageBreak/>
              <w:t>необходимую производительность (расход) приточно-вытяжной естественной вентиляции, площадь вытя</w:t>
            </w:r>
            <w:r w:rsidRPr="00863E88">
              <w:rPr>
                <w:rFonts w:eastAsiaTheme="minorHAnsi"/>
                <w:lang w:eastAsia="en-US"/>
              </w:rPr>
              <w:t>ж</w:t>
            </w:r>
            <w:r w:rsidRPr="00863E88">
              <w:rPr>
                <w:rFonts w:eastAsiaTheme="minorHAnsi"/>
                <w:lang w:eastAsia="en-US"/>
              </w:rPr>
              <w:t>ных проемов и кратность воздухообмена.</w:t>
            </w:r>
          </w:p>
        </w:tc>
      </w:tr>
      <w:tr w:rsidR="00152730" w:rsidRPr="005D1A22" w:rsidTr="00E707F7">
        <w:tc>
          <w:tcPr>
            <w:tcW w:w="2157" w:type="dxa"/>
          </w:tcPr>
          <w:p w:rsidR="00152730" w:rsidRPr="005D1A22" w:rsidRDefault="00152730" w:rsidP="00E707F7">
            <w:pPr>
              <w:autoSpaceDE w:val="0"/>
              <w:autoSpaceDN w:val="0"/>
              <w:adjustRightInd w:val="0"/>
              <w:ind w:firstLine="0"/>
              <w:rPr>
                <w:bCs/>
                <w:szCs w:val="24"/>
              </w:rPr>
            </w:pPr>
            <w:r w:rsidRPr="005D1A22">
              <w:rPr>
                <w:color w:val="000000"/>
              </w:rPr>
              <w:lastRenderedPageBreak/>
              <w:t>Владеть</w:t>
            </w:r>
          </w:p>
        </w:tc>
        <w:tc>
          <w:tcPr>
            <w:tcW w:w="3958" w:type="dxa"/>
          </w:tcPr>
          <w:p w:rsidR="00152730" w:rsidRDefault="00152730" w:rsidP="00DF58AB">
            <w:pPr>
              <w:tabs>
                <w:tab w:val="left" w:pos="72"/>
              </w:tabs>
              <w:autoSpaceDE w:val="0"/>
              <w:autoSpaceDN w:val="0"/>
              <w:adjustRightInd w:val="0"/>
              <w:ind w:firstLine="0"/>
            </w:pPr>
            <w:r>
              <w:t>методиками измерения различных факторов и способами оценивания  этих факт</w:t>
            </w:r>
            <w:r>
              <w:t>о</w:t>
            </w:r>
            <w:r>
              <w:t>ров на окр</w:t>
            </w:r>
            <w:r>
              <w:t>у</w:t>
            </w:r>
            <w:r>
              <w:t>жающую среду.</w:t>
            </w:r>
          </w:p>
        </w:tc>
        <w:tc>
          <w:tcPr>
            <w:tcW w:w="8314" w:type="dxa"/>
          </w:tcPr>
          <w:p w:rsidR="00152730" w:rsidRPr="00BB411C" w:rsidRDefault="00152730" w:rsidP="007D5A6B">
            <w:pPr>
              <w:rPr>
                <w:b/>
                <w:szCs w:val="24"/>
              </w:rPr>
            </w:pPr>
            <w:r w:rsidRPr="00BB411C">
              <w:rPr>
                <w:b/>
                <w:szCs w:val="24"/>
              </w:rPr>
              <w:t>Комплексные задания:</w:t>
            </w:r>
          </w:p>
          <w:p w:rsidR="0084174B" w:rsidRPr="0093307F" w:rsidRDefault="0084174B" w:rsidP="0084174B">
            <w:pPr>
              <w:autoSpaceDE w:val="0"/>
              <w:autoSpaceDN w:val="0"/>
              <w:adjustRightInd w:val="0"/>
              <w:jc w:val="center"/>
              <w:rPr>
                <w:rFonts w:eastAsia="TimesNewRomanPSMT"/>
              </w:rPr>
            </w:pPr>
            <w:r w:rsidRPr="0093307F">
              <w:rPr>
                <w:rFonts w:eastAsia="TimesNewRomanPSMT"/>
                <w:b/>
              </w:rPr>
              <w:t>РАСЧЕТ ПОЛИГОНА Т</w:t>
            </w:r>
            <w:r>
              <w:rPr>
                <w:rFonts w:eastAsia="TimesNewRomanPSMT"/>
                <w:b/>
              </w:rPr>
              <w:t>К</w:t>
            </w:r>
            <w:r w:rsidRPr="0093307F">
              <w:rPr>
                <w:rFonts w:eastAsia="TimesNewRomanPSMT"/>
                <w:b/>
              </w:rPr>
              <w:t>О</w:t>
            </w:r>
          </w:p>
          <w:p w:rsidR="0084174B" w:rsidRPr="0093307F" w:rsidRDefault="0084174B" w:rsidP="0084174B">
            <w:pPr>
              <w:autoSpaceDE w:val="0"/>
              <w:autoSpaceDN w:val="0"/>
              <w:adjustRightInd w:val="0"/>
              <w:jc w:val="center"/>
              <w:rPr>
                <w:rFonts w:eastAsia="TimesNewRomanPS-BoldMT"/>
                <w:b/>
                <w:bCs/>
              </w:rPr>
            </w:pPr>
          </w:p>
          <w:p w:rsidR="0084174B" w:rsidRPr="0093307F" w:rsidRDefault="0084174B" w:rsidP="0084174B">
            <w:pPr>
              <w:autoSpaceDE w:val="0"/>
              <w:autoSpaceDN w:val="0"/>
              <w:adjustRightInd w:val="0"/>
              <w:rPr>
                <w:rFonts w:eastAsia="TimesNewRomanPS-BoldMT"/>
                <w:b/>
                <w:bCs/>
              </w:rPr>
            </w:pPr>
            <w:r>
              <w:rPr>
                <w:rFonts w:eastAsia="TimesNewRomanPS-BoldMT"/>
                <w:b/>
                <w:bCs/>
              </w:rPr>
              <w:t xml:space="preserve">Задание: </w:t>
            </w:r>
            <w:r w:rsidRPr="003579F7">
              <w:rPr>
                <w:rFonts w:eastAsia="TimesNewRomanPS-BoldMT"/>
                <w:bCs/>
              </w:rPr>
              <w:t xml:space="preserve">Рассчитать полигон твердых коммунальных </w:t>
            </w:r>
            <w:r>
              <w:rPr>
                <w:rFonts w:eastAsia="TimesNewRomanPS-BoldMT"/>
                <w:bCs/>
              </w:rPr>
              <w:t>от</w:t>
            </w:r>
            <w:r w:rsidRPr="003579F7">
              <w:rPr>
                <w:rFonts w:eastAsia="TimesNewRomanPS-BoldMT"/>
                <w:bCs/>
              </w:rPr>
              <w:t>ходов</w:t>
            </w:r>
            <w:r>
              <w:rPr>
                <w:rFonts w:eastAsia="TimesNewRomanPS-BoldMT"/>
                <w:bCs/>
              </w:rPr>
              <w:t xml:space="preserve"> по исходным данным, приведенным в табл.3.</w:t>
            </w:r>
          </w:p>
          <w:p w:rsidR="0084174B" w:rsidRPr="00124598" w:rsidRDefault="0084174B" w:rsidP="0084174B">
            <w:pPr>
              <w:autoSpaceDE w:val="0"/>
              <w:autoSpaceDN w:val="0"/>
              <w:adjustRightInd w:val="0"/>
              <w:ind w:firstLine="426"/>
              <w:jc w:val="right"/>
              <w:rPr>
                <w:rFonts w:eastAsia="TimesNewRomanPSMT"/>
                <w:sz w:val="20"/>
                <w:szCs w:val="20"/>
              </w:rPr>
            </w:pPr>
            <w:r w:rsidRPr="00124598">
              <w:rPr>
                <w:rFonts w:eastAsia="TimesNewRomanPSMT"/>
                <w:sz w:val="20"/>
                <w:szCs w:val="20"/>
              </w:rPr>
              <w:t>Таблица 3</w:t>
            </w:r>
          </w:p>
          <w:p w:rsidR="0084174B" w:rsidRPr="00124598" w:rsidRDefault="0084174B" w:rsidP="0084174B">
            <w:pPr>
              <w:autoSpaceDE w:val="0"/>
              <w:autoSpaceDN w:val="0"/>
              <w:adjustRightInd w:val="0"/>
              <w:jc w:val="center"/>
              <w:rPr>
                <w:rFonts w:eastAsia="TimesNewRomanPSMT"/>
                <w:sz w:val="20"/>
                <w:szCs w:val="20"/>
              </w:rPr>
            </w:pPr>
            <w:r w:rsidRPr="00124598">
              <w:rPr>
                <w:rFonts w:eastAsia="TimesNewRomanPSMT"/>
                <w:sz w:val="20"/>
                <w:szCs w:val="20"/>
              </w:rPr>
              <w:t>Исходные данные (варианты)</w:t>
            </w:r>
          </w:p>
          <w:tbl>
            <w:tblPr>
              <w:tblStyle w:val="af6"/>
              <w:tblW w:w="0" w:type="auto"/>
              <w:tblLook w:val="04A0" w:firstRow="1" w:lastRow="0" w:firstColumn="1" w:lastColumn="0" w:noHBand="0" w:noVBand="1"/>
            </w:tblPr>
            <w:tblGrid>
              <w:gridCol w:w="1461"/>
              <w:gridCol w:w="1560"/>
              <w:gridCol w:w="1984"/>
              <w:gridCol w:w="1418"/>
              <w:gridCol w:w="1559"/>
            </w:tblGrid>
            <w:tr w:rsidR="0084174B" w:rsidRPr="000A44DF" w:rsidTr="0084174B">
              <w:tc>
                <w:tcPr>
                  <w:tcW w:w="1461" w:type="dxa"/>
                </w:tcPr>
                <w:p w:rsidR="0084174B" w:rsidRPr="00372EE7" w:rsidRDefault="0084174B" w:rsidP="0084174B">
                  <w:pPr>
                    <w:autoSpaceDE w:val="0"/>
                    <w:autoSpaceDN w:val="0"/>
                    <w:adjustRightInd w:val="0"/>
                    <w:ind w:firstLine="0"/>
                    <w:jc w:val="center"/>
                    <w:rPr>
                      <w:rFonts w:eastAsia="TimesNewRomanPSMT"/>
                    </w:rPr>
                  </w:pPr>
                  <w:r w:rsidRPr="00372EE7">
                    <w:rPr>
                      <w:rFonts w:eastAsia="TimesNewRomanPSMT"/>
                    </w:rPr>
                    <w:t>№ варианта</w:t>
                  </w:r>
                </w:p>
              </w:tc>
              <w:tc>
                <w:tcPr>
                  <w:tcW w:w="1560" w:type="dxa"/>
                </w:tcPr>
                <w:p w:rsidR="0084174B" w:rsidRPr="00372EE7" w:rsidRDefault="0084174B" w:rsidP="0084174B">
                  <w:pPr>
                    <w:autoSpaceDE w:val="0"/>
                    <w:autoSpaceDN w:val="0"/>
                    <w:adjustRightInd w:val="0"/>
                    <w:ind w:firstLine="34"/>
                    <w:jc w:val="center"/>
                    <w:rPr>
                      <w:rFonts w:eastAsia="TimesNewRomanPSMT"/>
                    </w:rPr>
                  </w:pPr>
                  <w:r w:rsidRPr="00372EE7">
                    <w:rPr>
                      <w:rFonts w:eastAsia="TimesNewRomanPSMT"/>
                    </w:rPr>
                    <w:t>Т, лет</w:t>
                  </w:r>
                </w:p>
              </w:tc>
              <w:tc>
                <w:tcPr>
                  <w:tcW w:w="1984" w:type="dxa"/>
                </w:tcPr>
                <w:p w:rsidR="0084174B" w:rsidRPr="00372EE7" w:rsidRDefault="0084174B" w:rsidP="0084174B">
                  <w:pPr>
                    <w:autoSpaceDE w:val="0"/>
                    <w:autoSpaceDN w:val="0"/>
                    <w:adjustRightInd w:val="0"/>
                    <w:ind w:firstLine="175"/>
                    <w:jc w:val="center"/>
                    <w:rPr>
                      <w:rFonts w:eastAsia="TimesNewRomanPSMT"/>
                    </w:rPr>
                  </w:pPr>
                  <w:r w:rsidRPr="00372EE7">
                    <w:rPr>
                      <w:rFonts w:eastAsia="TimesNewRomanPSMT"/>
                    </w:rPr>
                    <w:t>N</w:t>
                  </w:r>
                  <w:r w:rsidRPr="00372EE7">
                    <w:rPr>
                      <w:rFonts w:eastAsia="TimesNewRomanPSMT"/>
                      <w:vertAlign w:val="subscript"/>
                    </w:rPr>
                    <w:t>1</w:t>
                  </w:r>
                  <w:r w:rsidRPr="00372EE7">
                    <w:rPr>
                      <w:rFonts w:eastAsia="TimesNewRomanPSMT"/>
                    </w:rPr>
                    <w:t>, чел</w:t>
                  </w:r>
                </w:p>
              </w:tc>
              <w:tc>
                <w:tcPr>
                  <w:tcW w:w="1418" w:type="dxa"/>
                </w:tcPr>
                <w:p w:rsidR="0084174B" w:rsidRPr="00372EE7" w:rsidRDefault="0084174B" w:rsidP="0084174B">
                  <w:pPr>
                    <w:autoSpaceDE w:val="0"/>
                    <w:autoSpaceDN w:val="0"/>
                    <w:adjustRightInd w:val="0"/>
                    <w:ind w:firstLine="0"/>
                    <w:jc w:val="center"/>
                    <w:rPr>
                      <w:rFonts w:eastAsia="TimesNewRomanPSMT"/>
                    </w:rPr>
                  </w:pPr>
                  <w:r w:rsidRPr="00372EE7">
                    <w:rPr>
                      <w:rFonts w:eastAsia="TimesNewRomanPSMT"/>
                    </w:rPr>
                    <w:t>N</w:t>
                  </w:r>
                  <w:r w:rsidRPr="00372EE7">
                    <w:rPr>
                      <w:rFonts w:eastAsia="TimesNewRomanPSMT"/>
                      <w:vertAlign w:val="subscript"/>
                    </w:rPr>
                    <w:t>2</w:t>
                  </w:r>
                  <w:r w:rsidRPr="00372EE7">
                    <w:rPr>
                      <w:rFonts w:eastAsia="TimesNewRomanPSMT"/>
                    </w:rPr>
                    <w:t>, чел</w:t>
                  </w:r>
                </w:p>
              </w:tc>
              <w:tc>
                <w:tcPr>
                  <w:tcW w:w="1559" w:type="dxa"/>
                </w:tcPr>
                <w:p w:rsidR="0084174B" w:rsidRPr="00372EE7" w:rsidRDefault="0084174B" w:rsidP="0084174B">
                  <w:pPr>
                    <w:autoSpaceDE w:val="0"/>
                    <w:autoSpaceDN w:val="0"/>
                    <w:adjustRightInd w:val="0"/>
                    <w:ind w:firstLine="0"/>
                    <w:jc w:val="center"/>
                    <w:rPr>
                      <w:rFonts w:eastAsia="TimesNewRomanPSMT"/>
                    </w:rPr>
                  </w:pPr>
                  <w:r w:rsidRPr="00372EE7">
                    <w:rPr>
                      <w:rFonts w:eastAsia="TimesNewRomanPSMT"/>
                    </w:rPr>
                    <w:t>Н</w:t>
                  </w:r>
                  <w:r w:rsidRPr="00372EE7">
                    <w:rPr>
                      <w:rFonts w:eastAsia="TimesNewRomanPSMT"/>
                      <w:vertAlign w:val="subscript"/>
                    </w:rPr>
                    <w:t>П</w:t>
                  </w:r>
                  <w:r w:rsidRPr="00372EE7">
                    <w:rPr>
                      <w:rFonts w:eastAsia="TimesNewRomanPSMT"/>
                      <w:vertAlign w:val="superscript"/>
                    </w:rPr>
                    <w:t>1</w:t>
                  </w:r>
                  <w:r w:rsidRPr="00372EE7">
                    <w:rPr>
                      <w:rFonts w:eastAsia="TimesNewRomanPSMT"/>
                    </w:rPr>
                    <w:t>, м</w:t>
                  </w:r>
                </w:p>
              </w:tc>
            </w:tr>
            <w:tr w:rsidR="0084174B" w:rsidRPr="000A44DF" w:rsidTr="0084174B">
              <w:tc>
                <w:tcPr>
                  <w:tcW w:w="1461" w:type="dxa"/>
                </w:tcPr>
                <w:p w:rsidR="0084174B" w:rsidRPr="00372EE7" w:rsidRDefault="0084174B" w:rsidP="0084174B">
                  <w:pPr>
                    <w:autoSpaceDE w:val="0"/>
                    <w:autoSpaceDN w:val="0"/>
                    <w:adjustRightInd w:val="0"/>
                    <w:ind w:firstLine="0"/>
                    <w:jc w:val="center"/>
                    <w:rPr>
                      <w:rFonts w:eastAsia="TimesNewRomanPSMT"/>
                    </w:rPr>
                  </w:pPr>
                  <w:r w:rsidRPr="00372EE7">
                    <w:rPr>
                      <w:rFonts w:eastAsia="TimesNewRomanPSMT"/>
                    </w:rPr>
                    <w:t>1</w:t>
                  </w:r>
                </w:p>
              </w:tc>
              <w:tc>
                <w:tcPr>
                  <w:tcW w:w="1560" w:type="dxa"/>
                </w:tcPr>
                <w:p w:rsidR="0084174B" w:rsidRPr="00372EE7" w:rsidRDefault="0084174B" w:rsidP="0084174B">
                  <w:pPr>
                    <w:autoSpaceDE w:val="0"/>
                    <w:autoSpaceDN w:val="0"/>
                    <w:adjustRightInd w:val="0"/>
                    <w:ind w:firstLine="0"/>
                    <w:jc w:val="center"/>
                    <w:rPr>
                      <w:rFonts w:eastAsia="TimesNewRomanPSMT"/>
                    </w:rPr>
                  </w:pPr>
                  <w:r w:rsidRPr="00372EE7">
                    <w:rPr>
                      <w:rFonts w:eastAsia="TimesNewRomanPSMT"/>
                    </w:rPr>
                    <w:t>20</w:t>
                  </w:r>
                </w:p>
              </w:tc>
              <w:tc>
                <w:tcPr>
                  <w:tcW w:w="1984" w:type="dxa"/>
                </w:tcPr>
                <w:p w:rsidR="0084174B" w:rsidRPr="00372EE7" w:rsidRDefault="0084174B" w:rsidP="0084174B">
                  <w:pPr>
                    <w:autoSpaceDE w:val="0"/>
                    <w:autoSpaceDN w:val="0"/>
                    <w:adjustRightInd w:val="0"/>
                    <w:ind w:firstLine="0"/>
                    <w:jc w:val="center"/>
                    <w:rPr>
                      <w:rFonts w:eastAsia="TimesNewRomanPSMT"/>
                    </w:rPr>
                  </w:pPr>
                  <w:r w:rsidRPr="00372EE7">
                    <w:rPr>
                      <w:rFonts w:eastAsia="TimesNewRomanPSMT"/>
                    </w:rPr>
                    <w:t>350000</w:t>
                  </w:r>
                </w:p>
              </w:tc>
              <w:tc>
                <w:tcPr>
                  <w:tcW w:w="1418" w:type="dxa"/>
                </w:tcPr>
                <w:p w:rsidR="0084174B" w:rsidRPr="00372EE7" w:rsidRDefault="0084174B" w:rsidP="0084174B">
                  <w:pPr>
                    <w:autoSpaceDE w:val="0"/>
                    <w:autoSpaceDN w:val="0"/>
                    <w:adjustRightInd w:val="0"/>
                    <w:ind w:firstLine="0"/>
                    <w:jc w:val="center"/>
                    <w:rPr>
                      <w:rFonts w:eastAsia="TimesNewRomanPSMT"/>
                    </w:rPr>
                  </w:pPr>
                  <w:r w:rsidRPr="00372EE7">
                    <w:rPr>
                      <w:rFonts w:eastAsia="TimesNewRomanPSMT"/>
                    </w:rPr>
                    <w:t>500000</w:t>
                  </w:r>
                </w:p>
              </w:tc>
              <w:tc>
                <w:tcPr>
                  <w:tcW w:w="1559" w:type="dxa"/>
                </w:tcPr>
                <w:p w:rsidR="0084174B" w:rsidRPr="00372EE7" w:rsidRDefault="0084174B" w:rsidP="0084174B">
                  <w:pPr>
                    <w:autoSpaceDE w:val="0"/>
                    <w:autoSpaceDN w:val="0"/>
                    <w:adjustRightInd w:val="0"/>
                    <w:ind w:firstLine="0"/>
                    <w:jc w:val="center"/>
                    <w:rPr>
                      <w:rFonts w:eastAsia="TimesNewRomanPSMT"/>
                    </w:rPr>
                  </w:pPr>
                  <w:r w:rsidRPr="00372EE7">
                    <w:rPr>
                      <w:rFonts w:eastAsia="TimesNewRomanPSMT"/>
                    </w:rPr>
                    <w:t>20</w:t>
                  </w:r>
                </w:p>
              </w:tc>
            </w:tr>
            <w:tr w:rsidR="0084174B" w:rsidRPr="000A44DF" w:rsidTr="0084174B">
              <w:tc>
                <w:tcPr>
                  <w:tcW w:w="1461" w:type="dxa"/>
                </w:tcPr>
                <w:p w:rsidR="0084174B" w:rsidRPr="00372EE7" w:rsidRDefault="0084174B" w:rsidP="0084174B">
                  <w:pPr>
                    <w:autoSpaceDE w:val="0"/>
                    <w:autoSpaceDN w:val="0"/>
                    <w:adjustRightInd w:val="0"/>
                    <w:ind w:firstLine="0"/>
                    <w:jc w:val="center"/>
                    <w:rPr>
                      <w:rFonts w:eastAsia="TimesNewRomanPSMT"/>
                    </w:rPr>
                  </w:pPr>
                  <w:r w:rsidRPr="00372EE7">
                    <w:rPr>
                      <w:rFonts w:eastAsia="TimesNewRomanPSMT"/>
                    </w:rPr>
                    <w:t>2</w:t>
                  </w:r>
                </w:p>
              </w:tc>
              <w:tc>
                <w:tcPr>
                  <w:tcW w:w="1560" w:type="dxa"/>
                </w:tcPr>
                <w:p w:rsidR="0084174B" w:rsidRPr="00372EE7" w:rsidRDefault="0084174B" w:rsidP="0084174B">
                  <w:pPr>
                    <w:autoSpaceDE w:val="0"/>
                    <w:autoSpaceDN w:val="0"/>
                    <w:adjustRightInd w:val="0"/>
                    <w:ind w:firstLine="0"/>
                    <w:jc w:val="center"/>
                    <w:rPr>
                      <w:rFonts w:eastAsia="TimesNewRomanPSMT"/>
                    </w:rPr>
                  </w:pPr>
                  <w:r w:rsidRPr="00372EE7">
                    <w:rPr>
                      <w:rFonts w:eastAsia="TimesNewRomanPSMT"/>
                    </w:rPr>
                    <w:t>20</w:t>
                  </w:r>
                </w:p>
              </w:tc>
              <w:tc>
                <w:tcPr>
                  <w:tcW w:w="1984" w:type="dxa"/>
                </w:tcPr>
                <w:p w:rsidR="0084174B" w:rsidRPr="00372EE7" w:rsidRDefault="0084174B" w:rsidP="0084174B">
                  <w:pPr>
                    <w:autoSpaceDE w:val="0"/>
                    <w:autoSpaceDN w:val="0"/>
                    <w:adjustRightInd w:val="0"/>
                    <w:ind w:firstLine="0"/>
                    <w:jc w:val="center"/>
                    <w:rPr>
                      <w:rFonts w:eastAsia="TimesNewRomanPSMT"/>
                    </w:rPr>
                  </w:pPr>
                  <w:r w:rsidRPr="00372EE7">
                    <w:rPr>
                      <w:rFonts w:eastAsia="TimesNewRomanPSMT"/>
                    </w:rPr>
                    <w:t>1300000</w:t>
                  </w:r>
                </w:p>
              </w:tc>
              <w:tc>
                <w:tcPr>
                  <w:tcW w:w="1418" w:type="dxa"/>
                </w:tcPr>
                <w:p w:rsidR="0084174B" w:rsidRPr="00372EE7" w:rsidRDefault="0084174B" w:rsidP="0084174B">
                  <w:pPr>
                    <w:autoSpaceDE w:val="0"/>
                    <w:autoSpaceDN w:val="0"/>
                    <w:adjustRightInd w:val="0"/>
                    <w:ind w:firstLine="0"/>
                    <w:jc w:val="center"/>
                    <w:rPr>
                      <w:rFonts w:eastAsia="TimesNewRomanPSMT"/>
                    </w:rPr>
                  </w:pPr>
                  <w:r w:rsidRPr="00372EE7">
                    <w:rPr>
                      <w:rFonts w:eastAsia="TimesNewRomanPSMT"/>
                    </w:rPr>
                    <w:t>2000000</w:t>
                  </w:r>
                </w:p>
              </w:tc>
              <w:tc>
                <w:tcPr>
                  <w:tcW w:w="1559" w:type="dxa"/>
                </w:tcPr>
                <w:p w:rsidR="0084174B" w:rsidRPr="00372EE7" w:rsidRDefault="0084174B" w:rsidP="0084174B">
                  <w:pPr>
                    <w:autoSpaceDE w:val="0"/>
                    <w:autoSpaceDN w:val="0"/>
                    <w:adjustRightInd w:val="0"/>
                    <w:ind w:firstLine="0"/>
                    <w:jc w:val="center"/>
                    <w:rPr>
                      <w:rFonts w:eastAsia="TimesNewRomanPSMT"/>
                    </w:rPr>
                  </w:pPr>
                  <w:r w:rsidRPr="00372EE7">
                    <w:rPr>
                      <w:rFonts w:eastAsia="TimesNewRomanPSMT"/>
                    </w:rPr>
                    <w:t>40</w:t>
                  </w:r>
                </w:p>
              </w:tc>
            </w:tr>
            <w:tr w:rsidR="0084174B" w:rsidRPr="000A44DF" w:rsidTr="0084174B">
              <w:tc>
                <w:tcPr>
                  <w:tcW w:w="1461" w:type="dxa"/>
                </w:tcPr>
                <w:p w:rsidR="0084174B" w:rsidRPr="00372EE7" w:rsidRDefault="0084174B" w:rsidP="0084174B">
                  <w:pPr>
                    <w:autoSpaceDE w:val="0"/>
                    <w:autoSpaceDN w:val="0"/>
                    <w:adjustRightInd w:val="0"/>
                    <w:ind w:firstLine="0"/>
                    <w:jc w:val="center"/>
                    <w:rPr>
                      <w:rFonts w:eastAsia="TimesNewRomanPSMT"/>
                    </w:rPr>
                  </w:pPr>
                  <w:r w:rsidRPr="00372EE7">
                    <w:rPr>
                      <w:rFonts w:eastAsia="TimesNewRomanPSMT"/>
                    </w:rPr>
                    <w:t>3</w:t>
                  </w:r>
                </w:p>
              </w:tc>
              <w:tc>
                <w:tcPr>
                  <w:tcW w:w="1560" w:type="dxa"/>
                </w:tcPr>
                <w:p w:rsidR="0084174B" w:rsidRPr="00372EE7" w:rsidRDefault="0084174B" w:rsidP="0084174B">
                  <w:pPr>
                    <w:autoSpaceDE w:val="0"/>
                    <w:autoSpaceDN w:val="0"/>
                    <w:adjustRightInd w:val="0"/>
                    <w:ind w:firstLine="0"/>
                    <w:jc w:val="center"/>
                    <w:rPr>
                      <w:rFonts w:eastAsia="TimesNewRomanPSMT"/>
                    </w:rPr>
                  </w:pPr>
                  <w:r w:rsidRPr="00372EE7">
                    <w:rPr>
                      <w:rFonts w:eastAsia="TimesNewRomanPSMT"/>
                    </w:rPr>
                    <w:t>25</w:t>
                  </w:r>
                </w:p>
              </w:tc>
              <w:tc>
                <w:tcPr>
                  <w:tcW w:w="1984" w:type="dxa"/>
                </w:tcPr>
                <w:p w:rsidR="0084174B" w:rsidRPr="00372EE7" w:rsidRDefault="0084174B" w:rsidP="0084174B">
                  <w:pPr>
                    <w:autoSpaceDE w:val="0"/>
                    <w:autoSpaceDN w:val="0"/>
                    <w:adjustRightInd w:val="0"/>
                    <w:ind w:firstLine="0"/>
                    <w:jc w:val="center"/>
                    <w:rPr>
                      <w:rFonts w:eastAsia="TimesNewRomanPSMT"/>
                    </w:rPr>
                  </w:pPr>
                  <w:r w:rsidRPr="00372EE7">
                    <w:rPr>
                      <w:rFonts w:eastAsia="TimesNewRomanPSMT"/>
                    </w:rPr>
                    <w:t>280000</w:t>
                  </w:r>
                </w:p>
              </w:tc>
              <w:tc>
                <w:tcPr>
                  <w:tcW w:w="1418" w:type="dxa"/>
                </w:tcPr>
                <w:p w:rsidR="0084174B" w:rsidRPr="00372EE7" w:rsidRDefault="0084174B" w:rsidP="0084174B">
                  <w:pPr>
                    <w:autoSpaceDE w:val="0"/>
                    <w:autoSpaceDN w:val="0"/>
                    <w:adjustRightInd w:val="0"/>
                    <w:ind w:firstLine="0"/>
                    <w:jc w:val="center"/>
                    <w:rPr>
                      <w:rFonts w:eastAsia="TimesNewRomanPSMT"/>
                    </w:rPr>
                  </w:pPr>
                  <w:r w:rsidRPr="00372EE7">
                    <w:rPr>
                      <w:rFonts w:eastAsia="TimesNewRomanPSMT"/>
                    </w:rPr>
                    <w:t>450000</w:t>
                  </w:r>
                </w:p>
              </w:tc>
              <w:tc>
                <w:tcPr>
                  <w:tcW w:w="1559" w:type="dxa"/>
                </w:tcPr>
                <w:p w:rsidR="0084174B" w:rsidRPr="00372EE7" w:rsidRDefault="0084174B" w:rsidP="0084174B">
                  <w:pPr>
                    <w:autoSpaceDE w:val="0"/>
                    <w:autoSpaceDN w:val="0"/>
                    <w:adjustRightInd w:val="0"/>
                    <w:ind w:firstLine="0"/>
                    <w:jc w:val="center"/>
                    <w:rPr>
                      <w:rFonts w:eastAsia="TimesNewRomanPSMT"/>
                    </w:rPr>
                  </w:pPr>
                  <w:r w:rsidRPr="00372EE7">
                    <w:rPr>
                      <w:rFonts w:eastAsia="TimesNewRomanPSMT"/>
                    </w:rPr>
                    <w:t>25</w:t>
                  </w:r>
                </w:p>
              </w:tc>
            </w:tr>
            <w:tr w:rsidR="0084174B" w:rsidRPr="000A44DF" w:rsidTr="0084174B">
              <w:tc>
                <w:tcPr>
                  <w:tcW w:w="1461" w:type="dxa"/>
                </w:tcPr>
                <w:p w:rsidR="0084174B" w:rsidRPr="00372EE7" w:rsidRDefault="0084174B" w:rsidP="0084174B">
                  <w:pPr>
                    <w:autoSpaceDE w:val="0"/>
                    <w:autoSpaceDN w:val="0"/>
                    <w:adjustRightInd w:val="0"/>
                    <w:ind w:firstLine="0"/>
                    <w:jc w:val="center"/>
                    <w:rPr>
                      <w:rFonts w:eastAsia="TimesNewRomanPSMT"/>
                    </w:rPr>
                  </w:pPr>
                  <w:r w:rsidRPr="00372EE7">
                    <w:rPr>
                      <w:rFonts w:eastAsia="TimesNewRomanPSMT"/>
                    </w:rPr>
                    <w:t>4</w:t>
                  </w:r>
                </w:p>
              </w:tc>
              <w:tc>
                <w:tcPr>
                  <w:tcW w:w="1560" w:type="dxa"/>
                </w:tcPr>
                <w:p w:rsidR="0084174B" w:rsidRPr="00372EE7" w:rsidRDefault="0084174B" w:rsidP="0084174B">
                  <w:pPr>
                    <w:autoSpaceDE w:val="0"/>
                    <w:autoSpaceDN w:val="0"/>
                    <w:adjustRightInd w:val="0"/>
                    <w:ind w:firstLine="0"/>
                    <w:jc w:val="center"/>
                    <w:rPr>
                      <w:rFonts w:eastAsia="TimesNewRomanPSMT"/>
                    </w:rPr>
                  </w:pPr>
                  <w:r w:rsidRPr="00372EE7">
                    <w:rPr>
                      <w:rFonts w:eastAsia="TimesNewRomanPSMT"/>
                    </w:rPr>
                    <w:t>18</w:t>
                  </w:r>
                </w:p>
              </w:tc>
              <w:tc>
                <w:tcPr>
                  <w:tcW w:w="1984" w:type="dxa"/>
                </w:tcPr>
                <w:p w:rsidR="0084174B" w:rsidRPr="00372EE7" w:rsidRDefault="0084174B" w:rsidP="0084174B">
                  <w:pPr>
                    <w:autoSpaceDE w:val="0"/>
                    <w:autoSpaceDN w:val="0"/>
                    <w:adjustRightInd w:val="0"/>
                    <w:ind w:firstLine="0"/>
                    <w:jc w:val="center"/>
                    <w:rPr>
                      <w:rFonts w:eastAsia="TimesNewRomanPSMT"/>
                    </w:rPr>
                  </w:pPr>
                  <w:r w:rsidRPr="00372EE7">
                    <w:rPr>
                      <w:rFonts w:eastAsia="TimesNewRomanPSMT"/>
                    </w:rPr>
                    <w:t>630000</w:t>
                  </w:r>
                </w:p>
              </w:tc>
              <w:tc>
                <w:tcPr>
                  <w:tcW w:w="1418" w:type="dxa"/>
                </w:tcPr>
                <w:p w:rsidR="0084174B" w:rsidRPr="00372EE7" w:rsidRDefault="0084174B" w:rsidP="0084174B">
                  <w:pPr>
                    <w:autoSpaceDE w:val="0"/>
                    <w:autoSpaceDN w:val="0"/>
                    <w:adjustRightInd w:val="0"/>
                    <w:ind w:firstLine="0"/>
                    <w:jc w:val="center"/>
                    <w:rPr>
                      <w:rFonts w:eastAsia="TimesNewRomanPSMT"/>
                    </w:rPr>
                  </w:pPr>
                  <w:r w:rsidRPr="00372EE7">
                    <w:rPr>
                      <w:rFonts w:eastAsia="TimesNewRomanPSMT"/>
                    </w:rPr>
                    <w:t>1000000</w:t>
                  </w:r>
                </w:p>
              </w:tc>
              <w:tc>
                <w:tcPr>
                  <w:tcW w:w="1559" w:type="dxa"/>
                </w:tcPr>
                <w:p w:rsidR="0084174B" w:rsidRPr="00372EE7" w:rsidRDefault="0084174B" w:rsidP="0084174B">
                  <w:pPr>
                    <w:autoSpaceDE w:val="0"/>
                    <w:autoSpaceDN w:val="0"/>
                    <w:adjustRightInd w:val="0"/>
                    <w:ind w:firstLine="0"/>
                    <w:jc w:val="center"/>
                    <w:rPr>
                      <w:rFonts w:eastAsia="TimesNewRomanPSMT"/>
                    </w:rPr>
                  </w:pPr>
                  <w:r w:rsidRPr="00372EE7">
                    <w:rPr>
                      <w:rFonts w:eastAsia="TimesNewRomanPSMT"/>
                    </w:rPr>
                    <w:t>30</w:t>
                  </w:r>
                </w:p>
              </w:tc>
            </w:tr>
            <w:tr w:rsidR="0084174B" w:rsidRPr="000A44DF" w:rsidTr="0084174B">
              <w:tc>
                <w:tcPr>
                  <w:tcW w:w="1461" w:type="dxa"/>
                </w:tcPr>
                <w:p w:rsidR="0084174B" w:rsidRPr="00372EE7" w:rsidRDefault="0084174B" w:rsidP="0084174B">
                  <w:pPr>
                    <w:autoSpaceDE w:val="0"/>
                    <w:autoSpaceDN w:val="0"/>
                    <w:adjustRightInd w:val="0"/>
                    <w:ind w:firstLine="0"/>
                    <w:jc w:val="center"/>
                    <w:rPr>
                      <w:rFonts w:eastAsia="TimesNewRomanPSMT"/>
                    </w:rPr>
                  </w:pPr>
                  <w:r w:rsidRPr="00372EE7">
                    <w:rPr>
                      <w:rFonts w:eastAsia="TimesNewRomanPSMT"/>
                    </w:rPr>
                    <w:t>5</w:t>
                  </w:r>
                </w:p>
              </w:tc>
              <w:tc>
                <w:tcPr>
                  <w:tcW w:w="1560" w:type="dxa"/>
                </w:tcPr>
                <w:p w:rsidR="0084174B" w:rsidRPr="00372EE7" w:rsidRDefault="0084174B" w:rsidP="0084174B">
                  <w:pPr>
                    <w:autoSpaceDE w:val="0"/>
                    <w:autoSpaceDN w:val="0"/>
                    <w:adjustRightInd w:val="0"/>
                    <w:ind w:firstLine="0"/>
                    <w:jc w:val="center"/>
                    <w:rPr>
                      <w:rFonts w:eastAsia="TimesNewRomanPSMT"/>
                    </w:rPr>
                  </w:pPr>
                  <w:r w:rsidRPr="00372EE7">
                    <w:rPr>
                      <w:rFonts w:eastAsia="TimesNewRomanPSMT"/>
                    </w:rPr>
                    <w:t>22</w:t>
                  </w:r>
                </w:p>
              </w:tc>
              <w:tc>
                <w:tcPr>
                  <w:tcW w:w="1984" w:type="dxa"/>
                </w:tcPr>
                <w:p w:rsidR="0084174B" w:rsidRPr="00372EE7" w:rsidRDefault="0084174B" w:rsidP="0084174B">
                  <w:pPr>
                    <w:autoSpaceDE w:val="0"/>
                    <w:autoSpaceDN w:val="0"/>
                    <w:adjustRightInd w:val="0"/>
                    <w:ind w:firstLine="0"/>
                    <w:jc w:val="center"/>
                    <w:rPr>
                      <w:rFonts w:eastAsia="TimesNewRomanPSMT"/>
                    </w:rPr>
                  </w:pPr>
                  <w:r w:rsidRPr="00372EE7">
                    <w:rPr>
                      <w:rFonts w:eastAsia="TimesNewRomanPSMT"/>
                    </w:rPr>
                    <w:t>410000</w:t>
                  </w:r>
                </w:p>
              </w:tc>
              <w:tc>
                <w:tcPr>
                  <w:tcW w:w="1418" w:type="dxa"/>
                </w:tcPr>
                <w:p w:rsidR="0084174B" w:rsidRPr="00372EE7" w:rsidRDefault="0084174B" w:rsidP="0084174B">
                  <w:pPr>
                    <w:autoSpaceDE w:val="0"/>
                    <w:autoSpaceDN w:val="0"/>
                    <w:adjustRightInd w:val="0"/>
                    <w:ind w:firstLine="0"/>
                    <w:jc w:val="center"/>
                    <w:rPr>
                      <w:rFonts w:eastAsia="TimesNewRomanPSMT"/>
                    </w:rPr>
                  </w:pPr>
                  <w:r w:rsidRPr="00372EE7">
                    <w:rPr>
                      <w:rFonts w:eastAsia="TimesNewRomanPSMT"/>
                    </w:rPr>
                    <w:t>800000</w:t>
                  </w:r>
                </w:p>
              </w:tc>
              <w:tc>
                <w:tcPr>
                  <w:tcW w:w="1559" w:type="dxa"/>
                </w:tcPr>
                <w:p w:rsidR="0084174B" w:rsidRPr="00372EE7" w:rsidRDefault="0084174B" w:rsidP="0084174B">
                  <w:pPr>
                    <w:autoSpaceDE w:val="0"/>
                    <w:autoSpaceDN w:val="0"/>
                    <w:adjustRightInd w:val="0"/>
                    <w:ind w:firstLine="0"/>
                    <w:jc w:val="center"/>
                    <w:rPr>
                      <w:rFonts w:eastAsia="TimesNewRomanPSMT"/>
                    </w:rPr>
                  </w:pPr>
                  <w:r w:rsidRPr="00372EE7">
                    <w:rPr>
                      <w:rFonts w:eastAsia="TimesNewRomanPSMT"/>
                    </w:rPr>
                    <w:t>30</w:t>
                  </w:r>
                </w:p>
              </w:tc>
            </w:tr>
            <w:tr w:rsidR="0084174B" w:rsidRPr="000A44DF" w:rsidTr="0084174B">
              <w:tc>
                <w:tcPr>
                  <w:tcW w:w="1461" w:type="dxa"/>
                </w:tcPr>
                <w:p w:rsidR="0084174B" w:rsidRPr="00372EE7" w:rsidRDefault="0084174B" w:rsidP="0084174B">
                  <w:pPr>
                    <w:autoSpaceDE w:val="0"/>
                    <w:autoSpaceDN w:val="0"/>
                    <w:adjustRightInd w:val="0"/>
                    <w:ind w:firstLine="0"/>
                    <w:jc w:val="center"/>
                    <w:rPr>
                      <w:rFonts w:eastAsia="TimesNewRomanPSMT"/>
                    </w:rPr>
                  </w:pPr>
                  <w:r w:rsidRPr="00372EE7">
                    <w:rPr>
                      <w:rFonts w:eastAsia="TimesNewRomanPSMT"/>
                    </w:rPr>
                    <w:t>6</w:t>
                  </w:r>
                </w:p>
              </w:tc>
              <w:tc>
                <w:tcPr>
                  <w:tcW w:w="1560" w:type="dxa"/>
                </w:tcPr>
                <w:p w:rsidR="0084174B" w:rsidRPr="00372EE7" w:rsidRDefault="0084174B" w:rsidP="0084174B">
                  <w:pPr>
                    <w:autoSpaceDE w:val="0"/>
                    <w:autoSpaceDN w:val="0"/>
                    <w:adjustRightInd w:val="0"/>
                    <w:ind w:firstLine="0"/>
                    <w:jc w:val="center"/>
                    <w:rPr>
                      <w:rFonts w:eastAsia="TimesNewRomanPSMT"/>
                    </w:rPr>
                  </w:pPr>
                  <w:r w:rsidRPr="00372EE7">
                    <w:rPr>
                      <w:rFonts w:eastAsia="TimesNewRomanPSMT"/>
                    </w:rPr>
                    <w:t>25</w:t>
                  </w:r>
                </w:p>
              </w:tc>
              <w:tc>
                <w:tcPr>
                  <w:tcW w:w="1984" w:type="dxa"/>
                </w:tcPr>
                <w:p w:rsidR="0084174B" w:rsidRPr="00372EE7" w:rsidRDefault="0084174B" w:rsidP="0084174B">
                  <w:pPr>
                    <w:autoSpaceDE w:val="0"/>
                    <w:autoSpaceDN w:val="0"/>
                    <w:adjustRightInd w:val="0"/>
                    <w:ind w:firstLine="0"/>
                    <w:jc w:val="center"/>
                    <w:rPr>
                      <w:rFonts w:eastAsia="TimesNewRomanPSMT"/>
                    </w:rPr>
                  </w:pPr>
                  <w:r w:rsidRPr="00372EE7">
                    <w:rPr>
                      <w:rFonts w:eastAsia="TimesNewRomanPSMT"/>
                    </w:rPr>
                    <w:t>250000</w:t>
                  </w:r>
                </w:p>
              </w:tc>
              <w:tc>
                <w:tcPr>
                  <w:tcW w:w="1418" w:type="dxa"/>
                </w:tcPr>
                <w:p w:rsidR="0084174B" w:rsidRPr="00372EE7" w:rsidRDefault="0084174B" w:rsidP="0084174B">
                  <w:pPr>
                    <w:autoSpaceDE w:val="0"/>
                    <w:autoSpaceDN w:val="0"/>
                    <w:adjustRightInd w:val="0"/>
                    <w:ind w:firstLine="0"/>
                    <w:jc w:val="center"/>
                    <w:rPr>
                      <w:rFonts w:eastAsia="TimesNewRomanPSMT"/>
                    </w:rPr>
                  </w:pPr>
                  <w:r w:rsidRPr="00372EE7">
                    <w:rPr>
                      <w:rFonts w:eastAsia="TimesNewRomanPSMT"/>
                    </w:rPr>
                    <w:t>520000</w:t>
                  </w:r>
                </w:p>
              </w:tc>
              <w:tc>
                <w:tcPr>
                  <w:tcW w:w="1559" w:type="dxa"/>
                </w:tcPr>
                <w:p w:rsidR="0084174B" w:rsidRPr="00372EE7" w:rsidRDefault="0084174B" w:rsidP="0084174B">
                  <w:pPr>
                    <w:autoSpaceDE w:val="0"/>
                    <w:autoSpaceDN w:val="0"/>
                    <w:adjustRightInd w:val="0"/>
                    <w:ind w:firstLine="0"/>
                    <w:jc w:val="center"/>
                    <w:rPr>
                      <w:rFonts w:eastAsia="TimesNewRomanPSMT"/>
                    </w:rPr>
                  </w:pPr>
                  <w:r w:rsidRPr="00372EE7">
                    <w:rPr>
                      <w:rFonts w:eastAsia="TimesNewRomanPSMT"/>
                    </w:rPr>
                    <w:t>20</w:t>
                  </w:r>
                </w:p>
              </w:tc>
            </w:tr>
            <w:tr w:rsidR="0084174B" w:rsidRPr="000A44DF" w:rsidTr="0084174B">
              <w:tc>
                <w:tcPr>
                  <w:tcW w:w="1461" w:type="dxa"/>
                </w:tcPr>
                <w:p w:rsidR="0084174B" w:rsidRPr="00372EE7" w:rsidRDefault="0084174B" w:rsidP="0084174B">
                  <w:pPr>
                    <w:autoSpaceDE w:val="0"/>
                    <w:autoSpaceDN w:val="0"/>
                    <w:adjustRightInd w:val="0"/>
                    <w:ind w:firstLine="0"/>
                    <w:jc w:val="center"/>
                    <w:rPr>
                      <w:rFonts w:eastAsia="TimesNewRomanPSMT"/>
                    </w:rPr>
                  </w:pPr>
                  <w:r w:rsidRPr="00372EE7">
                    <w:rPr>
                      <w:rFonts w:eastAsia="TimesNewRomanPSMT"/>
                    </w:rPr>
                    <w:t>7</w:t>
                  </w:r>
                </w:p>
              </w:tc>
              <w:tc>
                <w:tcPr>
                  <w:tcW w:w="1560" w:type="dxa"/>
                </w:tcPr>
                <w:p w:rsidR="0084174B" w:rsidRPr="00372EE7" w:rsidRDefault="0084174B" w:rsidP="0084174B">
                  <w:pPr>
                    <w:autoSpaceDE w:val="0"/>
                    <w:autoSpaceDN w:val="0"/>
                    <w:adjustRightInd w:val="0"/>
                    <w:ind w:firstLine="0"/>
                    <w:jc w:val="center"/>
                    <w:rPr>
                      <w:rFonts w:eastAsia="TimesNewRomanPSMT"/>
                    </w:rPr>
                  </w:pPr>
                  <w:r w:rsidRPr="00372EE7">
                    <w:rPr>
                      <w:rFonts w:eastAsia="TimesNewRomanPSMT"/>
                    </w:rPr>
                    <w:t>20</w:t>
                  </w:r>
                </w:p>
              </w:tc>
              <w:tc>
                <w:tcPr>
                  <w:tcW w:w="1984" w:type="dxa"/>
                </w:tcPr>
                <w:p w:rsidR="0084174B" w:rsidRPr="00372EE7" w:rsidRDefault="0084174B" w:rsidP="0084174B">
                  <w:pPr>
                    <w:autoSpaceDE w:val="0"/>
                    <w:autoSpaceDN w:val="0"/>
                    <w:adjustRightInd w:val="0"/>
                    <w:ind w:firstLine="0"/>
                    <w:jc w:val="center"/>
                    <w:rPr>
                      <w:rFonts w:eastAsia="TimesNewRomanPSMT"/>
                    </w:rPr>
                  </w:pPr>
                  <w:r w:rsidRPr="00372EE7">
                    <w:rPr>
                      <w:rFonts w:eastAsia="TimesNewRomanPSMT"/>
                    </w:rPr>
                    <w:t>1100000</w:t>
                  </w:r>
                </w:p>
              </w:tc>
              <w:tc>
                <w:tcPr>
                  <w:tcW w:w="1418" w:type="dxa"/>
                </w:tcPr>
                <w:p w:rsidR="0084174B" w:rsidRPr="00372EE7" w:rsidRDefault="0084174B" w:rsidP="0084174B">
                  <w:pPr>
                    <w:autoSpaceDE w:val="0"/>
                    <w:autoSpaceDN w:val="0"/>
                    <w:adjustRightInd w:val="0"/>
                    <w:ind w:firstLine="0"/>
                    <w:jc w:val="center"/>
                    <w:rPr>
                      <w:rFonts w:eastAsia="TimesNewRomanPSMT"/>
                    </w:rPr>
                  </w:pPr>
                  <w:r w:rsidRPr="00372EE7">
                    <w:rPr>
                      <w:rFonts w:eastAsia="TimesNewRomanPSMT"/>
                    </w:rPr>
                    <w:t>1800000</w:t>
                  </w:r>
                </w:p>
              </w:tc>
              <w:tc>
                <w:tcPr>
                  <w:tcW w:w="1559" w:type="dxa"/>
                </w:tcPr>
                <w:p w:rsidR="0084174B" w:rsidRPr="00372EE7" w:rsidRDefault="0084174B" w:rsidP="0084174B">
                  <w:pPr>
                    <w:autoSpaceDE w:val="0"/>
                    <w:autoSpaceDN w:val="0"/>
                    <w:adjustRightInd w:val="0"/>
                    <w:ind w:firstLine="0"/>
                    <w:jc w:val="center"/>
                    <w:rPr>
                      <w:rFonts w:eastAsia="TimesNewRomanPSMT"/>
                    </w:rPr>
                  </w:pPr>
                  <w:r w:rsidRPr="00372EE7">
                    <w:rPr>
                      <w:rFonts w:eastAsia="TimesNewRomanPSMT"/>
                    </w:rPr>
                    <w:t>35</w:t>
                  </w:r>
                </w:p>
              </w:tc>
            </w:tr>
            <w:tr w:rsidR="0084174B" w:rsidRPr="000A44DF" w:rsidTr="0084174B">
              <w:tc>
                <w:tcPr>
                  <w:tcW w:w="1461" w:type="dxa"/>
                </w:tcPr>
                <w:p w:rsidR="0084174B" w:rsidRPr="00372EE7" w:rsidRDefault="0084174B" w:rsidP="0084174B">
                  <w:pPr>
                    <w:autoSpaceDE w:val="0"/>
                    <w:autoSpaceDN w:val="0"/>
                    <w:adjustRightInd w:val="0"/>
                    <w:ind w:firstLine="0"/>
                    <w:jc w:val="center"/>
                    <w:rPr>
                      <w:rFonts w:eastAsia="TimesNewRomanPSMT"/>
                    </w:rPr>
                  </w:pPr>
                  <w:r w:rsidRPr="00372EE7">
                    <w:rPr>
                      <w:rFonts w:eastAsia="TimesNewRomanPSMT"/>
                    </w:rPr>
                    <w:t>8</w:t>
                  </w:r>
                </w:p>
              </w:tc>
              <w:tc>
                <w:tcPr>
                  <w:tcW w:w="1560" w:type="dxa"/>
                </w:tcPr>
                <w:p w:rsidR="0084174B" w:rsidRPr="00372EE7" w:rsidRDefault="0084174B" w:rsidP="0084174B">
                  <w:pPr>
                    <w:autoSpaceDE w:val="0"/>
                    <w:autoSpaceDN w:val="0"/>
                    <w:adjustRightInd w:val="0"/>
                    <w:ind w:firstLine="0"/>
                    <w:jc w:val="center"/>
                    <w:rPr>
                      <w:rFonts w:eastAsia="TimesNewRomanPSMT"/>
                    </w:rPr>
                  </w:pPr>
                  <w:r w:rsidRPr="00372EE7">
                    <w:rPr>
                      <w:rFonts w:eastAsia="TimesNewRomanPSMT"/>
                    </w:rPr>
                    <w:t>18</w:t>
                  </w:r>
                </w:p>
              </w:tc>
              <w:tc>
                <w:tcPr>
                  <w:tcW w:w="1984" w:type="dxa"/>
                </w:tcPr>
                <w:p w:rsidR="0084174B" w:rsidRPr="00372EE7" w:rsidRDefault="0084174B" w:rsidP="0084174B">
                  <w:pPr>
                    <w:autoSpaceDE w:val="0"/>
                    <w:autoSpaceDN w:val="0"/>
                    <w:adjustRightInd w:val="0"/>
                    <w:ind w:firstLine="0"/>
                    <w:jc w:val="center"/>
                    <w:rPr>
                      <w:rFonts w:eastAsia="TimesNewRomanPSMT"/>
                    </w:rPr>
                  </w:pPr>
                  <w:r w:rsidRPr="00372EE7">
                    <w:rPr>
                      <w:rFonts w:eastAsia="TimesNewRomanPSMT"/>
                    </w:rPr>
                    <w:t>800000</w:t>
                  </w:r>
                </w:p>
              </w:tc>
              <w:tc>
                <w:tcPr>
                  <w:tcW w:w="1418" w:type="dxa"/>
                </w:tcPr>
                <w:p w:rsidR="0084174B" w:rsidRPr="00372EE7" w:rsidRDefault="0084174B" w:rsidP="0084174B">
                  <w:pPr>
                    <w:autoSpaceDE w:val="0"/>
                    <w:autoSpaceDN w:val="0"/>
                    <w:adjustRightInd w:val="0"/>
                    <w:ind w:firstLine="0"/>
                    <w:jc w:val="center"/>
                    <w:rPr>
                      <w:rFonts w:eastAsia="TimesNewRomanPSMT"/>
                    </w:rPr>
                  </w:pPr>
                  <w:r w:rsidRPr="00372EE7">
                    <w:rPr>
                      <w:rFonts w:eastAsia="TimesNewRomanPSMT"/>
                    </w:rPr>
                    <w:t>1100000</w:t>
                  </w:r>
                </w:p>
              </w:tc>
              <w:tc>
                <w:tcPr>
                  <w:tcW w:w="1559" w:type="dxa"/>
                </w:tcPr>
                <w:p w:rsidR="0084174B" w:rsidRPr="00372EE7" w:rsidRDefault="0084174B" w:rsidP="0084174B">
                  <w:pPr>
                    <w:autoSpaceDE w:val="0"/>
                    <w:autoSpaceDN w:val="0"/>
                    <w:adjustRightInd w:val="0"/>
                    <w:ind w:firstLine="0"/>
                    <w:jc w:val="center"/>
                    <w:rPr>
                      <w:rFonts w:eastAsia="TimesNewRomanPSMT"/>
                    </w:rPr>
                  </w:pPr>
                  <w:r w:rsidRPr="00372EE7">
                    <w:rPr>
                      <w:rFonts w:eastAsia="TimesNewRomanPSMT"/>
                    </w:rPr>
                    <w:t>30</w:t>
                  </w:r>
                </w:p>
              </w:tc>
            </w:tr>
            <w:tr w:rsidR="0084174B" w:rsidRPr="000A44DF" w:rsidTr="0084174B">
              <w:tc>
                <w:tcPr>
                  <w:tcW w:w="1461" w:type="dxa"/>
                </w:tcPr>
                <w:p w:rsidR="0084174B" w:rsidRPr="00372EE7" w:rsidRDefault="0084174B" w:rsidP="0084174B">
                  <w:pPr>
                    <w:autoSpaceDE w:val="0"/>
                    <w:autoSpaceDN w:val="0"/>
                    <w:adjustRightInd w:val="0"/>
                    <w:ind w:firstLine="0"/>
                    <w:jc w:val="center"/>
                    <w:rPr>
                      <w:rFonts w:eastAsia="TimesNewRomanPSMT"/>
                    </w:rPr>
                  </w:pPr>
                  <w:r w:rsidRPr="00372EE7">
                    <w:rPr>
                      <w:rFonts w:eastAsia="TimesNewRomanPSMT"/>
                    </w:rPr>
                    <w:t>9</w:t>
                  </w:r>
                </w:p>
              </w:tc>
              <w:tc>
                <w:tcPr>
                  <w:tcW w:w="1560" w:type="dxa"/>
                </w:tcPr>
                <w:p w:rsidR="0084174B" w:rsidRPr="00372EE7" w:rsidRDefault="0084174B" w:rsidP="0084174B">
                  <w:pPr>
                    <w:autoSpaceDE w:val="0"/>
                    <w:autoSpaceDN w:val="0"/>
                    <w:adjustRightInd w:val="0"/>
                    <w:ind w:firstLine="0"/>
                    <w:jc w:val="center"/>
                    <w:rPr>
                      <w:rFonts w:eastAsia="TimesNewRomanPSMT"/>
                    </w:rPr>
                  </w:pPr>
                  <w:r w:rsidRPr="00372EE7">
                    <w:rPr>
                      <w:rFonts w:eastAsia="TimesNewRomanPSMT"/>
                    </w:rPr>
                    <w:t>19</w:t>
                  </w:r>
                </w:p>
              </w:tc>
              <w:tc>
                <w:tcPr>
                  <w:tcW w:w="1984" w:type="dxa"/>
                </w:tcPr>
                <w:p w:rsidR="0084174B" w:rsidRPr="00372EE7" w:rsidRDefault="0084174B" w:rsidP="0084174B">
                  <w:pPr>
                    <w:autoSpaceDE w:val="0"/>
                    <w:autoSpaceDN w:val="0"/>
                    <w:adjustRightInd w:val="0"/>
                    <w:ind w:firstLine="0"/>
                    <w:jc w:val="center"/>
                    <w:rPr>
                      <w:rFonts w:eastAsia="TimesNewRomanPSMT"/>
                    </w:rPr>
                  </w:pPr>
                  <w:r w:rsidRPr="00372EE7">
                    <w:rPr>
                      <w:rFonts w:eastAsia="TimesNewRomanPSMT"/>
                    </w:rPr>
                    <w:t>425000</w:t>
                  </w:r>
                </w:p>
              </w:tc>
              <w:tc>
                <w:tcPr>
                  <w:tcW w:w="1418" w:type="dxa"/>
                </w:tcPr>
                <w:p w:rsidR="0084174B" w:rsidRPr="00372EE7" w:rsidRDefault="0084174B" w:rsidP="0084174B">
                  <w:pPr>
                    <w:autoSpaceDE w:val="0"/>
                    <w:autoSpaceDN w:val="0"/>
                    <w:adjustRightInd w:val="0"/>
                    <w:ind w:firstLine="0"/>
                    <w:jc w:val="center"/>
                    <w:rPr>
                      <w:rFonts w:eastAsia="TimesNewRomanPSMT"/>
                    </w:rPr>
                  </w:pPr>
                  <w:r w:rsidRPr="00372EE7">
                    <w:rPr>
                      <w:rFonts w:eastAsia="TimesNewRomanPSMT"/>
                    </w:rPr>
                    <w:t>630000</w:t>
                  </w:r>
                </w:p>
              </w:tc>
              <w:tc>
                <w:tcPr>
                  <w:tcW w:w="1559" w:type="dxa"/>
                </w:tcPr>
                <w:p w:rsidR="0084174B" w:rsidRPr="00372EE7" w:rsidRDefault="0084174B" w:rsidP="0084174B">
                  <w:pPr>
                    <w:autoSpaceDE w:val="0"/>
                    <w:autoSpaceDN w:val="0"/>
                    <w:adjustRightInd w:val="0"/>
                    <w:ind w:firstLine="0"/>
                    <w:jc w:val="center"/>
                    <w:rPr>
                      <w:rFonts w:eastAsia="TimesNewRomanPSMT"/>
                    </w:rPr>
                  </w:pPr>
                  <w:r w:rsidRPr="00372EE7">
                    <w:rPr>
                      <w:rFonts w:eastAsia="TimesNewRomanPSMT"/>
                    </w:rPr>
                    <w:t>30</w:t>
                  </w:r>
                </w:p>
              </w:tc>
            </w:tr>
            <w:tr w:rsidR="0084174B" w:rsidRPr="000A44DF" w:rsidTr="0084174B">
              <w:tc>
                <w:tcPr>
                  <w:tcW w:w="1461" w:type="dxa"/>
                </w:tcPr>
                <w:p w:rsidR="0084174B" w:rsidRPr="00372EE7" w:rsidRDefault="0084174B" w:rsidP="0084174B">
                  <w:pPr>
                    <w:autoSpaceDE w:val="0"/>
                    <w:autoSpaceDN w:val="0"/>
                    <w:adjustRightInd w:val="0"/>
                    <w:ind w:firstLine="0"/>
                    <w:jc w:val="center"/>
                    <w:rPr>
                      <w:rFonts w:eastAsia="TimesNewRomanPSMT"/>
                    </w:rPr>
                  </w:pPr>
                  <w:r w:rsidRPr="00372EE7">
                    <w:rPr>
                      <w:rFonts w:eastAsia="TimesNewRomanPSMT"/>
                    </w:rPr>
                    <w:t>10</w:t>
                  </w:r>
                </w:p>
              </w:tc>
              <w:tc>
                <w:tcPr>
                  <w:tcW w:w="1560" w:type="dxa"/>
                </w:tcPr>
                <w:p w:rsidR="0084174B" w:rsidRPr="00372EE7" w:rsidRDefault="0084174B" w:rsidP="0084174B">
                  <w:pPr>
                    <w:autoSpaceDE w:val="0"/>
                    <w:autoSpaceDN w:val="0"/>
                    <w:adjustRightInd w:val="0"/>
                    <w:ind w:firstLine="0"/>
                    <w:jc w:val="center"/>
                    <w:rPr>
                      <w:rFonts w:eastAsia="TimesNewRomanPSMT"/>
                    </w:rPr>
                  </w:pPr>
                  <w:r w:rsidRPr="00372EE7">
                    <w:rPr>
                      <w:rFonts w:eastAsia="TimesNewRomanPSMT"/>
                    </w:rPr>
                    <w:t>22</w:t>
                  </w:r>
                </w:p>
              </w:tc>
              <w:tc>
                <w:tcPr>
                  <w:tcW w:w="1984" w:type="dxa"/>
                </w:tcPr>
                <w:p w:rsidR="0084174B" w:rsidRPr="00372EE7" w:rsidRDefault="0084174B" w:rsidP="0084174B">
                  <w:pPr>
                    <w:autoSpaceDE w:val="0"/>
                    <w:autoSpaceDN w:val="0"/>
                    <w:adjustRightInd w:val="0"/>
                    <w:ind w:firstLine="0"/>
                    <w:jc w:val="center"/>
                    <w:rPr>
                      <w:rFonts w:eastAsia="TimesNewRomanPSMT"/>
                    </w:rPr>
                  </w:pPr>
                  <w:r w:rsidRPr="00372EE7">
                    <w:rPr>
                      <w:rFonts w:eastAsia="TimesNewRomanPSMT"/>
                    </w:rPr>
                    <w:t>370000</w:t>
                  </w:r>
                </w:p>
              </w:tc>
              <w:tc>
                <w:tcPr>
                  <w:tcW w:w="1418" w:type="dxa"/>
                </w:tcPr>
                <w:p w:rsidR="0084174B" w:rsidRPr="00372EE7" w:rsidRDefault="0084174B" w:rsidP="0084174B">
                  <w:pPr>
                    <w:autoSpaceDE w:val="0"/>
                    <w:autoSpaceDN w:val="0"/>
                    <w:adjustRightInd w:val="0"/>
                    <w:ind w:firstLine="0"/>
                    <w:jc w:val="center"/>
                    <w:rPr>
                      <w:rFonts w:eastAsia="TimesNewRomanPSMT"/>
                    </w:rPr>
                  </w:pPr>
                  <w:r w:rsidRPr="00372EE7">
                    <w:rPr>
                      <w:rFonts w:eastAsia="TimesNewRomanPSMT"/>
                    </w:rPr>
                    <w:t>530000</w:t>
                  </w:r>
                </w:p>
              </w:tc>
              <w:tc>
                <w:tcPr>
                  <w:tcW w:w="1559" w:type="dxa"/>
                </w:tcPr>
                <w:p w:rsidR="0084174B" w:rsidRPr="00372EE7" w:rsidRDefault="0084174B" w:rsidP="0084174B">
                  <w:pPr>
                    <w:autoSpaceDE w:val="0"/>
                    <w:autoSpaceDN w:val="0"/>
                    <w:adjustRightInd w:val="0"/>
                    <w:ind w:firstLine="0"/>
                    <w:jc w:val="center"/>
                    <w:rPr>
                      <w:rFonts w:eastAsia="TimesNewRomanPSMT"/>
                    </w:rPr>
                  </w:pPr>
                  <w:r w:rsidRPr="00372EE7">
                    <w:rPr>
                      <w:rFonts w:eastAsia="TimesNewRomanPSMT"/>
                    </w:rPr>
                    <w:t>30</w:t>
                  </w:r>
                </w:p>
              </w:tc>
            </w:tr>
            <w:tr w:rsidR="0084174B" w:rsidRPr="000A44DF" w:rsidTr="0084174B">
              <w:tc>
                <w:tcPr>
                  <w:tcW w:w="1461" w:type="dxa"/>
                </w:tcPr>
                <w:p w:rsidR="0084174B" w:rsidRPr="00372EE7" w:rsidRDefault="0084174B" w:rsidP="0084174B">
                  <w:pPr>
                    <w:autoSpaceDE w:val="0"/>
                    <w:autoSpaceDN w:val="0"/>
                    <w:adjustRightInd w:val="0"/>
                    <w:ind w:firstLine="0"/>
                    <w:jc w:val="center"/>
                    <w:rPr>
                      <w:rFonts w:eastAsia="TimesNewRomanPSMT"/>
                    </w:rPr>
                  </w:pPr>
                  <w:r w:rsidRPr="00372EE7">
                    <w:rPr>
                      <w:rFonts w:eastAsia="TimesNewRomanPSMT"/>
                    </w:rPr>
                    <w:t>11</w:t>
                  </w:r>
                </w:p>
              </w:tc>
              <w:tc>
                <w:tcPr>
                  <w:tcW w:w="1560" w:type="dxa"/>
                </w:tcPr>
                <w:p w:rsidR="0084174B" w:rsidRPr="00372EE7" w:rsidRDefault="0084174B" w:rsidP="0084174B">
                  <w:pPr>
                    <w:autoSpaceDE w:val="0"/>
                    <w:autoSpaceDN w:val="0"/>
                    <w:adjustRightInd w:val="0"/>
                    <w:ind w:firstLine="0"/>
                    <w:jc w:val="center"/>
                    <w:rPr>
                      <w:rFonts w:eastAsia="TimesNewRomanPSMT"/>
                    </w:rPr>
                  </w:pPr>
                  <w:r w:rsidRPr="00372EE7">
                    <w:rPr>
                      <w:rFonts w:eastAsia="TimesNewRomanPSMT"/>
                    </w:rPr>
                    <w:t>23</w:t>
                  </w:r>
                </w:p>
              </w:tc>
              <w:tc>
                <w:tcPr>
                  <w:tcW w:w="1984" w:type="dxa"/>
                </w:tcPr>
                <w:p w:rsidR="0084174B" w:rsidRPr="00372EE7" w:rsidRDefault="0084174B" w:rsidP="0084174B">
                  <w:pPr>
                    <w:autoSpaceDE w:val="0"/>
                    <w:autoSpaceDN w:val="0"/>
                    <w:adjustRightInd w:val="0"/>
                    <w:ind w:firstLine="0"/>
                    <w:jc w:val="center"/>
                    <w:rPr>
                      <w:rFonts w:eastAsia="TimesNewRomanPSMT"/>
                    </w:rPr>
                  </w:pPr>
                  <w:r w:rsidRPr="00372EE7">
                    <w:rPr>
                      <w:rFonts w:eastAsia="TimesNewRomanPSMT"/>
                    </w:rPr>
                    <w:t>1600000</w:t>
                  </w:r>
                </w:p>
              </w:tc>
              <w:tc>
                <w:tcPr>
                  <w:tcW w:w="1418" w:type="dxa"/>
                </w:tcPr>
                <w:p w:rsidR="0084174B" w:rsidRPr="00372EE7" w:rsidRDefault="0084174B" w:rsidP="0084174B">
                  <w:pPr>
                    <w:autoSpaceDE w:val="0"/>
                    <w:autoSpaceDN w:val="0"/>
                    <w:adjustRightInd w:val="0"/>
                    <w:ind w:firstLine="0"/>
                    <w:jc w:val="center"/>
                    <w:rPr>
                      <w:rFonts w:eastAsia="TimesNewRomanPSMT"/>
                    </w:rPr>
                  </w:pPr>
                  <w:r w:rsidRPr="00372EE7">
                    <w:rPr>
                      <w:rFonts w:eastAsia="TimesNewRomanPSMT"/>
                    </w:rPr>
                    <w:t>2200000</w:t>
                  </w:r>
                </w:p>
              </w:tc>
              <w:tc>
                <w:tcPr>
                  <w:tcW w:w="1559" w:type="dxa"/>
                </w:tcPr>
                <w:p w:rsidR="0084174B" w:rsidRPr="00372EE7" w:rsidRDefault="0084174B" w:rsidP="0084174B">
                  <w:pPr>
                    <w:autoSpaceDE w:val="0"/>
                    <w:autoSpaceDN w:val="0"/>
                    <w:adjustRightInd w:val="0"/>
                    <w:ind w:firstLine="0"/>
                    <w:jc w:val="center"/>
                    <w:rPr>
                      <w:rFonts w:eastAsia="TimesNewRomanPSMT"/>
                    </w:rPr>
                  </w:pPr>
                  <w:r w:rsidRPr="00372EE7">
                    <w:rPr>
                      <w:rFonts w:eastAsia="TimesNewRomanPSMT"/>
                    </w:rPr>
                    <w:t>40</w:t>
                  </w:r>
                </w:p>
              </w:tc>
            </w:tr>
            <w:tr w:rsidR="0084174B" w:rsidRPr="000A44DF" w:rsidTr="0084174B">
              <w:tc>
                <w:tcPr>
                  <w:tcW w:w="1461" w:type="dxa"/>
                </w:tcPr>
                <w:p w:rsidR="0084174B" w:rsidRPr="00372EE7" w:rsidRDefault="0084174B" w:rsidP="0084174B">
                  <w:pPr>
                    <w:autoSpaceDE w:val="0"/>
                    <w:autoSpaceDN w:val="0"/>
                    <w:adjustRightInd w:val="0"/>
                    <w:ind w:firstLine="0"/>
                    <w:jc w:val="center"/>
                    <w:rPr>
                      <w:rFonts w:eastAsia="TimesNewRomanPSMT"/>
                    </w:rPr>
                  </w:pPr>
                  <w:r w:rsidRPr="00372EE7">
                    <w:rPr>
                      <w:rFonts w:eastAsia="TimesNewRomanPSMT"/>
                    </w:rPr>
                    <w:t>12</w:t>
                  </w:r>
                </w:p>
              </w:tc>
              <w:tc>
                <w:tcPr>
                  <w:tcW w:w="1560" w:type="dxa"/>
                </w:tcPr>
                <w:p w:rsidR="0084174B" w:rsidRPr="00372EE7" w:rsidRDefault="0084174B" w:rsidP="0084174B">
                  <w:pPr>
                    <w:autoSpaceDE w:val="0"/>
                    <w:autoSpaceDN w:val="0"/>
                    <w:adjustRightInd w:val="0"/>
                    <w:ind w:firstLine="0"/>
                    <w:jc w:val="center"/>
                    <w:rPr>
                      <w:rFonts w:eastAsia="TimesNewRomanPSMT"/>
                    </w:rPr>
                  </w:pPr>
                  <w:r w:rsidRPr="00372EE7">
                    <w:rPr>
                      <w:rFonts w:eastAsia="TimesNewRomanPSMT"/>
                    </w:rPr>
                    <w:t>25</w:t>
                  </w:r>
                </w:p>
              </w:tc>
              <w:tc>
                <w:tcPr>
                  <w:tcW w:w="1984" w:type="dxa"/>
                </w:tcPr>
                <w:p w:rsidR="0084174B" w:rsidRPr="00372EE7" w:rsidRDefault="0084174B" w:rsidP="0084174B">
                  <w:pPr>
                    <w:autoSpaceDE w:val="0"/>
                    <w:autoSpaceDN w:val="0"/>
                    <w:adjustRightInd w:val="0"/>
                    <w:ind w:firstLine="0"/>
                    <w:jc w:val="center"/>
                    <w:rPr>
                      <w:rFonts w:eastAsia="TimesNewRomanPSMT"/>
                    </w:rPr>
                  </w:pPr>
                  <w:r w:rsidRPr="00372EE7">
                    <w:rPr>
                      <w:rFonts w:eastAsia="TimesNewRomanPSMT"/>
                    </w:rPr>
                    <w:t>1025000</w:t>
                  </w:r>
                </w:p>
              </w:tc>
              <w:tc>
                <w:tcPr>
                  <w:tcW w:w="1418" w:type="dxa"/>
                </w:tcPr>
                <w:p w:rsidR="0084174B" w:rsidRPr="00372EE7" w:rsidRDefault="0084174B" w:rsidP="0084174B">
                  <w:pPr>
                    <w:autoSpaceDE w:val="0"/>
                    <w:autoSpaceDN w:val="0"/>
                    <w:adjustRightInd w:val="0"/>
                    <w:ind w:firstLine="0"/>
                    <w:jc w:val="center"/>
                    <w:rPr>
                      <w:rFonts w:eastAsia="TimesNewRomanPSMT"/>
                    </w:rPr>
                  </w:pPr>
                  <w:r w:rsidRPr="00372EE7">
                    <w:rPr>
                      <w:rFonts w:eastAsia="TimesNewRomanPSMT"/>
                    </w:rPr>
                    <w:t>1500000</w:t>
                  </w:r>
                </w:p>
              </w:tc>
              <w:tc>
                <w:tcPr>
                  <w:tcW w:w="1559" w:type="dxa"/>
                </w:tcPr>
                <w:p w:rsidR="0084174B" w:rsidRPr="00372EE7" w:rsidRDefault="0084174B" w:rsidP="0084174B">
                  <w:pPr>
                    <w:autoSpaceDE w:val="0"/>
                    <w:autoSpaceDN w:val="0"/>
                    <w:adjustRightInd w:val="0"/>
                    <w:ind w:firstLine="0"/>
                    <w:jc w:val="center"/>
                    <w:rPr>
                      <w:rFonts w:eastAsia="TimesNewRomanPSMT"/>
                    </w:rPr>
                  </w:pPr>
                  <w:r w:rsidRPr="00372EE7">
                    <w:rPr>
                      <w:rFonts w:eastAsia="TimesNewRomanPSMT"/>
                    </w:rPr>
                    <w:t>40</w:t>
                  </w:r>
                </w:p>
              </w:tc>
            </w:tr>
            <w:tr w:rsidR="0084174B" w:rsidRPr="000A44DF" w:rsidTr="0084174B">
              <w:tc>
                <w:tcPr>
                  <w:tcW w:w="1461" w:type="dxa"/>
                </w:tcPr>
                <w:p w:rsidR="0084174B" w:rsidRPr="00372EE7" w:rsidRDefault="0084174B" w:rsidP="0084174B">
                  <w:pPr>
                    <w:autoSpaceDE w:val="0"/>
                    <w:autoSpaceDN w:val="0"/>
                    <w:adjustRightInd w:val="0"/>
                    <w:ind w:firstLine="0"/>
                    <w:jc w:val="center"/>
                    <w:rPr>
                      <w:rFonts w:eastAsia="TimesNewRomanPSMT"/>
                    </w:rPr>
                  </w:pPr>
                  <w:r w:rsidRPr="00372EE7">
                    <w:rPr>
                      <w:rFonts w:eastAsia="TimesNewRomanPSMT"/>
                    </w:rPr>
                    <w:t>13</w:t>
                  </w:r>
                </w:p>
              </w:tc>
              <w:tc>
                <w:tcPr>
                  <w:tcW w:w="1560" w:type="dxa"/>
                </w:tcPr>
                <w:p w:rsidR="0084174B" w:rsidRPr="00372EE7" w:rsidRDefault="0084174B" w:rsidP="0084174B">
                  <w:pPr>
                    <w:autoSpaceDE w:val="0"/>
                    <w:autoSpaceDN w:val="0"/>
                    <w:adjustRightInd w:val="0"/>
                    <w:ind w:firstLine="0"/>
                    <w:jc w:val="center"/>
                    <w:rPr>
                      <w:rFonts w:eastAsia="TimesNewRomanPSMT"/>
                    </w:rPr>
                  </w:pPr>
                  <w:r w:rsidRPr="00372EE7">
                    <w:rPr>
                      <w:rFonts w:eastAsia="TimesNewRomanPSMT"/>
                    </w:rPr>
                    <w:t>20</w:t>
                  </w:r>
                </w:p>
              </w:tc>
              <w:tc>
                <w:tcPr>
                  <w:tcW w:w="1984" w:type="dxa"/>
                </w:tcPr>
                <w:p w:rsidR="0084174B" w:rsidRPr="00372EE7" w:rsidRDefault="0084174B" w:rsidP="0084174B">
                  <w:pPr>
                    <w:autoSpaceDE w:val="0"/>
                    <w:autoSpaceDN w:val="0"/>
                    <w:adjustRightInd w:val="0"/>
                    <w:ind w:firstLine="0"/>
                    <w:jc w:val="center"/>
                    <w:rPr>
                      <w:rFonts w:eastAsia="TimesNewRomanPSMT"/>
                    </w:rPr>
                  </w:pPr>
                  <w:r w:rsidRPr="00372EE7">
                    <w:rPr>
                      <w:rFonts w:eastAsia="TimesNewRomanPSMT"/>
                    </w:rPr>
                    <w:t>220000</w:t>
                  </w:r>
                </w:p>
              </w:tc>
              <w:tc>
                <w:tcPr>
                  <w:tcW w:w="1418" w:type="dxa"/>
                </w:tcPr>
                <w:p w:rsidR="0084174B" w:rsidRPr="00372EE7" w:rsidRDefault="0084174B" w:rsidP="0084174B">
                  <w:pPr>
                    <w:autoSpaceDE w:val="0"/>
                    <w:autoSpaceDN w:val="0"/>
                    <w:adjustRightInd w:val="0"/>
                    <w:ind w:firstLine="0"/>
                    <w:jc w:val="center"/>
                    <w:rPr>
                      <w:rFonts w:eastAsia="TimesNewRomanPSMT"/>
                    </w:rPr>
                  </w:pPr>
                  <w:r w:rsidRPr="00372EE7">
                    <w:rPr>
                      <w:rFonts w:eastAsia="TimesNewRomanPSMT"/>
                    </w:rPr>
                    <w:t>390000</w:t>
                  </w:r>
                </w:p>
              </w:tc>
              <w:tc>
                <w:tcPr>
                  <w:tcW w:w="1559" w:type="dxa"/>
                </w:tcPr>
                <w:p w:rsidR="0084174B" w:rsidRPr="00372EE7" w:rsidRDefault="0084174B" w:rsidP="0084174B">
                  <w:pPr>
                    <w:autoSpaceDE w:val="0"/>
                    <w:autoSpaceDN w:val="0"/>
                    <w:adjustRightInd w:val="0"/>
                    <w:ind w:firstLine="0"/>
                    <w:jc w:val="center"/>
                    <w:rPr>
                      <w:rFonts w:eastAsia="TimesNewRomanPSMT"/>
                    </w:rPr>
                  </w:pPr>
                  <w:r w:rsidRPr="00372EE7">
                    <w:rPr>
                      <w:rFonts w:eastAsia="TimesNewRomanPSMT"/>
                    </w:rPr>
                    <w:t>20</w:t>
                  </w:r>
                </w:p>
              </w:tc>
            </w:tr>
            <w:tr w:rsidR="0084174B" w:rsidRPr="000A44DF" w:rsidTr="0084174B">
              <w:tc>
                <w:tcPr>
                  <w:tcW w:w="1461" w:type="dxa"/>
                </w:tcPr>
                <w:p w:rsidR="0084174B" w:rsidRPr="00372EE7" w:rsidRDefault="0084174B" w:rsidP="0084174B">
                  <w:pPr>
                    <w:autoSpaceDE w:val="0"/>
                    <w:autoSpaceDN w:val="0"/>
                    <w:adjustRightInd w:val="0"/>
                    <w:ind w:firstLine="0"/>
                    <w:jc w:val="center"/>
                    <w:rPr>
                      <w:rFonts w:eastAsia="TimesNewRomanPSMT"/>
                    </w:rPr>
                  </w:pPr>
                  <w:r w:rsidRPr="00372EE7">
                    <w:rPr>
                      <w:rFonts w:eastAsia="TimesNewRomanPSMT"/>
                    </w:rPr>
                    <w:t>14</w:t>
                  </w:r>
                </w:p>
              </w:tc>
              <w:tc>
                <w:tcPr>
                  <w:tcW w:w="1560" w:type="dxa"/>
                </w:tcPr>
                <w:p w:rsidR="0084174B" w:rsidRPr="00372EE7" w:rsidRDefault="0084174B" w:rsidP="0084174B">
                  <w:pPr>
                    <w:autoSpaceDE w:val="0"/>
                    <w:autoSpaceDN w:val="0"/>
                    <w:adjustRightInd w:val="0"/>
                    <w:ind w:firstLine="0"/>
                    <w:jc w:val="center"/>
                    <w:rPr>
                      <w:rFonts w:eastAsia="TimesNewRomanPSMT"/>
                    </w:rPr>
                  </w:pPr>
                  <w:r w:rsidRPr="00372EE7">
                    <w:rPr>
                      <w:rFonts w:eastAsia="TimesNewRomanPSMT"/>
                    </w:rPr>
                    <w:t>18</w:t>
                  </w:r>
                </w:p>
              </w:tc>
              <w:tc>
                <w:tcPr>
                  <w:tcW w:w="1984" w:type="dxa"/>
                </w:tcPr>
                <w:p w:rsidR="0084174B" w:rsidRPr="00372EE7" w:rsidRDefault="0084174B" w:rsidP="0084174B">
                  <w:pPr>
                    <w:autoSpaceDE w:val="0"/>
                    <w:autoSpaceDN w:val="0"/>
                    <w:adjustRightInd w:val="0"/>
                    <w:ind w:firstLine="0"/>
                    <w:jc w:val="center"/>
                    <w:rPr>
                      <w:rFonts w:eastAsia="TimesNewRomanPSMT"/>
                    </w:rPr>
                  </w:pPr>
                  <w:r w:rsidRPr="00372EE7">
                    <w:rPr>
                      <w:rFonts w:eastAsia="TimesNewRomanPSMT"/>
                    </w:rPr>
                    <w:t>420000</w:t>
                  </w:r>
                </w:p>
              </w:tc>
              <w:tc>
                <w:tcPr>
                  <w:tcW w:w="1418" w:type="dxa"/>
                </w:tcPr>
                <w:p w:rsidR="0084174B" w:rsidRPr="00372EE7" w:rsidRDefault="0084174B" w:rsidP="0084174B">
                  <w:pPr>
                    <w:autoSpaceDE w:val="0"/>
                    <w:autoSpaceDN w:val="0"/>
                    <w:adjustRightInd w:val="0"/>
                    <w:ind w:firstLine="0"/>
                    <w:jc w:val="center"/>
                    <w:rPr>
                      <w:rFonts w:eastAsia="TimesNewRomanPSMT"/>
                    </w:rPr>
                  </w:pPr>
                  <w:r w:rsidRPr="00372EE7">
                    <w:rPr>
                      <w:rFonts w:eastAsia="TimesNewRomanPSMT"/>
                    </w:rPr>
                    <w:t>610000</w:t>
                  </w:r>
                </w:p>
              </w:tc>
              <w:tc>
                <w:tcPr>
                  <w:tcW w:w="1559" w:type="dxa"/>
                </w:tcPr>
                <w:p w:rsidR="0084174B" w:rsidRPr="00372EE7" w:rsidRDefault="0084174B" w:rsidP="0084174B">
                  <w:pPr>
                    <w:autoSpaceDE w:val="0"/>
                    <w:autoSpaceDN w:val="0"/>
                    <w:adjustRightInd w:val="0"/>
                    <w:ind w:firstLine="0"/>
                    <w:jc w:val="center"/>
                    <w:rPr>
                      <w:rFonts w:eastAsia="TimesNewRomanPSMT"/>
                    </w:rPr>
                  </w:pPr>
                  <w:r w:rsidRPr="00372EE7">
                    <w:rPr>
                      <w:rFonts w:eastAsia="TimesNewRomanPSMT"/>
                    </w:rPr>
                    <w:t>25</w:t>
                  </w:r>
                </w:p>
              </w:tc>
            </w:tr>
            <w:tr w:rsidR="0084174B" w:rsidRPr="000A44DF" w:rsidTr="0084174B">
              <w:tc>
                <w:tcPr>
                  <w:tcW w:w="1461" w:type="dxa"/>
                </w:tcPr>
                <w:p w:rsidR="0084174B" w:rsidRPr="00372EE7" w:rsidRDefault="0084174B" w:rsidP="0084174B">
                  <w:pPr>
                    <w:autoSpaceDE w:val="0"/>
                    <w:autoSpaceDN w:val="0"/>
                    <w:adjustRightInd w:val="0"/>
                    <w:ind w:firstLine="0"/>
                    <w:jc w:val="center"/>
                    <w:rPr>
                      <w:rFonts w:eastAsia="TimesNewRomanPSMT"/>
                    </w:rPr>
                  </w:pPr>
                  <w:r w:rsidRPr="00372EE7">
                    <w:rPr>
                      <w:rFonts w:eastAsia="TimesNewRomanPSMT"/>
                    </w:rPr>
                    <w:t>15</w:t>
                  </w:r>
                </w:p>
              </w:tc>
              <w:tc>
                <w:tcPr>
                  <w:tcW w:w="1560" w:type="dxa"/>
                </w:tcPr>
                <w:p w:rsidR="0084174B" w:rsidRPr="00372EE7" w:rsidRDefault="0084174B" w:rsidP="0084174B">
                  <w:pPr>
                    <w:autoSpaceDE w:val="0"/>
                    <w:autoSpaceDN w:val="0"/>
                    <w:adjustRightInd w:val="0"/>
                    <w:ind w:firstLine="0"/>
                    <w:jc w:val="center"/>
                    <w:rPr>
                      <w:rFonts w:eastAsia="TimesNewRomanPSMT"/>
                    </w:rPr>
                  </w:pPr>
                  <w:r w:rsidRPr="00372EE7">
                    <w:rPr>
                      <w:rFonts w:eastAsia="TimesNewRomanPSMT"/>
                    </w:rPr>
                    <w:t>18</w:t>
                  </w:r>
                </w:p>
              </w:tc>
              <w:tc>
                <w:tcPr>
                  <w:tcW w:w="1984" w:type="dxa"/>
                </w:tcPr>
                <w:p w:rsidR="0084174B" w:rsidRPr="00372EE7" w:rsidRDefault="0084174B" w:rsidP="0084174B">
                  <w:pPr>
                    <w:autoSpaceDE w:val="0"/>
                    <w:autoSpaceDN w:val="0"/>
                    <w:adjustRightInd w:val="0"/>
                    <w:ind w:firstLine="0"/>
                    <w:jc w:val="center"/>
                    <w:rPr>
                      <w:rFonts w:eastAsia="TimesNewRomanPSMT"/>
                    </w:rPr>
                  </w:pPr>
                  <w:r w:rsidRPr="00372EE7">
                    <w:rPr>
                      <w:rFonts w:eastAsia="TimesNewRomanPSMT"/>
                    </w:rPr>
                    <w:t>550000</w:t>
                  </w:r>
                </w:p>
              </w:tc>
              <w:tc>
                <w:tcPr>
                  <w:tcW w:w="1418" w:type="dxa"/>
                </w:tcPr>
                <w:p w:rsidR="0084174B" w:rsidRPr="00372EE7" w:rsidRDefault="0084174B" w:rsidP="0084174B">
                  <w:pPr>
                    <w:autoSpaceDE w:val="0"/>
                    <w:autoSpaceDN w:val="0"/>
                    <w:adjustRightInd w:val="0"/>
                    <w:ind w:firstLine="0"/>
                    <w:jc w:val="center"/>
                    <w:rPr>
                      <w:rFonts w:eastAsia="TimesNewRomanPSMT"/>
                    </w:rPr>
                  </w:pPr>
                  <w:r w:rsidRPr="00372EE7">
                    <w:rPr>
                      <w:rFonts w:eastAsia="TimesNewRomanPSMT"/>
                    </w:rPr>
                    <w:t>950000</w:t>
                  </w:r>
                </w:p>
              </w:tc>
              <w:tc>
                <w:tcPr>
                  <w:tcW w:w="1559" w:type="dxa"/>
                </w:tcPr>
                <w:p w:rsidR="0084174B" w:rsidRPr="00372EE7" w:rsidRDefault="0084174B" w:rsidP="0084174B">
                  <w:pPr>
                    <w:autoSpaceDE w:val="0"/>
                    <w:autoSpaceDN w:val="0"/>
                    <w:adjustRightInd w:val="0"/>
                    <w:ind w:firstLine="0"/>
                    <w:jc w:val="center"/>
                    <w:rPr>
                      <w:rFonts w:eastAsia="TimesNewRomanPSMT"/>
                    </w:rPr>
                  </w:pPr>
                  <w:r w:rsidRPr="00372EE7">
                    <w:rPr>
                      <w:rFonts w:eastAsia="TimesNewRomanPSMT"/>
                    </w:rPr>
                    <w:t>25</w:t>
                  </w:r>
                </w:p>
              </w:tc>
            </w:tr>
            <w:tr w:rsidR="0084174B" w:rsidRPr="000A44DF" w:rsidTr="0084174B">
              <w:tc>
                <w:tcPr>
                  <w:tcW w:w="1461" w:type="dxa"/>
                </w:tcPr>
                <w:p w:rsidR="0084174B" w:rsidRPr="00372EE7" w:rsidRDefault="0084174B" w:rsidP="0084174B">
                  <w:pPr>
                    <w:autoSpaceDE w:val="0"/>
                    <w:autoSpaceDN w:val="0"/>
                    <w:adjustRightInd w:val="0"/>
                    <w:ind w:firstLine="0"/>
                    <w:jc w:val="center"/>
                    <w:rPr>
                      <w:rFonts w:eastAsia="TimesNewRomanPSMT"/>
                    </w:rPr>
                  </w:pPr>
                  <w:r w:rsidRPr="00372EE7">
                    <w:rPr>
                      <w:rFonts w:eastAsia="TimesNewRomanPSMT"/>
                    </w:rPr>
                    <w:t>16</w:t>
                  </w:r>
                </w:p>
              </w:tc>
              <w:tc>
                <w:tcPr>
                  <w:tcW w:w="1560" w:type="dxa"/>
                </w:tcPr>
                <w:p w:rsidR="0084174B" w:rsidRPr="00372EE7" w:rsidRDefault="0084174B" w:rsidP="0084174B">
                  <w:pPr>
                    <w:autoSpaceDE w:val="0"/>
                    <w:autoSpaceDN w:val="0"/>
                    <w:adjustRightInd w:val="0"/>
                    <w:ind w:firstLine="0"/>
                    <w:jc w:val="center"/>
                    <w:rPr>
                      <w:rFonts w:eastAsia="TimesNewRomanPSMT"/>
                    </w:rPr>
                  </w:pPr>
                  <w:r w:rsidRPr="00372EE7">
                    <w:rPr>
                      <w:rFonts w:eastAsia="TimesNewRomanPSMT"/>
                    </w:rPr>
                    <w:t>22</w:t>
                  </w:r>
                </w:p>
              </w:tc>
              <w:tc>
                <w:tcPr>
                  <w:tcW w:w="1984" w:type="dxa"/>
                </w:tcPr>
                <w:p w:rsidR="0084174B" w:rsidRPr="00372EE7" w:rsidRDefault="0084174B" w:rsidP="0084174B">
                  <w:pPr>
                    <w:autoSpaceDE w:val="0"/>
                    <w:autoSpaceDN w:val="0"/>
                    <w:adjustRightInd w:val="0"/>
                    <w:ind w:firstLine="0"/>
                    <w:jc w:val="center"/>
                    <w:rPr>
                      <w:rFonts w:eastAsia="TimesNewRomanPSMT"/>
                    </w:rPr>
                  </w:pPr>
                  <w:r w:rsidRPr="00372EE7">
                    <w:rPr>
                      <w:rFonts w:eastAsia="TimesNewRomanPSMT"/>
                    </w:rPr>
                    <w:t>1310000</w:t>
                  </w:r>
                </w:p>
              </w:tc>
              <w:tc>
                <w:tcPr>
                  <w:tcW w:w="1418" w:type="dxa"/>
                </w:tcPr>
                <w:p w:rsidR="0084174B" w:rsidRPr="00372EE7" w:rsidRDefault="0084174B" w:rsidP="0084174B">
                  <w:pPr>
                    <w:autoSpaceDE w:val="0"/>
                    <w:autoSpaceDN w:val="0"/>
                    <w:adjustRightInd w:val="0"/>
                    <w:ind w:firstLine="0"/>
                    <w:jc w:val="center"/>
                    <w:rPr>
                      <w:rFonts w:eastAsia="TimesNewRomanPSMT"/>
                    </w:rPr>
                  </w:pPr>
                  <w:r w:rsidRPr="00372EE7">
                    <w:rPr>
                      <w:rFonts w:eastAsia="TimesNewRomanPSMT"/>
                    </w:rPr>
                    <w:t>2000000</w:t>
                  </w:r>
                </w:p>
              </w:tc>
              <w:tc>
                <w:tcPr>
                  <w:tcW w:w="1559" w:type="dxa"/>
                </w:tcPr>
                <w:p w:rsidR="0084174B" w:rsidRPr="00372EE7" w:rsidRDefault="0084174B" w:rsidP="0084174B">
                  <w:pPr>
                    <w:autoSpaceDE w:val="0"/>
                    <w:autoSpaceDN w:val="0"/>
                    <w:adjustRightInd w:val="0"/>
                    <w:ind w:firstLine="0"/>
                    <w:jc w:val="center"/>
                    <w:rPr>
                      <w:rFonts w:eastAsia="TimesNewRomanPSMT"/>
                    </w:rPr>
                  </w:pPr>
                  <w:r w:rsidRPr="00372EE7">
                    <w:rPr>
                      <w:rFonts w:eastAsia="TimesNewRomanPSMT"/>
                    </w:rPr>
                    <w:t>40</w:t>
                  </w:r>
                </w:p>
              </w:tc>
            </w:tr>
            <w:tr w:rsidR="0084174B" w:rsidRPr="000A44DF" w:rsidTr="0084174B">
              <w:tc>
                <w:tcPr>
                  <w:tcW w:w="1461" w:type="dxa"/>
                </w:tcPr>
                <w:p w:rsidR="0084174B" w:rsidRPr="00372EE7" w:rsidRDefault="0084174B" w:rsidP="0084174B">
                  <w:pPr>
                    <w:autoSpaceDE w:val="0"/>
                    <w:autoSpaceDN w:val="0"/>
                    <w:adjustRightInd w:val="0"/>
                    <w:ind w:firstLine="0"/>
                    <w:jc w:val="center"/>
                    <w:rPr>
                      <w:rFonts w:eastAsia="TimesNewRomanPSMT"/>
                    </w:rPr>
                  </w:pPr>
                  <w:r w:rsidRPr="00372EE7">
                    <w:rPr>
                      <w:rFonts w:eastAsia="TimesNewRomanPSMT"/>
                    </w:rPr>
                    <w:t>17</w:t>
                  </w:r>
                </w:p>
              </w:tc>
              <w:tc>
                <w:tcPr>
                  <w:tcW w:w="1560" w:type="dxa"/>
                </w:tcPr>
                <w:p w:rsidR="0084174B" w:rsidRPr="00372EE7" w:rsidRDefault="0084174B" w:rsidP="0084174B">
                  <w:pPr>
                    <w:autoSpaceDE w:val="0"/>
                    <w:autoSpaceDN w:val="0"/>
                    <w:adjustRightInd w:val="0"/>
                    <w:ind w:firstLine="0"/>
                    <w:jc w:val="center"/>
                    <w:rPr>
                      <w:rFonts w:eastAsia="TimesNewRomanPSMT"/>
                    </w:rPr>
                  </w:pPr>
                  <w:r w:rsidRPr="00372EE7">
                    <w:rPr>
                      <w:rFonts w:eastAsia="TimesNewRomanPSMT"/>
                    </w:rPr>
                    <w:t>22</w:t>
                  </w:r>
                </w:p>
              </w:tc>
              <w:tc>
                <w:tcPr>
                  <w:tcW w:w="1984" w:type="dxa"/>
                </w:tcPr>
                <w:p w:rsidR="0084174B" w:rsidRPr="00372EE7" w:rsidRDefault="0084174B" w:rsidP="0084174B">
                  <w:pPr>
                    <w:autoSpaceDE w:val="0"/>
                    <w:autoSpaceDN w:val="0"/>
                    <w:adjustRightInd w:val="0"/>
                    <w:ind w:firstLine="0"/>
                    <w:jc w:val="center"/>
                    <w:rPr>
                      <w:rFonts w:eastAsia="TimesNewRomanPSMT"/>
                    </w:rPr>
                  </w:pPr>
                  <w:r w:rsidRPr="00372EE7">
                    <w:rPr>
                      <w:rFonts w:eastAsia="TimesNewRomanPSMT"/>
                    </w:rPr>
                    <w:t>355000</w:t>
                  </w:r>
                </w:p>
              </w:tc>
              <w:tc>
                <w:tcPr>
                  <w:tcW w:w="1418" w:type="dxa"/>
                </w:tcPr>
                <w:p w:rsidR="0084174B" w:rsidRPr="00372EE7" w:rsidRDefault="0084174B" w:rsidP="0084174B">
                  <w:pPr>
                    <w:autoSpaceDE w:val="0"/>
                    <w:autoSpaceDN w:val="0"/>
                    <w:adjustRightInd w:val="0"/>
                    <w:ind w:firstLine="0"/>
                    <w:jc w:val="center"/>
                    <w:rPr>
                      <w:rFonts w:eastAsia="TimesNewRomanPSMT"/>
                    </w:rPr>
                  </w:pPr>
                  <w:r w:rsidRPr="00372EE7">
                    <w:rPr>
                      <w:rFonts w:eastAsia="TimesNewRomanPSMT"/>
                    </w:rPr>
                    <w:t>940000</w:t>
                  </w:r>
                </w:p>
              </w:tc>
              <w:tc>
                <w:tcPr>
                  <w:tcW w:w="1559" w:type="dxa"/>
                </w:tcPr>
                <w:p w:rsidR="0084174B" w:rsidRPr="00372EE7" w:rsidRDefault="0084174B" w:rsidP="0084174B">
                  <w:pPr>
                    <w:autoSpaceDE w:val="0"/>
                    <w:autoSpaceDN w:val="0"/>
                    <w:adjustRightInd w:val="0"/>
                    <w:ind w:firstLine="0"/>
                    <w:jc w:val="center"/>
                    <w:rPr>
                      <w:rFonts w:eastAsia="TimesNewRomanPSMT"/>
                    </w:rPr>
                  </w:pPr>
                  <w:r w:rsidRPr="00372EE7">
                    <w:rPr>
                      <w:rFonts w:eastAsia="TimesNewRomanPSMT"/>
                    </w:rPr>
                    <w:t>20</w:t>
                  </w:r>
                </w:p>
              </w:tc>
            </w:tr>
            <w:tr w:rsidR="0084174B" w:rsidRPr="000A44DF" w:rsidTr="0084174B">
              <w:tc>
                <w:tcPr>
                  <w:tcW w:w="1461" w:type="dxa"/>
                </w:tcPr>
                <w:p w:rsidR="0084174B" w:rsidRPr="00372EE7" w:rsidRDefault="0084174B" w:rsidP="0084174B">
                  <w:pPr>
                    <w:autoSpaceDE w:val="0"/>
                    <w:autoSpaceDN w:val="0"/>
                    <w:adjustRightInd w:val="0"/>
                    <w:ind w:firstLine="0"/>
                    <w:jc w:val="center"/>
                    <w:rPr>
                      <w:rFonts w:eastAsia="TimesNewRomanPSMT"/>
                    </w:rPr>
                  </w:pPr>
                  <w:r w:rsidRPr="00372EE7">
                    <w:rPr>
                      <w:rFonts w:eastAsia="TimesNewRomanPSMT"/>
                    </w:rPr>
                    <w:lastRenderedPageBreak/>
                    <w:t>18</w:t>
                  </w:r>
                </w:p>
              </w:tc>
              <w:tc>
                <w:tcPr>
                  <w:tcW w:w="1560" w:type="dxa"/>
                </w:tcPr>
                <w:p w:rsidR="0084174B" w:rsidRPr="00372EE7" w:rsidRDefault="0084174B" w:rsidP="0084174B">
                  <w:pPr>
                    <w:autoSpaceDE w:val="0"/>
                    <w:autoSpaceDN w:val="0"/>
                    <w:adjustRightInd w:val="0"/>
                    <w:ind w:firstLine="0"/>
                    <w:jc w:val="center"/>
                    <w:rPr>
                      <w:rFonts w:eastAsia="TimesNewRomanPSMT"/>
                    </w:rPr>
                  </w:pPr>
                  <w:r w:rsidRPr="00372EE7">
                    <w:rPr>
                      <w:rFonts w:eastAsia="TimesNewRomanPSMT"/>
                    </w:rPr>
                    <w:t>25</w:t>
                  </w:r>
                </w:p>
              </w:tc>
              <w:tc>
                <w:tcPr>
                  <w:tcW w:w="1984" w:type="dxa"/>
                </w:tcPr>
                <w:p w:rsidR="0084174B" w:rsidRPr="00372EE7" w:rsidRDefault="0084174B" w:rsidP="0084174B">
                  <w:pPr>
                    <w:autoSpaceDE w:val="0"/>
                    <w:autoSpaceDN w:val="0"/>
                    <w:adjustRightInd w:val="0"/>
                    <w:ind w:firstLine="0"/>
                    <w:jc w:val="center"/>
                    <w:rPr>
                      <w:rFonts w:eastAsia="TimesNewRomanPSMT"/>
                    </w:rPr>
                  </w:pPr>
                  <w:r w:rsidRPr="00372EE7">
                    <w:rPr>
                      <w:rFonts w:eastAsia="TimesNewRomanPSMT"/>
                    </w:rPr>
                    <w:t>820000</w:t>
                  </w:r>
                </w:p>
              </w:tc>
              <w:tc>
                <w:tcPr>
                  <w:tcW w:w="1418" w:type="dxa"/>
                </w:tcPr>
                <w:p w:rsidR="0084174B" w:rsidRPr="00372EE7" w:rsidRDefault="0084174B" w:rsidP="0084174B">
                  <w:pPr>
                    <w:autoSpaceDE w:val="0"/>
                    <w:autoSpaceDN w:val="0"/>
                    <w:adjustRightInd w:val="0"/>
                    <w:ind w:firstLine="0"/>
                    <w:jc w:val="center"/>
                    <w:rPr>
                      <w:rFonts w:eastAsia="TimesNewRomanPSMT"/>
                    </w:rPr>
                  </w:pPr>
                  <w:r w:rsidRPr="00372EE7">
                    <w:rPr>
                      <w:rFonts w:eastAsia="TimesNewRomanPSMT"/>
                    </w:rPr>
                    <w:t>1300000</w:t>
                  </w:r>
                </w:p>
              </w:tc>
              <w:tc>
                <w:tcPr>
                  <w:tcW w:w="1559" w:type="dxa"/>
                </w:tcPr>
                <w:p w:rsidR="0084174B" w:rsidRPr="00372EE7" w:rsidRDefault="0084174B" w:rsidP="0084174B">
                  <w:pPr>
                    <w:autoSpaceDE w:val="0"/>
                    <w:autoSpaceDN w:val="0"/>
                    <w:adjustRightInd w:val="0"/>
                    <w:ind w:firstLine="0"/>
                    <w:jc w:val="center"/>
                    <w:rPr>
                      <w:rFonts w:eastAsia="TimesNewRomanPSMT"/>
                    </w:rPr>
                  </w:pPr>
                  <w:r w:rsidRPr="00372EE7">
                    <w:rPr>
                      <w:rFonts w:eastAsia="TimesNewRomanPSMT"/>
                    </w:rPr>
                    <w:t>30</w:t>
                  </w:r>
                </w:p>
              </w:tc>
            </w:tr>
            <w:tr w:rsidR="0084174B" w:rsidRPr="000A44DF" w:rsidTr="0084174B">
              <w:tc>
                <w:tcPr>
                  <w:tcW w:w="1461" w:type="dxa"/>
                </w:tcPr>
                <w:p w:rsidR="0084174B" w:rsidRPr="00372EE7" w:rsidRDefault="0084174B" w:rsidP="0084174B">
                  <w:pPr>
                    <w:autoSpaceDE w:val="0"/>
                    <w:autoSpaceDN w:val="0"/>
                    <w:adjustRightInd w:val="0"/>
                    <w:ind w:firstLine="0"/>
                    <w:jc w:val="center"/>
                    <w:rPr>
                      <w:rFonts w:eastAsia="TimesNewRomanPSMT"/>
                    </w:rPr>
                  </w:pPr>
                  <w:r w:rsidRPr="00372EE7">
                    <w:rPr>
                      <w:rFonts w:eastAsia="TimesNewRomanPSMT"/>
                    </w:rPr>
                    <w:t>19</w:t>
                  </w:r>
                </w:p>
              </w:tc>
              <w:tc>
                <w:tcPr>
                  <w:tcW w:w="1560" w:type="dxa"/>
                </w:tcPr>
                <w:p w:rsidR="0084174B" w:rsidRPr="00372EE7" w:rsidRDefault="0084174B" w:rsidP="0084174B">
                  <w:pPr>
                    <w:autoSpaceDE w:val="0"/>
                    <w:autoSpaceDN w:val="0"/>
                    <w:adjustRightInd w:val="0"/>
                    <w:ind w:firstLine="0"/>
                    <w:jc w:val="center"/>
                    <w:rPr>
                      <w:rFonts w:eastAsia="TimesNewRomanPSMT"/>
                    </w:rPr>
                  </w:pPr>
                  <w:r w:rsidRPr="00372EE7">
                    <w:rPr>
                      <w:rFonts w:eastAsia="TimesNewRomanPSMT"/>
                    </w:rPr>
                    <w:t>20</w:t>
                  </w:r>
                </w:p>
              </w:tc>
              <w:tc>
                <w:tcPr>
                  <w:tcW w:w="1984" w:type="dxa"/>
                </w:tcPr>
                <w:p w:rsidR="0084174B" w:rsidRPr="00372EE7" w:rsidRDefault="0084174B" w:rsidP="0084174B">
                  <w:pPr>
                    <w:autoSpaceDE w:val="0"/>
                    <w:autoSpaceDN w:val="0"/>
                    <w:adjustRightInd w:val="0"/>
                    <w:ind w:firstLine="0"/>
                    <w:jc w:val="center"/>
                    <w:rPr>
                      <w:rFonts w:eastAsia="TimesNewRomanPSMT"/>
                    </w:rPr>
                  </w:pPr>
                  <w:r w:rsidRPr="00372EE7">
                    <w:rPr>
                      <w:rFonts w:eastAsia="TimesNewRomanPSMT"/>
                    </w:rPr>
                    <w:t>225000</w:t>
                  </w:r>
                </w:p>
              </w:tc>
              <w:tc>
                <w:tcPr>
                  <w:tcW w:w="1418" w:type="dxa"/>
                </w:tcPr>
                <w:p w:rsidR="0084174B" w:rsidRPr="00372EE7" w:rsidRDefault="0084174B" w:rsidP="0084174B">
                  <w:pPr>
                    <w:autoSpaceDE w:val="0"/>
                    <w:autoSpaceDN w:val="0"/>
                    <w:adjustRightInd w:val="0"/>
                    <w:ind w:firstLine="0"/>
                    <w:jc w:val="center"/>
                    <w:rPr>
                      <w:rFonts w:eastAsia="TimesNewRomanPSMT"/>
                    </w:rPr>
                  </w:pPr>
                  <w:r w:rsidRPr="00372EE7">
                    <w:rPr>
                      <w:rFonts w:eastAsia="TimesNewRomanPSMT"/>
                    </w:rPr>
                    <w:t>475000</w:t>
                  </w:r>
                </w:p>
              </w:tc>
              <w:tc>
                <w:tcPr>
                  <w:tcW w:w="1559" w:type="dxa"/>
                </w:tcPr>
                <w:p w:rsidR="0084174B" w:rsidRPr="00372EE7" w:rsidRDefault="0084174B" w:rsidP="0084174B">
                  <w:pPr>
                    <w:autoSpaceDE w:val="0"/>
                    <w:autoSpaceDN w:val="0"/>
                    <w:adjustRightInd w:val="0"/>
                    <w:ind w:firstLine="0"/>
                    <w:jc w:val="center"/>
                    <w:rPr>
                      <w:rFonts w:eastAsia="TimesNewRomanPSMT"/>
                    </w:rPr>
                  </w:pPr>
                  <w:r w:rsidRPr="00372EE7">
                    <w:rPr>
                      <w:rFonts w:eastAsia="TimesNewRomanPSMT"/>
                    </w:rPr>
                    <w:t>20</w:t>
                  </w:r>
                </w:p>
              </w:tc>
            </w:tr>
            <w:tr w:rsidR="0084174B" w:rsidRPr="000A44DF" w:rsidTr="0084174B">
              <w:tc>
                <w:tcPr>
                  <w:tcW w:w="1461" w:type="dxa"/>
                </w:tcPr>
                <w:p w:rsidR="0084174B" w:rsidRPr="00372EE7" w:rsidRDefault="0084174B" w:rsidP="0084174B">
                  <w:pPr>
                    <w:autoSpaceDE w:val="0"/>
                    <w:autoSpaceDN w:val="0"/>
                    <w:adjustRightInd w:val="0"/>
                    <w:ind w:firstLine="0"/>
                    <w:jc w:val="center"/>
                    <w:rPr>
                      <w:rFonts w:eastAsia="TimesNewRomanPSMT"/>
                    </w:rPr>
                  </w:pPr>
                  <w:r w:rsidRPr="00372EE7">
                    <w:rPr>
                      <w:rFonts w:eastAsia="TimesNewRomanPSMT"/>
                    </w:rPr>
                    <w:t>20</w:t>
                  </w:r>
                </w:p>
              </w:tc>
              <w:tc>
                <w:tcPr>
                  <w:tcW w:w="1560" w:type="dxa"/>
                </w:tcPr>
                <w:p w:rsidR="0084174B" w:rsidRPr="00372EE7" w:rsidRDefault="0084174B" w:rsidP="0084174B">
                  <w:pPr>
                    <w:autoSpaceDE w:val="0"/>
                    <w:autoSpaceDN w:val="0"/>
                    <w:adjustRightInd w:val="0"/>
                    <w:ind w:firstLine="0"/>
                    <w:jc w:val="center"/>
                    <w:rPr>
                      <w:rFonts w:eastAsia="TimesNewRomanPSMT"/>
                    </w:rPr>
                  </w:pPr>
                  <w:r w:rsidRPr="00372EE7">
                    <w:rPr>
                      <w:rFonts w:eastAsia="TimesNewRomanPSMT"/>
                    </w:rPr>
                    <w:t>18</w:t>
                  </w:r>
                </w:p>
              </w:tc>
              <w:tc>
                <w:tcPr>
                  <w:tcW w:w="1984" w:type="dxa"/>
                </w:tcPr>
                <w:p w:rsidR="0084174B" w:rsidRPr="00372EE7" w:rsidRDefault="0084174B" w:rsidP="0084174B">
                  <w:pPr>
                    <w:autoSpaceDE w:val="0"/>
                    <w:autoSpaceDN w:val="0"/>
                    <w:adjustRightInd w:val="0"/>
                    <w:ind w:firstLine="0"/>
                    <w:jc w:val="center"/>
                    <w:rPr>
                      <w:rFonts w:eastAsia="TimesNewRomanPSMT"/>
                    </w:rPr>
                  </w:pPr>
                  <w:r w:rsidRPr="00372EE7">
                    <w:rPr>
                      <w:rFonts w:eastAsia="TimesNewRomanPSMT"/>
                    </w:rPr>
                    <w:t>510000</w:t>
                  </w:r>
                </w:p>
              </w:tc>
              <w:tc>
                <w:tcPr>
                  <w:tcW w:w="1418" w:type="dxa"/>
                </w:tcPr>
                <w:p w:rsidR="0084174B" w:rsidRPr="00372EE7" w:rsidRDefault="0084174B" w:rsidP="0084174B">
                  <w:pPr>
                    <w:autoSpaceDE w:val="0"/>
                    <w:autoSpaceDN w:val="0"/>
                    <w:adjustRightInd w:val="0"/>
                    <w:ind w:firstLine="0"/>
                    <w:jc w:val="center"/>
                    <w:rPr>
                      <w:rFonts w:eastAsia="TimesNewRomanPSMT"/>
                    </w:rPr>
                  </w:pPr>
                  <w:r w:rsidRPr="00372EE7">
                    <w:rPr>
                      <w:rFonts w:eastAsia="TimesNewRomanPSMT"/>
                    </w:rPr>
                    <w:t>975000</w:t>
                  </w:r>
                </w:p>
              </w:tc>
              <w:tc>
                <w:tcPr>
                  <w:tcW w:w="1559" w:type="dxa"/>
                </w:tcPr>
                <w:p w:rsidR="0084174B" w:rsidRPr="00372EE7" w:rsidRDefault="0084174B" w:rsidP="0084174B">
                  <w:pPr>
                    <w:autoSpaceDE w:val="0"/>
                    <w:autoSpaceDN w:val="0"/>
                    <w:adjustRightInd w:val="0"/>
                    <w:ind w:firstLine="0"/>
                    <w:jc w:val="center"/>
                    <w:rPr>
                      <w:rFonts w:eastAsia="TimesNewRomanPSMT"/>
                    </w:rPr>
                  </w:pPr>
                  <w:r w:rsidRPr="00372EE7">
                    <w:rPr>
                      <w:rFonts w:eastAsia="TimesNewRomanPSMT"/>
                    </w:rPr>
                    <w:t>25</w:t>
                  </w:r>
                </w:p>
              </w:tc>
            </w:tr>
            <w:tr w:rsidR="0084174B" w:rsidRPr="000A44DF" w:rsidTr="0084174B">
              <w:tc>
                <w:tcPr>
                  <w:tcW w:w="1461" w:type="dxa"/>
                </w:tcPr>
                <w:p w:rsidR="0084174B" w:rsidRPr="00372EE7" w:rsidRDefault="0084174B" w:rsidP="0084174B">
                  <w:pPr>
                    <w:autoSpaceDE w:val="0"/>
                    <w:autoSpaceDN w:val="0"/>
                    <w:adjustRightInd w:val="0"/>
                    <w:ind w:firstLine="0"/>
                    <w:jc w:val="center"/>
                    <w:rPr>
                      <w:rFonts w:eastAsia="TimesNewRomanPSMT"/>
                    </w:rPr>
                  </w:pPr>
                  <w:r w:rsidRPr="00372EE7">
                    <w:rPr>
                      <w:rFonts w:eastAsia="TimesNewRomanPSMT"/>
                    </w:rPr>
                    <w:t>21</w:t>
                  </w:r>
                </w:p>
              </w:tc>
              <w:tc>
                <w:tcPr>
                  <w:tcW w:w="1560" w:type="dxa"/>
                </w:tcPr>
                <w:p w:rsidR="0084174B" w:rsidRPr="00372EE7" w:rsidRDefault="0084174B" w:rsidP="0084174B">
                  <w:pPr>
                    <w:autoSpaceDE w:val="0"/>
                    <w:autoSpaceDN w:val="0"/>
                    <w:adjustRightInd w:val="0"/>
                    <w:ind w:firstLine="0"/>
                    <w:jc w:val="center"/>
                    <w:rPr>
                      <w:rFonts w:eastAsia="TimesNewRomanPSMT"/>
                    </w:rPr>
                  </w:pPr>
                  <w:r w:rsidRPr="00372EE7">
                    <w:rPr>
                      <w:rFonts w:eastAsia="TimesNewRomanPSMT"/>
                    </w:rPr>
                    <w:t>20</w:t>
                  </w:r>
                </w:p>
              </w:tc>
              <w:tc>
                <w:tcPr>
                  <w:tcW w:w="1984" w:type="dxa"/>
                </w:tcPr>
                <w:p w:rsidR="0084174B" w:rsidRPr="00372EE7" w:rsidRDefault="0084174B" w:rsidP="0084174B">
                  <w:pPr>
                    <w:autoSpaceDE w:val="0"/>
                    <w:autoSpaceDN w:val="0"/>
                    <w:adjustRightInd w:val="0"/>
                    <w:ind w:firstLine="0"/>
                    <w:jc w:val="center"/>
                    <w:rPr>
                      <w:rFonts w:eastAsia="TimesNewRomanPSMT"/>
                    </w:rPr>
                  </w:pPr>
                  <w:r w:rsidRPr="00372EE7">
                    <w:rPr>
                      <w:rFonts w:eastAsia="TimesNewRomanPSMT"/>
                    </w:rPr>
                    <w:t>1400000</w:t>
                  </w:r>
                </w:p>
              </w:tc>
              <w:tc>
                <w:tcPr>
                  <w:tcW w:w="1418" w:type="dxa"/>
                </w:tcPr>
                <w:p w:rsidR="0084174B" w:rsidRPr="00372EE7" w:rsidRDefault="0084174B" w:rsidP="0084174B">
                  <w:pPr>
                    <w:autoSpaceDE w:val="0"/>
                    <w:autoSpaceDN w:val="0"/>
                    <w:adjustRightInd w:val="0"/>
                    <w:ind w:firstLine="0"/>
                    <w:jc w:val="center"/>
                    <w:rPr>
                      <w:rFonts w:eastAsia="TimesNewRomanPSMT"/>
                    </w:rPr>
                  </w:pPr>
                  <w:r w:rsidRPr="00372EE7">
                    <w:rPr>
                      <w:rFonts w:eastAsia="TimesNewRomanPSMT"/>
                    </w:rPr>
                    <w:t>1900000</w:t>
                  </w:r>
                </w:p>
              </w:tc>
              <w:tc>
                <w:tcPr>
                  <w:tcW w:w="1559" w:type="dxa"/>
                </w:tcPr>
                <w:p w:rsidR="0084174B" w:rsidRPr="00372EE7" w:rsidRDefault="0084174B" w:rsidP="0084174B">
                  <w:pPr>
                    <w:autoSpaceDE w:val="0"/>
                    <w:autoSpaceDN w:val="0"/>
                    <w:adjustRightInd w:val="0"/>
                    <w:ind w:firstLine="0"/>
                    <w:jc w:val="center"/>
                    <w:rPr>
                      <w:rFonts w:eastAsia="TimesNewRomanPSMT"/>
                    </w:rPr>
                  </w:pPr>
                  <w:r w:rsidRPr="00372EE7">
                    <w:rPr>
                      <w:rFonts w:eastAsia="TimesNewRomanPSMT"/>
                    </w:rPr>
                    <w:t>40</w:t>
                  </w:r>
                </w:p>
              </w:tc>
            </w:tr>
            <w:tr w:rsidR="0084174B" w:rsidRPr="000A44DF" w:rsidTr="0084174B">
              <w:tc>
                <w:tcPr>
                  <w:tcW w:w="1461" w:type="dxa"/>
                </w:tcPr>
                <w:p w:rsidR="0084174B" w:rsidRPr="00372EE7" w:rsidRDefault="0084174B" w:rsidP="0084174B">
                  <w:pPr>
                    <w:autoSpaceDE w:val="0"/>
                    <w:autoSpaceDN w:val="0"/>
                    <w:adjustRightInd w:val="0"/>
                    <w:ind w:firstLine="0"/>
                    <w:jc w:val="center"/>
                    <w:rPr>
                      <w:rFonts w:eastAsia="TimesNewRomanPSMT"/>
                    </w:rPr>
                  </w:pPr>
                  <w:r w:rsidRPr="00372EE7">
                    <w:rPr>
                      <w:rFonts w:eastAsia="TimesNewRomanPSMT"/>
                    </w:rPr>
                    <w:t>22</w:t>
                  </w:r>
                </w:p>
              </w:tc>
              <w:tc>
                <w:tcPr>
                  <w:tcW w:w="1560" w:type="dxa"/>
                </w:tcPr>
                <w:p w:rsidR="0084174B" w:rsidRPr="00372EE7" w:rsidRDefault="0084174B" w:rsidP="0084174B">
                  <w:pPr>
                    <w:autoSpaceDE w:val="0"/>
                    <w:autoSpaceDN w:val="0"/>
                    <w:adjustRightInd w:val="0"/>
                    <w:ind w:firstLine="0"/>
                    <w:jc w:val="center"/>
                    <w:rPr>
                      <w:rFonts w:eastAsia="TimesNewRomanPSMT"/>
                    </w:rPr>
                  </w:pPr>
                  <w:r w:rsidRPr="00372EE7">
                    <w:rPr>
                      <w:rFonts w:eastAsia="TimesNewRomanPSMT"/>
                    </w:rPr>
                    <w:t>23</w:t>
                  </w:r>
                </w:p>
              </w:tc>
              <w:tc>
                <w:tcPr>
                  <w:tcW w:w="1984" w:type="dxa"/>
                </w:tcPr>
                <w:p w:rsidR="0084174B" w:rsidRPr="00372EE7" w:rsidRDefault="0084174B" w:rsidP="0084174B">
                  <w:pPr>
                    <w:autoSpaceDE w:val="0"/>
                    <w:autoSpaceDN w:val="0"/>
                    <w:adjustRightInd w:val="0"/>
                    <w:ind w:firstLine="0"/>
                    <w:jc w:val="center"/>
                    <w:rPr>
                      <w:rFonts w:eastAsia="TimesNewRomanPSMT"/>
                    </w:rPr>
                  </w:pPr>
                  <w:r w:rsidRPr="00372EE7">
                    <w:rPr>
                      <w:rFonts w:eastAsia="TimesNewRomanPSMT"/>
                    </w:rPr>
                    <w:t>345000</w:t>
                  </w:r>
                </w:p>
              </w:tc>
              <w:tc>
                <w:tcPr>
                  <w:tcW w:w="1418" w:type="dxa"/>
                </w:tcPr>
                <w:p w:rsidR="0084174B" w:rsidRPr="00372EE7" w:rsidRDefault="0084174B" w:rsidP="0084174B">
                  <w:pPr>
                    <w:autoSpaceDE w:val="0"/>
                    <w:autoSpaceDN w:val="0"/>
                    <w:adjustRightInd w:val="0"/>
                    <w:ind w:firstLine="0"/>
                    <w:jc w:val="center"/>
                    <w:rPr>
                      <w:rFonts w:eastAsia="TimesNewRomanPSMT"/>
                    </w:rPr>
                  </w:pPr>
                  <w:r w:rsidRPr="00372EE7">
                    <w:rPr>
                      <w:rFonts w:eastAsia="TimesNewRomanPSMT"/>
                    </w:rPr>
                    <w:t>420000</w:t>
                  </w:r>
                </w:p>
              </w:tc>
              <w:tc>
                <w:tcPr>
                  <w:tcW w:w="1559" w:type="dxa"/>
                </w:tcPr>
                <w:p w:rsidR="0084174B" w:rsidRPr="00372EE7" w:rsidRDefault="0084174B" w:rsidP="0084174B">
                  <w:pPr>
                    <w:autoSpaceDE w:val="0"/>
                    <w:autoSpaceDN w:val="0"/>
                    <w:adjustRightInd w:val="0"/>
                    <w:ind w:firstLine="0"/>
                    <w:jc w:val="center"/>
                    <w:rPr>
                      <w:rFonts w:eastAsia="TimesNewRomanPSMT"/>
                    </w:rPr>
                  </w:pPr>
                  <w:r w:rsidRPr="00372EE7">
                    <w:rPr>
                      <w:rFonts w:eastAsia="TimesNewRomanPSMT"/>
                    </w:rPr>
                    <w:t>20</w:t>
                  </w:r>
                </w:p>
              </w:tc>
            </w:tr>
            <w:tr w:rsidR="0084174B" w:rsidRPr="000A44DF" w:rsidTr="0084174B">
              <w:tc>
                <w:tcPr>
                  <w:tcW w:w="1461" w:type="dxa"/>
                </w:tcPr>
                <w:p w:rsidR="0084174B" w:rsidRPr="00372EE7" w:rsidRDefault="0084174B" w:rsidP="0084174B">
                  <w:pPr>
                    <w:autoSpaceDE w:val="0"/>
                    <w:autoSpaceDN w:val="0"/>
                    <w:adjustRightInd w:val="0"/>
                    <w:ind w:firstLine="0"/>
                    <w:jc w:val="center"/>
                    <w:rPr>
                      <w:rFonts w:eastAsia="TimesNewRomanPSMT"/>
                    </w:rPr>
                  </w:pPr>
                  <w:r w:rsidRPr="00372EE7">
                    <w:rPr>
                      <w:rFonts w:eastAsia="TimesNewRomanPSMT"/>
                    </w:rPr>
                    <w:t>23</w:t>
                  </w:r>
                </w:p>
              </w:tc>
              <w:tc>
                <w:tcPr>
                  <w:tcW w:w="1560" w:type="dxa"/>
                </w:tcPr>
                <w:p w:rsidR="0084174B" w:rsidRPr="00372EE7" w:rsidRDefault="0084174B" w:rsidP="0084174B">
                  <w:pPr>
                    <w:autoSpaceDE w:val="0"/>
                    <w:autoSpaceDN w:val="0"/>
                    <w:adjustRightInd w:val="0"/>
                    <w:ind w:firstLine="0"/>
                    <w:jc w:val="center"/>
                    <w:rPr>
                      <w:rFonts w:eastAsia="TimesNewRomanPSMT"/>
                    </w:rPr>
                  </w:pPr>
                  <w:r w:rsidRPr="00372EE7">
                    <w:rPr>
                      <w:rFonts w:eastAsia="TimesNewRomanPSMT"/>
                    </w:rPr>
                    <w:t>22</w:t>
                  </w:r>
                </w:p>
              </w:tc>
              <w:tc>
                <w:tcPr>
                  <w:tcW w:w="1984" w:type="dxa"/>
                </w:tcPr>
                <w:p w:rsidR="0084174B" w:rsidRPr="00372EE7" w:rsidRDefault="0084174B" w:rsidP="0084174B">
                  <w:pPr>
                    <w:autoSpaceDE w:val="0"/>
                    <w:autoSpaceDN w:val="0"/>
                    <w:adjustRightInd w:val="0"/>
                    <w:ind w:firstLine="0"/>
                    <w:jc w:val="center"/>
                    <w:rPr>
                      <w:rFonts w:eastAsia="TimesNewRomanPSMT"/>
                    </w:rPr>
                  </w:pPr>
                  <w:r w:rsidRPr="00372EE7">
                    <w:rPr>
                      <w:rFonts w:eastAsia="TimesNewRomanPSMT"/>
                    </w:rPr>
                    <w:t>660000</w:t>
                  </w:r>
                </w:p>
              </w:tc>
              <w:tc>
                <w:tcPr>
                  <w:tcW w:w="1418" w:type="dxa"/>
                </w:tcPr>
                <w:p w:rsidR="0084174B" w:rsidRPr="00372EE7" w:rsidRDefault="0084174B" w:rsidP="0084174B">
                  <w:pPr>
                    <w:autoSpaceDE w:val="0"/>
                    <w:autoSpaceDN w:val="0"/>
                    <w:adjustRightInd w:val="0"/>
                    <w:ind w:firstLine="0"/>
                    <w:jc w:val="center"/>
                    <w:rPr>
                      <w:rFonts w:eastAsia="TimesNewRomanPSMT"/>
                    </w:rPr>
                  </w:pPr>
                  <w:r w:rsidRPr="00372EE7">
                    <w:rPr>
                      <w:rFonts w:eastAsia="TimesNewRomanPSMT"/>
                    </w:rPr>
                    <w:t>1400000</w:t>
                  </w:r>
                </w:p>
              </w:tc>
              <w:tc>
                <w:tcPr>
                  <w:tcW w:w="1559" w:type="dxa"/>
                </w:tcPr>
                <w:p w:rsidR="0084174B" w:rsidRPr="00372EE7" w:rsidRDefault="0084174B" w:rsidP="0084174B">
                  <w:pPr>
                    <w:autoSpaceDE w:val="0"/>
                    <w:autoSpaceDN w:val="0"/>
                    <w:adjustRightInd w:val="0"/>
                    <w:ind w:firstLine="0"/>
                    <w:jc w:val="center"/>
                    <w:rPr>
                      <w:rFonts w:eastAsia="TimesNewRomanPSMT"/>
                    </w:rPr>
                  </w:pPr>
                  <w:r w:rsidRPr="00372EE7">
                    <w:rPr>
                      <w:rFonts w:eastAsia="TimesNewRomanPSMT"/>
                    </w:rPr>
                    <w:t>25</w:t>
                  </w:r>
                </w:p>
              </w:tc>
            </w:tr>
            <w:tr w:rsidR="0084174B" w:rsidRPr="000A44DF" w:rsidTr="0084174B">
              <w:tc>
                <w:tcPr>
                  <w:tcW w:w="1461" w:type="dxa"/>
                </w:tcPr>
                <w:p w:rsidR="0084174B" w:rsidRPr="00372EE7" w:rsidRDefault="0084174B" w:rsidP="0084174B">
                  <w:pPr>
                    <w:autoSpaceDE w:val="0"/>
                    <w:autoSpaceDN w:val="0"/>
                    <w:adjustRightInd w:val="0"/>
                    <w:ind w:firstLine="0"/>
                    <w:jc w:val="center"/>
                    <w:rPr>
                      <w:rFonts w:eastAsia="TimesNewRomanPSMT"/>
                    </w:rPr>
                  </w:pPr>
                  <w:r w:rsidRPr="00372EE7">
                    <w:rPr>
                      <w:rFonts w:eastAsia="TimesNewRomanPSMT"/>
                    </w:rPr>
                    <w:t>24</w:t>
                  </w:r>
                </w:p>
              </w:tc>
              <w:tc>
                <w:tcPr>
                  <w:tcW w:w="1560" w:type="dxa"/>
                </w:tcPr>
                <w:p w:rsidR="0084174B" w:rsidRPr="00372EE7" w:rsidRDefault="0084174B" w:rsidP="0084174B">
                  <w:pPr>
                    <w:autoSpaceDE w:val="0"/>
                    <w:autoSpaceDN w:val="0"/>
                    <w:adjustRightInd w:val="0"/>
                    <w:ind w:firstLine="0"/>
                    <w:jc w:val="center"/>
                    <w:rPr>
                      <w:rFonts w:eastAsia="TimesNewRomanPSMT"/>
                    </w:rPr>
                  </w:pPr>
                  <w:r w:rsidRPr="00372EE7">
                    <w:rPr>
                      <w:rFonts w:eastAsia="TimesNewRomanPSMT"/>
                    </w:rPr>
                    <w:t>25</w:t>
                  </w:r>
                </w:p>
              </w:tc>
              <w:tc>
                <w:tcPr>
                  <w:tcW w:w="1984" w:type="dxa"/>
                </w:tcPr>
                <w:p w:rsidR="0084174B" w:rsidRPr="00372EE7" w:rsidRDefault="0084174B" w:rsidP="0084174B">
                  <w:pPr>
                    <w:autoSpaceDE w:val="0"/>
                    <w:autoSpaceDN w:val="0"/>
                    <w:adjustRightInd w:val="0"/>
                    <w:ind w:firstLine="0"/>
                    <w:jc w:val="center"/>
                    <w:rPr>
                      <w:rFonts w:eastAsia="TimesNewRomanPSMT"/>
                    </w:rPr>
                  </w:pPr>
                  <w:r w:rsidRPr="00372EE7">
                    <w:rPr>
                      <w:rFonts w:eastAsia="TimesNewRomanPSMT"/>
                    </w:rPr>
                    <w:t>1250000</w:t>
                  </w:r>
                </w:p>
              </w:tc>
              <w:tc>
                <w:tcPr>
                  <w:tcW w:w="1418" w:type="dxa"/>
                </w:tcPr>
                <w:p w:rsidR="0084174B" w:rsidRPr="00372EE7" w:rsidRDefault="0084174B" w:rsidP="0084174B">
                  <w:pPr>
                    <w:autoSpaceDE w:val="0"/>
                    <w:autoSpaceDN w:val="0"/>
                    <w:adjustRightInd w:val="0"/>
                    <w:ind w:firstLine="0"/>
                    <w:jc w:val="center"/>
                    <w:rPr>
                      <w:rFonts w:eastAsia="TimesNewRomanPSMT"/>
                    </w:rPr>
                  </w:pPr>
                  <w:r w:rsidRPr="00372EE7">
                    <w:rPr>
                      <w:rFonts w:eastAsia="TimesNewRomanPSMT"/>
                    </w:rPr>
                    <w:t>2300000</w:t>
                  </w:r>
                </w:p>
              </w:tc>
              <w:tc>
                <w:tcPr>
                  <w:tcW w:w="1559" w:type="dxa"/>
                </w:tcPr>
                <w:p w:rsidR="0084174B" w:rsidRPr="00372EE7" w:rsidRDefault="0084174B" w:rsidP="0084174B">
                  <w:pPr>
                    <w:autoSpaceDE w:val="0"/>
                    <w:autoSpaceDN w:val="0"/>
                    <w:adjustRightInd w:val="0"/>
                    <w:ind w:firstLine="0"/>
                    <w:jc w:val="center"/>
                    <w:rPr>
                      <w:rFonts w:eastAsia="TimesNewRomanPSMT"/>
                    </w:rPr>
                  </w:pPr>
                  <w:r w:rsidRPr="00372EE7">
                    <w:rPr>
                      <w:rFonts w:eastAsia="TimesNewRomanPSMT"/>
                    </w:rPr>
                    <w:t>40</w:t>
                  </w:r>
                </w:p>
              </w:tc>
            </w:tr>
            <w:tr w:rsidR="0084174B" w:rsidRPr="000A44DF" w:rsidTr="0084174B">
              <w:tc>
                <w:tcPr>
                  <w:tcW w:w="1461" w:type="dxa"/>
                </w:tcPr>
                <w:p w:rsidR="0084174B" w:rsidRPr="00372EE7" w:rsidRDefault="0084174B" w:rsidP="0084174B">
                  <w:pPr>
                    <w:autoSpaceDE w:val="0"/>
                    <w:autoSpaceDN w:val="0"/>
                    <w:adjustRightInd w:val="0"/>
                    <w:ind w:firstLine="0"/>
                    <w:jc w:val="center"/>
                    <w:rPr>
                      <w:rFonts w:eastAsia="TimesNewRomanPSMT"/>
                    </w:rPr>
                  </w:pPr>
                  <w:r w:rsidRPr="00372EE7">
                    <w:rPr>
                      <w:rFonts w:eastAsia="TimesNewRomanPSMT"/>
                    </w:rPr>
                    <w:t>25</w:t>
                  </w:r>
                </w:p>
              </w:tc>
              <w:tc>
                <w:tcPr>
                  <w:tcW w:w="1560" w:type="dxa"/>
                </w:tcPr>
                <w:p w:rsidR="0084174B" w:rsidRPr="00372EE7" w:rsidRDefault="0084174B" w:rsidP="0084174B">
                  <w:pPr>
                    <w:autoSpaceDE w:val="0"/>
                    <w:autoSpaceDN w:val="0"/>
                    <w:adjustRightInd w:val="0"/>
                    <w:ind w:firstLine="0"/>
                    <w:jc w:val="center"/>
                    <w:rPr>
                      <w:rFonts w:eastAsia="TimesNewRomanPSMT"/>
                    </w:rPr>
                  </w:pPr>
                  <w:r w:rsidRPr="00372EE7">
                    <w:rPr>
                      <w:rFonts w:eastAsia="TimesNewRomanPSMT"/>
                    </w:rPr>
                    <w:t>25</w:t>
                  </w:r>
                </w:p>
              </w:tc>
              <w:tc>
                <w:tcPr>
                  <w:tcW w:w="1984" w:type="dxa"/>
                </w:tcPr>
                <w:p w:rsidR="0084174B" w:rsidRPr="00372EE7" w:rsidRDefault="0084174B" w:rsidP="0084174B">
                  <w:pPr>
                    <w:autoSpaceDE w:val="0"/>
                    <w:autoSpaceDN w:val="0"/>
                    <w:adjustRightInd w:val="0"/>
                    <w:ind w:firstLine="0"/>
                    <w:jc w:val="center"/>
                    <w:rPr>
                      <w:rFonts w:eastAsia="TimesNewRomanPSMT"/>
                    </w:rPr>
                  </w:pPr>
                  <w:r w:rsidRPr="00372EE7">
                    <w:rPr>
                      <w:rFonts w:eastAsia="TimesNewRomanPSMT"/>
                    </w:rPr>
                    <w:t>440000</w:t>
                  </w:r>
                </w:p>
              </w:tc>
              <w:tc>
                <w:tcPr>
                  <w:tcW w:w="1418" w:type="dxa"/>
                </w:tcPr>
                <w:p w:rsidR="0084174B" w:rsidRPr="00372EE7" w:rsidRDefault="0084174B" w:rsidP="0084174B">
                  <w:pPr>
                    <w:autoSpaceDE w:val="0"/>
                    <w:autoSpaceDN w:val="0"/>
                    <w:adjustRightInd w:val="0"/>
                    <w:ind w:firstLine="0"/>
                    <w:jc w:val="center"/>
                    <w:rPr>
                      <w:rFonts w:eastAsia="TimesNewRomanPSMT"/>
                    </w:rPr>
                  </w:pPr>
                  <w:r w:rsidRPr="00372EE7">
                    <w:rPr>
                      <w:rFonts w:eastAsia="TimesNewRomanPSMT"/>
                    </w:rPr>
                    <w:t>710000</w:t>
                  </w:r>
                </w:p>
              </w:tc>
              <w:tc>
                <w:tcPr>
                  <w:tcW w:w="1559" w:type="dxa"/>
                </w:tcPr>
                <w:p w:rsidR="0084174B" w:rsidRPr="00372EE7" w:rsidRDefault="0084174B" w:rsidP="0084174B">
                  <w:pPr>
                    <w:autoSpaceDE w:val="0"/>
                    <w:autoSpaceDN w:val="0"/>
                    <w:adjustRightInd w:val="0"/>
                    <w:ind w:firstLine="0"/>
                    <w:jc w:val="center"/>
                    <w:rPr>
                      <w:rFonts w:eastAsia="TimesNewRomanPSMT"/>
                    </w:rPr>
                  </w:pPr>
                  <w:r w:rsidRPr="00372EE7">
                    <w:rPr>
                      <w:rFonts w:eastAsia="TimesNewRomanPSMT"/>
                    </w:rPr>
                    <w:t>25</w:t>
                  </w:r>
                </w:p>
              </w:tc>
            </w:tr>
          </w:tbl>
          <w:p w:rsidR="00152730" w:rsidRPr="00BB411C" w:rsidRDefault="00152730" w:rsidP="007D5A6B">
            <w:pPr>
              <w:rPr>
                <w:b/>
                <w:szCs w:val="24"/>
              </w:rPr>
            </w:pPr>
          </w:p>
        </w:tc>
      </w:tr>
      <w:tr w:rsidR="000F35C5" w:rsidRPr="005D1A22" w:rsidTr="00DF58AB">
        <w:tc>
          <w:tcPr>
            <w:tcW w:w="14429" w:type="dxa"/>
            <w:gridSpan w:val="3"/>
          </w:tcPr>
          <w:p w:rsidR="000F35C5" w:rsidRPr="005D1A22" w:rsidRDefault="000F35C5" w:rsidP="000F35C5">
            <w:pPr>
              <w:tabs>
                <w:tab w:val="left" w:pos="1418"/>
              </w:tabs>
              <w:autoSpaceDE w:val="0"/>
              <w:autoSpaceDN w:val="0"/>
              <w:adjustRightInd w:val="0"/>
              <w:ind w:firstLine="0"/>
              <w:rPr>
                <w:sz w:val="20"/>
                <w:szCs w:val="20"/>
              </w:rPr>
            </w:pPr>
            <w:r>
              <w:rPr>
                <w:b/>
                <w:color w:val="000000"/>
              </w:rPr>
              <w:lastRenderedPageBreak/>
              <w:t>ПК-12</w:t>
            </w:r>
            <w:r w:rsidRPr="009E4F54">
              <w:rPr>
                <w:b/>
                <w:color w:val="000000"/>
                <w:szCs w:val="24"/>
              </w:rPr>
              <w:t xml:space="preserve"> </w:t>
            </w:r>
            <w:r>
              <w:rPr>
                <w:b/>
                <w:color w:val="000000"/>
                <w:szCs w:val="24"/>
              </w:rPr>
              <w:t xml:space="preserve">- </w:t>
            </w:r>
            <w:r w:rsidRPr="0087008B">
              <w:rPr>
                <w:b/>
                <w:color w:val="000000"/>
                <w:szCs w:val="24"/>
              </w:rPr>
              <w:t>способностью осуществлять выбор материалов для изделий различного назначения с учетом эксплуатационных треб</w:t>
            </w:r>
            <w:r w:rsidRPr="0087008B">
              <w:rPr>
                <w:b/>
                <w:color w:val="000000"/>
                <w:szCs w:val="24"/>
              </w:rPr>
              <w:t>о</w:t>
            </w:r>
            <w:r w:rsidRPr="0087008B">
              <w:rPr>
                <w:b/>
                <w:color w:val="000000"/>
                <w:szCs w:val="24"/>
              </w:rPr>
              <w:t>ваний и охраны окружающей среды</w:t>
            </w:r>
          </w:p>
        </w:tc>
      </w:tr>
      <w:tr w:rsidR="00152730" w:rsidRPr="005D1A22" w:rsidTr="00DF58AB">
        <w:tc>
          <w:tcPr>
            <w:tcW w:w="2157" w:type="dxa"/>
          </w:tcPr>
          <w:p w:rsidR="00152730" w:rsidRPr="005D1A22" w:rsidRDefault="00152730" w:rsidP="00DF58AB">
            <w:pPr>
              <w:autoSpaceDE w:val="0"/>
              <w:autoSpaceDN w:val="0"/>
              <w:adjustRightInd w:val="0"/>
              <w:ind w:firstLine="0"/>
              <w:rPr>
                <w:bCs/>
                <w:szCs w:val="24"/>
              </w:rPr>
            </w:pPr>
            <w:r w:rsidRPr="005D1A22">
              <w:rPr>
                <w:bCs/>
                <w:szCs w:val="24"/>
              </w:rPr>
              <w:t>Знать</w:t>
            </w:r>
          </w:p>
        </w:tc>
        <w:tc>
          <w:tcPr>
            <w:tcW w:w="3958" w:type="dxa"/>
          </w:tcPr>
          <w:p w:rsidR="00152730" w:rsidRPr="0021726C" w:rsidRDefault="00152730" w:rsidP="00152730">
            <w:pPr>
              <w:pStyle w:val="Style3"/>
              <w:ind w:firstLine="0"/>
              <w:rPr>
                <w:bCs/>
              </w:rPr>
            </w:pPr>
            <w:r w:rsidRPr="0021726C">
              <w:rPr>
                <w:bCs/>
              </w:rPr>
              <w:t>методич</w:t>
            </w:r>
            <w:r w:rsidRPr="0021726C">
              <w:rPr>
                <w:bCs/>
              </w:rPr>
              <w:t>е</w:t>
            </w:r>
            <w:r w:rsidRPr="0021726C">
              <w:rPr>
                <w:bCs/>
              </w:rPr>
              <w:t>ские, норм</w:t>
            </w:r>
            <w:r w:rsidRPr="0021726C">
              <w:rPr>
                <w:bCs/>
              </w:rPr>
              <w:t>а</w:t>
            </w:r>
            <w:r w:rsidRPr="0021726C">
              <w:rPr>
                <w:bCs/>
              </w:rPr>
              <w:t>тивные и р</w:t>
            </w:r>
            <w:r w:rsidRPr="0021726C">
              <w:rPr>
                <w:bCs/>
              </w:rPr>
              <w:t>у</w:t>
            </w:r>
            <w:r w:rsidRPr="0021726C">
              <w:rPr>
                <w:bCs/>
              </w:rPr>
              <w:t xml:space="preserve">ководящие стандарты и документы в области </w:t>
            </w:r>
            <w:r>
              <w:rPr>
                <w:bCs/>
              </w:rPr>
              <w:t>охраны окружающей среды</w:t>
            </w:r>
          </w:p>
        </w:tc>
        <w:tc>
          <w:tcPr>
            <w:tcW w:w="8314" w:type="dxa"/>
          </w:tcPr>
          <w:p w:rsidR="00CB3B95" w:rsidRPr="002F64AE" w:rsidRDefault="00CB3B95" w:rsidP="00CB3B95">
            <w:pPr>
              <w:pStyle w:val="Style3"/>
              <w:widowControl/>
              <w:numPr>
                <w:ilvl w:val="0"/>
                <w:numId w:val="41"/>
              </w:numPr>
              <w:tabs>
                <w:tab w:val="left" w:pos="567"/>
              </w:tabs>
            </w:pPr>
            <w:r w:rsidRPr="002F64AE">
              <w:t>Микроклимат. Действие параметров микроклимата на человека</w:t>
            </w:r>
          </w:p>
          <w:p w:rsidR="00CB3B95" w:rsidRPr="002F64AE" w:rsidRDefault="00CB3B95" w:rsidP="00CB3B95">
            <w:pPr>
              <w:pStyle w:val="Style3"/>
              <w:widowControl/>
              <w:numPr>
                <w:ilvl w:val="0"/>
                <w:numId w:val="41"/>
              </w:numPr>
              <w:tabs>
                <w:tab w:val="left" w:pos="567"/>
              </w:tabs>
            </w:pPr>
            <w:r w:rsidRPr="002F64AE">
              <w:t>Нормирование параметров микроклимата. Нормирование теплового облучения</w:t>
            </w:r>
          </w:p>
          <w:p w:rsidR="00CB3B95" w:rsidRPr="002F64AE" w:rsidRDefault="00CB3B95" w:rsidP="00CB3B95">
            <w:pPr>
              <w:pStyle w:val="Style3"/>
              <w:widowControl/>
              <w:numPr>
                <w:ilvl w:val="0"/>
                <w:numId w:val="41"/>
              </w:numPr>
              <w:tabs>
                <w:tab w:val="left" w:pos="567"/>
              </w:tabs>
            </w:pPr>
            <w:r w:rsidRPr="002F64AE">
              <w:t>Способы нормализации микроклимата производственных помещений</w:t>
            </w:r>
          </w:p>
          <w:p w:rsidR="00CB3B95" w:rsidRPr="002F64AE" w:rsidRDefault="00CB3B95" w:rsidP="00CB3B95">
            <w:pPr>
              <w:pStyle w:val="Style3"/>
              <w:widowControl/>
              <w:numPr>
                <w:ilvl w:val="0"/>
                <w:numId w:val="41"/>
              </w:numPr>
              <w:tabs>
                <w:tab w:val="left" w:pos="567"/>
              </w:tabs>
            </w:pPr>
            <w:r w:rsidRPr="002F64AE">
              <w:t>Защита от теплового облучения</w:t>
            </w:r>
          </w:p>
          <w:p w:rsidR="00CB3B95" w:rsidRPr="002F64AE" w:rsidRDefault="00CB3B95" w:rsidP="00CB3B95">
            <w:pPr>
              <w:pStyle w:val="Style3"/>
              <w:widowControl/>
              <w:numPr>
                <w:ilvl w:val="0"/>
                <w:numId w:val="41"/>
              </w:numPr>
              <w:tabs>
                <w:tab w:val="left" w:pos="567"/>
              </w:tabs>
            </w:pPr>
            <w:r w:rsidRPr="002F64AE">
              <w:t>Причины и характер загрязнения воздуха рабочей зоны</w:t>
            </w:r>
          </w:p>
          <w:p w:rsidR="00CB3B95" w:rsidRPr="002F64AE" w:rsidRDefault="00CB3B95" w:rsidP="00CB3B95">
            <w:pPr>
              <w:pStyle w:val="Style3"/>
              <w:widowControl/>
              <w:numPr>
                <w:ilvl w:val="0"/>
                <w:numId w:val="41"/>
              </w:numPr>
              <w:tabs>
                <w:tab w:val="left" w:pos="567"/>
              </w:tabs>
            </w:pPr>
            <w:r w:rsidRPr="002F64AE">
              <w:t>Действие вредных веществ на организм человека</w:t>
            </w:r>
          </w:p>
          <w:p w:rsidR="00CB3B95" w:rsidRPr="002F64AE" w:rsidRDefault="00CB3B95" w:rsidP="00CB3B95">
            <w:pPr>
              <w:pStyle w:val="Style3"/>
              <w:widowControl/>
              <w:numPr>
                <w:ilvl w:val="0"/>
                <w:numId w:val="41"/>
              </w:numPr>
              <w:tabs>
                <w:tab w:val="left" w:pos="567"/>
              </w:tabs>
            </w:pPr>
            <w:r w:rsidRPr="002F64AE">
              <w:t>Нормирование вредных веществ. Защита от вредных веществ</w:t>
            </w:r>
          </w:p>
          <w:p w:rsidR="00CB3B95" w:rsidRPr="002F64AE" w:rsidRDefault="00CB3B95" w:rsidP="00CB3B95">
            <w:pPr>
              <w:pStyle w:val="Style3"/>
              <w:widowControl/>
              <w:numPr>
                <w:ilvl w:val="0"/>
                <w:numId w:val="41"/>
              </w:numPr>
              <w:tabs>
                <w:tab w:val="left" w:pos="567"/>
              </w:tabs>
            </w:pPr>
            <w:r w:rsidRPr="002F64AE">
              <w:t xml:space="preserve"> Вентиляция. Естественная вентиляция. Механическая вентиляция</w:t>
            </w:r>
          </w:p>
          <w:p w:rsidR="00152730" w:rsidRPr="00FB19DD" w:rsidRDefault="00CB3B95" w:rsidP="00CB3B95">
            <w:pPr>
              <w:pStyle w:val="a5"/>
              <w:numPr>
                <w:ilvl w:val="0"/>
                <w:numId w:val="41"/>
              </w:numPr>
              <w:tabs>
                <w:tab w:val="left" w:pos="567"/>
              </w:tabs>
              <w:rPr>
                <w:sz w:val="20"/>
                <w:szCs w:val="20"/>
                <w:lang w:val="ru-RU"/>
              </w:rPr>
            </w:pPr>
            <w:r w:rsidRPr="00CB3B95">
              <w:rPr>
                <w:rFonts w:eastAsia="Times New Roman"/>
                <w:szCs w:val="24"/>
                <w:lang w:val="ru-RU" w:eastAsia="ru-RU"/>
              </w:rPr>
              <w:t>Промышленный шум. Характеристики</w:t>
            </w:r>
            <w:r w:rsidRPr="00FB19DD">
              <w:rPr>
                <w:lang w:val="ru-RU"/>
              </w:rPr>
              <w:t xml:space="preserve"> шума. Действие шума на организм</w:t>
            </w:r>
          </w:p>
        </w:tc>
      </w:tr>
      <w:tr w:rsidR="00152730" w:rsidRPr="00FE15E6" w:rsidTr="00DF58AB">
        <w:tc>
          <w:tcPr>
            <w:tcW w:w="2157" w:type="dxa"/>
          </w:tcPr>
          <w:p w:rsidR="00152730" w:rsidRPr="005D1A22" w:rsidRDefault="00152730" w:rsidP="00DF58AB">
            <w:pPr>
              <w:autoSpaceDE w:val="0"/>
              <w:autoSpaceDN w:val="0"/>
              <w:adjustRightInd w:val="0"/>
              <w:ind w:firstLine="0"/>
              <w:rPr>
                <w:bCs/>
                <w:szCs w:val="24"/>
              </w:rPr>
            </w:pPr>
            <w:r w:rsidRPr="005D1A22">
              <w:rPr>
                <w:color w:val="000000"/>
              </w:rPr>
              <w:t>Уметь</w:t>
            </w:r>
          </w:p>
        </w:tc>
        <w:tc>
          <w:tcPr>
            <w:tcW w:w="3958" w:type="dxa"/>
          </w:tcPr>
          <w:p w:rsidR="00152730" w:rsidRPr="003D7A03" w:rsidRDefault="00152730" w:rsidP="00152730">
            <w:pPr>
              <w:pStyle w:val="Style3"/>
              <w:ind w:firstLine="0"/>
              <w:rPr>
                <w:bCs/>
              </w:rPr>
            </w:pPr>
            <w:r w:rsidRPr="003D7A03">
              <w:rPr>
                <w:bCs/>
              </w:rPr>
              <w:t>обсуждать способы э</w:t>
            </w:r>
            <w:r w:rsidRPr="003D7A03">
              <w:rPr>
                <w:bCs/>
              </w:rPr>
              <w:t>ф</w:t>
            </w:r>
            <w:r w:rsidRPr="003D7A03">
              <w:rPr>
                <w:bCs/>
              </w:rPr>
              <w:t>фективного решения в области в</w:t>
            </w:r>
            <w:r w:rsidRPr="003D7A03">
              <w:rPr>
                <w:bCs/>
              </w:rPr>
              <w:t>ы</w:t>
            </w:r>
            <w:r w:rsidRPr="003D7A03">
              <w:rPr>
                <w:bCs/>
              </w:rPr>
              <w:t>бора матер</w:t>
            </w:r>
            <w:r w:rsidRPr="003D7A03">
              <w:rPr>
                <w:bCs/>
              </w:rPr>
              <w:t>и</w:t>
            </w:r>
            <w:r w:rsidRPr="003D7A03">
              <w:rPr>
                <w:bCs/>
              </w:rPr>
              <w:t>алов для и</w:t>
            </w:r>
            <w:r w:rsidRPr="003D7A03">
              <w:rPr>
                <w:bCs/>
              </w:rPr>
              <w:t>з</w:t>
            </w:r>
            <w:r w:rsidRPr="003D7A03">
              <w:rPr>
                <w:bCs/>
              </w:rPr>
              <w:t>делий ра</w:t>
            </w:r>
            <w:r w:rsidRPr="003D7A03">
              <w:rPr>
                <w:bCs/>
              </w:rPr>
              <w:t>з</w:t>
            </w:r>
            <w:r w:rsidRPr="003D7A03">
              <w:rPr>
                <w:bCs/>
              </w:rPr>
              <w:t>личного назначения с учетом эк</w:t>
            </w:r>
            <w:r w:rsidRPr="003D7A03">
              <w:rPr>
                <w:bCs/>
              </w:rPr>
              <w:t>с</w:t>
            </w:r>
            <w:r w:rsidRPr="003D7A03">
              <w:rPr>
                <w:bCs/>
              </w:rPr>
              <w:t>плуатацио</w:t>
            </w:r>
            <w:r w:rsidRPr="003D7A03">
              <w:rPr>
                <w:bCs/>
              </w:rPr>
              <w:t>н</w:t>
            </w:r>
            <w:r w:rsidRPr="003D7A03">
              <w:rPr>
                <w:bCs/>
              </w:rPr>
              <w:t>ных требов</w:t>
            </w:r>
            <w:r w:rsidRPr="003D7A03">
              <w:rPr>
                <w:bCs/>
              </w:rPr>
              <w:t>а</w:t>
            </w:r>
            <w:r w:rsidRPr="003D7A03">
              <w:rPr>
                <w:bCs/>
              </w:rPr>
              <w:lastRenderedPageBreak/>
              <w:t>ний и охраны окружающей среды</w:t>
            </w:r>
          </w:p>
        </w:tc>
        <w:tc>
          <w:tcPr>
            <w:tcW w:w="8314" w:type="dxa"/>
          </w:tcPr>
          <w:p w:rsidR="009D5FEC" w:rsidRPr="009D5FEC" w:rsidRDefault="009D5FEC" w:rsidP="009D5FEC">
            <w:pPr>
              <w:autoSpaceDE w:val="0"/>
              <w:autoSpaceDN w:val="0"/>
              <w:adjustRightInd w:val="0"/>
              <w:rPr>
                <w:rFonts w:eastAsia="SymbolMT"/>
                <w:b/>
                <w:bCs/>
                <w:color w:val="000000"/>
              </w:rPr>
            </w:pPr>
            <w:r w:rsidRPr="009D5FEC">
              <w:rPr>
                <w:rFonts w:eastAsia="SymbolMT"/>
                <w:b/>
                <w:bCs/>
                <w:color w:val="000000"/>
              </w:rPr>
              <w:lastRenderedPageBreak/>
              <w:t xml:space="preserve">Задание: </w:t>
            </w:r>
            <w:r w:rsidRPr="009D5FEC">
              <w:rPr>
                <w:rFonts w:eastAsia="SymbolMT"/>
                <w:bCs/>
                <w:color w:val="000000"/>
              </w:rPr>
              <w:t>Определить класса опасности отхода расчетным методом по сумме показателей опасности с</w:t>
            </w:r>
            <w:r w:rsidRPr="009D5FEC">
              <w:rPr>
                <w:rFonts w:eastAsia="SymbolMT"/>
                <w:bCs/>
                <w:color w:val="000000"/>
              </w:rPr>
              <w:t>о</w:t>
            </w:r>
            <w:r w:rsidRPr="009D5FEC">
              <w:rPr>
                <w:rFonts w:eastAsia="SymbolMT"/>
                <w:bCs/>
                <w:color w:val="000000"/>
              </w:rPr>
              <w:t>ставных веществ</w:t>
            </w:r>
            <w:r w:rsidRPr="009D5FEC">
              <w:rPr>
                <w:rFonts w:eastAsia="SymbolMT"/>
                <w:b/>
                <w:bCs/>
                <w:color w:val="000000"/>
              </w:rPr>
              <w:t xml:space="preserve"> </w:t>
            </w:r>
          </w:p>
          <w:p w:rsidR="009D5FEC" w:rsidRPr="009D5FEC" w:rsidRDefault="009D5FEC" w:rsidP="009D5FEC">
            <w:pPr>
              <w:autoSpaceDE w:val="0"/>
              <w:autoSpaceDN w:val="0"/>
              <w:adjustRightInd w:val="0"/>
              <w:ind w:firstLine="425"/>
              <w:jc w:val="right"/>
              <w:rPr>
                <w:rFonts w:eastAsia="SymbolMT"/>
                <w:color w:val="000000"/>
                <w:szCs w:val="24"/>
              </w:rPr>
            </w:pPr>
            <w:r w:rsidRPr="009D5FEC">
              <w:rPr>
                <w:rFonts w:eastAsia="SymbolMT"/>
                <w:color w:val="000000"/>
                <w:szCs w:val="24"/>
              </w:rPr>
              <w:t>Таблица 13.3</w:t>
            </w:r>
          </w:p>
          <w:p w:rsidR="009D5FEC" w:rsidRPr="009D5FEC" w:rsidRDefault="009D5FEC" w:rsidP="009D5FEC">
            <w:pPr>
              <w:autoSpaceDE w:val="0"/>
              <w:autoSpaceDN w:val="0"/>
              <w:adjustRightInd w:val="0"/>
              <w:ind w:firstLine="426"/>
              <w:rPr>
                <w:rFonts w:eastAsia="SymbolMT"/>
                <w:color w:val="000000"/>
                <w:szCs w:val="24"/>
              </w:rPr>
            </w:pPr>
            <w:r w:rsidRPr="009D5FEC">
              <w:rPr>
                <w:rFonts w:eastAsia="SymbolMT"/>
                <w:color w:val="000000"/>
                <w:szCs w:val="24"/>
              </w:rPr>
              <w:t>Степень опасности компонентов отхода (КО – класс опасности)</w:t>
            </w:r>
          </w:p>
          <w:tbl>
            <w:tblPr>
              <w:tblStyle w:val="af6"/>
              <w:tblW w:w="8789" w:type="dxa"/>
              <w:tblLook w:val="04A0" w:firstRow="1" w:lastRow="0" w:firstColumn="1" w:lastColumn="0" w:noHBand="0" w:noVBand="1"/>
            </w:tblPr>
            <w:tblGrid>
              <w:gridCol w:w="444"/>
              <w:gridCol w:w="1349"/>
              <w:gridCol w:w="1395"/>
              <w:gridCol w:w="2064"/>
              <w:gridCol w:w="3743"/>
              <w:gridCol w:w="2401"/>
            </w:tblGrid>
            <w:tr w:rsidR="009D5FEC" w:rsidRPr="00AC3F75" w:rsidTr="009D5FEC">
              <w:tc>
                <w:tcPr>
                  <w:tcW w:w="887" w:type="dxa"/>
                  <w:vMerge w:val="restart"/>
                </w:tcPr>
                <w:p w:rsidR="009D5FEC" w:rsidRPr="00AC3F75" w:rsidRDefault="009D5FEC" w:rsidP="009D5FEC">
                  <w:pPr>
                    <w:autoSpaceDE w:val="0"/>
                    <w:autoSpaceDN w:val="0"/>
                    <w:adjustRightInd w:val="0"/>
                    <w:ind w:firstLine="0"/>
                    <w:rPr>
                      <w:rFonts w:eastAsia="SymbolMT"/>
                      <w:color w:val="000000"/>
                    </w:rPr>
                  </w:pPr>
                  <w:r w:rsidRPr="00AC3F75">
                    <w:rPr>
                      <w:rFonts w:eastAsia="SymbolMT"/>
                      <w:color w:val="000000"/>
                    </w:rPr>
                    <w:t>N</w:t>
                  </w:r>
                </w:p>
                <w:p w:rsidR="009D5FEC" w:rsidRPr="00AC3F75" w:rsidRDefault="009D5FEC" w:rsidP="009D5FEC">
                  <w:pPr>
                    <w:autoSpaceDE w:val="0"/>
                    <w:autoSpaceDN w:val="0"/>
                    <w:adjustRightInd w:val="0"/>
                    <w:ind w:firstLine="0"/>
                    <w:rPr>
                      <w:rFonts w:eastAsia="SymbolMT"/>
                      <w:color w:val="000000"/>
                    </w:rPr>
                  </w:pPr>
                  <w:r w:rsidRPr="00AC3F75">
                    <w:rPr>
                      <w:rFonts w:eastAsia="SymbolMT"/>
                      <w:color w:val="000000"/>
                    </w:rPr>
                    <w:t>п/п</w:t>
                  </w:r>
                </w:p>
              </w:tc>
              <w:tc>
                <w:tcPr>
                  <w:tcW w:w="1522" w:type="dxa"/>
                  <w:vMerge w:val="restart"/>
                  <w:tcMar>
                    <w:left w:w="57" w:type="dxa"/>
                    <w:right w:w="57" w:type="dxa"/>
                  </w:tcMar>
                </w:tcPr>
                <w:p w:rsidR="009D5FEC" w:rsidRPr="00AC3F75" w:rsidRDefault="009D5FEC" w:rsidP="009D5FEC">
                  <w:pPr>
                    <w:autoSpaceDE w:val="0"/>
                    <w:autoSpaceDN w:val="0"/>
                    <w:adjustRightInd w:val="0"/>
                    <w:ind w:firstLine="0"/>
                    <w:rPr>
                      <w:rFonts w:eastAsia="SymbolMT"/>
                      <w:color w:val="000000"/>
                    </w:rPr>
                  </w:pPr>
                  <w:r w:rsidRPr="00AC3F75">
                    <w:rPr>
                      <w:rFonts w:eastAsia="SymbolMT"/>
                      <w:color w:val="000000"/>
                    </w:rPr>
                    <w:t>Степень опасности по комп</w:t>
                  </w:r>
                  <w:r w:rsidRPr="00AC3F75">
                    <w:rPr>
                      <w:rFonts w:eastAsia="SymbolMT"/>
                      <w:color w:val="000000"/>
                    </w:rPr>
                    <w:t>о</w:t>
                  </w:r>
                  <w:r w:rsidRPr="00AC3F75">
                    <w:rPr>
                      <w:rFonts w:eastAsia="SymbolMT"/>
                      <w:color w:val="000000"/>
                    </w:rPr>
                    <w:t>нентам</w:t>
                  </w:r>
                </w:p>
              </w:tc>
              <w:tc>
                <w:tcPr>
                  <w:tcW w:w="6380" w:type="dxa"/>
                  <w:gridSpan w:val="4"/>
                </w:tcPr>
                <w:p w:rsidR="009D5FEC" w:rsidRPr="00AC3F75" w:rsidRDefault="009D5FEC" w:rsidP="009D5FEC">
                  <w:pPr>
                    <w:autoSpaceDE w:val="0"/>
                    <w:autoSpaceDN w:val="0"/>
                    <w:adjustRightInd w:val="0"/>
                    <w:jc w:val="center"/>
                    <w:rPr>
                      <w:rFonts w:eastAsia="SymbolMT"/>
                      <w:color w:val="000000"/>
                    </w:rPr>
                  </w:pPr>
                  <w:r w:rsidRPr="00AC3F75">
                    <w:rPr>
                      <w:rFonts w:eastAsia="SymbolMT"/>
                      <w:color w:val="000000"/>
                    </w:rPr>
                    <w:t>Первичные показатели опасности компонента</w:t>
                  </w:r>
                </w:p>
              </w:tc>
            </w:tr>
            <w:tr w:rsidR="009D5FEC" w:rsidRPr="00AC3F75" w:rsidTr="009D5FEC">
              <w:tc>
                <w:tcPr>
                  <w:tcW w:w="887" w:type="dxa"/>
                  <w:vMerge/>
                </w:tcPr>
                <w:p w:rsidR="009D5FEC" w:rsidRPr="00AC3F75" w:rsidRDefault="009D5FEC" w:rsidP="009D5FEC">
                  <w:pPr>
                    <w:autoSpaceDE w:val="0"/>
                    <w:autoSpaceDN w:val="0"/>
                    <w:adjustRightInd w:val="0"/>
                    <w:ind w:firstLine="0"/>
                    <w:rPr>
                      <w:rFonts w:eastAsia="SymbolMT"/>
                      <w:color w:val="000000"/>
                    </w:rPr>
                  </w:pPr>
                </w:p>
              </w:tc>
              <w:tc>
                <w:tcPr>
                  <w:tcW w:w="1522" w:type="dxa"/>
                  <w:vMerge/>
                  <w:tcMar>
                    <w:left w:w="57" w:type="dxa"/>
                    <w:right w:w="57" w:type="dxa"/>
                  </w:tcMar>
                </w:tcPr>
                <w:p w:rsidR="009D5FEC" w:rsidRPr="00AC3F75" w:rsidRDefault="009D5FEC" w:rsidP="009D5FEC">
                  <w:pPr>
                    <w:autoSpaceDE w:val="0"/>
                    <w:autoSpaceDN w:val="0"/>
                    <w:adjustRightInd w:val="0"/>
                    <w:rPr>
                      <w:rFonts w:eastAsia="SymbolMT"/>
                      <w:color w:val="000000"/>
                    </w:rPr>
                  </w:pPr>
                </w:p>
              </w:tc>
              <w:tc>
                <w:tcPr>
                  <w:tcW w:w="1444" w:type="dxa"/>
                </w:tcPr>
                <w:p w:rsidR="009D5FEC" w:rsidRPr="00AC3F75" w:rsidRDefault="009D5FEC" w:rsidP="009D5FEC">
                  <w:pPr>
                    <w:autoSpaceDE w:val="0"/>
                    <w:autoSpaceDN w:val="0"/>
                    <w:adjustRightInd w:val="0"/>
                    <w:ind w:firstLine="0"/>
                    <w:jc w:val="center"/>
                    <w:rPr>
                      <w:rFonts w:eastAsia="SymbolMT"/>
                      <w:color w:val="000000"/>
                    </w:rPr>
                  </w:pPr>
                  <w:r w:rsidRPr="00AC3F75">
                    <w:rPr>
                      <w:rFonts w:eastAsia="SymbolMT"/>
                      <w:color w:val="000000"/>
                    </w:rPr>
                    <w:t>1</w:t>
                  </w:r>
                </w:p>
              </w:tc>
              <w:tc>
                <w:tcPr>
                  <w:tcW w:w="1597" w:type="dxa"/>
                </w:tcPr>
                <w:p w:rsidR="009D5FEC" w:rsidRPr="00AC3F75" w:rsidRDefault="009D5FEC" w:rsidP="009D5FEC">
                  <w:pPr>
                    <w:autoSpaceDE w:val="0"/>
                    <w:autoSpaceDN w:val="0"/>
                    <w:adjustRightInd w:val="0"/>
                    <w:ind w:firstLine="0"/>
                    <w:jc w:val="center"/>
                    <w:rPr>
                      <w:rFonts w:eastAsia="SymbolMT"/>
                      <w:color w:val="000000"/>
                    </w:rPr>
                  </w:pPr>
                  <w:r w:rsidRPr="00AC3F75">
                    <w:rPr>
                      <w:rFonts w:eastAsia="SymbolMT"/>
                      <w:color w:val="000000"/>
                    </w:rPr>
                    <w:t>2</w:t>
                  </w:r>
                </w:p>
              </w:tc>
              <w:tc>
                <w:tcPr>
                  <w:tcW w:w="1505" w:type="dxa"/>
                </w:tcPr>
                <w:p w:rsidR="009D5FEC" w:rsidRPr="00AC3F75" w:rsidRDefault="009D5FEC" w:rsidP="009D5FEC">
                  <w:pPr>
                    <w:autoSpaceDE w:val="0"/>
                    <w:autoSpaceDN w:val="0"/>
                    <w:adjustRightInd w:val="0"/>
                    <w:ind w:firstLine="0"/>
                    <w:jc w:val="center"/>
                    <w:rPr>
                      <w:rFonts w:eastAsia="SymbolMT"/>
                      <w:color w:val="000000"/>
                    </w:rPr>
                  </w:pPr>
                  <w:r w:rsidRPr="00AC3F75">
                    <w:rPr>
                      <w:rFonts w:eastAsia="SymbolMT"/>
                      <w:color w:val="000000"/>
                    </w:rPr>
                    <w:t>3</w:t>
                  </w:r>
                </w:p>
              </w:tc>
              <w:tc>
                <w:tcPr>
                  <w:tcW w:w="1834" w:type="dxa"/>
                </w:tcPr>
                <w:p w:rsidR="009D5FEC" w:rsidRPr="00AC3F75" w:rsidRDefault="009D5FEC" w:rsidP="009D5FEC">
                  <w:pPr>
                    <w:autoSpaceDE w:val="0"/>
                    <w:autoSpaceDN w:val="0"/>
                    <w:adjustRightInd w:val="0"/>
                    <w:ind w:firstLine="0"/>
                    <w:jc w:val="center"/>
                    <w:rPr>
                      <w:rFonts w:eastAsia="SymbolMT"/>
                      <w:color w:val="000000"/>
                    </w:rPr>
                  </w:pPr>
                  <w:r w:rsidRPr="00AC3F75">
                    <w:rPr>
                      <w:rFonts w:eastAsia="SymbolMT"/>
                      <w:color w:val="000000"/>
                    </w:rPr>
                    <w:t>4</w:t>
                  </w:r>
                </w:p>
              </w:tc>
            </w:tr>
            <w:tr w:rsidR="009D5FEC" w:rsidRPr="00AC3F75" w:rsidTr="009D5FEC">
              <w:tc>
                <w:tcPr>
                  <w:tcW w:w="887" w:type="dxa"/>
                </w:tcPr>
                <w:p w:rsidR="009D5FEC" w:rsidRPr="00AC3F75" w:rsidRDefault="009D5FEC" w:rsidP="009D5FEC">
                  <w:pPr>
                    <w:autoSpaceDE w:val="0"/>
                    <w:autoSpaceDN w:val="0"/>
                    <w:adjustRightInd w:val="0"/>
                    <w:ind w:firstLine="0"/>
                    <w:jc w:val="center"/>
                    <w:rPr>
                      <w:rFonts w:eastAsia="SymbolMT"/>
                      <w:color w:val="000000"/>
                    </w:rPr>
                  </w:pPr>
                  <w:r w:rsidRPr="00AC3F75">
                    <w:rPr>
                      <w:rFonts w:eastAsia="SymbolMT"/>
                      <w:color w:val="000000"/>
                    </w:rPr>
                    <w:t>1</w:t>
                  </w:r>
                </w:p>
              </w:tc>
              <w:tc>
                <w:tcPr>
                  <w:tcW w:w="1522" w:type="dxa"/>
                  <w:tcMar>
                    <w:left w:w="57" w:type="dxa"/>
                    <w:right w:w="57" w:type="dxa"/>
                  </w:tcMar>
                </w:tcPr>
                <w:p w:rsidR="009D5FEC" w:rsidRPr="00AC3F75" w:rsidRDefault="009D5FEC" w:rsidP="009D5FEC">
                  <w:pPr>
                    <w:autoSpaceDE w:val="0"/>
                    <w:autoSpaceDN w:val="0"/>
                    <w:adjustRightInd w:val="0"/>
                    <w:ind w:firstLine="0"/>
                    <w:rPr>
                      <w:rFonts w:eastAsia="SymbolMT"/>
                      <w:color w:val="000000"/>
                    </w:rPr>
                  </w:pPr>
                  <w:proofErr w:type="spellStart"/>
                  <w:r w:rsidRPr="00AC3F75">
                    <w:rPr>
                      <w:rFonts w:eastAsia="SymbolMT"/>
                      <w:color w:val="000000"/>
                    </w:rPr>
                    <w:t>ПДК</w:t>
                  </w:r>
                  <w:r w:rsidRPr="00AC3F75">
                    <w:rPr>
                      <w:rFonts w:eastAsia="SymbolMT"/>
                      <w:color w:val="000000"/>
                      <w:vertAlign w:val="subscript"/>
                    </w:rPr>
                    <w:t>п</w:t>
                  </w:r>
                  <w:proofErr w:type="spellEnd"/>
                  <w:r w:rsidRPr="00AC3F75">
                    <w:rPr>
                      <w:rFonts w:eastAsia="SymbolMT"/>
                      <w:color w:val="000000"/>
                    </w:rPr>
                    <w:t xml:space="preserve"> (ОДК), мг/кг</w:t>
                  </w:r>
                </w:p>
              </w:tc>
              <w:tc>
                <w:tcPr>
                  <w:tcW w:w="1444" w:type="dxa"/>
                </w:tcPr>
                <w:p w:rsidR="009D5FEC" w:rsidRPr="00AC3F75" w:rsidRDefault="009D5FEC" w:rsidP="009D5FEC">
                  <w:pPr>
                    <w:autoSpaceDE w:val="0"/>
                    <w:autoSpaceDN w:val="0"/>
                    <w:adjustRightInd w:val="0"/>
                    <w:ind w:firstLine="0"/>
                    <w:jc w:val="center"/>
                    <w:rPr>
                      <w:rFonts w:eastAsia="SymbolMT"/>
                      <w:color w:val="000000"/>
                      <w:lang w:val="en-US"/>
                    </w:rPr>
                  </w:pPr>
                  <w:r w:rsidRPr="00AC3F75">
                    <w:rPr>
                      <w:rFonts w:eastAsia="SymbolMT"/>
                      <w:color w:val="000000"/>
                      <w:lang w:val="en-US"/>
                    </w:rPr>
                    <w:t>&lt;1</w:t>
                  </w:r>
                </w:p>
              </w:tc>
              <w:tc>
                <w:tcPr>
                  <w:tcW w:w="1597" w:type="dxa"/>
                </w:tcPr>
                <w:p w:rsidR="009D5FEC" w:rsidRPr="00AC3F75" w:rsidRDefault="009D5FEC" w:rsidP="009D5FEC">
                  <w:pPr>
                    <w:autoSpaceDE w:val="0"/>
                    <w:autoSpaceDN w:val="0"/>
                    <w:adjustRightInd w:val="0"/>
                    <w:ind w:firstLine="0"/>
                    <w:jc w:val="center"/>
                    <w:rPr>
                      <w:rFonts w:eastAsia="SymbolMT"/>
                      <w:color w:val="000000"/>
                      <w:lang w:val="en-US"/>
                    </w:rPr>
                  </w:pPr>
                  <w:r w:rsidRPr="00AC3F75">
                    <w:rPr>
                      <w:rFonts w:eastAsia="SymbolMT"/>
                      <w:color w:val="000000"/>
                      <w:lang w:val="en-US"/>
                    </w:rPr>
                    <w:t>1-10</w:t>
                  </w:r>
                </w:p>
              </w:tc>
              <w:tc>
                <w:tcPr>
                  <w:tcW w:w="1505" w:type="dxa"/>
                </w:tcPr>
                <w:p w:rsidR="009D5FEC" w:rsidRPr="00AC3F75" w:rsidRDefault="009D5FEC" w:rsidP="009D5FEC">
                  <w:pPr>
                    <w:autoSpaceDE w:val="0"/>
                    <w:autoSpaceDN w:val="0"/>
                    <w:adjustRightInd w:val="0"/>
                    <w:ind w:firstLine="0"/>
                    <w:jc w:val="center"/>
                    <w:rPr>
                      <w:rFonts w:eastAsia="SymbolMT"/>
                      <w:color w:val="000000"/>
                      <w:lang w:val="en-US"/>
                    </w:rPr>
                  </w:pPr>
                  <w:r w:rsidRPr="00AC3F75">
                    <w:rPr>
                      <w:rFonts w:eastAsia="SymbolMT"/>
                      <w:color w:val="000000"/>
                      <w:lang w:val="en-US"/>
                    </w:rPr>
                    <w:t>11-100</w:t>
                  </w:r>
                </w:p>
              </w:tc>
              <w:tc>
                <w:tcPr>
                  <w:tcW w:w="1834" w:type="dxa"/>
                </w:tcPr>
                <w:p w:rsidR="009D5FEC" w:rsidRPr="00AC3F75" w:rsidRDefault="009D5FEC" w:rsidP="009D5FEC">
                  <w:pPr>
                    <w:autoSpaceDE w:val="0"/>
                    <w:autoSpaceDN w:val="0"/>
                    <w:adjustRightInd w:val="0"/>
                    <w:ind w:firstLine="0"/>
                    <w:jc w:val="center"/>
                    <w:rPr>
                      <w:rFonts w:eastAsia="SymbolMT"/>
                      <w:color w:val="000000"/>
                      <w:lang w:val="en-US"/>
                    </w:rPr>
                  </w:pPr>
                  <w:r w:rsidRPr="00AC3F75">
                    <w:rPr>
                      <w:rFonts w:eastAsia="SymbolMT"/>
                      <w:color w:val="000000"/>
                      <w:lang w:val="en-US"/>
                    </w:rPr>
                    <w:t>&gt;100</w:t>
                  </w:r>
                </w:p>
              </w:tc>
            </w:tr>
            <w:tr w:rsidR="009D5FEC" w:rsidRPr="00AC3F75" w:rsidTr="009D5FEC">
              <w:tc>
                <w:tcPr>
                  <w:tcW w:w="887" w:type="dxa"/>
                </w:tcPr>
                <w:p w:rsidR="009D5FEC" w:rsidRPr="00AC3F75" w:rsidRDefault="009D5FEC" w:rsidP="009D5FEC">
                  <w:pPr>
                    <w:autoSpaceDE w:val="0"/>
                    <w:autoSpaceDN w:val="0"/>
                    <w:adjustRightInd w:val="0"/>
                    <w:ind w:firstLine="0"/>
                    <w:jc w:val="center"/>
                    <w:rPr>
                      <w:rFonts w:eastAsia="SymbolMT"/>
                      <w:color w:val="000000"/>
                    </w:rPr>
                  </w:pPr>
                  <w:r w:rsidRPr="00AC3F75">
                    <w:rPr>
                      <w:rFonts w:eastAsia="SymbolMT"/>
                      <w:color w:val="000000"/>
                    </w:rPr>
                    <w:t>2</w:t>
                  </w:r>
                </w:p>
              </w:tc>
              <w:tc>
                <w:tcPr>
                  <w:tcW w:w="1522" w:type="dxa"/>
                  <w:tcMar>
                    <w:left w:w="57" w:type="dxa"/>
                    <w:right w:w="57" w:type="dxa"/>
                  </w:tcMar>
                </w:tcPr>
                <w:p w:rsidR="009D5FEC" w:rsidRPr="00AC3F75" w:rsidRDefault="009D5FEC" w:rsidP="009D5FEC">
                  <w:pPr>
                    <w:autoSpaceDE w:val="0"/>
                    <w:autoSpaceDN w:val="0"/>
                    <w:adjustRightInd w:val="0"/>
                    <w:ind w:firstLine="0"/>
                    <w:rPr>
                      <w:rFonts w:eastAsia="SymbolMT"/>
                      <w:color w:val="000000"/>
                    </w:rPr>
                  </w:pPr>
                  <w:r w:rsidRPr="00AC3F75">
                    <w:rPr>
                      <w:rFonts w:eastAsia="SymbolMT"/>
                      <w:color w:val="000000"/>
                    </w:rPr>
                    <w:t>КО в почве</w:t>
                  </w:r>
                </w:p>
              </w:tc>
              <w:tc>
                <w:tcPr>
                  <w:tcW w:w="1444" w:type="dxa"/>
                </w:tcPr>
                <w:p w:rsidR="009D5FEC" w:rsidRPr="00AC3F75" w:rsidRDefault="009D5FEC" w:rsidP="009D5FEC">
                  <w:pPr>
                    <w:autoSpaceDE w:val="0"/>
                    <w:autoSpaceDN w:val="0"/>
                    <w:adjustRightInd w:val="0"/>
                    <w:ind w:firstLine="0"/>
                    <w:jc w:val="center"/>
                    <w:rPr>
                      <w:rFonts w:eastAsia="SymbolMT"/>
                      <w:color w:val="000000"/>
                    </w:rPr>
                  </w:pPr>
                  <w:r w:rsidRPr="00AC3F75">
                    <w:rPr>
                      <w:rFonts w:eastAsia="SymbolMT"/>
                      <w:color w:val="000000"/>
                    </w:rPr>
                    <w:t>1</w:t>
                  </w:r>
                </w:p>
              </w:tc>
              <w:tc>
                <w:tcPr>
                  <w:tcW w:w="1597" w:type="dxa"/>
                </w:tcPr>
                <w:p w:rsidR="009D5FEC" w:rsidRPr="00AC3F75" w:rsidRDefault="009D5FEC" w:rsidP="009D5FEC">
                  <w:pPr>
                    <w:autoSpaceDE w:val="0"/>
                    <w:autoSpaceDN w:val="0"/>
                    <w:adjustRightInd w:val="0"/>
                    <w:ind w:firstLine="0"/>
                    <w:jc w:val="center"/>
                    <w:rPr>
                      <w:rFonts w:eastAsia="SymbolMT"/>
                      <w:color w:val="000000"/>
                    </w:rPr>
                  </w:pPr>
                  <w:r w:rsidRPr="00AC3F75">
                    <w:rPr>
                      <w:rFonts w:eastAsia="SymbolMT"/>
                      <w:color w:val="000000"/>
                    </w:rPr>
                    <w:t>2</w:t>
                  </w:r>
                </w:p>
              </w:tc>
              <w:tc>
                <w:tcPr>
                  <w:tcW w:w="1505" w:type="dxa"/>
                </w:tcPr>
                <w:p w:rsidR="009D5FEC" w:rsidRPr="00AC3F75" w:rsidRDefault="009D5FEC" w:rsidP="009D5FEC">
                  <w:pPr>
                    <w:autoSpaceDE w:val="0"/>
                    <w:autoSpaceDN w:val="0"/>
                    <w:adjustRightInd w:val="0"/>
                    <w:ind w:firstLine="0"/>
                    <w:jc w:val="center"/>
                    <w:rPr>
                      <w:rFonts w:eastAsia="SymbolMT"/>
                      <w:color w:val="000000"/>
                    </w:rPr>
                  </w:pPr>
                  <w:r w:rsidRPr="00AC3F75">
                    <w:rPr>
                      <w:rFonts w:eastAsia="SymbolMT"/>
                      <w:color w:val="000000"/>
                    </w:rPr>
                    <w:t>3</w:t>
                  </w:r>
                </w:p>
              </w:tc>
              <w:tc>
                <w:tcPr>
                  <w:tcW w:w="1834" w:type="dxa"/>
                </w:tcPr>
                <w:p w:rsidR="009D5FEC" w:rsidRPr="00AC3F75" w:rsidRDefault="009D5FEC" w:rsidP="009D5FEC">
                  <w:pPr>
                    <w:autoSpaceDE w:val="0"/>
                    <w:autoSpaceDN w:val="0"/>
                    <w:adjustRightInd w:val="0"/>
                    <w:ind w:firstLine="0"/>
                    <w:jc w:val="center"/>
                    <w:rPr>
                      <w:rFonts w:eastAsia="SymbolMT"/>
                      <w:color w:val="000000"/>
                    </w:rPr>
                  </w:pPr>
                  <w:r w:rsidRPr="00AC3F75">
                    <w:t xml:space="preserve">не </w:t>
                  </w:r>
                  <w:proofErr w:type="spellStart"/>
                  <w:r w:rsidRPr="00AC3F75">
                    <w:t>установ</w:t>
                  </w:r>
                  <w:proofErr w:type="spellEnd"/>
                  <w:r w:rsidRPr="00AC3F75">
                    <w:t>.</w:t>
                  </w:r>
                </w:p>
              </w:tc>
            </w:tr>
            <w:tr w:rsidR="009D5FEC" w:rsidRPr="00AC3F75" w:rsidTr="009D5FEC">
              <w:tc>
                <w:tcPr>
                  <w:tcW w:w="887" w:type="dxa"/>
                </w:tcPr>
                <w:p w:rsidR="009D5FEC" w:rsidRPr="00AC3F75" w:rsidRDefault="009D5FEC" w:rsidP="009D5FEC">
                  <w:pPr>
                    <w:autoSpaceDE w:val="0"/>
                    <w:autoSpaceDN w:val="0"/>
                    <w:adjustRightInd w:val="0"/>
                    <w:ind w:firstLine="0"/>
                    <w:jc w:val="center"/>
                    <w:rPr>
                      <w:rFonts w:eastAsia="SymbolMT"/>
                      <w:color w:val="000000"/>
                    </w:rPr>
                  </w:pPr>
                  <w:r w:rsidRPr="00AC3F75">
                    <w:rPr>
                      <w:rFonts w:eastAsia="SymbolMT"/>
                      <w:color w:val="000000"/>
                    </w:rPr>
                    <w:t>3</w:t>
                  </w:r>
                </w:p>
              </w:tc>
              <w:tc>
                <w:tcPr>
                  <w:tcW w:w="1522" w:type="dxa"/>
                  <w:tcMar>
                    <w:left w:w="57" w:type="dxa"/>
                    <w:right w:w="57" w:type="dxa"/>
                  </w:tcMar>
                </w:tcPr>
                <w:p w:rsidR="009D5FEC" w:rsidRPr="00AC3F75" w:rsidRDefault="009D5FEC" w:rsidP="009D5FEC">
                  <w:pPr>
                    <w:autoSpaceDE w:val="0"/>
                    <w:autoSpaceDN w:val="0"/>
                    <w:adjustRightInd w:val="0"/>
                    <w:ind w:firstLine="0"/>
                    <w:rPr>
                      <w:rFonts w:eastAsia="SymbolMT"/>
                      <w:color w:val="000000"/>
                    </w:rPr>
                  </w:pPr>
                  <w:proofErr w:type="spellStart"/>
                  <w:r w:rsidRPr="00AC3F75">
                    <w:rPr>
                      <w:rFonts w:eastAsia="SymbolMT"/>
                      <w:color w:val="000000"/>
                    </w:rPr>
                    <w:t>ПДК</w:t>
                  </w:r>
                  <w:r w:rsidRPr="00AC3F75">
                    <w:rPr>
                      <w:rFonts w:eastAsia="SymbolMT"/>
                      <w:color w:val="000000"/>
                      <w:vertAlign w:val="subscript"/>
                    </w:rPr>
                    <w:t>в</w:t>
                  </w:r>
                  <w:proofErr w:type="spellEnd"/>
                  <w:r w:rsidRPr="00AC3F75">
                    <w:rPr>
                      <w:rFonts w:eastAsia="SymbolMT"/>
                      <w:color w:val="000000"/>
                    </w:rPr>
                    <w:t xml:space="preserve"> </w:t>
                  </w:r>
                  <w:r w:rsidRPr="00AC3F75">
                    <w:rPr>
                      <w:rFonts w:eastAsia="SymbolMT"/>
                      <w:color w:val="000000"/>
                    </w:rPr>
                    <w:lastRenderedPageBreak/>
                    <w:t>(ОДУ, ОБУВ), мг/л</w:t>
                  </w:r>
                </w:p>
              </w:tc>
              <w:tc>
                <w:tcPr>
                  <w:tcW w:w="1444" w:type="dxa"/>
                </w:tcPr>
                <w:p w:rsidR="009D5FEC" w:rsidRPr="00AC3F75" w:rsidRDefault="009D5FEC" w:rsidP="009D5FEC">
                  <w:pPr>
                    <w:autoSpaceDE w:val="0"/>
                    <w:autoSpaceDN w:val="0"/>
                    <w:adjustRightInd w:val="0"/>
                    <w:ind w:firstLine="0"/>
                    <w:jc w:val="center"/>
                    <w:rPr>
                      <w:rFonts w:eastAsia="SymbolMT"/>
                      <w:color w:val="000000"/>
                      <w:lang w:val="en-US"/>
                    </w:rPr>
                  </w:pPr>
                  <w:r w:rsidRPr="00AC3F75">
                    <w:rPr>
                      <w:rFonts w:eastAsia="SymbolMT"/>
                      <w:color w:val="000000"/>
                      <w:lang w:val="en-US"/>
                    </w:rPr>
                    <w:lastRenderedPageBreak/>
                    <w:t>&lt;0</w:t>
                  </w:r>
                  <w:r w:rsidRPr="00AC3F75">
                    <w:rPr>
                      <w:rFonts w:eastAsia="SymbolMT"/>
                      <w:color w:val="000000"/>
                    </w:rPr>
                    <w:t>,</w:t>
                  </w:r>
                  <w:r w:rsidRPr="00AC3F75">
                    <w:rPr>
                      <w:rFonts w:eastAsia="SymbolMT"/>
                      <w:color w:val="000000"/>
                      <w:lang w:val="en-US"/>
                    </w:rPr>
                    <w:t>01</w:t>
                  </w:r>
                </w:p>
              </w:tc>
              <w:tc>
                <w:tcPr>
                  <w:tcW w:w="1597" w:type="dxa"/>
                </w:tcPr>
                <w:p w:rsidR="009D5FEC" w:rsidRPr="00AC3F75" w:rsidRDefault="009D5FEC" w:rsidP="009D5FEC">
                  <w:pPr>
                    <w:autoSpaceDE w:val="0"/>
                    <w:autoSpaceDN w:val="0"/>
                    <w:adjustRightInd w:val="0"/>
                    <w:ind w:firstLine="0"/>
                    <w:jc w:val="center"/>
                    <w:rPr>
                      <w:rFonts w:eastAsia="SymbolMT"/>
                      <w:color w:val="000000"/>
                    </w:rPr>
                  </w:pPr>
                  <w:r w:rsidRPr="00AC3F75">
                    <w:rPr>
                      <w:rFonts w:eastAsia="SymbolMT"/>
                      <w:color w:val="000000"/>
                    </w:rPr>
                    <w:t>0,01-0,1</w:t>
                  </w:r>
                </w:p>
              </w:tc>
              <w:tc>
                <w:tcPr>
                  <w:tcW w:w="1505" w:type="dxa"/>
                </w:tcPr>
                <w:p w:rsidR="009D5FEC" w:rsidRPr="00AC3F75" w:rsidRDefault="009D5FEC" w:rsidP="009D5FEC">
                  <w:pPr>
                    <w:autoSpaceDE w:val="0"/>
                    <w:autoSpaceDN w:val="0"/>
                    <w:adjustRightInd w:val="0"/>
                    <w:ind w:firstLine="0"/>
                    <w:jc w:val="center"/>
                    <w:rPr>
                      <w:rFonts w:eastAsia="SymbolMT"/>
                      <w:color w:val="000000"/>
                    </w:rPr>
                  </w:pPr>
                  <w:r w:rsidRPr="00AC3F75">
                    <w:rPr>
                      <w:rFonts w:eastAsia="SymbolMT"/>
                      <w:color w:val="000000"/>
                    </w:rPr>
                    <w:t>0,11-1</w:t>
                  </w:r>
                </w:p>
              </w:tc>
              <w:tc>
                <w:tcPr>
                  <w:tcW w:w="1834" w:type="dxa"/>
                </w:tcPr>
                <w:p w:rsidR="009D5FEC" w:rsidRPr="00AC3F75" w:rsidRDefault="009D5FEC" w:rsidP="009D5FEC">
                  <w:pPr>
                    <w:autoSpaceDE w:val="0"/>
                    <w:autoSpaceDN w:val="0"/>
                    <w:adjustRightInd w:val="0"/>
                    <w:ind w:firstLine="0"/>
                    <w:jc w:val="center"/>
                    <w:rPr>
                      <w:rFonts w:eastAsia="SymbolMT"/>
                      <w:color w:val="000000"/>
                    </w:rPr>
                  </w:pPr>
                  <w:r w:rsidRPr="00AC3F75">
                    <w:rPr>
                      <w:rFonts w:eastAsia="SymbolMT"/>
                      <w:color w:val="000000"/>
                      <w:lang w:val="en-US"/>
                    </w:rPr>
                    <w:t>&gt;</w:t>
                  </w:r>
                  <w:r w:rsidRPr="00AC3F75">
                    <w:rPr>
                      <w:rFonts w:eastAsia="SymbolMT"/>
                      <w:color w:val="000000"/>
                    </w:rPr>
                    <w:t>1</w:t>
                  </w:r>
                </w:p>
              </w:tc>
            </w:tr>
            <w:tr w:rsidR="009D5FEC" w:rsidRPr="00AC3F75" w:rsidTr="009D5FEC">
              <w:tc>
                <w:tcPr>
                  <w:tcW w:w="887" w:type="dxa"/>
                </w:tcPr>
                <w:p w:rsidR="009D5FEC" w:rsidRPr="00AC3F75" w:rsidRDefault="009D5FEC" w:rsidP="009D5FEC">
                  <w:pPr>
                    <w:autoSpaceDE w:val="0"/>
                    <w:autoSpaceDN w:val="0"/>
                    <w:adjustRightInd w:val="0"/>
                    <w:ind w:firstLine="0"/>
                    <w:jc w:val="center"/>
                    <w:rPr>
                      <w:rFonts w:eastAsia="SymbolMT"/>
                      <w:color w:val="000000"/>
                    </w:rPr>
                  </w:pPr>
                  <w:r w:rsidRPr="00AC3F75">
                    <w:rPr>
                      <w:rFonts w:eastAsia="SymbolMT"/>
                      <w:color w:val="000000"/>
                    </w:rPr>
                    <w:lastRenderedPageBreak/>
                    <w:t>4</w:t>
                  </w:r>
                </w:p>
              </w:tc>
              <w:tc>
                <w:tcPr>
                  <w:tcW w:w="1522" w:type="dxa"/>
                  <w:tcMar>
                    <w:left w:w="57" w:type="dxa"/>
                    <w:right w:w="57" w:type="dxa"/>
                  </w:tcMar>
                </w:tcPr>
                <w:p w:rsidR="009D5FEC" w:rsidRPr="00AC3F75" w:rsidRDefault="009D5FEC" w:rsidP="009D5FEC">
                  <w:pPr>
                    <w:autoSpaceDE w:val="0"/>
                    <w:autoSpaceDN w:val="0"/>
                    <w:adjustRightInd w:val="0"/>
                    <w:ind w:firstLine="0"/>
                    <w:rPr>
                      <w:rFonts w:eastAsia="SymbolMT"/>
                      <w:color w:val="000000"/>
                    </w:rPr>
                  </w:pPr>
                  <w:r w:rsidRPr="00AC3F75">
                    <w:rPr>
                      <w:rFonts w:eastAsia="SymbolMT"/>
                      <w:color w:val="000000"/>
                    </w:rPr>
                    <w:t xml:space="preserve">КО в </w:t>
                  </w:r>
                  <w:proofErr w:type="spellStart"/>
                  <w:r w:rsidRPr="00AC3F75">
                    <w:rPr>
                      <w:rFonts w:eastAsia="SymbolMT"/>
                      <w:color w:val="000000"/>
                    </w:rPr>
                    <w:t>хоз</w:t>
                  </w:r>
                  <w:proofErr w:type="spellEnd"/>
                  <w:r w:rsidRPr="00AC3F75">
                    <w:rPr>
                      <w:rFonts w:eastAsia="SymbolMT"/>
                      <w:color w:val="000000"/>
                    </w:rPr>
                    <w:t>/питьевой воде</w:t>
                  </w:r>
                </w:p>
              </w:tc>
              <w:tc>
                <w:tcPr>
                  <w:tcW w:w="1444" w:type="dxa"/>
                </w:tcPr>
                <w:p w:rsidR="009D5FEC" w:rsidRPr="00AC3F75" w:rsidRDefault="009D5FEC" w:rsidP="009D5FEC">
                  <w:pPr>
                    <w:autoSpaceDE w:val="0"/>
                    <w:autoSpaceDN w:val="0"/>
                    <w:adjustRightInd w:val="0"/>
                    <w:ind w:firstLine="0"/>
                    <w:jc w:val="center"/>
                    <w:rPr>
                      <w:rFonts w:eastAsia="SymbolMT"/>
                      <w:color w:val="000000"/>
                    </w:rPr>
                  </w:pPr>
                  <w:r w:rsidRPr="00AC3F75">
                    <w:rPr>
                      <w:rFonts w:eastAsia="SymbolMT"/>
                      <w:color w:val="000000"/>
                    </w:rPr>
                    <w:t>1</w:t>
                  </w:r>
                </w:p>
              </w:tc>
              <w:tc>
                <w:tcPr>
                  <w:tcW w:w="1597" w:type="dxa"/>
                </w:tcPr>
                <w:p w:rsidR="009D5FEC" w:rsidRPr="00AC3F75" w:rsidRDefault="009D5FEC" w:rsidP="009D5FEC">
                  <w:pPr>
                    <w:autoSpaceDE w:val="0"/>
                    <w:autoSpaceDN w:val="0"/>
                    <w:adjustRightInd w:val="0"/>
                    <w:ind w:firstLine="0"/>
                    <w:jc w:val="center"/>
                    <w:rPr>
                      <w:rFonts w:eastAsia="SymbolMT"/>
                      <w:color w:val="000000"/>
                    </w:rPr>
                  </w:pPr>
                  <w:r w:rsidRPr="00AC3F75">
                    <w:rPr>
                      <w:rFonts w:eastAsia="SymbolMT"/>
                      <w:color w:val="000000"/>
                    </w:rPr>
                    <w:t>2</w:t>
                  </w:r>
                </w:p>
              </w:tc>
              <w:tc>
                <w:tcPr>
                  <w:tcW w:w="1505" w:type="dxa"/>
                </w:tcPr>
                <w:p w:rsidR="009D5FEC" w:rsidRPr="00AC3F75" w:rsidRDefault="009D5FEC" w:rsidP="009D5FEC">
                  <w:pPr>
                    <w:autoSpaceDE w:val="0"/>
                    <w:autoSpaceDN w:val="0"/>
                    <w:adjustRightInd w:val="0"/>
                    <w:ind w:firstLine="0"/>
                    <w:jc w:val="center"/>
                    <w:rPr>
                      <w:rFonts w:eastAsia="SymbolMT"/>
                      <w:color w:val="000000"/>
                    </w:rPr>
                  </w:pPr>
                  <w:r w:rsidRPr="00AC3F75">
                    <w:rPr>
                      <w:rFonts w:eastAsia="SymbolMT"/>
                      <w:color w:val="000000"/>
                    </w:rPr>
                    <w:t>3</w:t>
                  </w:r>
                </w:p>
              </w:tc>
              <w:tc>
                <w:tcPr>
                  <w:tcW w:w="1834" w:type="dxa"/>
                </w:tcPr>
                <w:p w:rsidR="009D5FEC" w:rsidRPr="00AC3F75" w:rsidRDefault="009D5FEC" w:rsidP="009D5FEC">
                  <w:pPr>
                    <w:autoSpaceDE w:val="0"/>
                    <w:autoSpaceDN w:val="0"/>
                    <w:adjustRightInd w:val="0"/>
                    <w:ind w:firstLine="0"/>
                    <w:jc w:val="center"/>
                    <w:rPr>
                      <w:rFonts w:eastAsia="SymbolMT"/>
                      <w:color w:val="000000"/>
                    </w:rPr>
                  </w:pPr>
                  <w:r w:rsidRPr="00AC3F75">
                    <w:rPr>
                      <w:rFonts w:eastAsia="SymbolMT"/>
                      <w:color w:val="000000"/>
                    </w:rPr>
                    <w:t>4</w:t>
                  </w:r>
                </w:p>
              </w:tc>
            </w:tr>
            <w:tr w:rsidR="009D5FEC" w:rsidRPr="00AC3F75" w:rsidTr="009D5FEC">
              <w:tc>
                <w:tcPr>
                  <w:tcW w:w="887" w:type="dxa"/>
                </w:tcPr>
                <w:p w:rsidR="009D5FEC" w:rsidRPr="00AC3F75" w:rsidRDefault="009D5FEC" w:rsidP="009D5FEC">
                  <w:pPr>
                    <w:autoSpaceDE w:val="0"/>
                    <w:autoSpaceDN w:val="0"/>
                    <w:adjustRightInd w:val="0"/>
                    <w:ind w:firstLine="0"/>
                    <w:jc w:val="center"/>
                    <w:rPr>
                      <w:rFonts w:eastAsia="SymbolMT"/>
                      <w:color w:val="000000"/>
                    </w:rPr>
                  </w:pPr>
                  <w:r w:rsidRPr="00AC3F75">
                    <w:rPr>
                      <w:rFonts w:eastAsia="SymbolMT"/>
                      <w:color w:val="000000"/>
                    </w:rPr>
                    <w:t>5</w:t>
                  </w:r>
                </w:p>
              </w:tc>
              <w:tc>
                <w:tcPr>
                  <w:tcW w:w="1522" w:type="dxa"/>
                  <w:tcMar>
                    <w:left w:w="57" w:type="dxa"/>
                    <w:right w:w="57" w:type="dxa"/>
                  </w:tcMar>
                </w:tcPr>
                <w:p w:rsidR="009D5FEC" w:rsidRPr="00AC3F75" w:rsidRDefault="009D5FEC" w:rsidP="009D5FEC">
                  <w:pPr>
                    <w:autoSpaceDE w:val="0"/>
                    <w:autoSpaceDN w:val="0"/>
                    <w:adjustRightInd w:val="0"/>
                    <w:ind w:firstLine="0"/>
                    <w:rPr>
                      <w:rFonts w:eastAsia="SymbolMT"/>
                      <w:color w:val="000000"/>
                    </w:rPr>
                  </w:pPr>
                  <w:proofErr w:type="spellStart"/>
                  <w:r w:rsidRPr="00AC3F75">
                    <w:rPr>
                      <w:rFonts w:eastAsia="SymbolMT"/>
                      <w:color w:val="000000"/>
                    </w:rPr>
                    <w:t>ПДК</w:t>
                  </w:r>
                  <w:r w:rsidRPr="00AC3F75">
                    <w:rPr>
                      <w:rFonts w:eastAsia="SymbolMT"/>
                      <w:color w:val="000000"/>
                      <w:vertAlign w:val="subscript"/>
                    </w:rPr>
                    <w:t>р.х</w:t>
                  </w:r>
                  <w:proofErr w:type="spellEnd"/>
                  <w:r w:rsidRPr="00AC3F75">
                    <w:rPr>
                      <w:rFonts w:eastAsia="SymbolMT"/>
                      <w:color w:val="000000"/>
                      <w:vertAlign w:val="subscript"/>
                    </w:rPr>
                    <w:t>.</w:t>
                  </w:r>
                  <w:r w:rsidRPr="00AC3F75">
                    <w:rPr>
                      <w:rFonts w:eastAsia="SymbolMT"/>
                      <w:color w:val="000000"/>
                    </w:rPr>
                    <w:t xml:space="preserve"> (ОБУВ), мг/л</w:t>
                  </w:r>
                </w:p>
              </w:tc>
              <w:tc>
                <w:tcPr>
                  <w:tcW w:w="1444" w:type="dxa"/>
                </w:tcPr>
                <w:p w:rsidR="009D5FEC" w:rsidRPr="00AC3F75" w:rsidRDefault="009D5FEC" w:rsidP="009D5FEC">
                  <w:pPr>
                    <w:autoSpaceDE w:val="0"/>
                    <w:autoSpaceDN w:val="0"/>
                    <w:adjustRightInd w:val="0"/>
                    <w:ind w:firstLine="0"/>
                    <w:jc w:val="center"/>
                    <w:rPr>
                      <w:rFonts w:eastAsia="SymbolMT"/>
                      <w:color w:val="000000"/>
                    </w:rPr>
                  </w:pPr>
                  <w:r w:rsidRPr="00AC3F75">
                    <w:rPr>
                      <w:rFonts w:eastAsia="SymbolMT"/>
                      <w:color w:val="000000"/>
                      <w:lang w:val="en-US"/>
                    </w:rPr>
                    <w:t>&lt;</w:t>
                  </w:r>
                  <w:r w:rsidRPr="00AC3F75">
                    <w:rPr>
                      <w:rFonts w:eastAsia="SymbolMT"/>
                      <w:color w:val="000000"/>
                    </w:rPr>
                    <w:t>0,001</w:t>
                  </w:r>
                </w:p>
              </w:tc>
              <w:tc>
                <w:tcPr>
                  <w:tcW w:w="1597" w:type="dxa"/>
                </w:tcPr>
                <w:p w:rsidR="009D5FEC" w:rsidRPr="00AC3F75" w:rsidRDefault="009D5FEC" w:rsidP="009D5FEC">
                  <w:pPr>
                    <w:autoSpaceDE w:val="0"/>
                    <w:autoSpaceDN w:val="0"/>
                    <w:adjustRightInd w:val="0"/>
                    <w:ind w:firstLine="0"/>
                    <w:jc w:val="center"/>
                    <w:rPr>
                      <w:rFonts w:eastAsia="SymbolMT"/>
                      <w:color w:val="000000"/>
                    </w:rPr>
                  </w:pPr>
                  <w:r w:rsidRPr="00AC3F75">
                    <w:rPr>
                      <w:rFonts w:eastAsia="SymbolMT"/>
                      <w:color w:val="000000"/>
                    </w:rPr>
                    <w:t>0,001-0,01</w:t>
                  </w:r>
                </w:p>
              </w:tc>
              <w:tc>
                <w:tcPr>
                  <w:tcW w:w="1505" w:type="dxa"/>
                </w:tcPr>
                <w:p w:rsidR="009D5FEC" w:rsidRPr="00AC3F75" w:rsidRDefault="009D5FEC" w:rsidP="009D5FEC">
                  <w:pPr>
                    <w:autoSpaceDE w:val="0"/>
                    <w:autoSpaceDN w:val="0"/>
                    <w:adjustRightInd w:val="0"/>
                    <w:ind w:firstLine="0"/>
                    <w:jc w:val="center"/>
                    <w:rPr>
                      <w:rFonts w:eastAsia="SymbolMT"/>
                      <w:color w:val="000000"/>
                    </w:rPr>
                  </w:pPr>
                  <w:r w:rsidRPr="00AC3F75">
                    <w:rPr>
                      <w:rFonts w:eastAsia="SymbolMT"/>
                      <w:color w:val="000000"/>
                    </w:rPr>
                    <w:t>0,011-0,1</w:t>
                  </w:r>
                </w:p>
              </w:tc>
              <w:tc>
                <w:tcPr>
                  <w:tcW w:w="1834" w:type="dxa"/>
                </w:tcPr>
                <w:p w:rsidR="009D5FEC" w:rsidRPr="00AC3F75" w:rsidRDefault="009D5FEC" w:rsidP="009D5FEC">
                  <w:pPr>
                    <w:autoSpaceDE w:val="0"/>
                    <w:autoSpaceDN w:val="0"/>
                    <w:adjustRightInd w:val="0"/>
                    <w:ind w:firstLine="0"/>
                    <w:jc w:val="center"/>
                    <w:rPr>
                      <w:rFonts w:eastAsia="SymbolMT"/>
                      <w:color w:val="000000"/>
                    </w:rPr>
                  </w:pPr>
                  <w:r w:rsidRPr="00AC3F75">
                    <w:rPr>
                      <w:rFonts w:eastAsia="SymbolMT"/>
                      <w:color w:val="000000"/>
                      <w:lang w:val="en-US"/>
                    </w:rPr>
                    <w:t>&gt;</w:t>
                  </w:r>
                  <w:r w:rsidRPr="00AC3F75">
                    <w:rPr>
                      <w:rFonts w:eastAsia="SymbolMT"/>
                      <w:color w:val="000000"/>
                    </w:rPr>
                    <w:t>0,01</w:t>
                  </w:r>
                </w:p>
              </w:tc>
            </w:tr>
            <w:tr w:rsidR="009D5FEC" w:rsidRPr="00AC3F75" w:rsidTr="009D5FEC">
              <w:tc>
                <w:tcPr>
                  <w:tcW w:w="887" w:type="dxa"/>
                </w:tcPr>
                <w:p w:rsidR="009D5FEC" w:rsidRPr="00AC3F75" w:rsidRDefault="009D5FEC" w:rsidP="009D5FEC">
                  <w:pPr>
                    <w:autoSpaceDE w:val="0"/>
                    <w:autoSpaceDN w:val="0"/>
                    <w:adjustRightInd w:val="0"/>
                    <w:ind w:firstLine="0"/>
                    <w:jc w:val="center"/>
                    <w:rPr>
                      <w:rFonts w:eastAsia="SymbolMT"/>
                      <w:color w:val="000000"/>
                    </w:rPr>
                  </w:pPr>
                  <w:r w:rsidRPr="00AC3F75">
                    <w:rPr>
                      <w:rFonts w:eastAsia="SymbolMT"/>
                      <w:color w:val="000000"/>
                    </w:rPr>
                    <w:t>6</w:t>
                  </w:r>
                </w:p>
              </w:tc>
              <w:tc>
                <w:tcPr>
                  <w:tcW w:w="1522" w:type="dxa"/>
                  <w:tcMar>
                    <w:left w:w="57" w:type="dxa"/>
                    <w:right w:w="57" w:type="dxa"/>
                  </w:tcMar>
                </w:tcPr>
                <w:p w:rsidR="009D5FEC" w:rsidRPr="00AC3F75" w:rsidRDefault="009D5FEC" w:rsidP="009D5FEC">
                  <w:pPr>
                    <w:autoSpaceDE w:val="0"/>
                    <w:autoSpaceDN w:val="0"/>
                    <w:adjustRightInd w:val="0"/>
                    <w:ind w:firstLine="0"/>
                    <w:rPr>
                      <w:rFonts w:eastAsia="SymbolMT"/>
                      <w:color w:val="000000"/>
                    </w:rPr>
                  </w:pPr>
                  <w:r w:rsidRPr="00AC3F75">
                    <w:rPr>
                      <w:rFonts w:eastAsia="SymbolMT"/>
                      <w:color w:val="000000"/>
                    </w:rPr>
                    <w:t>КО в рыб/</w:t>
                  </w:r>
                  <w:proofErr w:type="spellStart"/>
                  <w:r w:rsidRPr="00AC3F75">
                    <w:rPr>
                      <w:rFonts w:eastAsia="SymbolMT"/>
                      <w:color w:val="000000"/>
                    </w:rPr>
                    <w:t>хоз</w:t>
                  </w:r>
                  <w:proofErr w:type="spellEnd"/>
                  <w:r w:rsidRPr="00AC3F75">
                    <w:rPr>
                      <w:rFonts w:eastAsia="SymbolMT"/>
                      <w:color w:val="000000"/>
                    </w:rPr>
                    <w:t xml:space="preserve"> в</w:t>
                  </w:r>
                  <w:r w:rsidRPr="00AC3F75">
                    <w:rPr>
                      <w:rFonts w:eastAsia="SymbolMT"/>
                      <w:color w:val="000000"/>
                    </w:rPr>
                    <w:t>о</w:t>
                  </w:r>
                  <w:r w:rsidRPr="00AC3F75">
                    <w:rPr>
                      <w:rFonts w:eastAsia="SymbolMT"/>
                      <w:color w:val="000000"/>
                    </w:rPr>
                    <w:t>де</w:t>
                  </w:r>
                </w:p>
              </w:tc>
              <w:tc>
                <w:tcPr>
                  <w:tcW w:w="1444" w:type="dxa"/>
                </w:tcPr>
                <w:p w:rsidR="009D5FEC" w:rsidRPr="00AC3F75" w:rsidRDefault="009D5FEC" w:rsidP="009D5FEC">
                  <w:pPr>
                    <w:autoSpaceDE w:val="0"/>
                    <w:autoSpaceDN w:val="0"/>
                    <w:adjustRightInd w:val="0"/>
                    <w:ind w:firstLine="0"/>
                    <w:jc w:val="center"/>
                    <w:rPr>
                      <w:rFonts w:eastAsia="SymbolMT"/>
                      <w:color w:val="000000"/>
                    </w:rPr>
                  </w:pPr>
                  <w:r w:rsidRPr="00AC3F75">
                    <w:rPr>
                      <w:rFonts w:eastAsia="SymbolMT"/>
                      <w:color w:val="000000"/>
                    </w:rPr>
                    <w:t>1</w:t>
                  </w:r>
                </w:p>
              </w:tc>
              <w:tc>
                <w:tcPr>
                  <w:tcW w:w="1597" w:type="dxa"/>
                </w:tcPr>
                <w:p w:rsidR="009D5FEC" w:rsidRPr="00AC3F75" w:rsidRDefault="009D5FEC" w:rsidP="009D5FEC">
                  <w:pPr>
                    <w:autoSpaceDE w:val="0"/>
                    <w:autoSpaceDN w:val="0"/>
                    <w:adjustRightInd w:val="0"/>
                    <w:ind w:firstLine="0"/>
                    <w:jc w:val="center"/>
                    <w:rPr>
                      <w:rFonts w:eastAsia="SymbolMT"/>
                      <w:color w:val="000000"/>
                    </w:rPr>
                  </w:pPr>
                  <w:r w:rsidRPr="00AC3F75">
                    <w:rPr>
                      <w:rFonts w:eastAsia="SymbolMT"/>
                      <w:color w:val="000000"/>
                    </w:rPr>
                    <w:t>2</w:t>
                  </w:r>
                </w:p>
              </w:tc>
              <w:tc>
                <w:tcPr>
                  <w:tcW w:w="1505" w:type="dxa"/>
                </w:tcPr>
                <w:p w:rsidR="009D5FEC" w:rsidRPr="00AC3F75" w:rsidRDefault="009D5FEC" w:rsidP="009D5FEC">
                  <w:pPr>
                    <w:autoSpaceDE w:val="0"/>
                    <w:autoSpaceDN w:val="0"/>
                    <w:adjustRightInd w:val="0"/>
                    <w:ind w:firstLine="0"/>
                    <w:jc w:val="center"/>
                    <w:rPr>
                      <w:rFonts w:eastAsia="SymbolMT"/>
                      <w:color w:val="000000"/>
                    </w:rPr>
                  </w:pPr>
                  <w:r w:rsidRPr="00AC3F75">
                    <w:rPr>
                      <w:rFonts w:eastAsia="SymbolMT"/>
                      <w:color w:val="000000"/>
                    </w:rPr>
                    <w:t>3</w:t>
                  </w:r>
                </w:p>
              </w:tc>
              <w:tc>
                <w:tcPr>
                  <w:tcW w:w="1834" w:type="dxa"/>
                </w:tcPr>
                <w:p w:rsidR="009D5FEC" w:rsidRPr="00AC3F75" w:rsidRDefault="009D5FEC" w:rsidP="009D5FEC">
                  <w:pPr>
                    <w:autoSpaceDE w:val="0"/>
                    <w:autoSpaceDN w:val="0"/>
                    <w:adjustRightInd w:val="0"/>
                    <w:ind w:firstLine="0"/>
                    <w:jc w:val="center"/>
                    <w:rPr>
                      <w:rFonts w:eastAsia="SymbolMT"/>
                      <w:color w:val="000000"/>
                    </w:rPr>
                  </w:pPr>
                  <w:r w:rsidRPr="00AC3F75">
                    <w:rPr>
                      <w:rFonts w:eastAsia="SymbolMT"/>
                      <w:color w:val="000000"/>
                    </w:rPr>
                    <w:t>4</w:t>
                  </w:r>
                </w:p>
              </w:tc>
            </w:tr>
            <w:tr w:rsidR="009D5FEC" w:rsidRPr="00AC3F75" w:rsidTr="009D5FEC">
              <w:tc>
                <w:tcPr>
                  <w:tcW w:w="887" w:type="dxa"/>
                </w:tcPr>
                <w:p w:rsidR="009D5FEC" w:rsidRPr="00AC3F75" w:rsidRDefault="009D5FEC" w:rsidP="009D5FEC">
                  <w:pPr>
                    <w:autoSpaceDE w:val="0"/>
                    <w:autoSpaceDN w:val="0"/>
                    <w:adjustRightInd w:val="0"/>
                    <w:ind w:firstLine="0"/>
                    <w:jc w:val="center"/>
                    <w:rPr>
                      <w:rFonts w:eastAsia="SymbolMT"/>
                      <w:color w:val="000000"/>
                    </w:rPr>
                  </w:pPr>
                  <w:r w:rsidRPr="00AC3F75">
                    <w:rPr>
                      <w:rFonts w:eastAsia="SymbolMT"/>
                      <w:color w:val="000000"/>
                    </w:rPr>
                    <w:t>7</w:t>
                  </w:r>
                </w:p>
              </w:tc>
              <w:tc>
                <w:tcPr>
                  <w:tcW w:w="1522" w:type="dxa"/>
                  <w:tcMar>
                    <w:left w:w="57" w:type="dxa"/>
                    <w:right w:w="57" w:type="dxa"/>
                  </w:tcMar>
                </w:tcPr>
                <w:p w:rsidR="009D5FEC" w:rsidRPr="00AC3F75" w:rsidRDefault="009D5FEC" w:rsidP="009D5FEC">
                  <w:pPr>
                    <w:autoSpaceDE w:val="0"/>
                    <w:autoSpaceDN w:val="0"/>
                    <w:adjustRightInd w:val="0"/>
                    <w:ind w:firstLine="0"/>
                    <w:rPr>
                      <w:rFonts w:eastAsia="SymbolMT"/>
                      <w:color w:val="000000"/>
                    </w:rPr>
                  </w:pPr>
                  <w:proofErr w:type="spellStart"/>
                  <w:r w:rsidRPr="00AC3F75">
                    <w:rPr>
                      <w:rFonts w:eastAsia="SymbolMT"/>
                      <w:color w:val="000000"/>
                    </w:rPr>
                    <w:t>ПДК</w:t>
                  </w:r>
                  <w:r w:rsidRPr="00AC3F75">
                    <w:rPr>
                      <w:rFonts w:eastAsia="SymbolMT"/>
                      <w:color w:val="000000"/>
                      <w:vertAlign w:val="subscript"/>
                    </w:rPr>
                    <w:t>с.с</w:t>
                  </w:r>
                  <w:proofErr w:type="spellEnd"/>
                  <w:r w:rsidRPr="00AC3F75">
                    <w:rPr>
                      <w:rFonts w:eastAsia="SymbolMT"/>
                      <w:color w:val="000000"/>
                      <w:vertAlign w:val="subscript"/>
                    </w:rPr>
                    <w:t>.</w:t>
                  </w:r>
                  <w:r w:rsidRPr="00AC3F75">
                    <w:rPr>
                      <w:rFonts w:eastAsia="SymbolMT"/>
                      <w:color w:val="000000"/>
                    </w:rPr>
                    <w:t xml:space="preserve"> (</w:t>
                  </w:r>
                  <w:proofErr w:type="spellStart"/>
                  <w:r w:rsidRPr="00AC3F75">
                    <w:rPr>
                      <w:rFonts w:eastAsia="SymbolMT"/>
                      <w:color w:val="000000"/>
                    </w:rPr>
                    <w:t>ПДКм.р</w:t>
                  </w:r>
                  <w:proofErr w:type="spellEnd"/>
                  <w:r w:rsidRPr="00AC3F75">
                    <w:rPr>
                      <w:rFonts w:eastAsia="SymbolMT"/>
                      <w:color w:val="000000"/>
                    </w:rPr>
                    <w:t>.,</w:t>
                  </w:r>
                </w:p>
                <w:p w:rsidR="009D5FEC" w:rsidRPr="00AC3F75" w:rsidRDefault="009D5FEC" w:rsidP="009D5FEC">
                  <w:pPr>
                    <w:autoSpaceDE w:val="0"/>
                    <w:autoSpaceDN w:val="0"/>
                    <w:adjustRightInd w:val="0"/>
                    <w:ind w:firstLine="0"/>
                    <w:rPr>
                      <w:rFonts w:eastAsia="SymbolMT"/>
                      <w:color w:val="000000"/>
                    </w:rPr>
                  </w:pPr>
                  <w:r w:rsidRPr="00AC3F75">
                    <w:rPr>
                      <w:rFonts w:eastAsia="SymbolMT"/>
                      <w:color w:val="000000"/>
                    </w:rPr>
                    <w:t>ОБУВ), мг/м</w:t>
                  </w:r>
                  <w:r w:rsidRPr="00AC3F75">
                    <w:rPr>
                      <w:rFonts w:eastAsia="SymbolMT"/>
                      <w:color w:val="000000"/>
                      <w:vertAlign w:val="superscript"/>
                    </w:rPr>
                    <w:t>3</w:t>
                  </w:r>
                </w:p>
              </w:tc>
              <w:tc>
                <w:tcPr>
                  <w:tcW w:w="1444" w:type="dxa"/>
                </w:tcPr>
                <w:p w:rsidR="009D5FEC" w:rsidRPr="00AC3F75" w:rsidRDefault="009D5FEC" w:rsidP="009D5FEC">
                  <w:pPr>
                    <w:autoSpaceDE w:val="0"/>
                    <w:autoSpaceDN w:val="0"/>
                    <w:adjustRightInd w:val="0"/>
                    <w:ind w:firstLine="0"/>
                    <w:jc w:val="center"/>
                    <w:rPr>
                      <w:rFonts w:eastAsia="SymbolMT"/>
                      <w:color w:val="000000"/>
                    </w:rPr>
                  </w:pPr>
                  <w:r w:rsidRPr="00AC3F75">
                    <w:rPr>
                      <w:rFonts w:eastAsia="SymbolMT"/>
                      <w:color w:val="000000"/>
                      <w:lang w:val="en-US"/>
                    </w:rPr>
                    <w:t>&lt;</w:t>
                  </w:r>
                  <w:r w:rsidRPr="00AC3F75">
                    <w:rPr>
                      <w:rFonts w:eastAsia="SymbolMT"/>
                      <w:color w:val="000000"/>
                    </w:rPr>
                    <w:t>0,01</w:t>
                  </w:r>
                </w:p>
              </w:tc>
              <w:tc>
                <w:tcPr>
                  <w:tcW w:w="1597" w:type="dxa"/>
                </w:tcPr>
                <w:p w:rsidR="009D5FEC" w:rsidRPr="00AC3F75" w:rsidRDefault="009D5FEC" w:rsidP="009D5FEC">
                  <w:pPr>
                    <w:autoSpaceDE w:val="0"/>
                    <w:autoSpaceDN w:val="0"/>
                    <w:adjustRightInd w:val="0"/>
                    <w:ind w:firstLine="0"/>
                    <w:jc w:val="center"/>
                    <w:rPr>
                      <w:rFonts w:eastAsia="SymbolMT"/>
                      <w:color w:val="000000"/>
                    </w:rPr>
                  </w:pPr>
                  <w:r w:rsidRPr="00AC3F75">
                    <w:rPr>
                      <w:rFonts w:eastAsia="SymbolMT"/>
                      <w:color w:val="000000"/>
                    </w:rPr>
                    <w:t>0,010,1</w:t>
                  </w:r>
                </w:p>
              </w:tc>
              <w:tc>
                <w:tcPr>
                  <w:tcW w:w="1505" w:type="dxa"/>
                </w:tcPr>
                <w:p w:rsidR="009D5FEC" w:rsidRPr="00AC3F75" w:rsidRDefault="009D5FEC" w:rsidP="009D5FEC">
                  <w:pPr>
                    <w:autoSpaceDE w:val="0"/>
                    <w:autoSpaceDN w:val="0"/>
                    <w:adjustRightInd w:val="0"/>
                    <w:ind w:firstLine="0"/>
                    <w:jc w:val="center"/>
                    <w:rPr>
                      <w:rFonts w:eastAsia="SymbolMT"/>
                      <w:color w:val="000000"/>
                    </w:rPr>
                  </w:pPr>
                  <w:r w:rsidRPr="00AC3F75">
                    <w:rPr>
                      <w:rFonts w:eastAsia="SymbolMT"/>
                      <w:color w:val="000000"/>
                    </w:rPr>
                    <w:t>0,11-1</w:t>
                  </w:r>
                </w:p>
              </w:tc>
              <w:tc>
                <w:tcPr>
                  <w:tcW w:w="1834" w:type="dxa"/>
                </w:tcPr>
                <w:p w:rsidR="009D5FEC" w:rsidRPr="00AC3F75" w:rsidRDefault="009D5FEC" w:rsidP="009D5FEC">
                  <w:pPr>
                    <w:autoSpaceDE w:val="0"/>
                    <w:autoSpaceDN w:val="0"/>
                    <w:adjustRightInd w:val="0"/>
                    <w:ind w:firstLine="0"/>
                    <w:jc w:val="center"/>
                    <w:rPr>
                      <w:rFonts w:eastAsia="SymbolMT"/>
                      <w:color w:val="000000"/>
                    </w:rPr>
                  </w:pPr>
                  <w:r w:rsidRPr="00AC3F75">
                    <w:rPr>
                      <w:rFonts w:eastAsia="SymbolMT"/>
                      <w:color w:val="000000"/>
                      <w:lang w:val="en-US"/>
                    </w:rPr>
                    <w:t>&gt;</w:t>
                  </w:r>
                  <w:r w:rsidRPr="00AC3F75">
                    <w:rPr>
                      <w:rFonts w:eastAsia="SymbolMT"/>
                      <w:color w:val="000000"/>
                    </w:rPr>
                    <w:t>1</w:t>
                  </w:r>
                </w:p>
              </w:tc>
            </w:tr>
            <w:tr w:rsidR="009D5FEC" w:rsidRPr="00AC3F75" w:rsidTr="009D5FEC">
              <w:tc>
                <w:tcPr>
                  <w:tcW w:w="887" w:type="dxa"/>
                </w:tcPr>
                <w:p w:rsidR="009D5FEC" w:rsidRPr="00AC3F75" w:rsidRDefault="009D5FEC" w:rsidP="009D5FEC">
                  <w:pPr>
                    <w:autoSpaceDE w:val="0"/>
                    <w:autoSpaceDN w:val="0"/>
                    <w:adjustRightInd w:val="0"/>
                    <w:ind w:firstLine="0"/>
                    <w:jc w:val="center"/>
                    <w:rPr>
                      <w:rFonts w:eastAsia="SymbolMT"/>
                      <w:color w:val="000000"/>
                    </w:rPr>
                  </w:pPr>
                  <w:r w:rsidRPr="00AC3F75">
                    <w:rPr>
                      <w:rFonts w:eastAsia="SymbolMT"/>
                      <w:color w:val="000000"/>
                    </w:rPr>
                    <w:t>8</w:t>
                  </w:r>
                </w:p>
              </w:tc>
              <w:tc>
                <w:tcPr>
                  <w:tcW w:w="1522" w:type="dxa"/>
                  <w:tcMar>
                    <w:left w:w="57" w:type="dxa"/>
                    <w:right w:w="57" w:type="dxa"/>
                  </w:tcMar>
                </w:tcPr>
                <w:p w:rsidR="009D5FEC" w:rsidRPr="00AC3F75" w:rsidRDefault="009D5FEC" w:rsidP="009D5FEC">
                  <w:pPr>
                    <w:autoSpaceDE w:val="0"/>
                    <w:autoSpaceDN w:val="0"/>
                    <w:adjustRightInd w:val="0"/>
                    <w:ind w:firstLine="0"/>
                    <w:rPr>
                      <w:rFonts w:eastAsia="SymbolMT"/>
                      <w:color w:val="000000"/>
                    </w:rPr>
                  </w:pPr>
                  <w:r w:rsidRPr="00AC3F75">
                    <w:rPr>
                      <w:rFonts w:eastAsia="SymbolMT"/>
                      <w:color w:val="000000"/>
                    </w:rPr>
                    <w:t>КО в атм</w:t>
                  </w:r>
                  <w:r w:rsidRPr="00AC3F75">
                    <w:rPr>
                      <w:rFonts w:eastAsia="SymbolMT"/>
                      <w:color w:val="000000"/>
                    </w:rPr>
                    <w:t>о</w:t>
                  </w:r>
                  <w:r w:rsidRPr="00AC3F75">
                    <w:rPr>
                      <w:rFonts w:eastAsia="SymbolMT"/>
                      <w:color w:val="000000"/>
                    </w:rPr>
                    <w:t>сфере</w:t>
                  </w:r>
                </w:p>
              </w:tc>
              <w:tc>
                <w:tcPr>
                  <w:tcW w:w="1444" w:type="dxa"/>
                </w:tcPr>
                <w:p w:rsidR="009D5FEC" w:rsidRPr="00AC3F75" w:rsidRDefault="009D5FEC" w:rsidP="009D5FEC">
                  <w:pPr>
                    <w:autoSpaceDE w:val="0"/>
                    <w:autoSpaceDN w:val="0"/>
                    <w:adjustRightInd w:val="0"/>
                    <w:ind w:firstLine="0"/>
                    <w:jc w:val="center"/>
                    <w:rPr>
                      <w:rFonts w:eastAsia="SymbolMT"/>
                      <w:color w:val="000000"/>
                    </w:rPr>
                  </w:pPr>
                  <w:r w:rsidRPr="00AC3F75">
                    <w:rPr>
                      <w:rFonts w:eastAsia="SymbolMT"/>
                      <w:color w:val="000000"/>
                    </w:rPr>
                    <w:t>1</w:t>
                  </w:r>
                </w:p>
              </w:tc>
              <w:tc>
                <w:tcPr>
                  <w:tcW w:w="1597" w:type="dxa"/>
                </w:tcPr>
                <w:p w:rsidR="009D5FEC" w:rsidRPr="00AC3F75" w:rsidRDefault="009D5FEC" w:rsidP="009D5FEC">
                  <w:pPr>
                    <w:autoSpaceDE w:val="0"/>
                    <w:autoSpaceDN w:val="0"/>
                    <w:adjustRightInd w:val="0"/>
                    <w:ind w:firstLine="0"/>
                    <w:jc w:val="center"/>
                    <w:rPr>
                      <w:rFonts w:eastAsia="SymbolMT"/>
                      <w:color w:val="000000"/>
                    </w:rPr>
                  </w:pPr>
                  <w:r w:rsidRPr="00AC3F75">
                    <w:rPr>
                      <w:rFonts w:eastAsia="SymbolMT"/>
                      <w:color w:val="000000"/>
                    </w:rPr>
                    <w:t>2</w:t>
                  </w:r>
                </w:p>
              </w:tc>
              <w:tc>
                <w:tcPr>
                  <w:tcW w:w="1505" w:type="dxa"/>
                </w:tcPr>
                <w:p w:rsidR="009D5FEC" w:rsidRPr="00AC3F75" w:rsidRDefault="009D5FEC" w:rsidP="009D5FEC">
                  <w:pPr>
                    <w:autoSpaceDE w:val="0"/>
                    <w:autoSpaceDN w:val="0"/>
                    <w:adjustRightInd w:val="0"/>
                    <w:ind w:firstLine="0"/>
                    <w:jc w:val="center"/>
                    <w:rPr>
                      <w:rFonts w:eastAsia="SymbolMT"/>
                      <w:color w:val="000000"/>
                    </w:rPr>
                  </w:pPr>
                  <w:r w:rsidRPr="00AC3F75">
                    <w:rPr>
                      <w:rFonts w:eastAsia="SymbolMT"/>
                      <w:color w:val="000000"/>
                    </w:rPr>
                    <w:t>3</w:t>
                  </w:r>
                </w:p>
              </w:tc>
              <w:tc>
                <w:tcPr>
                  <w:tcW w:w="1834" w:type="dxa"/>
                </w:tcPr>
                <w:p w:rsidR="009D5FEC" w:rsidRPr="00AC3F75" w:rsidRDefault="009D5FEC" w:rsidP="009D5FEC">
                  <w:pPr>
                    <w:autoSpaceDE w:val="0"/>
                    <w:autoSpaceDN w:val="0"/>
                    <w:adjustRightInd w:val="0"/>
                    <w:ind w:firstLine="0"/>
                    <w:jc w:val="center"/>
                    <w:rPr>
                      <w:rFonts w:eastAsia="SymbolMT"/>
                      <w:color w:val="000000"/>
                    </w:rPr>
                  </w:pPr>
                  <w:r w:rsidRPr="00AC3F75">
                    <w:rPr>
                      <w:rFonts w:eastAsia="SymbolMT"/>
                      <w:color w:val="000000"/>
                    </w:rPr>
                    <w:t>4</w:t>
                  </w:r>
                </w:p>
              </w:tc>
            </w:tr>
            <w:tr w:rsidR="009D5FEC" w:rsidRPr="00AC3F75" w:rsidTr="009D5FEC">
              <w:tc>
                <w:tcPr>
                  <w:tcW w:w="887" w:type="dxa"/>
                </w:tcPr>
                <w:p w:rsidR="009D5FEC" w:rsidRPr="00AC3F75" w:rsidRDefault="009D5FEC" w:rsidP="009D5FEC">
                  <w:pPr>
                    <w:autoSpaceDE w:val="0"/>
                    <w:autoSpaceDN w:val="0"/>
                    <w:adjustRightInd w:val="0"/>
                    <w:ind w:firstLine="0"/>
                    <w:jc w:val="center"/>
                    <w:rPr>
                      <w:rFonts w:eastAsia="SymbolMT"/>
                      <w:color w:val="000000"/>
                    </w:rPr>
                  </w:pPr>
                  <w:r w:rsidRPr="00AC3F75">
                    <w:rPr>
                      <w:rFonts w:eastAsia="SymbolMT"/>
                      <w:color w:val="000000"/>
                    </w:rPr>
                    <w:t>9</w:t>
                  </w:r>
                </w:p>
              </w:tc>
              <w:tc>
                <w:tcPr>
                  <w:tcW w:w="1522" w:type="dxa"/>
                  <w:tcMar>
                    <w:left w:w="57" w:type="dxa"/>
                    <w:right w:w="57" w:type="dxa"/>
                  </w:tcMar>
                </w:tcPr>
                <w:p w:rsidR="009D5FEC" w:rsidRPr="00AC3F75" w:rsidRDefault="009D5FEC" w:rsidP="009D5FEC">
                  <w:pPr>
                    <w:autoSpaceDE w:val="0"/>
                    <w:autoSpaceDN w:val="0"/>
                    <w:adjustRightInd w:val="0"/>
                    <w:ind w:firstLine="0"/>
                    <w:rPr>
                      <w:rFonts w:eastAsia="SymbolMT"/>
                      <w:color w:val="000000"/>
                    </w:rPr>
                  </w:pPr>
                  <w:proofErr w:type="spellStart"/>
                  <w:r w:rsidRPr="00AC3F75">
                    <w:rPr>
                      <w:rFonts w:eastAsia="SymbolMT"/>
                      <w:color w:val="000000"/>
                    </w:rPr>
                    <w:t>ПДК</w:t>
                  </w:r>
                  <w:r w:rsidRPr="00AC3F75">
                    <w:rPr>
                      <w:rFonts w:eastAsia="SymbolMT"/>
                      <w:color w:val="000000"/>
                      <w:vertAlign w:val="subscript"/>
                    </w:rPr>
                    <w:t>пп</w:t>
                  </w:r>
                  <w:proofErr w:type="spellEnd"/>
                  <w:r w:rsidRPr="00AC3F75">
                    <w:rPr>
                      <w:rFonts w:eastAsia="SymbolMT"/>
                      <w:color w:val="000000"/>
                    </w:rPr>
                    <w:t xml:space="preserve"> (МДУ, МДС), мг/кг</w:t>
                  </w:r>
                </w:p>
              </w:tc>
              <w:tc>
                <w:tcPr>
                  <w:tcW w:w="1444" w:type="dxa"/>
                </w:tcPr>
                <w:p w:rsidR="009D5FEC" w:rsidRPr="00AC3F75" w:rsidRDefault="009D5FEC" w:rsidP="009D5FEC">
                  <w:pPr>
                    <w:autoSpaceDE w:val="0"/>
                    <w:autoSpaceDN w:val="0"/>
                    <w:adjustRightInd w:val="0"/>
                    <w:ind w:firstLine="0"/>
                    <w:jc w:val="center"/>
                    <w:rPr>
                      <w:rFonts w:eastAsia="SymbolMT"/>
                      <w:color w:val="000000"/>
                    </w:rPr>
                  </w:pPr>
                  <w:r w:rsidRPr="00AC3F75">
                    <w:rPr>
                      <w:rFonts w:eastAsia="SymbolMT"/>
                      <w:color w:val="000000"/>
                      <w:lang w:val="en-US"/>
                    </w:rPr>
                    <w:t>&lt;</w:t>
                  </w:r>
                  <w:r w:rsidRPr="00AC3F75">
                    <w:rPr>
                      <w:rFonts w:eastAsia="SymbolMT"/>
                      <w:color w:val="000000"/>
                    </w:rPr>
                    <w:t>0,01</w:t>
                  </w:r>
                </w:p>
              </w:tc>
              <w:tc>
                <w:tcPr>
                  <w:tcW w:w="1597" w:type="dxa"/>
                </w:tcPr>
                <w:p w:rsidR="009D5FEC" w:rsidRPr="00AC3F75" w:rsidRDefault="009D5FEC" w:rsidP="009D5FEC">
                  <w:pPr>
                    <w:autoSpaceDE w:val="0"/>
                    <w:autoSpaceDN w:val="0"/>
                    <w:adjustRightInd w:val="0"/>
                    <w:ind w:firstLine="0"/>
                    <w:jc w:val="center"/>
                    <w:rPr>
                      <w:rFonts w:eastAsia="SymbolMT"/>
                      <w:color w:val="000000"/>
                    </w:rPr>
                  </w:pPr>
                  <w:r w:rsidRPr="00AC3F75">
                    <w:rPr>
                      <w:rFonts w:eastAsia="SymbolMT"/>
                      <w:color w:val="000000"/>
                    </w:rPr>
                    <w:t>0,01-1</w:t>
                  </w:r>
                </w:p>
              </w:tc>
              <w:tc>
                <w:tcPr>
                  <w:tcW w:w="1505" w:type="dxa"/>
                </w:tcPr>
                <w:p w:rsidR="009D5FEC" w:rsidRPr="00AC3F75" w:rsidRDefault="009D5FEC" w:rsidP="009D5FEC">
                  <w:pPr>
                    <w:autoSpaceDE w:val="0"/>
                    <w:autoSpaceDN w:val="0"/>
                    <w:adjustRightInd w:val="0"/>
                    <w:ind w:firstLine="0"/>
                    <w:jc w:val="center"/>
                    <w:rPr>
                      <w:rFonts w:eastAsia="SymbolMT"/>
                      <w:color w:val="000000"/>
                    </w:rPr>
                  </w:pPr>
                  <w:r w:rsidRPr="00AC3F75">
                    <w:rPr>
                      <w:rFonts w:eastAsia="SymbolMT"/>
                      <w:color w:val="000000"/>
                    </w:rPr>
                    <w:t>1,1-10</w:t>
                  </w:r>
                </w:p>
              </w:tc>
              <w:tc>
                <w:tcPr>
                  <w:tcW w:w="1834" w:type="dxa"/>
                </w:tcPr>
                <w:p w:rsidR="009D5FEC" w:rsidRPr="00AC3F75" w:rsidRDefault="009D5FEC" w:rsidP="009D5FEC">
                  <w:pPr>
                    <w:autoSpaceDE w:val="0"/>
                    <w:autoSpaceDN w:val="0"/>
                    <w:adjustRightInd w:val="0"/>
                    <w:ind w:firstLine="0"/>
                    <w:jc w:val="center"/>
                    <w:rPr>
                      <w:rFonts w:eastAsia="SymbolMT"/>
                      <w:color w:val="000000"/>
                    </w:rPr>
                  </w:pPr>
                  <w:r w:rsidRPr="00AC3F75">
                    <w:rPr>
                      <w:rFonts w:eastAsia="SymbolMT"/>
                      <w:color w:val="000000"/>
                      <w:lang w:val="en-US"/>
                    </w:rPr>
                    <w:t>&gt;</w:t>
                  </w:r>
                  <w:r w:rsidRPr="00AC3F75">
                    <w:rPr>
                      <w:rFonts w:eastAsia="SymbolMT"/>
                      <w:color w:val="000000"/>
                    </w:rPr>
                    <w:t>10</w:t>
                  </w:r>
                </w:p>
              </w:tc>
            </w:tr>
            <w:tr w:rsidR="009D5FEC" w:rsidRPr="00AC3F75" w:rsidTr="009D5FEC">
              <w:tc>
                <w:tcPr>
                  <w:tcW w:w="887" w:type="dxa"/>
                </w:tcPr>
                <w:p w:rsidR="009D5FEC" w:rsidRPr="00AC3F75" w:rsidRDefault="009D5FEC" w:rsidP="009D5FEC">
                  <w:pPr>
                    <w:autoSpaceDE w:val="0"/>
                    <w:autoSpaceDN w:val="0"/>
                    <w:adjustRightInd w:val="0"/>
                    <w:ind w:firstLine="0"/>
                    <w:jc w:val="center"/>
                    <w:rPr>
                      <w:rFonts w:eastAsia="SymbolMT"/>
                      <w:color w:val="000000"/>
                    </w:rPr>
                  </w:pPr>
                  <w:r w:rsidRPr="00AC3F75">
                    <w:rPr>
                      <w:rFonts w:eastAsia="SymbolMT"/>
                      <w:color w:val="000000"/>
                    </w:rPr>
                    <w:t>10</w:t>
                  </w:r>
                </w:p>
              </w:tc>
              <w:tc>
                <w:tcPr>
                  <w:tcW w:w="1522" w:type="dxa"/>
                  <w:tcMar>
                    <w:left w:w="57" w:type="dxa"/>
                    <w:right w:w="57" w:type="dxa"/>
                  </w:tcMar>
                </w:tcPr>
                <w:p w:rsidR="009D5FEC" w:rsidRPr="00AC3F75" w:rsidRDefault="009D5FEC" w:rsidP="009D5FEC">
                  <w:pPr>
                    <w:autoSpaceDE w:val="0"/>
                    <w:autoSpaceDN w:val="0"/>
                    <w:adjustRightInd w:val="0"/>
                    <w:ind w:firstLine="0"/>
                    <w:rPr>
                      <w:rFonts w:eastAsia="SymbolMT"/>
                      <w:color w:val="000000"/>
                    </w:rPr>
                  </w:pPr>
                  <w:proofErr w:type="spellStart"/>
                  <w:r w:rsidRPr="00AC3F75">
                    <w:rPr>
                      <w:rFonts w:eastAsia="SymbolMT"/>
                      <w:color w:val="000000"/>
                    </w:rPr>
                    <w:t>Lg</w:t>
                  </w:r>
                  <w:proofErr w:type="spellEnd"/>
                  <w:r w:rsidRPr="00AC3F75">
                    <w:rPr>
                      <w:rFonts w:eastAsia="SymbolMT"/>
                      <w:color w:val="000000"/>
                    </w:rPr>
                    <w:t xml:space="preserve"> (S, мг/л /</w:t>
                  </w:r>
                  <w:proofErr w:type="spellStart"/>
                  <w:r w:rsidRPr="00AC3F75">
                    <w:rPr>
                      <w:rFonts w:eastAsia="SymbolMT"/>
                      <w:color w:val="000000"/>
                    </w:rPr>
                    <w:t>ПДК</w:t>
                  </w:r>
                  <w:r w:rsidRPr="00AC3F75">
                    <w:rPr>
                      <w:rFonts w:eastAsia="SymbolMT"/>
                      <w:color w:val="000000"/>
                      <w:vertAlign w:val="subscript"/>
                    </w:rPr>
                    <w:t>в</w:t>
                  </w:r>
                  <w:proofErr w:type="spellEnd"/>
                  <w:r w:rsidRPr="00AC3F75">
                    <w:rPr>
                      <w:rFonts w:eastAsia="SymbolMT"/>
                      <w:color w:val="000000"/>
                    </w:rPr>
                    <w:t>, мг/л)</w:t>
                  </w:r>
                </w:p>
              </w:tc>
              <w:tc>
                <w:tcPr>
                  <w:tcW w:w="1444" w:type="dxa"/>
                </w:tcPr>
                <w:p w:rsidR="009D5FEC" w:rsidRPr="00AC3F75" w:rsidRDefault="009D5FEC" w:rsidP="009D5FEC">
                  <w:pPr>
                    <w:autoSpaceDE w:val="0"/>
                    <w:autoSpaceDN w:val="0"/>
                    <w:adjustRightInd w:val="0"/>
                    <w:ind w:firstLine="0"/>
                    <w:jc w:val="center"/>
                    <w:rPr>
                      <w:rFonts w:eastAsia="SymbolMT"/>
                      <w:color w:val="000000"/>
                    </w:rPr>
                  </w:pPr>
                  <w:r w:rsidRPr="00AC3F75">
                    <w:rPr>
                      <w:rFonts w:eastAsia="SymbolMT"/>
                      <w:color w:val="000000"/>
                      <w:lang w:val="en-US"/>
                    </w:rPr>
                    <w:t>&gt;</w:t>
                  </w:r>
                  <w:r w:rsidRPr="00AC3F75">
                    <w:rPr>
                      <w:rFonts w:eastAsia="SymbolMT"/>
                      <w:color w:val="000000"/>
                    </w:rPr>
                    <w:t>5</w:t>
                  </w:r>
                </w:p>
              </w:tc>
              <w:tc>
                <w:tcPr>
                  <w:tcW w:w="1597" w:type="dxa"/>
                </w:tcPr>
                <w:p w:rsidR="009D5FEC" w:rsidRPr="00AC3F75" w:rsidRDefault="009D5FEC" w:rsidP="009D5FEC">
                  <w:pPr>
                    <w:autoSpaceDE w:val="0"/>
                    <w:autoSpaceDN w:val="0"/>
                    <w:adjustRightInd w:val="0"/>
                    <w:ind w:firstLine="0"/>
                    <w:jc w:val="center"/>
                    <w:rPr>
                      <w:rFonts w:eastAsia="SymbolMT"/>
                      <w:color w:val="000000"/>
                    </w:rPr>
                  </w:pPr>
                  <w:r w:rsidRPr="00AC3F75">
                    <w:rPr>
                      <w:rFonts w:eastAsia="SymbolMT"/>
                      <w:color w:val="000000"/>
                    </w:rPr>
                    <w:t>5-2</w:t>
                  </w:r>
                </w:p>
              </w:tc>
              <w:tc>
                <w:tcPr>
                  <w:tcW w:w="1505" w:type="dxa"/>
                </w:tcPr>
                <w:p w:rsidR="009D5FEC" w:rsidRPr="00AC3F75" w:rsidRDefault="009D5FEC" w:rsidP="009D5FEC">
                  <w:pPr>
                    <w:autoSpaceDE w:val="0"/>
                    <w:autoSpaceDN w:val="0"/>
                    <w:adjustRightInd w:val="0"/>
                    <w:ind w:firstLine="0"/>
                    <w:jc w:val="center"/>
                    <w:rPr>
                      <w:rFonts w:eastAsia="SymbolMT"/>
                      <w:color w:val="000000"/>
                    </w:rPr>
                  </w:pPr>
                  <w:r w:rsidRPr="00AC3F75">
                    <w:rPr>
                      <w:rFonts w:eastAsia="SymbolMT"/>
                      <w:color w:val="000000"/>
                    </w:rPr>
                    <w:t>1,9-1</w:t>
                  </w:r>
                </w:p>
              </w:tc>
              <w:tc>
                <w:tcPr>
                  <w:tcW w:w="1834" w:type="dxa"/>
                </w:tcPr>
                <w:p w:rsidR="009D5FEC" w:rsidRPr="00AC3F75" w:rsidRDefault="009D5FEC" w:rsidP="009D5FEC">
                  <w:pPr>
                    <w:autoSpaceDE w:val="0"/>
                    <w:autoSpaceDN w:val="0"/>
                    <w:adjustRightInd w:val="0"/>
                    <w:ind w:firstLine="0"/>
                    <w:jc w:val="center"/>
                    <w:rPr>
                      <w:rFonts w:eastAsia="SymbolMT"/>
                      <w:color w:val="000000"/>
                    </w:rPr>
                  </w:pPr>
                  <w:r w:rsidRPr="00AC3F75">
                    <w:rPr>
                      <w:rFonts w:eastAsia="SymbolMT"/>
                      <w:color w:val="000000"/>
                      <w:lang w:val="en-US"/>
                    </w:rPr>
                    <w:t>&lt;</w:t>
                  </w:r>
                  <w:r w:rsidRPr="00AC3F75">
                    <w:rPr>
                      <w:rFonts w:eastAsia="SymbolMT"/>
                      <w:color w:val="000000"/>
                    </w:rPr>
                    <w:t>1</w:t>
                  </w:r>
                </w:p>
              </w:tc>
            </w:tr>
            <w:tr w:rsidR="009D5FEC" w:rsidRPr="00AC3F75" w:rsidTr="009D5FEC">
              <w:tc>
                <w:tcPr>
                  <w:tcW w:w="887" w:type="dxa"/>
                </w:tcPr>
                <w:p w:rsidR="009D5FEC" w:rsidRPr="00AC3F75" w:rsidRDefault="009D5FEC" w:rsidP="009D5FEC">
                  <w:pPr>
                    <w:autoSpaceDE w:val="0"/>
                    <w:autoSpaceDN w:val="0"/>
                    <w:adjustRightInd w:val="0"/>
                    <w:ind w:firstLine="0"/>
                    <w:jc w:val="center"/>
                    <w:rPr>
                      <w:rFonts w:eastAsia="SymbolMT"/>
                      <w:color w:val="000000"/>
                    </w:rPr>
                  </w:pPr>
                  <w:r w:rsidRPr="00AC3F75">
                    <w:rPr>
                      <w:rFonts w:eastAsia="SymbolMT"/>
                      <w:color w:val="000000"/>
                    </w:rPr>
                    <w:t>11</w:t>
                  </w:r>
                </w:p>
              </w:tc>
              <w:tc>
                <w:tcPr>
                  <w:tcW w:w="1522" w:type="dxa"/>
                  <w:tcMar>
                    <w:left w:w="57" w:type="dxa"/>
                    <w:right w:w="57" w:type="dxa"/>
                  </w:tcMar>
                </w:tcPr>
                <w:p w:rsidR="009D5FEC" w:rsidRPr="00AC3F75" w:rsidRDefault="009D5FEC" w:rsidP="009D5FEC">
                  <w:pPr>
                    <w:autoSpaceDE w:val="0"/>
                    <w:autoSpaceDN w:val="0"/>
                    <w:adjustRightInd w:val="0"/>
                    <w:ind w:firstLine="0"/>
                    <w:rPr>
                      <w:rFonts w:eastAsia="SymbolMT"/>
                      <w:color w:val="000000"/>
                    </w:rPr>
                  </w:pPr>
                  <w:proofErr w:type="spellStart"/>
                  <w:r w:rsidRPr="00AC3F75">
                    <w:rPr>
                      <w:rFonts w:eastAsia="SymbolMT"/>
                      <w:color w:val="000000"/>
                    </w:rPr>
                    <w:t>Lg</w:t>
                  </w:r>
                  <w:proofErr w:type="spellEnd"/>
                  <w:r w:rsidRPr="00AC3F75">
                    <w:rPr>
                      <w:rFonts w:eastAsia="SymbolMT"/>
                      <w:color w:val="000000"/>
                    </w:rPr>
                    <w:t xml:space="preserve"> (</w:t>
                  </w:r>
                  <w:proofErr w:type="spellStart"/>
                  <w:r w:rsidRPr="00AC3F75">
                    <w:rPr>
                      <w:rFonts w:eastAsia="SymbolMT"/>
                      <w:color w:val="000000"/>
                    </w:rPr>
                    <w:t>С</w:t>
                  </w:r>
                  <w:r w:rsidRPr="00AC3F75">
                    <w:rPr>
                      <w:rFonts w:eastAsia="SymbolMT"/>
                      <w:color w:val="000000"/>
                      <w:vertAlign w:val="subscript"/>
                    </w:rPr>
                    <w:t>нас</w:t>
                  </w:r>
                  <w:proofErr w:type="spellEnd"/>
                  <w:r w:rsidRPr="00AC3F75">
                    <w:rPr>
                      <w:rFonts w:eastAsia="SymbolMT"/>
                      <w:color w:val="000000"/>
                    </w:rPr>
                    <w:t>, мг/м</w:t>
                  </w:r>
                  <w:r w:rsidRPr="00AC3F75">
                    <w:rPr>
                      <w:rFonts w:eastAsia="SymbolMT"/>
                      <w:color w:val="000000"/>
                      <w:vertAlign w:val="superscript"/>
                    </w:rPr>
                    <w:t xml:space="preserve">3 </w:t>
                  </w:r>
                  <w:r w:rsidRPr="00AC3F75">
                    <w:rPr>
                      <w:rFonts w:eastAsia="SymbolMT"/>
                      <w:color w:val="000000"/>
                    </w:rPr>
                    <w:t>/</w:t>
                  </w:r>
                  <w:proofErr w:type="spellStart"/>
                  <w:r w:rsidRPr="00AC3F75">
                    <w:rPr>
                      <w:rFonts w:eastAsia="SymbolMT"/>
                      <w:color w:val="000000"/>
                    </w:rPr>
                    <w:t>ПДК</w:t>
                  </w:r>
                  <w:r w:rsidRPr="00AC3F75">
                    <w:rPr>
                      <w:rFonts w:eastAsia="SymbolMT"/>
                      <w:color w:val="000000"/>
                      <w:vertAlign w:val="subscript"/>
                    </w:rPr>
                    <w:t>р.з</w:t>
                  </w:r>
                  <w:proofErr w:type="spellEnd"/>
                  <w:r w:rsidRPr="00AC3F75">
                    <w:rPr>
                      <w:rFonts w:eastAsia="SymbolMT"/>
                      <w:color w:val="000000"/>
                    </w:rPr>
                    <w:t>, мг/л)</w:t>
                  </w:r>
                </w:p>
              </w:tc>
              <w:tc>
                <w:tcPr>
                  <w:tcW w:w="1444" w:type="dxa"/>
                </w:tcPr>
                <w:p w:rsidR="009D5FEC" w:rsidRPr="00AC3F75" w:rsidRDefault="009D5FEC" w:rsidP="009D5FEC">
                  <w:pPr>
                    <w:autoSpaceDE w:val="0"/>
                    <w:autoSpaceDN w:val="0"/>
                    <w:adjustRightInd w:val="0"/>
                    <w:ind w:firstLine="0"/>
                    <w:jc w:val="center"/>
                    <w:rPr>
                      <w:rFonts w:eastAsia="SymbolMT"/>
                      <w:color w:val="000000"/>
                    </w:rPr>
                  </w:pPr>
                  <w:r w:rsidRPr="00AC3F75">
                    <w:rPr>
                      <w:rFonts w:eastAsia="SymbolMT"/>
                      <w:color w:val="000000"/>
                      <w:lang w:val="en-US"/>
                    </w:rPr>
                    <w:t>&gt;</w:t>
                  </w:r>
                  <w:r w:rsidRPr="00AC3F75">
                    <w:rPr>
                      <w:rFonts w:eastAsia="SymbolMT"/>
                      <w:color w:val="000000"/>
                    </w:rPr>
                    <w:t>5</w:t>
                  </w:r>
                </w:p>
              </w:tc>
              <w:tc>
                <w:tcPr>
                  <w:tcW w:w="1597" w:type="dxa"/>
                </w:tcPr>
                <w:p w:rsidR="009D5FEC" w:rsidRPr="00AC3F75" w:rsidRDefault="009D5FEC" w:rsidP="009D5FEC">
                  <w:pPr>
                    <w:autoSpaceDE w:val="0"/>
                    <w:autoSpaceDN w:val="0"/>
                    <w:adjustRightInd w:val="0"/>
                    <w:ind w:firstLine="0"/>
                    <w:jc w:val="center"/>
                    <w:rPr>
                      <w:rFonts w:eastAsia="SymbolMT"/>
                      <w:color w:val="000000"/>
                    </w:rPr>
                  </w:pPr>
                  <w:r w:rsidRPr="00AC3F75">
                    <w:rPr>
                      <w:rFonts w:eastAsia="SymbolMT"/>
                      <w:color w:val="000000"/>
                    </w:rPr>
                    <w:t>5-2</w:t>
                  </w:r>
                </w:p>
              </w:tc>
              <w:tc>
                <w:tcPr>
                  <w:tcW w:w="1505" w:type="dxa"/>
                </w:tcPr>
                <w:p w:rsidR="009D5FEC" w:rsidRPr="00AC3F75" w:rsidRDefault="009D5FEC" w:rsidP="009D5FEC">
                  <w:pPr>
                    <w:autoSpaceDE w:val="0"/>
                    <w:autoSpaceDN w:val="0"/>
                    <w:adjustRightInd w:val="0"/>
                    <w:ind w:firstLine="0"/>
                    <w:jc w:val="center"/>
                    <w:rPr>
                      <w:rFonts w:eastAsia="SymbolMT"/>
                      <w:color w:val="000000"/>
                    </w:rPr>
                  </w:pPr>
                  <w:r w:rsidRPr="00AC3F75">
                    <w:rPr>
                      <w:rFonts w:eastAsia="SymbolMT"/>
                      <w:color w:val="000000"/>
                    </w:rPr>
                    <w:t>1,9-1</w:t>
                  </w:r>
                </w:p>
              </w:tc>
              <w:tc>
                <w:tcPr>
                  <w:tcW w:w="1834" w:type="dxa"/>
                </w:tcPr>
                <w:p w:rsidR="009D5FEC" w:rsidRPr="00AC3F75" w:rsidRDefault="009D5FEC" w:rsidP="009D5FEC">
                  <w:pPr>
                    <w:autoSpaceDE w:val="0"/>
                    <w:autoSpaceDN w:val="0"/>
                    <w:adjustRightInd w:val="0"/>
                    <w:ind w:firstLine="0"/>
                    <w:jc w:val="center"/>
                    <w:rPr>
                      <w:rFonts w:eastAsia="SymbolMT"/>
                      <w:color w:val="000000"/>
                    </w:rPr>
                  </w:pPr>
                  <w:r w:rsidRPr="00AC3F75">
                    <w:rPr>
                      <w:rFonts w:eastAsia="SymbolMT"/>
                      <w:color w:val="000000"/>
                      <w:lang w:val="en-US"/>
                    </w:rPr>
                    <w:t>&lt;</w:t>
                  </w:r>
                  <w:r w:rsidRPr="00AC3F75">
                    <w:rPr>
                      <w:rFonts w:eastAsia="SymbolMT"/>
                      <w:color w:val="000000"/>
                    </w:rPr>
                    <w:t>1</w:t>
                  </w:r>
                </w:p>
              </w:tc>
            </w:tr>
            <w:tr w:rsidR="009D5FEC" w:rsidRPr="00AC3F75" w:rsidTr="009D5FEC">
              <w:tc>
                <w:tcPr>
                  <w:tcW w:w="887" w:type="dxa"/>
                </w:tcPr>
                <w:p w:rsidR="009D5FEC" w:rsidRPr="00AC3F75" w:rsidRDefault="009D5FEC" w:rsidP="009D5FEC">
                  <w:pPr>
                    <w:autoSpaceDE w:val="0"/>
                    <w:autoSpaceDN w:val="0"/>
                    <w:adjustRightInd w:val="0"/>
                    <w:ind w:firstLine="0"/>
                    <w:jc w:val="center"/>
                    <w:rPr>
                      <w:rFonts w:eastAsia="SymbolMT"/>
                      <w:color w:val="000000"/>
                    </w:rPr>
                  </w:pPr>
                  <w:r w:rsidRPr="00AC3F75">
                    <w:rPr>
                      <w:rFonts w:eastAsia="SymbolMT"/>
                      <w:color w:val="000000"/>
                    </w:rPr>
                    <w:t>12</w:t>
                  </w:r>
                </w:p>
              </w:tc>
              <w:tc>
                <w:tcPr>
                  <w:tcW w:w="1522" w:type="dxa"/>
                  <w:tcMar>
                    <w:left w:w="57" w:type="dxa"/>
                    <w:right w:w="57" w:type="dxa"/>
                  </w:tcMar>
                </w:tcPr>
                <w:p w:rsidR="009D5FEC" w:rsidRPr="00AC3F75" w:rsidRDefault="009D5FEC" w:rsidP="009D5FEC">
                  <w:pPr>
                    <w:autoSpaceDE w:val="0"/>
                    <w:autoSpaceDN w:val="0"/>
                    <w:adjustRightInd w:val="0"/>
                    <w:ind w:firstLine="0"/>
                    <w:rPr>
                      <w:rFonts w:eastAsia="SymbolMT"/>
                      <w:color w:val="000000"/>
                    </w:rPr>
                  </w:pPr>
                  <w:proofErr w:type="spellStart"/>
                  <w:r w:rsidRPr="00AC3F75">
                    <w:rPr>
                      <w:rFonts w:eastAsia="SymbolMT"/>
                      <w:color w:val="000000"/>
                    </w:rPr>
                    <w:t>Lg</w:t>
                  </w:r>
                  <w:proofErr w:type="spellEnd"/>
                  <w:r w:rsidRPr="00AC3F75">
                    <w:rPr>
                      <w:rFonts w:eastAsia="SymbolMT"/>
                      <w:color w:val="000000"/>
                    </w:rPr>
                    <w:t xml:space="preserve"> (</w:t>
                  </w:r>
                  <w:proofErr w:type="spellStart"/>
                  <w:r w:rsidRPr="00AC3F75">
                    <w:rPr>
                      <w:rFonts w:eastAsia="SymbolMT"/>
                      <w:color w:val="000000"/>
                    </w:rPr>
                    <w:t>Снас</w:t>
                  </w:r>
                  <w:proofErr w:type="spellEnd"/>
                  <w:r w:rsidRPr="00AC3F75">
                    <w:rPr>
                      <w:rFonts w:eastAsia="SymbolMT"/>
                      <w:color w:val="000000"/>
                    </w:rPr>
                    <w:t>, мг/м</w:t>
                  </w:r>
                  <w:r w:rsidRPr="00AC3F75">
                    <w:rPr>
                      <w:rFonts w:eastAsia="SymbolMT"/>
                      <w:color w:val="000000"/>
                      <w:vertAlign w:val="superscript"/>
                    </w:rPr>
                    <w:t>3</w:t>
                  </w:r>
                </w:p>
                <w:p w:rsidR="009D5FEC" w:rsidRPr="00AC3F75" w:rsidRDefault="009D5FEC" w:rsidP="009D5FEC">
                  <w:pPr>
                    <w:autoSpaceDE w:val="0"/>
                    <w:autoSpaceDN w:val="0"/>
                    <w:adjustRightInd w:val="0"/>
                    <w:ind w:firstLine="0"/>
                    <w:rPr>
                      <w:rFonts w:eastAsia="SymbolMT"/>
                      <w:color w:val="000000"/>
                    </w:rPr>
                  </w:pPr>
                  <w:r w:rsidRPr="00AC3F75">
                    <w:rPr>
                      <w:rFonts w:eastAsia="SymbolMT"/>
                      <w:color w:val="000000"/>
                    </w:rPr>
                    <w:t>/</w:t>
                  </w:r>
                  <w:proofErr w:type="spellStart"/>
                  <w:r w:rsidRPr="00AC3F75">
                    <w:rPr>
                      <w:rFonts w:eastAsia="SymbolMT"/>
                      <w:color w:val="000000"/>
                    </w:rPr>
                    <w:t>ПДК</w:t>
                  </w:r>
                  <w:r w:rsidRPr="00AC3F75">
                    <w:rPr>
                      <w:rFonts w:eastAsia="SymbolMT"/>
                      <w:color w:val="000000"/>
                      <w:vertAlign w:val="subscript"/>
                    </w:rPr>
                    <w:t>с.с</w:t>
                  </w:r>
                  <w:proofErr w:type="spellEnd"/>
                  <w:r w:rsidRPr="00AC3F75">
                    <w:rPr>
                      <w:rFonts w:eastAsia="SymbolMT"/>
                      <w:color w:val="000000"/>
                    </w:rPr>
                    <w:t xml:space="preserve">, </w:t>
                  </w:r>
                  <w:proofErr w:type="spellStart"/>
                  <w:r w:rsidRPr="00AC3F75">
                    <w:rPr>
                      <w:rFonts w:eastAsia="SymbolMT"/>
                      <w:color w:val="000000"/>
                    </w:rPr>
                    <w:t>ПДК</w:t>
                  </w:r>
                  <w:r w:rsidRPr="00AC3F75">
                    <w:rPr>
                      <w:rFonts w:eastAsia="SymbolMT"/>
                      <w:color w:val="000000"/>
                      <w:vertAlign w:val="subscript"/>
                    </w:rPr>
                    <w:t>м.р</w:t>
                  </w:r>
                  <w:proofErr w:type="spellEnd"/>
                  <w:r w:rsidRPr="00AC3F75">
                    <w:rPr>
                      <w:rFonts w:eastAsia="SymbolMT"/>
                      <w:color w:val="000000"/>
                      <w:vertAlign w:val="subscript"/>
                    </w:rPr>
                    <w:t>.</w:t>
                  </w:r>
                  <w:r w:rsidRPr="00AC3F75">
                    <w:rPr>
                      <w:rFonts w:eastAsia="SymbolMT"/>
                      <w:color w:val="000000"/>
                    </w:rPr>
                    <w:t>)</w:t>
                  </w:r>
                </w:p>
              </w:tc>
              <w:tc>
                <w:tcPr>
                  <w:tcW w:w="1444" w:type="dxa"/>
                </w:tcPr>
                <w:p w:rsidR="009D5FEC" w:rsidRPr="00AC3F75" w:rsidRDefault="009D5FEC" w:rsidP="009D5FEC">
                  <w:pPr>
                    <w:autoSpaceDE w:val="0"/>
                    <w:autoSpaceDN w:val="0"/>
                    <w:adjustRightInd w:val="0"/>
                    <w:ind w:firstLine="0"/>
                    <w:jc w:val="center"/>
                    <w:rPr>
                      <w:rFonts w:eastAsia="SymbolMT"/>
                      <w:color w:val="000000"/>
                    </w:rPr>
                  </w:pPr>
                  <w:r w:rsidRPr="00AC3F75">
                    <w:rPr>
                      <w:rFonts w:eastAsia="SymbolMT"/>
                      <w:color w:val="000000"/>
                      <w:lang w:val="en-US"/>
                    </w:rPr>
                    <w:t>&gt;</w:t>
                  </w:r>
                  <w:r w:rsidRPr="00AC3F75">
                    <w:rPr>
                      <w:rFonts w:eastAsia="SymbolMT"/>
                      <w:color w:val="000000"/>
                    </w:rPr>
                    <w:t>7</w:t>
                  </w:r>
                </w:p>
              </w:tc>
              <w:tc>
                <w:tcPr>
                  <w:tcW w:w="1597" w:type="dxa"/>
                </w:tcPr>
                <w:p w:rsidR="009D5FEC" w:rsidRPr="00AC3F75" w:rsidRDefault="009D5FEC" w:rsidP="009D5FEC">
                  <w:pPr>
                    <w:autoSpaceDE w:val="0"/>
                    <w:autoSpaceDN w:val="0"/>
                    <w:adjustRightInd w:val="0"/>
                    <w:ind w:firstLine="0"/>
                    <w:jc w:val="center"/>
                    <w:rPr>
                      <w:rFonts w:eastAsia="SymbolMT"/>
                      <w:color w:val="000000"/>
                    </w:rPr>
                  </w:pPr>
                  <w:r w:rsidRPr="00AC3F75">
                    <w:rPr>
                      <w:rFonts w:eastAsia="SymbolMT"/>
                      <w:color w:val="000000"/>
                    </w:rPr>
                    <w:t>7-3,9</w:t>
                  </w:r>
                </w:p>
              </w:tc>
              <w:tc>
                <w:tcPr>
                  <w:tcW w:w="1505" w:type="dxa"/>
                </w:tcPr>
                <w:p w:rsidR="009D5FEC" w:rsidRPr="00AC3F75" w:rsidRDefault="009D5FEC" w:rsidP="009D5FEC">
                  <w:pPr>
                    <w:autoSpaceDE w:val="0"/>
                    <w:autoSpaceDN w:val="0"/>
                    <w:adjustRightInd w:val="0"/>
                    <w:ind w:firstLine="0"/>
                    <w:jc w:val="center"/>
                    <w:rPr>
                      <w:rFonts w:eastAsia="SymbolMT"/>
                      <w:color w:val="000000"/>
                    </w:rPr>
                  </w:pPr>
                  <w:r w:rsidRPr="00AC3F75">
                    <w:rPr>
                      <w:rFonts w:eastAsia="SymbolMT"/>
                      <w:color w:val="000000"/>
                    </w:rPr>
                    <w:t>3,8-1,6</w:t>
                  </w:r>
                </w:p>
              </w:tc>
              <w:tc>
                <w:tcPr>
                  <w:tcW w:w="1834" w:type="dxa"/>
                </w:tcPr>
                <w:p w:rsidR="009D5FEC" w:rsidRPr="00AC3F75" w:rsidRDefault="009D5FEC" w:rsidP="009D5FEC">
                  <w:pPr>
                    <w:autoSpaceDE w:val="0"/>
                    <w:autoSpaceDN w:val="0"/>
                    <w:adjustRightInd w:val="0"/>
                    <w:ind w:firstLine="0"/>
                    <w:jc w:val="center"/>
                    <w:rPr>
                      <w:rFonts w:eastAsia="SymbolMT"/>
                      <w:color w:val="000000"/>
                    </w:rPr>
                  </w:pPr>
                  <w:r w:rsidRPr="00AC3F75">
                    <w:rPr>
                      <w:rFonts w:eastAsia="SymbolMT"/>
                      <w:color w:val="000000"/>
                      <w:lang w:val="en-US"/>
                    </w:rPr>
                    <w:t>&lt;</w:t>
                  </w:r>
                  <w:r w:rsidRPr="00AC3F75">
                    <w:rPr>
                      <w:rFonts w:eastAsia="SymbolMT"/>
                      <w:color w:val="000000"/>
                    </w:rPr>
                    <w:t>1,6</w:t>
                  </w:r>
                </w:p>
              </w:tc>
            </w:tr>
            <w:tr w:rsidR="009D5FEC" w:rsidRPr="00AC3F75" w:rsidTr="009D5FEC">
              <w:tc>
                <w:tcPr>
                  <w:tcW w:w="887" w:type="dxa"/>
                </w:tcPr>
                <w:p w:rsidR="009D5FEC" w:rsidRPr="00AC3F75" w:rsidRDefault="009D5FEC" w:rsidP="009D5FEC">
                  <w:pPr>
                    <w:autoSpaceDE w:val="0"/>
                    <w:autoSpaceDN w:val="0"/>
                    <w:adjustRightInd w:val="0"/>
                    <w:ind w:firstLine="0"/>
                    <w:jc w:val="center"/>
                    <w:rPr>
                      <w:rFonts w:eastAsia="SymbolMT"/>
                      <w:color w:val="000000"/>
                    </w:rPr>
                  </w:pPr>
                  <w:r w:rsidRPr="00AC3F75">
                    <w:rPr>
                      <w:rFonts w:eastAsia="SymbolMT"/>
                      <w:color w:val="000000"/>
                    </w:rPr>
                    <w:lastRenderedPageBreak/>
                    <w:t>13</w:t>
                  </w:r>
                </w:p>
              </w:tc>
              <w:tc>
                <w:tcPr>
                  <w:tcW w:w="1522" w:type="dxa"/>
                  <w:tcMar>
                    <w:left w:w="57" w:type="dxa"/>
                    <w:right w:w="57" w:type="dxa"/>
                  </w:tcMar>
                </w:tcPr>
                <w:p w:rsidR="009D5FEC" w:rsidRPr="00AC3F75" w:rsidRDefault="009D5FEC" w:rsidP="009D5FEC">
                  <w:pPr>
                    <w:autoSpaceDE w:val="0"/>
                    <w:autoSpaceDN w:val="0"/>
                    <w:adjustRightInd w:val="0"/>
                    <w:ind w:firstLine="0"/>
                    <w:rPr>
                      <w:rFonts w:eastAsia="SymbolMT"/>
                      <w:color w:val="000000"/>
                    </w:rPr>
                  </w:pPr>
                  <w:proofErr w:type="spellStart"/>
                  <w:r w:rsidRPr="00AC3F75">
                    <w:rPr>
                      <w:rFonts w:eastAsia="SymbolMT"/>
                      <w:color w:val="000000"/>
                    </w:rPr>
                    <w:t>Lg</w:t>
                  </w:r>
                  <w:proofErr w:type="spellEnd"/>
                  <w:r w:rsidRPr="00AC3F75">
                    <w:rPr>
                      <w:rFonts w:eastAsia="SymbolMT"/>
                      <w:color w:val="000000"/>
                    </w:rPr>
                    <w:t xml:space="preserve"> </w:t>
                  </w:r>
                  <w:proofErr w:type="spellStart"/>
                  <w:r w:rsidRPr="00AC3F75">
                    <w:rPr>
                      <w:rFonts w:eastAsia="SymbolMT"/>
                      <w:color w:val="000000"/>
                    </w:rPr>
                    <w:t>К</w:t>
                  </w:r>
                  <w:r w:rsidRPr="00AC3F75">
                    <w:rPr>
                      <w:rFonts w:eastAsia="SymbolMT"/>
                      <w:color w:val="000000"/>
                      <w:vertAlign w:val="subscript"/>
                    </w:rPr>
                    <w:t>ow</w:t>
                  </w:r>
                  <w:proofErr w:type="spellEnd"/>
                  <w:r w:rsidRPr="00AC3F75">
                    <w:rPr>
                      <w:rFonts w:eastAsia="SymbolMT"/>
                      <w:color w:val="000000"/>
                    </w:rPr>
                    <w:t>(</w:t>
                  </w:r>
                  <w:proofErr w:type="spellStart"/>
                  <w:r w:rsidRPr="00AC3F75">
                    <w:rPr>
                      <w:rFonts w:eastAsia="SymbolMT"/>
                      <w:color w:val="000000"/>
                    </w:rPr>
                    <w:t>окт</w:t>
                  </w:r>
                  <w:proofErr w:type="spellEnd"/>
                  <w:r w:rsidRPr="00AC3F75">
                    <w:rPr>
                      <w:rFonts w:eastAsia="SymbolMT"/>
                      <w:color w:val="000000"/>
                    </w:rPr>
                    <w:t>/вода)</w:t>
                  </w:r>
                </w:p>
              </w:tc>
              <w:tc>
                <w:tcPr>
                  <w:tcW w:w="1444" w:type="dxa"/>
                </w:tcPr>
                <w:p w:rsidR="009D5FEC" w:rsidRPr="00AC3F75" w:rsidRDefault="009D5FEC" w:rsidP="009D5FEC">
                  <w:pPr>
                    <w:autoSpaceDE w:val="0"/>
                    <w:autoSpaceDN w:val="0"/>
                    <w:adjustRightInd w:val="0"/>
                    <w:ind w:firstLine="0"/>
                    <w:jc w:val="center"/>
                    <w:rPr>
                      <w:rFonts w:eastAsia="SymbolMT"/>
                      <w:color w:val="000000"/>
                    </w:rPr>
                  </w:pPr>
                  <w:r w:rsidRPr="00AC3F75">
                    <w:rPr>
                      <w:rFonts w:eastAsia="SymbolMT"/>
                      <w:color w:val="000000"/>
                      <w:lang w:val="en-US"/>
                    </w:rPr>
                    <w:t>&gt;</w:t>
                  </w:r>
                  <w:r w:rsidRPr="00AC3F75">
                    <w:rPr>
                      <w:rFonts w:eastAsia="SymbolMT"/>
                      <w:color w:val="000000"/>
                    </w:rPr>
                    <w:t>4</w:t>
                  </w:r>
                </w:p>
              </w:tc>
              <w:tc>
                <w:tcPr>
                  <w:tcW w:w="1597" w:type="dxa"/>
                </w:tcPr>
                <w:p w:rsidR="009D5FEC" w:rsidRPr="00AC3F75" w:rsidRDefault="009D5FEC" w:rsidP="009D5FEC">
                  <w:pPr>
                    <w:autoSpaceDE w:val="0"/>
                    <w:autoSpaceDN w:val="0"/>
                    <w:adjustRightInd w:val="0"/>
                    <w:ind w:firstLine="0"/>
                    <w:jc w:val="center"/>
                    <w:rPr>
                      <w:rFonts w:eastAsia="SymbolMT"/>
                      <w:color w:val="000000"/>
                    </w:rPr>
                  </w:pPr>
                  <w:r w:rsidRPr="00AC3F75">
                    <w:rPr>
                      <w:rFonts w:eastAsia="SymbolMT"/>
                      <w:color w:val="000000"/>
                    </w:rPr>
                    <w:t>4-2</w:t>
                  </w:r>
                </w:p>
              </w:tc>
              <w:tc>
                <w:tcPr>
                  <w:tcW w:w="1505" w:type="dxa"/>
                </w:tcPr>
                <w:p w:rsidR="009D5FEC" w:rsidRPr="00AC3F75" w:rsidRDefault="009D5FEC" w:rsidP="009D5FEC">
                  <w:pPr>
                    <w:autoSpaceDE w:val="0"/>
                    <w:autoSpaceDN w:val="0"/>
                    <w:adjustRightInd w:val="0"/>
                    <w:ind w:firstLine="0"/>
                    <w:jc w:val="center"/>
                    <w:rPr>
                      <w:rFonts w:eastAsia="SymbolMT"/>
                      <w:color w:val="000000"/>
                    </w:rPr>
                  </w:pPr>
                  <w:r w:rsidRPr="00AC3F75">
                    <w:rPr>
                      <w:rFonts w:eastAsia="SymbolMT"/>
                      <w:color w:val="000000"/>
                    </w:rPr>
                    <w:t>1,9-0</w:t>
                  </w:r>
                </w:p>
              </w:tc>
              <w:tc>
                <w:tcPr>
                  <w:tcW w:w="1834" w:type="dxa"/>
                </w:tcPr>
                <w:p w:rsidR="009D5FEC" w:rsidRPr="00AC3F75" w:rsidRDefault="009D5FEC" w:rsidP="009D5FEC">
                  <w:pPr>
                    <w:autoSpaceDE w:val="0"/>
                    <w:autoSpaceDN w:val="0"/>
                    <w:adjustRightInd w:val="0"/>
                    <w:ind w:firstLine="0"/>
                    <w:jc w:val="center"/>
                    <w:rPr>
                      <w:rFonts w:eastAsia="SymbolMT"/>
                      <w:color w:val="000000"/>
                    </w:rPr>
                  </w:pPr>
                  <w:r w:rsidRPr="00AC3F75">
                    <w:rPr>
                      <w:rFonts w:eastAsia="SymbolMT"/>
                      <w:color w:val="000000"/>
                      <w:lang w:val="en-US"/>
                    </w:rPr>
                    <w:t>&lt;</w:t>
                  </w:r>
                  <w:r w:rsidRPr="00AC3F75">
                    <w:rPr>
                      <w:rFonts w:eastAsia="SymbolMT"/>
                      <w:color w:val="000000"/>
                    </w:rPr>
                    <w:t>0</w:t>
                  </w:r>
                </w:p>
              </w:tc>
            </w:tr>
            <w:tr w:rsidR="009D5FEC" w:rsidRPr="00AC3F75" w:rsidTr="009D5FEC">
              <w:tc>
                <w:tcPr>
                  <w:tcW w:w="887" w:type="dxa"/>
                </w:tcPr>
                <w:p w:rsidR="009D5FEC" w:rsidRPr="00AC3F75" w:rsidRDefault="009D5FEC" w:rsidP="009D5FEC">
                  <w:pPr>
                    <w:autoSpaceDE w:val="0"/>
                    <w:autoSpaceDN w:val="0"/>
                    <w:adjustRightInd w:val="0"/>
                    <w:ind w:firstLine="0"/>
                    <w:jc w:val="center"/>
                    <w:rPr>
                      <w:rFonts w:eastAsia="SymbolMT"/>
                      <w:color w:val="000000"/>
                    </w:rPr>
                  </w:pPr>
                  <w:r w:rsidRPr="00AC3F75">
                    <w:rPr>
                      <w:rFonts w:eastAsia="SymbolMT"/>
                      <w:color w:val="000000"/>
                    </w:rPr>
                    <w:t>14</w:t>
                  </w:r>
                </w:p>
              </w:tc>
              <w:tc>
                <w:tcPr>
                  <w:tcW w:w="1522" w:type="dxa"/>
                  <w:tcMar>
                    <w:left w:w="57" w:type="dxa"/>
                    <w:right w:w="57" w:type="dxa"/>
                  </w:tcMar>
                </w:tcPr>
                <w:p w:rsidR="009D5FEC" w:rsidRPr="00AC3F75" w:rsidRDefault="009D5FEC" w:rsidP="009D5FEC">
                  <w:pPr>
                    <w:autoSpaceDE w:val="0"/>
                    <w:autoSpaceDN w:val="0"/>
                    <w:adjustRightInd w:val="0"/>
                    <w:ind w:firstLine="0"/>
                    <w:rPr>
                      <w:rFonts w:eastAsia="SymbolMT"/>
                      <w:color w:val="000000"/>
                    </w:rPr>
                  </w:pPr>
                  <w:r w:rsidRPr="00AC3F75">
                    <w:rPr>
                      <w:rFonts w:eastAsia="SymbolMT"/>
                      <w:color w:val="000000"/>
                    </w:rPr>
                    <w:t>LD</w:t>
                  </w:r>
                  <w:r w:rsidRPr="00AC3F75">
                    <w:rPr>
                      <w:rFonts w:eastAsia="SymbolMT"/>
                      <w:color w:val="000000"/>
                      <w:vertAlign w:val="subscript"/>
                    </w:rPr>
                    <w:t>50</w:t>
                  </w:r>
                  <w:r w:rsidRPr="00AC3F75">
                    <w:rPr>
                      <w:rFonts w:eastAsia="SymbolMT"/>
                      <w:color w:val="000000"/>
                    </w:rPr>
                    <w:t>, мг/кг</w:t>
                  </w:r>
                </w:p>
              </w:tc>
              <w:tc>
                <w:tcPr>
                  <w:tcW w:w="1444" w:type="dxa"/>
                </w:tcPr>
                <w:p w:rsidR="009D5FEC" w:rsidRPr="00AC3F75" w:rsidRDefault="009D5FEC" w:rsidP="009D5FEC">
                  <w:pPr>
                    <w:autoSpaceDE w:val="0"/>
                    <w:autoSpaceDN w:val="0"/>
                    <w:adjustRightInd w:val="0"/>
                    <w:ind w:firstLine="0"/>
                    <w:jc w:val="center"/>
                    <w:rPr>
                      <w:rFonts w:eastAsia="SymbolMT"/>
                      <w:color w:val="000000"/>
                    </w:rPr>
                  </w:pPr>
                  <w:r w:rsidRPr="00AC3F75">
                    <w:rPr>
                      <w:rFonts w:eastAsia="SymbolMT"/>
                      <w:color w:val="000000"/>
                      <w:lang w:val="en-US"/>
                    </w:rPr>
                    <w:t>&lt;</w:t>
                  </w:r>
                  <w:r w:rsidRPr="00AC3F75">
                    <w:rPr>
                      <w:rFonts w:eastAsia="SymbolMT"/>
                      <w:color w:val="000000"/>
                    </w:rPr>
                    <w:t>15</w:t>
                  </w:r>
                </w:p>
              </w:tc>
              <w:tc>
                <w:tcPr>
                  <w:tcW w:w="1597" w:type="dxa"/>
                </w:tcPr>
                <w:p w:rsidR="009D5FEC" w:rsidRPr="00AC3F75" w:rsidRDefault="009D5FEC" w:rsidP="009D5FEC">
                  <w:pPr>
                    <w:autoSpaceDE w:val="0"/>
                    <w:autoSpaceDN w:val="0"/>
                    <w:adjustRightInd w:val="0"/>
                    <w:ind w:firstLine="0"/>
                    <w:jc w:val="center"/>
                    <w:rPr>
                      <w:rFonts w:eastAsia="SymbolMT"/>
                      <w:color w:val="000000"/>
                    </w:rPr>
                  </w:pPr>
                  <w:r w:rsidRPr="00AC3F75">
                    <w:rPr>
                      <w:rFonts w:eastAsia="SymbolMT"/>
                      <w:color w:val="000000"/>
                    </w:rPr>
                    <w:t>15-150</w:t>
                  </w:r>
                </w:p>
              </w:tc>
              <w:tc>
                <w:tcPr>
                  <w:tcW w:w="1505" w:type="dxa"/>
                </w:tcPr>
                <w:p w:rsidR="009D5FEC" w:rsidRPr="00AC3F75" w:rsidRDefault="009D5FEC" w:rsidP="009D5FEC">
                  <w:pPr>
                    <w:autoSpaceDE w:val="0"/>
                    <w:autoSpaceDN w:val="0"/>
                    <w:adjustRightInd w:val="0"/>
                    <w:ind w:firstLine="0"/>
                    <w:jc w:val="center"/>
                    <w:rPr>
                      <w:rFonts w:eastAsia="SymbolMT"/>
                      <w:color w:val="000000"/>
                    </w:rPr>
                  </w:pPr>
                  <w:r w:rsidRPr="00AC3F75">
                    <w:rPr>
                      <w:rFonts w:eastAsia="SymbolMT"/>
                      <w:color w:val="000000"/>
                    </w:rPr>
                    <w:t>151-5000</w:t>
                  </w:r>
                </w:p>
              </w:tc>
              <w:tc>
                <w:tcPr>
                  <w:tcW w:w="1834" w:type="dxa"/>
                </w:tcPr>
                <w:p w:rsidR="009D5FEC" w:rsidRPr="00AC3F75" w:rsidRDefault="009D5FEC" w:rsidP="009D5FEC">
                  <w:pPr>
                    <w:autoSpaceDE w:val="0"/>
                    <w:autoSpaceDN w:val="0"/>
                    <w:adjustRightInd w:val="0"/>
                    <w:ind w:firstLine="0"/>
                    <w:jc w:val="center"/>
                    <w:rPr>
                      <w:rFonts w:eastAsia="SymbolMT"/>
                      <w:color w:val="000000"/>
                    </w:rPr>
                  </w:pPr>
                  <w:r w:rsidRPr="00AC3F75">
                    <w:rPr>
                      <w:rFonts w:eastAsia="SymbolMT"/>
                      <w:color w:val="000000"/>
                      <w:lang w:val="en-US"/>
                    </w:rPr>
                    <w:t>&gt;</w:t>
                  </w:r>
                  <w:r w:rsidRPr="00AC3F75">
                    <w:rPr>
                      <w:rFonts w:eastAsia="SymbolMT"/>
                      <w:color w:val="000000"/>
                    </w:rPr>
                    <w:t>5000</w:t>
                  </w:r>
                </w:p>
              </w:tc>
            </w:tr>
            <w:tr w:rsidR="009D5FEC" w:rsidRPr="00AC3F75" w:rsidTr="009D5FEC">
              <w:tc>
                <w:tcPr>
                  <w:tcW w:w="887" w:type="dxa"/>
                </w:tcPr>
                <w:p w:rsidR="009D5FEC" w:rsidRPr="00AC3F75" w:rsidRDefault="009D5FEC" w:rsidP="009D5FEC">
                  <w:pPr>
                    <w:autoSpaceDE w:val="0"/>
                    <w:autoSpaceDN w:val="0"/>
                    <w:adjustRightInd w:val="0"/>
                    <w:ind w:firstLine="0"/>
                    <w:jc w:val="center"/>
                    <w:rPr>
                      <w:rFonts w:eastAsia="SymbolMT"/>
                      <w:color w:val="000000"/>
                    </w:rPr>
                  </w:pPr>
                  <w:r w:rsidRPr="00AC3F75">
                    <w:rPr>
                      <w:rFonts w:eastAsia="SymbolMT"/>
                      <w:color w:val="000000"/>
                    </w:rPr>
                    <w:t>15</w:t>
                  </w:r>
                </w:p>
              </w:tc>
              <w:tc>
                <w:tcPr>
                  <w:tcW w:w="1522" w:type="dxa"/>
                  <w:tcMar>
                    <w:left w:w="57" w:type="dxa"/>
                    <w:right w:w="57" w:type="dxa"/>
                  </w:tcMar>
                </w:tcPr>
                <w:p w:rsidR="009D5FEC" w:rsidRPr="00AC3F75" w:rsidRDefault="009D5FEC" w:rsidP="009D5FEC">
                  <w:pPr>
                    <w:autoSpaceDE w:val="0"/>
                    <w:autoSpaceDN w:val="0"/>
                    <w:adjustRightInd w:val="0"/>
                    <w:ind w:firstLine="0"/>
                    <w:rPr>
                      <w:rFonts w:eastAsia="SymbolMT"/>
                      <w:color w:val="000000"/>
                    </w:rPr>
                  </w:pPr>
                  <w:r w:rsidRPr="00AC3F75">
                    <w:rPr>
                      <w:rFonts w:eastAsia="SymbolMT"/>
                      <w:color w:val="000000"/>
                    </w:rPr>
                    <w:t>LC</w:t>
                  </w:r>
                  <w:r w:rsidRPr="00AC3F75">
                    <w:rPr>
                      <w:rFonts w:eastAsia="SymbolMT"/>
                      <w:color w:val="000000"/>
                      <w:vertAlign w:val="subscript"/>
                    </w:rPr>
                    <w:t>50</w:t>
                  </w:r>
                  <w:r w:rsidRPr="00AC3F75">
                    <w:rPr>
                      <w:rFonts w:eastAsia="SymbolMT"/>
                      <w:color w:val="000000"/>
                    </w:rPr>
                    <w:t>, мг/м</w:t>
                  </w:r>
                  <w:r w:rsidRPr="00AC3F75">
                    <w:rPr>
                      <w:rFonts w:eastAsia="SymbolMT"/>
                      <w:color w:val="000000"/>
                      <w:vertAlign w:val="superscript"/>
                    </w:rPr>
                    <w:t>3</w:t>
                  </w:r>
                </w:p>
              </w:tc>
              <w:tc>
                <w:tcPr>
                  <w:tcW w:w="1444" w:type="dxa"/>
                </w:tcPr>
                <w:p w:rsidR="009D5FEC" w:rsidRPr="00AC3F75" w:rsidRDefault="009D5FEC" w:rsidP="009D5FEC">
                  <w:pPr>
                    <w:autoSpaceDE w:val="0"/>
                    <w:autoSpaceDN w:val="0"/>
                    <w:adjustRightInd w:val="0"/>
                    <w:ind w:firstLine="0"/>
                    <w:jc w:val="center"/>
                    <w:rPr>
                      <w:rFonts w:eastAsia="SymbolMT"/>
                      <w:color w:val="000000"/>
                    </w:rPr>
                  </w:pPr>
                  <w:r w:rsidRPr="00AC3F75">
                    <w:rPr>
                      <w:rFonts w:eastAsia="SymbolMT"/>
                      <w:color w:val="000000"/>
                      <w:lang w:val="en-US"/>
                    </w:rPr>
                    <w:t>&lt;</w:t>
                  </w:r>
                  <w:r w:rsidRPr="00AC3F75">
                    <w:rPr>
                      <w:rFonts w:eastAsia="SymbolMT"/>
                      <w:color w:val="000000"/>
                    </w:rPr>
                    <w:t>500</w:t>
                  </w:r>
                </w:p>
              </w:tc>
              <w:tc>
                <w:tcPr>
                  <w:tcW w:w="1597" w:type="dxa"/>
                </w:tcPr>
                <w:p w:rsidR="009D5FEC" w:rsidRPr="00AC3F75" w:rsidRDefault="009D5FEC" w:rsidP="009D5FEC">
                  <w:pPr>
                    <w:autoSpaceDE w:val="0"/>
                    <w:autoSpaceDN w:val="0"/>
                    <w:adjustRightInd w:val="0"/>
                    <w:ind w:firstLine="0"/>
                    <w:jc w:val="center"/>
                    <w:rPr>
                      <w:rFonts w:eastAsia="SymbolMT"/>
                      <w:color w:val="000000"/>
                    </w:rPr>
                  </w:pPr>
                  <w:r w:rsidRPr="00AC3F75">
                    <w:rPr>
                      <w:rFonts w:eastAsia="SymbolMT"/>
                      <w:color w:val="000000"/>
                    </w:rPr>
                    <w:t>500-5000</w:t>
                  </w:r>
                </w:p>
              </w:tc>
              <w:tc>
                <w:tcPr>
                  <w:tcW w:w="1505" w:type="dxa"/>
                </w:tcPr>
                <w:p w:rsidR="009D5FEC" w:rsidRPr="00AC3F75" w:rsidRDefault="009D5FEC" w:rsidP="009D5FEC">
                  <w:pPr>
                    <w:autoSpaceDE w:val="0"/>
                    <w:autoSpaceDN w:val="0"/>
                    <w:adjustRightInd w:val="0"/>
                    <w:ind w:firstLine="0"/>
                    <w:jc w:val="center"/>
                    <w:rPr>
                      <w:rFonts w:eastAsia="SymbolMT"/>
                      <w:color w:val="000000"/>
                    </w:rPr>
                  </w:pPr>
                  <w:r w:rsidRPr="00AC3F75">
                    <w:rPr>
                      <w:rFonts w:eastAsia="SymbolMT"/>
                      <w:color w:val="000000"/>
                    </w:rPr>
                    <w:t>5001-50000</w:t>
                  </w:r>
                </w:p>
              </w:tc>
              <w:tc>
                <w:tcPr>
                  <w:tcW w:w="1834" w:type="dxa"/>
                </w:tcPr>
                <w:p w:rsidR="009D5FEC" w:rsidRPr="00AC3F75" w:rsidRDefault="009D5FEC" w:rsidP="009D5FEC">
                  <w:pPr>
                    <w:autoSpaceDE w:val="0"/>
                    <w:autoSpaceDN w:val="0"/>
                    <w:adjustRightInd w:val="0"/>
                    <w:ind w:firstLine="0"/>
                    <w:jc w:val="center"/>
                    <w:rPr>
                      <w:rFonts w:eastAsia="SymbolMT"/>
                      <w:color w:val="000000"/>
                    </w:rPr>
                  </w:pPr>
                  <w:r w:rsidRPr="00AC3F75">
                    <w:rPr>
                      <w:rFonts w:eastAsia="SymbolMT"/>
                      <w:color w:val="000000"/>
                      <w:lang w:val="en-US"/>
                    </w:rPr>
                    <w:t>&gt;</w:t>
                  </w:r>
                  <w:r w:rsidRPr="00AC3F75">
                    <w:rPr>
                      <w:rFonts w:eastAsia="SymbolMT"/>
                      <w:color w:val="000000"/>
                    </w:rPr>
                    <w:t>50000</w:t>
                  </w:r>
                </w:p>
              </w:tc>
            </w:tr>
            <w:tr w:rsidR="009D5FEC" w:rsidRPr="00AC3F75" w:rsidTr="009D5FEC">
              <w:tc>
                <w:tcPr>
                  <w:tcW w:w="887" w:type="dxa"/>
                </w:tcPr>
                <w:p w:rsidR="009D5FEC" w:rsidRPr="00AC3F75" w:rsidRDefault="009D5FEC" w:rsidP="009D5FEC">
                  <w:pPr>
                    <w:autoSpaceDE w:val="0"/>
                    <w:autoSpaceDN w:val="0"/>
                    <w:adjustRightInd w:val="0"/>
                    <w:ind w:firstLine="0"/>
                    <w:jc w:val="center"/>
                    <w:rPr>
                      <w:rFonts w:eastAsia="SymbolMT"/>
                      <w:color w:val="000000"/>
                    </w:rPr>
                  </w:pPr>
                  <w:r w:rsidRPr="00AC3F75">
                    <w:rPr>
                      <w:rFonts w:eastAsia="SymbolMT"/>
                      <w:color w:val="000000"/>
                    </w:rPr>
                    <w:t>16</w:t>
                  </w:r>
                </w:p>
              </w:tc>
              <w:tc>
                <w:tcPr>
                  <w:tcW w:w="1522" w:type="dxa"/>
                  <w:tcMar>
                    <w:left w:w="57" w:type="dxa"/>
                    <w:right w:w="57" w:type="dxa"/>
                  </w:tcMar>
                </w:tcPr>
                <w:p w:rsidR="009D5FEC" w:rsidRPr="00AC3F75" w:rsidRDefault="009D5FEC" w:rsidP="009D5FEC">
                  <w:pPr>
                    <w:autoSpaceDE w:val="0"/>
                    <w:autoSpaceDN w:val="0"/>
                    <w:adjustRightInd w:val="0"/>
                    <w:ind w:firstLine="0"/>
                    <w:rPr>
                      <w:rFonts w:eastAsia="SymbolMT"/>
                      <w:color w:val="000000"/>
                    </w:rPr>
                  </w:pPr>
                  <w:r w:rsidRPr="00AC3F75">
                    <w:rPr>
                      <w:rFonts w:eastAsia="SymbolMT"/>
                      <w:color w:val="000000"/>
                    </w:rPr>
                    <w:t>LC</w:t>
                  </w:r>
                  <w:r w:rsidRPr="00AC3F75">
                    <w:rPr>
                      <w:rFonts w:eastAsia="SymbolMT"/>
                      <w:color w:val="000000"/>
                      <w:vertAlign w:val="subscript"/>
                    </w:rPr>
                    <w:t xml:space="preserve">50 </w:t>
                  </w:r>
                  <w:proofErr w:type="spellStart"/>
                  <w:r w:rsidRPr="00AC3F75">
                    <w:rPr>
                      <w:rFonts w:eastAsia="SymbolMT"/>
                      <w:color w:val="000000"/>
                      <w:vertAlign w:val="subscript"/>
                    </w:rPr>
                    <w:t>водн</w:t>
                  </w:r>
                  <w:proofErr w:type="spellEnd"/>
                  <w:r w:rsidRPr="00AC3F75">
                    <w:rPr>
                      <w:rFonts w:eastAsia="SymbolMT"/>
                      <w:color w:val="000000"/>
                      <w:vertAlign w:val="subscript"/>
                    </w:rPr>
                    <w:t>.</w:t>
                  </w:r>
                  <w:r w:rsidRPr="00AC3F75">
                    <w:rPr>
                      <w:rFonts w:eastAsia="SymbolMT"/>
                      <w:color w:val="000000"/>
                    </w:rPr>
                    <w:t>, мг/л/96ч</w:t>
                  </w:r>
                </w:p>
              </w:tc>
              <w:tc>
                <w:tcPr>
                  <w:tcW w:w="1444" w:type="dxa"/>
                </w:tcPr>
                <w:p w:rsidR="009D5FEC" w:rsidRPr="00AC3F75" w:rsidRDefault="009D5FEC" w:rsidP="009D5FEC">
                  <w:pPr>
                    <w:autoSpaceDE w:val="0"/>
                    <w:autoSpaceDN w:val="0"/>
                    <w:adjustRightInd w:val="0"/>
                    <w:ind w:firstLine="0"/>
                    <w:jc w:val="center"/>
                    <w:rPr>
                      <w:rFonts w:eastAsia="SymbolMT"/>
                      <w:color w:val="000000"/>
                    </w:rPr>
                  </w:pPr>
                  <w:r w:rsidRPr="00AC3F75">
                    <w:rPr>
                      <w:rFonts w:eastAsia="SymbolMT"/>
                      <w:color w:val="000000"/>
                      <w:lang w:val="en-US"/>
                    </w:rPr>
                    <w:t>&lt;</w:t>
                  </w:r>
                  <w:r w:rsidRPr="00AC3F75">
                    <w:rPr>
                      <w:rFonts w:eastAsia="SymbolMT"/>
                      <w:color w:val="000000"/>
                    </w:rPr>
                    <w:t>1</w:t>
                  </w:r>
                </w:p>
              </w:tc>
              <w:tc>
                <w:tcPr>
                  <w:tcW w:w="1597" w:type="dxa"/>
                </w:tcPr>
                <w:p w:rsidR="009D5FEC" w:rsidRPr="00AC3F75" w:rsidRDefault="009D5FEC" w:rsidP="009D5FEC">
                  <w:pPr>
                    <w:autoSpaceDE w:val="0"/>
                    <w:autoSpaceDN w:val="0"/>
                    <w:adjustRightInd w:val="0"/>
                    <w:ind w:firstLine="0"/>
                    <w:jc w:val="center"/>
                    <w:rPr>
                      <w:rFonts w:eastAsia="SymbolMT"/>
                      <w:color w:val="000000"/>
                    </w:rPr>
                  </w:pPr>
                  <w:r w:rsidRPr="00AC3F75">
                    <w:rPr>
                      <w:rFonts w:eastAsia="SymbolMT"/>
                      <w:color w:val="000000"/>
                    </w:rPr>
                    <w:t>1-5</w:t>
                  </w:r>
                </w:p>
              </w:tc>
              <w:tc>
                <w:tcPr>
                  <w:tcW w:w="1505" w:type="dxa"/>
                </w:tcPr>
                <w:p w:rsidR="009D5FEC" w:rsidRPr="00AC3F75" w:rsidRDefault="009D5FEC" w:rsidP="009D5FEC">
                  <w:pPr>
                    <w:autoSpaceDE w:val="0"/>
                    <w:autoSpaceDN w:val="0"/>
                    <w:adjustRightInd w:val="0"/>
                    <w:ind w:firstLine="0"/>
                    <w:jc w:val="center"/>
                    <w:rPr>
                      <w:rFonts w:eastAsia="SymbolMT"/>
                      <w:color w:val="000000"/>
                    </w:rPr>
                  </w:pPr>
                  <w:r w:rsidRPr="00AC3F75">
                    <w:rPr>
                      <w:rFonts w:eastAsia="SymbolMT"/>
                      <w:color w:val="000000"/>
                    </w:rPr>
                    <w:t>5,1-100</w:t>
                  </w:r>
                </w:p>
              </w:tc>
              <w:tc>
                <w:tcPr>
                  <w:tcW w:w="1834" w:type="dxa"/>
                </w:tcPr>
                <w:p w:rsidR="009D5FEC" w:rsidRPr="00AC3F75" w:rsidRDefault="009D5FEC" w:rsidP="009D5FEC">
                  <w:pPr>
                    <w:autoSpaceDE w:val="0"/>
                    <w:autoSpaceDN w:val="0"/>
                    <w:adjustRightInd w:val="0"/>
                    <w:ind w:firstLine="0"/>
                    <w:jc w:val="center"/>
                    <w:rPr>
                      <w:rFonts w:eastAsia="SymbolMT"/>
                      <w:color w:val="000000"/>
                    </w:rPr>
                  </w:pPr>
                  <w:r w:rsidRPr="00AC3F75">
                    <w:rPr>
                      <w:rFonts w:eastAsia="SymbolMT"/>
                      <w:color w:val="000000"/>
                      <w:lang w:val="en-US"/>
                    </w:rPr>
                    <w:t>&gt;</w:t>
                  </w:r>
                  <w:r w:rsidRPr="00AC3F75">
                    <w:rPr>
                      <w:rFonts w:eastAsia="SymbolMT"/>
                      <w:color w:val="000000"/>
                    </w:rPr>
                    <w:t>100</w:t>
                  </w:r>
                </w:p>
              </w:tc>
            </w:tr>
            <w:tr w:rsidR="009D5FEC" w:rsidRPr="00AC3F75" w:rsidTr="009D5FEC">
              <w:tc>
                <w:tcPr>
                  <w:tcW w:w="887" w:type="dxa"/>
                </w:tcPr>
                <w:p w:rsidR="009D5FEC" w:rsidRPr="00AC3F75" w:rsidRDefault="009D5FEC" w:rsidP="009D5FEC">
                  <w:pPr>
                    <w:autoSpaceDE w:val="0"/>
                    <w:autoSpaceDN w:val="0"/>
                    <w:adjustRightInd w:val="0"/>
                    <w:ind w:firstLine="0"/>
                    <w:jc w:val="center"/>
                    <w:rPr>
                      <w:rFonts w:eastAsia="SymbolMT"/>
                      <w:color w:val="000000"/>
                    </w:rPr>
                  </w:pPr>
                  <w:r w:rsidRPr="00AC3F75">
                    <w:rPr>
                      <w:rFonts w:eastAsia="SymbolMT"/>
                      <w:color w:val="000000"/>
                    </w:rPr>
                    <w:t>17</w:t>
                  </w:r>
                </w:p>
              </w:tc>
              <w:tc>
                <w:tcPr>
                  <w:tcW w:w="1522" w:type="dxa"/>
                  <w:tcMar>
                    <w:left w:w="57" w:type="dxa"/>
                    <w:right w:w="57" w:type="dxa"/>
                  </w:tcMar>
                </w:tcPr>
                <w:p w:rsidR="009D5FEC" w:rsidRPr="00AC3F75" w:rsidRDefault="009D5FEC" w:rsidP="009D5FEC">
                  <w:pPr>
                    <w:autoSpaceDE w:val="0"/>
                    <w:autoSpaceDN w:val="0"/>
                    <w:adjustRightInd w:val="0"/>
                    <w:ind w:firstLine="0"/>
                    <w:rPr>
                      <w:rFonts w:eastAsia="SymbolMT"/>
                      <w:color w:val="000000"/>
                    </w:rPr>
                  </w:pPr>
                  <w:r w:rsidRPr="00AC3F75">
                    <w:rPr>
                      <w:rFonts w:eastAsia="SymbolMT"/>
                      <w:color w:val="000000"/>
                    </w:rPr>
                    <w:t>БД=БПК</w:t>
                  </w:r>
                  <w:r w:rsidRPr="00AC3F75">
                    <w:rPr>
                      <w:rFonts w:eastAsia="SymbolMT"/>
                      <w:color w:val="000000"/>
                      <w:vertAlign w:val="subscript"/>
                    </w:rPr>
                    <w:t>5</w:t>
                  </w:r>
                  <w:r w:rsidRPr="00AC3F75">
                    <w:rPr>
                      <w:rFonts w:eastAsia="SymbolMT"/>
                      <w:color w:val="000000"/>
                    </w:rPr>
                    <w:t>/ХПК 100%</w:t>
                  </w:r>
                </w:p>
              </w:tc>
              <w:tc>
                <w:tcPr>
                  <w:tcW w:w="1444" w:type="dxa"/>
                </w:tcPr>
                <w:p w:rsidR="009D5FEC" w:rsidRPr="00AC3F75" w:rsidRDefault="009D5FEC" w:rsidP="009D5FEC">
                  <w:pPr>
                    <w:autoSpaceDE w:val="0"/>
                    <w:autoSpaceDN w:val="0"/>
                    <w:adjustRightInd w:val="0"/>
                    <w:ind w:firstLine="0"/>
                    <w:jc w:val="center"/>
                    <w:rPr>
                      <w:rFonts w:eastAsia="SymbolMT"/>
                      <w:color w:val="000000"/>
                    </w:rPr>
                  </w:pPr>
                  <w:r w:rsidRPr="00AC3F75">
                    <w:rPr>
                      <w:rFonts w:eastAsia="SymbolMT"/>
                      <w:color w:val="000000"/>
                      <w:lang w:val="en-US"/>
                    </w:rPr>
                    <w:t>&lt;</w:t>
                  </w:r>
                  <w:r w:rsidRPr="00AC3F75">
                    <w:rPr>
                      <w:rFonts w:eastAsia="SymbolMT"/>
                      <w:color w:val="000000"/>
                    </w:rPr>
                    <w:t>0,1</w:t>
                  </w:r>
                </w:p>
              </w:tc>
              <w:tc>
                <w:tcPr>
                  <w:tcW w:w="1597" w:type="dxa"/>
                </w:tcPr>
                <w:p w:rsidR="009D5FEC" w:rsidRPr="00AC3F75" w:rsidRDefault="009D5FEC" w:rsidP="009D5FEC">
                  <w:pPr>
                    <w:autoSpaceDE w:val="0"/>
                    <w:autoSpaceDN w:val="0"/>
                    <w:adjustRightInd w:val="0"/>
                    <w:ind w:firstLine="0"/>
                    <w:jc w:val="center"/>
                    <w:rPr>
                      <w:rFonts w:eastAsia="SymbolMT"/>
                      <w:color w:val="000000"/>
                    </w:rPr>
                  </w:pPr>
                  <w:r w:rsidRPr="00AC3F75">
                    <w:rPr>
                      <w:rFonts w:eastAsia="SymbolMT"/>
                      <w:color w:val="000000"/>
                    </w:rPr>
                    <w:t>0,01-1</w:t>
                  </w:r>
                </w:p>
              </w:tc>
              <w:tc>
                <w:tcPr>
                  <w:tcW w:w="1505" w:type="dxa"/>
                </w:tcPr>
                <w:p w:rsidR="009D5FEC" w:rsidRPr="00AC3F75" w:rsidRDefault="009D5FEC" w:rsidP="009D5FEC">
                  <w:pPr>
                    <w:autoSpaceDE w:val="0"/>
                    <w:autoSpaceDN w:val="0"/>
                    <w:adjustRightInd w:val="0"/>
                    <w:ind w:firstLine="0"/>
                    <w:jc w:val="center"/>
                    <w:rPr>
                      <w:rFonts w:eastAsia="SymbolMT"/>
                      <w:color w:val="000000"/>
                    </w:rPr>
                  </w:pPr>
                  <w:r w:rsidRPr="00AC3F75">
                    <w:rPr>
                      <w:rFonts w:eastAsia="SymbolMT"/>
                      <w:color w:val="000000"/>
                    </w:rPr>
                    <w:t>1-10</w:t>
                  </w:r>
                </w:p>
              </w:tc>
              <w:tc>
                <w:tcPr>
                  <w:tcW w:w="1834" w:type="dxa"/>
                </w:tcPr>
                <w:p w:rsidR="009D5FEC" w:rsidRPr="00AC3F75" w:rsidRDefault="009D5FEC" w:rsidP="009D5FEC">
                  <w:pPr>
                    <w:autoSpaceDE w:val="0"/>
                    <w:autoSpaceDN w:val="0"/>
                    <w:adjustRightInd w:val="0"/>
                    <w:ind w:firstLine="0"/>
                    <w:jc w:val="center"/>
                    <w:rPr>
                      <w:rFonts w:eastAsia="SymbolMT"/>
                      <w:color w:val="000000"/>
                    </w:rPr>
                  </w:pPr>
                  <w:r w:rsidRPr="00AC3F75">
                    <w:rPr>
                      <w:rFonts w:eastAsia="SymbolMT"/>
                      <w:color w:val="000000"/>
                      <w:lang w:val="en-US"/>
                    </w:rPr>
                    <w:t>&gt;</w:t>
                  </w:r>
                  <w:r w:rsidRPr="00AC3F75">
                    <w:rPr>
                      <w:rFonts w:eastAsia="SymbolMT"/>
                      <w:color w:val="000000"/>
                    </w:rPr>
                    <w:t>10</w:t>
                  </w:r>
                </w:p>
              </w:tc>
            </w:tr>
            <w:tr w:rsidR="009D5FEC" w:rsidRPr="00AC3F75" w:rsidTr="009D5FEC">
              <w:tc>
                <w:tcPr>
                  <w:tcW w:w="887" w:type="dxa"/>
                </w:tcPr>
                <w:p w:rsidR="009D5FEC" w:rsidRPr="00AC3F75" w:rsidRDefault="009D5FEC" w:rsidP="009D5FEC">
                  <w:pPr>
                    <w:autoSpaceDE w:val="0"/>
                    <w:autoSpaceDN w:val="0"/>
                    <w:adjustRightInd w:val="0"/>
                    <w:ind w:firstLine="0"/>
                    <w:jc w:val="center"/>
                    <w:rPr>
                      <w:rFonts w:eastAsia="SymbolMT"/>
                      <w:color w:val="000000"/>
                    </w:rPr>
                  </w:pPr>
                  <w:r w:rsidRPr="00AC3F75">
                    <w:rPr>
                      <w:rFonts w:eastAsia="SymbolMT"/>
                      <w:color w:val="000000"/>
                    </w:rPr>
                    <w:t>18</w:t>
                  </w:r>
                </w:p>
              </w:tc>
              <w:tc>
                <w:tcPr>
                  <w:tcW w:w="1522" w:type="dxa"/>
                  <w:tcMar>
                    <w:left w:w="57" w:type="dxa"/>
                    <w:right w:w="57" w:type="dxa"/>
                  </w:tcMar>
                </w:tcPr>
                <w:p w:rsidR="009D5FEC" w:rsidRPr="00AC3F75" w:rsidRDefault="009D5FEC" w:rsidP="009D5FEC">
                  <w:pPr>
                    <w:autoSpaceDE w:val="0"/>
                    <w:autoSpaceDN w:val="0"/>
                    <w:adjustRightInd w:val="0"/>
                    <w:ind w:firstLine="0"/>
                    <w:rPr>
                      <w:rFonts w:eastAsia="SymbolMT"/>
                      <w:color w:val="000000"/>
                    </w:rPr>
                  </w:pPr>
                  <w:proofErr w:type="spellStart"/>
                  <w:r w:rsidRPr="00AC3F75">
                    <w:rPr>
                      <w:rFonts w:eastAsia="SymbolMT"/>
                      <w:color w:val="000000"/>
                    </w:rPr>
                    <w:t>Перс</w:t>
                  </w:r>
                  <w:r w:rsidRPr="00AC3F75">
                    <w:rPr>
                      <w:rFonts w:eastAsia="SymbolMT"/>
                      <w:color w:val="000000"/>
                    </w:rPr>
                    <w:t>и</w:t>
                  </w:r>
                  <w:r w:rsidRPr="00AC3F75">
                    <w:rPr>
                      <w:rFonts w:eastAsia="SymbolMT"/>
                      <w:color w:val="000000"/>
                    </w:rPr>
                    <w:t>стентность</w:t>
                  </w:r>
                  <w:proofErr w:type="spellEnd"/>
                </w:p>
                <w:p w:rsidR="009D5FEC" w:rsidRPr="00AC3F75" w:rsidRDefault="009D5FEC" w:rsidP="009D5FEC">
                  <w:pPr>
                    <w:autoSpaceDE w:val="0"/>
                    <w:autoSpaceDN w:val="0"/>
                    <w:adjustRightInd w:val="0"/>
                    <w:ind w:firstLine="0"/>
                    <w:rPr>
                      <w:rFonts w:eastAsia="SymbolMT"/>
                      <w:color w:val="000000"/>
                    </w:rPr>
                  </w:pPr>
                  <w:r w:rsidRPr="00AC3F75">
                    <w:rPr>
                      <w:rFonts w:eastAsia="SymbolMT"/>
                      <w:color w:val="000000"/>
                    </w:rPr>
                    <w:t>(трансфо</w:t>
                  </w:r>
                  <w:r w:rsidRPr="00AC3F75">
                    <w:rPr>
                      <w:rFonts w:eastAsia="SymbolMT"/>
                      <w:color w:val="000000"/>
                    </w:rPr>
                    <w:t>р</w:t>
                  </w:r>
                  <w:r w:rsidRPr="00AC3F75">
                    <w:rPr>
                      <w:rFonts w:eastAsia="SymbolMT"/>
                      <w:color w:val="000000"/>
                    </w:rPr>
                    <w:t>мация в ОПС)</w:t>
                  </w:r>
                </w:p>
              </w:tc>
              <w:tc>
                <w:tcPr>
                  <w:tcW w:w="1444" w:type="dxa"/>
                  <w:tcMar>
                    <w:left w:w="28" w:type="dxa"/>
                    <w:right w:w="28" w:type="dxa"/>
                  </w:tcMar>
                </w:tcPr>
                <w:p w:rsidR="009D5FEC" w:rsidRPr="00AC3F75" w:rsidRDefault="009D5FEC" w:rsidP="009D5FEC">
                  <w:pPr>
                    <w:autoSpaceDE w:val="0"/>
                    <w:autoSpaceDN w:val="0"/>
                    <w:adjustRightInd w:val="0"/>
                    <w:ind w:firstLine="0"/>
                    <w:rPr>
                      <w:rFonts w:eastAsia="SymbolMT"/>
                      <w:color w:val="000000"/>
                    </w:rPr>
                  </w:pPr>
                  <w:r w:rsidRPr="00AC3F75">
                    <w:rPr>
                      <w:rFonts w:eastAsia="SymbolMT"/>
                      <w:color w:val="000000"/>
                    </w:rPr>
                    <w:t>Образование более то</w:t>
                  </w:r>
                  <w:r w:rsidRPr="00AC3F75">
                    <w:rPr>
                      <w:rFonts w:eastAsia="SymbolMT"/>
                      <w:color w:val="000000"/>
                    </w:rPr>
                    <w:t>к</w:t>
                  </w:r>
                  <w:r w:rsidRPr="00AC3F75">
                    <w:rPr>
                      <w:rFonts w:eastAsia="SymbolMT"/>
                      <w:color w:val="000000"/>
                    </w:rPr>
                    <w:t>сичных пр</w:t>
                  </w:r>
                  <w:r w:rsidRPr="00AC3F75">
                    <w:rPr>
                      <w:rFonts w:eastAsia="SymbolMT"/>
                      <w:color w:val="000000"/>
                    </w:rPr>
                    <w:t>о</w:t>
                  </w:r>
                  <w:r w:rsidRPr="00AC3F75">
                    <w:rPr>
                      <w:rFonts w:eastAsia="SymbolMT"/>
                      <w:color w:val="000000"/>
                    </w:rPr>
                    <w:t>дуктов,  в т.ч.   обл</w:t>
                  </w:r>
                  <w:r w:rsidRPr="00AC3F75">
                    <w:rPr>
                      <w:rFonts w:eastAsia="SymbolMT"/>
                      <w:color w:val="000000"/>
                    </w:rPr>
                    <w:t>а</w:t>
                  </w:r>
                  <w:r w:rsidRPr="00AC3F75">
                    <w:rPr>
                      <w:rFonts w:eastAsia="SymbolMT"/>
                      <w:color w:val="000000"/>
                    </w:rPr>
                    <w:t>дающих о</w:t>
                  </w:r>
                  <w:r w:rsidRPr="00AC3F75">
                    <w:rPr>
                      <w:rFonts w:eastAsia="SymbolMT"/>
                      <w:color w:val="000000"/>
                    </w:rPr>
                    <w:t>т</w:t>
                  </w:r>
                  <w:r w:rsidRPr="00AC3F75">
                    <w:rPr>
                      <w:rFonts w:eastAsia="SymbolMT"/>
                      <w:color w:val="000000"/>
                    </w:rPr>
                    <w:t>даленными эффектами или новыми свойствами</w:t>
                  </w:r>
                  <w:r w:rsidRPr="00AC3F75">
                    <w:t>  </w:t>
                  </w:r>
                </w:p>
              </w:tc>
              <w:tc>
                <w:tcPr>
                  <w:tcW w:w="1597" w:type="dxa"/>
                  <w:tcMar>
                    <w:left w:w="28" w:type="dxa"/>
                    <w:right w:w="28" w:type="dxa"/>
                  </w:tcMar>
                </w:tcPr>
                <w:p w:rsidR="009D5FEC" w:rsidRPr="00AC3F75" w:rsidRDefault="009D5FEC" w:rsidP="009D5FEC">
                  <w:pPr>
                    <w:autoSpaceDE w:val="0"/>
                    <w:autoSpaceDN w:val="0"/>
                    <w:adjustRightInd w:val="0"/>
                    <w:ind w:firstLine="0"/>
                    <w:rPr>
                      <w:rFonts w:eastAsia="SymbolMT"/>
                      <w:color w:val="000000"/>
                    </w:rPr>
                  </w:pPr>
                  <w:r w:rsidRPr="00AC3F75">
                    <w:rPr>
                      <w:rFonts w:eastAsia="SymbolMT"/>
                      <w:color w:val="000000"/>
                    </w:rPr>
                    <w:t>Образование пр</w:t>
                  </w:r>
                  <w:r w:rsidRPr="00AC3F75">
                    <w:rPr>
                      <w:rFonts w:eastAsia="SymbolMT"/>
                      <w:color w:val="000000"/>
                    </w:rPr>
                    <w:t>о</w:t>
                  </w:r>
                  <w:r w:rsidRPr="00AC3F75">
                    <w:rPr>
                      <w:rFonts w:eastAsia="SymbolMT"/>
                      <w:color w:val="000000"/>
                    </w:rPr>
                    <w:t>дуктов с более в</w:t>
                  </w:r>
                  <w:r w:rsidRPr="00AC3F75">
                    <w:rPr>
                      <w:rFonts w:eastAsia="SymbolMT"/>
                      <w:color w:val="000000"/>
                    </w:rPr>
                    <w:t>ы</w:t>
                  </w:r>
                  <w:r w:rsidRPr="00AC3F75">
                    <w:rPr>
                      <w:rFonts w:eastAsia="SymbolMT"/>
                      <w:color w:val="000000"/>
                    </w:rPr>
                    <w:t>раженным влиян</w:t>
                  </w:r>
                  <w:r w:rsidRPr="00AC3F75">
                    <w:rPr>
                      <w:rFonts w:eastAsia="SymbolMT"/>
                      <w:color w:val="000000"/>
                    </w:rPr>
                    <w:t>и</w:t>
                  </w:r>
                  <w:r w:rsidRPr="00AC3F75">
                    <w:rPr>
                      <w:rFonts w:eastAsia="SymbolMT"/>
                      <w:color w:val="000000"/>
                    </w:rPr>
                    <w:t>ем других   крит</w:t>
                  </w:r>
                  <w:r w:rsidRPr="00AC3F75">
                    <w:rPr>
                      <w:rFonts w:eastAsia="SymbolMT"/>
                      <w:color w:val="000000"/>
                    </w:rPr>
                    <w:t>е</w:t>
                  </w:r>
                  <w:r w:rsidRPr="00AC3F75">
                    <w:rPr>
                      <w:rFonts w:eastAsia="SymbolMT"/>
                      <w:color w:val="000000"/>
                    </w:rPr>
                    <w:t>риев опасности</w:t>
                  </w:r>
                </w:p>
              </w:tc>
              <w:tc>
                <w:tcPr>
                  <w:tcW w:w="1505" w:type="dxa"/>
                  <w:tcMar>
                    <w:left w:w="28" w:type="dxa"/>
                    <w:right w:w="28" w:type="dxa"/>
                  </w:tcMar>
                </w:tcPr>
                <w:p w:rsidR="009D5FEC" w:rsidRPr="00AC3F75" w:rsidRDefault="009D5FEC" w:rsidP="009D5FEC">
                  <w:pPr>
                    <w:autoSpaceDE w:val="0"/>
                    <w:autoSpaceDN w:val="0"/>
                    <w:adjustRightInd w:val="0"/>
                    <w:ind w:firstLine="0"/>
                    <w:rPr>
                      <w:rFonts w:eastAsia="SymbolMT"/>
                      <w:color w:val="000000"/>
                    </w:rPr>
                  </w:pPr>
                  <w:r w:rsidRPr="00AC3F75">
                    <w:rPr>
                      <w:rFonts w:eastAsia="SymbolMT"/>
                      <w:color w:val="000000"/>
                    </w:rPr>
                    <w:t>Образование   продуктов,    то</w:t>
                  </w:r>
                  <w:r w:rsidRPr="00AC3F75">
                    <w:rPr>
                      <w:rFonts w:eastAsia="SymbolMT"/>
                      <w:color w:val="000000"/>
                    </w:rPr>
                    <w:t>к</w:t>
                  </w:r>
                  <w:r w:rsidRPr="00AC3F75">
                    <w:rPr>
                      <w:rFonts w:eastAsia="SymbolMT"/>
                      <w:color w:val="000000"/>
                    </w:rPr>
                    <w:t>сичность   которых близка к то</w:t>
                  </w:r>
                  <w:r w:rsidRPr="00AC3F75">
                    <w:rPr>
                      <w:rFonts w:eastAsia="SymbolMT"/>
                      <w:color w:val="000000"/>
                    </w:rPr>
                    <w:t>к</w:t>
                  </w:r>
                  <w:r w:rsidRPr="00AC3F75">
                    <w:rPr>
                      <w:rFonts w:eastAsia="SymbolMT"/>
                      <w:color w:val="000000"/>
                    </w:rPr>
                    <w:t>сичности   исходного вещества</w:t>
                  </w:r>
                  <w:r w:rsidRPr="00AC3F75">
                    <w:t>  </w:t>
                  </w:r>
                </w:p>
              </w:tc>
              <w:tc>
                <w:tcPr>
                  <w:tcW w:w="1834" w:type="dxa"/>
                  <w:tcMar>
                    <w:left w:w="28" w:type="dxa"/>
                    <w:right w:w="28" w:type="dxa"/>
                  </w:tcMar>
                </w:tcPr>
                <w:p w:rsidR="009D5FEC" w:rsidRPr="00AC3F75" w:rsidRDefault="009D5FEC" w:rsidP="009D5FEC">
                  <w:pPr>
                    <w:autoSpaceDE w:val="0"/>
                    <w:autoSpaceDN w:val="0"/>
                    <w:adjustRightInd w:val="0"/>
                    <w:ind w:firstLine="0"/>
                    <w:rPr>
                      <w:rFonts w:eastAsia="SymbolMT"/>
                      <w:color w:val="000000"/>
                    </w:rPr>
                  </w:pPr>
                  <w:r w:rsidRPr="00AC3F75">
                    <w:rPr>
                      <w:rFonts w:eastAsia="SymbolMT"/>
                      <w:color w:val="000000"/>
                    </w:rPr>
                    <w:t>Образование   м</w:t>
                  </w:r>
                  <w:r w:rsidRPr="00AC3F75">
                    <w:rPr>
                      <w:rFonts w:eastAsia="SymbolMT"/>
                      <w:color w:val="000000"/>
                    </w:rPr>
                    <w:t>е</w:t>
                  </w:r>
                  <w:r w:rsidRPr="00AC3F75">
                    <w:rPr>
                      <w:rFonts w:eastAsia="SymbolMT"/>
                      <w:color w:val="000000"/>
                    </w:rPr>
                    <w:t>нее токсичных пр</w:t>
                  </w:r>
                  <w:r w:rsidRPr="00AC3F75">
                    <w:rPr>
                      <w:rFonts w:eastAsia="SymbolMT"/>
                      <w:color w:val="000000"/>
                    </w:rPr>
                    <w:t>о</w:t>
                  </w:r>
                  <w:r w:rsidRPr="00AC3F75">
                    <w:rPr>
                      <w:rFonts w:eastAsia="SymbolMT"/>
                      <w:color w:val="000000"/>
                    </w:rPr>
                    <w:t>дуктов</w:t>
                  </w:r>
                  <w:r w:rsidRPr="00AC3F75">
                    <w:t> </w:t>
                  </w:r>
                </w:p>
              </w:tc>
            </w:tr>
            <w:tr w:rsidR="009D5FEC" w:rsidRPr="00AC3F75" w:rsidTr="009D5FEC">
              <w:tc>
                <w:tcPr>
                  <w:tcW w:w="887" w:type="dxa"/>
                </w:tcPr>
                <w:p w:rsidR="009D5FEC" w:rsidRPr="00AC3F75" w:rsidRDefault="009D5FEC" w:rsidP="009D5FEC">
                  <w:pPr>
                    <w:autoSpaceDE w:val="0"/>
                    <w:autoSpaceDN w:val="0"/>
                    <w:adjustRightInd w:val="0"/>
                    <w:ind w:firstLine="0"/>
                    <w:jc w:val="center"/>
                    <w:rPr>
                      <w:rFonts w:eastAsia="SymbolMT"/>
                      <w:color w:val="000000"/>
                    </w:rPr>
                  </w:pPr>
                  <w:r w:rsidRPr="00AC3F75">
                    <w:rPr>
                      <w:rFonts w:eastAsia="SymbolMT"/>
                      <w:color w:val="000000"/>
                    </w:rPr>
                    <w:t>19</w:t>
                  </w:r>
                </w:p>
              </w:tc>
              <w:tc>
                <w:tcPr>
                  <w:tcW w:w="1522" w:type="dxa"/>
                  <w:tcMar>
                    <w:left w:w="57" w:type="dxa"/>
                    <w:right w:w="57" w:type="dxa"/>
                  </w:tcMar>
                </w:tcPr>
                <w:p w:rsidR="009D5FEC" w:rsidRPr="00AC3F75" w:rsidRDefault="009D5FEC" w:rsidP="009D5FEC">
                  <w:pPr>
                    <w:autoSpaceDE w:val="0"/>
                    <w:autoSpaceDN w:val="0"/>
                    <w:adjustRightInd w:val="0"/>
                    <w:ind w:firstLine="0"/>
                    <w:rPr>
                      <w:rFonts w:eastAsia="SymbolMT"/>
                      <w:color w:val="000000"/>
                    </w:rPr>
                  </w:pPr>
                  <w:proofErr w:type="spellStart"/>
                  <w:r w:rsidRPr="00AC3F75">
                    <w:rPr>
                      <w:rFonts w:eastAsia="SymbolMT"/>
                      <w:color w:val="000000"/>
                    </w:rPr>
                    <w:t>Биоакк</w:t>
                  </w:r>
                  <w:r w:rsidRPr="00AC3F75">
                    <w:rPr>
                      <w:rFonts w:eastAsia="SymbolMT"/>
                      <w:color w:val="000000"/>
                    </w:rPr>
                    <w:t>у</w:t>
                  </w:r>
                  <w:r w:rsidRPr="00AC3F75">
                    <w:rPr>
                      <w:rFonts w:eastAsia="SymbolMT"/>
                      <w:color w:val="000000"/>
                    </w:rPr>
                    <w:t>муляция</w:t>
                  </w:r>
                  <w:proofErr w:type="spellEnd"/>
                  <w:r w:rsidRPr="00AC3F75">
                    <w:rPr>
                      <w:rFonts w:eastAsia="SymbolMT"/>
                      <w:color w:val="000000"/>
                    </w:rPr>
                    <w:t xml:space="preserve"> (поведение в пищевой цепочке)</w:t>
                  </w:r>
                </w:p>
              </w:tc>
              <w:tc>
                <w:tcPr>
                  <w:tcW w:w="1444" w:type="dxa"/>
                  <w:tcMar>
                    <w:left w:w="57" w:type="dxa"/>
                    <w:right w:w="57" w:type="dxa"/>
                  </w:tcMar>
                </w:tcPr>
                <w:p w:rsidR="009D5FEC" w:rsidRPr="00AC3F75" w:rsidRDefault="009D5FEC" w:rsidP="009D5FEC">
                  <w:pPr>
                    <w:autoSpaceDE w:val="0"/>
                    <w:autoSpaceDN w:val="0"/>
                    <w:adjustRightInd w:val="0"/>
                    <w:ind w:firstLine="0"/>
                    <w:rPr>
                      <w:rFonts w:eastAsia="SymbolMT"/>
                      <w:color w:val="000000"/>
                    </w:rPr>
                  </w:pPr>
                  <w:r w:rsidRPr="00AC3F75">
                    <w:rPr>
                      <w:rFonts w:eastAsia="SymbolMT"/>
                      <w:color w:val="000000"/>
                    </w:rPr>
                    <w:t>Выраже</w:t>
                  </w:r>
                  <w:r w:rsidRPr="00AC3F75">
                    <w:rPr>
                      <w:rFonts w:eastAsia="SymbolMT"/>
                      <w:color w:val="000000"/>
                    </w:rPr>
                    <w:t>н</w:t>
                  </w:r>
                  <w:r w:rsidRPr="00AC3F75">
                    <w:rPr>
                      <w:rFonts w:eastAsia="SymbolMT"/>
                      <w:color w:val="000000"/>
                    </w:rPr>
                    <w:t>ное нако</w:t>
                  </w:r>
                  <w:r w:rsidRPr="00AC3F75">
                    <w:rPr>
                      <w:rFonts w:eastAsia="SymbolMT"/>
                      <w:color w:val="000000"/>
                    </w:rPr>
                    <w:t>п</w:t>
                  </w:r>
                  <w:r w:rsidRPr="00AC3F75">
                    <w:rPr>
                      <w:rFonts w:eastAsia="SymbolMT"/>
                      <w:color w:val="000000"/>
                    </w:rPr>
                    <w:t>ление во всех  звен</w:t>
                  </w:r>
                  <w:r w:rsidRPr="00AC3F75">
                    <w:rPr>
                      <w:rFonts w:eastAsia="SymbolMT"/>
                      <w:color w:val="000000"/>
                    </w:rPr>
                    <w:t>ь</w:t>
                  </w:r>
                  <w:r w:rsidRPr="00AC3F75">
                    <w:rPr>
                      <w:rFonts w:eastAsia="SymbolMT"/>
                      <w:color w:val="000000"/>
                    </w:rPr>
                    <w:t>ях</w:t>
                  </w:r>
                  <w:r w:rsidRPr="00AC3F75">
                    <w:t> </w:t>
                  </w:r>
                </w:p>
              </w:tc>
              <w:tc>
                <w:tcPr>
                  <w:tcW w:w="1597" w:type="dxa"/>
                  <w:tcMar>
                    <w:left w:w="57" w:type="dxa"/>
                    <w:right w:w="57" w:type="dxa"/>
                  </w:tcMar>
                </w:tcPr>
                <w:p w:rsidR="009D5FEC" w:rsidRPr="00AC3F75" w:rsidRDefault="009D5FEC" w:rsidP="009D5FEC">
                  <w:pPr>
                    <w:autoSpaceDE w:val="0"/>
                    <w:autoSpaceDN w:val="0"/>
                    <w:adjustRightInd w:val="0"/>
                    <w:ind w:firstLine="0"/>
                    <w:rPr>
                      <w:rFonts w:eastAsia="SymbolMT"/>
                      <w:color w:val="000000"/>
                    </w:rPr>
                  </w:pPr>
                  <w:r w:rsidRPr="00AC3F75">
                    <w:rPr>
                      <w:rFonts w:eastAsia="SymbolMT"/>
                      <w:color w:val="000000"/>
                    </w:rPr>
                    <w:t>Накопление в    нескол</w:t>
                  </w:r>
                  <w:r w:rsidRPr="00AC3F75">
                    <w:rPr>
                      <w:rFonts w:eastAsia="SymbolMT"/>
                      <w:color w:val="000000"/>
                    </w:rPr>
                    <w:t>ь</w:t>
                  </w:r>
                  <w:r w:rsidRPr="00AC3F75">
                    <w:rPr>
                      <w:rFonts w:eastAsia="SymbolMT"/>
                      <w:color w:val="000000"/>
                    </w:rPr>
                    <w:t>ких      звеньях</w:t>
                  </w:r>
                  <w:r w:rsidRPr="00AC3F75">
                    <w:t> </w:t>
                  </w:r>
                </w:p>
              </w:tc>
              <w:tc>
                <w:tcPr>
                  <w:tcW w:w="1505" w:type="dxa"/>
                  <w:tcMar>
                    <w:left w:w="57" w:type="dxa"/>
                    <w:right w:w="57" w:type="dxa"/>
                  </w:tcMar>
                </w:tcPr>
                <w:p w:rsidR="009D5FEC" w:rsidRPr="00AC3F75" w:rsidRDefault="009D5FEC" w:rsidP="009D5FEC">
                  <w:pPr>
                    <w:autoSpaceDE w:val="0"/>
                    <w:autoSpaceDN w:val="0"/>
                    <w:adjustRightInd w:val="0"/>
                    <w:ind w:firstLine="0"/>
                    <w:jc w:val="center"/>
                    <w:rPr>
                      <w:rFonts w:eastAsia="SymbolMT"/>
                      <w:color w:val="000000"/>
                    </w:rPr>
                  </w:pPr>
                  <w:r w:rsidRPr="00AC3F75">
                    <w:t xml:space="preserve">Накопление в   одном из звеньев </w:t>
                  </w:r>
                </w:p>
              </w:tc>
              <w:tc>
                <w:tcPr>
                  <w:tcW w:w="1834" w:type="dxa"/>
                  <w:tcMar>
                    <w:left w:w="57" w:type="dxa"/>
                    <w:right w:w="57" w:type="dxa"/>
                  </w:tcMar>
                </w:tcPr>
                <w:p w:rsidR="009D5FEC" w:rsidRPr="00AC3F75" w:rsidRDefault="009D5FEC" w:rsidP="009D5FEC">
                  <w:pPr>
                    <w:autoSpaceDE w:val="0"/>
                    <w:autoSpaceDN w:val="0"/>
                    <w:adjustRightInd w:val="0"/>
                    <w:ind w:firstLine="0"/>
                    <w:jc w:val="center"/>
                    <w:rPr>
                      <w:rFonts w:eastAsia="SymbolMT"/>
                      <w:color w:val="000000"/>
                    </w:rPr>
                  </w:pPr>
                  <w:r w:rsidRPr="00AC3F75">
                    <w:t>Нет     накопления   </w:t>
                  </w:r>
                </w:p>
              </w:tc>
            </w:tr>
            <w:tr w:rsidR="009D5FEC" w:rsidRPr="00AC3F75" w:rsidTr="009D5FEC">
              <w:tc>
                <w:tcPr>
                  <w:tcW w:w="2409" w:type="dxa"/>
                  <w:gridSpan w:val="2"/>
                </w:tcPr>
                <w:p w:rsidR="009D5FEC" w:rsidRPr="00AC3F75" w:rsidRDefault="009D5FEC" w:rsidP="009D5FEC">
                  <w:pPr>
                    <w:autoSpaceDE w:val="0"/>
                    <w:autoSpaceDN w:val="0"/>
                    <w:adjustRightInd w:val="0"/>
                    <w:ind w:firstLine="0"/>
                    <w:jc w:val="center"/>
                    <w:rPr>
                      <w:rFonts w:eastAsia="SymbolMT"/>
                      <w:color w:val="000000"/>
                    </w:rPr>
                  </w:pPr>
                  <w:r w:rsidRPr="00AC3F75">
                    <w:rPr>
                      <w:rFonts w:eastAsia="SymbolMT"/>
                      <w:color w:val="000000"/>
                    </w:rPr>
                    <w:t>Балл</w:t>
                  </w:r>
                </w:p>
              </w:tc>
              <w:tc>
                <w:tcPr>
                  <w:tcW w:w="1444" w:type="dxa"/>
                </w:tcPr>
                <w:p w:rsidR="009D5FEC" w:rsidRPr="00AC3F75" w:rsidRDefault="009D5FEC" w:rsidP="009D5FEC">
                  <w:pPr>
                    <w:autoSpaceDE w:val="0"/>
                    <w:autoSpaceDN w:val="0"/>
                    <w:adjustRightInd w:val="0"/>
                    <w:ind w:firstLine="0"/>
                    <w:jc w:val="center"/>
                    <w:rPr>
                      <w:rFonts w:eastAsia="SymbolMT"/>
                      <w:color w:val="000000"/>
                    </w:rPr>
                  </w:pPr>
                  <w:r w:rsidRPr="00AC3F75">
                    <w:rPr>
                      <w:rFonts w:eastAsia="SymbolMT"/>
                      <w:color w:val="000000"/>
                    </w:rPr>
                    <w:t>1</w:t>
                  </w:r>
                </w:p>
              </w:tc>
              <w:tc>
                <w:tcPr>
                  <w:tcW w:w="1597" w:type="dxa"/>
                </w:tcPr>
                <w:p w:rsidR="009D5FEC" w:rsidRPr="00AC3F75" w:rsidRDefault="009D5FEC" w:rsidP="009D5FEC">
                  <w:pPr>
                    <w:autoSpaceDE w:val="0"/>
                    <w:autoSpaceDN w:val="0"/>
                    <w:adjustRightInd w:val="0"/>
                    <w:ind w:firstLine="0"/>
                    <w:jc w:val="center"/>
                    <w:rPr>
                      <w:rFonts w:eastAsia="SymbolMT"/>
                      <w:color w:val="000000"/>
                    </w:rPr>
                  </w:pPr>
                  <w:r w:rsidRPr="00AC3F75">
                    <w:rPr>
                      <w:rFonts w:eastAsia="SymbolMT"/>
                      <w:color w:val="000000"/>
                    </w:rPr>
                    <w:t>2</w:t>
                  </w:r>
                </w:p>
              </w:tc>
              <w:tc>
                <w:tcPr>
                  <w:tcW w:w="1505" w:type="dxa"/>
                </w:tcPr>
                <w:p w:rsidR="009D5FEC" w:rsidRPr="00AC3F75" w:rsidRDefault="009D5FEC" w:rsidP="009D5FEC">
                  <w:pPr>
                    <w:autoSpaceDE w:val="0"/>
                    <w:autoSpaceDN w:val="0"/>
                    <w:adjustRightInd w:val="0"/>
                    <w:ind w:firstLine="0"/>
                    <w:jc w:val="center"/>
                    <w:rPr>
                      <w:rFonts w:eastAsia="SymbolMT"/>
                      <w:color w:val="000000"/>
                    </w:rPr>
                  </w:pPr>
                  <w:r w:rsidRPr="00AC3F75">
                    <w:rPr>
                      <w:rFonts w:eastAsia="SymbolMT"/>
                      <w:color w:val="000000"/>
                    </w:rPr>
                    <w:t>3</w:t>
                  </w:r>
                </w:p>
              </w:tc>
              <w:tc>
                <w:tcPr>
                  <w:tcW w:w="1834" w:type="dxa"/>
                </w:tcPr>
                <w:p w:rsidR="009D5FEC" w:rsidRPr="00AC3F75" w:rsidRDefault="009D5FEC" w:rsidP="009D5FEC">
                  <w:pPr>
                    <w:autoSpaceDE w:val="0"/>
                    <w:autoSpaceDN w:val="0"/>
                    <w:adjustRightInd w:val="0"/>
                    <w:ind w:firstLine="0"/>
                    <w:jc w:val="center"/>
                    <w:rPr>
                      <w:rFonts w:eastAsia="SymbolMT"/>
                      <w:color w:val="000000"/>
                    </w:rPr>
                  </w:pPr>
                  <w:r w:rsidRPr="00AC3F75">
                    <w:rPr>
                      <w:rFonts w:eastAsia="SymbolMT"/>
                      <w:color w:val="000000"/>
                    </w:rPr>
                    <w:t>4</w:t>
                  </w:r>
                </w:p>
              </w:tc>
            </w:tr>
          </w:tbl>
          <w:p w:rsidR="00152730" w:rsidRPr="00FE15E6" w:rsidRDefault="00152730" w:rsidP="00DF58AB">
            <w:pPr>
              <w:pStyle w:val="a3"/>
              <w:ind w:firstLine="0"/>
              <w:jc w:val="both"/>
              <w:rPr>
                <w:i w:val="0"/>
              </w:rPr>
            </w:pPr>
          </w:p>
        </w:tc>
      </w:tr>
      <w:tr w:rsidR="00152730" w:rsidRPr="00A84A59" w:rsidTr="00DF58AB">
        <w:tc>
          <w:tcPr>
            <w:tcW w:w="2157" w:type="dxa"/>
          </w:tcPr>
          <w:p w:rsidR="00152730" w:rsidRPr="005D1A22" w:rsidRDefault="00152730" w:rsidP="00DF58AB">
            <w:pPr>
              <w:autoSpaceDE w:val="0"/>
              <w:autoSpaceDN w:val="0"/>
              <w:adjustRightInd w:val="0"/>
              <w:ind w:firstLine="0"/>
              <w:rPr>
                <w:bCs/>
                <w:szCs w:val="24"/>
              </w:rPr>
            </w:pPr>
            <w:r w:rsidRPr="005D1A22">
              <w:rPr>
                <w:color w:val="000000"/>
              </w:rPr>
              <w:lastRenderedPageBreak/>
              <w:t>Владеть</w:t>
            </w:r>
          </w:p>
        </w:tc>
        <w:tc>
          <w:tcPr>
            <w:tcW w:w="3958" w:type="dxa"/>
          </w:tcPr>
          <w:p w:rsidR="00152730" w:rsidRPr="00134723" w:rsidRDefault="00152730" w:rsidP="00152730">
            <w:pPr>
              <w:pStyle w:val="Style3"/>
              <w:ind w:firstLine="0"/>
              <w:rPr>
                <w:bCs/>
              </w:rPr>
            </w:pPr>
            <w:r w:rsidRPr="00134723">
              <w:rPr>
                <w:bCs/>
              </w:rPr>
              <w:t>способами оценивания значимости и практич</w:t>
            </w:r>
            <w:r w:rsidRPr="00134723">
              <w:rPr>
                <w:bCs/>
              </w:rPr>
              <w:t>е</w:t>
            </w:r>
            <w:r w:rsidRPr="00134723">
              <w:rPr>
                <w:bCs/>
              </w:rPr>
              <w:t>ской приго</w:t>
            </w:r>
            <w:r w:rsidRPr="00134723">
              <w:rPr>
                <w:bCs/>
              </w:rPr>
              <w:t>д</w:t>
            </w:r>
            <w:r w:rsidRPr="00134723">
              <w:rPr>
                <w:bCs/>
              </w:rPr>
              <w:t>ности пол</w:t>
            </w:r>
            <w:r w:rsidRPr="00134723">
              <w:rPr>
                <w:bCs/>
              </w:rPr>
              <w:t>у</w:t>
            </w:r>
            <w:r w:rsidRPr="00134723">
              <w:rPr>
                <w:bCs/>
              </w:rPr>
              <w:lastRenderedPageBreak/>
              <w:t>ченных р</w:t>
            </w:r>
            <w:r w:rsidRPr="00134723">
              <w:rPr>
                <w:bCs/>
              </w:rPr>
              <w:t>е</w:t>
            </w:r>
            <w:r w:rsidRPr="00134723">
              <w:rPr>
                <w:bCs/>
              </w:rPr>
              <w:t>зультатов в области в</w:t>
            </w:r>
            <w:r w:rsidRPr="00134723">
              <w:rPr>
                <w:bCs/>
              </w:rPr>
              <w:t>ы</w:t>
            </w:r>
            <w:r w:rsidRPr="00134723">
              <w:rPr>
                <w:bCs/>
              </w:rPr>
              <w:t>бора матер</w:t>
            </w:r>
            <w:r w:rsidRPr="00134723">
              <w:rPr>
                <w:bCs/>
              </w:rPr>
              <w:t>и</w:t>
            </w:r>
            <w:r w:rsidRPr="00134723">
              <w:rPr>
                <w:bCs/>
              </w:rPr>
              <w:t>алов для и</w:t>
            </w:r>
            <w:r w:rsidRPr="00134723">
              <w:rPr>
                <w:bCs/>
              </w:rPr>
              <w:t>з</w:t>
            </w:r>
            <w:r w:rsidRPr="00134723">
              <w:rPr>
                <w:bCs/>
              </w:rPr>
              <w:t>делий ра</w:t>
            </w:r>
            <w:r w:rsidRPr="00134723">
              <w:rPr>
                <w:bCs/>
              </w:rPr>
              <w:t>з</w:t>
            </w:r>
            <w:r w:rsidRPr="00134723">
              <w:rPr>
                <w:bCs/>
              </w:rPr>
              <w:t>личного назначения с учетом эк</w:t>
            </w:r>
            <w:r w:rsidRPr="00134723">
              <w:rPr>
                <w:bCs/>
              </w:rPr>
              <w:t>с</w:t>
            </w:r>
            <w:r w:rsidRPr="00134723">
              <w:rPr>
                <w:bCs/>
              </w:rPr>
              <w:t>плуатацио</w:t>
            </w:r>
            <w:r w:rsidRPr="00134723">
              <w:rPr>
                <w:bCs/>
              </w:rPr>
              <w:t>н</w:t>
            </w:r>
            <w:r w:rsidRPr="00134723">
              <w:rPr>
                <w:bCs/>
              </w:rPr>
              <w:t>ных требов</w:t>
            </w:r>
            <w:r w:rsidRPr="00134723">
              <w:rPr>
                <w:bCs/>
              </w:rPr>
              <w:t>а</w:t>
            </w:r>
            <w:r w:rsidRPr="00134723">
              <w:rPr>
                <w:bCs/>
              </w:rPr>
              <w:t>ний и охраны окружающей среды</w:t>
            </w:r>
          </w:p>
        </w:tc>
        <w:tc>
          <w:tcPr>
            <w:tcW w:w="8314" w:type="dxa"/>
          </w:tcPr>
          <w:p w:rsidR="002C2C95" w:rsidRPr="00675798" w:rsidRDefault="002C2C95" w:rsidP="002C2C95">
            <w:pPr>
              <w:pStyle w:val="Style14"/>
              <w:widowControl/>
              <w:tabs>
                <w:tab w:val="left" w:pos="0"/>
              </w:tabs>
              <w:rPr>
                <w:highlight w:val="red"/>
              </w:rPr>
            </w:pPr>
            <w:r>
              <w:lastRenderedPageBreak/>
              <w:t>ЗАДАНИЕ 2</w:t>
            </w:r>
          </w:p>
          <w:p w:rsidR="00152730" w:rsidRPr="00A84A59" w:rsidRDefault="002C2C95" w:rsidP="002C2C95">
            <w:r w:rsidRPr="00D9256D">
              <w:t>В районе аэропорта потерпел катастрофу пассажирский самолет. 44 человека погибло, 1 – пострадал. Официальное расследование катастрофы провел Межгосударственный авиационный комитет (МАК). Неп</w:t>
            </w:r>
            <w:r w:rsidRPr="00D9256D">
              <w:t>о</w:t>
            </w:r>
            <w:r w:rsidRPr="00D9256D">
              <w:t>средственной причиной катастрофы названа ошибка пило</w:t>
            </w:r>
            <w:r>
              <w:t xml:space="preserve">тирования. Как </w:t>
            </w:r>
            <w:r w:rsidRPr="00D9256D">
              <w:t>называется уменьшение давления в салоне самолета</w:t>
            </w:r>
            <w:r>
              <w:t xml:space="preserve">? </w:t>
            </w:r>
            <w:r w:rsidRPr="00D9256D">
              <w:t>Укажите последовательность действий человека в случае возникновения аварийной ситу</w:t>
            </w:r>
            <w:r w:rsidRPr="00D9256D">
              <w:t>а</w:t>
            </w:r>
            <w:r w:rsidRPr="00D9256D">
              <w:t>ции в самолете.</w:t>
            </w:r>
            <w:r w:rsidRPr="00D9256D">
              <w:rPr>
                <w:rFonts w:eastAsia="Calibri"/>
                <w:color w:val="333333"/>
                <w:sz w:val="27"/>
                <w:szCs w:val="27"/>
                <w:shd w:val="clear" w:color="auto" w:fill="FFFFFF"/>
                <w:lang w:eastAsia="en-US"/>
              </w:rPr>
              <w:t xml:space="preserve"> </w:t>
            </w:r>
            <w:r w:rsidRPr="00D9256D">
              <w:t>Если в 2011 году в России в авиакатастрофах погибло 120 человек, что составляет 24</w:t>
            </w:r>
            <w:r>
              <w:t xml:space="preserve"> </w:t>
            </w:r>
            <w:r w:rsidRPr="00D9256D">
              <w:t xml:space="preserve">% от </w:t>
            </w:r>
            <w:r w:rsidRPr="00D9256D">
              <w:lastRenderedPageBreak/>
              <w:t xml:space="preserve">общего количества всех погибших, то во всем мире за этот год в результате авиакатастроф погибло </w:t>
            </w:r>
            <w:r>
              <w:t>…</w:t>
            </w:r>
            <w:r w:rsidRPr="00D9256D">
              <w:t xml:space="preserve"> чел</w:t>
            </w:r>
            <w:r w:rsidRPr="00D9256D">
              <w:t>о</w:t>
            </w:r>
            <w:r w:rsidRPr="00D9256D">
              <w:t>век.</w:t>
            </w:r>
          </w:p>
        </w:tc>
      </w:tr>
      <w:tr w:rsidR="00152730" w:rsidRPr="005D1A22" w:rsidTr="00DF58AB">
        <w:tc>
          <w:tcPr>
            <w:tcW w:w="14429" w:type="dxa"/>
            <w:gridSpan w:val="3"/>
          </w:tcPr>
          <w:p w:rsidR="00152730" w:rsidRPr="005D1A22" w:rsidRDefault="00152730" w:rsidP="000F35C5">
            <w:pPr>
              <w:tabs>
                <w:tab w:val="left" w:pos="1418"/>
              </w:tabs>
              <w:autoSpaceDE w:val="0"/>
              <w:autoSpaceDN w:val="0"/>
              <w:adjustRightInd w:val="0"/>
              <w:ind w:firstLine="0"/>
              <w:rPr>
                <w:sz w:val="20"/>
                <w:szCs w:val="20"/>
              </w:rPr>
            </w:pPr>
            <w:r>
              <w:rPr>
                <w:b/>
                <w:color w:val="000000"/>
              </w:rPr>
              <w:lastRenderedPageBreak/>
              <w:t>ПК-13 -</w:t>
            </w:r>
            <w:r w:rsidRPr="009E4F54">
              <w:rPr>
                <w:b/>
                <w:color w:val="000000"/>
                <w:szCs w:val="24"/>
              </w:rPr>
              <w:t xml:space="preserve"> </w:t>
            </w:r>
            <w:r w:rsidRPr="0055229C">
              <w:rPr>
                <w:b/>
                <w:color w:val="000000"/>
                <w:szCs w:val="24"/>
              </w:rPr>
              <w:t>готовностью оценивать риски и определять меры по обеспечению безопасности технологических процессов</w:t>
            </w:r>
          </w:p>
        </w:tc>
      </w:tr>
      <w:tr w:rsidR="00260463" w:rsidRPr="005D1A22" w:rsidTr="00DF58AB">
        <w:tc>
          <w:tcPr>
            <w:tcW w:w="2157" w:type="dxa"/>
          </w:tcPr>
          <w:p w:rsidR="00260463" w:rsidRPr="005D1A22" w:rsidRDefault="00260463" w:rsidP="00DF58AB">
            <w:pPr>
              <w:autoSpaceDE w:val="0"/>
              <w:autoSpaceDN w:val="0"/>
              <w:adjustRightInd w:val="0"/>
              <w:ind w:firstLine="0"/>
              <w:rPr>
                <w:bCs/>
                <w:szCs w:val="24"/>
              </w:rPr>
            </w:pPr>
            <w:r w:rsidRPr="005D1A22">
              <w:rPr>
                <w:bCs/>
                <w:szCs w:val="24"/>
              </w:rPr>
              <w:t>Знать</w:t>
            </w:r>
          </w:p>
        </w:tc>
        <w:tc>
          <w:tcPr>
            <w:tcW w:w="3958" w:type="dxa"/>
          </w:tcPr>
          <w:p w:rsidR="00260463" w:rsidRPr="0021726C" w:rsidRDefault="00260463" w:rsidP="00CC14A4">
            <w:pPr>
              <w:pStyle w:val="Style3"/>
              <w:widowControl/>
              <w:ind w:firstLine="0"/>
              <w:rPr>
                <w:bCs/>
              </w:rPr>
            </w:pPr>
            <w:r w:rsidRPr="0021726C">
              <w:rPr>
                <w:bCs/>
              </w:rPr>
              <w:t>методич</w:t>
            </w:r>
            <w:r w:rsidRPr="0021726C">
              <w:rPr>
                <w:bCs/>
              </w:rPr>
              <w:t>е</w:t>
            </w:r>
            <w:r w:rsidRPr="0021726C">
              <w:rPr>
                <w:bCs/>
              </w:rPr>
              <w:t>ские, норм</w:t>
            </w:r>
            <w:r w:rsidRPr="0021726C">
              <w:rPr>
                <w:bCs/>
              </w:rPr>
              <w:t>а</w:t>
            </w:r>
            <w:r w:rsidRPr="0021726C">
              <w:rPr>
                <w:bCs/>
              </w:rPr>
              <w:t>тивные и р</w:t>
            </w:r>
            <w:r w:rsidRPr="0021726C">
              <w:rPr>
                <w:bCs/>
              </w:rPr>
              <w:t>у</w:t>
            </w:r>
            <w:r w:rsidRPr="0021726C">
              <w:rPr>
                <w:bCs/>
              </w:rPr>
              <w:t>ководящие стандарты и документы в области те</w:t>
            </w:r>
            <w:r w:rsidRPr="0021726C">
              <w:rPr>
                <w:bCs/>
              </w:rPr>
              <w:t>х</w:t>
            </w:r>
            <w:r w:rsidRPr="0021726C">
              <w:rPr>
                <w:bCs/>
              </w:rPr>
              <w:t>ники бе</w:t>
            </w:r>
            <w:r w:rsidRPr="0021726C">
              <w:rPr>
                <w:bCs/>
              </w:rPr>
              <w:t>з</w:t>
            </w:r>
            <w:r w:rsidRPr="0021726C">
              <w:rPr>
                <w:bCs/>
              </w:rPr>
              <w:t>опасности, произво</w:t>
            </w:r>
            <w:r w:rsidRPr="0021726C">
              <w:rPr>
                <w:bCs/>
              </w:rPr>
              <w:t>д</w:t>
            </w:r>
            <w:r w:rsidRPr="0021726C">
              <w:rPr>
                <w:bCs/>
              </w:rPr>
              <w:t>ственной с</w:t>
            </w:r>
            <w:r w:rsidRPr="0021726C">
              <w:rPr>
                <w:bCs/>
              </w:rPr>
              <w:t>а</w:t>
            </w:r>
            <w:r w:rsidRPr="0021726C">
              <w:rPr>
                <w:bCs/>
              </w:rPr>
              <w:t>нитарии, п</w:t>
            </w:r>
            <w:r w:rsidRPr="0021726C">
              <w:rPr>
                <w:bCs/>
              </w:rPr>
              <w:t>о</w:t>
            </w:r>
            <w:r w:rsidRPr="0021726C">
              <w:rPr>
                <w:bCs/>
              </w:rPr>
              <w:t>жарной бе</w:t>
            </w:r>
            <w:r w:rsidRPr="0021726C">
              <w:rPr>
                <w:bCs/>
              </w:rPr>
              <w:t>з</w:t>
            </w:r>
            <w:r w:rsidRPr="0021726C">
              <w:rPr>
                <w:bCs/>
              </w:rPr>
              <w:t>опасности и охраны труда</w:t>
            </w:r>
          </w:p>
        </w:tc>
        <w:tc>
          <w:tcPr>
            <w:tcW w:w="8314" w:type="dxa"/>
          </w:tcPr>
          <w:p w:rsidR="00CB3B95" w:rsidRPr="002F64AE" w:rsidRDefault="00CB3B95" w:rsidP="009D5FEC">
            <w:pPr>
              <w:pStyle w:val="Style3"/>
              <w:widowControl/>
              <w:numPr>
                <w:ilvl w:val="0"/>
                <w:numId w:val="44"/>
              </w:numPr>
              <w:tabs>
                <w:tab w:val="left" w:pos="567"/>
              </w:tabs>
            </w:pPr>
            <w:r w:rsidRPr="002F64AE">
              <w:t>Риск как количественная оценка опасности. Основные положения теории риска. Концепция приемлем</w:t>
            </w:r>
            <w:r w:rsidRPr="002F64AE">
              <w:t>о</w:t>
            </w:r>
            <w:r w:rsidRPr="002F64AE">
              <w:t>го риска</w:t>
            </w:r>
          </w:p>
          <w:p w:rsidR="00CB3B95" w:rsidRPr="002F64AE" w:rsidRDefault="00CB3B95" w:rsidP="009D5FEC">
            <w:pPr>
              <w:pStyle w:val="Style3"/>
              <w:widowControl/>
              <w:numPr>
                <w:ilvl w:val="0"/>
                <w:numId w:val="44"/>
              </w:numPr>
              <w:tabs>
                <w:tab w:val="left" w:pos="567"/>
              </w:tabs>
            </w:pPr>
            <w:r w:rsidRPr="002F64AE">
              <w:t>Принципы обеспечения безопасности. Методы и средства обеспечения безопасности</w:t>
            </w:r>
          </w:p>
          <w:p w:rsidR="00CB3B95" w:rsidRPr="002F64AE" w:rsidRDefault="00CB3B95" w:rsidP="009D5FEC">
            <w:pPr>
              <w:pStyle w:val="Style3"/>
              <w:widowControl/>
              <w:numPr>
                <w:ilvl w:val="0"/>
                <w:numId w:val="44"/>
              </w:numPr>
              <w:tabs>
                <w:tab w:val="left" w:pos="567"/>
              </w:tabs>
            </w:pPr>
            <w:r w:rsidRPr="002F64AE">
              <w:t>Причины ошибок и нарушений человека в процессе труда</w:t>
            </w:r>
          </w:p>
          <w:p w:rsidR="00CB3B95" w:rsidRPr="002F64AE" w:rsidRDefault="00CB3B95" w:rsidP="009D5FEC">
            <w:pPr>
              <w:pStyle w:val="Style3"/>
              <w:widowControl/>
              <w:numPr>
                <w:ilvl w:val="0"/>
                <w:numId w:val="44"/>
              </w:numPr>
              <w:tabs>
                <w:tab w:val="left" w:pos="567"/>
              </w:tabs>
            </w:pPr>
            <w:r w:rsidRPr="002F64AE">
              <w:t>Производственная среда и условия труда</w:t>
            </w:r>
          </w:p>
          <w:p w:rsidR="00CB3B95" w:rsidRPr="002F64AE" w:rsidRDefault="00CB3B95" w:rsidP="009D5FEC">
            <w:pPr>
              <w:pStyle w:val="Style3"/>
              <w:widowControl/>
              <w:numPr>
                <w:ilvl w:val="0"/>
                <w:numId w:val="44"/>
              </w:numPr>
              <w:tabs>
                <w:tab w:val="left" w:pos="567"/>
              </w:tabs>
            </w:pPr>
            <w:r w:rsidRPr="002F64AE">
              <w:t>Тяжесть и напряженность труда</w:t>
            </w:r>
          </w:p>
          <w:p w:rsidR="00CB3B95" w:rsidRPr="002F64AE" w:rsidRDefault="00CB3B95" w:rsidP="009D5FEC">
            <w:pPr>
              <w:pStyle w:val="Style3"/>
              <w:widowControl/>
              <w:numPr>
                <w:ilvl w:val="0"/>
                <w:numId w:val="44"/>
              </w:numPr>
              <w:tabs>
                <w:tab w:val="left" w:pos="567"/>
              </w:tabs>
            </w:pPr>
            <w:r w:rsidRPr="002F64AE">
              <w:t>Основные причины поражения человека электрическим током. Действие тока на человека</w:t>
            </w:r>
          </w:p>
          <w:p w:rsidR="00CB3B95" w:rsidRPr="002F64AE" w:rsidRDefault="00CB3B95" w:rsidP="009D5FEC">
            <w:pPr>
              <w:pStyle w:val="Style3"/>
              <w:widowControl/>
              <w:numPr>
                <w:ilvl w:val="0"/>
                <w:numId w:val="44"/>
              </w:numPr>
              <w:tabs>
                <w:tab w:val="left" w:pos="567"/>
              </w:tabs>
            </w:pPr>
            <w:r w:rsidRPr="002F64AE">
              <w:t>Факторы, определяющие действие электрического тока на организм человека</w:t>
            </w:r>
          </w:p>
          <w:p w:rsidR="00260463" w:rsidRPr="005D1A22" w:rsidRDefault="00260463" w:rsidP="00C81050">
            <w:pPr>
              <w:ind w:left="360" w:firstLine="0"/>
              <w:rPr>
                <w:sz w:val="20"/>
                <w:szCs w:val="20"/>
              </w:rPr>
            </w:pPr>
          </w:p>
        </w:tc>
      </w:tr>
      <w:tr w:rsidR="00260463" w:rsidRPr="00FE15E6" w:rsidTr="00DF58AB">
        <w:tc>
          <w:tcPr>
            <w:tcW w:w="2157" w:type="dxa"/>
          </w:tcPr>
          <w:p w:rsidR="00260463" w:rsidRPr="005D1A22" w:rsidRDefault="00260463" w:rsidP="00DF58AB">
            <w:pPr>
              <w:autoSpaceDE w:val="0"/>
              <w:autoSpaceDN w:val="0"/>
              <w:adjustRightInd w:val="0"/>
              <w:ind w:firstLine="0"/>
              <w:rPr>
                <w:bCs/>
                <w:szCs w:val="24"/>
              </w:rPr>
            </w:pPr>
            <w:r w:rsidRPr="005D1A22">
              <w:rPr>
                <w:color w:val="000000"/>
              </w:rPr>
              <w:t>Уметь</w:t>
            </w:r>
          </w:p>
        </w:tc>
        <w:tc>
          <w:tcPr>
            <w:tcW w:w="3958" w:type="dxa"/>
          </w:tcPr>
          <w:p w:rsidR="00260463" w:rsidRPr="0021726C" w:rsidRDefault="00260463" w:rsidP="00CC14A4">
            <w:pPr>
              <w:pStyle w:val="Style3"/>
              <w:widowControl/>
              <w:ind w:firstLine="0"/>
              <w:rPr>
                <w:bCs/>
              </w:rPr>
            </w:pPr>
            <w:r w:rsidRPr="0021726C">
              <w:rPr>
                <w:bCs/>
              </w:rPr>
              <w:t>обсуждать способы э</w:t>
            </w:r>
            <w:r w:rsidRPr="0021726C">
              <w:rPr>
                <w:bCs/>
              </w:rPr>
              <w:t>ф</w:t>
            </w:r>
            <w:r w:rsidRPr="0021726C">
              <w:rPr>
                <w:bCs/>
              </w:rPr>
              <w:t xml:space="preserve">фективного </w:t>
            </w:r>
            <w:r w:rsidRPr="0021726C">
              <w:rPr>
                <w:bCs/>
              </w:rPr>
              <w:lastRenderedPageBreak/>
              <w:t>решения в области в области те</w:t>
            </w:r>
            <w:r w:rsidRPr="0021726C">
              <w:rPr>
                <w:bCs/>
              </w:rPr>
              <w:t>х</w:t>
            </w:r>
            <w:r w:rsidRPr="0021726C">
              <w:rPr>
                <w:bCs/>
              </w:rPr>
              <w:t>ники бе</w:t>
            </w:r>
            <w:r w:rsidRPr="0021726C">
              <w:rPr>
                <w:bCs/>
              </w:rPr>
              <w:t>з</w:t>
            </w:r>
            <w:r w:rsidRPr="0021726C">
              <w:rPr>
                <w:bCs/>
              </w:rPr>
              <w:t>опасности, произво</w:t>
            </w:r>
            <w:r w:rsidRPr="0021726C">
              <w:rPr>
                <w:bCs/>
              </w:rPr>
              <w:t>д</w:t>
            </w:r>
            <w:r w:rsidRPr="0021726C">
              <w:rPr>
                <w:bCs/>
              </w:rPr>
              <w:t>ственной с</w:t>
            </w:r>
            <w:r w:rsidRPr="0021726C">
              <w:rPr>
                <w:bCs/>
              </w:rPr>
              <w:t>а</w:t>
            </w:r>
            <w:r w:rsidRPr="0021726C">
              <w:rPr>
                <w:bCs/>
              </w:rPr>
              <w:t>нитарии, п</w:t>
            </w:r>
            <w:r w:rsidRPr="0021726C">
              <w:rPr>
                <w:bCs/>
              </w:rPr>
              <w:t>о</w:t>
            </w:r>
            <w:r w:rsidRPr="0021726C">
              <w:rPr>
                <w:bCs/>
              </w:rPr>
              <w:t>жарной бе</w:t>
            </w:r>
            <w:r w:rsidRPr="0021726C">
              <w:rPr>
                <w:bCs/>
              </w:rPr>
              <w:t>з</w:t>
            </w:r>
            <w:r w:rsidRPr="0021726C">
              <w:rPr>
                <w:bCs/>
              </w:rPr>
              <w:t>опасности и охраны труда</w:t>
            </w:r>
          </w:p>
        </w:tc>
        <w:tc>
          <w:tcPr>
            <w:tcW w:w="8314" w:type="dxa"/>
          </w:tcPr>
          <w:p w:rsidR="00A3737D" w:rsidRPr="006111E0" w:rsidRDefault="00A3737D" w:rsidP="00A3737D">
            <w:r w:rsidRPr="006111E0">
              <w:lastRenderedPageBreak/>
              <w:t xml:space="preserve">ЗАДАНИЕ </w:t>
            </w:r>
          </w:p>
          <w:p w:rsidR="00B76682" w:rsidRPr="00BB411C" w:rsidRDefault="00B76682" w:rsidP="00B76682">
            <w:pPr>
              <w:widowControl w:val="0"/>
              <w:autoSpaceDE w:val="0"/>
              <w:autoSpaceDN w:val="0"/>
              <w:adjustRightInd w:val="0"/>
              <w:rPr>
                <w:szCs w:val="24"/>
              </w:rPr>
            </w:pPr>
            <w:r w:rsidRPr="00BB411C">
              <w:rPr>
                <w:szCs w:val="24"/>
              </w:rPr>
              <w:t>Задача№1</w:t>
            </w:r>
          </w:p>
          <w:p w:rsidR="00B76682" w:rsidRDefault="00B76682" w:rsidP="00B76682">
            <w:pPr>
              <w:widowControl w:val="0"/>
              <w:autoSpaceDE w:val="0"/>
              <w:autoSpaceDN w:val="0"/>
              <w:adjustRightInd w:val="0"/>
              <w:rPr>
                <w:szCs w:val="24"/>
              </w:rPr>
            </w:pPr>
            <w:r w:rsidRPr="00BB411C">
              <w:rPr>
                <w:szCs w:val="24"/>
              </w:rPr>
              <w:t>Пусть, число работающих в химической промышленности составляет 300 тыс. чел. Ежегодно на пре</w:t>
            </w:r>
            <w:r w:rsidRPr="00BB411C">
              <w:rPr>
                <w:szCs w:val="24"/>
              </w:rPr>
              <w:t>д</w:t>
            </w:r>
            <w:r w:rsidRPr="00BB411C">
              <w:rPr>
                <w:szCs w:val="24"/>
              </w:rPr>
              <w:lastRenderedPageBreak/>
              <w:t>приятиях химической промышленности в результате несчастных случаев погибает в среднем 150 чел. Опр</w:t>
            </w:r>
            <w:r w:rsidRPr="00BB411C">
              <w:rPr>
                <w:szCs w:val="24"/>
              </w:rPr>
              <w:t>е</w:t>
            </w:r>
            <w:r w:rsidRPr="00BB411C">
              <w:rPr>
                <w:szCs w:val="24"/>
              </w:rPr>
              <w:t>делите величину индивидуального риска. Превышает ли расчетное значение величину приемлемого риска для развитых стран.</w:t>
            </w:r>
          </w:p>
          <w:p w:rsidR="00B76682" w:rsidRPr="00BB411C" w:rsidRDefault="00B76682" w:rsidP="00B76682">
            <w:pPr>
              <w:widowControl w:val="0"/>
              <w:autoSpaceDE w:val="0"/>
              <w:autoSpaceDN w:val="0"/>
              <w:adjustRightInd w:val="0"/>
              <w:rPr>
                <w:szCs w:val="24"/>
              </w:rPr>
            </w:pPr>
          </w:p>
          <w:p w:rsidR="00A3737D" w:rsidRPr="00B76682" w:rsidRDefault="00B76682" w:rsidP="00B76682">
            <w:pPr>
              <w:ind w:firstLine="608"/>
              <w:rPr>
                <w:rFonts w:eastAsia="Calibri"/>
                <w:color w:val="000000"/>
                <w:kern w:val="24"/>
              </w:rPr>
            </w:pPr>
            <w:r>
              <w:rPr>
                <w:rFonts w:eastAsia="Calibri"/>
                <w:color w:val="000000"/>
                <w:kern w:val="24"/>
              </w:rPr>
              <w:t>Задача №2</w:t>
            </w:r>
          </w:p>
          <w:p w:rsidR="00A3737D" w:rsidRPr="00B76682" w:rsidRDefault="00A3737D" w:rsidP="00B76682">
            <w:pPr>
              <w:ind w:firstLine="608"/>
              <w:rPr>
                <w:rFonts w:eastAsia="Calibri"/>
                <w:color w:val="000000"/>
                <w:kern w:val="24"/>
              </w:rPr>
            </w:pPr>
            <w:r w:rsidRPr="00B76682">
              <w:rPr>
                <w:rFonts w:eastAsia="Calibri"/>
                <w:color w:val="000000"/>
                <w:kern w:val="24"/>
              </w:rPr>
              <w:t>В населенном пункте в результате землетрясения было разрушено около 20% зданий из камня, получили повреждения слабой степени железобетонные и кирпичные строения.</w:t>
            </w:r>
          </w:p>
          <w:p w:rsidR="00A3737D" w:rsidRPr="00B76682" w:rsidRDefault="00A3737D" w:rsidP="00A3737D">
            <w:pPr>
              <w:ind w:firstLine="0"/>
              <w:rPr>
                <w:rFonts w:eastAsia="Calibri"/>
                <w:color w:val="000000"/>
                <w:kern w:val="24"/>
              </w:rPr>
            </w:pPr>
            <w:r w:rsidRPr="00B76682">
              <w:rPr>
                <w:rFonts w:eastAsia="Calibri"/>
                <w:color w:val="000000"/>
                <w:kern w:val="24"/>
              </w:rPr>
              <w:t>Вопросы.</w:t>
            </w:r>
          </w:p>
          <w:p w:rsidR="00CD545F" w:rsidRDefault="00CD545F" w:rsidP="00CD545F">
            <w:pPr>
              <w:widowControl w:val="0"/>
              <w:numPr>
                <w:ilvl w:val="0"/>
                <w:numId w:val="46"/>
              </w:numPr>
              <w:autoSpaceDE w:val="0"/>
              <w:autoSpaceDN w:val="0"/>
              <w:adjustRightInd w:val="0"/>
              <w:rPr>
                <w:rFonts w:eastAsia="Calibri"/>
                <w:color w:val="000000"/>
                <w:kern w:val="24"/>
              </w:rPr>
            </w:pPr>
            <w:r>
              <w:rPr>
                <w:rFonts w:eastAsia="Calibri"/>
                <w:color w:val="000000"/>
                <w:kern w:val="24"/>
              </w:rPr>
              <w:t>Предположите силу толчков произошедшего землетрясения.</w:t>
            </w:r>
          </w:p>
          <w:p w:rsidR="00CD545F" w:rsidRDefault="00CD545F" w:rsidP="00CD545F">
            <w:pPr>
              <w:widowControl w:val="0"/>
              <w:numPr>
                <w:ilvl w:val="0"/>
                <w:numId w:val="46"/>
              </w:numPr>
              <w:autoSpaceDE w:val="0"/>
              <w:autoSpaceDN w:val="0"/>
              <w:adjustRightInd w:val="0"/>
              <w:rPr>
                <w:rFonts w:eastAsia="Calibri"/>
                <w:color w:val="000000"/>
                <w:kern w:val="24"/>
              </w:rPr>
            </w:pPr>
            <w:r>
              <w:rPr>
                <w:rFonts w:eastAsia="Calibri"/>
                <w:color w:val="000000"/>
                <w:kern w:val="24"/>
              </w:rPr>
              <w:t>Какие сейсмические волны возникают при землетрясениях и каковы их особенности?</w:t>
            </w:r>
          </w:p>
          <w:p w:rsidR="00CD545F" w:rsidRDefault="00CD545F" w:rsidP="00CD545F">
            <w:pPr>
              <w:widowControl w:val="0"/>
              <w:numPr>
                <w:ilvl w:val="0"/>
                <w:numId w:val="46"/>
              </w:numPr>
              <w:autoSpaceDE w:val="0"/>
              <w:autoSpaceDN w:val="0"/>
              <w:adjustRightInd w:val="0"/>
              <w:rPr>
                <w:rFonts w:eastAsia="Calibri"/>
                <w:color w:val="000000"/>
                <w:kern w:val="24"/>
              </w:rPr>
            </w:pPr>
            <w:r>
              <w:rPr>
                <w:rFonts w:eastAsia="Calibri"/>
                <w:color w:val="000000"/>
                <w:kern w:val="24"/>
              </w:rPr>
              <w:t>Укажите мероприятия по обеспечению безопасности населения во время землетрясения</w:t>
            </w:r>
          </w:p>
          <w:p w:rsidR="00CD545F" w:rsidRDefault="00CD545F" w:rsidP="00CD545F">
            <w:pPr>
              <w:widowControl w:val="0"/>
              <w:numPr>
                <w:ilvl w:val="0"/>
                <w:numId w:val="46"/>
              </w:numPr>
              <w:autoSpaceDE w:val="0"/>
              <w:autoSpaceDN w:val="0"/>
              <w:adjustRightInd w:val="0"/>
              <w:rPr>
                <w:rFonts w:eastAsia="Calibri"/>
                <w:color w:val="000000"/>
                <w:kern w:val="24"/>
              </w:rPr>
            </w:pPr>
            <w:r>
              <w:rPr>
                <w:rFonts w:eastAsia="Calibri"/>
                <w:color w:val="000000"/>
                <w:kern w:val="24"/>
              </w:rPr>
              <w:t>Укажите профилактические мероприятия по обеспечению безопасности населения в сейсмоопасных районах.</w:t>
            </w:r>
          </w:p>
          <w:p w:rsidR="00260463" w:rsidRPr="00A3737D" w:rsidRDefault="00CD545F" w:rsidP="00CD545F">
            <w:pPr>
              <w:widowControl w:val="0"/>
              <w:numPr>
                <w:ilvl w:val="0"/>
                <w:numId w:val="45"/>
              </w:numPr>
              <w:autoSpaceDE w:val="0"/>
              <w:autoSpaceDN w:val="0"/>
              <w:adjustRightInd w:val="0"/>
            </w:pPr>
            <w:r>
              <w:rPr>
                <w:rFonts w:eastAsia="Calibri"/>
                <w:color w:val="000000"/>
                <w:kern w:val="24"/>
              </w:rPr>
              <w:t>Рассчитать уровень риска разрушения  жилого здания для данной местности.</w:t>
            </w:r>
          </w:p>
        </w:tc>
      </w:tr>
      <w:tr w:rsidR="00260463" w:rsidRPr="00A84A59" w:rsidTr="00DF58AB">
        <w:tc>
          <w:tcPr>
            <w:tcW w:w="2157" w:type="dxa"/>
          </w:tcPr>
          <w:p w:rsidR="00260463" w:rsidRPr="005D1A22" w:rsidRDefault="00260463" w:rsidP="00DF58AB">
            <w:pPr>
              <w:autoSpaceDE w:val="0"/>
              <w:autoSpaceDN w:val="0"/>
              <w:adjustRightInd w:val="0"/>
              <w:ind w:firstLine="0"/>
              <w:rPr>
                <w:bCs/>
                <w:szCs w:val="24"/>
              </w:rPr>
            </w:pPr>
            <w:r w:rsidRPr="005D1A22">
              <w:rPr>
                <w:color w:val="000000"/>
              </w:rPr>
              <w:lastRenderedPageBreak/>
              <w:t>Владеть</w:t>
            </w:r>
          </w:p>
        </w:tc>
        <w:tc>
          <w:tcPr>
            <w:tcW w:w="3958" w:type="dxa"/>
          </w:tcPr>
          <w:p w:rsidR="00260463" w:rsidRPr="0021726C" w:rsidRDefault="00260463" w:rsidP="00CC14A4">
            <w:pPr>
              <w:pStyle w:val="Style3"/>
              <w:ind w:firstLine="0"/>
              <w:rPr>
                <w:bCs/>
              </w:rPr>
            </w:pPr>
            <w:r w:rsidRPr="0021726C">
              <w:rPr>
                <w:bCs/>
              </w:rPr>
              <w:t>способами оценивания значимости и практич</w:t>
            </w:r>
            <w:r w:rsidRPr="0021726C">
              <w:rPr>
                <w:bCs/>
              </w:rPr>
              <w:t>е</w:t>
            </w:r>
            <w:r w:rsidRPr="0021726C">
              <w:rPr>
                <w:bCs/>
              </w:rPr>
              <w:t>ской приго</w:t>
            </w:r>
            <w:r w:rsidRPr="0021726C">
              <w:rPr>
                <w:bCs/>
              </w:rPr>
              <w:t>д</w:t>
            </w:r>
            <w:r w:rsidRPr="0021726C">
              <w:rPr>
                <w:bCs/>
              </w:rPr>
              <w:t>ности пол</w:t>
            </w:r>
            <w:r w:rsidRPr="0021726C">
              <w:rPr>
                <w:bCs/>
              </w:rPr>
              <w:t>у</w:t>
            </w:r>
            <w:r w:rsidRPr="0021726C">
              <w:rPr>
                <w:bCs/>
              </w:rPr>
              <w:t>ченных р</w:t>
            </w:r>
            <w:r w:rsidRPr="0021726C">
              <w:rPr>
                <w:bCs/>
              </w:rPr>
              <w:t>е</w:t>
            </w:r>
            <w:r w:rsidRPr="0021726C">
              <w:rPr>
                <w:bCs/>
              </w:rPr>
              <w:t>зультатов в области те</w:t>
            </w:r>
            <w:r w:rsidRPr="0021726C">
              <w:rPr>
                <w:bCs/>
              </w:rPr>
              <w:t>х</w:t>
            </w:r>
            <w:r w:rsidRPr="0021726C">
              <w:rPr>
                <w:bCs/>
              </w:rPr>
              <w:t>ники бе</w:t>
            </w:r>
            <w:r w:rsidRPr="0021726C">
              <w:rPr>
                <w:bCs/>
              </w:rPr>
              <w:t>з</w:t>
            </w:r>
            <w:r w:rsidRPr="0021726C">
              <w:rPr>
                <w:bCs/>
              </w:rPr>
              <w:t>опасности, произво</w:t>
            </w:r>
            <w:r w:rsidRPr="0021726C">
              <w:rPr>
                <w:bCs/>
              </w:rPr>
              <w:t>д</w:t>
            </w:r>
            <w:r w:rsidRPr="0021726C">
              <w:rPr>
                <w:bCs/>
              </w:rPr>
              <w:t>ственной с</w:t>
            </w:r>
            <w:r w:rsidRPr="0021726C">
              <w:rPr>
                <w:bCs/>
              </w:rPr>
              <w:t>а</w:t>
            </w:r>
            <w:r w:rsidRPr="0021726C">
              <w:rPr>
                <w:bCs/>
              </w:rPr>
              <w:t>нитарии, п</w:t>
            </w:r>
            <w:r w:rsidRPr="0021726C">
              <w:rPr>
                <w:bCs/>
              </w:rPr>
              <w:t>о</w:t>
            </w:r>
            <w:r w:rsidRPr="0021726C">
              <w:rPr>
                <w:bCs/>
              </w:rPr>
              <w:t>жарной бе</w:t>
            </w:r>
            <w:r w:rsidRPr="0021726C">
              <w:rPr>
                <w:bCs/>
              </w:rPr>
              <w:t>з</w:t>
            </w:r>
            <w:r w:rsidRPr="0021726C">
              <w:rPr>
                <w:bCs/>
              </w:rPr>
              <w:t>опасности и охраны труда</w:t>
            </w:r>
          </w:p>
        </w:tc>
        <w:tc>
          <w:tcPr>
            <w:tcW w:w="8314" w:type="dxa"/>
          </w:tcPr>
          <w:p w:rsidR="00F90C68" w:rsidRPr="00BB411C" w:rsidRDefault="00F90C68" w:rsidP="00F90C68">
            <w:pPr>
              <w:rPr>
                <w:b/>
                <w:szCs w:val="24"/>
              </w:rPr>
            </w:pPr>
            <w:r w:rsidRPr="00BB411C">
              <w:rPr>
                <w:b/>
                <w:szCs w:val="24"/>
              </w:rPr>
              <w:t>Комплексные задания:</w:t>
            </w:r>
          </w:p>
          <w:p w:rsidR="00F90C68" w:rsidRPr="00BB411C" w:rsidRDefault="00F90C68" w:rsidP="00F90C68">
            <w:pPr>
              <w:widowControl w:val="0"/>
              <w:autoSpaceDE w:val="0"/>
              <w:autoSpaceDN w:val="0"/>
              <w:adjustRightInd w:val="0"/>
              <w:rPr>
                <w:szCs w:val="24"/>
              </w:rPr>
            </w:pPr>
            <w:r w:rsidRPr="00BB411C">
              <w:rPr>
                <w:szCs w:val="24"/>
              </w:rPr>
              <w:t>Задание№1</w:t>
            </w:r>
          </w:p>
          <w:p w:rsidR="00F90C68" w:rsidRPr="00BB411C" w:rsidRDefault="00F90C68" w:rsidP="00F90C68">
            <w:pPr>
              <w:widowControl w:val="0"/>
              <w:autoSpaceDE w:val="0"/>
              <w:autoSpaceDN w:val="0"/>
              <w:adjustRightInd w:val="0"/>
              <w:rPr>
                <w:szCs w:val="24"/>
              </w:rPr>
            </w:pPr>
            <w:r w:rsidRPr="00BB411C">
              <w:rPr>
                <w:szCs w:val="24"/>
              </w:rPr>
              <w:t>В 30 км от вашего постоянного места жительства произошла авария на химически опасном объекте. Возникла угроза заражения людей и местности АХОВ (хлором). Определите порядок действий.</w:t>
            </w:r>
          </w:p>
          <w:p w:rsidR="00F90C68" w:rsidRPr="00BB411C" w:rsidRDefault="00F90C68" w:rsidP="00F90C68">
            <w:pPr>
              <w:widowControl w:val="0"/>
              <w:autoSpaceDE w:val="0"/>
              <w:autoSpaceDN w:val="0"/>
              <w:adjustRightInd w:val="0"/>
              <w:rPr>
                <w:szCs w:val="24"/>
              </w:rPr>
            </w:pPr>
            <w:r w:rsidRPr="00BB411C">
              <w:rPr>
                <w:szCs w:val="24"/>
              </w:rPr>
              <w:t>Задание№2</w:t>
            </w:r>
          </w:p>
          <w:p w:rsidR="00260463" w:rsidRPr="00A84A59" w:rsidRDefault="00F90C68" w:rsidP="00F90C68">
            <w:r w:rsidRPr="00BB411C">
              <w:rPr>
                <w:szCs w:val="24"/>
              </w:rPr>
              <w:t>По системе оповещения РСЧС был получен сигнал об опасности обширного подтопления территории в районе вашего проживания. Из сообщения понятно, что ваш дом попадет в зону подтопления. Определите п</w:t>
            </w:r>
            <w:r w:rsidRPr="00BB411C">
              <w:rPr>
                <w:szCs w:val="24"/>
              </w:rPr>
              <w:t>о</w:t>
            </w:r>
            <w:r w:rsidRPr="00BB411C">
              <w:rPr>
                <w:szCs w:val="24"/>
              </w:rPr>
              <w:t>рядок действий в сложившейся ситуации.</w:t>
            </w:r>
          </w:p>
        </w:tc>
      </w:tr>
    </w:tbl>
    <w:p w:rsidR="00E707F7" w:rsidRDefault="00E707F7" w:rsidP="00E707F7">
      <w:pPr>
        <w:pStyle w:val="Style3"/>
        <w:tabs>
          <w:tab w:val="left" w:pos="567"/>
        </w:tabs>
        <w:jc w:val="center"/>
        <w:rPr>
          <w:rStyle w:val="FontStyle20"/>
          <w:rFonts w:ascii="Times New Roman" w:hAnsi="Times New Roman" w:cs="Times New Roman"/>
          <w:b/>
          <w:sz w:val="24"/>
          <w:szCs w:val="24"/>
        </w:rPr>
      </w:pPr>
    </w:p>
    <w:p w:rsidR="00E707F7" w:rsidRDefault="00E707F7" w:rsidP="00E707F7">
      <w:pPr>
        <w:pStyle w:val="Style3"/>
        <w:tabs>
          <w:tab w:val="left" w:pos="567"/>
        </w:tabs>
        <w:jc w:val="center"/>
        <w:rPr>
          <w:rStyle w:val="FontStyle20"/>
          <w:rFonts w:ascii="Times New Roman" w:hAnsi="Times New Roman" w:cs="Times New Roman"/>
          <w:b/>
          <w:sz w:val="24"/>
          <w:szCs w:val="24"/>
        </w:rPr>
      </w:pPr>
    </w:p>
    <w:p w:rsidR="006838FE" w:rsidRDefault="006838FE" w:rsidP="00E707F7">
      <w:pPr>
        <w:pStyle w:val="Style3"/>
        <w:tabs>
          <w:tab w:val="left" w:pos="567"/>
        </w:tabs>
        <w:jc w:val="center"/>
        <w:rPr>
          <w:rStyle w:val="FontStyle20"/>
          <w:rFonts w:ascii="Times New Roman" w:hAnsi="Times New Roman" w:cs="Times New Roman"/>
          <w:b/>
          <w:sz w:val="24"/>
          <w:szCs w:val="24"/>
        </w:rPr>
        <w:sectPr w:rsidR="006838FE" w:rsidSect="00E707F7">
          <w:pgSz w:w="16838" w:h="11906" w:orient="landscape"/>
          <w:pgMar w:top="850" w:right="1134" w:bottom="1701" w:left="1134" w:header="708" w:footer="708" w:gutter="0"/>
          <w:cols w:space="708"/>
          <w:docGrid w:linePitch="360"/>
        </w:sectPr>
      </w:pPr>
    </w:p>
    <w:p w:rsidR="00E707F7" w:rsidRPr="00C14342" w:rsidRDefault="00E707F7" w:rsidP="00E707F7">
      <w:pPr>
        <w:pStyle w:val="Style3"/>
        <w:tabs>
          <w:tab w:val="left" w:pos="567"/>
        </w:tabs>
        <w:jc w:val="center"/>
        <w:rPr>
          <w:b/>
        </w:rPr>
      </w:pPr>
      <w:r w:rsidRPr="00C14342">
        <w:rPr>
          <w:rStyle w:val="FontStyle20"/>
          <w:rFonts w:ascii="Times New Roman" w:hAnsi="Times New Roman" w:cs="Times New Roman"/>
          <w:b/>
          <w:sz w:val="24"/>
          <w:szCs w:val="24"/>
        </w:rPr>
        <w:lastRenderedPageBreak/>
        <w:t>Перечень тем для подготовки к экзамену:</w:t>
      </w:r>
    </w:p>
    <w:p w:rsidR="00E707F7" w:rsidRPr="00C14342" w:rsidRDefault="00E707F7" w:rsidP="00E707F7">
      <w:pPr>
        <w:pStyle w:val="Style3"/>
        <w:tabs>
          <w:tab w:val="left" w:pos="567"/>
        </w:tabs>
      </w:pPr>
    </w:p>
    <w:p w:rsidR="00E707F7" w:rsidRPr="00C14342" w:rsidRDefault="00E707F7" w:rsidP="00E707F7">
      <w:pPr>
        <w:pStyle w:val="Style3"/>
        <w:widowControl/>
        <w:tabs>
          <w:tab w:val="left" w:pos="567"/>
        </w:tabs>
      </w:pPr>
      <w:r w:rsidRPr="00C14342">
        <w:t>1. Название, цель, задачи изучения дисциплины</w:t>
      </w:r>
    </w:p>
    <w:p w:rsidR="00E707F7" w:rsidRPr="00C14342" w:rsidRDefault="00E707F7" w:rsidP="00E707F7">
      <w:pPr>
        <w:pStyle w:val="Style3"/>
        <w:widowControl/>
        <w:tabs>
          <w:tab w:val="left" w:pos="567"/>
        </w:tabs>
      </w:pPr>
      <w:r w:rsidRPr="00C14342">
        <w:t>2. Теоретическая база БЖД</w:t>
      </w:r>
    </w:p>
    <w:p w:rsidR="00E707F7" w:rsidRPr="00C14342" w:rsidRDefault="00E707F7" w:rsidP="00E707F7">
      <w:pPr>
        <w:pStyle w:val="Style3"/>
        <w:widowControl/>
        <w:tabs>
          <w:tab w:val="left" w:pos="567"/>
        </w:tabs>
      </w:pPr>
      <w:r w:rsidRPr="00C14342">
        <w:t>3. Роль БЖД в подготовке бакалавров</w:t>
      </w:r>
    </w:p>
    <w:p w:rsidR="00E707F7" w:rsidRPr="00C14342" w:rsidRDefault="00E707F7" w:rsidP="00E707F7">
      <w:pPr>
        <w:pStyle w:val="Style3"/>
        <w:widowControl/>
        <w:tabs>
          <w:tab w:val="left" w:pos="567"/>
        </w:tabs>
      </w:pPr>
      <w:r w:rsidRPr="00C14342">
        <w:t>4. Основные направления государственной политики в области охраны труда</w:t>
      </w:r>
    </w:p>
    <w:p w:rsidR="00E707F7" w:rsidRPr="00C14342" w:rsidRDefault="00E707F7" w:rsidP="00E707F7">
      <w:pPr>
        <w:pStyle w:val="Style3"/>
        <w:widowControl/>
        <w:tabs>
          <w:tab w:val="left" w:pos="567"/>
        </w:tabs>
      </w:pPr>
      <w:r w:rsidRPr="00C14342">
        <w:t>5. Риск как количественная оценка опасности. Основные положения теории риска. Концепция приемлемого риска</w:t>
      </w:r>
    </w:p>
    <w:p w:rsidR="00E707F7" w:rsidRPr="00C14342" w:rsidRDefault="00E707F7" w:rsidP="00E707F7">
      <w:pPr>
        <w:pStyle w:val="Style3"/>
        <w:widowControl/>
        <w:tabs>
          <w:tab w:val="left" w:pos="567"/>
        </w:tabs>
      </w:pPr>
      <w:r w:rsidRPr="00C14342">
        <w:t>6. Принципы обеспечения безопасности. Методы и средства обеспечения безопасн</w:t>
      </w:r>
      <w:r w:rsidRPr="00C14342">
        <w:t>о</w:t>
      </w:r>
      <w:r w:rsidRPr="00C14342">
        <w:t>сти</w:t>
      </w:r>
    </w:p>
    <w:p w:rsidR="00E707F7" w:rsidRPr="00C14342" w:rsidRDefault="00E707F7" w:rsidP="00E707F7">
      <w:pPr>
        <w:pStyle w:val="Style3"/>
        <w:widowControl/>
        <w:tabs>
          <w:tab w:val="left" w:pos="567"/>
        </w:tabs>
      </w:pPr>
      <w:r w:rsidRPr="00C14342">
        <w:t>7. Характеристика нервной системы человека. Зрительный анализатор. Осязание, температурная чувствительность. Обоняние, восприятие вкуса, мышечное чувство. Бол</w:t>
      </w:r>
      <w:r w:rsidRPr="00C14342">
        <w:t>е</w:t>
      </w:r>
      <w:r w:rsidRPr="00C14342">
        <w:t>вая чувствительность, слуховой анализатор и вибрационная чувствительность</w:t>
      </w:r>
    </w:p>
    <w:p w:rsidR="00E707F7" w:rsidRPr="00C14342" w:rsidRDefault="00E707F7" w:rsidP="00E707F7">
      <w:pPr>
        <w:pStyle w:val="Style3"/>
        <w:widowControl/>
        <w:tabs>
          <w:tab w:val="left" w:pos="567"/>
        </w:tabs>
      </w:pPr>
      <w:r w:rsidRPr="00C14342">
        <w:t>8. Формы трудовой деятельности</w:t>
      </w:r>
    </w:p>
    <w:p w:rsidR="00E707F7" w:rsidRPr="00C14342" w:rsidRDefault="00E707F7" w:rsidP="00E707F7">
      <w:pPr>
        <w:pStyle w:val="Style3"/>
        <w:widowControl/>
        <w:tabs>
          <w:tab w:val="left" w:pos="567"/>
        </w:tabs>
      </w:pPr>
      <w:r w:rsidRPr="00C14342">
        <w:t>9. Эргономические основы БЖД. Профессиональная пригодность человека</w:t>
      </w:r>
    </w:p>
    <w:p w:rsidR="00E707F7" w:rsidRPr="00C14342" w:rsidRDefault="00E707F7" w:rsidP="00E707F7">
      <w:pPr>
        <w:pStyle w:val="Style3"/>
        <w:widowControl/>
        <w:tabs>
          <w:tab w:val="left" w:pos="567"/>
        </w:tabs>
      </w:pPr>
      <w:r w:rsidRPr="00C14342">
        <w:t>10. Причины ошибок и нарушений человека в процессе труда</w:t>
      </w:r>
    </w:p>
    <w:p w:rsidR="00E707F7" w:rsidRPr="00C14342" w:rsidRDefault="00E707F7" w:rsidP="00E707F7">
      <w:pPr>
        <w:pStyle w:val="Style3"/>
        <w:widowControl/>
        <w:tabs>
          <w:tab w:val="left" w:pos="567"/>
        </w:tabs>
      </w:pPr>
      <w:r w:rsidRPr="00C14342">
        <w:t>11. Производственная среда и условия труда</w:t>
      </w:r>
    </w:p>
    <w:p w:rsidR="00E707F7" w:rsidRPr="00C14342" w:rsidRDefault="00E707F7" w:rsidP="00E707F7">
      <w:pPr>
        <w:pStyle w:val="Style3"/>
        <w:widowControl/>
        <w:tabs>
          <w:tab w:val="left" w:pos="567"/>
        </w:tabs>
      </w:pPr>
      <w:r w:rsidRPr="00C14342">
        <w:t>12. Тяжесть и напряженность труда</w:t>
      </w:r>
    </w:p>
    <w:p w:rsidR="00E707F7" w:rsidRPr="00C14342" w:rsidRDefault="00E707F7" w:rsidP="00E707F7">
      <w:pPr>
        <w:pStyle w:val="Style3"/>
        <w:widowControl/>
        <w:tabs>
          <w:tab w:val="left" w:pos="567"/>
        </w:tabs>
      </w:pPr>
      <w:r w:rsidRPr="00C14342">
        <w:t>13. Микроклимат. Действие параметров микроклимата на человека</w:t>
      </w:r>
    </w:p>
    <w:p w:rsidR="00E707F7" w:rsidRPr="00C14342" w:rsidRDefault="00E707F7" w:rsidP="00E707F7">
      <w:pPr>
        <w:pStyle w:val="Style3"/>
        <w:widowControl/>
        <w:tabs>
          <w:tab w:val="left" w:pos="567"/>
        </w:tabs>
      </w:pPr>
      <w:r w:rsidRPr="00C14342">
        <w:t>14. Нормирование параметров микроклимата. Нормирование теплового облучения</w:t>
      </w:r>
    </w:p>
    <w:p w:rsidR="00E707F7" w:rsidRPr="00C14342" w:rsidRDefault="00E707F7" w:rsidP="00E707F7">
      <w:pPr>
        <w:pStyle w:val="Style3"/>
        <w:widowControl/>
        <w:tabs>
          <w:tab w:val="left" w:pos="567"/>
        </w:tabs>
      </w:pPr>
      <w:r w:rsidRPr="00C14342">
        <w:t>15. Способы нормализации микроклимата производственных помещений</w:t>
      </w:r>
    </w:p>
    <w:p w:rsidR="00E707F7" w:rsidRPr="00C14342" w:rsidRDefault="00E707F7" w:rsidP="00E707F7">
      <w:pPr>
        <w:pStyle w:val="Style3"/>
        <w:widowControl/>
        <w:tabs>
          <w:tab w:val="left" w:pos="567"/>
        </w:tabs>
      </w:pPr>
      <w:r w:rsidRPr="00C14342">
        <w:t>16. Защита от теплового облучения</w:t>
      </w:r>
    </w:p>
    <w:p w:rsidR="00E707F7" w:rsidRPr="00C14342" w:rsidRDefault="00E707F7" w:rsidP="00E707F7">
      <w:pPr>
        <w:pStyle w:val="Style3"/>
        <w:widowControl/>
        <w:tabs>
          <w:tab w:val="left" w:pos="567"/>
        </w:tabs>
      </w:pPr>
      <w:r w:rsidRPr="00C14342">
        <w:t>17. Причины и характер загрязнения воздуха рабочей зоны</w:t>
      </w:r>
    </w:p>
    <w:p w:rsidR="00E707F7" w:rsidRPr="00C14342" w:rsidRDefault="00E707F7" w:rsidP="00E707F7">
      <w:pPr>
        <w:pStyle w:val="Style3"/>
        <w:widowControl/>
        <w:tabs>
          <w:tab w:val="left" w:pos="567"/>
        </w:tabs>
      </w:pPr>
      <w:r w:rsidRPr="00C14342">
        <w:t>18. Действие вредных веществ на организм человека</w:t>
      </w:r>
    </w:p>
    <w:p w:rsidR="00E707F7" w:rsidRPr="00C14342" w:rsidRDefault="00E707F7" w:rsidP="00E707F7">
      <w:pPr>
        <w:pStyle w:val="Style3"/>
        <w:widowControl/>
        <w:tabs>
          <w:tab w:val="left" w:pos="567"/>
        </w:tabs>
      </w:pPr>
      <w:r w:rsidRPr="00C14342">
        <w:t>19. Нормирование вредных веществ. Защита от вредных веществ</w:t>
      </w:r>
    </w:p>
    <w:p w:rsidR="00E707F7" w:rsidRPr="00C14342" w:rsidRDefault="00E707F7" w:rsidP="00E707F7">
      <w:pPr>
        <w:pStyle w:val="Style3"/>
        <w:widowControl/>
        <w:tabs>
          <w:tab w:val="left" w:pos="567"/>
        </w:tabs>
      </w:pPr>
      <w:r w:rsidRPr="00C14342">
        <w:t>20. Вентиляция. Естественная вентиляция. Механическая вентиляция</w:t>
      </w:r>
    </w:p>
    <w:p w:rsidR="00E707F7" w:rsidRPr="00C14342" w:rsidRDefault="00E707F7" w:rsidP="00E707F7">
      <w:pPr>
        <w:pStyle w:val="Style3"/>
        <w:widowControl/>
        <w:tabs>
          <w:tab w:val="left" w:pos="567"/>
        </w:tabs>
      </w:pPr>
      <w:r w:rsidRPr="00C14342">
        <w:t>21. Промышленный шум. Характеристики шума. Действие шума на организм чел</w:t>
      </w:r>
      <w:r w:rsidRPr="00C14342">
        <w:t>о</w:t>
      </w:r>
      <w:r w:rsidRPr="00C14342">
        <w:t xml:space="preserve">века. </w:t>
      </w:r>
    </w:p>
    <w:p w:rsidR="00E707F7" w:rsidRPr="00C14342" w:rsidRDefault="00E707F7" w:rsidP="00E707F7">
      <w:pPr>
        <w:pStyle w:val="Style3"/>
        <w:widowControl/>
        <w:tabs>
          <w:tab w:val="left" w:pos="567"/>
        </w:tabs>
      </w:pPr>
      <w:r w:rsidRPr="00C14342">
        <w:t>22. Нормирование шума. Защита от шума</w:t>
      </w:r>
    </w:p>
    <w:p w:rsidR="00E707F7" w:rsidRPr="00C14342" w:rsidRDefault="00E707F7" w:rsidP="00E707F7">
      <w:pPr>
        <w:pStyle w:val="Style3"/>
        <w:widowControl/>
        <w:tabs>
          <w:tab w:val="left" w:pos="567"/>
        </w:tabs>
      </w:pPr>
      <w:r w:rsidRPr="00C14342">
        <w:t>23. Промышленная вибрация. Количественные характеристики вибрации</w:t>
      </w:r>
    </w:p>
    <w:p w:rsidR="00E707F7" w:rsidRPr="00C14342" w:rsidRDefault="00E707F7" w:rsidP="00E707F7">
      <w:pPr>
        <w:pStyle w:val="Style3"/>
        <w:widowControl/>
        <w:tabs>
          <w:tab w:val="left" w:pos="567"/>
        </w:tabs>
      </w:pPr>
      <w:r w:rsidRPr="00C14342">
        <w:t>24. Действие вибрации на организм человека. Защита от вибрации</w:t>
      </w:r>
    </w:p>
    <w:p w:rsidR="00E707F7" w:rsidRPr="00C14342" w:rsidRDefault="00E707F7" w:rsidP="00E707F7">
      <w:pPr>
        <w:pStyle w:val="Style3"/>
        <w:widowControl/>
        <w:tabs>
          <w:tab w:val="left" w:pos="567"/>
        </w:tabs>
      </w:pPr>
      <w:r w:rsidRPr="00C14342">
        <w:t>25. Производственное освещение. Характеристики освещения</w:t>
      </w:r>
    </w:p>
    <w:p w:rsidR="00E707F7" w:rsidRPr="00C14342" w:rsidRDefault="00E707F7" w:rsidP="00E707F7">
      <w:pPr>
        <w:pStyle w:val="Style3"/>
        <w:widowControl/>
        <w:tabs>
          <w:tab w:val="left" w:pos="567"/>
        </w:tabs>
      </w:pPr>
      <w:r w:rsidRPr="00C14342">
        <w:t>26. Виды производственного освещения. Нормирование производственного освещ</w:t>
      </w:r>
      <w:r w:rsidRPr="00C14342">
        <w:t>е</w:t>
      </w:r>
      <w:r w:rsidRPr="00C14342">
        <w:t>ния</w:t>
      </w:r>
    </w:p>
    <w:p w:rsidR="00E707F7" w:rsidRPr="00C14342" w:rsidRDefault="00E707F7" w:rsidP="00E707F7">
      <w:pPr>
        <w:pStyle w:val="Style3"/>
        <w:widowControl/>
        <w:tabs>
          <w:tab w:val="left" w:pos="567"/>
        </w:tabs>
      </w:pPr>
      <w:r w:rsidRPr="00C14342">
        <w:t>27. Устройство и обслуживание систем искусственного освещения</w:t>
      </w:r>
    </w:p>
    <w:p w:rsidR="00E707F7" w:rsidRPr="00C14342" w:rsidRDefault="00E707F7" w:rsidP="00E707F7">
      <w:pPr>
        <w:pStyle w:val="Style3"/>
        <w:widowControl/>
        <w:tabs>
          <w:tab w:val="left" w:pos="567"/>
        </w:tabs>
      </w:pPr>
      <w:r w:rsidRPr="00C14342">
        <w:t>28. Основные причины поражения человека электрическим током. Действие тока на человека</w:t>
      </w:r>
    </w:p>
    <w:p w:rsidR="00E707F7" w:rsidRPr="00C14342" w:rsidRDefault="00E707F7" w:rsidP="00E707F7">
      <w:pPr>
        <w:pStyle w:val="Style3"/>
        <w:widowControl/>
        <w:tabs>
          <w:tab w:val="left" w:pos="567"/>
        </w:tabs>
      </w:pPr>
      <w:r w:rsidRPr="00C14342">
        <w:t>29. Факторы, определяющие действие электрического тока на организм человека</w:t>
      </w:r>
    </w:p>
    <w:p w:rsidR="00E707F7" w:rsidRPr="00C14342" w:rsidRDefault="00E707F7" w:rsidP="00E707F7">
      <w:pPr>
        <w:pStyle w:val="Style3"/>
        <w:widowControl/>
        <w:tabs>
          <w:tab w:val="left" w:pos="567"/>
        </w:tabs>
      </w:pPr>
      <w:r w:rsidRPr="00C14342">
        <w:t xml:space="preserve">30. Защитное заземление. Защитное </w:t>
      </w:r>
      <w:proofErr w:type="spellStart"/>
      <w:r w:rsidRPr="00C14342">
        <w:t>зануление</w:t>
      </w:r>
      <w:proofErr w:type="spellEnd"/>
      <w:r w:rsidRPr="00C14342">
        <w:t>. Защитное отключение</w:t>
      </w:r>
    </w:p>
    <w:p w:rsidR="00E707F7" w:rsidRPr="00C14342" w:rsidRDefault="00E707F7" w:rsidP="00E707F7">
      <w:pPr>
        <w:pStyle w:val="Style3"/>
        <w:widowControl/>
        <w:tabs>
          <w:tab w:val="left" w:pos="567"/>
        </w:tabs>
      </w:pPr>
      <w:r w:rsidRPr="00C14342">
        <w:t>31. Организационные мероприятия, обеспечивающие безопасную работу в электр</w:t>
      </w:r>
      <w:r w:rsidRPr="00C14342">
        <w:t>о</w:t>
      </w:r>
      <w:r w:rsidRPr="00C14342">
        <w:t>установках</w:t>
      </w:r>
    </w:p>
    <w:p w:rsidR="00E707F7" w:rsidRPr="00C14342" w:rsidRDefault="00E707F7" w:rsidP="00E707F7">
      <w:pPr>
        <w:pStyle w:val="Style3"/>
        <w:widowControl/>
        <w:tabs>
          <w:tab w:val="left" w:pos="567"/>
        </w:tabs>
      </w:pPr>
      <w:r w:rsidRPr="00C14342">
        <w:t>32. Характеристика ионизирующих излучений. Биологическое действие ионизир</w:t>
      </w:r>
      <w:r w:rsidRPr="00C14342">
        <w:t>у</w:t>
      </w:r>
      <w:r w:rsidRPr="00C14342">
        <w:t>ющих излучений</w:t>
      </w:r>
    </w:p>
    <w:p w:rsidR="00E707F7" w:rsidRPr="00C14342" w:rsidRDefault="00E707F7" w:rsidP="00E707F7">
      <w:pPr>
        <w:pStyle w:val="Style3"/>
        <w:widowControl/>
        <w:tabs>
          <w:tab w:val="left" w:pos="567"/>
        </w:tabs>
      </w:pPr>
      <w:r w:rsidRPr="00C14342">
        <w:t>33. Защита от ионизирующих излучений</w:t>
      </w:r>
    </w:p>
    <w:p w:rsidR="00E707F7" w:rsidRPr="00C14342" w:rsidRDefault="00E707F7" w:rsidP="00E707F7">
      <w:pPr>
        <w:pStyle w:val="Style3"/>
        <w:widowControl/>
        <w:tabs>
          <w:tab w:val="left" w:pos="567"/>
        </w:tabs>
      </w:pPr>
      <w:r w:rsidRPr="00C14342">
        <w:t>34. Электромагнитные поля промышленной частоты. Постоянные магнитные поля</w:t>
      </w:r>
    </w:p>
    <w:p w:rsidR="00E707F7" w:rsidRPr="00C14342" w:rsidRDefault="00E707F7" w:rsidP="00E707F7">
      <w:pPr>
        <w:pStyle w:val="Style3"/>
        <w:widowControl/>
        <w:tabs>
          <w:tab w:val="left" w:pos="567"/>
        </w:tabs>
      </w:pPr>
      <w:r w:rsidRPr="00C14342">
        <w:t>35. Электромагнитные поля радиочастот. Защита от электромагнитных полей</w:t>
      </w:r>
    </w:p>
    <w:p w:rsidR="00E707F7" w:rsidRPr="00C14342" w:rsidRDefault="00E707F7" w:rsidP="00E707F7">
      <w:pPr>
        <w:pStyle w:val="Style3"/>
        <w:widowControl/>
        <w:tabs>
          <w:tab w:val="left" w:pos="567"/>
        </w:tabs>
      </w:pPr>
      <w:r w:rsidRPr="00C14342">
        <w:t>36. Производственные травмы и профессиональные заболевания</w:t>
      </w:r>
    </w:p>
    <w:p w:rsidR="00E707F7" w:rsidRPr="00C14342" w:rsidRDefault="00E707F7" w:rsidP="00E707F7">
      <w:pPr>
        <w:pStyle w:val="Style3"/>
        <w:widowControl/>
        <w:tabs>
          <w:tab w:val="left" w:pos="567"/>
        </w:tabs>
      </w:pPr>
      <w:r w:rsidRPr="00C14342">
        <w:t>37. Порядок расследования и учета несчастных случаев на производстве. Анализ травматизма</w:t>
      </w:r>
    </w:p>
    <w:p w:rsidR="00E707F7" w:rsidRPr="00C14342" w:rsidRDefault="00E707F7" w:rsidP="00E707F7">
      <w:pPr>
        <w:pStyle w:val="Style3"/>
        <w:widowControl/>
        <w:tabs>
          <w:tab w:val="left" w:pos="567"/>
        </w:tabs>
      </w:pPr>
      <w:r w:rsidRPr="00C14342">
        <w:t>38. Чрезвычайная ситуация. Классификации ЧС</w:t>
      </w:r>
    </w:p>
    <w:p w:rsidR="00E707F7" w:rsidRPr="00C14342" w:rsidRDefault="00E707F7" w:rsidP="00E707F7">
      <w:pPr>
        <w:pStyle w:val="Style3"/>
        <w:widowControl/>
        <w:tabs>
          <w:tab w:val="left" w:pos="567"/>
        </w:tabs>
      </w:pPr>
      <w:r w:rsidRPr="00C14342">
        <w:t>39. Ликвидация последствий ЧС. Управление ЧС</w:t>
      </w:r>
    </w:p>
    <w:p w:rsidR="00E707F7" w:rsidRPr="00C14342" w:rsidRDefault="00E707F7" w:rsidP="00E707F7">
      <w:pPr>
        <w:pStyle w:val="Style3"/>
        <w:widowControl/>
        <w:tabs>
          <w:tab w:val="left" w:pos="567"/>
        </w:tabs>
      </w:pPr>
      <w:r w:rsidRPr="00C14342">
        <w:t>40. Огнетушащие вещества</w:t>
      </w:r>
    </w:p>
    <w:p w:rsidR="00E707F7" w:rsidRPr="00C14342" w:rsidRDefault="00E707F7" w:rsidP="00E707F7">
      <w:pPr>
        <w:pStyle w:val="Style3"/>
        <w:widowControl/>
        <w:tabs>
          <w:tab w:val="left" w:pos="567"/>
        </w:tabs>
      </w:pPr>
      <w:r w:rsidRPr="00C14342">
        <w:lastRenderedPageBreak/>
        <w:t>41. Установки пожаротушения</w:t>
      </w:r>
    </w:p>
    <w:p w:rsidR="00E707F7" w:rsidRPr="00C14342" w:rsidRDefault="00E707F7" w:rsidP="00E707F7">
      <w:pPr>
        <w:pStyle w:val="Style3"/>
        <w:widowControl/>
        <w:tabs>
          <w:tab w:val="left" w:pos="567"/>
        </w:tabs>
      </w:pPr>
      <w:r w:rsidRPr="00C14342">
        <w:t>42. Организация пожарной охраны на предприятии</w:t>
      </w:r>
    </w:p>
    <w:p w:rsidR="00E707F7" w:rsidRPr="00C14342" w:rsidRDefault="00E707F7" w:rsidP="00E707F7">
      <w:pPr>
        <w:pStyle w:val="Style3"/>
        <w:widowControl/>
        <w:tabs>
          <w:tab w:val="left" w:pos="567"/>
        </w:tabs>
      </w:pPr>
      <w:r w:rsidRPr="00C14342">
        <w:t xml:space="preserve">43. </w:t>
      </w:r>
      <w:proofErr w:type="spellStart"/>
      <w:r w:rsidRPr="00C14342">
        <w:t>Молниезащита</w:t>
      </w:r>
      <w:proofErr w:type="spellEnd"/>
      <w:r w:rsidRPr="00C14342">
        <w:t xml:space="preserve"> промышленных объектов</w:t>
      </w:r>
    </w:p>
    <w:p w:rsidR="00E707F7" w:rsidRPr="00C14342" w:rsidRDefault="00E707F7" w:rsidP="00E707F7">
      <w:pPr>
        <w:pStyle w:val="Style3"/>
        <w:widowControl/>
        <w:tabs>
          <w:tab w:val="left" w:pos="567"/>
        </w:tabs>
      </w:pPr>
      <w:r w:rsidRPr="00C14342">
        <w:t>44. Статическое электричество. Средства защиты от статического электричества</w:t>
      </w:r>
    </w:p>
    <w:p w:rsidR="00E707F7" w:rsidRPr="00C14342" w:rsidRDefault="00E707F7" w:rsidP="00E707F7">
      <w:pPr>
        <w:pStyle w:val="Style3"/>
        <w:widowControl/>
        <w:tabs>
          <w:tab w:val="left" w:pos="567"/>
        </w:tabs>
      </w:pPr>
      <w:r w:rsidRPr="00C14342">
        <w:t>45. Обучение работающих по безопасности труда</w:t>
      </w:r>
    </w:p>
    <w:p w:rsidR="00E707F7" w:rsidRPr="00C14342" w:rsidRDefault="00E707F7" w:rsidP="00E707F7">
      <w:pPr>
        <w:pStyle w:val="Style3"/>
        <w:tabs>
          <w:tab w:val="left" w:pos="567"/>
        </w:tabs>
      </w:pPr>
      <w:r w:rsidRPr="00C14342">
        <w:t>46. Надзор и контроль за соблюдением законодательства о труде. Ответственность за нарушения законодательства о труде</w:t>
      </w:r>
    </w:p>
    <w:p w:rsidR="00E707F7" w:rsidRPr="00C14342" w:rsidRDefault="00E707F7" w:rsidP="00E707F7">
      <w:pPr>
        <w:pStyle w:val="Style3"/>
        <w:tabs>
          <w:tab w:val="left" w:pos="567"/>
        </w:tabs>
      </w:pPr>
    </w:p>
    <w:p w:rsidR="00E707F7" w:rsidRPr="00C14342" w:rsidRDefault="00E707F7" w:rsidP="00E707F7">
      <w:pPr>
        <w:pStyle w:val="Style3"/>
        <w:tabs>
          <w:tab w:val="left" w:pos="567"/>
        </w:tabs>
      </w:pPr>
    </w:p>
    <w:p w:rsidR="00E707F7" w:rsidRPr="00C14342" w:rsidRDefault="00E707F7" w:rsidP="00E707F7">
      <w:pPr>
        <w:pStyle w:val="Style3"/>
        <w:tabs>
          <w:tab w:val="left" w:pos="567"/>
        </w:tabs>
        <w:jc w:val="center"/>
      </w:pPr>
      <w:r w:rsidRPr="00C14342">
        <w:rPr>
          <w:rStyle w:val="FontStyle20"/>
          <w:rFonts w:ascii="Times New Roman" w:hAnsi="Times New Roman" w:cs="Times New Roman"/>
          <w:b/>
          <w:sz w:val="24"/>
          <w:szCs w:val="24"/>
        </w:rPr>
        <w:t>Перечень заданий для подготовки к экзамену:</w:t>
      </w:r>
    </w:p>
    <w:p w:rsidR="00E707F7" w:rsidRPr="00C14342" w:rsidRDefault="00E707F7" w:rsidP="00E707F7">
      <w:pPr>
        <w:pStyle w:val="a5"/>
        <w:numPr>
          <w:ilvl w:val="0"/>
          <w:numId w:val="17"/>
        </w:numPr>
        <w:tabs>
          <w:tab w:val="left" w:pos="284"/>
        </w:tabs>
        <w:spacing w:line="240" w:lineRule="auto"/>
        <w:ind w:left="0" w:firstLine="567"/>
        <w:jc w:val="left"/>
        <w:rPr>
          <w:szCs w:val="24"/>
        </w:rPr>
      </w:pPr>
      <w:proofErr w:type="spellStart"/>
      <w:r w:rsidRPr="00C14342">
        <w:rPr>
          <w:szCs w:val="24"/>
        </w:rPr>
        <w:t>Определите</w:t>
      </w:r>
      <w:proofErr w:type="spellEnd"/>
      <w:r w:rsidRPr="00C14342">
        <w:rPr>
          <w:szCs w:val="24"/>
        </w:rPr>
        <w:t xml:space="preserve"> </w:t>
      </w:r>
      <w:proofErr w:type="spellStart"/>
      <w:r w:rsidRPr="00C14342">
        <w:rPr>
          <w:szCs w:val="24"/>
        </w:rPr>
        <w:t>относительную</w:t>
      </w:r>
      <w:proofErr w:type="spellEnd"/>
      <w:r w:rsidRPr="00C14342">
        <w:rPr>
          <w:szCs w:val="24"/>
        </w:rPr>
        <w:t xml:space="preserve"> </w:t>
      </w:r>
      <w:proofErr w:type="spellStart"/>
      <w:r w:rsidRPr="00C14342">
        <w:rPr>
          <w:szCs w:val="24"/>
        </w:rPr>
        <w:t>влажность</w:t>
      </w:r>
      <w:proofErr w:type="spellEnd"/>
      <w:r w:rsidRPr="00C14342">
        <w:rPr>
          <w:szCs w:val="24"/>
        </w:rPr>
        <w:t xml:space="preserve"> </w:t>
      </w:r>
      <w:proofErr w:type="spellStart"/>
      <w:r w:rsidRPr="00C14342">
        <w:rPr>
          <w:szCs w:val="24"/>
        </w:rPr>
        <w:t>воздуха</w:t>
      </w:r>
      <w:proofErr w:type="spellEnd"/>
    </w:p>
    <w:p w:rsidR="00E707F7" w:rsidRPr="00C14342" w:rsidRDefault="00E707F7" w:rsidP="00E707F7">
      <w:pPr>
        <w:pStyle w:val="a5"/>
        <w:numPr>
          <w:ilvl w:val="0"/>
          <w:numId w:val="17"/>
        </w:numPr>
        <w:tabs>
          <w:tab w:val="left" w:pos="284"/>
        </w:tabs>
        <w:spacing w:line="240" w:lineRule="auto"/>
        <w:ind w:left="0" w:firstLine="567"/>
        <w:jc w:val="left"/>
        <w:rPr>
          <w:szCs w:val="24"/>
        </w:rPr>
      </w:pPr>
      <w:proofErr w:type="spellStart"/>
      <w:r w:rsidRPr="00C14342">
        <w:rPr>
          <w:szCs w:val="24"/>
        </w:rPr>
        <w:t>Рассчитайте</w:t>
      </w:r>
      <w:proofErr w:type="spellEnd"/>
      <w:r w:rsidRPr="00C14342">
        <w:rPr>
          <w:szCs w:val="24"/>
        </w:rPr>
        <w:t xml:space="preserve"> ТНС-</w:t>
      </w:r>
      <w:proofErr w:type="spellStart"/>
      <w:r w:rsidRPr="00C14342">
        <w:rPr>
          <w:szCs w:val="24"/>
        </w:rPr>
        <w:t>индекс</w:t>
      </w:r>
      <w:proofErr w:type="spellEnd"/>
    </w:p>
    <w:p w:rsidR="00E707F7" w:rsidRPr="00C14342" w:rsidRDefault="00E707F7" w:rsidP="00E707F7">
      <w:pPr>
        <w:pStyle w:val="a5"/>
        <w:numPr>
          <w:ilvl w:val="0"/>
          <w:numId w:val="17"/>
        </w:numPr>
        <w:tabs>
          <w:tab w:val="left" w:pos="284"/>
        </w:tabs>
        <w:spacing w:line="240" w:lineRule="auto"/>
        <w:ind w:left="0" w:firstLine="567"/>
        <w:jc w:val="left"/>
        <w:rPr>
          <w:szCs w:val="24"/>
          <w:lang w:val="ru-RU"/>
        </w:rPr>
      </w:pPr>
      <w:r w:rsidRPr="00C14342">
        <w:rPr>
          <w:szCs w:val="24"/>
          <w:lang w:val="ru-RU"/>
        </w:rPr>
        <w:t>Определите величину силы тока, протекающего через человека</w:t>
      </w:r>
    </w:p>
    <w:p w:rsidR="00E707F7" w:rsidRPr="00C14342" w:rsidRDefault="00E707F7" w:rsidP="00E707F7">
      <w:pPr>
        <w:pStyle w:val="a5"/>
        <w:numPr>
          <w:ilvl w:val="0"/>
          <w:numId w:val="17"/>
        </w:numPr>
        <w:tabs>
          <w:tab w:val="left" w:pos="284"/>
        </w:tabs>
        <w:spacing w:line="240" w:lineRule="auto"/>
        <w:ind w:left="0" w:firstLine="567"/>
        <w:jc w:val="left"/>
        <w:rPr>
          <w:szCs w:val="24"/>
        </w:rPr>
      </w:pPr>
      <w:proofErr w:type="spellStart"/>
      <w:r w:rsidRPr="00C14342">
        <w:rPr>
          <w:szCs w:val="24"/>
        </w:rPr>
        <w:t>Оцените</w:t>
      </w:r>
      <w:proofErr w:type="spellEnd"/>
      <w:r w:rsidRPr="00C14342">
        <w:rPr>
          <w:szCs w:val="24"/>
        </w:rPr>
        <w:t xml:space="preserve"> </w:t>
      </w:r>
      <w:proofErr w:type="spellStart"/>
      <w:r w:rsidRPr="00C14342">
        <w:rPr>
          <w:szCs w:val="24"/>
        </w:rPr>
        <w:t>эффективность</w:t>
      </w:r>
      <w:proofErr w:type="spellEnd"/>
      <w:r w:rsidRPr="00C14342">
        <w:rPr>
          <w:szCs w:val="24"/>
        </w:rPr>
        <w:t xml:space="preserve"> </w:t>
      </w:r>
      <w:proofErr w:type="spellStart"/>
      <w:r w:rsidRPr="00C14342">
        <w:rPr>
          <w:szCs w:val="24"/>
        </w:rPr>
        <w:t>виброизоляции</w:t>
      </w:r>
      <w:proofErr w:type="spellEnd"/>
    </w:p>
    <w:p w:rsidR="00E707F7" w:rsidRPr="00C14342" w:rsidRDefault="00E707F7" w:rsidP="00E707F7">
      <w:pPr>
        <w:pStyle w:val="a5"/>
        <w:numPr>
          <w:ilvl w:val="0"/>
          <w:numId w:val="17"/>
        </w:numPr>
        <w:tabs>
          <w:tab w:val="left" w:pos="284"/>
        </w:tabs>
        <w:spacing w:line="240" w:lineRule="auto"/>
        <w:ind w:left="0" w:firstLine="567"/>
        <w:jc w:val="left"/>
        <w:rPr>
          <w:szCs w:val="24"/>
        </w:rPr>
      </w:pPr>
      <w:proofErr w:type="spellStart"/>
      <w:r w:rsidRPr="00C14342">
        <w:rPr>
          <w:szCs w:val="24"/>
        </w:rPr>
        <w:t>Оцените</w:t>
      </w:r>
      <w:proofErr w:type="spellEnd"/>
      <w:r w:rsidRPr="00C14342">
        <w:rPr>
          <w:szCs w:val="24"/>
        </w:rPr>
        <w:t xml:space="preserve"> </w:t>
      </w:r>
      <w:proofErr w:type="spellStart"/>
      <w:r w:rsidRPr="00C14342">
        <w:rPr>
          <w:szCs w:val="24"/>
        </w:rPr>
        <w:t>эффективность</w:t>
      </w:r>
      <w:proofErr w:type="spellEnd"/>
      <w:r w:rsidRPr="00C14342">
        <w:rPr>
          <w:szCs w:val="24"/>
        </w:rPr>
        <w:t xml:space="preserve"> </w:t>
      </w:r>
      <w:proofErr w:type="spellStart"/>
      <w:r w:rsidRPr="00C14342">
        <w:rPr>
          <w:szCs w:val="24"/>
        </w:rPr>
        <w:t>звукоизолирующего</w:t>
      </w:r>
      <w:proofErr w:type="spellEnd"/>
      <w:r w:rsidRPr="00C14342">
        <w:rPr>
          <w:szCs w:val="24"/>
        </w:rPr>
        <w:t xml:space="preserve"> </w:t>
      </w:r>
      <w:proofErr w:type="spellStart"/>
      <w:r w:rsidRPr="00C14342">
        <w:rPr>
          <w:szCs w:val="24"/>
        </w:rPr>
        <w:t>материала</w:t>
      </w:r>
      <w:proofErr w:type="spellEnd"/>
    </w:p>
    <w:p w:rsidR="00E707F7" w:rsidRPr="00C14342" w:rsidRDefault="00E707F7" w:rsidP="00E707F7">
      <w:pPr>
        <w:pStyle w:val="a5"/>
        <w:numPr>
          <w:ilvl w:val="0"/>
          <w:numId w:val="17"/>
        </w:numPr>
        <w:tabs>
          <w:tab w:val="left" w:pos="284"/>
        </w:tabs>
        <w:spacing w:line="240" w:lineRule="auto"/>
        <w:ind w:left="0" w:firstLine="567"/>
        <w:jc w:val="left"/>
        <w:rPr>
          <w:szCs w:val="24"/>
          <w:lang w:val="ru-RU"/>
        </w:rPr>
      </w:pPr>
      <w:r w:rsidRPr="00C14342">
        <w:rPr>
          <w:szCs w:val="24"/>
          <w:lang w:val="ru-RU"/>
        </w:rPr>
        <w:t>Рассчитайте суммарный уровень звукового давления нескольких источников шума</w:t>
      </w:r>
    </w:p>
    <w:p w:rsidR="00E707F7" w:rsidRPr="00C14342" w:rsidRDefault="00E707F7" w:rsidP="00E707F7">
      <w:pPr>
        <w:pStyle w:val="a5"/>
        <w:numPr>
          <w:ilvl w:val="0"/>
          <w:numId w:val="17"/>
        </w:numPr>
        <w:tabs>
          <w:tab w:val="left" w:pos="284"/>
        </w:tabs>
        <w:spacing w:line="240" w:lineRule="auto"/>
        <w:ind w:left="0" w:firstLine="567"/>
        <w:jc w:val="left"/>
        <w:rPr>
          <w:szCs w:val="24"/>
        </w:rPr>
      </w:pPr>
      <w:proofErr w:type="spellStart"/>
      <w:r w:rsidRPr="00C14342">
        <w:rPr>
          <w:szCs w:val="24"/>
        </w:rPr>
        <w:t>Оцените</w:t>
      </w:r>
      <w:proofErr w:type="spellEnd"/>
      <w:r w:rsidRPr="00C14342">
        <w:rPr>
          <w:szCs w:val="24"/>
        </w:rPr>
        <w:t xml:space="preserve"> </w:t>
      </w:r>
      <w:proofErr w:type="spellStart"/>
      <w:r w:rsidRPr="00C14342">
        <w:rPr>
          <w:szCs w:val="24"/>
        </w:rPr>
        <w:t>эффективность</w:t>
      </w:r>
      <w:proofErr w:type="spellEnd"/>
      <w:r w:rsidRPr="00C14342">
        <w:rPr>
          <w:szCs w:val="24"/>
        </w:rPr>
        <w:t xml:space="preserve"> </w:t>
      </w:r>
      <w:proofErr w:type="spellStart"/>
      <w:r w:rsidRPr="00C14342">
        <w:rPr>
          <w:szCs w:val="24"/>
        </w:rPr>
        <w:t>теплозащитного</w:t>
      </w:r>
      <w:proofErr w:type="spellEnd"/>
      <w:r w:rsidRPr="00C14342">
        <w:rPr>
          <w:szCs w:val="24"/>
        </w:rPr>
        <w:t xml:space="preserve"> </w:t>
      </w:r>
      <w:proofErr w:type="spellStart"/>
      <w:r w:rsidRPr="00C14342">
        <w:rPr>
          <w:szCs w:val="24"/>
        </w:rPr>
        <w:t>экрана</w:t>
      </w:r>
      <w:proofErr w:type="spellEnd"/>
    </w:p>
    <w:p w:rsidR="00E707F7" w:rsidRPr="00C14342" w:rsidRDefault="00E707F7" w:rsidP="00E707F7">
      <w:pPr>
        <w:pStyle w:val="a5"/>
        <w:numPr>
          <w:ilvl w:val="0"/>
          <w:numId w:val="17"/>
        </w:numPr>
        <w:tabs>
          <w:tab w:val="left" w:pos="284"/>
        </w:tabs>
        <w:spacing w:line="240" w:lineRule="auto"/>
        <w:ind w:left="0" w:firstLine="567"/>
        <w:jc w:val="left"/>
        <w:rPr>
          <w:szCs w:val="24"/>
          <w:lang w:val="ru-RU"/>
        </w:rPr>
      </w:pPr>
      <w:r w:rsidRPr="00C14342">
        <w:rPr>
          <w:szCs w:val="24"/>
          <w:lang w:val="ru-RU"/>
        </w:rPr>
        <w:t>Рассчитайте коэффициент естественную освещенность рабочего места</w:t>
      </w:r>
    </w:p>
    <w:p w:rsidR="00E707F7" w:rsidRPr="00C14342" w:rsidRDefault="00E707F7" w:rsidP="00E707F7">
      <w:pPr>
        <w:pStyle w:val="a5"/>
        <w:numPr>
          <w:ilvl w:val="0"/>
          <w:numId w:val="17"/>
        </w:numPr>
        <w:tabs>
          <w:tab w:val="left" w:pos="284"/>
        </w:tabs>
        <w:spacing w:line="240" w:lineRule="auto"/>
        <w:ind w:left="0" w:firstLine="567"/>
        <w:jc w:val="left"/>
        <w:rPr>
          <w:szCs w:val="24"/>
          <w:lang w:val="ru-RU"/>
        </w:rPr>
      </w:pPr>
      <w:r w:rsidRPr="00C14342">
        <w:rPr>
          <w:szCs w:val="24"/>
          <w:lang w:val="ru-RU"/>
        </w:rPr>
        <w:t xml:space="preserve">Определите характеристику зрительной работы при естественном </w:t>
      </w:r>
      <w:r w:rsidR="009F32D5">
        <w:rPr>
          <w:szCs w:val="24"/>
          <w:lang w:val="ru-RU"/>
        </w:rPr>
        <w:t>о</w:t>
      </w:r>
      <w:r w:rsidRPr="00C14342">
        <w:rPr>
          <w:szCs w:val="24"/>
          <w:lang w:val="ru-RU"/>
        </w:rPr>
        <w:t>свещ</w:t>
      </w:r>
      <w:r w:rsidRPr="00C14342">
        <w:rPr>
          <w:szCs w:val="24"/>
          <w:lang w:val="ru-RU"/>
        </w:rPr>
        <w:t>е</w:t>
      </w:r>
      <w:r w:rsidRPr="00C14342">
        <w:rPr>
          <w:szCs w:val="24"/>
          <w:lang w:val="ru-RU"/>
        </w:rPr>
        <w:t>нии</w:t>
      </w:r>
    </w:p>
    <w:p w:rsidR="00E707F7" w:rsidRPr="00C14342" w:rsidRDefault="00E707F7" w:rsidP="00E707F7">
      <w:pPr>
        <w:pStyle w:val="a5"/>
        <w:numPr>
          <w:ilvl w:val="0"/>
          <w:numId w:val="17"/>
        </w:numPr>
        <w:tabs>
          <w:tab w:val="left" w:pos="284"/>
        </w:tabs>
        <w:spacing w:line="240" w:lineRule="auto"/>
        <w:ind w:left="0" w:firstLine="567"/>
        <w:jc w:val="left"/>
        <w:rPr>
          <w:szCs w:val="24"/>
        </w:rPr>
      </w:pPr>
      <w:proofErr w:type="spellStart"/>
      <w:r w:rsidRPr="00C14342">
        <w:rPr>
          <w:szCs w:val="24"/>
        </w:rPr>
        <w:t>Рассчитайте</w:t>
      </w:r>
      <w:proofErr w:type="spellEnd"/>
      <w:r w:rsidRPr="00C14342">
        <w:rPr>
          <w:szCs w:val="24"/>
        </w:rPr>
        <w:t xml:space="preserve"> </w:t>
      </w:r>
      <w:proofErr w:type="spellStart"/>
      <w:r w:rsidRPr="00C14342">
        <w:rPr>
          <w:szCs w:val="24"/>
        </w:rPr>
        <w:t>искусственное</w:t>
      </w:r>
      <w:proofErr w:type="spellEnd"/>
      <w:r w:rsidRPr="00C14342">
        <w:rPr>
          <w:szCs w:val="24"/>
        </w:rPr>
        <w:t xml:space="preserve"> </w:t>
      </w:r>
      <w:proofErr w:type="spellStart"/>
      <w:r w:rsidRPr="00C14342">
        <w:rPr>
          <w:szCs w:val="24"/>
        </w:rPr>
        <w:t>освещение</w:t>
      </w:r>
      <w:proofErr w:type="spellEnd"/>
      <w:r w:rsidRPr="00C14342">
        <w:rPr>
          <w:szCs w:val="24"/>
        </w:rPr>
        <w:t xml:space="preserve"> </w:t>
      </w:r>
      <w:proofErr w:type="spellStart"/>
      <w:r w:rsidRPr="00C14342">
        <w:rPr>
          <w:szCs w:val="24"/>
        </w:rPr>
        <w:t>рабочего</w:t>
      </w:r>
      <w:proofErr w:type="spellEnd"/>
      <w:r w:rsidRPr="00C14342">
        <w:rPr>
          <w:szCs w:val="24"/>
        </w:rPr>
        <w:t xml:space="preserve"> </w:t>
      </w:r>
      <w:proofErr w:type="spellStart"/>
      <w:r w:rsidRPr="00C14342">
        <w:rPr>
          <w:szCs w:val="24"/>
        </w:rPr>
        <w:t>места</w:t>
      </w:r>
      <w:proofErr w:type="spellEnd"/>
    </w:p>
    <w:p w:rsidR="00E707F7" w:rsidRPr="00C14342" w:rsidRDefault="00E707F7" w:rsidP="00E707F7">
      <w:pPr>
        <w:pStyle w:val="a5"/>
        <w:numPr>
          <w:ilvl w:val="0"/>
          <w:numId w:val="17"/>
        </w:numPr>
        <w:tabs>
          <w:tab w:val="left" w:pos="284"/>
        </w:tabs>
        <w:spacing w:line="240" w:lineRule="auto"/>
        <w:ind w:left="0" w:firstLine="567"/>
        <w:jc w:val="left"/>
        <w:rPr>
          <w:szCs w:val="24"/>
          <w:lang w:val="ru-RU"/>
        </w:rPr>
      </w:pPr>
      <w:r w:rsidRPr="00C14342">
        <w:rPr>
          <w:szCs w:val="24"/>
          <w:lang w:val="ru-RU"/>
        </w:rPr>
        <w:t>Определите характеристику зрительной работы при искусственном освещ</w:t>
      </w:r>
      <w:r w:rsidRPr="00C14342">
        <w:rPr>
          <w:szCs w:val="24"/>
          <w:lang w:val="ru-RU"/>
        </w:rPr>
        <w:t>е</w:t>
      </w:r>
      <w:r w:rsidRPr="00C14342">
        <w:rPr>
          <w:szCs w:val="24"/>
          <w:lang w:val="ru-RU"/>
        </w:rPr>
        <w:t>нии</w:t>
      </w:r>
    </w:p>
    <w:p w:rsidR="00E707F7" w:rsidRPr="00C14342" w:rsidRDefault="00E707F7" w:rsidP="00E707F7">
      <w:pPr>
        <w:pStyle w:val="a5"/>
        <w:numPr>
          <w:ilvl w:val="0"/>
          <w:numId w:val="17"/>
        </w:numPr>
        <w:tabs>
          <w:tab w:val="left" w:pos="284"/>
        </w:tabs>
        <w:spacing w:line="240" w:lineRule="auto"/>
        <w:ind w:left="0" w:firstLine="567"/>
        <w:jc w:val="left"/>
        <w:rPr>
          <w:szCs w:val="24"/>
        </w:rPr>
      </w:pPr>
      <w:proofErr w:type="spellStart"/>
      <w:r w:rsidRPr="00C14342">
        <w:rPr>
          <w:szCs w:val="24"/>
        </w:rPr>
        <w:t>Определите</w:t>
      </w:r>
      <w:proofErr w:type="spellEnd"/>
      <w:r w:rsidRPr="00C14342">
        <w:rPr>
          <w:szCs w:val="24"/>
        </w:rPr>
        <w:t xml:space="preserve"> </w:t>
      </w:r>
      <w:proofErr w:type="spellStart"/>
      <w:r w:rsidRPr="00C14342">
        <w:rPr>
          <w:szCs w:val="24"/>
        </w:rPr>
        <w:t>класс</w:t>
      </w:r>
      <w:proofErr w:type="spellEnd"/>
      <w:r w:rsidRPr="00C14342">
        <w:rPr>
          <w:szCs w:val="24"/>
        </w:rPr>
        <w:t xml:space="preserve"> </w:t>
      </w:r>
      <w:proofErr w:type="spellStart"/>
      <w:r w:rsidRPr="00C14342">
        <w:rPr>
          <w:szCs w:val="24"/>
        </w:rPr>
        <w:t>условий</w:t>
      </w:r>
      <w:proofErr w:type="spellEnd"/>
      <w:r w:rsidRPr="00C14342">
        <w:rPr>
          <w:szCs w:val="24"/>
        </w:rPr>
        <w:t xml:space="preserve"> </w:t>
      </w:r>
      <w:proofErr w:type="spellStart"/>
      <w:r w:rsidRPr="00C14342">
        <w:rPr>
          <w:szCs w:val="24"/>
        </w:rPr>
        <w:t>труда</w:t>
      </w:r>
      <w:proofErr w:type="spellEnd"/>
    </w:p>
    <w:p w:rsidR="00E707F7" w:rsidRPr="00C14342" w:rsidRDefault="00E707F7" w:rsidP="00E707F7">
      <w:pPr>
        <w:rPr>
          <w:szCs w:val="24"/>
        </w:rPr>
      </w:pPr>
    </w:p>
    <w:p w:rsidR="00E707F7" w:rsidRPr="00C14342" w:rsidRDefault="00E707F7" w:rsidP="00E707F7">
      <w:pPr>
        <w:pStyle w:val="Style3"/>
        <w:tabs>
          <w:tab w:val="left" w:pos="567"/>
        </w:tabs>
      </w:pPr>
    </w:p>
    <w:p w:rsidR="00E707F7" w:rsidRPr="00C14342" w:rsidRDefault="00E707F7" w:rsidP="00E707F7">
      <w:pPr>
        <w:tabs>
          <w:tab w:val="left" w:pos="851"/>
        </w:tabs>
        <w:rPr>
          <w:rStyle w:val="FontStyle20"/>
          <w:rFonts w:ascii="Times New Roman" w:hAnsi="Times New Roman" w:cs="Times New Roman"/>
          <w:sz w:val="24"/>
          <w:szCs w:val="24"/>
        </w:rPr>
      </w:pPr>
      <w:r w:rsidRPr="00C14342">
        <w:rPr>
          <w:rStyle w:val="FontStyle20"/>
          <w:rFonts w:ascii="Times New Roman" w:hAnsi="Times New Roman" w:cs="Times New Roman"/>
          <w:sz w:val="24"/>
          <w:szCs w:val="24"/>
        </w:rPr>
        <w:t>Методические рекомендации для подготовки к экзамену</w:t>
      </w:r>
    </w:p>
    <w:p w:rsidR="00E707F7" w:rsidRPr="00C14342" w:rsidRDefault="00E707F7" w:rsidP="00E707F7">
      <w:pPr>
        <w:tabs>
          <w:tab w:val="left" w:pos="851"/>
        </w:tabs>
        <w:rPr>
          <w:rStyle w:val="FontStyle20"/>
          <w:rFonts w:ascii="Times New Roman" w:hAnsi="Times New Roman" w:cs="Times New Roman"/>
          <w:sz w:val="24"/>
          <w:szCs w:val="24"/>
        </w:rPr>
      </w:pPr>
      <w:r w:rsidRPr="00C14342">
        <w:rPr>
          <w:szCs w:val="24"/>
        </w:rPr>
        <w:t>Обучающийся при подготовке к экзамену должен пользовать не только списком о</w:t>
      </w:r>
      <w:r w:rsidRPr="00C14342">
        <w:rPr>
          <w:szCs w:val="24"/>
        </w:rPr>
        <w:t>с</w:t>
      </w:r>
      <w:r w:rsidRPr="00C14342">
        <w:rPr>
          <w:szCs w:val="24"/>
        </w:rPr>
        <w:t>новной и дополнительной литературы, но главным образом стандартами в области бе</w:t>
      </w:r>
      <w:r w:rsidRPr="00C14342">
        <w:rPr>
          <w:szCs w:val="24"/>
        </w:rPr>
        <w:t>з</w:t>
      </w:r>
      <w:r w:rsidRPr="00C14342">
        <w:rPr>
          <w:szCs w:val="24"/>
        </w:rPr>
        <w:t>опасности, федеральными законами и периодической литературой (Журналы: Безопа</w:t>
      </w:r>
      <w:r w:rsidRPr="00C14342">
        <w:rPr>
          <w:szCs w:val="24"/>
        </w:rPr>
        <w:t>с</w:t>
      </w:r>
      <w:r w:rsidRPr="00C14342">
        <w:rPr>
          <w:szCs w:val="24"/>
        </w:rPr>
        <w:t>ность жизнедеятельности и Безопасность труда в промышленности).</w:t>
      </w:r>
    </w:p>
    <w:p w:rsidR="00E707F7" w:rsidRPr="00C14342" w:rsidRDefault="00E707F7" w:rsidP="00E707F7">
      <w:pPr>
        <w:tabs>
          <w:tab w:val="left" w:pos="851"/>
        </w:tabs>
        <w:rPr>
          <w:rStyle w:val="FontStyle20"/>
          <w:rFonts w:ascii="Times New Roman" w:hAnsi="Times New Roman" w:cs="Times New Roman"/>
          <w:sz w:val="24"/>
          <w:szCs w:val="24"/>
        </w:rPr>
      </w:pPr>
    </w:p>
    <w:p w:rsidR="00E707F7" w:rsidRPr="00C14342" w:rsidRDefault="00E707F7" w:rsidP="00E707F7">
      <w:pPr>
        <w:tabs>
          <w:tab w:val="left" w:pos="851"/>
        </w:tabs>
        <w:rPr>
          <w:rStyle w:val="FontStyle20"/>
          <w:rFonts w:ascii="Times New Roman" w:hAnsi="Times New Roman" w:cs="Times New Roman"/>
          <w:sz w:val="24"/>
          <w:szCs w:val="24"/>
        </w:rPr>
      </w:pPr>
      <w:r w:rsidRPr="00C14342">
        <w:rPr>
          <w:rStyle w:val="FontStyle20"/>
          <w:rFonts w:ascii="Times New Roman" w:hAnsi="Times New Roman" w:cs="Times New Roman"/>
          <w:sz w:val="24"/>
          <w:szCs w:val="24"/>
        </w:rPr>
        <w:t xml:space="preserve">Критерии оценки </w:t>
      </w:r>
      <w:r w:rsidRPr="00C14342">
        <w:rPr>
          <w:szCs w:val="24"/>
        </w:rPr>
        <w:t>(в соответствии с формируемыми компетенциями и планируемыми результатами обучения)</w:t>
      </w:r>
      <w:r w:rsidRPr="00C14342">
        <w:rPr>
          <w:rStyle w:val="FontStyle20"/>
          <w:rFonts w:ascii="Times New Roman" w:hAnsi="Times New Roman" w:cs="Times New Roman"/>
          <w:sz w:val="24"/>
          <w:szCs w:val="24"/>
        </w:rPr>
        <w:t>:</w:t>
      </w:r>
    </w:p>
    <w:p w:rsidR="00E707F7" w:rsidRPr="00C14342" w:rsidRDefault="00E707F7" w:rsidP="00E707F7">
      <w:pPr>
        <w:ind w:firstLine="709"/>
        <w:rPr>
          <w:szCs w:val="24"/>
        </w:rPr>
      </w:pPr>
      <w:r w:rsidRPr="00C14342">
        <w:rPr>
          <w:szCs w:val="24"/>
        </w:rPr>
        <w:t xml:space="preserve">– на оценку </w:t>
      </w:r>
      <w:r w:rsidRPr="00C14342">
        <w:rPr>
          <w:b/>
          <w:szCs w:val="24"/>
        </w:rPr>
        <w:t xml:space="preserve">«отлично» – </w:t>
      </w:r>
      <w:r w:rsidRPr="00C14342">
        <w:rPr>
          <w:szCs w:val="24"/>
        </w:rPr>
        <w:t xml:space="preserve">обучающийся показывает высокий уровень </w:t>
      </w:r>
      <w:proofErr w:type="spellStart"/>
      <w:r w:rsidRPr="00C14342">
        <w:rPr>
          <w:szCs w:val="24"/>
        </w:rPr>
        <w:t>сформир</w:t>
      </w:r>
      <w:r w:rsidRPr="00C14342">
        <w:rPr>
          <w:szCs w:val="24"/>
        </w:rPr>
        <w:t>о</w:t>
      </w:r>
      <w:r w:rsidRPr="00C14342">
        <w:rPr>
          <w:szCs w:val="24"/>
        </w:rPr>
        <w:t>ванности</w:t>
      </w:r>
      <w:proofErr w:type="spellEnd"/>
      <w:r w:rsidRPr="00C14342">
        <w:rPr>
          <w:szCs w:val="24"/>
        </w:rPr>
        <w:t xml:space="preserve"> компетенций, т.е. владеет знаниями предмета в полном объеме учебной пр</w:t>
      </w:r>
      <w:r w:rsidRPr="00C14342">
        <w:rPr>
          <w:szCs w:val="24"/>
        </w:rPr>
        <w:t>о</w:t>
      </w:r>
      <w:r w:rsidRPr="00C14342">
        <w:rPr>
          <w:szCs w:val="24"/>
        </w:rPr>
        <w:t>граммы, достаточно глубоко осмысливает дисциплину; самостоятельно, в логической п</w:t>
      </w:r>
      <w:r w:rsidRPr="00C14342">
        <w:rPr>
          <w:szCs w:val="24"/>
        </w:rPr>
        <w:t>о</w:t>
      </w:r>
      <w:r w:rsidRPr="00C14342">
        <w:rPr>
          <w:szCs w:val="24"/>
        </w:rPr>
        <w:t>следовательности и исчерпывающе отвечает на все вопросы билета, подчеркивает при этом самое существенное, умеет анализировать, сравнивать, классифицировать, обобщать, конкретизировать и систематизировать изученный материал, выделять в нем главное; х</w:t>
      </w:r>
      <w:r w:rsidRPr="00C14342">
        <w:rPr>
          <w:szCs w:val="24"/>
        </w:rPr>
        <w:t>о</w:t>
      </w:r>
      <w:r w:rsidRPr="00C14342">
        <w:rPr>
          <w:szCs w:val="24"/>
        </w:rPr>
        <w:t>рошо знаком с основной литературой; увязывает теоретические аспекты предмета с пра</w:t>
      </w:r>
      <w:r w:rsidRPr="00C14342">
        <w:rPr>
          <w:szCs w:val="24"/>
        </w:rPr>
        <w:t>к</w:t>
      </w:r>
      <w:r w:rsidRPr="00C14342">
        <w:rPr>
          <w:szCs w:val="24"/>
        </w:rPr>
        <w:t>тическими задачами.</w:t>
      </w:r>
    </w:p>
    <w:p w:rsidR="00E707F7" w:rsidRPr="00C14342" w:rsidRDefault="00E707F7" w:rsidP="00E707F7">
      <w:pPr>
        <w:ind w:firstLine="709"/>
        <w:rPr>
          <w:szCs w:val="24"/>
        </w:rPr>
      </w:pPr>
      <w:r w:rsidRPr="00C14342">
        <w:rPr>
          <w:szCs w:val="24"/>
        </w:rPr>
        <w:t xml:space="preserve">– на оценку </w:t>
      </w:r>
      <w:r w:rsidRPr="00C14342">
        <w:rPr>
          <w:b/>
          <w:szCs w:val="24"/>
        </w:rPr>
        <w:t>«хорошо» –</w:t>
      </w:r>
      <w:r w:rsidRPr="00C14342">
        <w:rPr>
          <w:b/>
          <w:color w:val="C00000"/>
          <w:szCs w:val="24"/>
        </w:rPr>
        <w:t xml:space="preserve"> </w:t>
      </w:r>
      <w:r w:rsidRPr="00C14342">
        <w:rPr>
          <w:szCs w:val="24"/>
        </w:rPr>
        <w:t xml:space="preserve"> обучающийся показывает средний уровень </w:t>
      </w:r>
      <w:proofErr w:type="spellStart"/>
      <w:r w:rsidRPr="00C14342">
        <w:rPr>
          <w:szCs w:val="24"/>
        </w:rPr>
        <w:t>сформирова</w:t>
      </w:r>
      <w:r w:rsidRPr="00C14342">
        <w:rPr>
          <w:szCs w:val="24"/>
        </w:rPr>
        <w:t>н</w:t>
      </w:r>
      <w:r w:rsidRPr="00C14342">
        <w:rPr>
          <w:szCs w:val="24"/>
        </w:rPr>
        <w:t>ности</w:t>
      </w:r>
      <w:proofErr w:type="spellEnd"/>
      <w:r w:rsidRPr="00C14342">
        <w:rPr>
          <w:szCs w:val="24"/>
        </w:rPr>
        <w:t xml:space="preserve"> компетенций, т.е. владеет знаниями дисциплины почти в полном объеме программы (имеются пробелы знаний только в некоторых, особенно сложных разделах); самосто</w:t>
      </w:r>
      <w:r w:rsidRPr="00C14342">
        <w:rPr>
          <w:szCs w:val="24"/>
        </w:rPr>
        <w:t>я</w:t>
      </w:r>
      <w:r w:rsidRPr="00C14342">
        <w:rPr>
          <w:szCs w:val="24"/>
        </w:rPr>
        <w:t>тельно и отчасти при наводящих вопросах дает полноценные ответы на вопросы билета; не всегда выделяет наиболее существенное, не допускает вместе с тем серьезных ошибок в ответах; умеет решать легкие и средней тяжести ситуационные задачи.</w:t>
      </w:r>
    </w:p>
    <w:p w:rsidR="00E707F7" w:rsidRPr="00C14342" w:rsidRDefault="00E707F7" w:rsidP="00E707F7">
      <w:pPr>
        <w:ind w:firstLine="709"/>
        <w:rPr>
          <w:szCs w:val="24"/>
        </w:rPr>
      </w:pPr>
      <w:r w:rsidRPr="00C14342">
        <w:rPr>
          <w:szCs w:val="24"/>
        </w:rPr>
        <w:t xml:space="preserve">– на оценку </w:t>
      </w:r>
      <w:r w:rsidRPr="00C14342">
        <w:rPr>
          <w:b/>
          <w:szCs w:val="24"/>
        </w:rPr>
        <w:t xml:space="preserve">«удовлетворительно» – </w:t>
      </w:r>
      <w:r w:rsidRPr="00C14342">
        <w:rPr>
          <w:szCs w:val="24"/>
        </w:rPr>
        <w:t xml:space="preserve"> обучающийся показывает пороговый уровень </w:t>
      </w:r>
      <w:proofErr w:type="spellStart"/>
      <w:r w:rsidRPr="00C14342">
        <w:rPr>
          <w:szCs w:val="24"/>
        </w:rPr>
        <w:t>сформированности</w:t>
      </w:r>
      <w:proofErr w:type="spellEnd"/>
      <w:r w:rsidRPr="00C14342">
        <w:rPr>
          <w:szCs w:val="24"/>
        </w:rPr>
        <w:t xml:space="preserve"> компетенций, т.е. владеет основным объемом знаний по дисциплине; проявляет затруднения в самостоятельных ответах, оперирует неточными формулировк</w:t>
      </w:r>
      <w:r w:rsidRPr="00C14342">
        <w:rPr>
          <w:szCs w:val="24"/>
        </w:rPr>
        <w:t>а</w:t>
      </w:r>
      <w:r w:rsidRPr="00C14342">
        <w:rPr>
          <w:szCs w:val="24"/>
        </w:rPr>
        <w:lastRenderedPageBreak/>
        <w:t>ми; в процессе ответов допускаются ошибки по существу вопросов. Студент способен решать лишь наиболее легкие задачи.</w:t>
      </w:r>
    </w:p>
    <w:p w:rsidR="00E707F7" w:rsidRPr="00C14342" w:rsidRDefault="00E707F7" w:rsidP="00E707F7">
      <w:pPr>
        <w:tabs>
          <w:tab w:val="left" w:pos="851"/>
        </w:tabs>
        <w:rPr>
          <w:rStyle w:val="FontStyle20"/>
          <w:rFonts w:ascii="Times New Roman" w:hAnsi="Times New Roman" w:cs="Times New Roman"/>
          <w:sz w:val="24"/>
          <w:szCs w:val="24"/>
        </w:rPr>
      </w:pPr>
      <w:r w:rsidRPr="00C14342">
        <w:rPr>
          <w:szCs w:val="24"/>
        </w:rPr>
        <w:t xml:space="preserve">– на оценку </w:t>
      </w:r>
      <w:r w:rsidRPr="00C14342">
        <w:rPr>
          <w:b/>
          <w:szCs w:val="24"/>
        </w:rPr>
        <w:t xml:space="preserve">«неудовлетворительно» – </w:t>
      </w:r>
      <w:r w:rsidRPr="00C14342">
        <w:rPr>
          <w:szCs w:val="24"/>
        </w:rPr>
        <w:t>результат обучения не достигнут, обуча</w:t>
      </w:r>
      <w:r w:rsidRPr="00C14342">
        <w:rPr>
          <w:szCs w:val="24"/>
        </w:rPr>
        <w:t>ю</w:t>
      </w:r>
      <w:r w:rsidRPr="00C14342">
        <w:rPr>
          <w:szCs w:val="24"/>
        </w:rPr>
        <w:t>щийся не может показать знания на уровне воспроизведения и объяснения информации, не может показать интеллектуальные навыки решения простых задач.</w:t>
      </w:r>
    </w:p>
    <w:p w:rsidR="00E707F7" w:rsidRPr="00C14342" w:rsidRDefault="00E707F7" w:rsidP="00E707F7">
      <w:pPr>
        <w:pStyle w:val="Style3"/>
        <w:widowControl/>
        <w:rPr>
          <w:rStyle w:val="FontStyle32"/>
          <w:b/>
          <w:i w:val="0"/>
          <w:sz w:val="24"/>
          <w:szCs w:val="24"/>
        </w:rPr>
      </w:pPr>
    </w:p>
    <w:p w:rsidR="00E707F7" w:rsidRPr="00C14342" w:rsidRDefault="00E707F7" w:rsidP="00E707F7">
      <w:pPr>
        <w:pStyle w:val="Style3"/>
        <w:widowControl/>
        <w:rPr>
          <w:rStyle w:val="FontStyle31"/>
          <w:rFonts w:ascii="Times New Roman" w:hAnsi="Times New Roman" w:cs="Times New Roman"/>
          <w:b/>
          <w:spacing w:val="-4"/>
          <w:sz w:val="24"/>
          <w:szCs w:val="24"/>
        </w:rPr>
      </w:pPr>
      <w:r w:rsidRPr="00C14342">
        <w:rPr>
          <w:rStyle w:val="FontStyle32"/>
          <w:b/>
          <w:i w:val="0"/>
          <w:spacing w:val="-4"/>
          <w:sz w:val="24"/>
          <w:szCs w:val="24"/>
        </w:rPr>
        <w:t xml:space="preserve">8 </w:t>
      </w:r>
      <w:r w:rsidRPr="00C14342">
        <w:rPr>
          <w:rStyle w:val="FontStyle31"/>
          <w:rFonts w:ascii="Times New Roman" w:hAnsi="Times New Roman" w:cs="Times New Roman"/>
          <w:b/>
          <w:spacing w:val="-4"/>
          <w:sz w:val="24"/>
          <w:szCs w:val="24"/>
        </w:rPr>
        <w:t>Учебно-методическое и информационное обеспечение дисциплины (модуля)</w:t>
      </w:r>
    </w:p>
    <w:p w:rsidR="00507E18" w:rsidRPr="00C402C6" w:rsidRDefault="00507E18" w:rsidP="00507E18">
      <w:pPr>
        <w:rPr>
          <w:b/>
        </w:rPr>
      </w:pPr>
      <w:r>
        <w:rPr>
          <w:b/>
        </w:rPr>
        <w:t xml:space="preserve">а) </w:t>
      </w:r>
      <w:r w:rsidRPr="00C402C6">
        <w:rPr>
          <w:b/>
        </w:rPr>
        <w:t>Основная литература</w:t>
      </w:r>
    </w:p>
    <w:p w:rsidR="00C6491D" w:rsidRPr="00A63A4D" w:rsidRDefault="00C6491D" w:rsidP="00C6491D">
      <w:r w:rsidRPr="00A63A4D">
        <w:t>1. Занько, Н.Г. Безопасность жизнедеятельности</w:t>
      </w:r>
      <w:proofErr w:type="gramStart"/>
      <w:r w:rsidRPr="00A63A4D">
        <w:t xml:space="preserve"> :</w:t>
      </w:r>
      <w:proofErr w:type="gramEnd"/>
      <w:r w:rsidRPr="00A63A4D">
        <w:t xml:space="preserve"> учебник / Н.Г. Занько, К.Р. </w:t>
      </w:r>
      <w:proofErr w:type="spellStart"/>
      <w:r w:rsidRPr="00A63A4D">
        <w:t>Мал</w:t>
      </w:r>
      <w:r w:rsidRPr="00A63A4D">
        <w:t>а</w:t>
      </w:r>
      <w:r w:rsidRPr="00A63A4D">
        <w:t>ян</w:t>
      </w:r>
      <w:proofErr w:type="spellEnd"/>
      <w:r w:rsidRPr="00A63A4D">
        <w:t>, О.Н. Русак. — 17-е изд., стер. — Санкт-Петербург</w:t>
      </w:r>
      <w:proofErr w:type="gramStart"/>
      <w:r w:rsidRPr="00A63A4D">
        <w:t xml:space="preserve"> :</w:t>
      </w:r>
      <w:proofErr w:type="gramEnd"/>
      <w:r w:rsidRPr="00A63A4D">
        <w:t xml:space="preserve"> Лань, 2017. — 704 с. — ISBN 978-5-8114-0284-7. — Текст</w:t>
      </w:r>
      <w:proofErr w:type="gramStart"/>
      <w:r w:rsidRPr="00A63A4D">
        <w:t> :</w:t>
      </w:r>
      <w:proofErr w:type="gramEnd"/>
      <w:r w:rsidRPr="00A63A4D">
        <w:t xml:space="preserve"> электронный // Электронно-библиотечная система «Лань» : [сайт]. — URL: </w:t>
      </w:r>
      <w:hyperlink r:id="rId9" w:history="1">
        <w:r w:rsidRPr="00A63A4D">
          <w:rPr>
            <w:color w:val="0000FF"/>
            <w:u w:val="single"/>
          </w:rPr>
          <w:t>https://e.lanbook.com/book/92617</w:t>
        </w:r>
      </w:hyperlink>
      <w:r w:rsidRPr="00A63A4D">
        <w:t xml:space="preserve"> (дата обращения: 09.10.2019). — Режим доступа: для </w:t>
      </w:r>
      <w:proofErr w:type="spellStart"/>
      <w:r w:rsidRPr="00A63A4D">
        <w:t>авториз</w:t>
      </w:r>
      <w:proofErr w:type="spellEnd"/>
      <w:r w:rsidRPr="00A63A4D">
        <w:t>. пользователей.</w:t>
      </w:r>
    </w:p>
    <w:p w:rsidR="00C6491D" w:rsidRPr="00A63A4D" w:rsidRDefault="00C6491D" w:rsidP="00C6491D">
      <w:pPr>
        <w:rPr>
          <w:b/>
        </w:rPr>
      </w:pPr>
    </w:p>
    <w:p w:rsidR="00C6491D" w:rsidRPr="00A63A4D" w:rsidRDefault="00C6491D" w:rsidP="00C6491D">
      <w:pPr>
        <w:rPr>
          <w:b/>
        </w:rPr>
      </w:pPr>
      <w:r w:rsidRPr="00A63A4D">
        <w:rPr>
          <w:b/>
        </w:rPr>
        <w:t>б) Дополнительная литература</w:t>
      </w:r>
    </w:p>
    <w:p w:rsidR="00C6491D" w:rsidRPr="00A63A4D" w:rsidRDefault="00C6491D" w:rsidP="00C6491D">
      <w:r w:rsidRPr="00A63A4D">
        <w:t>1. Безопасность жизнедеятельности для технических направлений. Курс лекций</w:t>
      </w:r>
      <w:proofErr w:type="gramStart"/>
      <w:r w:rsidRPr="00A63A4D">
        <w:t xml:space="preserve"> :</w:t>
      </w:r>
      <w:proofErr w:type="gramEnd"/>
      <w:r w:rsidRPr="00A63A4D">
        <w:t xml:space="preserve"> учебное пособие / [А. Ю. </w:t>
      </w:r>
      <w:proofErr w:type="spellStart"/>
      <w:r w:rsidRPr="00A63A4D">
        <w:t>Перятинский</w:t>
      </w:r>
      <w:proofErr w:type="spellEnd"/>
      <w:r w:rsidRPr="00A63A4D">
        <w:t>, О. Б. Боброва, О. Ю. Ильина и др.] ; МГТУ. - Ма</w:t>
      </w:r>
      <w:r w:rsidRPr="00A63A4D">
        <w:t>г</w:t>
      </w:r>
      <w:r w:rsidRPr="00A63A4D">
        <w:t>нитогорск</w:t>
      </w:r>
      <w:proofErr w:type="gramStart"/>
      <w:r w:rsidRPr="00A63A4D">
        <w:t xml:space="preserve"> :</w:t>
      </w:r>
      <w:proofErr w:type="gramEnd"/>
      <w:r w:rsidRPr="00A63A4D">
        <w:t xml:space="preserve"> МГТУ, 2017. - 1 электрон</w:t>
      </w:r>
      <w:proofErr w:type="gramStart"/>
      <w:r w:rsidRPr="00A63A4D">
        <w:t>.</w:t>
      </w:r>
      <w:proofErr w:type="gramEnd"/>
      <w:r w:rsidRPr="00A63A4D">
        <w:t xml:space="preserve"> </w:t>
      </w:r>
      <w:proofErr w:type="gramStart"/>
      <w:r w:rsidRPr="00A63A4D">
        <w:t>о</w:t>
      </w:r>
      <w:proofErr w:type="gramEnd"/>
      <w:r w:rsidRPr="00A63A4D">
        <w:t xml:space="preserve">пт. диск (CD-ROM). - URL: </w:t>
      </w:r>
      <w:hyperlink r:id="rId10" w:history="1">
        <w:r w:rsidRPr="00A63A4D">
          <w:rPr>
            <w:color w:val="0000FF"/>
            <w:u w:val="single"/>
          </w:rPr>
          <w:t>https://magtu.informsystema.ru/uploader/fileUpload?name=3364.pdf&amp;show=dcatalogues/1/1139118/3364.pdf&amp;view=true</w:t>
        </w:r>
      </w:hyperlink>
      <w:r w:rsidRPr="00A63A4D">
        <w:t xml:space="preserve"> (дата обращения 04.10.2019). - Макрообъект. - Текст</w:t>
      </w:r>
      <w:proofErr w:type="gramStart"/>
      <w:r w:rsidRPr="00A63A4D">
        <w:t xml:space="preserve"> :</w:t>
      </w:r>
      <w:proofErr w:type="gramEnd"/>
      <w:r w:rsidRPr="00A63A4D">
        <w:t xml:space="preserve"> электро</w:t>
      </w:r>
      <w:r w:rsidRPr="00A63A4D">
        <w:t>н</w:t>
      </w:r>
      <w:r w:rsidRPr="00A63A4D">
        <w:t xml:space="preserve">ный. - ISBN 978-5-9967-0969-4. </w:t>
      </w:r>
    </w:p>
    <w:p w:rsidR="00C6491D" w:rsidRPr="00A63A4D" w:rsidRDefault="00C6491D" w:rsidP="00C6491D">
      <w:r w:rsidRPr="00A63A4D">
        <w:t>2. Основы первой помощи. Система и порядок ее оказания, с учетом физиологич</w:t>
      </w:r>
      <w:r w:rsidRPr="00A63A4D">
        <w:t>е</w:t>
      </w:r>
      <w:r w:rsidRPr="00A63A4D">
        <w:t>ских особенностей организма человека</w:t>
      </w:r>
      <w:proofErr w:type="gramStart"/>
      <w:r w:rsidRPr="00A63A4D">
        <w:t xml:space="preserve"> :</w:t>
      </w:r>
      <w:proofErr w:type="gramEnd"/>
      <w:r w:rsidRPr="00A63A4D">
        <w:t xml:space="preserve"> учебное пособие / Н. Г. Терентьева, О. Б. Бобр</w:t>
      </w:r>
      <w:r w:rsidRPr="00A63A4D">
        <w:t>о</w:t>
      </w:r>
      <w:r w:rsidRPr="00A63A4D">
        <w:t xml:space="preserve">ва, А. Ю. </w:t>
      </w:r>
      <w:proofErr w:type="spellStart"/>
      <w:r w:rsidRPr="00A63A4D">
        <w:t>Перятинский</w:t>
      </w:r>
      <w:proofErr w:type="spellEnd"/>
      <w:r w:rsidRPr="00A63A4D">
        <w:t>, Е. В. Терентьева ; МГТУ. - Магнитогорск</w:t>
      </w:r>
      <w:proofErr w:type="gramStart"/>
      <w:r w:rsidRPr="00A63A4D">
        <w:t xml:space="preserve"> :</w:t>
      </w:r>
      <w:proofErr w:type="gramEnd"/>
      <w:r w:rsidRPr="00A63A4D">
        <w:t xml:space="preserve"> МГТУ, 2018. - 1 эле</w:t>
      </w:r>
      <w:r w:rsidRPr="00A63A4D">
        <w:t>к</w:t>
      </w:r>
      <w:r w:rsidRPr="00A63A4D">
        <w:t>трон</w:t>
      </w:r>
      <w:proofErr w:type="gramStart"/>
      <w:r w:rsidRPr="00A63A4D">
        <w:t>.</w:t>
      </w:r>
      <w:proofErr w:type="gramEnd"/>
      <w:r w:rsidRPr="00A63A4D">
        <w:t xml:space="preserve"> </w:t>
      </w:r>
      <w:proofErr w:type="gramStart"/>
      <w:r w:rsidRPr="00A63A4D">
        <w:t>о</w:t>
      </w:r>
      <w:proofErr w:type="gramEnd"/>
      <w:r w:rsidRPr="00A63A4D">
        <w:t xml:space="preserve">пт. диск (CD-ROM). - URL: </w:t>
      </w:r>
      <w:hyperlink r:id="rId11" w:history="1">
        <w:r w:rsidRPr="00A63A4D">
          <w:rPr>
            <w:color w:val="0000FF"/>
            <w:u w:val="single"/>
          </w:rPr>
          <w:t>https://magtu.informsystema.ru/uploader/fileUpload?name=3559.pdf&amp;show=dcatalogues/1/1515154/3559.pdf&amp;view=true</w:t>
        </w:r>
      </w:hyperlink>
      <w:r w:rsidRPr="00A63A4D">
        <w:t xml:space="preserve"> (дата обращения 04.10.2019). - Макрообъект. - Текст</w:t>
      </w:r>
      <w:proofErr w:type="gramStart"/>
      <w:r w:rsidRPr="00A63A4D">
        <w:t xml:space="preserve"> :</w:t>
      </w:r>
      <w:proofErr w:type="gramEnd"/>
      <w:r w:rsidRPr="00A63A4D">
        <w:t xml:space="preserve"> электро</w:t>
      </w:r>
      <w:r w:rsidRPr="00A63A4D">
        <w:t>н</w:t>
      </w:r>
      <w:r w:rsidRPr="00A63A4D">
        <w:t>ный. - ISBN 978-5-9967-1120-8.</w:t>
      </w:r>
    </w:p>
    <w:p w:rsidR="00C6491D" w:rsidRPr="00A63A4D" w:rsidRDefault="00C6491D" w:rsidP="00C6491D">
      <w:r w:rsidRPr="00A63A4D">
        <w:t>3. Охрана труда</w:t>
      </w:r>
      <w:proofErr w:type="gramStart"/>
      <w:r w:rsidRPr="00A63A4D">
        <w:t xml:space="preserve"> :</w:t>
      </w:r>
      <w:proofErr w:type="gramEnd"/>
      <w:r w:rsidRPr="00A63A4D">
        <w:t xml:space="preserve"> учебное пособие. Ч. 1 / А. Ю. </w:t>
      </w:r>
      <w:proofErr w:type="spellStart"/>
      <w:r w:rsidRPr="00A63A4D">
        <w:t>Перятинский</w:t>
      </w:r>
      <w:proofErr w:type="spellEnd"/>
      <w:r w:rsidRPr="00A63A4D">
        <w:t>, Н. Н. Старостина, О. Б. Боброва и др.</w:t>
      </w:r>
      <w:proofErr w:type="gramStart"/>
      <w:r w:rsidRPr="00A63A4D">
        <w:t xml:space="preserve"> ;</w:t>
      </w:r>
      <w:proofErr w:type="gramEnd"/>
      <w:r w:rsidRPr="00A63A4D">
        <w:t xml:space="preserve"> МГТУ. - Магнитогорск</w:t>
      </w:r>
      <w:proofErr w:type="gramStart"/>
      <w:r w:rsidRPr="00A63A4D">
        <w:t xml:space="preserve"> :</w:t>
      </w:r>
      <w:proofErr w:type="gramEnd"/>
      <w:r w:rsidRPr="00A63A4D">
        <w:t xml:space="preserve"> МГТУ, 2018. - 1 электрон</w:t>
      </w:r>
      <w:proofErr w:type="gramStart"/>
      <w:r w:rsidRPr="00A63A4D">
        <w:t>.</w:t>
      </w:r>
      <w:proofErr w:type="gramEnd"/>
      <w:r w:rsidRPr="00A63A4D">
        <w:t xml:space="preserve"> </w:t>
      </w:r>
      <w:proofErr w:type="gramStart"/>
      <w:r w:rsidRPr="00A63A4D">
        <w:t>о</w:t>
      </w:r>
      <w:proofErr w:type="gramEnd"/>
      <w:r w:rsidRPr="00A63A4D">
        <w:t xml:space="preserve">пт. диск (CD-ROM). – URL: </w:t>
      </w:r>
      <w:hyperlink r:id="rId12" w:history="1">
        <w:r w:rsidRPr="00A63A4D">
          <w:rPr>
            <w:color w:val="0000FF"/>
            <w:u w:val="single"/>
          </w:rPr>
          <w:t>https://magtu.informsystema.ru/uploader/fileUpload?name=3679.pdf&amp;show=dcatalogues/1/1527098/3679.pdf&amp;view=true</w:t>
        </w:r>
      </w:hyperlink>
      <w:r w:rsidRPr="00A63A4D">
        <w:t>. – Макрообъект.</w:t>
      </w:r>
    </w:p>
    <w:p w:rsidR="00C6491D" w:rsidRPr="00A63A4D" w:rsidRDefault="00C6491D" w:rsidP="00C6491D">
      <w:r w:rsidRPr="00A63A4D">
        <w:t xml:space="preserve">4. </w:t>
      </w:r>
      <w:r w:rsidRPr="00A63A4D">
        <w:rPr>
          <w:color w:val="001329"/>
          <w:shd w:val="clear" w:color="auto" w:fill="FFFFFF"/>
        </w:rPr>
        <w:t>Маслова, В. М. Безопасность жизнедеятельности: Учебное пособие / В.М. Масл</w:t>
      </w:r>
      <w:r w:rsidRPr="00A63A4D">
        <w:rPr>
          <w:color w:val="001329"/>
          <w:shd w:val="clear" w:color="auto" w:fill="FFFFFF"/>
        </w:rPr>
        <w:t>о</w:t>
      </w:r>
      <w:r w:rsidRPr="00A63A4D">
        <w:rPr>
          <w:color w:val="001329"/>
          <w:shd w:val="clear" w:color="auto" w:fill="FFFFFF"/>
        </w:rPr>
        <w:t xml:space="preserve">ва, И.В. </w:t>
      </w:r>
      <w:proofErr w:type="spellStart"/>
      <w:r w:rsidRPr="00A63A4D">
        <w:rPr>
          <w:color w:val="001329"/>
          <w:shd w:val="clear" w:color="auto" w:fill="FFFFFF"/>
        </w:rPr>
        <w:t>Кохова</w:t>
      </w:r>
      <w:proofErr w:type="spellEnd"/>
      <w:r w:rsidRPr="00A63A4D">
        <w:rPr>
          <w:color w:val="001329"/>
          <w:shd w:val="clear" w:color="auto" w:fill="FFFFFF"/>
        </w:rPr>
        <w:t xml:space="preserve">, В.Г. Ляшко; Под ред. В.М. Масловой - 3 изд., </w:t>
      </w:r>
      <w:proofErr w:type="spellStart"/>
      <w:r w:rsidRPr="00A63A4D">
        <w:rPr>
          <w:color w:val="001329"/>
          <w:shd w:val="clear" w:color="auto" w:fill="FFFFFF"/>
        </w:rPr>
        <w:t>перераб</w:t>
      </w:r>
      <w:proofErr w:type="spellEnd"/>
      <w:r w:rsidRPr="00A63A4D">
        <w:rPr>
          <w:color w:val="001329"/>
          <w:shd w:val="clear" w:color="auto" w:fill="FFFFFF"/>
        </w:rPr>
        <w:t>. и доп. - Москва</w:t>
      </w:r>
      <w:proofErr w:type="gramStart"/>
      <w:r w:rsidRPr="00A63A4D">
        <w:rPr>
          <w:color w:val="001329"/>
          <w:shd w:val="clear" w:color="auto" w:fill="FFFFFF"/>
        </w:rPr>
        <w:t xml:space="preserve"> :</w:t>
      </w:r>
      <w:proofErr w:type="gramEnd"/>
      <w:r w:rsidRPr="00A63A4D">
        <w:rPr>
          <w:color w:val="001329"/>
          <w:shd w:val="clear" w:color="auto" w:fill="FFFFFF"/>
        </w:rPr>
        <w:t xml:space="preserve"> Вузовский учебник:  НИЦ ИНФРА-М, 2015. - 240 с. ISBN 978-5-9558-0279-4. - Текст</w:t>
      </w:r>
      <w:proofErr w:type="gramStart"/>
      <w:r w:rsidRPr="00A63A4D">
        <w:rPr>
          <w:color w:val="001329"/>
          <w:shd w:val="clear" w:color="auto" w:fill="FFFFFF"/>
        </w:rPr>
        <w:t xml:space="preserve"> :</w:t>
      </w:r>
      <w:proofErr w:type="gramEnd"/>
      <w:r w:rsidRPr="00A63A4D">
        <w:rPr>
          <w:color w:val="001329"/>
          <w:shd w:val="clear" w:color="auto" w:fill="FFFFFF"/>
        </w:rPr>
        <w:t xml:space="preserve"> электронный. - URL: </w:t>
      </w:r>
      <w:hyperlink r:id="rId13" w:history="1">
        <w:r w:rsidRPr="00A63A4D">
          <w:rPr>
            <w:color w:val="0563C1"/>
            <w:u w:val="single"/>
            <w:shd w:val="clear" w:color="auto" w:fill="FFFFFF"/>
          </w:rPr>
          <w:t>https://znanium.com/catalog/product/508589</w:t>
        </w:r>
      </w:hyperlink>
      <w:r w:rsidRPr="00A63A4D">
        <w:rPr>
          <w:color w:val="001329"/>
          <w:shd w:val="clear" w:color="auto" w:fill="FFFFFF"/>
        </w:rPr>
        <w:t xml:space="preserve">  (дата обращения: 17.09.2020). – Режим доступа: по подписке.</w:t>
      </w:r>
    </w:p>
    <w:p w:rsidR="00C6491D" w:rsidRPr="00A63A4D" w:rsidRDefault="00C6491D" w:rsidP="00C6491D">
      <w:r w:rsidRPr="00A63A4D">
        <w:t xml:space="preserve">5. </w:t>
      </w:r>
      <w:r w:rsidRPr="00A63A4D">
        <w:rPr>
          <w:color w:val="001329"/>
          <w:shd w:val="clear" w:color="auto" w:fill="FFFFFF"/>
        </w:rPr>
        <w:t>Безопасность жизнедеятельности / Баранов Е.Ф., Кочетов О.С., Минаева И.А. и др. - Москва</w:t>
      </w:r>
      <w:proofErr w:type="gramStart"/>
      <w:r w:rsidRPr="00A63A4D">
        <w:rPr>
          <w:color w:val="001329"/>
          <w:shd w:val="clear" w:color="auto" w:fill="FFFFFF"/>
        </w:rPr>
        <w:t xml:space="preserve"> :</w:t>
      </w:r>
      <w:proofErr w:type="gramEnd"/>
      <w:r w:rsidRPr="00A63A4D">
        <w:rPr>
          <w:color w:val="001329"/>
          <w:shd w:val="clear" w:color="auto" w:fill="FFFFFF"/>
        </w:rPr>
        <w:t xml:space="preserve"> МГАВТ, 2015. - 237 с.: ISBN. - Текст</w:t>
      </w:r>
      <w:proofErr w:type="gramStart"/>
      <w:r w:rsidRPr="00A63A4D">
        <w:rPr>
          <w:color w:val="001329"/>
          <w:shd w:val="clear" w:color="auto" w:fill="FFFFFF"/>
        </w:rPr>
        <w:t xml:space="preserve"> :</w:t>
      </w:r>
      <w:proofErr w:type="gramEnd"/>
      <w:r w:rsidRPr="00A63A4D">
        <w:rPr>
          <w:color w:val="001329"/>
          <w:shd w:val="clear" w:color="auto" w:fill="FFFFFF"/>
        </w:rPr>
        <w:t xml:space="preserve"> электронный. - URL: </w:t>
      </w:r>
      <w:hyperlink r:id="rId14" w:history="1">
        <w:r w:rsidRPr="00A63A4D">
          <w:rPr>
            <w:color w:val="0563C1"/>
            <w:u w:val="single"/>
            <w:shd w:val="clear" w:color="auto" w:fill="FFFFFF"/>
          </w:rPr>
          <w:t>https://znanium.com/catalog/product/550730</w:t>
        </w:r>
      </w:hyperlink>
      <w:r w:rsidRPr="00A63A4D">
        <w:rPr>
          <w:color w:val="001329"/>
          <w:shd w:val="clear" w:color="auto" w:fill="FFFFFF"/>
        </w:rPr>
        <w:t xml:space="preserve">  (дата обращения: 17.09.2020). – Режим доступа: по подписке.</w:t>
      </w:r>
    </w:p>
    <w:p w:rsidR="00C6491D" w:rsidRPr="00A63A4D" w:rsidRDefault="00C6491D" w:rsidP="00C6491D">
      <w:r w:rsidRPr="00A63A4D">
        <w:t xml:space="preserve">6. </w:t>
      </w:r>
      <w:r w:rsidRPr="00A63A4D">
        <w:rPr>
          <w:color w:val="001329"/>
          <w:shd w:val="clear" w:color="auto" w:fill="FFFFFF"/>
        </w:rPr>
        <w:t xml:space="preserve">Морозова, О. Г. Безопасность жизнедеятельности: Учебное пособие / Морозова О.Г., Маслов С.В., Кудрявцев М.Д. - </w:t>
      </w:r>
      <w:proofErr w:type="spellStart"/>
      <w:r w:rsidRPr="00A63A4D">
        <w:rPr>
          <w:color w:val="001329"/>
          <w:shd w:val="clear" w:color="auto" w:fill="FFFFFF"/>
        </w:rPr>
        <w:t>Краснояр</w:t>
      </w:r>
      <w:proofErr w:type="spellEnd"/>
      <w:r w:rsidRPr="00A63A4D">
        <w:rPr>
          <w:color w:val="001329"/>
          <w:shd w:val="clear" w:color="auto" w:fill="FFFFFF"/>
        </w:rPr>
        <w:t>.</w:t>
      </w:r>
      <w:proofErr w:type="gramStart"/>
      <w:r w:rsidRPr="00A63A4D">
        <w:rPr>
          <w:color w:val="001329"/>
          <w:shd w:val="clear" w:color="auto" w:fill="FFFFFF"/>
        </w:rPr>
        <w:t>:С</w:t>
      </w:r>
      <w:proofErr w:type="gramEnd"/>
      <w:r w:rsidRPr="00A63A4D">
        <w:rPr>
          <w:color w:val="001329"/>
          <w:shd w:val="clear" w:color="auto" w:fill="FFFFFF"/>
        </w:rPr>
        <w:t>ФУ, 2016. - 266 с.: ISBN 978-5-7638-3472-7. - Текст</w:t>
      </w:r>
      <w:proofErr w:type="gramStart"/>
      <w:r w:rsidRPr="00A63A4D">
        <w:rPr>
          <w:color w:val="001329"/>
          <w:shd w:val="clear" w:color="auto" w:fill="FFFFFF"/>
        </w:rPr>
        <w:t xml:space="preserve"> :</w:t>
      </w:r>
      <w:proofErr w:type="gramEnd"/>
      <w:r w:rsidRPr="00A63A4D">
        <w:rPr>
          <w:color w:val="001329"/>
          <w:shd w:val="clear" w:color="auto" w:fill="FFFFFF"/>
        </w:rPr>
        <w:t xml:space="preserve"> электронный. - URL: </w:t>
      </w:r>
      <w:hyperlink r:id="rId15" w:history="1">
        <w:r w:rsidRPr="00A63A4D">
          <w:rPr>
            <w:color w:val="0563C1"/>
            <w:u w:val="single"/>
            <w:shd w:val="clear" w:color="auto" w:fill="FFFFFF"/>
          </w:rPr>
          <w:t>https://znanium.com/catalog/product/966664</w:t>
        </w:r>
      </w:hyperlink>
      <w:r w:rsidRPr="00A63A4D">
        <w:rPr>
          <w:color w:val="001329"/>
          <w:shd w:val="clear" w:color="auto" w:fill="FFFFFF"/>
        </w:rPr>
        <w:t xml:space="preserve">  (дата о</w:t>
      </w:r>
      <w:r w:rsidRPr="00A63A4D">
        <w:rPr>
          <w:color w:val="001329"/>
          <w:shd w:val="clear" w:color="auto" w:fill="FFFFFF"/>
        </w:rPr>
        <w:t>б</w:t>
      </w:r>
      <w:r w:rsidRPr="00A63A4D">
        <w:rPr>
          <w:color w:val="001329"/>
          <w:shd w:val="clear" w:color="auto" w:fill="FFFFFF"/>
        </w:rPr>
        <w:t>ращения: 17.09.2020). – Режим доступа: по подписке.</w:t>
      </w:r>
    </w:p>
    <w:p w:rsidR="00C6491D" w:rsidRPr="00A63A4D" w:rsidRDefault="00C6491D" w:rsidP="00C6491D">
      <w:r w:rsidRPr="00A63A4D">
        <w:t xml:space="preserve">7. </w:t>
      </w:r>
      <w:proofErr w:type="spellStart"/>
      <w:r w:rsidRPr="00A63A4D">
        <w:rPr>
          <w:color w:val="001329"/>
          <w:shd w:val="clear" w:color="auto" w:fill="FFFFFF"/>
        </w:rPr>
        <w:t>Ветошкин</w:t>
      </w:r>
      <w:proofErr w:type="spellEnd"/>
      <w:r w:rsidRPr="00A63A4D">
        <w:rPr>
          <w:color w:val="001329"/>
          <w:shd w:val="clear" w:color="auto" w:fill="FFFFFF"/>
        </w:rPr>
        <w:t>, А. Г. Нормативное и техническое обеспечение безопасности жизнеде</w:t>
      </w:r>
      <w:r w:rsidRPr="00A63A4D">
        <w:rPr>
          <w:color w:val="001329"/>
          <w:shd w:val="clear" w:color="auto" w:fill="FFFFFF"/>
        </w:rPr>
        <w:t>я</w:t>
      </w:r>
      <w:r w:rsidRPr="00A63A4D">
        <w:rPr>
          <w:color w:val="001329"/>
          <w:shd w:val="clear" w:color="auto" w:fill="FFFFFF"/>
        </w:rPr>
        <w:t xml:space="preserve">тельности. Часть 1: Учебное пособие / </w:t>
      </w:r>
      <w:proofErr w:type="spellStart"/>
      <w:r w:rsidRPr="00A63A4D">
        <w:rPr>
          <w:color w:val="001329"/>
          <w:shd w:val="clear" w:color="auto" w:fill="FFFFFF"/>
        </w:rPr>
        <w:t>Ветошкин</w:t>
      </w:r>
      <w:proofErr w:type="spellEnd"/>
      <w:r w:rsidRPr="00A63A4D">
        <w:rPr>
          <w:color w:val="001329"/>
          <w:shd w:val="clear" w:color="auto" w:fill="FFFFFF"/>
        </w:rPr>
        <w:t xml:space="preserve"> А.Г. - </w:t>
      </w:r>
      <w:proofErr w:type="spellStart"/>
      <w:r w:rsidRPr="00A63A4D">
        <w:rPr>
          <w:color w:val="001329"/>
          <w:shd w:val="clear" w:color="auto" w:fill="FFFFFF"/>
        </w:rPr>
        <w:t>Вологда</w:t>
      </w:r>
      <w:proofErr w:type="gramStart"/>
      <w:r w:rsidRPr="00A63A4D">
        <w:rPr>
          <w:color w:val="001329"/>
          <w:shd w:val="clear" w:color="auto" w:fill="FFFFFF"/>
        </w:rPr>
        <w:t>:И</w:t>
      </w:r>
      <w:proofErr w:type="gramEnd"/>
      <w:r w:rsidRPr="00A63A4D">
        <w:rPr>
          <w:color w:val="001329"/>
          <w:shd w:val="clear" w:color="auto" w:fill="FFFFFF"/>
        </w:rPr>
        <w:t>нфра-Инженерия</w:t>
      </w:r>
      <w:proofErr w:type="spellEnd"/>
      <w:r w:rsidRPr="00A63A4D">
        <w:rPr>
          <w:color w:val="001329"/>
          <w:shd w:val="clear" w:color="auto" w:fill="FFFFFF"/>
        </w:rPr>
        <w:t>, 2017. - 470 с. ISBN 978-5-9729-0162-3. - Текст</w:t>
      </w:r>
      <w:proofErr w:type="gramStart"/>
      <w:r w:rsidRPr="00A63A4D">
        <w:rPr>
          <w:color w:val="001329"/>
          <w:shd w:val="clear" w:color="auto" w:fill="FFFFFF"/>
        </w:rPr>
        <w:t xml:space="preserve"> :</w:t>
      </w:r>
      <w:proofErr w:type="gramEnd"/>
      <w:r w:rsidRPr="00A63A4D">
        <w:rPr>
          <w:color w:val="001329"/>
          <w:shd w:val="clear" w:color="auto" w:fill="FFFFFF"/>
        </w:rPr>
        <w:t xml:space="preserve"> электронный. - URL: https://znanium.com/catalog/product/940709 (дата обращения: 17.09.2020). – Режим доступа: по подписке.</w:t>
      </w:r>
    </w:p>
    <w:p w:rsidR="00C6491D" w:rsidRPr="00A63A4D" w:rsidRDefault="00C6491D" w:rsidP="00C6491D">
      <w:r w:rsidRPr="00A63A4D">
        <w:lastRenderedPageBreak/>
        <w:t xml:space="preserve">8. </w:t>
      </w:r>
      <w:proofErr w:type="spellStart"/>
      <w:r w:rsidRPr="00A63A4D">
        <w:rPr>
          <w:color w:val="001329"/>
          <w:shd w:val="clear" w:color="auto" w:fill="FFFFFF"/>
        </w:rPr>
        <w:t>Ветошкин</w:t>
      </w:r>
      <w:proofErr w:type="spellEnd"/>
      <w:r w:rsidRPr="00A63A4D">
        <w:rPr>
          <w:color w:val="001329"/>
          <w:shd w:val="clear" w:color="auto" w:fill="FFFFFF"/>
        </w:rPr>
        <w:t>, А. Г. Нормативное и техническое обеспечение безопасности жизнеде</w:t>
      </w:r>
      <w:r w:rsidRPr="00A63A4D">
        <w:rPr>
          <w:color w:val="001329"/>
          <w:shd w:val="clear" w:color="auto" w:fill="FFFFFF"/>
        </w:rPr>
        <w:t>я</w:t>
      </w:r>
      <w:r w:rsidRPr="00A63A4D">
        <w:rPr>
          <w:color w:val="001329"/>
          <w:shd w:val="clear" w:color="auto" w:fill="FFFFFF"/>
        </w:rPr>
        <w:t xml:space="preserve">тельности. Часть 2: Учебное пособие / </w:t>
      </w:r>
      <w:proofErr w:type="spellStart"/>
      <w:r w:rsidRPr="00A63A4D">
        <w:rPr>
          <w:color w:val="001329"/>
          <w:shd w:val="clear" w:color="auto" w:fill="FFFFFF"/>
        </w:rPr>
        <w:t>Ветошкин</w:t>
      </w:r>
      <w:proofErr w:type="spellEnd"/>
      <w:r w:rsidRPr="00A63A4D">
        <w:rPr>
          <w:color w:val="001329"/>
          <w:shd w:val="clear" w:color="auto" w:fill="FFFFFF"/>
        </w:rPr>
        <w:t xml:space="preserve"> А.Г. - </w:t>
      </w:r>
      <w:proofErr w:type="spellStart"/>
      <w:r w:rsidRPr="00A63A4D">
        <w:rPr>
          <w:color w:val="001329"/>
          <w:shd w:val="clear" w:color="auto" w:fill="FFFFFF"/>
        </w:rPr>
        <w:t>Вологда</w:t>
      </w:r>
      <w:proofErr w:type="gramStart"/>
      <w:r w:rsidRPr="00A63A4D">
        <w:rPr>
          <w:color w:val="001329"/>
          <w:shd w:val="clear" w:color="auto" w:fill="FFFFFF"/>
        </w:rPr>
        <w:t>:И</w:t>
      </w:r>
      <w:proofErr w:type="gramEnd"/>
      <w:r w:rsidRPr="00A63A4D">
        <w:rPr>
          <w:color w:val="001329"/>
          <w:shd w:val="clear" w:color="auto" w:fill="FFFFFF"/>
        </w:rPr>
        <w:t>нфра-Инженерия</w:t>
      </w:r>
      <w:proofErr w:type="spellEnd"/>
      <w:r w:rsidRPr="00A63A4D">
        <w:rPr>
          <w:color w:val="001329"/>
          <w:shd w:val="clear" w:color="auto" w:fill="FFFFFF"/>
        </w:rPr>
        <w:t>, 2017. - 652 с. ISBN 978-5-9729-0163-0. - Текст</w:t>
      </w:r>
      <w:proofErr w:type="gramStart"/>
      <w:r w:rsidRPr="00A63A4D">
        <w:rPr>
          <w:color w:val="001329"/>
          <w:shd w:val="clear" w:color="auto" w:fill="FFFFFF"/>
        </w:rPr>
        <w:t xml:space="preserve"> :</w:t>
      </w:r>
      <w:proofErr w:type="gramEnd"/>
      <w:r w:rsidRPr="00A63A4D">
        <w:rPr>
          <w:color w:val="001329"/>
          <w:shd w:val="clear" w:color="auto" w:fill="FFFFFF"/>
        </w:rPr>
        <w:t xml:space="preserve"> электронный. - URL: </w:t>
      </w:r>
      <w:hyperlink r:id="rId16" w:history="1">
        <w:r w:rsidRPr="00A63A4D">
          <w:rPr>
            <w:color w:val="0563C1"/>
            <w:u w:val="single"/>
            <w:shd w:val="clear" w:color="auto" w:fill="FFFFFF"/>
          </w:rPr>
          <w:t>https://znanium.com/catalog/product/940710</w:t>
        </w:r>
      </w:hyperlink>
      <w:r w:rsidRPr="00A63A4D">
        <w:rPr>
          <w:color w:val="001329"/>
          <w:shd w:val="clear" w:color="auto" w:fill="FFFFFF"/>
        </w:rPr>
        <w:t xml:space="preserve">  (дата обращения: 17.09.2020). – Режим доступа: по подписке.</w:t>
      </w:r>
    </w:p>
    <w:p w:rsidR="00C6491D" w:rsidRPr="00A63A4D" w:rsidRDefault="00C6491D" w:rsidP="00C6491D">
      <w:r w:rsidRPr="00A63A4D">
        <w:t>9. Боброва, О. Б. Безопасность жизнедеятельности</w:t>
      </w:r>
      <w:proofErr w:type="gramStart"/>
      <w:r w:rsidRPr="00A63A4D">
        <w:t xml:space="preserve"> :</w:t>
      </w:r>
      <w:proofErr w:type="gramEnd"/>
      <w:r w:rsidRPr="00A63A4D">
        <w:t xml:space="preserve"> учебно-методическое пособие / О. Б. Боброва, Т. В. Свиридова ; МГТУ. - Магнитогорск</w:t>
      </w:r>
      <w:proofErr w:type="gramStart"/>
      <w:r w:rsidRPr="00A63A4D">
        <w:t xml:space="preserve"> :</w:t>
      </w:r>
      <w:proofErr w:type="gramEnd"/>
      <w:r w:rsidRPr="00A63A4D">
        <w:t xml:space="preserve"> МГТУ, 2017. - 1 электрон</w:t>
      </w:r>
      <w:proofErr w:type="gramStart"/>
      <w:r w:rsidRPr="00A63A4D">
        <w:t>.</w:t>
      </w:r>
      <w:proofErr w:type="gramEnd"/>
      <w:r w:rsidRPr="00A63A4D">
        <w:t xml:space="preserve"> </w:t>
      </w:r>
      <w:proofErr w:type="gramStart"/>
      <w:r w:rsidRPr="00A63A4D">
        <w:t>о</w:t>
      </w:r>
      <w:proofErr w:type="gramEnd"/>
      <w:r w:rsidRPr="00A63A4D">
        <w:t xml:space="preserve">пт. диск (CD-ROM). - URL: </w:t>
      </w:r>
      <w:hyperlink r:id="rId17" w:history="1">
        <w:r w:rsidRPr="00A63A4D">
          <w:rPr>
            <w:color w:val="0000FF"/>
            <w:u w:val="single"/>
          </w:rPr>
          <w:t>https://magtu.informsystema.ru/uploader/fileUpload?name=3365.pdf&amp;show=dcatalogues/1/1139120/3365.pdf&amp;view=true</w:t>
        </w:r>
      </w:hyperlink>
      <w:r w:rsidRPr="00A63A4D">
        <w:t xml:space="preserve"> (дата обращения 04.10.2019). - Макрообъект. - Текст</w:t>
      </w:r>
      <w:proofErr w:type="gramStart"/>
      <w:r w:rsidRPr="00A63A4D">
        <w:t xml:space="preserve"> :</w:t>
      </w:r>
      <w:proofErr w:type="gramEnd"/>
      <w:r w:rsidRPr="00A63A4D">
        <w:t xml:space="preserve"> электро</w:t>
      </w:r>
      <w:r w:rsidRPr="00A63A4D">
        <w:t>н</w:t>
      </w:r>
      <w:r w:rsidRPr="00A63A4D">
        <w:t>ный. - ISBN 978-5-9967-0970-0.</w:t>
      </w:r>
    </w:p>
    <w:p w:rsidR="00C6491D" w:rsidRPr="00A63A4D" w:rsidRDefault="00C6491D" w:rsidP="00C6491D">
      <w:r w:rsidRPr="00A63A4D">
        <w:t>10. Свиридова, Т. В. Безопасность и охрана труда</w:t>
      </w:r>
      <w:proofErr w:type="gramStart"/>
      <w:r w:rsidRPr="00A63A4D">
        <w:t xml:space="preserve"> :</w:t>
      </w:r>
      <w:proofErr w:type="gramEnd"/>
      <w:r w:rsidRPr="00A63A4D">
        <w:t xml:space="preserve"> учебное пособие / Т. В. Свирид</w:t>
      </w:r>
      <w:r w:rsidRPr="00A63A4D">
        <w:t>о</w:t>
      </w:r>
      <w:r w:rsidRPr="00A63A4D">
        <w:t>ва, О. Б. Боброва ; МГТУ. - Магнитогорск</w:t>
      </w:r>
      <w:proofErr w:type="gramStart"/>
      <w:r w:rsidRPr="00A63A4D">
        <w:t xml:space="preserve"> :</w:t>
      </w:r>
      <w:proofErr w:type="gramEnd"/>
      <w:r w:rsidRPr="00A63A4D">
        <w:t xml:space="preserve"> МГТУ, 2017. - 1 электрон</w:t>
      </w:r>
      <w:proofErr w:type="gramStart"/>
      <w:r w:rsidRPr="00A63A4D">
        <w:t>.</w:t>
      </w:r>
      <w:proofErr w:type="gramEnd"/>
      <w:r w:rsidRPr="00A63A4D">
        <w:t xml:space="preserve"> </w:t>
      </w:r>
      <w:proofErr w:type="gramStart"/>
      <w:r w:rsidRPr="00A63A4D">
        <w:t>о</w:t>
      </w:r>
      <w:proofErr w:type="gramEnd"/>
      <w:r w:rsidRPr="00A63A4D">
        <w:t xml:space="preserve">пт. диск (CD-ROM). - URL: </w:t>
      </w:r>
      <w:hyperlink r:id="rId18" w:history="1">
        <w:r w:rsidRPr="00A63A4D">
          <w:rPr>
            <w:color w:val="0000FF"/>
            <w:u w:val="single"/>
          </w:rPr>
          <w:t>https://magtu.informsystema.ru/uploader/fileUpload?name=2732.pdf&amp;show=dcatalogues/1/1132451/2732.pdf&amp;view=true</w:t>
        </w:r>
      </w:hyperlink>
      <w:r w:rsidRPr="00A63A4D">
        <w:t xml:space="preserve"> (дата обращения 04.10.2019). - Макрообъект. - Текст</w:t>
      </w:r>
      <w:proofErr w:type="gramStart"/>
      <w:r w:rsidRPr="00A63A4D">
        <w:t xml:space="preserve"> :</w:t>
      </w:r>
      <w:proofErr w:type="gramEnd"/>
      <w:r w:rsidRPr="00A63A4D">
        <w:t xml:space="preserve"> электро</w:t>
      </w:r>
      <w:r w:rsidRPr="00A63A4D">
        <w:t>н</w:t>
      </w:r>
      <w:r w:rsidRPr="00A63A4D">
        <w:t>ный.</w:t>
      </w:r>
    </w:p>
    <w:p w:rsidR="00C6491D" w:rsidRDefault="00C6491D" w:rsidP="00C6491D">
      <w:pPr>
        <w:pStyle w:val="Style6"/>
        <w:ind w:firstLine="540"/>
      </w:pPr>
    </w:p>
    <w:p w:rsidR="00C6491D" w:rsidRDefault="00C6491D" w:rsidP="00C6491D">
      <w:pPr>
        <w:pStyle w:val="Style6"/>
        <w:ind w:firstLine="540"/>
      </w:pPr>
      <w:r>
        <w:rPr>
          <w:b/>
          <w:bCs/>
        </w:rPr>
        <w:t xml:space="preserve">в) </w:t>
      </w:r>
      <w:r>
        <w:rPr>
          <w:b/>
        </w:rPr>
        <w:t>Методические указания:</w:t>
      </w:r>
    </w:p>
    <w:p w:rsidR="00C6491D" w:rsidRDefault="00C6491D" w:rsidP="00C6491D">
      <w:pPr>
        <w:pStyle w:val="Style6"/>
        <w:ind w:firstLine="540"/>
      </w:pPr>
      <w:r>
        <w:t xml:space="preserve">1. </w:t>
      </w:r>
      <w:r w:rsidRPr="00B07197">
        <w:t>Изучение методов сердечно-легочно-мозговой реанимации с применением трен</w:t>
      </w:r>
      <w:r w:rsidRPr="00B07197">
        <w:t>а</w:t>
      </w:r>
      <w:r w:rsidRPr="00B07197">
        <w:t>жера ВИТИМ</w:t>
      </w:r>
      <w:r>
        <w:t xml:space="preserve"> [Текст]</w:t>
      </w:r>
      <w:r w:rsidRPr="00B07197">
        <w:t>: методические указания для лабораторных занятий по дисциплине «Безопасность жизнедеятельности» для студентов всех направлений, а также по дисц</w:t>
      </w:r>
      <w:r w:rsidRPr="00B07197">
        <w:t>и</w:t>
      </w:r>
      <w:r w:rsidRPr="00B07197">
        <w:t xml:space="preserve">плине «Медико-биологические основы БЖД» для студентов направления 20.03.01. </w:t>
      </w:r>
      <w:r>
        <w:t xml:space="preserve">/ Н.Г. Терентьева, О.Б. Боброва, Т.Ю. Зуева, В.В. </w:t>
      </w:r>
      <w:proofErr w:type="spellStart"/>
      <w:r>
        <w:t>Бархоткин</w:t>
      </w:r>
      <w:proofErr w:type="spellEnd"/>
      <w:r>
        <w:t xml:space="preserve">; </w:t>
      </w:r>
      <w:r w:rsidRPr="00B07197">
        <w:t>Магнитогорск: Изд-во Магнит</w:t>
      </w:r>
      <w:r w:rsidRPr="00B07197">
        <w:t>о</w:t>
      </w:r>
      <w:r w:rsidRPr="00B07197">
        <w:t xml:space="preserve">горск. гос. </w:t>
      </w:r>
      <w:proofErr w:type="spellStart"/>
      <w:r w:rsidRPr="00B07197">
        <w:t>техн</w:t>
      </w:r>
      <w:proofErr w:type="spellEnd"/>
      <w:r w:rsidRPr="00B07197">
        <w:t xml:space="preserve">. ун-та им. Г.И. Носова, </w:t>
      </w:r>
      <w:r>
        <w:t xml:space="preserve">[каф. </w:t>
      </w:r>
      <w:proofErr w:type="spellStart"/>
      <w:r>
        <w:t>ПЭиБЖД</w:t>
      </w:r>
      <w:proofErr w:type="spellEnd"/>
      <w:r>
        <w:t xml:space="preserve">]. – Магнитогорск, </w:t>
      </w:r>
      <w:r w:rsidRPr="00B07197">
        <w:t xml:space="preserve">2018. </w:t>
      </w:r>
      <w:r>
        <w:t xml:space="preserve">– </w:t>
      </w:r>
      <w:r w:rsidRPr="00B07197">
        <w:t>16 с.</w:t>
      </w:r>
    </w:p>
    <w:p w:rsidR="00C6491D" w:rsidRDefault="00C6491D" w:rsidP="00C6491D">
      <w:pPr>
        <w:pStyle w:val="Style6"/>
        <w:widowControl/>
        <w:ind w:firstLine="540"/>
      </w:pPr>
      <w:r>
        <w:t xml:space="preserve">2. </w:t>
      </w:r>
      <w:r w:rsidRPr="00B07197">
        <w:t>Прогнозирование и оценка обстановки при чрезвычайных ситуациях: [Электро</w:t>
      </w:r>
      <w:r w:rsidRPr="00B07197">
        <w:t>н</w:t>
      </w:r>
      <w:r w:rsidRPr="00B07197">
        <w:t>ный ресурс]: практикум / О</w:t>
      </w:r>
      <w:r>
        <w:t>.</w:t>
      </w:r>
      <w:r w:rsidRPr="00B07197">
        <w:t>Б</w:t>
      </w:r>
      <w:r>
        <w:t>.</w:t>
      </w:r>
      <w:r w:rsidRPr="00B07197">
        <w:t xml:space="preserve"> Боброва, Т</w:t>
      </w:r>
      <w:r>
        <w:t>.</w:t>
      </w:r>
      <w:r w:rsidRPr="00B07197">
        <w:t>В</w:t>
      </w:r>
      <w:r>
        <w:t>.</w:t>
      </w:r>
      <w:r w:rsidRPr="00B07197">
        <w:t xml:space="preserve"> Свиридова ФГБОУ ВО «Магнитогорский государственный технический университет им. Г.И. Носова». – Электрон. тексто</w:t>
      </w:r>
      <w:r>
        <w:t>вые дан.</w:t>
      </w:r>
      <w:r w:rsidRPr="00B07197">
        <w:t xml:space="preserve">  (5,6 МБ). – Магнитогорск: ФГБОУ ВО «МГТУ», 2018. – 1 электрон</w:t>
      </w:r>
      <w:proofErr w:type="gramStart"/>
      <w:r w:rsidRPr="00B07197">
        <w:t>.</w:t>
      </w:r>
      <w:proofErr w:type="gramEnd"/>
      <w:r w:rsidRPr="00B07197">
        <w:t xml:space="preserve"> </w:t>
      </w:r>
      <w:proofErr w:type="gramStart"/>
      <w:r w:rsidRPr="00B07197">
        <w:t>о</w:t>
      </w:r>
      <w:proofErr w:type="gramEnd"/>
      <w:r w:rsidRPr="00B07197">
        <w:t>пт. диск (CD</w:t>
      </w:r>
      <w:r>
        <w:t>-</w:t>
      </w:r>
      <w:r w:rsidRPr="00B07197">
        <w:t xml:space="preserve">R).– </w:t>
      </w:r>
      <w:proofErr w:type="spellStart"/>
      <w:r w:rsidRPr="00B07197">
        <w:t>Загл</w:t>
      </w:r>
      <w:proofErr w:type="spellEnd"/>
      <w:r w:rsidRPr="00B07197">
        <w:t>. с титул</w:t>
      </w:r>
      <w:proofErr w:type="gramStart"/>
      <w:r w:rsidRPr="00B07197">
        <w:t>.</w:t>
      </w:r>
      <w:proofErr w:type="gramEnd"/>
      <w:r w:rsidRPr="00B07197">
        <w:t xml:space="preserve"> </w:t>
      </w:r>
      <w:proofErr w:type="gramStart"/>
      <w:r w:rsidRPr="00B07197">
        <w:t>э</w:t>
      </w:r>
      <w:proofErr w:type="gramEnd"/>
      <w:r w:rsidRPr="00B07197">
        <w:t>крана.</w:t>
      </w:r>
    </w:p>
    <w:p w:rsidR="00C6491D" w:rsidRDefault="00C6491D" w:rsidP="00C6491D">
      <w:pPr>
        <w:pStyle w:val="Style6"/>
        <w:widowControl/>
        <w:ind w:firstLine="540"/>
      </w:pPr>
      <w:r>
        <w:t xml:space="preserve">3. </w:t>
      </w:r>
      <w:r w:rsidRPr="00C17CA3">
        <w:t>Нормирование и защита от вредных производственных факторов</w:t>
      </w:r>
      <w:proofErr w:type="gramStart"/>
      <w:r w:rsidRPr="00C17CA3">
        <w:t xml:space="preserve"> :</w:t>
      </w:r>
      <w:proofErr w:type="gramEnd"/>
      <w:r w:rsidRPr="00C17CA3">
        <w:t xml:space="preserve"> практикум / А. Ю. </w:t>
      </w:r>
      <w:proofErr w:type="spellStart"/>
      <w:r w:rsidRPr="00C17CA3">
        <w:t>Перятинский</w:t>
      </w:r>
      <w:proofErr w:type="spellEnd"/>
      <w:r w:rsidRPr="00C17CA3">
        <w:t>, О. Б. Боброва, О. Ю. Ильина, Т. В. Свиридова [и др.] ; МГТУ. - Магн</w:t>
      </w:r>
      <w:r w:rsidRPr="00C17CA3">
        <w:t>и</w:t>
      </w:r>
      <w:r w:rsidRPr="00C17CA3">
        <w:t>тогорск</w:t>
      </w:r>
      <w:proofErr w:type="gramStart"/>
      <w:r w:rsidRPr="00C17CA3">
        <w:t xml:space="preserve"> :</w:t>
      </w:r>
      <w:proofErr w:type="gramEnd"/>
      <w:r w:rsidRPr="00C17CA3">
        <w:t xml:space="preserve"> МГТУ, 2019. - 1 электрон</w:t>
      </w:r>
      <w:proofErr w:type="gramStart"/>
      <w:r w:rsidRPr="00C17CA3">
        <w:t>.</w:t>
      </w:r>
      <w:proofErr w:type="gramEnd"/>
      <w:r w:rsidRPr="00C17CA3">
        <w:t xml:space="preserve"> </w:t>
      </w:r>
      <w:proofErr w:type="gramStart"/>
      <w:r w:rsidRPr="00C17CA3">
        <w:t>о</w:t>
      </w:r>
      <w:proofErr w:type="gramEnd"/>
      <w:r w:rsidRPr="00C17CA3">
        <w:t>пт. диск (</w:t>
      </w:r>
      <w:r w:rsidRPr="00C17CA3">
        <w:rPr>
          <w:lang w:val="en-US"/>
        </w:rPr>
        <w:t>CD</w:t>
      </w:r>
      <w:r w:rsidRPr="00C17CA3">
        <w:t>-</w:t>
      </w:r>
      <w:r w:rsidRPr="00C17CA3">
        <w:rPr>
          <w:lang w:val="en-US"/>
        </w:rPr>
        <w:t>ROM</w:t>
      </w:r>
      <w:r w:rsidRPr="00C17CA3">
        <w:t xml:space="preserve">). - </w:t>
      </w:r>
      <w:proofErr w:type="spellStart"/>
      <w:r w:rsidRPr="00C17CA3">
        <w:t>Загл</w:t>
      </w:r>
      <w:proofErr w:type="spellEnd"/>
      <w:r w:rsidRPr="00C17CA3">
        <w:t xml:space="preserve">. с титул. экрана. - </w:t>
      </w:r>
      <w:r w:rsidRPr="00C17CA3">
        <w:rPr>
          <w:lang w:val="en-US"/>
        </w:rPr>
        <w:t>URL</w:t>
      </w:r>
      <w:r w:rsidRPr="00C17CA3">
        <w:t xml:space="preserve"> : </w:t>
      </w:r>
      <w:hyperlink r:id="rId19" w:history="1">
        <w:r w:rsidRPr="00C17CA3">
          <w:rPr>
            <w:rStyle w:val="af7"/>
            <w:lang w:val="en-US"/>
          </w:rPr>
          <w:t>https</w:t>
        </w:r>
        <w:r w:rsidRPr="00C17CA3">
          <w:rPr>
            <w:rStyle w:val="af7"/>
          </w:rPr>
          <w:t>://</w:t>
        </w:r>
        <w:proofErr w:type="spellStart"/>
        <w:r w:rsidRPr="00C17CA3">
          <w:rPr>
            <w:rStyle w:val="af7"/>
            <w:lang w:val="en-US"/>
          </w:rPr>
          <w:t>magtu</w:t>
        </w:r>
        <w:proofErr w:type="spellEnd"/>
        <w:r w:rsidRPr="00C17CA3">
          <w:rPr>
            <w:rStyle w:val="af7"/>
          </w:rPr>
          <w:t>.</w:t>
        </w:r>
        <w:proofErr w:type="spellStart"/>
        <w:r w:rsidRPr="00C17CA3">
          <w:rPr>
            <w:rStyle w:val="af7"/>
            <w:lang w:val="en-US"/>
          </w:rPr>
          <w:t>informsystema</w:t>
        </w:r>
        <w:proofErr w:type="spellEnd"/>
        <w:r w:rsidRPr="00C17CA3">
          <w:rPr>
            <w:rStyle w:val="af7"/>
          </w:rPr>
          <w:t>.</w:t>
        </w:r>
        <w:proofErr w:type="spellStart"/>
        <w:r w:rsidRPr="00C17CA3">
          <w:rPr>
            <w:rStyle w:val="af7"/>
            <w:lang w:val="en-US"/>
          </w:rPr>
          <w:t>ru</w:t>
        </w:r>
        <w:proofErr w:type="spellEnd"/>
        <w:r w:rsidRPr="00C17CA3">
          <w:rPr>
            <w:rStyle w:val="af7"/>
          </w:rPr>
          <w:t>/</w:t>
        </w:r>
        <w:r w:rsidRPr="00C17CA3">
          <w:rPr>
            <w:rStyle w:val="af7"/>
            <w:lang w:val="en-US"/>
          </w:rPr>
          <w:t>uploader</w:t>
        </w:r>
        <w:r w:rsidRPr="00C17CA3">
          <w:rPr>
            <w:rStyle w:val="af7"/>
          </w:rPr>
          <w:t>/</w:t>
        </w:r>
        <w:proofErr w:type="spellStart"/>
        <w:r w:rsidRPr="00C17CA3">
          <w:rPr>
            <w:rStyle w:val="af7"/>
            <w:lang w:val="en-US"/>
          </w:rPr>
          <w:t>fileUpload</w:t>
        </w:r>
        <w:proofErr w:type="spellEnd"/>
        <w:r w:rsidRPr="00C17CA3">
          <w:rPr>
            <w:rStyle w:val="af7"/>
          </w:rPr>
          <w:t>?</w:t>
        </w:r>
        <w:r w:rsidRPr="00C17CA3">
          <w:rPr>
            <w:rStyle w:val="af7"/>
            <w:lang w:val="en-US"/>
          </w:rPr>
          <w:t>name</w:t>
        </w:r>
        <w:r w:rsidRPr="00C17CA3">
          <w:rPr>
            <w:rStyle w:val="af7"/>
          </w:rPr>
          <w:t>=3869.</w:t>
        </w:r>
        <w:r w:rsidRPr="00C17CA3">
          <w:rPr>
            <w:rStyle w:val="af7"/>
            <w:lang w:val="en-US"/>
          </w:rPr>
          <w:t>pdf</w:t>
        </w:r>
        <w:r w:rsidRPr="00C17CA3">
          <w:rPr>
            <w:rStyle w:val="af7"/>
          </w:rPr>
          <w:t>&amp;</w:t>
        </w:r>
        <w:r w:rsidRPr="00C17CA3">
          <w:rPr>
            <w:rStyle w:val="af7"/>
            <w:lang w:val="en-US"/>
          </w:rPr>
          <w:t>show</w:t>
        </w:r>
        <w:r w:rsidRPr="00C17CA3">
          <w:rPr>
            <w:rStyle w:val="af7"/>
          </w:rPr>
          <w:t>=</w:t>
        </w:r>
        <w:proofErr w:type="spellStart"/>
        <w:r w:rsidRPr="00C17CA3">
          <w:rPr>
            <w:rStyle w:val="af7"/>
            <w:lang w:val="en-US"/>
          </w:rPr>
          <w:t>dcatalogues</w:t>
        </w:r>
        <w:proofErr w:type="spellEnd"/>
        <w:r w:rsidRPr="00C17CA3">
          <w:rPr>
            <w:rStyle w:val="af7"/>
          </w:rPr>
          <w:t>/1/1530003/3869.</w:t>
        </w:r>
        <w:r w:rsidRPr="00C17CA3">
          <w:rPr>
            <w:rStyle w:val="af7"/>
            <w:lang w:val="en-US"/>
          </w:rPr>
          <w:t>pdf</w:t>
        </w:r>
        <w:r w:rsidRPr="00C17CA3">
          <w:rPr>
            <w:rStyle w:val="af7"/>
          </w:rPr>
          <w:t>&amp;</w:t>
        </w:r>
        <w:r w:rsidRPr="00C17CA3">
          <w:rPr>
            <w:rStyle w:val="af7"/>
            <w:lang w:val="en-US"/>
          </w:rPr>
          <w:t>view</w:t>
        </w:r>
        <w:r w:rsidRPr="00C17CA3">
          <w:rPr>
            <w:rStyle w:val="af7"/>
          </w:rPr>
          <w:t>=</w:t>
        </w:r>
        <w:r w:rsidRPr="00C17CA3">
          <w:rPr>
            <w:rStyle w:val="af7"/>
            <w:lang w:val="en-US"/>
          </w:rPr>
          <w:t>true</w:t>
        </w:r>
      </w:hyperlink>
      <w:r w:rsidRPr="00C17CA3">
        <w:t>. - Макрообъект. - Текст</w:t>
      </w:r>
      <w:proofErr w:type="gramStart"/>
      <w:r w:rsidRPr="00C17CA3">
        <w:t xml:space="preserve"> :</w:t>
      </w:r>
      <w:proofErr w:type="gramEnd"/>
      <w:r w:rsidRPr="00C17CA3">
        <w:t xml:space="preserve"> электронный. - Сведения доступны та</w:t>
      </w:r>
      <w:r w:rsidRPr="00C17CA3">
        <w:t>к</w:t>
      </w:r>
      <w:r w:rsidRPr="00C17CA3">
        <w:t xml:space="preserve">же на </w:t>
      </w:r>
      <w:r w:rsidRPr="00C17CA3">
        <w:rPr>
          <w:lang w:val="en-US"/>
        </w:rPr>
        <w:t>CD</w:t>
      </w:r>
      <w:r w:rsidRPr="00C17CA3">
        <w:t>-</w:t>
      </w:r>
      <w:r w:rsidRPr="00C17CA3">
        <w:rPr>
          <w:lang w:val="en-US"/>
        </w:rPr>
        <w:t>ROM</w:t>
      </w:r>
      <w:r w:rsidRPr="00C17CA3">
        <w:t>.</w:t>
      </w:r>
    </w:p>
    <w:p w:rsidR="00C6491D" w:rsidRDefault="00C6491D" w:rsidP="00C6491D">
      <w:pPr>
        <w:pStyle w:val="Style6"/>
        <w:ind w:firstLine="540"/>
      </w:pPr>
      <w:r>
        <w:t xml:space="preserve">4. </w:t>
      </w:r>
      <w:r w:rsidRPr="00564F51">
        <w:t>Сомова, Ю.В. Изучение первичных средств тушения пожаров [Текст]: метод. ук</w:t>
      </w:r>
      <w:r w:rsidRPr="00564F51">
        <w:t>а</w:t>
      </w:r>
      <w:r w:rsidRPr="00564F51">
        <w:t xml:space="preserve">зания для проведения деловой игры по дисциплине «Безопасность жизнедеятельности» для студентов всех специальностей /Ю.В. Сомова; МГТУ, [каф. </w:t>
      </w:r>
      <w:proofErr w:type="spellStart"/>
      <w:r w:rsidRPr="00564F51">
        <w:t>ПЭиБЖД</w:t>
      </w:r>
      <w:proofErr w:type="spellEnd"/>
      <w:r w:rsidRPr="00564F51">
        <w:t>]. - Магнит</w:t>
      </w:r>
      <w:r w:rsidRPr="00564F51">
        <w:t>о</w:t>
      </w:r>
      <w:r w:rsidRPr="00564F51">
        <w:t>горск, 2015. - 17 с</w:t>
      </w:r>
    </w:p>
    <w:p w:rsidR="00C6491D" w:rsidRDefault="00C6491D" w:rsidP="00C6491D">
      <w:pPr>
        <w:pStyle w:val="Style6"/>
        <w:widowControl/>
        <w:ind w:firstLine="540"/>
      </w:pPr>
      <w:r w:rsidRPr="008F75AD">
        <w:t xml:space="preserve">5. </w:t>
      </w:r>
      <w:r w:rsidRPr="008D6247">
        <w:t>Боброва, О. Б. Специальная оценка условий труда</w:t>
      </w:r>
      <w:proofErr w:type="gramStart"/>
      <w:r w:rsidRPr="008D6247">
        <w:t xml:space="preserve"> :</w:t>
      </w:r>
      <w:proofErr w:type="gramEnd"/>
      <w:r w:rsidRPr="008D6247">
        <w:t xml:space="preserve"> практикум / О. Б. Боброва, Т. В. Свиридова ; МГТУ. - Магнитогорск</w:t>
      </w:r>
      <w:proofErr w:type="gramStart"/>
      <w:r w:rsidRPr="008D6247">
        <w:t xml:space="preserve"> :</w:t>
      </w:r>
      <w:proofErr w:type="gramEnd"/>
      <w:r w:rsidRPr="008D6247">
        <w:t xml:space="preserve"> МГТУ, 2016. - 1 электрон</w:t>
      </w:r>
      <w:proofErr w:type="gramStart"/>
      <w:r w:rsidRPr="008D6247">
        <w:t>.</w:t>
      </w:r>
      <w:proofErr w:type="gramEnd"/>
      <w:r w:rsidRPr="008D6247">
        <w:t xml:space="preserve"> </w:t>
      </w:r>
      <w:proofErr w:type="gramStart"/>
      <w:r w:rsidRPr="008D6247">
        <w:t>о</w:t>
      </w:r>
      <w:proofErr w:type="gramEnd"/>
      <w:r w:rsidRPr="008D6247">
        <w:t xml:space="preserve">пт. диск (CD-ROM). - </w:t>
      </w:r>
      <w:proofErr w:type="spellStart"/>
      <w:r w:rsidRPr="008D6247">
        <w:t>Загл</w:t>
      </w:r>
      <w:proofErr w:type="spellEnd"/>
      <w:r w:rsidRPr="008D6247">
        <w:t xml:space="preserve">. с титул. экрана. - URL: </w:t>
      </w:r>
      <w:hyperlink r:id="rId20" w:history="1">
        <w:r w:rsidRPr="00E17FDE">
          <w:rPr>
            <w:rStyle w:val="af7"/>
          </w:rPr>
          <w:t>https://magtu.informsystema.ru/uploader/fileUpload?name=1521.pdf&amp;show=dcatalogues/1/1124201/1521.pdf&amp;view=true</w:t>
        </w:r>
      </w:hyperlink>
      <w:r w:rsidRPr="008D6247">
        <w:t>. - Макрообъект. - Текст</w:t>
      </w:r>
      <w:proofErr w:type="gramStart"/>
      <w:r w:rsidRPr="008D6247">
        <w:t xml:space="preserve"> :</w:t>
      </w:r>
      <w:proofErr w:type="gramEnd"/>
      <w:r w:rsidRPr="008D6247">
        <w:t xml:space="preserve"> электронный. - Сведения доступны та</w:t>
      </w:r>
      <w:r w:rsidRPr="008D6247">
        <w:t>к</w:t>
      </w:r>
      <w:r w:rsidRPr="008D6247">
        <w:t>же на CD-ROM.</w:t>
      </w:r>
    </w:p>
    <w:p w:rsidR="00C6491D" w:rsidRDefault="00C6491D" w:rsidP="00C6491D">
      <w:pPr>
        <w:rPr>
          <w:b/>
        </w:rPr>
      </w:pPr>
    </w:p>
    <w:p w:rsidR="00C6491D" w:rsidRDefault="00C6491D" w:rsidP="00C6491D">
      <w:pPr>
        <w:rPr>
          <w:b/>
        </w:rPr>
      </w:pPr>
    </w:p>
    <w:p w:rsidR="00C6491D" w:rsidRPr="00C402C6" w:rsidRDefault="00C6491D" w:rsidP="00C6491D">
      <w:pPr>
        <w:rPr>
          <w:b/>
        </w:rPr>
      </w:pPr>
      <w:r w:rsidRPr="00C402C6">
        <w:rPr>
          <w:b/>
        </w:rPr>
        <w:t xml:space="preserve">г) Программное обеспечение и Интернет-ресурсы: </w:t>
      </w:r>
    </w:p>
    <w:p w:rsidR="00C6491D" w:rsidRDefault="00C6491D" w:rsidP="00C6491D">
      <w:pPr>
        <w:tabs>
          <w:tab w:val="left" w:pos="5073"/>
        </w:tabs>
        <w:rPr>
          <w:b/>
        </w:rPr>
      </w:pPr>
      <w:r w:rsidRPr="004006B3">
        <w:rPr>
          <w:b/>
        </w:rPr>
        <w:t>Перечень программного обеспечения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97"/>
        <w:gridCol w:w="3248"/>
        <w:gridCol w:w="2943"/>
      </w:tblGrid>
      <w:tr w:rsidR="00C6491D" w:rsidRPr="000255CA" w:rsidTr="0092237A">
        <w:tc>
          <w:tcPr>
            <w:tcW w:w="3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91D" w:rsidRPr="006B71B8" w:rsidRDefault="00C6491D" w:rsidP="0092237A">
            <w:pPr>
              <w:ind w:firstLine="0"/>
              <w:jc w:val="center"/>
              <w:outlineLvl w:val="0"/>
              <w:rPr>
                <w:bCs/>
              </w:rPr>
            </w:pPr>
            <w:r w:rsidRPr="006B71B8">
              <w:rPr>
                <w:bCs/>
              </w:rPr>
              <w:t xml:space="preserve">Наименование ПО </w:t>
            </w:r>
          </w:p>
        </w:tc>
        <w:tc>
          <w:tcPr>
            <w:tcW w:w="3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91D" w:rsidRPr="006B71B8" w:rsidRDefault="00C6491D" w:rsidP="0092237A">
            <w:pPr>
              <w:ind w:firstLine="0"/>
              <w:jc w:val="center"/>
              <w:outlineLvl w:val="0"/>
              <w:rPr>
                <w:bCs/>
              </w:rPr>
            </w:pPr>
            <w:r w:rsidRPr="006B71B8">
              <w:rPr>
                <w:bCs/>
              </w:rPr>
              <w:t xml:space="preserve">№ договора </w:t>
            </w:r>
          </w:p>
        </w:tc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91D" w:rsidRPr="006B71B8" w:rsidRDefault="00C6491D" w:rsidP="0092237A">
            <w:pPr>
              <w:ind w:firstLine="0"/>
              <w:jc w:val="center"/>
              <w:outlineLvl w:val="0"/>
              <w:rPr>
                <w:bCs/>
              </w:rPr>
            </w:pPr>
            <w:r w:rsidRPr="006B71B8">
              <w:rPr>
                <w:bCs/>
              </w:rPr>
              <w:t xml:space="preserve">Срок действия лицензии </w:t>
            </w:r>
          </w:p>
        </w:tc>
      </w:tr>
      <w:tr w:rsidR="00C6491D" w:rsidRPr="000255CA" w:rsidTr="0092237A">
        <w:tc>
          <w:tcPr>
            <w:tcW w:w="3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91D" w:rsidRPr="006B71B8" w:rsidRDefault="00C6491D" w:rsidP="0092237A">
            <w:pPr>
              <w:ind w:firstLine="0"/>
              <w:outlineLvl w:val="0"/>
              <w:rPr>
                <w:bCs/>
                <w:lang w:val="en-US"/>
              </w:rPr>
            </w:pPr>
            <w:r w:rsidRPr="006B71B8">
              <w:rPr>
                <w:bCs/>
                <w:lang w:val="en-US"/>
              </w:rPr>
              <w:t xml:space="preserve">MS Windows 7 </w:t>
            </w:r>
            <w:r w:rsidRPr="006B71B8">
              <w:rPr>
                <w:bCs/>
                <w:lang w:val="en-US"/>
              </w:rPr>
              <w:lastRenderedPageBreak/>
              <w:t>Professional(</w:t>
            </w:r>
            <w:r w:rsidRPr="006B71B8">
              <w:rPr>
                <w:bCs/>
              </w:rPr>
              <w:t>для</w:t>
            </w:r>
            <w:r w:rsidRPr="006B71B8">
              <w:rPr>
                <w:bCs/>
                <w:lang w:val="en-US"/>
              </w:rPr>
              <w:t xml:space="preserve"> </w:t>
            </w:r>
            <w:r w:rsidRPr="006B71B8">
              <w:rPr>
                <w:bCs/>
              </w:rPr>
              <w:t>классов</w:t>
            </w:r>
            <w:r w:rsidRPr="006B71B8">
              <w:rPr>
                <w:bCs/>
                <w:lang w:val="en-US"/>
              </w:rPr>
              <w:t xml:space="preserve">) </w:t>
            </w:r>
          </w:p>
        </w:tc>
        <w:tc>
          <w:tcPr>
            <w:tcW w:w="3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91D" w:rsidRPr="006B71B8" w:rsidRDefault="00C6491D" w:rsidP="0092237A">
            <w:pPr>
              <w:ind w:firstLine="0"/>
              <w:jc w:val="center"/>
              <w:outlineLvl w:val="0"/>
              <w:rPr>
                <w:bCs/>
              </w:rPr>
            </w:pPr>
            <w:r w:rsidRPr="006B71B8">
              <w:rPr>
                <w:bCs/>
              </w:rPr>
              <w:lastRenderedPageBreak/>
              <w:t xml:space="preserve">Д-1227-18 от 08.10.2018 </w:t>
            </w:r>
          </w:p>
        </w:tc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91D" w:rsidRPr="006B71B8" w:rsidRDefault="00C6491D" w:rsidP="0092237A">
            <w:pPr>
              <w:ind w:firstLine="0"/>
              <w:jc w:val="center"/>
              <w:outlineLvl w:val="0"/>
              <w:rPr>
                <w:bCs/>
              </w:rPr>
            </w:pPr>
            <w:r w:rsidRPr="006B71B8">
              <w:rPr>
                <w:bCs/>
              </w:rPr>
              <w:t xml:space="preserve">11.10.2021 </w:t>
            </w:r>
          </w:p>
        </w:tc>
      </w:tr>
      <w:tr w:rsidR="00C6491D" w:rsidRPr="000255CA" w:rsidTr="0092237A">
        <w:tc>
          <w:tcPr>
            <w:tcW w:w="3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91D" w:rsidRPr="006B71B8" w:rsidRDefault="00C6491D" w:rsidP="0092237A">
            <w:pPr>
              <w:ind w:firstLine="0"/>
              <w:outlineLvl w:val="0"/>
              <w:rPr>
                <w:bCs/>
              </w:rPr>
            </w:pPr>
            <w:r w:rsidRPr="006B71B8">
              <w:rPr>
                <w:bCs/>
              </w:rPr>
              <w:lastRenderedPageBreak/>
              <w:t xml:space="preserve">MS </w:t>
            </w:r>
            <w:proofErr w:type="spellStart"/>
            <w:r w:rsidRPr="006B71B8">
              <w:rPr>
                <w:bCs/>
              </w:rPr>
              <w:t>Office</w:t>
            </w:r>
            <w:proofErr w:type="spellEnd"/>
            <w:r w:rsidRPr="006B71B8">
              <w:rPr>
                <w:bCs/>
              </w:rPr>
              <w:t xml:space="preserve"> 2007 </w:t>
            </w:r>
            <w:proofErr w:type="spellStart"/>
            <w:r w:rsidRPr="006B71B8">
              <w:rPr>
                <w:bCs/>
              </w:rPr>
              <w:t>Professional</w:t>
            </w:r>
            <w:proofErr w:type="spellEnd"/>
            <w:r w:rsidRPr="006B71B8">
              <w:rPr>
                <w:bCs/>
              </w:rPr>
              <w:t xml:space="preserve"> </w:t>
            </w:r>
          </w:p>
        </w:tc>
        <w:tc>
          <w:tcPr>
            <w:tcW w:w="3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91D" w:rsidRPr="006B71B8" w:rsidRDefault="00C6491D" w:rsidP="0092237A">
            <w:pPr>
              <w:ind w:firstLine="0"/>
              <w:jc w:val="center"/>
              <w:outlineLvl w:val="0"/>
              <w:rPr>
                <w:bCs/>
              </w:rPr>
            </w:pPr>
            <w:r w:rsidRPr="006B71B8">
              <w:rPr>
                <w:bCs/>
              </w:rPr>
              <w:t xml:space="preserve">№ 135 от 17.09.2007 </w:t>
            </w:r>
          </w:p>
        </w:tc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91D" w:rsidRPr="006B71B8" w:rsidRDefault="00C6491D" w:rsidP="0092237A">
            <w:pPr>
              <w:ind w:firstLine="0"/>
              <w:jc w:val="center"/>
              <w:outlineLvl w:val="0"/>
              <w:rPr>
                <w:bCs/>
              </w:rPr>
            </w:pPr>
            <w:r w:rsidRPr="006B71B8">
              <w:rPr>
                <w:bCs/>
              </w:rPr>
              <w:t xml:space="preserve">бессрочно </w:t>
            </w:r>
          </w:p>
        </w:tc>
      </w:tr>
      <w:tr w:rsidR="00C6491D" w:rsidRPr="000255CA" w:rsidTr="0092237A">
        <w:tc>
          <w:tcPr>
            <w:tcW w:w="3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91D" w:rsidRPr="006B71B8" w:rsidRDefault="00C6491D" w:rsidP="0092237A">
            <w:pPr>
              <w:ind w:firstLine="0"/>
              <w:outlineLvl w:val="0"/>
              <w:rPr>
                <w:bCs/>
              </w:rPr>
            </w:pPr>
            <w:r w:rsidRPr="006B71B8">
              <w:rPr>
                <w:bCs/>
              </w:rPr>
              <w:t xml:space="preserve">7Zip </w:t>
            </w:r>
          </w:p>
        </w:tc>
        <w:tc>
          <w:tcPr>
            <w:tcW w:w="3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91D" w:rsidRPr="006B71B8" w:rsidRDefault="00C6491D" w:rsidP="0092237A">
            <w:pPr>
              <w:ind w:firstLine="0"/>
              <w:jc w:val="center"/>
              <w:outlineLvl w:val="0"/>
              <w:rPr>
                <w:bCs/>
              </w:rPr>
            </w:pPr>
            <w:r w:rsidRPr="006B71B8">
              <w:rPr>
                <w:bCs/>
              </w:rPr>
              <w:t xml:space="preserve">свободно распространяемое ПО </w:t>
            </w:r>
          </w:p>
        </w:tc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91D" w:rsidRPr="006B71B8" w:rsidRDefault="00C6491D" w:rsidP="0092237A">
            <w:pPr>
              <w:ind w:firstLine="0"/>
              <w:jc w:val="center"/>
              <w:outlineLvl w:val="0"/>
              <w:rPr>
                <w:bCs/>
              </w:rPr>
            </w:pPr>
            <w:r w:rsidRPr="006B71B8">
              <w:rPr>
                <w:bCs/>
              </w:rPr>
              <w:t xml:space="preserve">бессрочно </w:t>
            </w:r>
          </w:p>
        </w:tc>
      </w:tr>
      <w:tr w:rsidR="00C6491D" w:rsidRPr="000255CA" w:rsidTr="0092237A">
        <w:tc>
          <w:tcPr>
            <w:tcW w:w="3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91D" w:rsidRPr="006B71B8" w:rsidRDefault="00C6491D" w:rsidP="0092237A">
            <w:pPr>
              <w:ind w:firstLine="0"/>
              <w:outlineLvl w:val="0"/>
              <w:rPr>
                <w:bCs/>
              </w:rPr>
            </w:pPr>
            <w:r w:rsidRPr="006B71B8">
              <w:rPr>
                <w:bCs/>
              </w:rPr>
              <w:t xml:space="preserve">FAR </w:t>
            </w:r>
            <w:proofErr w:type="spellStart"/>
            <w:r w:rsidRPr="006B71B8">
              <w:rPr>
                <w:bCs/>
              </w:rPr>
              <w:t>Manager</w:t>
            </w:r>
            <w:proofErr w:type="spellEnd"/>
            <w:r w:rsidRPr="006B71B8">
              <w:rPr>
                <w:bCs/>
              </w:rPr>
              <w:t xml:space="preserve"> </w:t>
            </w:r>
          </w:p>
        </w:tc>
        <w:tc>
          <w:tcPr>
            <w:tcW w:w="3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91D" w:rsidRPr="006B71B8" w:rsidRDefault="00C6491D" w:rsidP="0092237A">
            <w:pPr>
              <w:ind w:firstLine="0"/>
              <w:jc w:val="center"/>
              <w:outlineLvl w:val="0"/>
              <w:rPr>
                <w:bCs/>
              </w:rPr>
            </w:pPr>
            <w:r w:rsidRPr="006B71B8">
              <w:rPr>
                <w:bCs/>
              </w:rPr>
              <w:t xml:space="preserve">свободно распространяемое ПО </w:t>
            </w:r>
          </w:p>
        </w:tc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91D" w:rsidRPr="006B71B8" w:rsidRDefault="00C6491D" w:rsidP="0092237A">
            <w:pPr>
              <w:ind w:firstLine="0"/>
              <w:jc w:val="center"/>
              <w:outlineLvl w:val="0"/>
              <w:rPr>
                <w:bCs/>
              </w:rPr>
            </w:pPr>
            <w:r w:rsidRPr="006B71B8">
              <w:rPr>
                <w:bCs/>
              </w:rPr>
              <w:t xml:space="preserve">бессрочно </w:t>
            </w:r>
          </w:p>
        </w:tc>
      </w:tr>
    </w:tbl>
    <w:p w:rsidR="00C6491D" w:rsidRDefault="00C6491D" w:rsidP="00C6491D">
      <w:pPr>
        <w:outlineLvl w:val="0"/>
        <w:rPr>
          <w:bCs/>
        </w:rPr>
      </w:pPr>
    </w:p>
    <w:p w:rsidR="00C6491D" w:rsidRDefault="00C6491D" w:rsidP="00C6491D">
      <w:pPr>
        <w:outlineLvl w:val="0"/>
        <w:rPr>
          <w:b/>
          <w:bCs/>
        </w:rPr>
      </w:pPr>
      <w:r w:rsidRPr="004006B3">
        <w:rPr>
          <w:b/>
          <w:bCs/>
        </w:rPr>
        <w:t>Интернет-ресурсы</w:t>
      </w:r>
    </w:p>
    <w:tbl>
      <w:tblPr>
        <w:tblW w:w="0" w:type="auto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5142"/>
        <w:gridCol w:w="4281"/>
      </w:tblGrid>
      <w:tr w:rsidR="00C6491D" w:rsidRPr="000255CA" w:rsidTr="0092237A">
        <w:trPr>
          <w:trHeight w:hRule="exact" w:val="929"/>
        </w:trPr>
        <w:tc>
          <w:tcPr>
            <w:tcW w:w="56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6491D" w:rsidRPr="003338D0" w:rsidRDefault="00C6491D" w:rsidP="0092237A">
            <w:pPr>
              <w:ind w:firstLine="0"/>
            </w:pPr>
            <w:r w:rsidRPr="003338D0">
              <w:rPr>
                <w:color w:val="000000"/>
              </w:rPr>
              <w:t>Электронная</w:t>
            </w:r>
            <w:r w:rsidRPr="003338D0">
              <w:t xml:space="preserve"> </w:t>
            </w:r>
            <w:r w:rsidRPr="003338D0">
              <w:rPr>
                <w:color w:val="000000"/>
              </w:rPr>
              <w:t>база</w:t>
            </w:r>
            <w:r w:rsidRPr="003338D0">
              <w:t xml:space="preserve"> </w:t>
            </w:r>
            <w:r w:rsidRPr="003338D0">
              <w:rPr>
                <w:color w:val="000000"/>
              </w:rPr>
              <w:t>периодических</w:t>
            </w:r>
            <w:r w:rsidRPr="003338D0">
              <w:t xml:space="preserve"> </w:t>
            </w:r>
            <w:r w:rsidRPr="003338D0">
              <w:rPr>
                <w:color w:val="000000"/>
              </w:rPr>
              <w:t>изданий</w:t>
            </w:r>
            <w:r w:rsidRPr="003338D0">
              <w:t xml:space="preserve"> </w:t>
            </w:r>
            <w:proofErr w:type="spellStart"/>
            <w:r w:rsidRPr="000255CA">
              <w:rPr>
                <w:color w:val="000000"/>
              </w:rPr>
              <w:t>East</w:t>
            </w:r>
            <w:proofErr w:type="spellEnd"/>
            <w:r w:rsidRPr="003338D0">
              <w:t xml:space="preserve"> </w:t>
            </w:r>
            <w:proofErr w:type="spellStart"/>
            <w:r w:rsidRPr="000255CA">
              <w:rPr>
                <w:color w:val="000000"/>
              </w:rPr>
              <w:t>View</w:t>
            </w:r>
            <w:proofErr w:type="spellEnd"/>
            <w:r w:rsidRPr="003338D0">
              <w:t xml:space="preserve"> </w:t>
            </w:r>
            <w:proofErr w:type="spellStart"/>
            <w:r w:rsidRPr="000255CA">
              <w:rPr>
                <w:color w:val="000000"/>
              </w:rPr>
              <w:t>Information</w:t>
            </w:r>
            <w:proofErr w:type="spellEnd"/>
            <w:r w:rsidRPr="003338D0">
              <w:t xml:space="preserve"> </w:t>
            </w:r>
            <w:proofErr w:type="spellStart"/>
            <w:r w:rsidRPr="000255CA">
              <w:rPr>
                <w:color w:val="000000"/>
              </w:rPr>
              <w:t>Services</w:t>
            </w:r>
            <w:proofErr w:type="spellEnd"/>
            <w:r w:rsidRPr="003338D0">
              <w:rPr>
                <w:color w:val="000000"/>
              </w:rPr>
              <w:t>,</w:t>
            </w:r>
            <w:r w:rsidRPr="003338D0">
              <w:t xml:space="preserve"> </w:t>
            </w:r>
            <w:r w:rsidRPr="003338D0">
              <w:rPr>
                <w:color w:val="000000"/>
              </w:rPr>
              <w:t>ООО</w:t>
            </w:r>
            <w:r w:rsidRPr="003338D0">
              <w:t xml:space="preserve"> </w:t>
            </w:r>
            <w:r w:rsidRPr="003338D0">
              <w:rPr>
                <w:color w:val="000000"/>
              </w:rPr>
              <w:t>«ИВИС»</w:t>
            </w:r>
            <w:r w:rsidRPr="003338D0">
              <w:t xml:space="preserve"> </w:t>
            </w:r>
          </w:p>
        </w:tc>
        <w:tc>
          <w:tcPr>
            <w:tcW w:w="31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6491D" w:rsidRPr="000255CA" w:rsidRDefault="00A5275C" w:rsidP="0092237A">
            <w:pPr>
              <w:ind w:firstLine="0"/>
            </w:pPr>
            <w:hyperlink r:id="rId21" w:history="1">
              <w:r w:rsidR="00C6491D" w:rsidRPr="003F345F">
                <w:rPr>
                  <w:rStyle w:val="af7"/>
                </w:rPr>
                <w:t>https://dlib.eastview.com/</w:t>
              </w:r>
            </w:hyperlink>
            <w:r w:rsidR="00C6491D" w:rsidRPr="000255CA">
              <w:t xml:space="preserve"> </w:t>
            </w:r>
          </w:p>
        </w:tc>
      </w:tr>
      <w:tr w:rsidR="00C6491D" w:rsidRPr="007511FA" w:rsidTr="0092237A">
        <w:trPr>
          <w:trHeight w:hRule="exact" w:val="826"/>
        </w:trPr>
        <w:tc>
          <w:tcPr>
            <w:tcW w:w="56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6491D" w:rsidRPr="003338D0" w:rsidRDefault="00C6491D" w:rsidP="0092237A">
            <w:pPr>
              <w:ind w:firstLine="0"/>
            </w:pPr>
            <w:r w:rsidRPr="003338D0">
              <w:rPr>
                <w:color w:val="000000"/>
              </w:rPr>
              <w:t>Национальная</w:t>
            </w:r>
            <w:r w:rsidRPr="003338D0">
              <w:t xml:space="preserve"> </w:t>
            </w:r>
            <w:r w:rsidRPr="003338D0">
              <w:rPr>
                <w:color w:val="000000"/>
              </w:rPr>
              <w:t>информационно-аналитическая</w:t>
            </w:r>
            <w:r w:rsidRPr="003338D0">
              <w:t xml:space="preserve"> </w:t>
            </w:r>
            <w:r w:rsidRPr="003338D0">
              <w:rPr>
                <w:color w:val="000000"/>
              </w:rPr>
              <w:t>система</w:t>
            </w:r>
            <w:r w:rsidRPr="003338D0">
              <w:t xml:space="preserve"> </w:t>
            </w:r>
            <w:r w:rsidRPr="003338D0">
              <w:rPr>
                <w:color w:val="000000"/>
              </w:rPr>
              <w:t>–</w:t>
            </w:r>
            <w:r w:rsidRPr="003338D0">
              <w:t xml:space="preserve"> </w:t>
            </w:r>
            <w:r w:rsidRPr="003338D0">
              <w:rPr>
                <w:color w:val="000000"/>
              </w:rPr>
              <w:t>Российский</w:t>
            </w:r>
            <w:r w:rsidRPr="003338D0">
              <w:t xml:space="preserve"> </w:t>
            </w:r>
            <w:r w:rsidRPr="003338D0">
              <w:rPr>
                <w:color w:val="000000"/>
              </w:rPr>
              <w:t>индекс</w:t>
            </w:r>
            <w:r w:rsidRPr="003338D0">
              <w:t xml:space="preserve"> </w:t>
            </w:r>
            <w:r w:rsidRPr="003338D0">
              <w:rPr>
                <w:color w:val="000000"/>
              </w:rPr>
              <w:t>научного</w:t>
            </w:r>
            <w:r w:rsidRPr="003338D0">
              <w:t xml:space="preserve"> </w:t>
            </w:r>
            <w:r w:rsidRPr="003338D0">
              <w:rPr>
                <w:color w:val="000000"/>
              </w:rPr>
              <w:t>цитир</w:t>
            </w:r>
            <w:r w:rsidRPr="003338D0">
              <w:rPr>
                <w:color w:val="000000"/>
              </w:rPr>
              <w:t>о</w:t>
            </w:r>
            <w:r w:rsidRPr="003338D0">
              <w:rPr>
                <w:color w:val="000000"/>
              </w:rPr>
              <w:t>вания</w:t>
            </w:r>
            <w:r w:rsidRPr="003338D0">
              <w:t xml:space="preserve"> </w:t>
            </w:r>
            <w:r w:rsidRPr="003338D0">
              <w:rPr>
                <w:color w:val="000000"/>
              </w:rPr>
              <w:t>(РИНЦ)</w:t>
            </w:r>
            <w:r w:rsidRPr="003338D0">
              <w:t xml:space="preserve"> </w:t>
            </w:r>
          </w:p>
        </w:tc>
        <w:tc>
          <w:tcPr>
            <w:tcW w:w="31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6491D" w:rsidRPr="006B71B8" w:rsidRDefault="00C6491D" w:rsidP="0092237A">
            <w:pPr>
              <w:ind w:firstLine="0"/>
              <w:rPr>
                <w:lang w:val="en-US"/>
              </w:rPr>
            </w:pPr>
            <w:r w:rsidRPr="006B71B8">
              <w:rPr>
                <w:color w:val="000000"/>
                <w:lang w:val="en-US"/>
              </w:rPr>
              <w:t>URL:</w:t>
            </w:r>
            <w:r w:rsidRPr="006B71B8">
              <w:rPr>
                <w:lang w:val="en-US"/>
              </w:rPr>
              <w:t xml:space="preserve"> </w:t>
            </w:r>
            <w:hyperlink r:id="rId22" w:history="1">
              <w:r w:rsidRPr="006B71B8">
                <w:rPr>
                  <w:rStyle w:val="af7"/>
                  <w:lang w:val="en-US"/>
                </w:rPr>
                <w:t>https://elibrary.ru/project_risc.asp</w:t>
              </w:r>
            </w:hyperlink>
            <w:r w:rsidRPr="006B71B8">
              <w:rPr>
                <w:lang w:val="en-US"/>
              </w:rPr>
              <w:t xml:space="preserve"> </w:t>
            </w:r>
          </w:p>
        </w:tc>
      </w:tr>
      <w:tr w:rsidR="00C6491D" w:rsidRPr="007511FA" w:rsidTr="0092237A">
        <w:trPr>
          <w:trHeight w:hRule="exact" w:val="555"/>
        </w:trPr>
        <w:tc>
          <w:tcPr>
            <w:tcW w:w="56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6491D" w:rsidRPr="003338D0" w:rsidRDefault="00C6491D" w:rsidP="0092237A">
            <w:pPr>
              <w:ind w:firstLine="0"/>
            </w:pPr>
            <w:r w:rsidRPr="003338D0">
              <w:rPr>
                <w:color w:val="000000"/>
              </w:rPr>
              <w:t>Поисковая</w:t>
            </w:r>
            <w:r w:rsidRPr="003338D0">
              <w:t xml:space="preserve"> </w:t>
            </w:r>
            <w:r w:rsidRPr="003338D0">
              <w:rPr>
                <w:color w:val="000000"/>
              </w:rPr>
              <w:t>система</w:t>
            </w:r>
            <w:r w:rsidRPr="003338D0">
              <w:t xml:space="preserve"> </w:t>
            </w:r>
            <w:r w:rsidRPr="003338D0">
              <w:rPr>
                <w:color w:val="000000"/>
              </w:rPr>
              <w:t>Академия</w:t>
            </w:r>
            <w:r w:rsidRPr="003338D0">
              <w:t xml:space="preserve"> </w:t>
            </w:r>
            <w:proofErr w:type="spellStart"/>
            <w:r w:rsidRPr="000255CA">
              <w:rPr>
                <w:color w:val="000000"/>
              </w:rPr>
              <w:t>Google</w:t>
            </w:r>
            <w:proofErr w:type="spellEnd"/>
            <w:r w:rsidRPr="003338D0">
              <w:t xml:space="preserve"> </w:t>
            </w:r>
            <w:r w:rsidRPr="003338D0">
              <w:rPr>
                <w:color w:val="000000"/>
              </w:rPr>
              <w:t>(</w:t>
            </w:r>
            <w:proofErr w:type="spellStart"/>
            <w:r w:rsidRPr="000255CA">
              <w:rPr>
                <w:color w:val="000000"/>
              </w:rPr>
              <w:t>Google</w:t>
            </w:r>
            <w:proofErr w:type="spellEnd"/>
            <w:r w:rsidRPr="003338D0">
              <w:t xml:space="preserve"> </w:t>
            </w:r>
            <w:proofErr w:type="spellStart"/>
            <w:r w:rsidRPr="000255CA">
              <w:rPr>
                <w:color w:val="000000"/>
              </w:rPr>
              <w:t>Scholar</w:t>
            </w:r>
            <w:proofErr w:type="spellEnd"/>
            <w:r w:rsidRPr="003338D0">
              <w:rPr>
                <w:color w:val="000000"/>
              </w:rPr>
              <w:t>)</w:t>
            </w:r>
            <w:r w:rsidRPr="003338D0">
              <w:t xml:space="preserve"> </w:t>
            </w:r>
          </w:p>
        </w:tc>
        <w:tc>
          <w:tcPr>
            <w:tcW w:w="31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6491D" w:rsidRPr="006B71B8" w:rsidRDefault="00C6491D" w:rsidP="0092237A">
            <w:pPr>
              <w:ind w:firstLine="0"/>
              <w:rPr>
                <w:lang w:val="en-US"/>
              </w:rPr>
            </w:pPr>
            <w:r w:rsidRPr="006B71B8">
              <w:rPr>
                <w:color w:val="000000"/>
                <w:lang w:val="en-US"/>
              </w:rPr>
              <w:t>URL:</w:t>
            </w:r>
            <w:r w:rsidRPr="006B71B8">
              <w:rPr>
                <w:lang w:val="en-US"/>
              </w:rPr>
              <w:t xml:space="preserve"> </w:t>
            </w:r>
            <w:hyperlink r:id="rId23" w:history="1">
              <w:r w:rsidRPr="006B71B8">
                <w:rPr>
                  <w:rStyle w:val="af7"/>
                  <w:lang w:val="en-US"/>
                </w:rPr>
                <w:t>https://scholar.google.ru/</w:t>
              </w:r>
            </w:hyperlink>
            <w:r w:rsidRPr="006B71B8">
              <w:rPr>
                <w:lang w:val="en-US"/>
              </w:rPr>
              <w:t xml:space="preserve"> </w:t>
            </w:r>
          </w:p>
        </w:tc>
      </w:tr>
      <w:tr w:rsidR="00C6491D" w:rsidRPr="007511FA" w:rsidTr="0092237A">
        <w:trPr>
          <w:trHeight w:hRule="exact" w:val="555"/>
        </w:trPr>
        <w:tc>
          <w:tcPr>
            <w:tcW w:w="56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6491D" w:rsidRPr="003338D0" w:rsidRDefault="00C6491D" w:rsidP="0092237A">
            <w:pPr>
              <w:ind w:firstLine="0"/>
            </w:pPr>
            <w:r w:rsidRPr="003338D0">
              <w:rPr>
                <w:color w:val="000000"/>
              </w:rPr>
              <w:t>Информационная</w:t>
            </w:r>
            <w:r w:rsidRPr="003338D0">
              <w:t xml:space="preserve"> </w:t>
            </w:r>
            <w:r w:rsidRPr="003338D0">
              <w:rPr>
                <w:color w:val="000000"/>
              </w:rPr>
              <w:t>система</w:t>
            </w:r>
            <w:r w:rsidRPr="003338D0">
              <w:t xml:space="preserve"> </w:t>
            </w:r>
            <w:r w:rsidRPr="003338D0">
              <w:rPr>
                <w:color w:val="000000"/>
              </w:rPr>
              <w:t>-</w:t>
            </w:r>
            <w:r w:rsidRPr="003338D0">
              <w:t xml:space="preserve"> </w:t>
            </w:r>
            <w:r w:rsidRPr="003338D0">
              <w:rPr>
                <w:color w:val="000000"/>
              </w:rPr>
              <w:t>Единое</w:t>
            </w:r>
            <w:r w:rsidRPr="003338D0">
              <w:t xml:space="preserve"> </w:t>
            </w:r>
            <w:r w:rsidRPr="003338D0">
              <w:rPr>
                <w:color w:val="000000"/>
              </w:rPr>
              <w:t>окно</w:t>
            </w:r>
            <w:r w:rsidRPr="003338D0">
              <w:t xml:space="preserve"> </w:t>
            </w:r>
            <w:r w:rsidRPr="003338D0">
              <w:rPr>
                <w:color w:val="000000"/>
              </w:rPr>
              <w:t>доступа</w:t>
            </w:r>
            <w:r w:rsidRPr="003338D0">
              <w:t xml:space="preserve"> </w:t>
            </w:r>
            <w:r w:rsidRPr="003338D0">
              <w:rPr>
                <w:color w:val="000000"/>
              </w:rPr>
              <w:t>к</w:t>
            </w:r>
            <w:r w:rsidRPr="003338D0">
              <w:t xml:space="preserve"> </w:t>
            </w:r>
            <w:r w:rsidRPr="003338D0">
              <w:rPr>
                <w:color w:val="000000"/>
              </w:rPr>
              <w:t>информационным</w:t>
            </w:r>
            <w:r w:rsidRPr="003338D0">
              <w:t xml:space="preserve"> </w:t>
            </w:r>
            <w:r w:rsidRPr="003338D0">
              <w:rPr>
                <w:color w:val="000000"/>
              </w:rPr>
              <w:t>ресурсам</w:t>
            </w:r>
            <w:r w:rsidRPr="003338D0">
              <w:t xml:space="preserve"> </w:t>
            </w:r>
          </w:p>
        </w:tc>
        <w:tc>
          <w:tcPr>
            <w:tcW w:w="31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6491D" w:rsidRPr="006B71B8" w:rsidRDefault="00C6491D" w:rsidP="0092237A">
            <w:pPr>
              <w:ind w:firstLine="0"/>
              <w:rPr>
                <w:lang w:val="en-US"/>
              </w:rPr>
            </w:pPr>
            <w:r w:rsidRPr="006B71B8">
              <w:rPr>
                <w:color w:val="000000"/>
                <w:lang w:val="en-US"/>
              </w:rPr>
              <w:t>URL:</w:t>
            </w:r>
            <w:r w:rsidRPr="006B71B8">
              <w:rPr>
                <w:lang w:val="en-US"/>
              </w:rPr>
              <w:t xml:space="preserve"> </w:t>
            </w:r>
            <w:hyperlink r:id="rId24" w:history="1">
              <w:r w:rsidRPr="006B71B8">
                <w:rPr>
                  <w:rStyle w:val="af7"/>
                  <w:lang w:val="en-US"/>
                </w:rPr>
                <w:t>http://window.edu.ru/</w:t>
              </w:r>
            </w:hyperlink>
            <w:r w:rsidRPr="006B71B8">
              <w:rPr>
                <w:lang w:val="en-US"/>
              </w:rPr>
              <w:t xml:space="preserve"> </w:t>
            </w:r>
          </w:p>
        </w:tc>
      </w:tr>
      <w:tr w:rsidR="00C6491D" w:rsidRPr="007511FA" w:rsidTr="0092237A">
        <w:trPr>
          <w:trHeight w:hRule="exact" w:val="898"/>
        </w:trPr>
        <w:tc>
          <w:tcPr>
            <w:tcW w:w="56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6491D" w:rsidRPr="003338D0" w:rsidRDefault="00C6491D" w:rsidP="0092237A">
            <w:pPr>
              <w:ind w:firstLine="0"/>
            </w:pPr>
            <w:r w:rsidRPr="003338D0">
              <w:rPr>
                <w:color w:val="000000"/>
              </w:rPr>
              <w:t>Федеральное</w:t>
            </w:r>
            <w:r w:rsidRPr="003338D0">
              <w:t xml:space="preserve"> </w:t>
            </w:r>
            <w:r w:rsidRPr="003338D0">
              <w:rPr>
                <w:color w:val="000000"/>
              </w:rPr>
              <w:t>государственное</w:t>
            </w:r>
            <w:r w:rsidRPr="003338D0">
              <w:t xml:space="preserve"> </w:t>
            </w:r>
            <w:r w:rsidRPr="003338D0">
              <w:rPr>
                <w:color w:val="000000"/>
              </w:rPr>
              <w:t>бюджетное</w:t>
            </w:r>
            <w:r w:rsidRPr="003338D0">
              <w:t xml:space="preserve"> </w:t>
            </w:r>
            <w:r w:rsidRPr="003338D0">
              <w:rPr>
                <w:color w:val="000000"/>
              </w:rPr>
              <w:t>учр</w:t>
            </w:r>
            <w:r w:rsidRPr="003338D0">
              <w:rPr>
                <w:color w:val="000000"/>
              </w:rPr>
              <w:t>е</w:t>
            </w:r>
            <w:r w:rsidRPr="003338D0">
              <w:rPr>
                <w:color w:val="000000"/>
              </w:rPr>
              <w:t>ждение</w:t>
            </w:r>
            <w:r w:rsidRPr="003338D0">
              <w:t xml:space="preserve"> </w:t>
            </w:r>
            <w:r w:rsidRPr="003338D0">
              <w:rPr>
                <w:color w:val="000000"/>
              </w:rPr>
              <w:t>«Федеральный</w:t>
            </w:r>
            <w:r w:rsidRPr="003338D0">
              <w:t xml:space="preserve"> </w:t>
            </w:r>
            <w:r w:rsidRPr="003338D0">
              <w:rPr>
                <w:color w:val="000000"/>
              </w:rPr>
              <w:t>институт</w:t>
            </w:r>
            <w:r w:rsidRPr="003338D0">
              <w:t xml:space="preserve"> </w:t>
            </w:r>
            <w:r w:rsidRPr="003338D0">
              <w:rPr>
                <w:color w:val="000000"/>
              </w:rPr>
              <w:t>промышленной</w:t>
            </w:r>
            <w:r w:rsidRPr="003338D0">
              <w:t xml:space="preserve"> </w:t>
            </w:r>
            <w:r w:rsidRPr="003338D0">
              <w:rPr>
                <w:color w:val="000000"/>
              </w:rPr>
              <w:t>собственности»</w:t>
            </w:r>
            <w:r w:rsidRPr="003338D0">
              <w:t xml:space="preserve"> </w:t>
            </w:r>
          </w:p>
        </w:tc>
        <w:tc>
          <w:tcPr>
            <w:tcW w:w="31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6491D" w:rsidRPr="006B71B8" w:rsidRDefault="00C6491D" w:rsidP="0092237A">
            <w:pPr>
              <w:ind w:firstLine="0"/>
              <w:rPr>
                <w:lang w:val="en-US"/>
              </w:rPr>
            </w:pPr>
            <w:r w:rsidRPr="006B71B8">
              <w:rPr>
                <w:color w:val="000000"/>
                <w:lang w:val="en-US"/>
              </w:rPr>
              <w:t>URL:</w:t>
            </w:r>
            <w:r w:rsidRPr="006B71B8">
              <w:rPr>
                <w:lang w:val="en-US"/>
              </w:rPr>
              <w:t xml:space="preserve"> </w:t>
            </w:r>
            <w:hyperlink r:id="rId25" w:history="1">
              <w:r w:rsidRPr="006B71B8">
                <w:rPr>
                  <w:rStyle w:val="af7"/>
                  <w:lang w:val="en-US"/>
                </w:rPr>
                <w:t>http://www1.fips.ru/</w:t>
              </w:r>
            </w:hyperlink>
            <w:r w:rsidRPr="006B71B8">
              <w:rPr>
                <w:lang w:val="en-US"/>
              </w:rPr>
              <w:t xml:space="preserve"> </w:t>
            </w:r>
          </w:p>
        </w:tc>
      </w:tr>
      <w:tr w:rsidR="00C6491D" w:rsidRPr="000255CA" w:rsidTr="0092237A">
        <w:trPr>
          <w:trHeight w:hRule="exact" w:val="555"/>
        </w:trPr>
        <w:tc>
          <w:tcPr>
            <w:tcW w:w="56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6491D" w:rsidRPr="000255CA" w:rsidRDefault="00C6491D" w:rsidP="0092237A">
            <w:pPr>
              <w:ind w:firstLine="0"/>
            </w:pPr>
            <w:r w:rsidRPr="000255CA">
              <w:rPr>
                <w:color w:val="000000"/>
              </w:rPr>
              <w:t>Российская</w:t>
            </w:r>
            <w:r w:rsidRPr="000255CA">
              <w:t xml:space="preserve"> </w:t>
            </w:r>
            <w:r w:rsidRPr="000255CA">
              <w:rPr>
                <w:color w:val="000000"/>
              </w:rPr>
              <w:t>Государственная</w:t>
            </w:r>
            <w:r w:rsidRPr="000255CA">
              <w:t xml:space="preserve"> </w:t>
            </w:r>
            <w:r w:rsidRPr="000255CA">
              <w:rPr>
                <w:color w:val="000000"/>
              </w:rPr>
              <w:t>библиотека.</w:t>
            </w:r>
            <w:r w:rsidRPr="000255CA">
              <w:t xml:space="preserve"> </w:t>
            </w:r>
            <w:r w:rsidRPr="000255CA">
              <w:rPr>
                <w:color w:val="000000"/>
              </w:rPr>
              <w:t>Кат</w:t>
            </w:r>
            <w:r w:rsidRPr="000255CA">
              <w:rPr>
                <w:color w:val="000000"/>
              </w:rPr>
              <w:t>а</w:t>
            </w:r>
            <w:r w:rsidRPr="000255CA">
              <w:rPr>
                <w:color w:val="000000"/>
              </w:rPr>
              <w:t>логи</w:t>
            </w:r>
            <w:r w:rsidRPr="000255CA">
              <w:t xml:space="preserve"> </w:t>
            </w:r>
          </w:p>
        </w:tc>
        <w:tc>
          <w:tcPr>
            <w:tcW w:w="31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6491D" w:rsidRPr="000255CA" w:rsidRDefault="00A5275C" w:rsidP="0092237A">
            <w:pPr>
              <w:ind w:firstLine="0"/>
            </w:pPr>
            <w:hyperlink r:id="rId26" w:history="1">
              <w:r w:rsidR="00C6491D" w:rsidRPr="003F345F">
                <w:rPr>
                  <w:rStyle w:val="af7"/>
                </w:rPr>
                <w:t>https://www.rsl.ru/ru/4readers/catalogues/</w:t>
              </w:r>
            </w:hyperlink>
            <w:r w:rsidR="00C6491D" w:rsidRPr="000255CA">
              <w:t xml:space="preserve"> </w:t>
            </w:r>
          </w:p>
        </w:tc>
      </w:tr>
      <w:tr w:rsidR="00C6491D" w:rsidRPr="000255CA" w:rsidTr="0092237A">
        <w:trPr>
          <w:trHeight w:hRule="exact" w:val="555"/>
        </w:trPr>
        <w:tc>
          <w:tcPr>
            <w:tcW w:w="56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6491D" w:rsidRPr="000255CA" w:rsidRDefault="00C6491D" w:rsidP="0092237A">
            <w:pPr>
              <w:ind w:firstLine="0"/>
            </w:pPr>
            <w:r w:rsidRPr="003338D0">
              <w:rPr>
                <w:color w:val="000000"/>
              </w:rPr>
              <w:t>Электронные</w:t>
            </w:r>
            <w:r w:rsidRPr="003338D0">
              <w:t xml:space="preserve"> </w:t>
            </w:r>
            <w:r w:rsidRPr="003338D0">
              <w:rPr>
                <w:color w:val="000000"/>
              </w:rPr>
              <w:t>ресурсы</w:t>
            </w:r>
            <w:r w:rsidRPr="003338D0">
              <w:t xml:space="preserve"> </w:t>
            </w:r>
            <w:r w:rsidRPr="003338D0">
              <w:rPr>
                <w:color w:val="000000"/>
              </w:rPr>
              <w:t>библиотеки</w:t>
            </w:r>
            <w:r w:rsidRPr="003338D0">
              <w:t xml:space="preserve"> </w:t>
            </w:r>
            <w:r w:rsidRPr="003338D0">
              <w:rPr>
                <w:color w:val="000000"/>
              </w:rPr>
              <w:t>МГТУ</w:t>
            </w:r>
            <w:r w:rsidRPr="003338D0">
              <w:t xml:space="preserve"> </w:t>
            </w:r>
            <w:r w:rsidRPr="003338D0">
              <w:rPr>
                <w:color w:val="000000"/>
              </w:rPr>
              <w:t>им.</w:t>
            </w:r>
            <w:r w:rsidRPr="003338D0">
              <w:t xml:space="preserve"> </w:t>
            </w:r>
            <w:r w:rsidRPr="000255CA">
              <w:rPr>
                <w:color w:val="000000"/>
              </w:rPr>
              <w:t>Г.И.</w:t>
            </w:r>
            <w:r w:rsidRPr="000255CA">
              <w:t xml:space="preserve"> </w:t>
            </w:r>
            <w:r w:rsidRPr="000255CA">
              <w:rPr>
                <w:color w:val="000000"/>
              </w:rPr>
              <w:t>Носова</w:t>
            </w:r>
            <w:r w:rsidRPr="000255CA">
              <w:t xml:space="preserve"> </w:t>
            </w:r>
          </w:p>
        </w:tc>
        <w:tc>
          <w:tcPr>
            <w:tcW w:w="31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6491D" w:rsidRPr="000255CA" w:rsidRDefault="00A5275C" w:rsidP="0092237A">
            <w:pPr>
              <w:ind w:firstLine="0"/>
            </w:pPr>
            <w:hyperlink r:id="rId27" w:history="1">
              <w:r w:rsidR="00C6491D" w:rsidRPr="003F345F">
                <w:rPr>
                  <w:rStyle w:val="af7"/>
                </w:rPr>
                <w:t>http://magtu.ru:8085/marcweb2/Default.asp</w:t>
              </w:r>
            </w:hyperlink>
            <w:r w:rsidR="00C6491D" w:rsidRPr="000255CA">
              <w:t xml:space="preserve"> </w:t>
            </w:r>
          </w:p>
        </w:tc>
      </w:tr>
      <w:tr w:rsidR="00C6491D" w:rsidRPr="000255CA" w:rsidTr="0092237A">
        <w:trPr>
          <w:trHeight w:hRule="exact" w:val="555"/>
        </w:trPr>
        <w:tc>
          <w:tcPr>
            <w:tcW w:w="56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6491D" w:rsidRPr="000255CA" w:rsidRDefault="00C6491D" w:rsidP="0092237A">
            <w:pPr>
              <w:ind w:firstLine="0"/>
            </w:pPr>
            <w:r w:rsidRPr="003338D0">
              <w:rPr>
                <w:color w:val="000000"/>
              </w:rPr>
              <w:t>Федеральный</w:t>
            </w:r>
            <w:r w:rsidRPr="003338D0">
              <w:t xml:space="preserve"> </w:t>
            </w:r>
            <w:r w:rsidRPr="003338D0">
              <w:rPr>
                <w:color w:val="000000"/>
              </w:rPr>
              <w:t>образовательный</w:t>
            </w:r>
            <w:r w:rsidRPr="003338D0">
              <w:t xml:space="preserve"> </w:t>
            </w:r>
            <w:r w:rsidRPr="003338D0">
              <w:rPr>
                <w:color w:val="000000"/>
              </w:rPr>
              <w:t>портал</w:t>
            </w:r>
            <w:r w:rsidRPr="003338D0">
              <w:t xml:space="preserve"> </w:t>
            </w:r>
            <w:r w:rsidRPr="003338D0">
              <w:rPr>
                <w:color w:val="000000"/>
              </w:rPr>
              <w:t>–</w:t>
            </w:r>
            <w:r w:rsidRPr="003338D0">
              <w:t xml:space="preserve"> </w:t>
            </w:r>
            <w:r w:rsidRPr="003338D0">
              <w:rPr>
                <w:color w:val="000000"/>
              </w:rPr>
              <w:t>Экон</w:t>
            </w:r>
            <w:r w:rsidRPr="003338D0">
              <w:rPr>
                <w:color w:val="000000"/>
              </w:rPr>
              <w:t>о</w:t>
            </w:r>
            <w:r w:rsidRPr="003338D0">
              <w:rPr>
                <w:color w:val="000000"/>
              </w:rPr>
              <w:t>мика.</w:t>
            </w:r>
            <w:r w:rsidRPr="003338D0">
              <w:t xml:space="preserve"> </w:t>
            </w:r>
            <w:r w:rsidRPr="003338D0">
              <w:rPr>
                <w:color w:val="000000"/>
              </w:rPr>
              <w:t>Социология.</w:t>
            </w:r>
            <w:r w:rsidRPr="003338D0">
              <w:t xml:space="preserve"> </w:t>
            </w:r>
            <w:r w:rsidRPr="000255CA">
              <w:rPr>
                <w:color w:val="000000"/>
              </w:rPr>
              <w:t>Менеджмент</w:t>
            </w:r>
            <w:r w:rsidRPr="000255CA">
              <w:t xml:space="preserve"> </w:t>
            </w:r>
          </w:p>
        </w:tc>
        <w:tc>
          <w:tcPr>
            <w:tcW w:w="31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6491D" w:rsidRPr="000255CA" w:rsidRDefault="00A5275C" w:rsidP="0092237A">
            <w:pPr>
              <w:ind w:firstLine="0"/>
            </w:pPr>
            <w:hyperlink r:id="rId28" w:history="1">
              <w:r w:rsidR="00C6491D" w:rsidRPr="003F345F">
                <w:rPr>
                  <w:rStyle w:val="af7"/>
                </w:rPr>
                <w:t>http://ecsocman.hse.ru/</w:t>
              </w:r>
            </w:hyperlink>
            <w:r w:rsidR="00C6491D" w:rsidRPr="000255CA">
              <w:t xml:space="preserve"> </w:t>
            </w:r>
          </w:p>
        </w:tc>
      </w:tr>
      <w:tr w:rsidR="00C6491D" w:rsidRPr="000255CA" w:rsidTr="0092237A">
        <w:trPr>
          <w:trHeight w:hRule="exact" w:val="555"/>
        </w:trPr>
        <w:tc>
          <w:tcPr>
            <w:tcW w:w="56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6491D" w:rsidRPr="000255CA" w:rsidRDefault="00C6491D" w:rsidP="0092237A">
            <w:pPr>
              <w:ind w:firstLine="0"/>
            </w:pPr>
            <w:r w:rsidRPr="000255CA">
              <w:rPr>
                <w:color w:val="000000"/>
              </w:rPr>
              <w:t>Университетская</w:t>
            </w:r>
            <w:r w:rsidRPr="000255CA">
              <w:t xml:space="preserve"> </w:t>
            </w:r>
            <w:r w:rsidRPr="000255CA">
              <w:rPr>
                <w:color w:val="000000"/>
              </w:rPr>
              <w:t>информационная</w:t>
            </w:r>
            <w:r w:rsidRPr="000255CA">
              <w:t xml:space="preserve"> </w:t>
            </w:r>
            <w:r w:rsidRPr="000255CA">
              <w:rPr>
                <w:color w:val="000000"/>
              </w:rPr>
              <w:t>система</w:t>
            </w:r>
            <w:r w:rsidRPr="000255CA">
              <w:t xml:space="preserve"> </w:t>
            </w:r>
            <w:r w:rsidRPr="000255CA">
              <w:rPr>
                <w:color w:val="000000"/>
              </w:rPr>
              <w:t>РОССИЯ</w:t>
            </w:r>
            <w:r w:rsidRPr="000255CA">
              <w:t xml:space="preserve"> </w:t>
            </w:r>
          </w:p>
        </w:tc>
        <w:tc>
          <w:tcPr>
            <w:tcW w:w="31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6491D" w:rsidRPr="000255CA" w:rsidRDefault="00A5275C" w:rsidP="0092237A">
            <w:pPr>
              <w:ind w:firstLine="0"/>
            </w:pPr>
            <w:hyperlink r:id="rId29" w:history="1">
              <w:r w:rsidR="00C6491D" w:rsidRPr="003F345F">
                <w:rPr>
                  <w:rStyle w:val="af7"/>
                </w:rPr>
                <w:t>https://uisrussia.msu.ru</w:t>
              </w:r>
            </w:hyperlink>
            <w:r w:rsidR="00C6491D" w:rsidRPr="000255CA">
              <w:t xml:space="preserve"> </w:t>
            </w:r>
          </w:p>
        </w:tc>
      </w:tr>
      <w:tr w:rsidR="00C6491D" w:rsidRPr="000255CA" w:rsidTr="0092237A">
        <w:trPr>
          <w:trHeight w:hRule="exact" w:val="826"/>
        </w:trPr>
        <w:tc>
          <w:tcPr>
            <w:tcW w:w="56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6491D" w:rsidRPr="003338D0" w:rsidRDefault="00C6491D" w:rsidP="0092237A">
            <w:pPr>
              <w:ind w:firstLine="0"/>
            </w:pPr>
            <w:r w:rsidRPr="003338D0">
              <w:rPr>
                <w:color w:val="000000"/>
              </w:rPr>
              <w:t>Международная</w:t>
            </w:r>
            <w:r w:rsidRPr="003338D0">
              <w:t xml:space="preserve"> </w:t>
            </w:r>
            <w:proofErr w:type="spellStart"/>
            <w:r w:rsidRPr="003338D0">
              <w:rPr>
                <w:color w:val="000000"/>
              </w:rPr>
              <w:t>наукометрическая</w:t>
            </w:r>
            <w:proofErr w:type="spellEnd"/>
            <w:r w:rsidRPr="003338D0">
              <w:t xml:space="preserve"> </w:t>
            </w:r>
            <w:r w:rsidRPr="003338D0">
              <w:rPr>
                <w:color w:val="000000"/>
              </w:rPr>
              <w:t>реферативная</w:t>
            </w:r>
            <w:r w:rsidRPr="003338D0">
              <w:t xml:space="preserve"> </w:t>
            </w:r>
            <w:r w:rsidRPr="003338D0">
              <w:rPr>
                <w:color w:val="000000"/>
              </w:rPr>
              <w:t>и</w:t>
            </w:r>
            <w:r w:rsidRPr="003338D0">
              <w:t xml:space="preserve"> </w:t>
            </w:r>
            <w:r w:rsidRPr="003338D0">
              <w:rPr>
                <w:color w:val="000000"/>
              </w:rPr>
              <w:t>полнотекстовая</w:t>
            </w:r>
            <w:r w:rsidRPr="003338D0">
              <w:t xml:space="preserve"> </w:t>
            </w:r>
            <w:r w:rsidRPr="003338D0">
              <w:rPr>
                <w:color w:val="000000"/>
              </w:rPr>
              <w:t>база</w:t>
            </w:r>
            <w:r w:rsidRPr="003338D0">
              <w:t xml:space="preserve"> </w:t>
            </w:r>
            <w:r w:rsidRPr="003338D0">
              <w:rPr>
                <w:color w:val="000000"/>
              </w:rPr>
              <w:t>данных</w:t>
            </w:r>
            <w:r w:rsidRPr="003338D0">
              <w:t xml:space="preserve"> </w:t>
            </w:r>
            <w:r w:rsidRPr="003338D0">
              <w:rPr>
                <w:color w:val="000000"/>
              </w:rPr>
              <w:t>научных</w:t>
            </w:r>
            <w:r w:rsidRPr="003338D0">
              <w:t xml:space="preserve"> </w:t>
            </w:r>
            <w:r w:rsidRPr="003338D0">
              <w:rPr>
                <w:color w:val="000000"/>
              </w:rPr>
              <w:t>изданий</w:t>
            </w:r>
            <w:r w:rsidRPr="003338D0">
              <w:t xml:space="preserve"> </w:t>
            </w:r>
            <w:r w:rsidRPr="003338D0">
              <w:rPr>
                <w:color w:val="000000"/>
              </w:rPr>
              <w:t>«</w:t>
            </w:r>
            <w:proofErr w:type="spellStart"/>
            <w:r w:rsidRPr="000255CA">
              <w:rPr>
                <w:color w:val="000000"/>
              </w:rPr>
              <w:t>Web</w:t>
            </w:r>
            <w:proofErr w:type="spellEnd"/>
            <w:r w:rsidRPr="003338D0">
              <w:t xml:space="preserve"> </w:t>
            </w:r>
            <w:proofErr w:type="spellStart"/>
            <w:r w:rsidRPr="000255CA">
              <w:rPr>
                <w:color w:val="000000"/>
              </w:rPr>
              <w:t>of</w:t>
            </w:r>
            <w:proofErr w:type="spellEnd"/>
            <w:r w:rsidRPr="003338D0">
              <w:t xml:space="preserve"> </w:t>
            </w:r>
            <w:proofErr w:type="spellStart"/>
            <w:r w:rsidRPr="000255CA">
              <w:rPr>
                <w:color w:val="000000"/>
              </w:rPr>
              <w:t>science</w:t>
            </w:r>
            <w:proofErr w:type="spellEnd"/>
            <w:r w:rsidRPr="003338D0">
              <w:rPr>
                <w:color w:val="000000"/>
              </w:rPr>
              <w:t>»</w:t>
            </w:r>
            <w:r w:rsidRPr="003338D0">
              <w:t xml:space="preserve"> </w:t>
            </w:r>
          </w:p>
        </w:tc>
        <w:tc>
          <w:tcPr>
            <w:tcW w:w="31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6491D" w:rsidRPr="000255CA" w:rsidRDefault="00A5275C" w:rsidP="0092237A">
            <w:pPr>
              <w:ind w:firstLine="0"/>
            </w:pPr>
            <w:hyperlink r:id="rId30" w:history="1">
              <w:r w:rsidR="00C6491D" w:rsidRPr="003F345F">
                <w:rPr>
                  <w:rStyle w:val="af7"/>
                </w:rPr>
                <w:t>http://webofscience.com</w:t>
              </w:r>
            </w:hyperlink>
            <w:r w:rsidR="00C6491D" w:rsidRPr="000255CA">
              <w:t xml:space="preserve"> </w:t>
            </w:r>
          </w:p>
        </w:tc>
      </w:tr>
      <w:tr w:rsidR="00C6491D" w:rsidRPr="000255CA" w:rsidTr="0092237A">
        <w:trPr>
          <w:trHeight w:hRule="exact" w:val="948"/>
        </w:trPr>
        <w:tc>
          <w:tcPr>
            <w:tcW w:w="56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6491D" w:rsidRPr="003338D0" w:rsidRDefault="00C6491D" w:rsidP="0092237A">
            <w:pPr>
              <w:ind w:firstLine="0"/>
            </w:pPr>
            <w:r w:rsidRPr="003338D0">
              <w:rPr>
                <w:color w:val="000000"/>
              </w:rPr>
              <w:t>Международная</w:t>
            </w:r>
            <w:r w:rsidRPr="003338D0">
              <w:t xml:space="preserve"> </w:t>
            </w:r>
            <w:r w:rsidRPr="003338D0">
              <w:rPr>
                <w:color w:val="000000"/>
              </w:rPr>
              <w:t>реферативная</w:t>
            </w:r>
            <w:r w:rsidRPr="003338D0">
              <w:t xml:space="preserve"> </w:t>
            </w:r>
            <w:r w:rsidRPr="003338D0">
              <w:rPr>
                <w:color w:val="000000"/>
              </w:rPr>
              <w:t>и</w:t>
            </w:r>
            <w:r w:rsidRPr="003338D0">
              <w:t xml:space="preserve"> </w:t>
            </w:r>
            <w:r w:rsidRPr="003338D0">
              <w:rPr>
                <w:color w:val="000000"/>
              </w:rPr>
              <w:t>полнотекстовая</w:t>
            </w:r>
            <w:r w:rsidRPr="003338D0">
              <w:t xml:space="preserve"> </w:t>
            </w:r>
            <w:r w:rsidRPr="003338D0">
              <w:rPr>
                <w:color w:val="000000"/>
              </w:rPr>
              <w:t>справочная</w:t>
            </w:r>
            <w:r w:rsidRPr="003338D0">
              <w:t xml:space="preserve"> </w:t>
            </w:r>
            <w:r w:rsidRPr="003338D0">
              <w:rPr>
                <w:color w:val="000000"/>
              </w:rPr>
              <w:t>база</w:t>
            </w:r>
            <w:r w:rsidRPr="003338D0">
              <w:t xml:space="preserve"> </w:t>
            </w:r>
            <w:r w:rsidRPr="003338D0">
              <w:rPr>
                <w:color w:val="000000"/>
              </w:rPr>
              <w:t>данных</w:t>
            </w:r>
            <w:r w:rsidRPr="003338D0">
              <w:t xml:space="preserve"> </w:t>
            </w:r>
            <w:r w:rsidRPr="003338D0">
              <w:rPr>
                <w:color w:val="000000"/>
              </w:rPr>
              <w:t>научных</w:t>
            </w:r>
            <w:r w:rsidRPr="003338D0">
              <w:t xml:space="preserve"> </w:t>
            </w:r>
            <w:r w:rsidRPr="003338D0">
              <w:rPr>
                <w:color w:val="000000"/>
              </w:rPr>
              <w:t>изданий</w:t>
            </w:r>
            <w:r w:rsidRPr="003338D0">
              <w:t xml:space="preserve"> </w:t>
            </w:r>
            <w:r w:rsidRPr="003338D0">
              <w:rPr>
                <w:color w:val="000000"/>
              </w:rPr>
              <w:t>«</w:t>
            </w:r>
            <w:proofErr w:type="spellStart"/>
            <w:r w:rsidRPr="000255CA">
              <w:rPr>
                <w:color w:val="000000"/>
              </w:rPr>
              <w:t>Scopus</w:t>
            </w:r>
            <w:proofErr w:type="spellEnd"/>
            <w:r w:rsidRPr="003338D0">
              <w:rPr>
                <w:color w:val="000000"/>
              </w:rPr>
              <w:t>»</w:t>
            </w:r>
            <w:r w:rsidRPr="003338D0">
              <w:t xml:space="preserve"> </w:t>
            </w:r>
          </w:p>
        </w:tc>
        <w:tc>
          <w:tcPr>
            <w:tcW w:w="31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6491D" w:rsidRPr="000255CA" w:rsidRDefault="00A5275C" w:rsidP="0092237A">
            <w:pPr>
              <w:ind w:firstLine="0"/>
            </w:pPr>
            <w:hyperlink r:id="rId31" w:history="1">
              <w:r w:rsidR="00C6491D" w:rsidRPr="003F345F">
                <w:rPr>
                  <w:rStyle w:val="af7"/>
                </w:rPr>
                <w:t>http://scopus.com</w:t>
              </w:r>
            </w:hyperlink>
            <w:r w:rsidR="00C6491D" w:rsidRPr="000255CA">
              <w:t xml:space="preserve"> </w:t>
            </w:r>
          </w:p>
        </w:tc>
      </w:tr>
      <w:tr w:rsidR="00C6491D" w:rsidRPr="000255CA" w:rsidTr="0092237A">
        <w:trPr>
          <w:trHeight w:hRule="exact" w:val="555"/>
        </w:trPr>
        <w:tc>
          <w:tcPr>
            <w:tcW w:w="56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6491D" w:rsidRPr="003338D0" w:rsidRDefault="00C6491D" w:rsidP="0092237A">
            <w:pPr>
              <w:ind w:firstLine="0"/>
            </w:pPr>
            <w:r w:rsidRPr="003338D0">
              <w:rPr>
                <w:color w:val="000000"/>
              </w:rPr>
              <w:t>Международная</w:t>
            </w:r>
            <w:r w:rsidRPr="003338D0">
              <w:t xml:space="preserve"> </w:t>
            </w:r>
            <w:r w:rsidRPr="003338D0">
              <w:rPr>
                <w:color w:val="000000"/>
              </w:rPr>
              <w:t>база</w:t>
            </w:r>
            <w:r w:rsidRPr="003338D0">
              <w:t xml:space="preserve"> </w:t>
            </w:r>
            <w:r w:rsidRPr="003338D0">
              <w:rPr>
                <w:color w:val="000000"/>
              </w:rPr>
              <w:t>полнотекстовых</w:t>
            </w:r>
            <w:r w:rsidRPr="003338D0">
              <w:t xml:space="preserve"> </w:t>
            </w:r>
            <w:r w:rsidRPr="003338D0">
              <w:rPr>
                <w:color w:val="000000"/>
              </w:rPr>
              <w:t>журналов</w:t>
            </w:r>
            <w:r w:rsidRPr="003338D0">
              <w:t xml:space="preserve"> </w:t>
            </w:r>
            <w:proofErr w:type="spellStart"/>
            <w:r w:rsidRPr="000255CA">
              <w:rPr>
                <w:color w:val="000000"/>
              </w:rPr>
              <w:t>Springer</w:t>
            </w:r>
            <w:proofErr w:type="spellEnd"/>
            <w:r w:rsidRPr="003338D0">
              <w:t xml:space="preserve"> </w:t>
            </w:r>
            <w:proofErr w:type="spellStart"/>
            <w:r w:rsidRPr="000255CA">
              <w:rPr>
                <w:color w:val="000000"/>
              </w:rPr>
              <w:t>Journals</w:t>
            </w:r>
            <w:proofErr w:type="spellEnd"/>
            <w:r w:rsidRPr="003338D0">
              <w:t xml:space="preserve"> </w:t>
            </w:r>
          </w:p>
        </w:tc>
        <w:tc>
          <w:tcPr>
            <w:tcW w:w="31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6491D" w:rsidRPr="000255CA" w:rsidRDefault="00A5275C" w:rsidP="0092237A">
            <w:pPr>
              <w:ind w:firstLine="0"/>
            </w:pPr>
            <w:hyperlink r:id="rId32" w:history="1">
              <w:r w:rsidR="00C6491D" w:rsidRPr="003F345F">
                <w:rPr>
                  <w:rStyle w:val="af7"/>
                </w:rPr>
                <w:t>http://link.springer.com/</w:t>
              </w:r>
            </w:hyperlink>
            <w:r w:rsidR="00C6491D" w:rsidRPr="000255CA">
              <w:t xml:space="preserve"> </w:t>
            </w:r>
          </w:p>
        </w:tc>
      </w:tr>
      <w:tr w:rsidR="00C6491D" w:rsidRPr="000255CA" w:rsidTr="0092237A">
        <w:trPr>
          <w:trHeight w:hRule="exact" w:val="857"/>
        </w:trPr>
        <w:tc>
          <w:tcPr>
            <w:tcW w:w="56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6491D" w:rsidRPr="003338D0" w:rsidRDefault="00C6491D" w:rsidP="0092237A">
            <w:pPr>
              <w:ind w:firstLine="0"/>
            </w:pPr>
            <w:r w:rsidRPr="003338D0">
              <w:rPr>
                <w:color w:val="000000"/>
              </w:rPr>
              <w:t>Международная</w:t>
            </w:r>
            <w:r w:rsidRPr="003338D0">
              <w:t xml:space="preserve"> </w:t>
            </w:r>
            <w:r w:rsidRPr="003338D0">
              <w:rPr>
                <w:color w:val="000000"/>
              </w:rPr>
              <w:t>коллекция</w:t>
            </w:r>
            <w:r w:rsidRPr="003338D0">
              <w:t xml:space="preserve"> </w:t>
            </w:r>
            <w:r w:rsidRPr="003338D0">
              <w:rPr>
                <w:color w:val="000000"/>
              </w:rPr>
              <w:t>научных</w:t>
            </w:r>
            <w:r w:rsidRPr="003338D0">
              <w:t xml:space="preserve"> </w:t>
            </w:r>
            <w:r w:rsidRPr="003338D0">
              <w:rPr>
                <w:color w:val="000000"/>
              </w:rPr>
              <w:t>протоколов</w:t>
            </w:r>
            <w:r w:rsidRPr="003338D0">
              <w:t xml:space="preserve"> </w:t>
            </w:r>
            <w:r w:rsidRPr="003338D0">
              <w:rPr>
                <w:color w:val="000000"/>
              </w:rPr>
              <w:t>по</w:t>
            </w:r>
            <w:r w:rsidRPr="003338D0">
              <w:t xml:space="preserve"> </w:t>
            </w:r>
            <w:r w:rsidRPr="003338D0">
              <w:rPr>
                <w:color w:val="000000"/>
              </w:rPr>
              <w:t>различным</w:t>
            </w:r>
            <w:r w:rsidRPr="003338D0">
              <w:t xml:space="preserve"> </w:t>
            </w:r>
            <w:r w:rsidRPr="003338D0">
              <w:rPr>
                <w:color w:val="000000"/>
              </w:rPr>
              <w:t>отраслям</w:t>
            </w:r>
            <w:r w:rsidRPr="003338D0">
              <w:t xml:space="preserve"> </w:t>
            </w:r>
            <w:r w:rsidRPr="003338D0">
              <w:rPr>
                <w:color w:val="000000"/>
              </w:rPr>
              <w:t>знаний</w:t>
            </w:r>
            <w:r w:rsidRPr="003338D0">
              <w:t xml:space="preserve"> </w:t>
            </w:r>
            <w:proofErr w:type="spellStart"/>
            <w:r w:rsidRPr="000255CA">
              <w:rPr>
                <w:color w:val="000000"/>
              </w:rPr>
              <w:t>Springer</w:t>
            </w:r>
            <w:proofErr w:type="spellEnd"/>
            <w:r w:rsidRPr="003338D0">
              <w:t xml:space="preserve"> </w:t>
            </w:r>
            <w:proofErr w:type="spellStart"/>
            <w:r w:rsidRPr="000255CA">
              <w:rPr>
                <w:color w:val="000000"/>
              </w:rPr>
              <w:t>Protocols</w:t>
            </w:r>
            <w:proofErr w:type="spellEnd"/>
            <w:r w:rsidRPr="003338D0">
              <w:t xml:space="preserve"> </w:t>
            </w:r>
          </w:p>
        </w:tc>
        <w:tc>
          <w:tcPr>
            <w:tcW w:w="31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6491D" w:rsidRPr="000255CA" w:rsidRDefault="00A5275C" w:rsidP="0092237A">
            <w:pPr>
              <w:ind w:firstLine="0"/>
            </w:pPr>
            <w:hyperlink r:id="rId33" w:history="1">
              <w:r w:rsidR="00C6491D" w:rsidRPr="003F345F">
                <w:rPr>
                  <w:rStyle w:val="af7"/>
                </w:rPr>
                <w:t>http://www.springerprotocols.com/</w:t>
              </w:r>
            </w:hyperlink>
            <w:r w:rsidR="00C6491D" w:rsidRPr="000255CA">
              <w:t xml:space="preserve"> </w:t>
            </w:r>
          </w:p>
        </w:tc>
      </w:tr>
    </w:tbl>
    <w:p w:rsidR="00C6491D" w:rsidRDefault="00C6491D" w:rsidP="00C6491D"/>
    <w:p w:rsidR="00507E18" w:rsidRPr="00C402C6" w:rsidRDefault="00507E18" w:rsidP="00507E18">
      <w:pPr>
        <w:outlineLvl w:val="0"/>
        <w:rPr>
          <w:b/>
          <w:bCs/>
        </w:rPr>
      </w:pPr>
      <w:r w:rsidRPr="00C402C6">
        <w:rPr>
          <w:b/>
          <w:bCs/>
        </w:rPr>
        <w:t xml:space="preserve">9 Материально-техническое обеспечение дисциплины (модуля) </w:t>
      </w:r>
    </w:p>
    <w:p w:rsidR="00507E18" w:rsidRPr="00C402C6" w:rsidRDefault="00507E18" w:rsidP="00507E18">
      <w:pPr>
        <w:rPr>
          <w:b/>
          <w:bCs/>
        </w:rPr>
      </w:pPr>
    </w:p>
    <w:p w:rsidR="00507E18" w:rsidRPr="00C402C6" w:rsidRDefault="00507E18" w:rsidP="00507E18">
      <w:r w:rsidRPr="00C402C6">
        <w:t>Материально-техническое обеспечение дисциплины включает: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91"/>
        <w:gridCol w:w="5880"/>
      </w:tblGrid>
      <w:tr w:rsidR="00507E18" w:rsidRPr="00564F51" w:rsidTr="006F4495">
        <w:trPr>
          <w:tblHeader/>
        </w:trPr>
        <w:tc>
          <w:tcPr>
            <w:tcW w:w="19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7E18" w:rsidRPr="00564F51" w:rsidRDefault="00507E18" w:rsidP="006F4495">
            <w:pPr>
              <w:jc w:val="center"/>
            </w:pPr>
            <w:r w:rsidRPr="00564F51">
              <w:t>Тип и название аудитории</w:t>
            </w:r>
          </w:p>
        </w:tc>
        <w:tc>
          <w:tcPr>
            <w:tcW w:w="30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7E18" w:rsidRPr="00564F51" w:rsidRDefault="00507E18" w:rsidP="006F4495">
            <w:pPr>
              <w:jc w:val="center"/>
            </w:pPr>
            <w:r w:rsidRPr="00564F51">
              <w:t>Оснащение аудитории</w:t>
            </w:r>
          </w:p>
        </w:tc>
      </w:tr>
      <w:tr w:rsidR="00507E18" w:rsidRPr="00564F51" w:rsidTr="006F4495">
        <w:tc>
          <w:tcPr>
            <w:tcW w:w="19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7E18" w:rsidRPr="001D29E5" w:rsidRDefault="00507E18" w:rsidP="006F4495">
            <w:pPr>
              <w:ind w:firstLine="284"/>
            </w:pPr>
            <w:r>
              <w:t>Учебные аудитории для пр</w:t>
            </w:r>
            <w:r>
              <w:t>о</w:t>
            </w:r>
            <w:r>
              <w:t>ведения занятий лекционного т</w:t>
            </w:r>
            <w:r>
              <w:t>и</w:t>
            </w:r>
            <w:r>
              <w:t>па</w:t>
            </w:r>
          </w:p>
        </w:tc>
        <w:tc>
          <w:tcPr>
            <w:tcW w:w="30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7E18" w:rsidRPr="001D29E5" w:rsidRDefault="00507E18" w:rsidP="006F4495">
            <w:pPr>
              <w:ind w:firstLine="284"/>
            </w:pPr>
            <w:r w:rsidRPr="001D29E5">
              <w:t>Мультимедийные средства хранения, передачи  и представления информации</w:t>
            </w:r>
          </w:p>
        </w:tc>
      </w:tr>
      <w:tr w:rsidR="00507E18" w:rsidRPr="00564F51" w:rsidTr="006F4495">
        <w:tc>
          <w:tcPr>
            <w:tcW w:w="19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7E18" w:rsidRDefault="00507E18" w:rsidP="006F4495">
            <w:pPr>
              <w:ind w:firstLine="284"/>
            </w:pPr>
            <w:r>
              <w:t>Учебные аудитории для пр</w:t>
            </w:r>
            <w:r>
              <w:t>о</w:t>
            </w:r>
            <w:r>
              <w:t>ведения групповых и индивид</w:t>
            </w:r>
            <w:r>
              <w:t>у</w:t>
            </w:r>
            <w:r>
              <w:t xml:space="preserve">альных консультаций, текущего </w:t>
            </w:r>
            <w:r>
              <w:lastRenderedPageBreak/>
              <w:t>контроля и промежуточной атт</w:t>
            </w:r>
            <w:r>
              <w:t>е</w:t>
            </w:r>
            <w:r>
              <w:t>стации</w:t>
            </w:r>
          </w:p>
        </w:tc>
        <w:tc>
          <w:tcPr>
            <w:tcW w:w="30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7E18" w:rsidRDefault="00507E18" w:rsidP="006F4495">
            <w:pPr>
              <w:ind w:firstLine="284"/>
            </w:pPr>
            <w:r w:rsidRPr="001D29E5">
              <w:lastRenderedPageBreak/>
              <w:t>Мультимедийные средства хранения, передачи  и представления информации</w:t>
            </w:r>
            <w:r>
              <w:t>.</w:t>
            </w:r>
          </w:p>
          <w:p w:rsidR="00507E18" w:rsidRPr="001D29E5" w:rsidRDefault="00507E18" w:rsidP="006F4495">
            <w:pPr>
              <w:ind w:firstLine="284"/>
            </w:pPr>
            <w:r w:rsidRPr="00F51009">
              <w:t>Доска, мультимедийный проектор, экран.</w:t>
            </w:r>
          </w:p>
        </w:tc>
      </w:tr>
      <w:tr w:rsidR="00507E18" w:rsidRPr="00564F51" w:rsidTr="006F4495">
        <w:tc>
          <w:tcPr>
            <w:tcW w:w="19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7E18" w:rsidRPr="001D29E5" w:rsidRDefault="00507E18" w:rsidP="006F4495">
            <w:pPr>
              <w:ind w:firstLine="284"/>
            </w:pPr>
            <w:r>
              <w:lastRenderedPageBreak/>
              <w:t>Учебные аудитории для пр</w:t>
            </w:r>
            <w:r>
              <w:t>о</w:t>
            </w:r>
            <w:r>
              <w:t>ведения лабораторных работ: л</w:t>
            </w:r>
            <w:r w:rsidRPr="001D29E5">
              <w:t>а</w:t>
            </w:r>
            <w:r w:rsidRPr="001D29E5">
              <w:t>боратори</w:t>
            </w:r>
            <w:r>
              <w:t>и</w:t>
            </w:r>
            <w:r w:rsidRPr="001D29E5">
              <w:t xml:space="preserve"> БЖД</w:t>
            </w:r>
          </w:p>
        </w:tc>
        <w:tc>
          <w:tcPr>
            <w:tcW w:w="30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7E18" w:rsidRDefault="00507E18" w:rsidP="006F4495">
            <w:pPr>
              <w:ind w:left="312"/>
            </w:pPr>
            <w:r>
              <w:t>Лабораторные установки, измерительные приборы для выполнения лабораторных работ:</w:t>
            </w:r>
          </w:p>
          <w:p w:rsidR="00507E18" w:rsidRPr="001D29E5" w:rsidRDefault="00507E18" w:rsidP="006F4495">
            <w:pPr>
              <w:widowControl w:val="0"/>
              <w:numPr>
                <w:ilvl w:val="2"/>
                <w:numId w:val="47"/>
              </w:numPr>
              <w:tabs>
                <w:tab w:val="clear" w:pos="1440"/>
                <w:tab w:val="num" w:pos="0"/>
              </w:tabs>
              <w:autoSpaceDE w:val="0"/>
              <w:autoSpaceDN w:val="0"/>
              <w:adjustRightInd w:val="0"/>
              <w:ind w:left="28" w:firstLine="284"/>
            </w:pPr>
            <w:r w:rsidRPr="001D29E5">
              <w:t xml:space="preserve">Стенды с пожарными </w:t>
            </w:r>
            <w:proofErr w:type="spellStart"/>
            <w:r w:rsidRPr="001D29E5">
              <w:t>извещателями</w:t>
            </w:r>
            <w:proofErr w:type="spellEnd"/>
            <w:r w:rsidRPr="001D29E5">
              <w:t xml:space="preserve"> и огнет</w:t>
            </w:r>
            <w:r w:rsidRPr="001D29E5">
              <w:t>у</w:t>
            </w:r>
            <w:r w:rsidRPr="001D29E5">
              <w:t>шителями</w:t>
            </w:r>
          </w:p>
          <w:p w:rsidR="00507E18" w:rsidRPr="001D29E5" w:rsidRDefault="00507E18" w:rsidP="006F4495">
            <w:pPr>
              <w:widowControl w:val="0"/>
              <w:numPr>
                <w:ilvl w:val="2"/>
                <w:numId w:val="47"/>
              </w:numPr>
              <w:tabs>
                <w:tab w:val="clear" w:pos="1440"/>
                <w:tab w:val="num" w:pos="0"/>
              </w:tabs>
              <w:autoSpaceDE w:val="0"/>
              <w:autoSpaceDN w:val="0"/>
              <w:adjustRightInd w:val="0"/>
              <w:ind w:left="28" w:firstLine="284"/>
            </w:pPr>
            <w:r w:rsidRPr="001D29E5">
              <w:t>Примеры оборудования сетей противопожарн</w:t>
            </w:r>
            <w:r w:rsidRPr="001D29E5">
              <w:t>о</w:t>
            </w:r>
            <w:r w:rsidRPr="001D29E5">
              <w:t>го водопровода и оборудования, используемого при тушении пожаров</w:t>
            </w:r>
          </w:p>
          <w:p w:rsidR="00507E18" w:rsidRPr="001D29E5" w:rsidRDefault="00507E18" w:rsidP="006F4495">
            <w:pPr>
              <w:pStyle w:val="Style6"/>
              <w:widowControl/>
              <w:numPr>
                <w:ilvl w:val="2"/>
                <w:numId w:val="47"/>
              </w:numPr>
              <w:tabs>
                <w:tab w:val="clear" w:pos="1440"/>
                <w:tab w:val="num" w:pos="169"/>
              </w:tabs>
              <w:ind w:left="19" w:firstLine="284"/>
            </w:pPr>
            <w:r w:rsidRPr="001D29E5">
              <w:t>Стенд для проведения лабораторной работы «Анализ опасности поражения электрическим током в сетях напряжением до 1000 В».</w:t>
            </w:r>
          </w:p>
          <w:p w:rsidR="00507E18" w:rsidRPr="001D29E5" w:rsidRDefault="00507E18" w:rsidP="006F4495">
            <w:pPr>
              <w:pStyle w:val="Style6"/>
              <w:widowControl/>
              <w:numPr>
                <w:ilvl w:val="2"/>
                <w:numId w:val="47"/>
              </w:numPr>
              <w:tabs>
                <w:tab w:val="clear" w:pos="1440"/>
                <w:tab w:val="num" w:pos="169"/>
              </w:tabs>
              <w:ind w:left="19" w:firstLine="284"/>
            </w:pPr>
            <w:r w:rsidRPr="001D29E5">
              <w:t>Стенд для проведения лабораторной работы «Защита от вибрации».</w:t>
            </w:r>
          </w:p>
          <w:p w:rsidR="00507E18" w:rsidRPr="001D29E5" w:rsidRDefault="00507E18" w:rsidP="006F4495">
            <w:pPr>
              <w:pStyle w:val="Style6"/>
              <w:widowControl/>
              <w:numPr>
                <w:ilvl w:val="2"/>
                <w:numId w:val="47"/>
              </w:numPr>
              <w:tabs>
                <w:tab w:val="clear" w:pos="1440"/>
                <w:tab w:val="num" w:pos="169"/>
              </w:tabs>
              <w:ind w:left="19" w:firstLine="284"/>
            </w:pPr>
            <w:r w:rsidRPr="001D29E5">
              <w:t>Стенд для проведения лабораторной работы «Исследование промышленного шума».</w:t>
            </w:r>
          </w:p>
          <w:p w:rsidR="00507E18" w:rsidRPr="001D29E5" w:rsidRDefault="00507E18" w:rsidP="006F4495">
            <w:pPr>
              <w:pStyle w:val="Style6"/>
              <w:widowControl/>
              <w:numPr>
                <w:ilvl w:val="2"/>
                <w:numId w:val="47"/>
              </w:numPr>
              <w:tabs>
                <w:tab w:val="clear" w:pos="1440"/>
                <w:tab w:val="num" w:pos="169"/>
              </w:tabs>
              <w:ind w:left="19" w:firstLine="284"/>
            </w:pPr>
            <w:r w:rsidRPr="001D29E5">
              <w:t>Стенд для проведения лабораторной работы «Исследование освещения рабочих мест».</w:t>
            </w:r>
          </w:p>
          <w:p w:rsidR="00507E18" w:rsidRPr="001D29E5" w:rsidRDefault="00507E18" w:rsidP="006F4495">
            <w:pPr>
              <w:pStyle w:val="Style6"/>
              <w:widowControl/>
              <w:numPr>
                <w:ilvl w:val="2"/>
                <w:numId w:val="47"/>
              </w:numPr>
              <w:tabs>
                <w:tab w:val="clear" w:pos="1440"/>
                <w:tab w:val="num" w:pos="169"/>
              </w:tabs>
              <w:ind w:left="19" w:firstLine="284"/>
            </w:pPr>
            <w:r w:rsidRPr="001D29E5">
              <w:t>Стенд для проведения лабораторной работы «Исследование параметров микроклимата».</w:t>
            </w:r>
          </w:p>
          <w:p w:rsidR="00507E18" w:rsidRPr="001D29E5" w:rsidRDefault="00507E18" w:rsidP="006F4495">
            <w:pPr>
              <w:widowControl w:val="0"/>
              <w:numPr>
                <w:ilvl w:val="2"/>
                <w:numId w:val="47"/>
              </w:numPr>
              <w:tabs>
                <w:tab w:val="clear" w:pos="1440"/>
                <w:tab w:val="num" w:pos="0"/>
              </w:tabs>
              <w:autoSpaceDE w:val="0"/>
              <w:autoSpaceDN w:val="0"/>
              <w:adjustRightInd w:val="0"/>
              <w:ind w:left="28" w:firstLine="284"/>
              <w:jc w:val="left"/>
            </w:pPr>
            <w:r w:rsidRPr="001D29E5">
              <w:t>Стенд для проведения лабораторной работы «Исследование эффективности теплозащитных экр</w:t>
            </w:r>
            <w:r w:rsidRPr="001D29E5">
              <w:t>а</w:t>
            </w:r>
            <w:r w:rsidRPr="001D29E5">
              <w:t>нов».</w:t>
            </w:r>
          </w:p>
          <w:p w:rsidR="00507E18" w:rsidRPr="001D29E5" w:rsidRDefault="00507E18" w:rsidP="006F4495">
            <w:pPr>
              <w:widowControl w:val="0"/>
              <w:numPr>
                <w:ilvl w:val="2"/>
                <w:numId w:val="47"/>
              </w:numPr>
              <w:tabs>
                <w:tab w:val="clear" w:pos="1440"/>
                <w:tab w:val="num" w:pos="0"/>
              </w:tabs>
              <w:autoSpaceDE w:val="0"/>
              <w:autoSpaceDN w:val="0"/>
              <w:adjustRightInd w:val="0"/>
              <w:ind w:left="28" w:firstLine="284"/>
            </w:pPr>
            <w:r w:rsidRPr="001D29E5">
              <w:t>Стенд для проведения лабораторной работы «Защита от электромагнитных полей».</w:t>
            </w:r>
          </w:p>
          <w:p w:rsidR="00507E18" w:rsidRPr="001D29E5" w:rsidRDefault="00507E18" w:rsidP="006F4495">
            <w:pPr>
              <w:widowControl w:val="0"/>
              <w:numPr>
                <w:ilvl w:val="2"/>
                <w:numId w:val="47"/>
              </w:numPr>
              <w:tabs>
                <w:tab w:val="clear" w:pos="1440"/>
                <w:tab w:val="num" w:pos="0"/>
              </w:tabs>
              <w:autoSpaceDE w:val="0"/>
              <w:autoSpaceDN w:val="0"/>
              <w:adjustRightInd w:val="0"/>
              <w:ind w:left="28" w:firstLine="284"/>
            </w:pPr>
            <w:r w:rsidRPr="001D29E5">
              <w:t xml:space="preserve">Стенд для проведения лабораторной работы </w:t>
            </w:r>
            <w:r>
              <w:t>«</w:t>
            </w:r>
            <w:r w:rsidRPr="001D29E5">
              <w:t>Изучение методов сердечно-легочно-мозговой р</w:t>
            </w:r>
            <w:r w:rsidRPr="001D29E5">
              <w:t>е</w:t>
            </w:r>
            <w:r w:rsidRPr="001D29E5">
              <w:t>анимации с применением тренажера ВИТИМ</w:t>
            </w:r>
            <w:r>
              <w:t>»</w:t>
            </w:r>
          </w:p>
        </w:tc>
      </w:tr>
      <w:tr w:rsidR="00507E18" w:rsidRPr="00564F51" w:rsidTr="006F4495">
        <w:tc>
          <w:tcPr>
            <w:tcW w:w="19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7E18" w:rsidRPr="001D29E5" w:rsidRDefault="00507E18" w:rsidP="006F4495">
            <w:pPr>
              <w:ind w:firstLine="284"/>
            </w:pPr>
            <w:r>
              <w:t>Помещения</w:t>
            </w:r>
            <w:r w:rsidRPr="001D29E5">
              <w:t xml:space="preserve"> для самостоятел</w:t>
            </w:r>
            <w:r w:rsidRPr="001D29E5">
              <w:t>ь</w:t>
            </w:r>
            <w:r w:rsidRPr="001D29E5">
              <w:t>ной работы</w:t>
            </w:r>
            <w:r>
              <w:t xml:space="preserve"> обучающихся</w:t>
            </w:r>
          </w:p>
        </w:tc>
        <w:tc>
          <w:tcPr>
            <w:tcW w:w="30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7E18" w:rsidRPr="001D29E5" w:rsidRDefault="00507E18" w:rsidP="006F4495">
            <w:pPr>
              <w:ind w:firstLine="284"/>
            </w:pPr>
            <w:r w:rsidRPr="001D29E5">
              <w:t xml:space="preserve">Персональные компьютеры с пакетом </w:t>
            </w:r>
            <w:r w:rsidRPr="001D29E5">
              <w:rPr>
                <w:lang w:val="en-US"/>
              </w:rPr>
              <w:t>MS</w:t>
            </w:r>
            <w:r w:rsidRPr="001D29E5">
              <w:t xml:space="preserve"> </w:t>
            </w:r>
            <w:r w:rsidRPr="001D29E5">
              <w:rPr>
                <w:lang w:val="en-US"/>
              </w:rPr>
              <w:t>Office</w:t>
            </w:r>
            <w:r w:rsidRPr="001D29E5">
              <w:t>, выходом в Интернет и с доступом в электронную и</w:t>
            </w:r>
            <w:r w:rsidRPr="001D29E5">
              <w:t>н</w:t>
            </w:r>
            <w:r w:rsidRPr="001D29E5">
              <w:t xml:space="preserve">формационно-образовательную среду университета </w:t>
            </w:r>
          </w:p>
        </w:tc>
      </w:tr>
      <w:tr w:rsidR="00507E18" w:rsidRPr="00564F51" w:rsidTr="006F4495">
        <w:tc>
          <w:tcPr>
            <w:tcW w:w="19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7E18" w:rsidRDefault="00507E18" w:rsidP="006F4495">
            <w:pPr>
              <w:ind w:firstLine="284"/>
            </w:pPr>
            <w:r>
              <w:t>Помещение для хранения и профилактического обслужив</w:t>
            </w:r>
            <w:r>
              <w:t>а</w:t>
            </w:r>
            <w:r>
              <w:t>ния учебного оборудования</w:t>
            </w:r>
          </w:p>
        </w:tc>
        <w:tc>
          <w:tcPr>
            <w:tcW w:w="30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7E18" w:rsidRDefault="00507E18" w:rsidP="006F4495">
            <w:pPr>
              <w:ind w:firstLine="284"/>
            </w:pPr>
            <w:r>
              <w:t>Шкафы для хранения учебно-методической док</w:t>
            </w:r>
            <w:r>
              <w:t>у</w:t>
            </w:r>
            <w:r>
              <w:t xml:space="preserve">ментации, учебного оборудования </w:t>
            </w:r>
          </w:p>
          <w:p w:rsidR="00507E18" w:rsidRPr="001D29E5" w:rsidRDefault="00507E18" w:rsidP="006F4495">
            <w:pPr>
              <w:ind w:firstLine="284"/>
            </w:pPr>
            <w:r>
              <w:t>Инструменты для ремонта лабораторного оборуд</w:t>
            </w:r>
            <w:r>
              <w:t>о</w:t>
            </w:r>
            <w:r>
              <w:t>вания</w:t>
            </w:r>
          </w:p>
        </w:tc>
      </w:tr>
    </w:tbl>
    <w:p w:rsidR="00507E18" w:rsidRPr="007917D1" w:rsidRDefault="00507E18" w:rsidP="00507E18"/>
    <w:p w:rsidR="00507E18" w:rsidRPr="007917D1" w:rsidRDefault="00507E18" w:rsidP="00507E18"/>
    <w:p w:rsidR="00507E18" w:rsidRDefault="00507E18" w:rsidP="00507E18">
      <w:pPr>
        <w:pStyle w:val="Style3"/>
        <w:widowControl/>
      </w:pPr>
    </w:p>
    <w:p w:rsidR="00FA28BD" w:rsidRDefault="00FA28BD" w:rsidP="00507E18">
      <w:pPr>
        <w:pStyle w:val="Style3"/>
        <w:widowControl/>
      </w:pPr>
    </w:p>
    <w:sectPr w:rsidR="00FA28BD" w:rsidSect="006838FE">
      <w:pgSz w:w="11906" w:h="16838"/>
      <w:pgMar w:top="1134" w:right="1701" w:bottom="1134" w:left="85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onstantia">
    <w:panose1 w:val="02030602050306030303"/>
    <w:charset w:val="CC"/>
    <w:family w:val="roman"/>
    <w:pitch w:val="variable"/>
    <w:sig w:usb0="A00002EF" w:usb1="4000204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NewRomanPS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TimesNewRomanPS-BoldMT">
    <w:altName w:val="MS Mincho"/>
    <w:panose1 w:val="00000000000000000000"/>
    <w:charset w:val="80"/>
    <w:family w:val="auto"/>
    <w:notTrueType/>
    <w:pitch w:val="default"/>
    <w:sig w:usb0="00000203" w:usb1="08070000" w:usb2="00000010" w:usb3="00000000" w:csb0="00020005" w:csb1="00000000"/>
  </w:font>
  <w:font w:name="SymbolMT">
    <w:altName w:val="Arial Unicode MS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9"/>
    <w:multiLevelType w:val="multilevel"/>
    <w:tmpl w:val="00000009"/>
    <w:name w:val="WW8Num9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0"/>
      <w:numFmt w:val="decimal"/>
      <w:lvlText w:val="%2."/>
      <w:lvlJc w:val="left"/>
      <w:pPr>
        <w:tabs>
          <w:tab w:val="num" w:pos="1070"/>
        </w:tabs>
        <w:ind w:left="107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>
    <w:nsid w:val="03310F93"/>
    <w:multiLevelType w:val="hybridMultilevel"/>
    <w:tmpl w:val="880E0AB8"/>
    <w:lvl w:ilvl="0" w:tplc="CD942BF6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57B7FAC"/>
    <w:multiLevelType w:val="hybridMultilevel"/>
    <w:tmpl w:val="07466FC0"/>
    <w:lvl w:ilvl="0" w:tplc="45D2E9F6">
      <w:start w:val="1"/>
      <w:numFmt w:val="upperRoman"/>
      <w:lvlText w:val="%1."/>
      <w:lvlJc w:val="left"/>
      <w:pPr>
        <w:tabs>
          <w:tab w:val="num" w:pos="862"/>
        </w:tabs>
        <w:ind w:left="862" w:hanging="72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22"/>
        </w:tabs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</w:lvl>
  </w:abstractNum>
  <w:abstractNum w:abstractNumId="3">
    <w:nsid w:val="07C65A3B"/>
    <w:multiLevelType w:val="hybridMultilevel"/>
    <w:tmpl w:val="55C4D2DA"/>
    <w:lvl w:ilvl="0" w:tplc="F9F009D2">
      <w:start w:val="1"/>
      <w:numFmt w:val="decimal"/>
      <w:lvlText w:val="%1."/>
      <w:lvlJc w:val="left"/>
      <w:pPr>
        <w:ind w:left="39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680" w:hanging="360"/>
      </w:pPr>
    </w:lvl>
    <w:lvl w:ilvl="2" w:tplc="0419001B" w:tentative="1">
      <w:start w:val="1"/>
      <w:numFmt w:val="lowerRoman"/>
      <w:lvlText w:val="%3."/>
      <w:lvlJc w:val="right"/>
      <w:pPr>
        <w:ind w:left="5400" w:hanging="180"/>
      </w:pPr>
    </w:lvl>
    <w:lvl w:ilvl="3" w:tplc="0419000F" w:tentative="1">
      <w:start w:val="1"/>
      <w:numFmt w:val="decimal"/>
      <w:lvlText w:val="%4."/>
      <w:lvlJc w:val="left"/>
      <w:pPr>
        <w:ind w:left="6120" w:hanging="360"/>
      </w:pPr>
    </w:lvl>
    <w:lvl w:ilvl="4" w:tplc="04190019" w:tentative="1">
      <w:start w:val="1"/>
      <w:numFmt w:val="lowerLetter"/>
      <w:lvlText w:val="%5."/>
      <w:lvlJc w:val="left"/>
      <w:pPr>
        <w:ind w:left="6840" w:hanging="360"/>
      </w:pPr>
    </w:lvl>
    <w:lvl w:ilvl="5" w:tplc="0419001B" w:tentative="1">
      <w:start w:val="1"/>
      <w:numFmt w:val="lowerRoman"/>
      <w:lvlText w:val="%6."/>
      <w:lvlJc w:val="right"/>
      <w:pPr>
        <w:ind w:left="7560" w:hanging="180"/>
      </w:pPr>
    </w:lvl>
    <w:lvl w:ilvl="6" w:tplc="0419000F" w:tentative="1">
      <w:start w:val="1"/>
      <w:numFmt w:val="decimal"/>
      <w:lvlText w:val="%7."/>
      <w:lvlJc w:val="left"/>
      <w:pPr>
        <w:ind w:left="8280" w:hanging="360"/>
      </w:pPr>
    </w:lvl>
    <w:lvl w:ilvl="7" w:tplc="04190019" w:tentative="1">
      <w:start w:val="1"/>
      <w:numFmt w:val="lowerLetter"/>
      <w:lvlText w:val="%8."/>
      <w:lvlJc w:val="left"/>
      <w:pPr>
        <w:ind w:left="9000" w:hanging="360"/>
      </w:pPr>
    </w:lvl>
    <w:lvl w:ilvl="8" w:tplc="0419001B" w:tentative="1">
      <w:start w:val="1"/>
      <w:numFmt w:val="lowerRoman"/>
      <w:lvlText w:val="%9."/>
      <w:lvlJc w:val="right"/>
      <w:pPr>
        <w:ind w:left="9720" w:hanging="180"/>
      </w:pPr>
    </w:lvl>
  </w:abstractNum>
  <w:abstractNum w:abstractNumId="4">
    <w:nsid w:val="0820672D"/>
    <w:multiLevelType w:val="hybridMultilevel"/>
    <w:tmpl w:val="11066E28"/>
    <w:lvl w:ilvl="0" w:tplc="E2660DD0">
      <w:start w:val="1"/>
      <w:numFmt w:val="decimal"/>
      <w:lvlText w:val="%1."/>
      <w:lvlJc w:val="left"/>
      <w:pPr>
        <w:ind w:left="1429" w:hanging="360"/>
      </w:pPr>
      <w:rPr>
        <w:rFonts w:ascii="Times New Roman" w:hAnsi="Times New Roman" w:hint="default"/>
        <w:sz w:val="24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>
    <w:nsid w:val="0BEB6902"/>
    <w:multiLevelType w:val="hybridMultilevel"/>
    <w:tmpl w:val="60482A10"/>
    <w:lvl w:ilvl="0" w:tplc="0419000F">
      <w:start w:val="1"/>
      <w:numFmt w:val="decimal"/>
      <w:lvlText w:val="%1."/>
      <w:lvlJc w:val="left"/>
      <w:pPr>
        <w:ind w:left="3960" w:hanging="360"/>
      </w:pPr>
    </w:lvl>
    <w:lvl w:ilvl="1" w:tplc="04190019" w:tentative="1">
      <w:start w:val="1"/>
      <w:numFmt w:val="lowerLetter"/>
      <w:lvlText w:val="%2."/>
      <w:lvlJc w:val="left"/>
      <w:pPr>
        <w:ind w:left="4680" w:hanging="360"/>
      </w:pPr>
    </w:lvl>
    <w:lvl w:ilvl="2" w:tplc="0419001B" w:tentative="1">
      <w:start w:val="1"/>
      <w:numFmt w:val="lowerRoman"/>
      <w:lvlText w:val="%3."/>
      <w:lvlJc w:val="right"/>
      <w:pPr>
        <w:ind w:left="5400" w:hanging="180"/>
      </w:pPr>
    </w:lvl>
    <w:lvl w:ilvl="3" w:tplc="0419000F" w:tentative="1">
      <w:start w:val="1"/>
      <w:numFmt w:val="decimal"/>
      <w:lvlText w:val="%4."/>
      <w:lvlJc w:val="left"/>
      <w:pPr>
        <w:ind w:left="6120" w:hanging="360"/>
      </w:pPr>
    </w:lvl>
    <w:lvl w:ilvl="4" w:tplc="04190019" w:tentative="1">
      <w:start w:val="1"/>
      <w:numFmt w:val="lowerLetter"/>
      <w:lvlText w:val="%5."/>
      <w:lvlJc w:val="left"/>
      <w:pPr>
        <w:ind w:left="6840" w:hanging="360"/>
      </w:pPr>
    </w:lvl>
    <w:lvl w:ilvl="5" w:tplc="0419001B" w:tentative="1">
      <w:start w:val="1"/>
      <w:numFmt w:val="lowerRoman"/>
      <w:lvlText w:val="%6."/>
      <w:lvlJc w:val="right"/>
      <w:pPr>
        <w:ind w:left="7560" w:hanging="180"/>
      </w:pPr>
    </w:lvl>
    <w:lvl w:ilvl="6" w:tplc="0419000F" w:tentative="1">
      <w:start w:val="1"/>
      <w:numFmt w:val="decimal"/>
      <w:lvlText w:val="%7."/>
      <w:lvlJc w:val="left"/>
      <w:pPr>
        <w:ind w:left="8280" w:hanging="360"/>
      </w:pPr>
    </w:lvl>
    <w:lvl w:ilvl="7" w:tplc="04190019" w:tentative="1">
      <w:start w:val="1"/>
      <w:numFmt w:val="lowerLetter"/>
      <w:lvlText w:val="%8."/>
      <w:lvlJc w:val="left"/>
      <w:pPr>
        <w:ind w:left="9000" w:hanging="360"/>
      </w:pPr>
    </w:lvl>
    <w:lvl w:ilvl="8" w:tplc="0419001B" w:tentative="1">
      <w:start w:val="1"/>
      <w:numFmt w:val="lowerRoman"/>
      <w:lvlText w:val="%9."/>
      <w:lvlJc w:val="right"/>
      <w:pPr>
        <w:ind w:left="9720" w:hanging="180"/>
      </w:pPr>
    </w:lvl>
  </w:abstractNum>
  <w:abstractNum w:abstractNumId="6">
    <w:nsid w:val="14B17679"/>
    <w:multiLevelType w:val="hybridMultilevel"/>
    <w:tmpl w:val="DBCA5ED8"/>
    <w:lvl w:ilvl="0" w:tplc="FFFFFFFF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14DC6D5A"/>
    <w:multiLevelType w:val="hybridMultilevel"/>
    <w:tmpl w:val="A554391A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8">
    <w:nsid w:val="15370D8A"/>
    <w:multiLevelType w:val="hybridMultilevel"/>
    <w:tmpl w:val="4704B8E0"/>
    <w:lvl w:ilvl="0" w:tplc="0419000F">
      <w:start w:val="1"/>
      <w:numFmt w:val="decimal"/>
      <w:lvlText w:val="%1."/>
      <w:lvlJc w:val="left"/>
      <w:pPr>
        <w:ind w:left="3960" w:hanging="360"/>
      </w:pPr>
    </w:lvl>
    <w:lvl w:ilvl="1" w:tplc="04190019" w:tentative="1">
      <w:start w:val="1"/>
      <w:numFmt w:val="lowerLetter"/>
      <w:lvlText w:val="%2."/>
      <w:lvlJc w:val="left"/>
      <w:pPr>
        <w:ind w:left="4680" w:hanging="360"/>
      </w:pPr>
    </w:lvl>
    <w:lvl w:ilvl="2" w:tplc="0419001B" w:tentative="1">
      <w:start w:val="1"/>
      <w:numFmt w:val="lowerRoman"/>
      <w:lvlText w:val="%3."/>
      <w:lvlJc w:val="right"/>
      <w:pPr>
        <w:ind w:left="5400" w:hanging="180"/>
      </w:pPr>
    </w:lvl>
    <w:lvl w:ilvl="3" w:tplc="0419000F" w:tentative="1">
      <w:start w:val="1"/>
      <w:numFmt w:val="decimal"/>
      <w:lvlText w:val="%4."/>
      <w:lvlJc w:val="left"/>
      <w:pPr>
        <w:ind w:left="6120" w:hanging="360"/>
      </w:pPr>
    </w:lvl>
    <w:lvl w:ilvl="4" w:tplc="04190019" w:tentative="1">
      <w:start w:val="1"/>
      <w:numFmt w:val="lowerLetter"/>
      <w:lvlText w:val="%5."/>
      <w:lvlJc w:val="left"/>
      <w:pPr>
        <w:ind w:left="6840" w:hanging="360"/>
      </w:pPr>
    </w:lvl>
    <w:lvl w:ilvl="5" w:tplc="0419001B" w:tentative="1">
      <w:start w:val="1"/>
      <w:numFmt w:val="lowerRoman"/>
      <w:lvlText w:val="%6."/>
      <w:lvlJc w:val="right"/>
      <w:pPr>
        <w:ind w:left="7560" w:hanging="180"/>
      </w:pPr>
    </w:lvl>
    <w:lvl w:ilvl="6" w:tplc="0419000F" w:tentative="1">
      <w:start w:val="1"/>
      <w:numFmt w:val="decimal"/>
      <w:lvlText w:val="%7."/>
      <w:lvlJc w:val="left"/>
      <w:pPr>
        <w:ind w:left="8280" w:hanging="360"/>
      </w:pPr>
    </w:lvl>
    <w:lvl w:ilvl="7" w:tplc="04190019" w:tentative="1">
      <w:start w:val="1"/>
      <w:numFmt w:val="lowerLetter"/>
      <w:lvlText w:val="%8."/>
      <w:lvlJc w:val="left"/>
      <w:pPr>
        <w:ind w:left="9000" w:hanging="360"/>
      </w:pPr>
    </w:lvl>
    <w:lvl w:ilvl="8" w:tplc="0419001B" w:tentative="1">
      <w:start w:val="1"/>
      <w:numFmt w:val="lowerRoman"/>
      <w:lvlText w:val="%9."/>
      <w:lvlJc w:val="right"/>
      <w:pPr>
        <w:ind w:left="9720" w:hanging="180"/>
      </w:pPr>
    </w:lvl>
  </w:abstractNum>
  <w:abstractNum w:abstractNumId="9">
    <w:nsid w:val="18EF39AF"/>
    <w:multiLevelType w:val="hybridMultilevel"/>
    <w:tmpl w:val="43987E02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0">
    <w:nsid w:val="1B1F17A7"/>
    <w:multiLevelType w:val="hybridMultilevel"/>
    <w:tmpl w:val="45F67270"/>
    <w:lvl w:ilvl="0" w:tplc="C444F1C4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1">
    <w:nsid w:val="1CCF5556"/>
    <w:multiLevelType w:val="hybridMultilevel"/>
    <w:tmpl w:val="364EB4BC"/>
    <w:lvl w:ilvl="0" w:tplc="D49266CA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2">
    <w:nsid w:val="1F37344B"/>
    <w:multiLevelType w:val="hybridMultilevel"/>
    <w:tmpl w:val="FE689A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00466E5"/>
    <w:multiLevelType w:val="hybridMultilevel"/>
    <w:tmpl w:val="4704B8E0"/>
    <w:lvl w:ilvl="0" w:tplc="0419000F">
      <w:start w:val="1"/>
      <w:numFmt w:val="decimal"/>
      <w:lvlText w:val="%1."/>
      <w:lvlJc w:val="left"/>
      <w:pPr>
        <w:ind w:left="3960" w:hanging="360"/>
      </w:pPr>
    </w:lvl>
    <w:lvl w:ilvl="1" w:tplc="04190019" w:tentative="1">
      <w:start w:val="1"/>
      <w:numFmt w:val="lowerLetter"/>
      <w:lvlText w:val="%2."/>
      <w:lvlJc w:val="left"/>
      <w:pPr>
        <w:ind w:left="4680" w:hanging="360"/>
      </w:pPr>
    </w:lvl>
    <w:lvl w:ilvl="2" w:tplc="0419001B" w:tentative="1">
      <w:start w:val="1"/>
      <w:numFmt w:val="lowerRoman"/>
      <w:lvlText w:val="%3."/>
      <w:lvlJc w:val="right"/>
      <w:pPr>
        <w:ind w:left="5400" w:hanging="180"/>
      </w:pPr>
    </w:lvl>
    <w:lvl w:ilvl="3" w:tplc="0419000F" w:tentative="1">
      <w:start w:val="1"/>
      <w:numFmt w:val="decimal"/>
      <w:lvlText w:val="%4."/>
      <w:lvlJc w:val="left"/>
      <w:pPr>
        <w:ind w:left="6120" w:hanging="360"/>
      </w:pPr>
    </w:lvl>
    <w:lvl w:ilvl="4" w:tplc="04190019" w:tentative="1">
      <w:start w:val="1"/>
      <w:numFmt w:val="lowerLetter"/>
      <w:lvlText w:val="%5."/>
      <w:lvlJc w:val="left"/>
      <w:pPr>
        <w:ind w:left="6840" w:hanging="360"/>
      </w:pPr>
    </w:lvl>
    <w:lvl w:ilvl="5" w:tplc="0419001B" w:tentative="1">
      <w:start w:val="1"/>
      <w:numFmt w:val="lowerRoman"/>
      <w:lvlText w:val="%6."/>
      <w:lvlJc w:val="right"/>
      <w:pPr>
        <w:ind w:left="7560" w:hanging="180"/>
      </w:pPr>
    </w:lvl>
    <w:lvl w:ilvl="6" w:tplc="0419000F" w:tentative="1">
      <w:start w:val="1"/>
      <w:numFmt w:val="decimal"/>
      <w:lvlText w:val="%7."/>
      <w:lvlJc w:val="left"/>
      <w:pPr>
        <w:ind w:left="8280" w:hanging="360"/>
      </w:pPr>
    </w:lvl>
    <w:lvl w:ilvl="7" w:tplc="04190019" w:tentative="1">
      <w:start w:val="1"/>
      <w:numFmt w:val="lowerLetter"/>
      <w:lvlText w:val="%8."/>
      <w:lvlJc w:val="left"/>
      <w:pPr>
        <w:ind w:left="9000" w:hanging="360"/>
      </w:pPr>
    </w:lvl>
    <w:lvl w:ilvl="8" w:tplc="0419001B" w:tentative="1">
      <w:start w:val="1"/>
      <w:numFmt w:val="lowerRoman"/>
      <w:lvlText w:val="%9."/>
      <w:lvlJc w:val="right"/>
      <w:pPr>
        <w:ind w:left="9720" w:hanging="180"/>
      </w:pPr>
    </w:lvl>
  </w:abstractNum>
  <w:abstractNum w:abstractNumId="14">
    <w:nsid w:val="221F41E7"/>
    <w:multiLevelType w:val="hybridMultilevel"/>
    <w:tmpl w:val="150E360C"/>
    <w:lvl w:ilvl="0" w:tplc="652CB9B6">
      <w:start w:val="1"/>
      <w:numFmt w:val="decimal"/>
      <w:lvlText w:val="%1."/>
      <w:lvlJc w:val="left"/>
      <w:pPr>
        <w:ind w:left="164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5">
    <w:nsid w:val="2A7F0059"/>
    <w:multiLevelType w:val="hybridMultilevel"/>
    <w:tmpl w:val="21D4393A"/>
    <w:lvl w:ilvl="0" w:tplc="04190003">
      <w:start w:val="1"/>
      <w:numFmt w:val="bullet"/>
      <w:lvlText w:val="o"/>
      <w:lvlJc w:val="left"/>
      <w:pPr>
        <w:ind w:left="1287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6">
    <w:nsid w:val="303C1DC4"/>
    <w:multiLevelType w:val="hybridMultilevel"/>
    <w:tmpl w:val="4704B8E0"/>
    <w:lvl w:ilvl="0" w:tplc="0419000F">
      <w:start w:val="1"/>
      <w:numFmt w:val="decimal"/>
      <w:lvlText w:val="%1."/>
      <w:lvlJc w:val="left"/>
      <w:pPr>
        <w:ind w:left="3960" w:hanging="360"/>
      </w:pPr>
    </w:lvl>
    <w:lvl w:ilvl="1" w:tplc="04190019" w:tentative="1">
      <w:start w:val="1"/>
      <w:numFmt w:val="lowerLetter"/>
      <w:lvlText w:val="%2."/>
      <w:lvlJc w:val="left"/>
      <w:pPr>
        <w:ind w:left="4680" w:hanging="360"/>
      </w:pPr>
    </w:lvl>
    <w:lvl w:ilvl="2" w:tplc="0419001B" w:tentative="1">
      <w:start w:val="1"/>
      <w:numFmt w:val="lowerRoman"/>
      <w:lvlText w:val="%3."/>
      <w:lvlJc w:val="right"/>
      <w:pPr>
        <w:ind w:left="5400" w:hanging="180"/>
      </w:pPr>
    </w:lvl>
    <w:lvl w:ilvl="3" w:tplc="0419000F" w:tentative="1">
      <w:start w:val="1"/>
      <w:numFmt w:val="decimal"/>
      <w:lvlText w:val="%4."/>
      <w:lvlJc w:val="left"/>
      <w:pPr>
        <w:ind w:left="6120" w:hanging="360"/>
      </w:pPr>
    </w:lvl>
    <w:lvl w:ilvl="4" w:tplc="04190019" w:tentative="1">
      <w:start w:val="1"/>
      <w:numFmt w:val="lowerLetter"/>
      <w:lvlText w:val="%5."/>
      <w:lvlJc w:val="left"/>
      <w:pPr>
        <w:ind w:left="6840" w:hanging="360"/>
      </w:pPr>
    </w:lvl>
    <w:lvl w:ilvl="5" w:tplc="0419001B" w:tentative="1">
      <w:start w:val="1"/>
      <w:numFmt w:val="lowerRoman"/>
      <w:lvlText w:val="%6."/>
      <w:lvlJc w:val="right"/>
      <w:pPr>
        <w:ind w:left="7560" w:hanging="180"/>
      </w:pPr>
    </w:lvl>
    <w:lvl w:ilvl="6" w:tplc="0419000F" w:tentative="1">
      <w:start w:val="1"/>
      <w:numFmt w:val="decimal"/>
      <w:lvlText w:val="%7."/>
      <w:lvlJc w:val="left"/>
      <w:pPr>
        <w:ind w:left="8280" w:hanging="360"/>
      </w:pPr>
    </w:lvl>
    <w:lvl w:ilvl="7" w:tplc="04190019" w:tentative="1">
      <w:start w:val="1"/>
      <w:numFmt w:val="lowerLetter"/>
      <w:lvlText w:val="%8."/>
      <w:lvlJc w:val="left"/>
      <w:pPr>
        <w:ind w:left="9000" w:hanging="360"/>
      </w:pPr>
    </w:lvl>
    <w:lvl w:ilvl="8" w:tplc="0419001B" w:tentative="1">
      <w:start w:val="1"/>
      <w:numFmt w:val="lowerRoman"/>
      <w:lvlText w:val="%9."/>
      <w:lvlJc w:val="right"/>
      <w:pPr>
        <w:ind w:left="9720" w:hanging="180"/>
      </w:pPr>
    </w:lvl>
  </w:abstractNum>
  <w:abstractNum w:abstractNumId="17">
    <w:nsid w:val="30BB22D2"/>
    <w:multiLevelType w:val="hybridMultilevel"/>
    <w:tmpl w:val="FC749DB6"/>
    <w:lvl w:ilvl="0" w:tplc="C444F1C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374649C5"/>
    <w:multiLevelType w:val="hybridMultilevel"/>
    <w:tmpl w:val="4704B8E0"/>
    <w:lvl w:ilvl="0" w:tplc="0419000F">
      <w:start w:val="1"/>
      <w:numFmt w:val="decimal"/>
      <w:lvlText w:val="%1."/>
      <w:lvlJc w:val="left"/>
      <w:pPr>
        <w:ind w:left="3960" w:hanging="360"/>
      </w:pPr>
    </w:lvl>
    <w:lvl w:ilvl="1" w:tplc="04190019" w:tentative="1">
      <w:start w:val="1"/>
      <w:numFmt w:val="lowerLetter"/>
      <w:lvlText w:val="%2."/>
      <w:lvlJc w:val="left"/>
      <w:pPr>
        <w:ind w:left="4680" w:hanging="360"/>
      </w:pPr>
    </w:lvl>
    <w:lvl w:ilvl="2" w:tplc="0419001B" w:tentative="1">
      <w:start w:val="1"/>
      <w:numFmt w:val="lowerRoman"/>
      <w:lvlText w:val="%3."/>
      <w:lvlJc w:val="right"/>
      <w:pPr>
        <w:ind w:left="5400" w:hanging="180"/>
      </w:pPr>
    </w:lvl>
    <w:lvl w:ilvl="3" w:tplc="0419000F" w:tentative="1">
      <w:start w:val="1"/>
      <w:numFmt w:val="decimal"/>
      <w:lvlText w:val="%4."/>
      <w:lvlJc w:val="left"/>
      <w:pPr>
        <w:ind w:left="6120" w:hanging="360"/>
      </w:pPr>
    </w:lvl>
    <w:lvl w:ilvl="4" w:tplc="04190019" w:tentative="1">
      <w:start w:val="1"/>
      <w:numFmt w:val="lowerLetter"/>
      <w:lvlText w:val="%5."/>
      <w:lvlJc w:val="left"/>
      <w:pPr>
        <w:ind w:left="6840" w:hanging="360"/>
      </w:pPr>
    </w:lvl>
    <w:lvl w:ilvl="5" w:tplc="0419001B" w:tentative="1">
      <w:start w:val="1"/>
      <w:numFmt w:val="lowerRoman"/>
      <w:lvlText w:val="%6."/>
      <w:lvlJc w:val="right"/>
      <w:pPr>
        <w:ind w:left="7560" w:hanging="180"/>
      </w:pPr>
    </w:lvl>
    <w:lvl w:ilvl="6" w:tplc="0419000F" w:tentative="1">
      <w:start w:val="1"/>
      <w:numFmt w:val="decimal"/>
      <w:lvlText w:val="%7."/>
      <w:lvlJc w:val="left"/>
      <w:pPr>
        <w:ind w:left="8280" w:hanging="360"/>
      </w:pPr>
    </w:lvl>
    <w:lvl w:ilvl="7" w:tplc="04190019" w:tentative="1">
      <w:start w:val="1"/>
      <w:numFmt w:val="lowerLetter"/>
      <w:lvlText w:val="%8."/>
      <w:lvlJc w:val="left"/>
      <w:pPr>
        <w:ind w:left="9000" w:hanging="360"/>
      </w:pPr>
    </w:lvl>
    <w:lvl w:ilvl="8" w:tplc="0419001B" w:tentative="1">
      <w:start w:val="1"/>
      <w:numFmt w:val="lowerRoman"/>
      <w:lvlText w:val="%9."/>
      <w:lvlJc w:val="right"/>
      <w:pPr>
        <w:ind w:left="9720" w:hanging="180"/>
      </w:pPr>
    </w:lvl>
  </w:abstractNum>
  <w:abstractNum w:abstractNumId="19">
    <w:nsid w:val="37614EB0"/>
    <w:multiLevelType w:val="hybridMultilevel"/>
    <w:tmpl w:val="F90E31A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D4F52C8"/>
    <w:multiLevelType w:val="hybridMultilevel"/>
    <w:tmpl w:val="4704B8E0"/>
    <w:lvl w:ilvl="0" w:tplc="0419000F">
      <w:start w:val="1"/>
      <w:numFmt w:val="decimal"/>
      <w:lvlText w:val="%1."/>
      <w:lvlJc w:val="left"/>
      <w:pPr>
        <w:ind w:left="3960" w:hanging="360"/>
      </w:pPr>
    </w:lvl>
    <w:lvl w:ilvl="1" w:tplc="04190019" w:tentative="1">
      <w:start w:val="1"/>
      <w:numFmt w:val="lowerLetter"/>
      <w:lvlText w:val="%2."/>
      <w:lvlJc w:val="left"/>
      <w:pPr>
        <w:ind w:left="4680" w:hanging="360"/>
      </w:pPr>
    </w:lvl>
    <w:lvl w:ilvl="2" w:tplc="0419001B" w:tentative="1">
      <w:start w:val="1"/>
      <w:numFmt w:val="lowerRoman"/>
      <w:lvlText w:val="%3."/>
      <w:lvlJc w:val="right"/>
      <w:pPr>
        <w:ind w:left="5400" w:hanging="180"/>
      </w:pPr>
    </w:lvl>
    <w:lvl w:ilvl="3" w:tplc="0419000F" w:tentative="1">
      <w:start w:val="1"/>
      <w:numFmt w:val="decimal"/>
      <w:lvlText w:val="%4."/>
      <w:lvlJc w:val="left"/>
      <w:pPr>
        <w:ind w:left="6120" w:hanging="360"/>
      </w:pPr>
    </w:lvl>
    <w:lvl w:ilvl="4" w:tplc="04190019" w:tentative="1">
      <w:start w:val="1"/>
      <w:numFmt w:val="lowerLetter"/>
      <w:lvlText w:val="%5."/>
      <w:lvlJc w:val="left"/>
      <w:pPr>
        <w:ind w:left="6840" w:hanging="360"/>
      </w:pPr>
    </w:lvl>
    <w:lvl w:ilvl="5" w:tplc="0419001B" w:tentative="1">
      <w:start w:val="1"/>
      <w:numFmt w:val="lowerRoman"/>
      <w:lvlText w:val="%6."/>
      <w:lvlJc w:val="right"/>
      <w:pPr>
        <w:ind w:left="7560" w:hanging="180"/>
      </w:pPr>
    </w:lvl>
    <w:lvl w:ilvl="6" w:tplc="0419000F" w:tentative="1">
      <w:start w:val="1"/>
      <w:numFmt w:val="decimal"/>
      <w:lvlText w:val="%7."/>
      <w:lvlJc w:val="left"/>
      <w:pPr>
        <w:ind w:left="8280" w:hanging="360"/>
      </w:pPr>
    </w:lvl>
    <w:lvl w:ilvl="7" w:tplc="04190019" w:tentative="1">
      <w:start w:val="1"/>
      <w:numFmt w:val="lowerLetter"/>
      <w:lvlText w:val="%8."/>
      <w:lvlJc w:val="left"/>
      <w:pPr>
        <w:ind w:left="9000" w:hanging="360"/>
      </w:pPr>
    </w:lvl>
    <w:lvl w:ilvl="8" w:tplc="0419001B" w:tentative="1">
      <w:start w:val="1"/>
      <w:numFmt w:val="lowerRoman"/>
      <w:lvlText w:val="%9."/>
      <w:lvlJc w:val="right"/>
      <w:pPr>
        <w:ind w:left="9720" w:hanging="180"/>
      </w:pPr>
    </w:lvl>
  </w:abstractNum>
  <w:abstractNum w:abstractNumId="21">
    <w:nsid w:val="3F445D12"/>
    <w:multiLevelType w:val="hybridMultilevel"/>
    <w:tmpl w:val="569AB2D8"/>
    <w:lvl w:ilvl="0" w:tplc="FFFFFFFF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41034C9A"/>
    <w:multiLevelType w:val="hybridMultilevel"/>
    <w:tmpl w:val="4704B8E0"/>
    <w:lvl w:ilvl="0" w:tplc="0419000F">
      <w:start w:val="1"/>
      <w:numFmt w:val="decimal"/>
      <w:lvlText w:val="%1."/>
      <w:lvlJc w:val="left"/>
      <w:pPr>
        <w:ind w:left="3960" w:hanging="360"/>
      </w:pPr>
    </w:lvl>
    <w:lvl w:ilvl="1" w:tplc="04190019" w:tentative="1">
      <w:start w:val="1"/>
      <w:numFmt w:val="lowerLetter"/>
      <w:lvlText w:val="%2."/>
      <w:lvlJc w:val="left"/>
      <w:pPr>
        <w:ind w:left="4680" w:hanging="360"/>
      </w:pPr>
    </w:lvl>
    <w:lvl w:ilvl="2" w:tplc="0419001B" w:tentative="1">
      <w:start w:val="1"/>
      <w:numFmt w:val="lowerRoman"/>
      <w:lvlText w:val="%3."/>
      <w:lvlJc w:val="right"/>
      <w:pPr>
        <w:ind w:left="5400" w:hanging="180"/>
      </w:pPr>
    </w:lvl>
    <w:lvl w:ilvl="3" w:tplc="0419000F" w:tentative="1">
      <w:start w:val="1"/>
      <w:numFmt w:val="decimal"/>
      <w:lvlText w:val="%4."/>
      <w:lvlJc w:val="left"/>
      <w:pPr>
        <w:ind w:left="6120" w:hanging="360"/>
      </w:pPr>
    </w:lvl>
    <w:lvl w:ilvl="4" w:tplc="04190019" w:tentative="1">
      <w:start w:val="1"/>
      <w:numFmt w:val="lowerLetter"/>
      <w:lvlText w:val="%5."/>
      <w:lvlJc w:val="left"/>
      <w:pPr>
        <w:ind w:left="6840" w:hanging="360"/>
      </w:pPr>
    </w:lvl>
    <w:lvl w:ilvl="5" w:tplc="0419001B" w:tentative="1">
      <w:start w:val="1"/>
      <w:numFmt w:val="lowerRoman"/>
      <w:lvlText w:val="%6."/>
      <w:lvlJc w:val="right"/>
      <w:pPr>
        <w:ind w:left="7560" w:hanging="180"/>
      </w:pPr>
    </w:lvl>
    <w:lvl w:ilvl="6" w:tplc="0419000F" w:tentative="1">
      <w:start w:val="1"/>
      <w:numFmt w:val="decimal"/>
      <w:lvlText w:val="%7."/>
      <w:lvlJc w:val="left"/>
      <w:pPr>
        <w:ind w:left="8280" w:hanging="360"/>
      </w:pPr>
    </w:lvl>
    <w:lvl w:ilvl="7" w:tplc="04190019" w:tentative="1">
      <w:start w:val="1"/>
      <w:numFmt w:val="lowerLetter"/>
      <w:lvlText w:val="%8."/>
      <w:lvlJc w:val="left"/>
      <w:pPr>
        <w:ind w:left="9000" w:hanging="360"/>
      </w:pPr>
    </w:lvl>
    <w:lvl w:ilvl="8" w:tplc="0419001B" w:tentative="1">
      <w:start w:val="1"/>
      <w:numFmt w:val="lowerRoman"/>
      <w:lvlText w:val="%9."/>
      <w:lvlJc w:val="right"/>
      <w:pPr>
        <w:ind w:left="9720" w:hanging="180"/>
      </w:pPr>
    </w:lvl>
  </w:abstractNum>
  <w:abstractNum w:abstractNumId="23">
    <w:nsid w:val="46347A7E"/>
    <w:multiLevelType w:val="hybridMultilevel"/>
    <w:tmpl w:val="0A1646AA"/>
    <w:lvl w:ilvl="0" w:tplc="22321F04">
      <w:start w:val="1"/>
      <w:numFmt w:val="decimal"/>
      <w:lvlText w:val="%1."/>
      <w:lvlJc w:val="center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4">
    <w:nsid w:val="4B9846B6"/>
    <w:multiLevelType w:val="hybridMultilevel"/>
    <w:tmpl w:val="0A722842"/>
    <w:lvl w:ilvl="0" w:tplc="0419000F">
      <w:start w:val="1"/>
      <w:numFmt w:val="decimal"/>
      <w:lvlText w:val="%1."/>
      <w:lvlJc w:val="left"/>
      <w:pPr>
        <w:ind w:left="643" w:hanging="360"/>
      </w:pPr>
    </w:lvl>
    <w:lvl w:ilvl="1" w:tplc="04190019" w:tentative="1">
      <w:start w:val="1"/>
      <w:numFmt w:val="lowerLetter"/>
      <w:lvlText w:val="%2."/>
      <w:lvlJc w:val="left"/>
      <w:pPr>
        <w:ind w:left="1363" w:hanging="360"/>
      </w:pPr>
    </w:lvl>
    <w:lvl w:ilvl="2" w:tplc="0419001B" w:tentative="1">
      <w:start w:val="1"/>
      <w:numFmt w:val="lowerRoman"/>
      <w:lvlText w:val="%3."/>
      <w:lvlJc w:val="right"/>
      <w:pPr>
        <w:ind w:left="2083" w:hanging="180"/>
      </w:pPr>
    </w:lvl>
    <w:lvl w:ilvl="3" w:tplc="0419000F" w:tentative="1">
      <w:start w:val="1"/>
      <w:numFmt w:val="decimal"/>
      <w:lvlText w:val="%4."/>
      <w:lvlJc w:val="left"/>
      <w:pPr>
        <w:ind w:left="2803" w:hanging="360"/>
      </w:pPr>
    </w:lvl>
    <w:lvl w:ilvl="4" w:tplc="04190019" w:tentative="1">
      <w:start w:val="1"/>
      <w:numFmt w:val="lowerLetter"/>
      <w:lvlText w:val="%5."/>
      <w:lvlJc w:val="left"/>
      <w:pPr>
        <w:ind w:left="3523" w:hanging="360"/>
      </w:pPr>
    </w:lvl>
    <w:lvl w:ilvl="5" w:tplc="0419001B" w:tentative="1">
      <w:start w:val="1"/>
      <w:numFmt w:val="lowerRoman"/>
      <w:lvlText w:val="%6."/>
      <w:lvlJc w:val="right"/>
      <w:pPr>
        <w:ind w:left="4243" w:hanging="180"/>
      </w:pPr>
    </w:lvl>
    <w:lvl w:ilvl="6" w:tplc="0419000F" w:tentative="1">
      <w:start w:val="1"/>
      <w:numFmt w:val="decimal"/>
      <w:lvlText w:val="%7."/>
      <w:lvlJc w:val="left"/>
      <w:pPr>
        <w:ind w:left="4963" w:hanging="360"/>
      </w:pPr>
    </w:lvl>
    <w:lvl w:ilvl="7" w:tplc="04190019" w:tentative="1">
      <w:start w:val="1"/>
      <w:numFmt w:val="lowerLetter"/>
      <w:lvlText w:val="%8."/>
      <w:lvlJc w:val="left"/>
      <w:pPr>
        <w:ind w:left="5683" w:hanging="360"/>
      </w:pPr>
    </w:lvl>
    <w:lvl w:ilvl="8" w:tplc="0419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25">
    <w:nsid w:val="4CC03577"/>
    <w:multiLevelType w:val="hybridMultilevel"/>
    <w:tmpl w:val="A9407DE2"/>
    <w:lvl w:ilvl="0" w:tplc="D49266CA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6">
    <w:nsid w:val="4D311E86"/>
    <w:multiLevelType w:val="hybridMultilevel"/>
    <w:tmpl w:val="69927418"/>
    <w:lvl w:ilvl="0" w:tplc="CD942BF6">
      <w:start w:val="1"/>
      <w:numFmt w:val="bullet"/>
      <w:lvlText w:val="-"/>
      <w:lvlJc w:val="left"/>
      <w:pPr>
        <w:ind w:left="1287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7">
    <w:nsid w:val="4E8337AB"/>
    <w:multiLevelType w:val="hybridMultilevel"/>
    <w:tmpl w:val="CC709812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8">
    <w:nsid w:val="50754C75"/>
    <w:multiLevelType w:val="hybridMultilevel"/>
    <w:tmpl w:val="4704B8E0"/>
    <w:lvl w:ilvl="0" w:tplc="0419000F">
      <w:start w:val="1"/>
      <w:numFmt w:val="decimal"/>
      <w:lvlText w:val="%1."/>
      <w:lvlJc w:val="left"/>
      <w:pPr>
        <w:ind w:left="3960" w:hanging="360"/>
      </w:pPr>
    </w:lvl>
    <w:lvl w:ilvl="1" w:tplc="04190019" w:tentative="1">
      <w:start w:val="1"/>
      <w:numFmt w:val="lowerLetter"/>
      <w:lvlText w:val="%2."/>
      <w:lvlJc w:val="left"/>
      <w:pPr>
        <w:ind w:left="4680" w:hanging="360"/>
      </w:pPr>
    </w:lvl>
    <w:lvl w:ilvl="2" w:tplc="0419001B" w:tentative="1">
      <w:start w:val="1"/>
      <w:numFmt w:val="lowerRoman"/>
      <w:lvlText w:val="%3."/>
      <w:lvlJc w:val="right"/>
      <w:pPr>
        <w:ind w:left="5400" w:hanging="180"/>
      </w:pPr>
    </w:lvl>
    <w:lvl w:ilvl="3" w:tplc="0419000F" w:tentative="1">
      <w:start w:val="1"/>
      <w:numFmt w:val="decimal"/>
      <w:lvlText w:val="%4."/>
      <w:lvlJc w:val="left"/>
      <w:pPr>
        <w:ind w:left="6120" w:hanging="360"/>
      </w:pPr>
    </w:lvl>
    <w:lvl w:ilvl="4" w:tplc="04190019" w:tentative="1">
      <w:start w:val="1"/>
      <w:numFmt w:val="lowerLetter"/>
      <w:lvlText w:val="%5."/>
      <w:lvlJc w:val="left"/>
      <w:pPr>
        <w:ind w:left="6840" w:hanging="360"/>
      </w:pPr>
    </w:lvl>
    <w:lvl w:ilvl="5" w:tplc="0419001B" w:tentative="1">
      <w:start w:val="1"/>
      <w:numFmt w:val="lowerRoman"/>
      <w:lvlText w:val="%6."/>
      <w:lvlJc w:val="right"/>
      <w:pPr>
        <w:ind w:left="7560" w:hanging="180"/>
      </w:pPr>
    </w:lvl>
    <w:lvl w:ilvl="6" w:tplc="0419000F" w:tentative="1">
      <w:start w:val="1"/>
      <w:numFmt w:val="decimal"/>
      <w:lvlText w:val="%7."/>
      <w:lvlJc w:val="left"/>
      <w:pPr>
        <w:ind w:left="8280" w:hanging="360"/>
      </w:pPr>
    </w:lvl>
    <w:lvl w:ilvl="7" w:tplc="04190019" w:tentative="1">
      <w:start w:val="1"/>
      <w:numFmt w:val="lowerLetter"/>
      <w:lvlText w:val="%8."/>
      <w:lvlJc w:val="left"/>
      <w:pPr>
        <w:ind w:left="9000" w:hanging="360"/>
      </w:pPr>
    </w:lvl>
    <w:lvl w:ilvl="8" w:tplc="0419001B" w:tentative="1">
      <w:start w:val="1"/>
      <w:numFmt w:val="lowerRoman"/>
      <w:lvlText w:val="%9."/>
      <w:lvlJc w:val="right"/>
      <w:pPr>
        <w:ind w:left="9720" w:hanging="180"/>
      </w:pPr>
    </w:lvl>
  </w:abstractNum>
  <w:abstractNum w:abstractNumId="29">
    <w:nsid w:val="544C3C68"/>
    <w:multiLevelType w:val="hybridMultilevel"/>
    <w:tmpl w:val="52447C0E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>
    <w:nsid w:val="563026E3"/>
    <w:multiLevelType w:val="hybridMultilevel"/>
    <w:tmpl w:val="F90E31A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56D72C12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2">
    <w:nsid w:val="598163CE"/>
    <w:multiLevelType w:val="hybridMultilevel"/>
    <w:tmpl w:val="58AE7C26"/>
    <w:lvl w:ilvl="0" w:tplc="04190003">
      <w:start w:val="1"/>
      <w:numFmt w:val="bullet"/>
      <w:lvlText w:val="o"/>
      <w:lvlJc w:val="left"/>
      <w:pPr>
        <w:ind w:left="1287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3">
    <w:nsid w:val="59B13730"/>
    <w:multiLevelType w:val="hybridMultilevel"/>
    <w:tmpl w:val="4704B8E0"/>
    <w:lvl w:ilvl="0" w:tplc="0419000F">
      <w:start w:val="1"/>
      <w:numFmt w:val="decimal"/>
      <w:lvlText w:val="%1."/>
      <w:lvlJc w:val="left"/>
      <w:pPr>
        <w:ind w:left="3960" w:hanging="360"/>
      </w:pPr>
    </w:lvl>
    <w:lvl w:ilvl="1" w:tplc="04190019" w:tentative="1">
      <w:start w:val="1"/>
      <w:numFmt w:val="lowerLetter"/>
      <w:lvlText w:val="%2."/>
      <w:lvlJc w:val="left"/>
      <w:pPr>
        <w:ind w:left="4680" w:hanging="360"/>
      </w:pPr>
    </w:lvl>
    <w:lvl w:ilvl="2" w:tplc="0419001B" w:tentative="1">
      <w:start w:val="1"/>
      <w:numFmt w:val="lowerRoman"/>
      <w:lvlText w:val="%3."/>
      <w:lvlJc w:val="right"/>
      <w:pPr>
        <w:ind w:left="5400" w:hanging="180"/>
      </w:pPr>
    </w:lvl>
    <w:lvl w:ilvl="3" w:tplc="0419000F" w:tentative="1">
      <w:start w:val="1"/>
      <w:numFmt w:val="decimal"/>
      <w:lvlText w:val="%4."/>
      <w:lvlJc w:val="left"/>
      <w:pPr>
        <w:ind w:left="6120" w:hanging="360"/>
      </w:pPr>
    </w:lvl>
    <w:lvl w:ilvl="4" w:tplc="04190019" w:tentative="1">
      <w:start w:val="1"/>
      <w:numFmt w:val="lowerLetter"/>
      <w:lvlText w:val="%5."/>
      <w:lvlJc w:val="left"/>
      <w:pPr>
        <w:ind w:left="6840" w:hanging="360"/>
      </w:pPr>
    </w:lvl>
    <w:lvl w:ilvl="5" w:tplc="0419001B" w:tentative="1">
      <w:start w:val="1"/>
      <w:numFmt w:val="lowerRoman"/>
      <w:lvlText w:val="%6."/>
      <w:lvlJc w:val="right"/>
      <w:pPr>
        <w:ind w:left="7560" w:hanging="180"/>
      </w:pPr>
    </w:lvl>
    <w:lvl w:ilvl="6" w:tplc="0419000F" w:tentative="1">
      <w:start w:val="1"/>
      <w:numFmt w:val="decimal"/>
      <w:lvlText w:val="%7."/>
      <w:lvlJc w:val="left"/>
      <w:pPr>
        <w:ind w:left="8280" w:hanging="360"/>
      </w:pPr>
    </w:lvl>
    <w:lvl w:ilvl="7" w:tplc="04190019" w:tentative="1">
      <w:start w:val="1"/>
      <w:numFmt w:val="lowerLetter"/>
      <w:lvlText w:val="%8."/>
      <w:lvlJc w:val="left"/>
      <w:pPr>
        <w:ind w:left="9000" w:hanging="360"/>
      </w:pPr>
    </w:lvl>
    <w:lvl w:ilvl="8" w:tplc="0419001B" w:tentative="1">
      <w:start w:val="1"/>
      <w:numFmt w:val="lowerRoman"/>
      <w:lvlText w:val="%9."/>
      <w:lvlJc w:val="right"/>
      <w:pPr>
        <w:ind w:left="9720" w:hanging="180"/>
      </w:pPr>
    </w:lvl>
  </w:abstractNum>
  <w:abstractNum w:abstractNumId="34">
    <w:nsid w:val="5C9A5727"/>
    <w:multiLevelType w:val="hybridMultilevel"/>
    <w:tmpl w:val="74E6FB76"/>
    <w:lvl w:ilvl="0" w:tplc="0419000F">
      <w:start w:val="1"/>
      <w:numFmt w:val="decimal"/>
      <w:lvlText w:val="%1."/>
      <w:lvlJc w:val="left"/>
      <w:pPr>
        <w:ind w:left="819" w:hanging="360"/>
      </w:pPr>
    </w:lvl>
    <w:lvl w:ilvl="1" w:tplc="04190019" w:tentative="1">
      <w:start w:val="1"/>
      <w:numFmt w:val="lowerLetter"/>
      <w:lvlText w:val="%2."/>
      <w:lvlJc w:val="left"/>
      <w:pPr>
        <w:ind w:left="1539" w:hanging="360"/>
      </w:pPr>
    </w:lvl>
    <w:lvl w:ilvl="2" w:tplc="0419001B" w:tentative="1">
      <w:start w:val="1"/>
      <w:numFmt w:val="lowerRoman"/>
      <w:lvlText w:val="%3."/>
      <w:lvlJc w:val="right"/>
      <w:pPr>
        <w:ind w:left="2259" w:hanging="180"/>
      </w:pPr>
    </w:lvl>
    <w:lvl w:ilvl="3" w:tplc="0419000F" w:tentative="1">
      <w:start w:val="1"/>
      <w:numFmt w:val="decimal"/>
      <w:lvlText w:val="%4."/>
      <w:lvlJc w:val="left"/>
      <w:pPr>
        <w:ind w:left="2979" w:hanging="360"/>
      </w:pPr>
    </w:lvl>
    <w:lvl w:ilvl="4" w:tplc="04190019" w:tentative="1">
      <w:start w:val="1"/>
      <w:numFmt w:val="lowerLetter"/>
      <w:lvlText w:val="%5."/>
      <w:lvlJc w:val="left"/>
      <w:pPr>
        <w:ind w:left="3699" w:hanging="360"/>
      </w:pPr>
    </w:lvl>
    <w:lvl w:ilvl="5" w:tplc="0419001B" w:tentative="1">
      <w:start w:val="1"/>
      <w:numFmt w:val="lowerRoman"/>
      <w:lvlText w:val="%6."/>
      <w:lvlJc w:val="right"/>
      <w:pPr>
        <w:ind w:left="4419" w:hanging="180"/>
      </w:pPr>
    </w:lvl>
    <w:lvl w:ilvl="6" w:tplc="0419000F" w:tentative="1">
      <w:start w:val="1"/>
      <w:numFmt w:val="decimal"/>
      <w:lvlText w:val="%7."/>
      <w:lvlJc w:val="left"/>
      <w:pPr>
        <w:ind w:left="5139" w:hanging="360"/>
      </w:pPr>
    </w:lvl>
    <w:lvl w:ilvl="7" w:tplc="04190019" w:tentative="1">
      <w:start w:val="1"/>
      <w:numFmt w:val="lowerLetter"/>
      <w:lvlText w:val="%8."/>
      <w:lvlJc w:val="left"/>
      <w:pPr>
        <w:ind w:left="5859" w:hanging="360"/>
      </w:pPr>
    </w:lvl>
    <w:lvl w:ilvl="8" w:tplc="0419001B" w:tentative="1">
      <w:start w:val="1"/>
      <w:numFmt w:val="lowerRoman"/>
      <w:lvlText w:val="%9."/>
      <w:lvlJc w:val="right"/>
      <w:pPr>
        <w:ind w:left="6579" w:hanging="180"/>
      </w:pPr>
    </w:lvl>
  </w:abstractNum>
  <w:abstractNum w:abstractNumId="35">
    <w:nsid w:val="621621EB"/>
    <w:multiLevelType w:val="hybridMultilevel"/>
    <w:tmpl w:val="ED4865B8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6">
    <w:nsid w:val="69134680"/>
    <w:multiLevelType w:val="hybridMultilevel"/>
    <w:tmpl w:val="C1AEC81A"/>
    <w:lvl w:ilvl="0" w:tplc="337A318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692D26E8"/>
    <w:multiLevelType w:val="hybridMultilevel"/>
    <w:tmpl w:val="A45CF412"/>
    <w:lvl w:ilvl="0" w:tplc="337A318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6B3E0710"/>
    <w:multiLevelType w:val="hybridMultilevel"/>
    <w:tmpl w:val="F90E31A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6BDD38BD"/>
    <w:multiLevelType w:val="hybridMultilevel"/>
    <w:tmpl w:val="A3F21ACE"/>
    <w:lvl w:ilvl="0" w:tplc="652CB9B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0">
    <w:nsid w:val="734B5647"/>
    <w:multiLevelType w:val="hybridMultilevel"/>
    <w:tmpl w:val="2F3C71A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7CD53AE4"/>
    <w:multiLevelType w:val="hybridMultilevel"/>
    <w:tmpl w:val="DD64D1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7D4D3B80"/>
    <w:multiLevelType w:val="hybridMultilevel"/>
    <w:tmpl w:val="D8B896D2"/>
    <w:lvl w:ilvl="0" w:tplc="C444F1C4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3">
    <w:nsid w:val="7EC23DCD"/>
    <w:multiLevelType w:val="hybridMultilevel"/>
    <w:tmpl w:val="58E2298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7F983CAC"/>
    <w:multiLevelType w:val="hybridMultilevel"/>
    <w:tmpl w:val="BCE2B63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2"/>
  </w:num>
  <w:num w:numId="3">
    <w:abstractNumId w:val="7"/>
  </w:num>
  <w:num w:numId="4">
    <w:abstractNumId w:val="27"/>
  </w:num>
  <w:num w:numId="5">
    <w:abstractNumId w:val="43"/>
  </w:num>
  <w:num w:numId="6">
    <w:abstractNumId w:val="44"/>
  </w:num>
  <w:num w:numId="7">
    <w:abstractNumId w:val="23"/>
  </w:num>
  <w:num w:numId="8">
    <w:abstractNumId w:val="32"/>
  </w:num>
  <w:num w:numId="9">
    <w:abstractNumId w:val="15"/>
  </w:num>
  <w:num w:numId="10">
    <w:abstractNumId w:val="6"/>
  </w:num>
  <w:num w:numId="11">
    <w:abstractNumId w:val="21"/>
  </w:num>
  <w:num w:numId="12">
    <w:abstractNumId w:val="17"/>
  </w:num>
  <w:num w:numId="13">
    <w:abstractNumId w:val="42"/>
  </w:num>
  <w:num w:numId="14">
    <w:abstractNumId w:val="10"/>
  </w:num>
  <w:num w:numId="15">
    <w:abstractNumId w:val="0"/>
  </w:num>
  <w:num w:numId="16">
    <w:abstractNumId w:val="26"/>
  </w:num>
  <w:num w:numId="17">
    <w:abstractNumId w:val="4"/>
  </w:num>
  <w:num w:numId="18">
    <w:abstractNumId w:val="39"/>
  </w:num>
  <w:num w:numId="19">
    <w:abstractNumId w:val="14"/>
  </w:num>
  <w:num w:numId="20">
    <w:abstractNumId w:val="11"/>
  </w:num>
  <w:num w:numId="21">
    <w:abstractNumId w:val="25"/>
  </w:num>
  <w:num w:numId="22">
    <w:abstractNumId w:val="13"/>
  </w:num>
  <w:num w:numId="23">
    <w:abstractNumId w:val="28"/>
  </w:num>
  <w:num w:numId="24">
    <w:abstractNumId w:val="18"/>
  </w:num>
  <w:num w:numId="25">
    <w:abstractNumId w:val="22"/>
  </w:num>
  <w:num w:numId="26">
    <w:abstractNumId w:val="33"/>
  </w:num>
  <w:num w:numId="27">
    <w:abstractNumId w:val="20"/>
  </w:num>
  <w:num w:numId="28">
    <w:abstractNumId w:val="8"/>
  </w:num>
  <w:num w:numId="29">
    <w:abstractNumId w:val="5"/>
  </w:num>
  <w:num w:numId="30">
    <w:abstractNumId w:val="16"/>
  </w:num>
  <w:num w:numId="31">
    <w:abstractNumId w:val="34"/>
  </w:num>
  <w:num w:numId="32">
    <w:abstractNumId w:val="3"/>
  </w:num>
  <w:num w:numId="33">
    <w:abstractNumId w:val="41"/>
  </w:num>
  <w:num w:numId="34">
    <w:abstractNumId w:val="31"/>
  </w:num>
  <w:num w:numId="35">
    <w:abstractNumId w:val="19"/>
  </w:num>
  <w:num w:numId="36">
    <w:abstractNumId w:val="38"/>
  </w:num>
  <w:num w:numId="37">
    <w:abstractNumId w:val="30"/>
  </w:num>
  <w:num w:numId="38">
    <w:abstractNumId w:val="29"/>
  </w:num>
  <w:num w:numId="39">
    <w:abstractNumId w:val="24"/>
  </w:num>
  <w:num w:numId="40">
    <w:abstractNumId w:val="12"/>
  </w:num>
  <w:num w:numId="41">
    <w:abstractNumId w:val="37"/>
  </w:num>
  <w:num w:numId="42">
    <w:abstractNumId w:val="40"/>
  </w:num>
  <w:num w:numId="43">
    <w:abstractNumId w:val="35"/>
  </w:num>
  <w:num w:numId="44">
    <w:abstractNumId w:val="36"/>
  </w:num>
  <w:num w:numId="45">
    <w:abstractNumId w:val="1"/>
  </w:num>
  <w:num w:numId="46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7">
    <w:abstractNumId w:val="0"/>
    <w:lvlOverride w:ilvl="0">
      <w:startOverride w:val="1"/>
    </w:lvlOverride>
    <w:lvlOverride w:ilvl="1">
      <w:startOverride w:val="10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drawingGridHorizontalSpacing w:val="12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07F7"/>
    <w:rsid w:val="00060505"/>
    <w:rsid w:val="000773DD"/>
    <w:rsid w:val="00081155"/>
    <w:rsid w:val="0009019B"/>
    <w:rsid w:val="000F35C5"/>
    <w:rsid w:val="001073DD"/>
    <w:rsid w:val="0011283A"/>
    <w:rsid w:val="0012691B"/>
    <w:rsid w:val="001360D1"/>
    <w:rsid w:val="00152730"/>
    <w:rsid w:val="00172251"/>
    <w:rsid w:val="001730AC"/>
    <w:rsid w:val="001764E5"/>
    <w:rsid w:val="001D60D6"/>
    <w:rsid w:val="001F5B8F"/>
    <w:rsid w:val="00211959"/>
    <w:rsid w:val="002510A2"/>
    <w:rsid w:val="00260463"/>
    <w:rsid w:val="00272A4A"/>
    <w:rsid w:val="002A6113"/>
    <w:rsid w:val="002C2C95"/>
    <w:rsid w:val="002C4B3E"/>
    <w:rsid w:val="0030330B"/>
    <w:rsid w:val="00322D56"/>
    <w:rsid w:val="00332CB2"/>
    <w:rsid w:val="0035242A"/>
    <w:rsid w:val="0040751E"/>
    <w:rsid w:val="004256F3"/>
    <w:rsid w:val="00466B42"/>
    <w:rsid w:val="004761A8"/>
    <w:rsid w:val="00507E18"/>
    <w:rsid w:val="005515DE"/>
    <w:rsid w:val="0055229C"/>
    <w:rsid w:val="00633DDB"/>
    <w:rsid w:val="006519B7"/>
    <w:rsid w:val="00653CA3"/>
    <w:rsid w:val="006838FE"/>
    <w:rsid w:val="006B2863"/>
    <w:rsid w:val="006B7150"/>
    <w:rsid w:val="006F1C37"/>
    <w:rsid w:val="006F4495"/>
    <w:rsid w:val="0071781D"/>
    <w:rsid w:val="007247CC"/>
    <w:rsid w:val="00727789"/>
    <w:rsid w:val="00733B6B"/>
    <w:rsid w:val="00746D33"/>
    <w:rsid w:val="007511FA"/>
    <w:rsid w:val="007D5A6B"/>
    <w:rsid w:val="0084174B"/>
    <w:rsid w:val="00864DA6"/>
    <w:rsid w:val="0087008B"/>
    <w:rsid w:val="00876C3A"/>
    <w:rsid w:val="00895438"/>
    <w:rsid w:val="00896C02"/>
    <w:rsid w:val="008A7AF3"/>
    <w:rsid w:val="008B3485"/>
    <w:rsid w:val="008B6871"/>
    <w:rsid w:val="008D009D"/>
    <w:rsid w:val="00957874"/>
    <w:rsid w:val="009746C5"/>
    <w:rsid w:val="00991385"/>
    <w:rsid w:val="00995A98"/>
    <w:rsid w:val="009A5380"/>
    <w:rsid w:val="009B09D2"/>
    <w:rsid w:val="009D5FEC"/>
    <w:rsid w:val="009E4F54"/>
    <w:rsid w:val="009F32D5"/>
    <w:rsid w:val="009F714B"/>
    <w:rsid w:val="00A3737D"/>
    <w:rsid w:val="00A5275C"/>
    <w:rsid w:val="00A5633B"/>
    <w:rsid w:val="00A61ECD"/>
    <w:rsid w:val="00A63ADB"/>
    <w:rsid w:val="00A82B78"/>
    <w:rsid w:val="00AC56C4"/>
    <w:rsid w:val="00B23B02"/>
    <w:rsid w:val="00B76682"/>
    <w:rsid w:val="00C07287"/>
    <w:rsid w:val="00C145A0"/>
    <w:rsid w:val="00C34B1F"/>
    <w:rsid w:val="00C6491D"/>
    <w:rsid w:val="00C67109"/>
    <w:rsid w:val="00C7270E"/>
    <w:rsid w:val="00C81050"/>
    <w:rsid w:val="00CB3B95"/>
    <w:rsid w:val="00CC14A4"/>
    <w:rsid w:val="00CD545F"/>
    <w:rsid w:val="00CD60D7"/>
    <w:rsid w:val="00CE403B"/>
    <w:rsid w:val="00CF73D0"/>
    <w:rsid w:val="00D0140E"/>
    <w:rsid w:val="00D02631"/>
    <w:rsid w:val="00D212A0"/>
    <w:rsid w:val="00D26ACF"/>
    <w:rsid w:val="00D712DE"/>
    <w:rsid w:val="00D9108F"/>
    <w:rsid w:val="00DC742D"/>
    <w:rsid w:val="00DF58AB"/>
    <w:rsid w:val="00E029D2"/>
    <w:rsid w:val="00E252E3"/>
    <w:rsid w:val="00E54ECD"/>
    <w:rsid w:val="00E707F7"/>
    <w:rsid w:val="00E77B56"/>
    <w:rsid w:val="00E80251"/>
    <w:rsid w:val="00E948F4"/>
    <w:rsid w:val="00EE19B2"/>
    <w:rsid w:val="00EE7110"/>
    <w:rsid w:val="00EF363D"/>
    <w:rsid w:val="00EF62F8"/>
    <w:rsid w:val="00F40EE3"/>
    <w:rsid w:val="00F72293"/>
    <w:rsid w:val="00F90C68"/>
    <w:rsid w:val="00FA28BD"/>
    <w:rsid w:val="00FA4830"/>
    <w:rsid w:val="00FB19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header" w:uiPriority="0"/>
    <w:lsdException w:name="footer" w:uiPriority="0"/>
    <w:lsdException w:name="caption" w:uiPriority="35" w:qFormat="1"/>
    <w:lsdException w:name="footnote reference" w:uiPriority="0"/>
    <w:lsdException w:name="annotation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2" w:uiPriority="0"/>
    <w:lsdException w:name="Hyperlink" w:uiPriority="0"/>
    <w:lsdException w:name="Strong" w:semiHidden="0" w:uiPriority="22" w:unhideWhenUsed="0" w:qFormat="1"/>
    <w:lsdException w:name="Emphasis" w:semiHidden="0" w:uiPriority="0" w:unhideWhenUsed="0" w:qFormat="1"/>
    <w:lsdException w:name="annotation subjec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07F7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lang w:eastAsia="ru-RU"/>
    </w:rPr>
  </w:style>
  <w:style w:type="paragraph" w:styleId="1">
    <w:name w:val="heading 1"/>
    <w:basedOn w:val="a"/>
    <w:next w:val="a"/>
    <w:link w:val="10"/>
    <w:qFormat/>
    <w:rsid w:val="00E707F7"/>
    <w:pPr>
      <w:keepNext/>
      <w:widowControl w:val="0"/>
      <w:spacing w:before="240" w:after="120"/>
      <w:ind w:left="567" w:firstLine="0"/>
      <w:outlineLvl w:val="0"/>
    </w:pPr>
    <w:rPr>
      <w:b/>
      <w:iCs/>
      <w:szCs w:val="20"/>
    </w:rPr>
  </w:style>
  <w:style w:type="paragraph" w:styleId="2">
    <w:name w:val="heading 2"/>
    <w:basedOn w:val="a"/>
    <w:next w:val="a"/>
    <w:link w:val="20"/>
    <w:qFormat/>
    <w:rsid w:val="00E707F7"/>
    <w:pPr>
      <w:keepNext/>
      <w:widowControl w:val="0"/>
      <w:ind w:firstLine="400"/>
      <w:outlineLvl w:val="1"/>
    </w:pPr>
    <w:rPr>
      <w:b/>
      <w:bCs/>
      <w:i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707F7"/>
    <w:rPr>
      <w:rFonts w:ascii="Times New Roman" w:eastAsia="Times New Roman" w:hAnsi="Times New Roman" w:cs="Times New Roman"/>
      <w:b/>
      <w:iCs/>
      <w:sz w:val="24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E707F7"/>
    <w:rPr>
      <w:rFonts w:ascii="Times New Roman" w:eastAsia="Times New Roman" w:hAnsi="Times New Roman" w:cs="Times New Roman"/>
      <w:b/>
      <w:bCs/>
      <w:i/>
      <w:sz w:val="24"/>
      <w:szCs w:val="20"/>
      <w:lang w:eastAsia="ru-RU"/>
    </w:rPr>
  </w:style>
  <w:style w:type="paragraph" w:styleId="a3">
    <w:name w:val="Body Text Indent"/>
    <w:basedOn w:val="a"/>
    <w:link w:val="a4"/>
    <w:unhideWhenUsed/>
    <w:rsid w:val="00E707F7"/>
    <w:pPr>
      <w:ind w:firstLine="709"/>
      <w:jc w:val="left"/>
    </w:pPr>
    <w:rPr>
      <w:i/>
      <w:iCs/>
      <w:szCs w:val="24"/>
    </w:rPr>
  </w:style>
  <w:style w:type="character" w:customStyle="1" w:styleId="a4">
    <w:name w:val="Основной текст с отступом Знак"/>
    <w:basedOn w:val="a0"/>
    <w:link w:val="a3"/>
    <w:rsid w:val="00E707F7"/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styleId="a5">
    <w:name w:val="List Paragraph"/>
    <w:basedOn w:val="a"/>
    <w:qFormat/>
    <w:rsid w:val="00E707F7"/>
    <w:pPr>
      <w:spacing w:line="276" w:lineRule="auto"/>
      <w:ind w:left="720" w:firstLine="709"/>
      <w:contextualSpacing/>
    </w:pPr>
    <w:rPr>
      <w:rFonts w:eastAsia="Calibri"/>
      <w:lang w:val="en-US" w:eastAsia="en-US"/>
    </w:rPr>
  </w:style>
  <w:style w:type="paragraph" w:customStyle="1" w:styleId="Style9">
    <w:name w:val="Style9"/>
    <w:basedOn w:val="a"/>
    <w:rsid w:val="00E707F7"/>
    <w:pPr>
      <w:widowControl w:val="0"/>
      <w:autoSpaceDE w:val="0"/>
      <w:autoSpaceDN w:val="0"/>
      <w:adjustRightInd w:val="0"/>
      <w:ind w:firstLine="0"/>
      <w:jc w:val="left"/>
    </w:pPr>
    <w:rPr>
      <w:szCs w:val="24"/>
    </w:rPr>
  </w:style>
  <w:style w:type="character" w:customStyle="1" w:styleId="FontStyle16">
    <w:name w:val="Font Style16"/>
    <w:rsid w:val="00E707F7"/>
    <w:rPr>
      <w:rFonts w:ascii="Times New Roman" w:hAnsi="Times New Roman" w:cs="Times New Roman" w:hint="default"/>
      <w:b/>
      <w:bCs/>
      <w:sz w:val="16"/>
      <w:szCs w:val="16"/>
    </w:rPr>
  </w:style>
  <w:style w:type="paragraph" w:styleId="21">
    <w:name w:val="Body Text 2"/>
    <w:basedOn w:val="a"/>
    <w:link w:val="22"/>
    <w:unhideWhenUsed/>
    <w:rsid w:val="00E707F7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rsid w:val="00E707F7"/>
    <w:rPr>
      <w:rFonts w:ascii="Times New Roman" w:eastAsia="Times New Roman" w:hAnsi="Times New Roman" w:cs="Times New Roman"/>
      <w:sz w:val="24"/>
      <w:lang w:eastAsia="ru-RU"/>
    </w:rPr>
  </w:style>
  <w:style w:type="paragraph" w:customStyle="1" w:styleId="Style1">
    <w:name w:val="Style1"/>
    <w:basedOn w:val="a"/>
    <w:rsid w:val="00E707F7"/>
    <w:pPr>
      <w:widowControl w:val="0"/>
      <w:autoSpaceDE w:val="0"/>
      <w:autoSpaceDN w:val="0"/>
      <w:adjustRightInd w:val="0"/>
    </w:pPr>
    <w:rPr>
      <w:szCs w:val="24"/>
    </w:rPr>
  </w:style>
  <w:style w:type="paragraph" w:customStyle="1" w:styleId="Style2">
    <w:name w:val="Style2"/>
    <w:basedOn w:val="a"/>
    <w:rsid w:val="00E707F7"/>
    <w:pPr>
      <w:widowControl w:val="0"/>
      <w:autoSpaceDE w:val="0"/>
      <w:autoSpaceDN w:val="0"/>
      <w:adjustRightInd w:val="0"/>
    </w:pPr>
    <w:rPr>
      <w:szCs w:val="24"/>
    </w:rPr>
  </w:style>
  <w:style w:type="paragraph" w:customStyle="1" w:styleId="Style3">
    <w:name w:val="Style3"/>
    <w:basedOn w:val="a"/>
    <w:rsid w:val="00E707F7"/>
    <w:pPr>
      <w:widowControl w:val="0"/>
      <w:autoSpaceDE w:val="0"/>
      <w:autoSpaceDN w:val="0"/>
      <w:adjustRightInd w:val="0"/>
    </w:pPr>
    <w:rPr>
      <w:szCs w:val="24"/>
    </w:rPr>
  </w:style>
  <w:style w:type="paragraph" w:customStyle="1" w:styleId="Style4">
    <w:name w:val="Style4"/>
    <w:basedOn w:val="a"/>
    <w:rsid w:val="00E707F7"/>
    <w:pPr>
      <w:widowControl w:val="0"/>
      <w:autoSpaceDE w:val="0"/>
      <w:autoSpaceDN w:val="0"/>
      <w:adjustRightInd w:val="0"/>
    </w:pPr>
    <w:rPr>
      <w:szCs w:val="24"/>
    </w:rPr>
  </w:style>
  <w:style w:type="paragraph" w:customStyle="1" w:styleId="Style5">
    <w:name w:val="Style5"/>
    <w:basedOn w:val="a"/>
    <w:rsid w:val="00E707F7"/>
    <w:pPr>
      <w:widowControl w:val="0"/>
      <w:autoSpaceDE w:val="0"/>
      <w:autoSpaceDN w:val="0"/>
      <w:adjustRightInd w:val="0"/>
    </w:pPr>
    <w:rPr>
      <w:szCs w:val="24"/>
    </w:rPr>
  </w:style>
  <w:style w:type="paragraph" w:customStyle="1" w:styleId="Style6">
    <w:name w:val="Style6"/>
    <w:basedOn w:val="a"/>
    <w:rsid w:val="00E707F7"/>
    <w:pPr>
      <w:widowControl w:val="0"/>
      <w:autoSpaceDE w:val="0"/>
      <w:autoSpaceDN w:val="0"/>
      <w:adjustRightInd w:val="0"/>
    </w:pPr>
    <w:rPr>
      <w:szCs w:val="24"/>
    </w:rPr>
  </w:style>
  <w:style w:type="paragraph" w:customStyle="1" w:styleId="Style7">
    <w:name w:val="Style7"/>
    <w:basedOn w:val="a"/>
    <w:rsid w:val="00E707F7"/>
    <w:pPr>
      <w:widowControl w:val="0"/>
      <w:autoSpaceDE w:val="0"/>
      <w:autoSpaceDN w:val="0"/>
      <w:adjustRightInd w:val="0"/>
    </w:pPr>
    <w:rPr>
      <w:szCs w:val="24"/>
    </w:rPr>
  </w:style>
  <w:style w:type="paragraph" w:customStyle="1" w:styleId="Style8">
    <w:name w:val="Style8"/>
    <w:basedOn w:val="a"/>
    <w:rsid w:val="00E707F7"/>
    <w:pPr>
      <w:widowControl w:val="0"/>
      <w:autoSpaceDE w:val="0"/>
      <w:autoSpaceDN w:val="0"/>
      <w:adjustRightInd w:val="0"/>
    </w:pPr>
    <w:rPr>
      <w:szCs w:val="24"/>
    </w:rPr>
  </w:style>
  <w:style w:type="character" w:customStyle="1" w:styleId="FontStyle11">
    <w:name w:val="Font Style11"/>
    <w:rsid w:val="00E707F7"/>
    <w:rPr>
      <w:rFonts w:ascii="Times New Roman" w:hAnsi="Times New Roman" w:cs="Times New Roman"/>
      <w:sz w:val="10"/>
      <w:szCs w:val="10"/>
    </w:rPr>
  </w:style>
  <w:style w:type="character" w:customStyle="1" w:styleId="FontStyle12">
    <w:name w:val="Font Style12"/>
    <w:rsid w:val="00E707F7"/>
    <w:rPr>
      <w:rFonts w:ascii="Georgia" w:hAnsi="Georgia" w:cs="Georgia"/>
      <w:b/>
      <w:bCs/>
      <w:sz w:val="12"/>
      <w:szCs w:val="12"/>
    </w:rPr>
  </w:style>
  <w:style w:type="character" w:customStyle="1" w:styleId="FontStyle13">
    <w:name w:val="Font Style13"/>
    <w:rsid w:val="00E707F7"/>
    <w:rPr>
      <w:rFonts w:ascii="Times New Roman" w:hAnsi="Times New Roman" w:cs="Times New Roman"/>
      <w:b/>
      <w:bCs/>
      <w:sz w:val="12"/>
      <w:szCs w:val="12"/>
    </w:rPr>
  </w:style>
  <w:style w:type="character" w:customStyle="1" w:styleId="FontStyle14">
    <w:name w:val="Font Style14"/>
    <w:rsid w:val="00E707F7"/>
    <w:rPr>
      <w:rFonts w:ascii="Times New Roman" w:hAnsi="Times New Roman" w:cs="Times New Roman"/>
      <w:b/>
      <w:bCs/>
      <w:sz w:val="14"/>
      <w:szCs w:val="14"/>
    </w:rPr>
  </w:style>
  <w:style w:type="character" w:customStyle="1" w:styleId="FontStyle15">
    <w:name w:val="Font Style15"/>
    <w:rsid w:val="00E707F7"/>
    <w:rPr>
      <w:rFonts w:ascii="Times New Roman" w:hAnsi="Times New Roman" w:cs="Times New Roman"/>
      <w:b/>
      <w:bCs/>
      <w:sz w:val="18"/>
      <w:szCs w:val="18"/>
    </w:rPr>
  </w:style>
  <w:style w:type="character" w:customStyle="1" w:styleId="FontStyle17">
    <w:name w:val="Font Style17"/>
    <w:rsid w:val="00E707F7"/>
    <w:rPr>
      <w:rFonts w:ascii="Times New Roman" w:hAnsi="Times New Roman" w:cs="Times New Roman"/>
      <w:b/>
      <w:bCs/>
      <w:sz w:val="16"/>
      <w:szCs w:val="16"/>
    </w:rPr>
  </w:style>
  <w:style w:type="character" w:customStyle="1" w:styleId="FontStyle18">
    <w:name w:val="Font Style18"/>
    <w:rsid w:val="00E707F7"/>
    <w:rPr>
      <w:rFonts w:ascii="Times New Roman" w:hAnsi="Times New Roman" w:cs="Times New Roman"/>
      <w:b/>
      <w:bCs/>
      <w:sz w:val="10"/>
      <w:szCs w:val="10"/>
    </w:rPr>
  </w:style>
  <w:style w:type="character" w:customStyle="1" w:styleId="FontStyle19">
    <w:name w:val="Font Style19"/>
    <w:rsid w:val="00E707F7"/>
    <w:rPr>
      <w:rFonts w:ascii="Times New Roman" w:hAnsi="Times New Roman" w:cs="Times New Roman"/>
      <w:i/>
      <w:iCs/>
      <w:sz w:val="12"/>
      <w:szCs w:val="12"/>
    </w:rPr>
  </w:style>
  <w:style w:type="character" w:customStyle="1" w:styleId="FontStyle20">
    <w:name w:val="Font Style20"/>
    <w:rsid w:val="00E707F7"/>
    <w:rPr>
      <w:rFonts w:ascii="Georgia" w:hAnsi="Georgia" w:cs="Georgia"/>
      <w:sz w:val="12"/>
      <w:szCs w:val="12"/>
    </w:rPr>
  </w:style>
  <w:style w:type="character" w:customStyle="1" w:styleId="FontStyle21">
    <w:name w:val="Font Style21"/>
    <w:rsid w:val="00E707F7"/>
    <w:rPr>
      <w:rFonts w:ascii="Times New Roman" w:hAnsi="Times New Roman" w:cs="Times New Roman"/>
      <w:sz w:val="12"/>
      <w:szCs w:val="12"/>
    </w:rPr>
  </w:style>
  <w:style w:type="character" w:customStyle="1" w:styleId="FontStyle22">
    <w:name w:val="Font Style22"/>
    <w:rsid w:val="00E707F7"/>
    <w:rPr>
      <w:rFonts w:ascii="Times New Roman" w:hAnsi="Times New Roman" w:cs="Times New Roman"/>
      <w:sz w:val="20"/>
      <w:szCs w:val="20"/>
    </w:rPr>
  </w:style>
  <w:style w:type="character" w:customStyle="1" w:styleId="FontStyle23">
    <w:name w:val="Font Style23"/>
    <w:rsid w:val="00E707F7"/>
    <w:rPr>
      <w:rFonts w:ascii="Times New Roman" w:hAnsi="Times New Roman" w:cs="Times New Roman"/>
      <w:b/>
      <w:bCs/>
      <w:sz w:val="12"/>
      <w:szCs w:val="12"/>
    </w:rPr>
  </w:style>
  <w:style w:type="character" w:customStyle="1" w:styleId="FontStyle24">
    <w:name w:val="Font Style24"/>
    <w:rsid w:val="00E707F7"/>
    <w:rPr>
      <w:rFonts w:ascii="Times New Roman" w:hAnsi="Times New Roman" w:cs="Times New Roman"/>
      <w:b/>
      <w:bCs/>
      <w:sz w:val="10"/>
      <w:szCs w:val="10"/>
    </w:rPr>
  </w:style>
  <w:style w:type="character" w:customStyle="1" w:styleId="FontStyle25">
    <w:name w:val="Font Style25"/>
    <w:rsid w:val="00E707F7"/>
    <w:rPr>
      <w:rFonts w:ascii="Times New Roman" w:hAnsi="Times New Roman" w:cs="Times New Roman"/>
      <w:i/>
      <w:iCs/>
      <w:sz w:val="12"/>
      <w:szCs w:val="12"/>
    </w:rPr>
  </w:style>
  <w:style w:type="paragraph" w:customStyle="1" w:styleId="Style10">
    <w:name w:val="Style10"/>
    <w:basedOn w:val="a"/>
    <w:rsid w:val="00E707F7"/>
    <w:pPr>
      <w:widowControl w:val="0"/>
      <w:autoSpaceDE w:val="0"/>
      <w:autoSpaceDN w:val="0"/>
      <w:adjustRightInd w:val="0"/>
    </w:pPr>
    <w:rPr>
      <w:szCs w:val="24"/>
    </w:rPr>
  </w:style>
  <w:style w:type="paragraph" w:customStyle="1" w:styleId="Style11">
    <w:name w:val="Style11"/>
    <w:basedOn w:val="a"/>
    <w:rsid w:val="00E707F7"/>
    <w:pPr>
      <w:widowControl w:val="0"/>
      <w:autoSpaceDE w:val="0"/>
      <w:autoSpaceDN w:val="0"/>
      <w:adjustRightInd w:val="0"/>
    </w:pPr>
    <w:rPr>
      <w:szCs w:val="24"/>
    </w:rPr>
  </w:style>
  <w:style w:type="paragraph" w:customStyle="1" w:styleId="Style12">
    <w:name w:val="Style12"/>
    <w:basedOn w:val="a"/>
    <w:rsid w:val="00E707F7"/>
    <w:pPr>
      <w:widowControl w:val="0"/>
      <w:autoSpaceDE w:val="0"/>
      <w:autoSpaceDN w:val="0"/>
      <w:adjustRightInd w:val="0"/>
    </w:pPr>
    <w:rPr>
      <w:szCs w:val="24"/>
    </w:rPr>
  </w:style>
  <w:style w:type="paragraph" w:customStyle="1" w:styleId="Style13">
    <w:name w:val="Style13"/>
    <w:basedOn w:val="a"/>
    <w:rsid w:val="00E707F7"/>
    <w:pPr>
      <w:widowControl w:val="0"/>
      <w:autoSpaceDE w:val="0"/>
      <w:autoSpaceDN w:val="0"/>
      <w:adjustRightInd w:val="0"/>
    </w:pPr>
    <w:rPr>
      <w:szCs w:val="24"/>
    </w:rPr>
  </w:style>
  <w:style w:type="paragraph" w:customStyle="1" w:styleId="Style14">
    <w:name w:val="Style14"/>
    <w:basedOn w:val="a"/>
    <w:rsid w:val="00E707F7"/>
    <w:pPr>
      <w:widowControl w:val="0"/>
      <w:autoSpaceDE w:val="0"/>
      <w:autoSpaceDN w:val="0"/>
      <w:adjustRightInd w:val="0"/>
    </w:pPr>
    <w:rPr>
      <w:szCs w:val="24"/>
    </w:rPr>
  </w:style>
  <w:style w:type="paragraph" w:customStyle="1" w:styleId="Style15">
    <w:name w:val="Style15"/>
    <w:basedOn w:val="a"/>
    <w:rsid w:val="00E707F7"/>
    <w:pPr>
      <w:widowControl w:val="0"/>
      <w:autoSpaceDE w:val="0"/>
      <w:autoSpaceDN w:val="0"/>
      <w:adjustRightInd w:val="0"/>
    </w:pPr>
    <w:rPr>
      <w:szCs w:val="24"/>
    </w:rPr>
  </w:style>
  <w:style w:type="paragraph" w:customStyle="1" w:styleId="Style16">
    <w:name w:val="Style16"/>
    <w:basedOn w:val="a"/>
    <w:rsid w:val="00E707F7"/>
    <w:pPr>
      <w:widowControl w:val="0"/>
      <w:autoSpaceDE w:val="0"/>
      <w:autoSpaceDN w:val="0"/>
      <w:adjustRightInd w:val="0"/>
    </w:pPr>
    <w:rPr>
      <w:szCs w:val="24"/>
    </w:rPr>
  </w:style>
  <w:style w:type="paragraph" w:customStyle="1" w:styleId="Style17">
    <w:name w:val="Style17"/>
    <w:basedOn w:val="a"/>
    <w:rsid w:val="00E707F7"/>
    <w:pPr>
      <w:widowControl w:val="0"/>
      <w:autoSpaceDE w:val="0"/>
      <w:autoSpaceDN w:val="0"/>
      <w:adjustRightInd w:val="0"/>
    </w:pPr>
    <w:rPr>
      <w:szCs w:val="24"/>
    </w:rPr>
  </w:style>
  <w:style w:type="paragraph" w:customStyle="1" w:styleId="Style18">
    <w:name w:val="Style18"/>
    <w:basedOn w:val="a"/>
    <w:rsid w:val="00E707F7"/>
    <w:pPr>
      <w:widowControl w:val="0"/>
      <w:autoSpaceDE w:val="0"/>
      <w:autoSpaceDN w:val="0"/>
      <w:adjustRightInd w:val="0"/>
    </w:pPr>
    <w:rPr>
      <w:szCs w:val="24"/>
    </w:rPr>
  </w:style>
  <w:style w:type="paragraph" w:customStyle="1" w:styleId="Style19">
    <w:name w:val="Style19"/>
    <w:basedOn w:val="a"/>
    <w:rsid w:val="00E707F7"/>
    <w:pPr>
      <w:widowControl w:val="0"/>
      <w:autoSpaceDE w:val="0"/>
      <w:autoSpaceDN w:val="0"/>
      <w:adjustRightInd w:val="0"/>
    </w:pPr>
    <w:rPr>
      <w:szCs w:val="24"/>
    </w:rPr>
  </w:style>
  <w:style w:type="character" w:customStyle="1" w:styleId="FontStyle26">
    <w:name w:val="Font Style26"/>
    <w:rsid w:val="00E707F7"/>
    <w:rPr>
      <w:rFonts w:ascii="Times New Roman" w:hAnsi="Times New Roman" w:cs="Times New Roman"/>
      <w:b/>
      <w:bCs/>
      <w:sz w:val="12"/>
      <w:szCs w:val="12"/>
    </w:rPr>
  </w:style>
  <w:style w:type="character" w:customStyle="1" w:styleId="FontStyle27">
    <w:name w:val="Font Style27"/>
    <w:rsid w:val="00E707F7"/>
    <w:rPr>
      <w:rFonts w:ascii="Times New Roman" w:hAnsi="Times New Roman" w:cs="Times New Roman"/>
      <w:b/>
      <w:bCs/>
      <w:sz w:val="10"/>
      <w:szCs w:val="10"/>
    </w:rPr>
  </w:style>
  <w:style w:type="character" w:customStyle="1" w:styleId="FontStyle28">
    <w:name w:val="Font Style28"/>
    <w:rsid w:val="00E707F7"/>
    <w:rPr>
      <w:rFonts w:ascii="Constantia" w:hAnsi="Constantia" w:cs="Constantia"/>
      <w:b/>
      <w:bCs/>
      <w:smallCaps/>
      <w:sz w:val="10"/>
      <w:szCs w:val="10"/>
    </w:rPr>
  </w:style>
  <w:style w:type="character" w:customStyle="1" w:styleId="FontStyle29">
    <w:name w:val="Font Style29"/>
    <w:rsid w:val="00E707F7"/>
    <w:rPr>
      <w:rFonts w:ascii="Times New Roman" w:hAnsi="Times New Roman" w:cs="Times New Roman"/>
      <w:b/>
      <w:bCs/>
      <w:sz w:val="10"/>
      <w:szCs w:val="10"/>
    </w:rPr>
  </w:style>
  <w:style w:type="character" w:customStyle="1" w:styleId="FontStyle30">
    <w:name w:val="Font Style30"/>
    <w:rsid w:val="00E707F7"/>
    <w:rPr>
      <w:rFonts w:ascii="Times New Roman" w:hAnsi="Times New Roman" w:cs="Times New Roman"/>
      <w:b/>
      <w:bCs/>
      <w:sz w:val="10"/>
      <w:szCs w:val="10"/>
    </w:rPr>
  </w:style>
  <w:style w:type="character" w:customStyle="1" w:styleId="FontStyle31">
    <w:name w:val="Font Style31"/>
    <w:rsid w:val="00E707F7"/>
    <w:rPr>
      <w:rFonts w:ascii="Georgia" w:hAnsi="Georgia" w:cs="Georgia"/>
      <w:sz w:val="12"/>
      <w:szCs w:val="12"/>
    </w:rPr>
  </w:style>
  <w:style w:type="character" w:customStyle="1" w:styleId="FontStyle32">
    <w:name w:val="Font Style32"/>
    <w:rsid w:val="00E707F7"/>
    <w:rPr>
      <w:rFonts w:ascii="Times New Roman" w:hAnsi="Times New Roman" w:cs="Times New Roman"/>
      <w:i/>
      <w:iCs/>
      <w:sz w:val="12"/>
      <w:szCs w:val="12"/>
    </w:rPr>
  </w:style>
  <w:style w:type="character" w:customStyle="1" w:styleId="FontStyle33">
    <w:name w:val="Font Style33"/>
    <w:rsid w:val="00E707F7"/>
    <w:rPr>
      <w:rFonts w:ascii="Times New Roman" w:hAnsi="Times New Roman" w:cs="Times New Roman"/>
      <w:b/>
      <w:bCs/>
      <w:sz w:val="12"/>
      <w:szCs w:val="12"/>
    </w:rPr>
  </w:style>
  <w:style w:type="character" w:customStyle="1" w:styleId="FontStyle34">
    <w:name w:val="Font Style34"/>
    <w:rsid w:val="00E707F7"/>
    <w:rPr>
      <w:rFonts w:ascii="Times New Roman" w:hAnsi="Times New Roman" w:cs="Times New Roman"/>
      <w:sz w:val="12"/>
      <w:szCs w:val="12"/>
    </w:rPr>
  </w:style>
  <w:style w:type="character" w:customStyle="1" w:styleId="FontStyle35">
    <w:name w:val="Font Style35"/>
    <w:rsid w:val="00E707F7"/>
    <w:rPr>
      <w:rFonts w:ascii="Times New Roman" w:hAnsi="Times New Roman" w:cs="Times New Roman"/>
      <w:smallCaps/>
      <w:sz w:val="12"/>
      <w:szCs w:val="12"/>
    </w:rPr>
  </w:style>
  <w:style w:type="character" w:customStyle="1" w:styleId="FontStyle36">
    <w:name w:val="Font Style36"/>
    <w:rsid w:val="00E707F7"/>
    <w:rPr>
      <w:rFonts w:ascii="Times New Roman" w:hAnsi="Times New Roman" w:cs="Times New Roman"/>
      <w:sz w:val="12"/>
      <w:szCs w:val="12"/>
    </w:rPr>
  </w:style>
  <w:style w:type="character" w:customStyle="1" w:styleId="FontStyle37">
    <w:name w:val="Font Style37"/>
    <w:rsid w:val="00E707F7"/>
    <w:rPr>
      <w:rFonts w:ascii="Times New Roman" w:hAnsi="Times New Roman" w:cs="Times New Roman"/>
      <w:spacing w:val="10"/>
      <w:sz w:val="12"/>
      <w:szCs w:val="12"/>
    </w:rPr>
  </w:style>
  <w:style w:type="character" w:customStyle="1" w:styleId="FontStyle38">
    <w:name w:val="Font Style38"/>
    <w:rsid w:val="00E707F7"/>
    <w:rPr>
      <w:rFonts w:ascii="Times New Roman" w:hAnsi="Times New Roman" w:cs="Times New Roman"/>
      <w:b/>
      <w:bCs/>
      <w:sz w:val="10"/>
      <w:szCs w:val="10"/>
    </w:rPr>
  </w:style>
  <w:style w:type="character" w:customStyle="1" w:styleId="FontStyle39">
    <w:name w:val="Font Style39"/>
    <w:rsid w:val="00E707F7"/>
    <w:rPr>
      <w:rFonts w:ascii="Times New Roman" w:hAnsi="Times New Roman" w:cs="Times New Roman"/>
      <w:i/>
      <w:iCs/>
      <w:sz w:val="14"/>
      <w:szCs w:val="14"/>
    </w:rPr>
  </w:style>
  <w:style w:type="character" w:customStyle="1" w:styleId="FontStyle40">
    <w:name w:val="Font Style40"/>
    <w:rsid w:val="00E707F7"/>
    <w:rPr>
      <w:rFonts w:ascii="Times New Roman" w:hAnsi="Times New Roman" w:cs="Times New Roman"/>
      <w:i/>
      <w:iCs/>
      <w:sz w:val="12"/>
      <w:szCs w:val="12"/>
    </w:rPr>
  </w:style>
  <w:style w:type="paragraph" w:customStyle="1" w:styleId="Style20">
    <w:name w:val="Style20"/>
    <w:basedOn w:val="a"/>
    <w:rsid w:val="00E707F7"/>
    <w:pPr>
      <w:widowControl w:val="0"/>
      <w:autoSpaceDE w:val="0"/>
      <w:autoSpaceDN w:val="0"/>
      <w:adjustRightInd w:val="0"/>
    </w:pPr>
    <w:rPr>
      <w:szCs w:val="24"/>
    </w:rPr>
  </w:style>
  <w:style w:type="paragraph" w:customStyle="1" w:styleId="Style21">
    <w:name w:val="Style21"/>
    <w:basedOn w:val="a"/>
    <w:rsid w:val="00E707F7"/>
    <w:pPr>
      <w:widowControl w:val="0"/>
      <w:autoSpaceDE w:val="0"/>
      <w:autoSpaceDN w:val="0"/>
      <w:adjustRightInd w:val="0"/>
    </w:pPr>
    <w:rPr>
      <w:szCs w:val="24"/>
    </w:rPr>
  </w:style>
  <w:style w:type="paragraph" w:customStyle="1" w:styleId="Style22">
    <w:name w:val="Style22"/>
    <w:basedOn w:val="a"/>
    <w:rsid w:val="00E707F7"/>
    <w:pPr>
      <w:widowControl w:val="0"/>
      <w:autoSpaceDE w:val="0"/>
      <w:autoSpaceDN w:val="0"/>
      <w:adjustRightInd w:val="0"/>
    </w:pPr>
    <w:rPr>
      <w:szCs w:val="24"/>
    </w:rPr>
  </w:style>
  <w:style w:type="paragraph" w:customStyle="1" w:styleId="Style23">
    <w:name w:val="Style23"/>
    <w:basedOn w:val="a"/>
    <w:rsid w:val="00E707F7"/>
    <w:pPr>
      <w:widowControl w:val="0"/>
      <w:autoSpaceDE w:val="0"/>
      <w:autoSpaceDN w:val="0"/>
      <w:adjustRightInd w:val="0"/>
    </w:pPr>
    <w:rPr>
      <w:szCs w:val="24"/>
    </w:rPr>
  </w:style>
  <w:style w:type="paragraph" w:customStyle="1" w:styleId="Style24">
    <w:name w:val="Style24"/>
    <w:basedOn w:val="a"/>
    <w:rsid w:val="00E707F7"/>
    <w:pPr>
      <w:widowControl w:val="0"/>
      <w:autoSpaceDE w:val="0"/>
      <w:autoSpaceDN w:val="0"/>
      <w:adjustRightInd w:val="0"/>
    </w:pPr>
    <w:rPr>
      <w:szCs w:val="24"/>
    </w:rPr>
  </w:style>
  <w:style w:type="character" w:customStyle="1" w:styleId="FontStyle41">
    <w:name w:val="Font Style41"/>
    <w:rsid w:val="00E707F7"/>
    <w:rPr>
      <w:rFonts w:ascii="Tahoma" w:hAnsi="Tahoma" w:cs="Tahoma"/>
      <w:sz w:val="22"/>
      <w:szCs w:val="22"/>
    </w:rPr>
  </w:style>
  <w:style w:type="character" w:customStyle="1" w:styleId="FontStyle42">
    <w:name w:val="Font Style42"/>
    <w:rsid w:val="00E707F7"/>
    <w:rPr>
      <w:rFonts w:ascii="Times New Roman" w:hAnsi="Times New Roman" w:cs="Times New Roman"/>
      <w:spacing w:val="-10"/>
      <w:sz w:val="24"/>
      <w:szCs w:val="24"/>
    </w:rPr>
  </w:style>
  <w:style w:type="character" w:customStyle="1" w:styleId="FontStyle43">
    <w:name w:val="Font Style43"/>
    <w:rsid w:val="00E707F7"/>
    <w:rPr>
      <w:rFonts w:ascii="Courier New" w:hAnsi="Courier New" w:cs="Courier New"/>
      <w:b/>
      <w:bCs/>
      <w:i/>
      <w:iCs/>
      <w:sz w:val="12"/>
      <w:szCs w:val="12"/>
    </w:rPr>
  </w:style>
  <w:style w:type="character" w:customStyle="1" w:styleId="FontStyle44">
    <w:name w:val="Font Style44"/>
    <w:rsid w:val="00E707F7"/>
    <w:rPr>
      <w:rFonts w:ascii="Times New Roman" w:hAnsi="Times New Roman" w:cs="Times New Roman"/>
      <w:b/>
      <w:bCs/>
      <w:sz w:val="42"/>
      <w:szCs w:val="42"/>
    </w:rPr>
  </w:style>
  <w:style w:type="paragraph" w:customStyle="1" w:styleId="Style25">
    <w:name w:val="Style25"/>
    <w:basedOn w:val="a"/>
    <w:rsid w:val="00E707F7"/>
    <w:pPr>
      <w:widowControl w:val="0"/>
      <w:autoSpaceDE w:val="0"/>
      <w:autoSpaceDN w:val="0"/>
      <w:adjustRightInd w:val="0"/>
    </w:pPr>
    <w:rPr>
      <w:szCs w:val="24"/>
    </w:rPr>
  </w:style>
  <w:style w:type="paragraph" w:customStyle="1" w:styleId="Style26">
    <w:name w:val="Style26"/>
    <w:basedOn w:val="a"/>
    <w:rsid w:val="00E707F7"/>
    <w:pPr>
      <w:widowControl w:val="0"/>
      <w:autoSpaceDE w:val="0"/>
      <w:autoSpaceDN w:val="0"/>
      <w:adjustRightInd w:val="0"/>
    </w:pPr>
    <w:rPr>
      <w:szCs w:val="24"/>
    </w:rPr>
  </w:style>
  <w:style w:type="paragraph" w:customStyle="1" w:styleId="Style27">
    <w:name w:val="Style27"/>
    <w:basedOn w:val="a"/>
    <w:rsid w:val="00E707F7"/>
    <w:pPr>
      <w:widowControl w:val="0"/>
      <w:autoSpaceDE w:val="0"/>
      <w:autoSpaceDN w:val="0"/>
      <w:adjustRightInd w:val="0"/>
    </w:pPr>
    <w:rPr>
      <w:szCs w:val="24"/>
    </w:rPr>
  </w:style>
  <w:style w:type="paragraph" w:customStyle="1" w:styleId="Style28">
    <w:name w:val="Style28"/>
    <w:basedOn w:val="a"/>
    <w:rsid w:val="00E707F7"/>
    <w:pPr>
      <w:widowControl w:val="0"/>
      <w:autoSpaceDE w:val="0"/>
      <w:autoSpaceDN w:val="0"/>
      <w:adjustRightInd w:val="0"/>
    </w:pPr>
    <w:rPr>
      <w:szCs w:val="24"/>
    </w:rPr>
  </w:style>
  <w:style w:type="paragraph" w:customStyle="1" w:styleId="Style29">
    <w:name w:val="Style29"/>
    <w:basedOn w:val="a"/>
    <w:rsid w:val="00E707F7"/>
    <w:pPr>
      <w:widowControl w:val="0"/>
      <w:autoSpaceDE w:val="0"/>
      <w:autoSpaceDN w:val="0"/>
      <w:adjustRightInd w:val="0"/>
    </w:pPr>
    <w:rPr>
      <w:szCs w:val="24"/>
    </w:rPr>
  </w:style>
  <w:style w:type="paragraph" w:customStyle="1" w:styleId="Style30">
    <w:name w:val="Style30"/>
    <w:basedOn w:val="a"/>
    <w:rsid w:val="00E707F7"/>
    <w:pPr>
      <w:widowControl w:val="0"/>
      <w:autoSpaceDE w:val="0"/>
      <w:autoSpaceDN w:val="0"/>
      <w:adjustRightInd w:val="0"/>
    </w:pPr>
    <w:rPr>
      <w:szCs w:val="24"/>
    </w:rPr>
  </w:style>
  <w:style w:type="paragraph" w:customStyle="1" w:styleId="Style31">
    <w:name w:val="Style31"/>
    <w:basedOn w:val="a"/>
    <w:rsid w:val="00E707F7"/>
    <w:pPr>
      <w:widowControl w:val="0"/>
      <w:autoSpaceDE w:val="0"/>
      <w:autoSpaceDN w:val="0"/>
      <w:adjustRightInd w:val="0"/>
    </w:pPr>
    <w:rPr>
      <w:szCs w:val="24"/>
    </w:rPr>
  </w:style>
  <w:style w:type="paragraph" w:customStyle="1" w:styleId="Style32">
    <w:name w:val="Style32"/>
    <w:basedOn w:val="a"/>
    <w:rsid w:val="00E707F7"/>
    <w:pPr>
      <w:widowControl w:val="0"/>
      <w:autoSpaceDE w:val="0"/>
      <w:autoSpaceDN w:val="0"/>
      <w:adjustRightInd w:val="0"/>
    </w:pPr>
    <w:rPr>
      <w:szCs w:val="24"/>
    </w:rPr>
  </w:style>
  <w:style w:type="paragraph" w:customStyle="1" w:styleId="Style33">
    <w:name w:val="Style33"/>
    <w:basedOn w:val="a"/>
    <w:rsid w:val="00E707F7"/>
    <w:pPr>
      <w:widowControl w:val="0"/>
      <w:autoSpaceDE w:val="0"/>
      <w:autoSpaceDN w:val="0"/>
      <w:adjustRightInd w:val="0"/>
    </w:pPr>
    <w:rPr>
      <w:szCs w:val="24"/>
    </w:rPr>
  </w:style>
  <w:style w:type="paragraph" w:customStyle="1" w:styleId="Style34">
    <w:name w:val="Style34"/>
    <w:basedOn w:val="a"/>
    <w:rsid w:val="00E707F7"/>
    <w:pPr>
      <w:widowControl w:val="0"/>
      <w:autoSpaceDE w:val="0"/>
      <w:autoSpaceDN w:val="0"/>
      <w:adjustRightInd w:val="0"/>
    </w:pPr>
    <w:rPr>
      <w:szCs w:val="24"/>
    </w:rPr>
  </w:style>
  <w:style w:type="paragraph" w:customStyle="1" w:styleId="Style35">
    <w:name w:val="Style35"/>
    <w:basedOn w:val="a"/>
    <w:rsid w:val="00E707F7"/>
    <w:pPr>
      <w:widowControl w:val="0"/>
      <w:autoSpaceDE w:val="0"/>
      <w:autoSpaceDN w:val="0"/>
      <w:adjustRightInd w:val="0"/>
    </w:pPr>
    <w:rPr>
      <w:szCs w:val="24"/>
    </w:rPr>
  </w:style>
  <w:style w:type="character" w:customStyle="1" w:styleId="FontStyle45">
    <w:name w:val="Font Style45"/>
    <w:rsid w:val="00E707F7"/>
    <w:rPr>
      <w:rFonts w:ascii="Times New Roman" w:hAnsi="Times New Roman" w:cs="Times New Roman"/>
      <w:i/>
      <w:iCs/>
      <w:spacing w:val="10"/>
      <w:sz w:val="16"/>
      <w:szCs w:val="16"/>
    </w:rPr>
  </w:style>
  <w:style w:type="character" w:customStyle="1" w:styleId="FontStyle46">
    <w:name w:val="Font Style46"/>
    <w:rsid w:val="00E707F7"/>
    <w:rPr>
      <w:rFonts w:ascii="Constantia" w:hAnsi="Constantia" w:cs="Constantia"/>
      <w:sz w:val="14"/>
      <w:szCs w:val="14"/>
    </w:rPr>
  </w:style>
  <w:style w:type="character" w:customStyle="1" w:styleId="FontStyle47">
    <w:name w:val="Font Style47"/>
    <w:rsid w:val="00E707F7"/>
    <w:rPr>
      <w:rFonts w:ascii="Times New Roman" w:hAnsi="Times New Roman" w:cs="Times New Roman"/>
      <w:b/>
      <w:bCs/>
      <w:sz w:val="12"/>
      <w:szCs w:val="12"/>
    </w:rPr>
  </w:style>
  <w:style w:type="character" w:customStyle="1" w:styleId="FontStyle48">
    <w:name w:val="Font Style48"/>
    <w:rsid w:val="00E707F7"/>
    <w:rPr>
      <w:rFonts w:ascii="Times New Roman" w:hAnsi="Times New Roman" w:cs="Times New Roman"/>
      <w:b/>
      <w:bCs/>
      <w:spacing w:val="-20"/>
      <w:sz w:val="32"/>
      <w:szCs w:val="32"/>
    </w:rPr>
  </w:style>
  <w:style w:type="character" w:customStyle="1" w:styleId="FontStyle49">
    <w:name w:val="Font Style49"/>
    <w:rsid w:val="00E707F7"/>
    <w:rPr>
      <w:rFonts w:ascii="Times New Roman" w:hAnsi="Times New Roman" w:cs="Times New Roman"/>
      <w:i/>
      <w:iCs/>
      <w:w w:val="50"/>
      <w:sz w:val="42"/>
      <w:szCs w:val="42"/>
    </w:rPr>
  </w:style>
  <w:style w:type="character" w:customStyle="1" w:styleId="FontStyle50">
    <w:name w:val="Font Style50"/>
    <w:rsid w:val="00E707F7"/>
    <w:rPr>
      <w:rFonts w:ascii="Times New Roman" w:hAnsi="Times New Roman" w:cs="Times New Roman"/>
      <w:sz w:val="14"/>
      <w:szCs w:val="14"/>
    </w:rPr>
  </w:style>
  <w:style w:type="character" w:customStyle="1" w:styleId="FontStyle51">
    <w:name w:val="Font Style51"/>
    <w:rsid w:val="00E707F7"/>
    <w:rPr>
      <w:rFonts w:ascii="Times New Roman" w:hAnsi="Times New Roman" w:cs="Times New Roman"/>
      <w:sz w:val="16"/>
      <w:szCs w:val="16"/>
    </w:rPr>
  </w:style>
  <w:style w:type="character" w:customStyle="1" w:styleId="FontStyle52">
    <w:name w:val="Font Style52"/>
    <w:rsid w:val="00E707F7"/>
    <w:rPr>
      <w:rFonts w:ascii="Times New Roman" w:hAnsi="Times New Roman" w:cs="Times New Roman"/>
      <w:b/>
      <w:bCs/>
      <w:sz w:val="10"/>
      <w:szCs w:val="10"/>
    </w:rPr>
  </w:style>
  <w:style w:type="character" w:customStyle="1" w:styleId="FontStyle53">
    <w:name w:val="Font Style53"/>
    <w:rsid w:val="00E707F7"/>
    <w:rPr>
      <w:rFonts w:ascii="Times New Roman" w:hAnsi="Times New Roman" w:cs="Times New Roman"/>
      <w:spacing w:val="-10"/>
      <w:sz w:val="14"/>
      <w:szCs w:val="14"/>
    </w:rPr>
  </w:style>
  <w:style w:type="character" w:customStyle="1" w:styleId="FontStyle54">
    <w:name w:val="Font Style54"/>
    <w:rsid w:val="00E707F7"/>
    <w:rPr>
      <w:rFonts w:ascii="Times New Roman" w:hAnsi="Times New Roman" w:cs="Times New Roman"/>
      <w:sz w:val="22"/>
      <w:szCs w:val="22"/>
    </w:rPr>
  </w:style>
  <w:style w:type="character" w:customStyle="1" w:styleId="FontStyle55">
    <w:name w:val="Font Style55"/>
    <w:rsid w:val="00E707F7"/>
    <w:rPr>
      <w:rFonts w:ascii="Times New Roman" w:hAnsi="Times New Roman" w:cs="Times New Roman"/>
      <w:sz w:val="42"/>
      <w:szCs w:val="42"/>
    </w:rPr>
  </w:style>
  <w:style w:type="character" w:customStyle="1" w:styleId="FontStyle56">
    <w:name w:val="Font Style56"/>
    <w:rsid w:val="00E707F7"/>
    <w:rPr>
      <w:rFonts w:ascii="Times New Roman" w:hAnsi="Times New Roman" w:cs="Times New Roman"/>
      <w:i/>
      <w:iCs/>
      <w:sz w:val="16"/>
      <w:szCs w:val="16"/>
    </w:rPr>
  </w:style>
  <w:style w:type="character" w:customStyle="1" w:styleId="FontStyle57">
    <w:name w:val="Font Style57"/>
    <w:rsid w:val="00E707F7"/>
    <w:rPr>
      <w:rFonts w:ascii="Times New Roman" w:hAnsi="Times New Roman" w:cs="Times New Roman"/>
      <w:sz w:val="20"/>
      <w:szCs w:val="20"/>
    </w:rPr>
  </w:style>
  <w:style w:type="character" w:customStyle="1" w:styleId="FontStyle58">
    <w:name w:val="Font Style58"/>
    <w:rsid w:val="00E707F7"/>
    <w:rPr>
      <w:rFonts w:ascii="Times New Roman" w:hAnsi="Times New Roman" w:cs="Times New Roman"/>
      <w:b/>
      <w:bCs/>
      <w:i/>
      <w:iCs/>
      <w:sz w:val="18"/>
      <w:szCs w:val="18"/>
    </w:rPr>
  </w:style>
  <w:style w:type="character" w:customStyle="1" w:styleId="FontStyle59">
    <w:name w:val="Font Style59"/>
    <w:rsid w:val="00E707F7"/>
    <w:rPr>
      <w:rFonts w:ascii="Times New Roman" w:hAnsi="Times New Roman" w:cs="Times New Roman"/>
      <w:b/>
      <w:bCs/>
      <w:i/>
      <w:iCs/>
      <w:sz w:val="20"/>
      <w:szCs w:val="20"/>
    </w:rPr>
  </w:style>
  <w:style w:type="character" w:customStyle="1" w:styleId="FontStyle60">
    <w:name w:val="Font Style60"/>
    <w:rsid w:val="00E707F7"/>
    <w:rPr>
      <w:rFonts w:ascii="Times New Roman" w:hAnsi="Times New Roman" w:cs="Times New Roman"/>
      <w:b/>
      <w:bCs/>
      <w:i/>
      <w:iCs/>
      <w:sz w:val="18"/>
      <w:szCs w:val="18"/>
    </w:rPr>
  </w:style>
  <w:style w:type="paragraph" w:styleId="a6">
    <w:name w:val="footer"/>
    <w:basedOn w:val="a"/>
    <w:link w:val="a7"/>
    <w:rsid w:val="00E707F7"/>
    <w:pPr>
      <w:widowControl w:val="0"/>
      <w:tabs>
        <w:tab w:val="center" w:pos="4677"/>
        <w:tab w:val="right" w:pos="9355"/>
      </w:tabs>
      <w:autoSpaceDE w:val="0"/>
      <w:autoSpaceDN w:val="0"/>
      <w:adjustRightInd w:val="0"/>
    </w:pPr>
    <w:rPr>
      <w:szCs w:val="24"/>
    </w:rPr>
  </w:style>
  <w:style w:type="character" w:customStyle="1" w:styleId="a7">
    <w:name w:val="Нижний колонтитул Знак"/>
    <w:basedOn w:val="a0"/>
    <w:link w:val="a6"/>
    <w:rsid w:val="00E707F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page number"/>
    <w:basedOn w:val="a0"/>
    <w:rsid w:val="00E707F7"/>
  </w:style>
  <w:style w:type="paragraph" w:customStyle="1" w:styleId="23">
    <w:name w:val="заголовок 2"/>
    <w:basedOn w:val="a"/>
    <w:next w:val="a"/>
    <w:rsid w:val="00E707F7"/>
    <w:pPr>
      <w:keepNext/>
      <w:widowControl w:val="0"/>
      <w:ind w:firstLine="400"/>
      <w:outlineLvl w:val="1"/>
    </w:pPr>
    <w:rPr>
      <w:rFonts w:cs="Arial"/>
      <w:szCs w:val="28"/>
    </w:rPr>
  </w:style>
  <w:style w:type="paragraph" w:customStyle="1" w:styleId="Style77">
    <w:name w:val="Style77"/>
    <w:basedOn w:val="a"/>
    <w:rsid w:val="00E707F7"/>
    <w:pPr>
      <w:widowControl w:val="0"/>
      <w:autoSpaceDE w:val="0"/>
      <w:autoSpaceDN w:val="0"/>
      <w:adjustRightInd w:val="0"/>
    </w:pPr>
    <w:rPr>
      <w:szCs w:val="24"/>
    </w:rPr>
  </w:style>
  <w:style w:type="character" w:customStyle="1" w:styleId="FontStyle278">
    <w:name w:val="Font Style278"/>
    <w:rsid w:val="00E707F7"/>
    <w:rPr>
      <w:rFonts w:ascii="Times New Roman" w:hAnsi="Times New Roman" w:cs="Times New Roman"/>
      <w:sz w:val="20"/>
      <w:szCs w:val="20"/>
    </w:rPr>
  </w:style>
  <w:style w:type="paragraph" w:customStyle="1" w:styleId="Style55">
    <w:name w:val="Style55"/>
    <w:basedOn w:val="a"/>
    <w:rsid w:val="00E707F7"/>
    <w:pPr>
      <w:widowControl w:val="0"/>
      <w:autoSpaceDE w:val="0"/>
      <w:autoSpaceDN w:val="0"/>
      <w:adjustRightInd w:val="0"/>
    </w:pPr>
    <w:rPr>
      <w:szCs w:val="24"/>
    </w:rPr>
  </w:style>
  <w:style w:type="paragraph" w:customStyle="1" w:styleId="Style63">
    <w:name w:val="Style63"/>
    <w:basedOn w:val="a"/>
    <w:rsid w:val="00E707F7"/>
    <w:pPr>
      <w:widowControl w:val="0"/>
      <w:autoSpaceDE w:val="0"/>
      <w:autoSpaceDN w:val="0"/>
      <w:adjustRightInd w:val="0"/>
    </w:pPr>
    <w:rPr>
      <w:szCs w:val="24"/>
    </w:rPr>
  </w:style>
  <w:style w:type="paragraph" w:customStyle="1" w:styleId="Style70">
    <w:name w:val="Style70"/>
    <w:basedOn w:val="a"/>
    <w:rsid w:val="00E707F7"/>
    <w:pPr>
      <w:widowControl w:val="0"/>
      <w:autoSpaceDE w:val="0"/>
      <w:autoSpaceDN w:val="0"/>
      <w:adjustRightInd w:val="0"/>
    </w:pPr>
    <w:rPr>
      <w:szCs w:val="24"/>
    </w:rPr>
  </w:style>
  <w:style w:type="paragraph" w:customStyle="1" w:styleId="Style79">
    <w:name w:val="Style79"/>
    <w:basedOn w:val="a"/>
    <w:rsid w:val="00E707F7"/>
    <w:pPr>
      <w:widowControl w:val="0"/>
      <w:autoSpaceDE w:val="0"/>
      <w:autoSpaceDN w:val="0"/>
      <w:adjustRightInd w:val="0"/>
    </w:pPr>
    <w:rPr>
      <w:szCs w:val="24"/>
    </w:rPr>
  </w:style>
  <w:style w:type="paragraph" w:customStyle="1" w:styleId="Style80">
    <w:name w:val="Style80"/>
    <w:basedOn w:val="a"/>
    <w:rsid w:val="00E707F7"/>
    <w:pPr>
      <w:widowControl w:val="0"/>
      <w:autoSpaceDE w:val="0"/>
      <w:autoSpaceDN w:val="0"/>
      <w:adjustRightInd w:val="0"/>
    </w:pPr>
    <w:rPr>
      <w:szCs w:val="24"/>
    </w:rPr>
  </w:style>
  <w:style w:type="paragraph" w:customStyle="1" w:styleId="Style85">
    <w:name w:val="Style85"/>
    <w:basedOn w:val="a"/>
    <w:rsid w:val="00E707F7"/>
    <w:pPr>
      <w:widowControl w:val="0"/>
      <w:autoSpaceDE w:val="0"/>
      <w:autoSpaceDN w:val="0"/>
      <w:adjustRightInd w:val="0"/>
    </w:pPr>
    <w:rPr>
      <w:szCs w:val="24"/>
    </w:rPr>
  </w:style>
  <w:style w:type="paragraph" w:customStyle="1" w:styleId="Style89">
    <w:name w:val="Style89"/>
    <w:basedOn w:val="a"/>
    <w:rsid w:val="00E707F7"/>
    <w:pPr>
      <w:widowControl w:val="0"/>
      <w:autoSpaceDE w:val="0"/>
      <w:autoSpaceDN w:val="0"/>
      <w:adjustRightInd w:val="0"/>
    </w:pPr>
    <w:rPr>
      <w:szCs w:val="24"/>
    </w:rPr>
  </w:style>
  <w:style w:type="paragraph" w:customStyle="1" w:styleId="Style113">
    <w:name w:val="Style113"/>
    <w:basedOn w:val="a"/>
    <w:rsid w:val="00E707F7"/>
    <w:pPr>
      <w:widowControl w:val="0"/>
      <w:autoSpaceDE w:val="0"/>
      <w:autoSpaceDN w:val="0"/>
      <w:adjustRightInd w:val="0"/>
    </w:pPr>
    <w:rPr>
      <w:szCs w:val="24"/>
    </w:rPr>
  </w:style>
  <w:style w:type="paragraph" w:customStyle="1" w:styleId="Style114">
    <w:name w:val="Style114"/>
    <w:basedOn w:val="a"/>
    <w:rsid w:val="00E707F7"/>
    <w:pPr>
      <w:widowControl w:val="0"/>
      <w:autoSpaceDE w:val="0"/>
      <w:autoSpaceDN w:val="0"/>
      <w:adjustRightInd w:val="0"/>
    </w:pPr>
    <w:rPr>
      <w:szCs w:val="24"/>
    </w:rPr>
  </w:style>
  <w:style w:type="paragraph" w:customStyle="1" w:styleId="Style116">
    <w:name w:val="Style116"/>
    <w:basedOn w:val="a"/>
    <w:rsid w:val="00E707F7"/>
    <w:pPr>
      <w:widowControl w:val="0"/>
      <w:autoSpaceDE w:val="0"/>
      <w:autoSpaceDN w:val="0"/>
      <w:adjustRightInd w:val="0"/>
    </w:pPr>
    <w:rPr>
      <w:szCs w:val="24"/>
    </w:rPr>
  </w:style>
  <w:style w:type="character" w:customStyle="1" w:styleId="FontStyle258">
    <w:name w:val="Font Style258"/>
    <w:rsid w:val="00E707F7"/>
    <w:rPr>
      <w:rFonts w:ascii="Times New Roman" w:hAnsi="Times New Roman" w:cs="Times New Roman"/>
      <w:b/>
      <w:bCs/>
      <w:spacing w:val="-10"/>
      <w:sz w:val="14"/>
      <w:szCs w:val="14"/>
    </w:rPr>
  </w:style>
  <w:style w:type="character" w:customStyle="1" w:styleId="FontStyle276">
    <w:name w:val="Font Style276"/>
    <w:rsid w:val="00E707F7"/>
    <w:rPr>
      <w:rFonts w:ascii="Times New Roman" w:hAnsi="Times New Roman" w:cs="Times New Roman"/>
      <w:b/>
      <w:bCs/>
      <w:sz w:val="20"/>
      <w:szCs w:val="20"/>
    </w:rPr>
  </w:style>
  <w:style w:type="character" w:customStyle="1" w:styleId="FontStyle277">
    <w:name w:val="Font Style277"/>
    <w:rsid w:val="00E707F7"/>
    <w:rPr>
      <w:rFonts w:ascii="Times New Roman" w:hAnsi="Times New Roman" w:cs="Times New Roman"/>
      <w:b/>
      <w:bCs/>
      <w:i/>
      <w:iCs/>
      <w:sz w:val="20"/>
      <w:szCs w:val="20"/>
    </w:rPr>
  </w:style>
  <w:style w:type="character" w:customStyle="1" w:styleId="FontStyle279">
    <w:name w:val="Font Style279"/>
    <w:rsid w:val="00E707F7"/>
    <w:rPr>
      <w:rFonts w:ascii="Georgia" w:hAnsi="Georgia" w:cs="Georgia"/>
      <w:b/>
      <w:bCs/>
      <w:spacing w:val="-10"/>
      <w:sz w:val="10"/>
      <w:szCs w:val="10"/>
    </w:rPr>
  </w:style>
  <w:style w:type="character" w:customStyle="1" w:styleId="FontStyle280">
    <w:name w:val="Font Style280"/>
    <w:rsid w:val="00E707F7"/>
    <w:rPr>
      <w:rFonts w:ascii="Times New Roman" w:hAnsi="Times New Roman" w:cs="Times New Roman"/>
      <w:sz w:val="36"/>
      <w:szCs w:val="36"/>
    </w:rPr>
  </w:style>
  <w:style w:type="character" w:customStyle="1" w:styleId="FontStyle281">
    <w:name w:val="Font Style281"/>
    <w:rsid w:val="00E707F7"/>
    <w:rPr>
      <w:rFonts w:ascii="Times New Roman" w:hAnsi="Times New Roman" w:cs="Times New Roman"/>
      <w:b/>
      <w:bCs/>
      <w:spacing w:val="-10"/>
      <w:sz w:val="12"/>
      <w:szCs w:val="12"/>
    </w:rPr>
  </w:style>
  <w:style w:type="character" w:customStyle="1" w:styleId="FontStyle282">
    <w:name w:val="Font Style282"/>
    <w:rsid w:val="00E707F7"/>
    <w:rPr>
      <w:rFonts w:ascii="Times New Roman" w:hAnsi="Times New Roman" w:cs="Times New Roman"/>
      <w:b/>
      <w:bCs/>
      <w:spacing w:val="-10"/>
      <w:sz w:val="12"/>
      <w:szCs w:val="12"/>
    </w:rPr>
  </w:style>
  <w:style w:type="paragraph" w:customStyle="1" w:styleId="ConsPlusTitle">
    <w:name w:val="ConsPlusTitle"/>
    <w:rsid w:val="00E707F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styleId="a9">
    <w:name w:val="Emphasis"/>
    <w:qFormat/>
    <w:rsid w:val="00E707F7"/>
    <w:rPr>
      <w:i/>
      <w:iCs/>
    </w:rPr>
  </w:style>
  <w:style w:type="paragraph" w:styleId="aa">
    <w:name w:val="Balloon Text"/>
    <w:basedOn w:val="a"/>
    <w:link w:val="ab"/>
    <w:semiHidden/>
    <w:rsid w:val="00E707F7"/>
    <w:pPr>
      <w:widowControl w:val="0"/>
      <w:autoSpaceDE w:val="0"/>
      <w:autoSpaceDN w:val="0"/>
      <w:adjustRightInd w:val="0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semiHidden/>
    <w:rsid w:val="00E707F7"/>
    <w:rPr>
      <w:rFonts w:ascii="Tahoma" w:eastAsia="Times New Roman" w:hAnsi="Tahoma" w:cs="Tahoma"/>
      <w:sz w:val="16"/>
      <w:szCs w:val="16"/>
      <w:lang w:eastAsia="ru-RU"/>
    </w:rPr>
  </w:style>
  <w:style w:type="paragraph" w:styleId="ac">
    <w:name w:val="header"/>
    <w:basedOn w:val="a"/>
    <w:link w:val="ad"/>
    <w:rsid w:val="00E707F7"/>
    <w:pPr>
      <w:widowControl w:val="0"/>
      <w:tabs>
        <w:tab w:val="center" w:pos="4677"/>
        <w:tab w:val="right" w:pos="9355"/>
      </w:tabs>
      <w:autoSpaceDE w:val="0"/>
      <w:autoSpaceDN w:val="0"/>
      <w:adjustRightInd w:val="0"/>
    </w:pPr>
    <w:rPr>
      <w:szCs w:val="24"/>
    </w:rPr>
  </w:style>
  <w:style w:type="character" w:customStyle="1" w:styleId="ad">
    <w:name w:val="Верхний колонтитул Знак"/>
    <w:basedOn w:val="a0"/>
    <w:link w:val="ac"/>
    <w:rsid w:val="00E707F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e">
    <w:name w:val="annotation reference"/>
    <w:rsid w:val="00E707F7"/>
    <w:rPr>
      <w:sz w:val="16"/>
      <w:szCs w:val="16"/>
    </w:rPr>
  </w:style>
  <w:style w:type="paragraph" w:styleId="af">
    <w:name w:val="annotation text"/>
    <w:basedOn w:val="a"/>
    <w:link w:val="af0"/>
    <w:rsid w:val="00E707F7"/>
    <w:pPr>
      <w:widowControl w:val="0"/>
      <w:autoSpaceDE w:val="0"/>
      <w:autoSpaceDN w:val="0"/>
      <w:adjustRightInd w:val="0"/>
    </w:pPr>
    <w:rPr>
      <w:sz w:val="20"/>
      <w:szCs w:val="20"/>
    </w:rPr>
  </w:style>
  <w:style w:type="character" w:customStyle="1" w:styleId="af0">
    <w:name w:val="Текст примечания Знак"/>
    <w:basedOn w:val="a0"/>
    <w:link w:val="af"/>
    <w:rsid w:val="00E707F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1">
    <w:name w:val="annotation subject"/>
    <w:basedOn w:val="af"/>
    <w:next w:val="af"/>
    <w:link w:val="af2"/>
    <w:rsid w:val="00E707F7"/>
    <w:rPr>
      <w:b/>
      <w:bCs/>
    </w:rPr>
  </w:style>
  <w:style w:type="character" w:customStyle="1" w:styleId="af2">
    <w:name w:val="Тема примечания Знак"/>
    <w:basedOn w:val="af0"/>
    <w:link w:val="af1"/>
    <w:rsid w:val="00E707F7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3">
    <w:name w:val="footnote text"/>
    <w:basedOn w:val="a"/>
    <w:link w:val="af4"/>
    <w:rsid w:val="00E707F7"/>
    <w:pPr>
      <w:widowControl w:val="0"/>
      <w:autoSpaceDE w:val="0"/>
      <w:autoSpaceDN w:val="0"/>
      <w:adjustRightInd w:val="0"/>
    </w:pPr>
    <w:rPr>
      <w:sz w:val="20"/>
      <w:szCs w:val="20"/>
    </w:rPr>
  </w:style>
  <w:style w:type="character" w:customStyle="1" w:styleId="af4">
    <w:name w:val="Текст сноски Знак"/>
    <w:basedOn w:val="a0"/>
    <w:link w:val="af3"/>
    <w:rsid w:val="00E707F7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5">
    <w:name w:val="footnote reference"/>
    <w:rsid w:val="00E707F7"/>
    <w:rPr>
      <w:vertAlign w:val="superscript"/>
    </w:rPr>
  </w:style>
  <w:style w:type="paragraph" w:customStyle="1" w:styleId="11">
    <w:name w:val="Обычный1"/>
    <w:rsid w:val="00E707F7"/>
    <w:pPr>
      <w:widowControl w:val="0"/>
      <w:spacing w:before="60" w:after="0" w:line="260" w:lineRule="auto"/>
      <w:ind w:firstLine="680"/>
      <w:jc w:val="both"/>
    </w:pPr>
    <w:rPr>
      <w:rFonts w:ascii="Times New Roman" w:eastAsia="Times New Roman" w:hAnsi="Times New Roman" w:cs="Times New Roman"/>
      <w:snapToGrid w:val="0"/>
      <w:szCs w:val="20"/>
      <w:lang w:eastAsia="ru-RU"/>
    </w:rPr>
  </w:style>
  <w:style w:type="paragraph" w:customStyle="1" w:styleId="Default">
    <w:name w:val="Default"/>
    <w:rsid w:val="00E707F7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24">
    <w:name w:val="Обычный2"/>
    <w:rsid w:val="00E707F7"/>
    <w:pPr>
      <w:widowControl w:val="0"/>
      <w:spacing w:after="0" w:line="240" w:lineRule="auto"/>
    </w:pPr>
    <w:rPr>
      <w:rFonts w:ascii="Times New Roman" w:eastAsia="Times New Roman" w:hAnsi="Times New Roman" w:cs="Times New Roman"/>
      <w:snapToGrid w:val="0"/>
      <w:sz w:val="20"/>
      <w:szCs w:val="20"/>
      <w:lang w:val="en-US" w:eastAsia="ru-RU"/>
    </w:rPr>
  </w:style>
  <w:style w:type="table" w:styleId="af6">
    <w:name w:val="Table Grid"/>
    <w:basedOn w:val="a1"/>
    <w:uiPriority w:val="59"/>
    <w:rsid w:val="00864DA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7">
    <w:name w:val="Hyperlink"/>
    <w:basedOn w:val="a0"/>
    <w:rsid w:val="00507E18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header" w:uiPriority="0"/>
    <w:lsdException w:name="footer" w:uiPriority="0"/>
    <w:lsdException w:name="caption" w:uiPriority="35" w:qFormat="1"/>
    <w:lsdException w:name="footnote reference" w:uiPriority="0"/>
    <w:lsdException w:name="annotation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2" w:uiPriority="0"/>
    <w:lsdException w:name="Hyperlink" w:uiPriority="0"/>
    <w:lsdException w:name="Strong" w:semiHidden="0" w:uiPriority="22" w:unhideWhenUsed="0" w:qFormat="1"/>
    <w:lsdException w:name="Emphasis" w:semiHidden="0" w:uiPriority="0" w:unhideWhenUsed="0" w:qFormat="1"/>
    <w:lsdException w:name="annotation subjec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07F7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lang w:eastAsia="ru-RU"/>
    </w:rPr>
  </w:style>
  <w:style w:type="paragraph" w:styleId="1">
    <w:name w:val="heading 1"/>
    <w:basedOn w:val="a"/>
    <w:next w:val="a"/>
    <w:link w:val="10"/>
    <w:qFormat/>
    <w:rsid w:val="00E707F7"/>
    <w:pPr>
      <w:keepNext/>
      <w:widowControl w:val="0"/>
      <w:spacing w:before="240" w:after="120"/>
      <w:ind w:left="567" w:firstLine="0"/>
      <w:outlineLvl w:val="0"/>
    </w:pPr>
    <w:rPr>
      <w:b/>
      <w:iCs/>
      <w:szCs w:val="20"/>
    </w:rPr>
  </w:style>
  <w:style w:type="paragraph" w:styleId="2">
    <w:name w:val="heading 2"/>
    <w:basedOn w:val="a"/>
    <w:next w:val="a"/>
    <w:link w:val="20"/>
    <w:qFormat/>
    <w:rsid w:val="00E707F7"/>
    <w:pPr>
      <w:keepNext/>
      <w:widowControl w:val="0"/>
      <w:ind w:firstLine="400"/>
      <w:outlineLvl w:val="1"/>
    </w:pPr>
    <w:rPr>
      <w:b/>
      <w:bCs/>
      <w:i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707F7"/>
    <w:rPr>
      <w:rFonts w:ascii="Times New Roman" w:eastAsia="Times New Roman" w:hAnsi="Times New Roman" w:cs="Times New Roman"/>
      <w:b/>
      <w:iCs/>
      <w:sz w:val="24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E707F7"/>
    <w:rPr>
      <w:rFonts w:ascii="Times New Roman" w:eastAsia="Times New Roman" w:hAnsi="Times New Roman" w:cs="Times New Roman"/>
      <w:b/>
      <w:bCs/>
      <w:i/>
      <w:sz w:val="24"/>
      <w:szCs w:val="20"/>
      <w:lang w:eastAsia="ru-RU"/>
    </w:rPr>
  </w:style>
  <w:style w:type="paragraph" w:styleId="a3">
    <w:name w:val="Body Text Indent"/>
    <w:basedOn w:val="a"/>
    <w:link w:val="a4"/>
    <w:unhideWhenUsed/>
    <w:rsid w:val="00E707F7"/>
    <w:pPr>
      <w:ind w:firstLine="709"/>
      <w:jc w:val="left"/>
    </w:pPr>
    <w:rPr>
      <w:i/>
      <w:iCs/>
      <w:szCs w:val="24"/>
    </w:rPr>
  </w:style>
  <w:style w:type="character" w:customStyle="1" w:styleId="a4">
    <w:name w:val="Основной текст с отступом Знак"/>
    <w:basedOn w:val="a0"/>
    <w:link w:val="a3"/>
    <w:rsid w:val="00E707F7"/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styleId="a5">
    <w:name w:val="List Paragraph"/>
    <w:basedOn w:val="a"/>
    <w:qFormat/>
    <w:rsid w:val="00E707F7"/>
    <w:pPr>
      <w:spacing w:line="276" w:lineRule="auto"/>
      <w:ind w:left="720" w:firstLine="709"/>
      <w:contextualSpacing/>
    </w:pPr>
    <w:rPr>
      <w:rFonts w:eastAsia="Calibri"/>
      <w:lang w:val="en-US" w:eastAsia="en-US"/>
    </w:rPr>
  </w:style>
  <w:style w:type="paragraph" w:customStyle="1" w:styleId="Style9">
    <w:name w:val="Style9"/>
    <w:basedOn w:val="a"/>
    <w:rsid w:val="00E707F7"/>
    <w:pPr>
      <w:widowControl w:val="0"/>
      <w:autoSpaceDE w:val="0"/>
      <w:autoSpaceDN w:val="0"/>
      <w:adjustRightInd w:val="0"/>
      <w:ind w:firstLine="0"/>
      <w:jc w:val="left"/>
    </w:pPr>
    <w:rPr>
      <w:szCs w:val="24"/>
    </w:rPr>
  </w:style>
  <w:style w:type="character" w:customStyle="1" w:styleId="FontStyle16">
    <w:name w:val="Font Style16"/>
    <w:rsid w:val="00E707F7"/>
    <w:rPr>
      <w:rFonts w:ascii="Times New Roman" w:hAnsi="Times New Roman" w:cs="Times New Roman" w:hint="default"/>
      <w:b/>
      <w:bCs/>
      <w:sz w:val="16"/>
      <w:szCs w:val="16"/>
    </w:rPr>
  </w:style>
  <w:style w:type="paragraph" w:styleId="21">
    <w:name w:val="Body Text 2"/>
    <w:basedOn w:val="a"/>
    <w:link w:val="22"/>
    <w:unhideWhenUsed/>
    <w:rsid w:val="00E707F7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rsid w:val="00E707F7"/>
    <w:rPr>
      <w:rFonts w:ascii="Times New Roman" w:eastAsia="Times New Roman" w:hAnsi="Times New Roman" w:cs="Times New Roman"/>
      <w:sz w:val="24"/>
      <w:lang w:eastAsia="ru-RU"/>
    </w:rPr>
  </w:style>
  <w:style w:type="paragraph" w:customStyle="1" w:styleId="Style1">
    <w:name w:val="Style1"/>
    <w:basedOn w:val="a"/>
    <w:rsid w:val="00E707F7"/>
    <w:pPr>
      <w:widowControl w:val="0"/>
      <w:autoSpaceDE w:val="0"/>
      <w:autoSpaceDN w:val="0"/>
      <w:adjustRightInd w:val="0"/>
    </w:pPr>
    <w:rPr>
      <w:szCs w:val="24"/>
    </w:rPr>
  </w:style>
  <w:style w:type="paragraph" w:customStyle="1" w:styleId="Style2">
    <w:name w:val="Style2"/>
    <w:basedOn w:val="a"/>
    <w:rsid w:val="00E707F7"/>
    <w:pPr>
      <w:widowControl w:val="0"/>
      <w:autoSpaceDE w:val="0"/>
      <w:autoSpaceDN w:val="0"/>
      <w:adjustRightInd w:val="0"/>
    </w:pPr>
    <w:rPr>
      <w:szCs w:val="24"/>
    </w:rPr>
  </w:style>
  <w:style w:type="paragraph" w:customStyle="1" w:styleId="Style3">
    <w:name w:val="Style3"/>
    <w:basedOn w:val="a"/>
    <w:rsid w:val="00E707F7"/>
    <w:pPr>
      <w:widowControl w:val="0"/>
      <w:autoSpaceDE w:val="0"/>
      <w:autoSpaceDN w:val="0"/>
      <w:adjustRightInd w:val="0"/>
    </w:pPr>
    <w:rPr>
      <w:szCs w:val="24"/>
    </w:rPr>
  </w:style>
  <w:style w:type="paragraph" w:customStyle="1" w:styleId="Style4">
    <w:name w:val="Style4"/>
    <w:basedOn w:val="a"/>
    <w:rsid w:val="00E707F7"/>
    <w:pPr>
      <w:widowControl w:val="0"/>
      <w:autoSpaceDE w:val="0"/>
      <w:autoSpaceDN w:val="0"/>
      <w:adjustRightInd w:val="0"/>
    </w:pPr>
    <w:rPr>
      <w:szCs w:val="24"/>
    </w:rPr>
  </w:style>
  <w:style w:type="paragraph" w:customStyle="1" w:styleId="Style5">
    <w:name w:val="Style5"/>
    <w:basedOn w:val="a"/>
    <w:rsid w:val="00E707F7"/>
    <w:pPr>
      <w:widowControl w:val="0"/>
      <w:autoSpaceDE w:val="0"/>
      <w:autoSpaceDN w:val="0"/>
      <w:adjustRightInd w:val="0"/>
    </w:pPr>
    <w:rPr>
      <w:szCs w:val="24"/>
    </w:rPr>
  </w:style>
  <w:style w:type="paragraph" w:customStyle="1" w:styleId="Style6">
    <w:name w:val="Style6"/>
    <w:basedOn w:val="a"/>
    <w:rsid w:val="00E707F7"/>
    <w:pPr>
      <w:widowControl w:val="0"/>
      <w:autoSpaceDE w:val="0"/>
      <w:autoSpaceDN w:val="0"/>
      <w:adjustRightInd w:val="0"/>
    </w:pPr>
    <w:rPr>
      <w:szCs w:val="24"/>
    </w:rPr>
  </w:style>
  <w:style w:type="paragraph" w:customStyle="1" w:styleId="Style7">
    <w:name w:val="Style7"/>
    <w:basedOn w:val="a"/>
    <w:rsid w:val="00E707F7"/>
    <w:pPr>
      <w:widowControl w:val="0"/>
      <w:autoSpaceDE w:val="0"/>
      <w:autoSpaceDN w:val="0"/>
      <w:adjustRightInd w:val="0"/>
    </w:pPr>
    <w:rPr>
      <w:szCs w:val="24"/>
    </w:rPr>
  </w:style>
  <w:style w:type="paragraph" w:customStyle="1" w:styleId="Style8">
    <w:name w:val="Style8"/>
    <w:basedOn w:val="a"/>
    <w:rsid w:val="00E707F7"/>
    <w:pPr>
      <w:widowControl w:val="0"/>
      <w:autoSpaceDE w:val="0"/>
      <w:autoSpaceDN w:val="0"/>
      <w:adjustRightInd w:val="0"/>
    </w:pPr>
    <w:rPr>
      <w:szCs w:val="24"/>
    </w:rPr>
  </w:style>
  <w:style w:type="character" w:customStyle="1" w:styleId="FontStyle11">
    <w:name w:val="Font Style11"/>
    <w:rsid w:val="00E707F7"/>
    <w:rPr>
      <w:rFonts w:ascii="Times New Roman" w:hAnsi="Times New Roman" w:cs="Times New Roman"/>
      <w:sz w:val="10"/>
      <w:szCs w:val="10"/>
    </w:rPr>
  </w:style>
  <w:style w:type="character" w:customStyle="1" w:styleId="FontStyle12">
    <w:name w:val="Font Style12"/>
    <w:rsid w:val="00E707F7"/>
    <w:rPr>
      <w:rFonts w:ascii="Georgia" w:hAnsi="Georgia" w:cs="Georgia"/>
      <w:b/>
      <w:bCs/>
      <w:sz w:val="12"/>
      <w:szCs w:val="12"/>
    </w:rPr>
  </w:style>
  <w:style w:type="character" w:customStyle="1" w:styleId="FontStyle13">
    <w:name w:val="Font Style13"/>
    <w:rsid w:val="00E707F7"/>
    <w:rPr>
      <w:rFonts w:ascii="Times New Roman" w:hAnsi="Times New Roman" w:cs="Times New Roman"/>
      <w:b/>
      <w:bCs/>
      <w:sz w:val="12"/>
      <w:szCs w:val="12"/>
    </w:rPr>
  </w:style>
  <w:style w:type="character" w:customStyle="1" w:styleId="FontStyle14">
    <w:name w:val="Font Style14"/>
    <w:rsid w:val="00E707F7"/>
    <w:rPr>
      <w:rFonts w:ascii="Times New Roman" w:hAnsi="Times New Roman" w:cs="Times New Roman"/>
      <w:b/>
      <w:bCs/>
      <w:sz w:val="14"/>
      <w:szCs w:val="14"/>
    </w:rPr>
  </w:style>
  <w:style w:type="character" w:customStyle="1" w:styleId="FontStyle15">
    <w:name w:val="Font Style15"/>
    <w:rsid w:val="00E707F7"/>
    <w:rPr>
      <w:rFonts w:ascii="Times New Roman" w:hAnsi="Times New Roman" w:cs="Times New Roman"/>
      <w:b/>
      <w:bCs/>
      <w:sz w:val="18"/>
      <w:szCs w:val="18"/>
    </w:rPr>
  </w:style>
  <w:style w:type="character" w:customStyle="1" w:styleId="FontStyle17">
    <w:name w:val="Font Style17"/>
    <w:rsid w:val="00E707F7"/>
    <w:rPr>
      <w:rFonts w:ascii="Times New Roman" w:hAnsi="Times New Roman" w:cs="Times New Roman"/>
      <w:b/>
      <w:bCs/>
      <w:sz w:val="16"/>
      <w:szCs w:val="16"/>
    </w:rPr>
  </w:style>
  <w:style w:type="character" w:customStyle="1" w:styleId="FontStyle18">
    <w:name w:val="Font Style18"/>
    <w:rsid w:val="00E707F7"/>
    <w:rPr>
      <w:rFonts w:ascii="Times New Roman" w:hAnsi="Times New Roman" w:cs="Times New Roman"/>
      <w:b/>
      <w:bCs/>
      <w:sz w:val="10"/>
      <w:szCs w:val="10"/>
    </w:rPr>
  </w:style>
  <w:style w:type="character" w:customStyle="1" w:styleId="FontStyle19">
    <w:name w:val="Font Style19"/>
    <w:rsid w:val="00E707F7"/>
    <w:rPr>
      <w:rFonts w:ascii="Times New Roman" w:hAnsi="Times New Roman" w:cs="Times New Roman"/>
      <w:i/>
      <w:iCs/>
      <w:sz w:val="12"/>
      <w:szCs w:val="12"/>
    </w:rPr>
  </w:style>
  <w:style w:type="character" w:customStyle="1" w:styleId="FontStyle20">
    <w:name w:val="Font Style20"/>
    <w:rsid w:val="00E707F7"/>
    <w:rPr>
      <w:rFonts w:ascii="Georgia" w:hAnsi="Georgia" w:cs="Georgia"/>
      <w:sz w:val="12"/>
      <w:szCs w:val="12"/>
    </w:rPr>
  </w:style>
  <w:style w:type="character" w:customStyle="1" w:styleId="FontStyle21">
    <w:name w:val="Font Style21"/>
    <w:rsid w:val="00E707F7"/>
    <w:rPr>
      <w:rFonts w:ascii="Times New Roman" w:hAnsi="Times New Roman" w:cs="Times New Roman"/>
      <w:sz w:val="12"/>
      <w:szCs w:val="12"/>
    </w:rPr>
  </w:style>
  <w:style w:type="character" w:customStyle="1" w:styleId="FontStyle22">
    <w:name w:val="Font Style22"/>
    <w:rsid w:val="00E707F7"/>
    <w:rPr>
      <w:rFonts w:ascii="Times New Roman" w:hAnsi="Times New Roman" w:cs="Times New Roman"/>
      <w:sz w:val="20"/>
      <w:szCs w:val="20"/>
    </w:rPr>
  </w:style>
  <w:style w:type="character" w:customStyle="1" w:styleId="FontStyle23">
    <w:name w:val="Font Style23"/>
    <w:rsid w:val="00E707F7"/>
    <w:rPr>
      <w:rFonts w:ascii="Times New Roman" w:hAnsi="Times New Roman" w:cs="Times New Roman"/>
      <w:b/>
      <w:bCs/>
      <w:sz w:val="12"/>
      <w:szCs w:val="12"/>
    </w:rPr>
  </w:style>
  <w:style w:type="character" w:customStyle="1" w:styleId="FontStyle24">
    <w:name w:val="Font Style24"/>
    <w:rsid w:val="00E707F7"/>
    <w:rPr>
      <w:rFonts w:ascii="Times New Roman" w:hAnsi="Times New Roman" w:cs="Times New Roman"/>
      <w:b/>
      <w:bCs/>
      <w:sz w:val="10"/>
      <w:szCs w:val="10"/>
    </w:rPr>
  </w:style>
  <w:style w:type="character" w:customStyle="1" w:styleId="FontStyle25">
    <w:name w:val="Font Style25"/>
    <w:rsid w:val="00E707F7"/>
    <w:rPr>
      <w:rFonts w:ascii="Times New Roman" w:hAnsi="Times New Roman" w:cs="Times New Roman"/>
      <w:i/>
      <w:iCs/>
      <w:sz w:val="12"/>
      <w:szCs w:val="12"/>
    </w:rPr>
  </w:style>
  <w:style w:type="paragraph" w:customStyle="1" w:styleId="Style10">
    <w:name w:val="Style10"/>
    <w:basedOn w:val="a"/>
    <w:rsid w:val="00E707F7"/>
    <w:pPr>
      <w:widowControl w:val="0"/>
      <w:autoSpaceDE w:val="0"/>
      <w:autoSpaceDN w:val="0"/>
      <w:adjustRightInd w:val="0"/>
    </w:pPr>
    <w:rPr>
      <w:szCs w:val="24"/>
    </w:rPr>
  </w:style>
  <w:style w:type="paragraph" w:customStyle="1" w:styleId="Style11">
    <w:name w:val="Style11"/>
    <w:basedOn w:val="a"/>
    <w:rsid w:val="00E707F7"/>
    <w:pPr>
      <w:widowControl w:val="0"/>
      <w:autoSpaceDE w:val="0"/>
      <w:autoSpaceDN w:val="0"/>
      <w:adjustRightInd w:val="0"/>
    </w:pPr>
    <w:rPr>
      <w:szCs w:val="24"/>
    </w:rPr>
  </w:style>
  <w:style w:type="paragraph" w:customStyle="1" w:styleId="Style12">
    <w:name w:val="Style12"/>
    <w:basedOn w:val="a"/>
    <w:rsid w:val="00E707F7"/>
    <w:pPr>
      <w:widowControl w:val="0"/>
      <w:autoSpaceDE w:val="0"/>
      <w:autoSpaceDN w:val="0"/>
      <w:adjustRightInd w:val="0"/>
    </w:pPr>
    <w:rPr>
      <w:szCs w:val="24"/>
    </w:rPr>
  </w:style>
  <w:style w:type="paragraph" w:customStyle="1" w:styleId="Style13">
    <w:name w:val="Style13"/>
    <w:basedOn w:val="a"/>
    <w:rsid w:val="00E707F7"/>
    <w:pPr>
      <w:widowControl w:val="0"/>
      <w:autoSpaceDE w:val="0"/>
      <w:autoSpaceDN w:val="0"/>
      <w:adjustRightInd w:val="0"/>
    </w:pPr>
    <w:rPr>
      <w:szCs w:val="24"/>
    </w:rPr>
  </w:style>
  <w:style w:type="paragraph" w:customStyle="1" w:styleId="Style14">
    <w:name w:val="Style14"/>
    <w:basedOn w:val="a"/>
    <w:rsid w:val="00E707F7"/>
    <w:pPr>
      <w:widowControl w:val="0"/>
      <w:autoSpaceDE w:val="0"/>
      <w:autoSpaceDN w:val="0"/>
      <w:adjustRightInd w:val="0"/>
    </w:pPr>
    <w:rPr>
      <w:szCs w:val="24"/>
    </w:rPr>
  </w:style>
  <w:style w:type="paragraph" w:customStyle="1" w:styleId="Style15">
    <w:name w:val="Style15"/>
    <w:basedOn w:val="a"/>
    <w:rsid w:val="00E707F7"/>
    <w:pPr>
      <w:widowControl w:val="0"/>
      <w:autoSpaceDE w:val="0"/>
      <w:autoSpaceDN w:val="0"/>
      <w:adjustRightInd w:val="0"/>
    </w:pPr>
    <w:rPr>
      <w:szCs w:val="24"/>
    </w:rPr>
  </w:style>
  <w:style w:type="paragraph" w:customStyle="1" w:styleId="Style16">
    <w:name w:val="Style16"/>
    <w:basedOn w:val="a"/>
    <w:rsid w:val="00E707F7"/>
    <w:pPr>
      <w:widowControl w:val="0"/>
      <w:autoSpaceDE w:val="0"/>
      <w:autoSpaceDN w:val="0"/>
      <w:adjustRightInd w:val="0"/>
    </w:pPr>
    <w:rPr>
      <w:szCs w:val="24"/>
    </w:rPr>
  </w:style>
  <w:style w:type="paragraph" w:customStyle="1" w:styleId="Style17">
    <w:name w:val="Style17"/>
    <w:basedOn w:val="a"/>
    <w:rsid w:val="00E707F7"/>
    <w:pPr>
      <w:widowControl w:val="0"/>
      <w:autoSpaceDE w:val="0"/>
      <w:autoSpaceDN w:val="0"/>
      <w:adjustRightInd w:val="0"/>
    </w:pPr>
    <w:rPr>
      <w:szCs w:val="24"/>
    </w:rPr>
  </w:style>
  <w:style w:type="paragraph" w:customStyle="1" w:styleId="Style18">
    <w:name w:val="Style18"/>
    <w:basedOn w:val="a"/>
    <w:rsid w:val="00E707F7"/>
    <w:pPr>
      <w:widowControl w:val="0"/>
      <w:autoSpaceDE w:val="0"/>
      <w:autoSpaceDN w:val="0"/>
      <w:adjustRightInd w:val="0"/>
    </w:pPr>
    <w:rPr>
      <w:szCs w:val="24"/>
    </w:rPr>
  </w:style>
  <w:style w:type="paragraph" w:customStyle="1" w:styleId="Style19">
    <w:name w:val="Style19"/>
    <w:basedOn w:val="a"/>
    <w:rsid w:val="00E707F7"/>
    <w:pPr>
      <w:widowControl w:val="0"/>
      <w:autoSpaceDE w:val="0"/>
      <w:autoSpaceDN w:val="0"/>
      <w:adjustRightInd w:val="0"/>
    </w:pPr>
    <w:rPr>
      <w:szCs w:val="24"/>
    </w:rPr>
  </w:style>
  <w:style w:type="character" w:customStyle="1" w:styleId="FontStyle26">
    <w:name w:val="Font Style26"/>
    <w:rsid w:val="00E707F7"/>
    <w:rPr>
      <w:rFonts w:ascii="Times New Roman" w:hAnsi="Times New Roman" w:cs="Times New Roman"/>
      <w:b/>
      <w:bCs/>
      <w:sz w:val="12"/>
      <w:szCs w:val="12"/>
    </w:rPr>
  </w:style>
  <w:style w:type="character" w:customStyle="1" w:styleId="FontStyle27">
    <w:name w:val="Font Style27"/>
    <w:rsid w:val="00E707F7"/>
    <w:rPr>
      <w:rFonts w:ascii="Times New Roman" w:hAnsi="Times New Roman" w:cs="Times New Roman"/>
      <w:b/>
      <w:bCs/>
      <w:sz w:val="10"/>
      <w:szCs w:val="10"/>
    </w:rPr>
  </w:style>
  <w:style w:type="character" w:customStyle="1" w:styleId="FontStyle28">
    <w:name w:val="Font Style28"/>
    <w:rsid w:val="00E707F7"/>
    <w:rPr>
      <w:rFonts w:ascii="Constantia" w:hAnsi="Constantia" w:cs="Constantia"/>
      <w:b/>
      <w:bCs/>
      <w:smallCaps/>
      <w:sz w:val="10"/>
      <w:szCs w:val="10"/>
    </w:rPr>
  </w:style>
  <w:style w:type="character" w:customStyle="1" w:styleId="FontStyle29">
    <w:name w:val="Font Style29"/>
    <w:rsid w:val="00E707F7"/>
    <w:rPr>
      <w:rFonts w:ascii="Times New Roman" w:hAnsi="Times New Roman" w:cs="Times New Roman"/>
      <w:b/>
      <w:bCs/>
      <w:sz w:val="10"/>
      <w:szCs w:val="10"/>
    </w:rPr>
  </w:style>
  <w:style w:type="character" w:customStyle="1" w:styleId="FontStyle30">
    <w:name w:val="Font Style30"/>
    <w:rsid w:val="00E707F7"/>
    <w:rPr>
      <w:rFonts w:ascii="Times New Roman" w:hAnsi="Times New Roman" w:cs="Times New Roman"/>
      <w:b/>
      <w:bCs/>
      <w:sz w:val="10"/>
      <w:szCs w:val="10"/>
    </w:rPr>
  </w:style>
  <w:style w:type="character" w:customStyle="1" w:styleId="FontStyle31">
    <w:name w:val="Font Style31"/>
    <w:rsid w:val="00E707F7"/>
    <w:rPr>
      <w:rFonts w:ascii="Georgia" w:hAnsi="Georgia" w:cs="Georgia"/>
      <w:sz w:val="12"/>
      <w:szCs w:val="12"/>
    </w:rPr>
  </w:style>
  <w:style w:type="character" w:customStyle="1" w:styleId="FontStyle32">
    <w:name w:val="Font Style32"/>
    <w:rsid w:val="00E707F7"/>
    <w:rPr>
      <w:rFonts w:ascii="Times New Roman" w:hAnsi="Times New Roman" w:cs="Times New Roman"/>
      <w:i/>
      <w:iCs/>
      <w:sz w:val="12"/>
      <w:szCs w:val="12"/>
    </w:rPr>
  </w:style>
  <w:style w:type="character" w:customStyle="1" w:styleId="FontStyle33">
    <w:name w:val="Font Style33"/>
    <w:rsid w:val="00E707F7"/>
    <w:rPr>
      <w:rFonts w:ascii="Times New Roman" w:hAnsi="Times New Roman" w:cs="Times New Roman"/>
      <w:b/>
      <w:bCs/>
      <w:sz w:val="12"/>
      <w:szCs w:val="12"/>
    </w:rPr>
  </w:style>
  <w:style w:type="character" w:customStyle="1" w:styleId="FontStyle34">
    <w:name w:val="Font Style34"/>
    <w:rsid w:val="00E707F7"/>
    <w:rPr>
      <w:rFonts w:ascii="Times New Roman" w:hAnsi="Times New Roman" w:cs="Times New Roman"/>
      <w:sz w:val="12"/>
      <w:szCs w:val="12"/>
    </w:rPr>
  </w:style>
  <w:style w:type="character" w:customStyle="1" w:styleId="FontStyle35">
    <w:name w:val="Font Style35"/>
    <w:rsid w:val="00E707F7"/>
    <w:rPr>
      <w:rFonts w:ascii="Times New Roman" w:hAnsi="Times New Roman" w:cs="Times New Roman"/>
      <w:smallCaps/>
      <w:sz w:val="12"/>
      <w:szCs w:val="12"/>
    </w:rPr>
  </w:style>
  <w:style w:type="character" w:customStyle="1" w:styleId="FontStyle36">
    <w:name w:val="Font Style36"/>
    <w:rsid w:val="00E707F7"/>
    <w:rPr>
      <w:rFonts w:ascii="Times New Roman" w:hAnsi="Times New Roman" w:cs="Times New Roman"/>
      <w:sz w:val="12"/>
      <w:szCs w:val="12"/>
    </w:rPr>
  </w:style>
  <w:style w:type="character" w:customStyle="1" w:styleId="FontStyle37">
    <w:name w:val="Font Style37"/>
    <w:rsid w:val="00E707F7"/>
    <w:rPr>
      <w:rFonts w:ascii="Times New Roman" w:hAnsi="Times New Roman" w:cs="Times New Roman"/>
      <w:spacing w:val="10"/>
      <w:sz w:val="12"/>
      <w:szCs w:val="12"/>
    </w:rPr>
  </w:style>
  <w:style w:type="character" w:customStyle="1" w:styleId="FontStyle38">
    <w:name w:val="Font Style38"/>
    <w:rsid w:val="00E707F7"/>
    <w:rPr>
      <w:rFonts w:ascii="Times New Roman" w:hAnsi="Times New Roman" w:cs="Times New Roman"/>
      <w:b/>
      <w:bCs/>
      <w:sz w:val="10"/>
      <w:szCs w:val="10"/>
    </w:rPr>
  </w:style>
  <w:style w:type="character" w:customStyle="1" w:styleId="FontStyle39">
    <w:name w:val="Font Style39"/>
    <w:rsid w:val="00E707F7"/>
    <w:rPr>
      <w:rFonts w:ascii="Times New Roman" w:hAnsi="Times New Roman" w:cs="Times New Roman"/>
      <w:i/>
      <w:iCs/>
      <w:sz w:val="14"/>
      <w:szCs w:val="14"/>
    </w:rPr>
  </w:style>
  <w:style w:type="character" w:customStyle="1" w:styleId="FontStyle40">
    <w:name w:val="Font Style40"/>
    <w:rsid w:val="00E707F7"/>
    <w:rPr>
      <w:rFonts w:ascii="Times New Roman" w:hAnsi="Times New Roman" w:cs="Times New Roman"/>
      <w:i/>
      <w:iCs/>
      <w:sz w:val="12"/>
      <w:szCs w:val="12"/>
    </w:rPr>
  </w:style>
  <w:style w:type="paragraph" w:customStyle="1" w:styleId="Style20">
    <w:name w:val="Style20"/>
    <w:basedOn w:val="a"/>
    <w:rsid w:val="00E707F7"/>
    <w:pPr>
      <w:widowControl w:val="0"/>
      <w:autoSpaceDE w:val="0"/>
      <w:autoSpaceDN w:val="0"/>
      <w:adjustRightInd w:val="0"/>
    </w:pPr>
    <w:rPr>
      <w:szCs w:val="24"/>
    </w:rPr>
  </w:style>
  <w:style w:type="paragraph" w:customStyle="1" w:styleId="Style21">
    <w:name w:val="Style21"/>
    <w:basedOn w:val="a"/>
    <w:rsid w:val="00E707F7"/>
    <w:pPr>
      <w:widowControl w:val="0"/>
      <w:autoSpaceDE w:val="0"/>
      <w:autoSpaceDN w:val="0"/>
      <w:adjustRightInd w:val="0"/>
    </w:pPr>
    <w:rPr>
      <w:szCs w:val="24"/>
    </w:rPr>
  </w:style>
  <w:style w:type="paragraph" w:customStyle="1" w:styleId="Style22">
    <w:name w:val="Style22"/>
    <w:basedOn w:val="a"/>
    <w:rsid w:val="00E707F7"/>
    <w:pPr>
      <w:widowControl w:val="0"/>
      <w:autoSpaceDE w:val="0"/>
      <w:autoSpaceDN w:val="0"/>
      <w:adjustRightInd w:val="0"/>
    </w:pPr>
    <w:rPr>
      <w:szCs w:val="24"/>
    </w:rPr>
  </w:style>
  <w:style w:type="paragraph" w:customStyle="1" w:styleId="Style23">
    <w:name w:val="Style23"/>
    <w:basedOn w:val="a"/>
    <w:rsid w:val="00E707F7"/>
    <w:pPr>
      <w:widowControl w:val="0"/>
      <w:autoSpaceDE w:val="0"/>
      <w:autoSpaceDN w:val="0"/>
      <w:adjustRightInd w:val="0"/>
    </w:pPr>
    <w:rPr>
      <w:szCs w:val="24"/>
    </w:rPr>
  </w:style>
  <w:style w:type="paragraph" w:customStyle="1" w:styleId="Style24">
    <w:name w:val="Style24"/>
    <w:basedOn w:val="a"/>
    <w:rsid w:val="00E707F7"/>
    <w:pPr>
      <w:widowControl w:val="0"/>
      <w:autoSpaceDE w:val="0"/>
      <w:autoSpaceDN w:val="0"/>
      <w:adjustRightInd w:val="0"/>
    </w:pPr>
    <w:rPr>
      <w:szCs w:val="24"/>
    </w:rPr>
  </w:style>
  <w:style w:type="character" w:customStyle="1" w:styleId="FontStyle41">
    <w:name w:val="Font Style41"/>
    <w:rsid w:val="00E707F7"/>
    <w:rPr>
      <w:rFonts w:ascii="Tahoma" w:hAnsi="Tahoma" w:cs="Tahoma"/>
      <w:sz w:val="22"/>
      <w:szCs w:val="22"/>
    </w:rPr>
  </w:style>
  <w:style w:type="character" w:customStyle="1" w:styleId="FontStyle42">
    <w:name w:val="Font Style42"/>
    <w:rsid w:val="00E707F7"/>
    <w:rPr>
      <w:rFonts w:ascii="Times New Roman" w:hAnsi="Times New Roman" w:cs="Times New Roman"/>
      <w:spacing w:val="-10"/>
      <w:sz w:val="24"/>
      <w:szCs w:val="24"/>
    </w:rPr>
  </w:style>
  <w:style w:type="character" w:customStyle="1" w:styleId="FontStyle43">
    <w:name w:val="Font Style43"/>
    <w:rsid w:val="00E707F7"/>
    <w:rPr>
      <w:rFonts w:ascii="Courier New" w:hAnsi="Courier New" w:cs="Courier New"/>
      <w:b/>
      <w:bCs/>
      <w:i/>
      <w:iCs/>
      <w:sz w:val="12"/>
      <w:szCs w:val="12"/>
    </w:rPr>
  </w:style>
  <w:style w:type="character" w:customStyle="1" w:styleId="FontStyle44">
    <w:name w:val="Font Style44"/>
    <w:rsid w:val="00E707F7"/>
    <w:rPr>
      <w:rFonts w:ascii="Times New Roman" w:hAnsi="Times New Roman" w:cs="Times New Roman"/>
      <w:b/>
      <w:bCs/>
      <w:sz w:val="42"/>
      <w:szCs w:val="42"/>
    </w:rPr>
  </w:style>
  <w:style w:type="paragraph" w:customStyle="1" w:styleId="Style25">
    <w:name w:val="Style25"/>
    <w:basedOn w:val="a"/>
    <w:rsid w:val="00E707F7"/>
    <w:pPr>
      <w:widowControl w:val="0"/>
      <w:autoSpaceDE w:val="0"/>
      <w:autoSpaceDN w:val="0"/>
      <w:adjustRightInd w:val="0"/>
    </w:pPr>
    <w:rPr>
      <w:szCs w:val="24"/>
    </w:rPr>
  </w:style>
  <w:style w:type="paragraph" w:customStyle="1" w:styleId="Style26">
    <w:name w:val="Style26"/>
    <w:basedOn w:val="a"/>
    <w:rsid w:val="00E707F7"/>
    <w:pPr>
      <w:widowControl w:val="0"/>
      <w:autoSpaceDE w:val="0"/>
      <w:autoSpaceDN w:val="0"/>
      <w:adjustRightInd w:val="0"/>
    </w:pPr>
    <w:rPr>
      <w:szCs w:val="24"/>
    </w:rPr>
  </w:style>
  <w:style w:type="paragraph" w:customStyle="1" w:styleId="Style27">
    <w:name w:val="Style27"/>
    <w:basedOn w:val="a"/>
    <w:rsid w:val="00E707F7"/>
    <w:pPr>
      <w:widowControl w:val="0"/>
      <w:autoSpaceDE w:val="0"/>
      <w:autoSpaceDN w:val="0"/>
      <w:adjustRightInd w:val="0"/>
    </w:pPr>
    <w:rPr>
      <w:szCs w:val="24"/>
    </w:rPr>
  </w:style>
  <w:style w:type="paragraph" w:customStyle="1" w:styleId="Style28">
    <w:name w:val="Style28"/>
    <w:basedOn w:val="a"/>
    <w:rsid w:val="00E707F7"/>
    <w:pPr>
      <w:widowControl w:val="0"/>
      <w:autoSpaceDE w:val="0"/>
      <w:autoSpaceDN w:val="0"/>
      <w:adjustRightInd w:val="0"/>
    </w:pPr>
    <w:rPr>
      <w:szCs w:val="24"/>
    </w:rPr>
  </w:style>
  <w:style w:type="paragraph" w:customStyle="1" w:styleId="Style29">
    <w:name w:val="Style29"/>
    <w:basedOn w:val="a"/>
    <w:rsid w:val="00E707F7"/>
    <w:pPr>
      <w:widowControl w:val="0"/>
      <w:autoSpaceDE w:val="0"/>
      <w:autoSpaceDN w:val="0"/>
      <w:adjustRightInd w:val="0"/>
    </w:pPr>
    <w:rPr>
      <w:szCs w:val="24"/>
    </w:rPr>
  </w:style>
  <w:style w:type="paragraph" w:customStyle="1" w:styleId="Style30">
    <w:name w:val="Style30"/>
    <w:basedOn w:val="a"/>
    <w:rsid w:val="00E707F7"/>
    <w:pPr>
      <w:widowControl w:val="0"/>
      <w:autoSpaceDE w:val="0"/>
      <w:autoSpaceDN w:val="0"/>
      <w:adjustRightInd w:val="0"/>
    </w:pPr>
    <w:rPr>
      <w:szCs w:val="24"/>
    </w:rPr>
  </w:style>
  <w:style w:type="paragraph" w:customStyle="1" w:styleId="Style31">
    <w:name w:val="Style31"/>
    <w:basedOn w:val="a"/>
    <w:rsid w:val="00E707F7"/>
    <w:pPr>
      <w:widowControl w:val="0"/>
      <w:autoSpaceDE w:val="0"/>
      <w:autoSpaceDN w:val="0"/>
      <w:adjustRightInd w:val="0"/>
    </w:pPr>
    <w:rPr>
      <w:szCs w:val="24"/>
    </w:rPr>
  </w:style>
  <w:style w:type="paragraph" w:customStyle="1" w:styleId="Style32">
    <w:name w:val="Style32"/>
    <w:basedOn w:val="a"/>
    <w:rsid w:val="00E707F7"/>
    <w:pPr>
      <w:widowControl w:val="0"/>
      <w:autoSpaceDE w:val="0"/>
      <w:autoSpaceDN w:val="0"/>
      <w:adjustRightInd w:val="0"/>
    </w:pPr>
    <w:rPr>
      <w:szCs w:val="24"/>
    </w:rPr>
  </w:style>
  <w:style w:type="paragraph" w:customStyle="1" w:styleId="Style33">
    <w:name w:val="Style33"/>
    <w:basedOn w:val="a"/>
    <w:rsid w:val="00E707F7"/>
    <w:pPr>
      <w:widowControl w:val="0"/>
      <w:autoSpaceDE w:val="0"/>
      <w:autoSpaceDN w:val="0"/>
      <w:adjustRightInd w:val="0"/>
    </w:pPr>
    <w:rPr>
      <w:szCs w:val="24"/>
    </w:rPr>
  </w:style>
  <w:style w:type="paragraph" w:customStyle="1" w:styleId="Style34">
    <w:name w:val="Style34"/>
    <w:basedOn w:val="a"/>
    <w:rsid w:val="00E707F7"/>
    <w:pPr>
      <w:widowControl w:val="0"/>
      <w:autoSpaceDE w:val="0"/>
      <w:autoSpaceDN w:val="0"/>
      <w:adjustRightInd w:val="0"/>
    </w:pPr>
    <w:rPr>
      <w:szCs w:val="24"/>
    </w:rPr>
  </w:style>
  <w:style w:type="paragraph" w:customStyle="1" w:styleId="Style35">
    <w:name w:val="Style35"/>
    <w:basedOn w:val="a"/>
    <w:rsid w:val="00E707F7"/>
    <w:pPr>
      <w:widowControl w:val="0"/>
      <w:autoSpaceDE w:val="0"/>
      <w:autoSpaceDN w:val="0"/>
      <w:adjustRightInd w:val="0"/>
    </w:pPr>
    <w:rPr>
      <w:szCs w:val="24"/>
    </w:rPr>
  </w:style>
  <w:style w:type="character" w:customStyle="1" w:styleId="FontStyle45">
    <w:name w:val="Font Style45"/>
    <w:rsid w:val="00E707F7"/>
    <w:rPr>
      <w:rFonts w:ascii="Times New Roman" w:hAnsi="Times New Roman" w:cs="Times New Roman"/>
      <w:i/>
      <w:iCs/>
      <w:spacing w:val="10"/>
      <w:sz w:val="16"/>
      <w:szCs w:val="16"/>
    </w:rPr>
  </w:style>
  <w:style w:type="character" w:customStyle="1" w:styleId="FontStyle46">
    <w:name w:val="Font Style46"/>
    <w:rsid w:val="00E707F7"/>
    <w:rPr>
      <w:rFonts w:ascii="Constantia" w:hAnsi="Constantia" w:cs="Constantia"/>
      <w:sz w:val="14"/>
      <w:szCs w:val="14"/>
    </w:rPr>
  </w:style>
  <w:style w:type="character" w:customStyle="1" w:styleId="FontStyle47">
    <w:name w:val="Font Style47"/>
    <w:rsid w:val="00E707F7"/>
    <w:rPr>
      <w:rFonts w:ascii="Times New Roman" w:hAnsi="Times New Roman" w:cs="Times New Roman"/>
      <w:b/>
      <w:bCs/>
      <w:sz w:val="12"/>
      <w:szCs w:val="12"/>
    </w:rPr>
  </w:style>
  <w:style w:type="character" w:customStyle="1" w:styleId="FontStyle48">
    <w:name w:val="Font Style48"/>
    <w:rsid w:val="00E707F7"/>
    <w:rPr>
      <w:rFonts w:ascii="Times New Roman" w:hAnsi="Times New Roman" w:cs="Times New Roman"/>
      <w:b/>
      <w:bCs/>
      <w:spacing w:val="-20"/>
      <w:sz w:val="32"/>
      <w:szCs w:val="32"/>
    </w:rPr>
  </w:style>
  <w:style w:type="character" w:customStyle="1" w:styleId="FontStyle49">
    <w:name w:val="Font Style49"/>
    <w:rsid w:val="00E707F7"/>
    <w:rPr>
      <w:rFonts w:ascii="Times New Roman" w:hAnsi="Times New Roman" w:cs="Times New Roman"/>
      <w:i/>
      <w:iCs/>
      <w:w w:val="50"/>
      <w:sz w:val="42"/>
      <w:szCs w:val="42"/>
    </w:rPr>
  </w:style>
  <w:style w:type="character" w:customStyle="1" w:styleId="FontStyle50">
    <w:name w:val="Font Style50"/>
    <w:rsid w:val="00E707F7"/>
    <w:rPr>
      <w:rFonts w:ascii="Times New Roman" w:hAnsi="Times New Roman" w:cs="Times New Roman"/>
      <w:sz w:val="14"/>
      <w:szCs w:val="14"/>
    </w:rPr>
  </w:style>
  <w:style w:type="character" w:customStyle="1" w:styleId="FontStyle51">
    <w:name w:val="Font Style51"/>
    <w:rsid w:val="00E707F7"/>
    <w:rPr>
      <w:rFonts w:ascii="Times New Roman" w:hAnsi="Times New Roman" w:cs="Times New Roman"/>
      <w:sz w:val="16"/>
      <w:szCs w:val="16"/>
    </w:rPr>
  </w:style>
  <w:style w:type="character" w:customStyle="1" w:styleId="FontStyle52">
    <w:name w:val="Font Style52"/>
    <w:rsid w:val="00E707F7"/>
    <w:rPr>
      <w:rFonts w:ascii="Times New Roman" w:hAnsi="Times New Roman" w:cs="Times New Roman"/>
      <w:b/>
      <w:bCs/>
      <w:sz w:val="10"/>
      <w:szCs w:val="10"/>
    </w:rPr>
  </w:style>
  <w:style w:type="character" w:customStyle="1" w:styleId="FontStyle53">
    <w:name w:val="Font Style53"/>
    <w:rsid w:val="00E707F7"/>
    <w:rPr>
      <w:rFonts w:ascii="Times New Roman" w:hAnsi="Times New Roman" w:cs="Times New Roman"/>
      <w:spacing w:val="-10"/>
      <w:sz w:val="14"/>
      <w:szCs w:val="14"/>
    </w:rPr>
  </w:style>
  <w:style w:type="character" w:customStyle="1" w:styleId="FontStyle54">
    <w:name w:val="Font Style54"/>
    <w:rsid w:val="00E707F7"/>
    <w:rPr>
      <w:rFonts w:ascii="Times New Roman" w:hAnsi="Times New Roman" w:cs="Times New Roman"/>
      <w:sz w:val="22"/>
      <w:szCs w:val="22"/>
    </w:rPr>
  </w:style>
  <w:style w:type="character" w:customStyle="1" w:styleId="FontStyle55">
    <w:name w:val="Font Style55"/>
    <w:rsid w:val="00E707F7"/>
    <w:rPr>
      <w:rFonts w:ascii="Times New Roman" w:hAnsi="Times New Roman" w:cs="Times New Roman"/>
      <w:sz w:val="42"/>
      <w:szCs w:val="42"/>
    </w:rPr>
  </w:style>
  <w:style w:type="character" w:customStyle="1" w:styleId="FontStyle56">
    <w:name w:val="Font Style56"/>
    <w:rsid w:val="00E707F7"/>
    <w:rPr>
      <w:rFonts w:ascii="Times New Roman" w:hAnsi="Times New Roman" w:cs="Times New Roman"/>
      <w:i/>
      <w:iCs/>
      <w:sz w:val="16"/>
      <w:szCs w:val="16"/>
    </w:rPr>
  </w:style>
  <w:style w:type="character" w:customStyle="1" w:styleId="FontStyle57">
    <w:name w:val="Font Style57"/>
    <w:rsid w:val="00E707F7"/>
    <w:rPr>
      <w:rFonts w:ascii="Times New Roman" w:hAnsi="Times New Roman" w:cs="Times New Roman"/>
      <w:sz w:val="20"/>
      <w:szCs w:val="20"/>
    </w:rPr>
  </w:style>
  <w:style w:type="character" w:customStyle="1" w:styleId="FontStyle58">
    <w:name w:val="Font Style58"/>
    <w:rsid w:val="00E707F7"/>
    <w:rPr>
      <w:rFonts w:ascii="Times New Roman" w:hAnsi="Times New Roman" w:cs="Times New Roman"/>
      <w:b/>
      <w:bCs/>
      <w:i/>
      <w:iCs/>
      <w:sz w:val="18"/>
      <w:szCs w:val="18"/>
    </w:rPr>
  </w:style>
  <w:style w:type="character" w:customStyle="1" w:styleId="FontStyle59">
    <w:name w:val="Font Style59"/>
    <w:rsid w:val="00E707F7"/>
    <w:rPr>
      <w:rFonts w:ascii="Times New Roman" w:hAnsi="Times New Roman" w:cs="Times New Roman"/>
      <w:b/>
      <w:bCs/>
      <w:i/>
      <w:iCs/>
      <w:sz w:val="20"/>
      <w:szCs w:val="20"/>
    </w:rPr>
  </w:style>
  <w:style w:type="character" w:customStyle="1" w:styleId="FontStyle60">
    <w:name w:val="Font Style60"/>
    <w:rsid w:val="00E707F7"/>
    <w:rPr>
      <w:rFonts w:ascii="Times New Roman" w:hAnsi="Times New Roman" w:cs="Times New Roman"/>
      <w:b/>
      <w:bCs/>
      <w:i/>
      <w:iCs/>
      <w:sz w:val="18"/>
      <w:szCs w:val="18"/>
    </w:rPr>
  </w:style>
  <w:style w:type="paragraph" w:styleId="a6">
    <w:name w:val="footer"/>
    <w:basedOn w:val="a"/>
    <w:link w:val="a7"/>
    <w:rsid w:val="00E707F7"/>
    <w:pPr>
      <w:widowControl w:val="0"/>
      <w:tabs>
        <w:tab w:val="center" w:pos="4677"/>
        <w:tab w:val="right" w:pos="9355"/>
      </w:tabs>
      <w:autoSpaceDE w:val="0"/>
      <w:autoSpaceDN w:val="0"/>
      <w:adjustRightInd w:val="0"/>
    </w:pPr>
    <w:rPr>
      <w:szCs w:val="24"/>
    </w:rPr>
  </w:style>
  <w:style w:type="character" w:customStyle="1" w:styleId="a7">
    <w:name w:val="Нижний колонтитул Знак"/>
    <w:basedOn w:val="a0"/>
    <w:link w:val="a6"/>
    <w:rsid w:val="00E707F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page number"/>
    <w:basedOn w:val="a0"/>
    <w:rsid w:val="00E707F7"/>
  </w:style>
  <w:style w:type="paragraph" w:customStyle="1" w:styleId="23">
    <w:name w:val="заголовок 2"/>
    <w:basedOn w:val="a"/>
    <w:next w:val="a"/>
    <w:rsid w:val="00E707F7"/>
    <w:pPr>
      <w:keepNext/>
      <w:widowControl w:val="0"/>
      <w:ind w:firstLine="400"/>
      <w:outlineLvl w:val="1"/>
    </w:pPr>
    <w:rPr>
      <w:rFonts w:cs="Arial"/>
      <w:szCs w:val="28"/>
    </w:rPr>
  </w:style>
  <w:style w:type="paragraph" w:customStyle="1" w:styleId="Style77">
    <w:name w:val="Style77"/>
    <w:basedOn w:val="a"/>
    <w:rsid w:val="00E707F7"/>
    <w:pPr>
      <w:widowControl w:val="0"/>
      <w:autoSpaceDE w:val="0"/>
      <w:autoSpaceDN w:val="0"/>
      <w:adjustRightInd w:val="0"/>
    </w:pPr>
    <w:rPr>
      <w:szCs w:val="24"/>
    </w:rPr>
  </w:style>
  <w:style w:type="character" w:customStyle="1" w:styleId="FontStyle278">
    <w:name w:val="Font Style278"/>
    <w:rsid w:val="00E707F7"/>
    <w:rPr>
      <w:rFonts w:ascii="Times New Roman" w:hAnsi="Times New Roman" w:cs="Times New Roman"/>
      <w:sz w:val="20"/>
      <w:szCs w:val="20"/>
    </w:rPr>
  </w:style>
  <w:style w:type="paragraph" w:customStyle="1" w:styleId="Style55">
    <w:name w:val="Style55"/>
    <w:basedOn w:val="a"/>
    <w:rsid w:val="00E707F7"/>
    <w:pPr>
      <w:widowControl w:val="0"/>
      <w:autoSpaceDE w:val="0"/>
      <w:autoSpaceDN w:val="0"/>
      <w:adjustRightInd w:val="0"/>
    </w:pPr>
    <w:rPr>
      <w:szCs w:val="24"/>
    </w:rPr>
  </w:style>
  <w:style w:type="paragraph" w:customStyle="1" w:styleId="Style63">
    <w:name w:val="Style63"/>
    <w:basedOn w:val="a"/>
    <w:rsid w:val="00E707F7"/>
    <w:pPr>
      <w:widowControl w:val="0"/>
      <w:autoSpaceDE w:val="0"/>
      <w:autoSpaceDN w:val="0"/>
      <w:adjustRightInd w:val="0"/>
    </w:pPr>
    <w:rPr>
      <w:szCs w:val="24"/>
    </w:rPr>
  </w:style>
  <w:style w:type="paragraph" w:customStyle="1" w:styleId="Style70">
    <w:name w:val="Style70"/>
    <w:basedOn w:val="a"/>
    <w:rsid w:val="00E707F7"/>
    <w:pPr>
      <w:widowControl w:val="0"/>
      <w:autoSpaceDE w:val="0"/>
      <w:autoSpaceDN w:val="0"/>
      <w:adjustRightInd w:val="0"/>
    </w:pPr>
    <w:rPr>
      <w:szCs w:val="24"/>
    </w:rPr>
  </w:style>
  <w:style w:type="paragraph" w:customStyle="1" w:styleId="Style79">
    <w:name w:val="Style79"/>
    <w:basedOn w:val="a"/>
    <w:rsid w:val="00E707F7"/>
    <w:pPr>
      <w:widowControl w:val="0"/>
      <w:autoSpaceDE w:val="0"/>
      <w:autoSpaceDN w:val="0"/>
      <w:adjustRightInd w:val="0"/>
    </w:pPr>
    <w:rPr>
      <w:szCs w:val="24"/>
    </w:rPr>
  </w:style>
  <w:style w:type="paragraph" w:customStyle="1" w:styleId="Style80">
    <w:name w:val="Style80"/>
    <w:basedOn w:val="a"/>
    <w:rsid w:val="00E707F7"/>
    <w:pPr>
      <w:widowControl w:val="0"/>
      <w:autoSpaceDE w:val="0"/>
      <w:autoSpaceDN w:val="0"/>
      <w:adjustRightInd w:val="0"/>
    </w:pPr>
    <w:rPr>
      <w:szCs w:val="24"/>
    </w:rPr>
  </w:style>
  <w:style w:type="paragraph" w:customStyle="1" w:styleId="Style85">
    <w:name w:val="Style85"/>
    <w:basedOn w:val="a"/>
    <w:rsid w:val="00E707F7"/>
    <w:pPr>
      <w:widowControl w:val="0"/>
      <w:autoSpaceDE w:val="0"/>
      <w:autoSpaceDN w:val="0"/>
      <w:adjustRightInd w:val="0"/>
    </w:pPr>
    <w:rPr>
      <w:szCs w:val="24"/>
    </w:rPr>
  </w:style>
  <w:style w:type="paragraph" w:customStyle="1" w:styleId="Style89">
    <w:name w:val="Style89"/>
    <w:basedOn w:val="a"/>
    <w:rsid w:val="00E707F7"/>
    <w:pPr>
      <w:widowControl w:val="0"/>
      <w:autoSpaceDE w:val="0"/>
      <w:autoSpaceDN w:val="0"/>
      <w:adjustRightInd w:val="0"/>
    </w:pPr>
    <w:rPr>
      <w:szCs w:val="24"/>
    </w:rPr>
  </w:style>
  <w:style w:type="paragraph" w:customStyle="1" w:styleId="Style113">
    <w:name w:val="Style113"/>
    <w:basedOn w:val="a"/>
    <w:rsid w:val="00E707F7"/>
    <w:pPr>
      <w:widowControl w:val="0"/>
      <w:autoSpaceDE w:val="0"/>
      <w:autoSpaceDN w:val="0"/>
      <w:adjustRightInd w:val="0"/>
    </w:pPr>
    <w:rPr>
      <w:szCs w:val="24"/>
    </w:rPr>
  </w:style>
  <w:style w:type="paragraph" w:customStyle="1" w:styleId="Style114">
    <w:name w:val="Style114"/>
    <w:basedOn w:val="a"/>
    <w:rsid w:val="00E707F7"/>
    <w:pPr>
      <w:widowControl w:val="0"/>
      <w:autoSpaceDE w:val="0"/>
      <w:autoSpaceDN w:val="0"/>
      <w:adjustRightInd w:val="0"/>
    </w:pPr>
    <w:rPr>
      <w:szCs w:val="24"/>
    </w:rPr>
  </w:style>
  <w:style w:type="paragraph" w:customStyle="1" w:styleId="Style116">
    <w:name w:val="Style116"/>
    <w:basedOn w:val="a"/>
    <w:rsid w:val="00E707F7"/>
    <w:pPr>
      <w:widowControl w:val="0"/>
      <w:autoSpaceDE w:val="0"/>
      <w:autoSpaceDN w:val="0"/>
      <w:adjustRightInd w:val="0"/>
    </w:pPr>
    <w:rPr>
      <w:szCs w:val="24"/>
    </w:rPr>
  </w:style>
  <w:style w:type="character" w:customStyle="1" w:styleId="FontStyle258">
    <w:name w:val="Font Style258"/>
    <w:rsid w:val="00E707F7"/>
    <w:rPr>
      <w:rFonts w:ascii="Times New Roman" w:hAnsi="Times New Roman" w:cs="Times New Roman"/>
      <w:b/>
      <w:bCs/>
      <w:spacing w:val="-10"/>
      <w:sz w:val="14"/>
      <w:szCs w:val="14"/>
    </w:rPr>
  </w:style>
  <w:style w:type="character" w:customStyle="1" w:styleId="FontStyle276">
    <w:name w:val="Font Style276"/>
    <w:rsid w:val="00E707F7"/>
    <w:rPr>
      <w:rFonts w:ascii="Times New Roman" w:hAnsi="Times New Roman" w:cs="Times New Roman"/>
      <w:b/>
      <w:bCs/>
      <w:sz w:val="20"/>
      <w:szCs w:val="20"/>
    </w:rPr>
  </w:style>
  <w:style w:type="character" w:customStyle="1" w:styleId="FontStyle277">
    <w:name w:val="Font Style277"/>
    <w:rsid w:val="00E707F7"/>
    <w:rPr>
      <w:rFonts w:ascii="Times New Roman" w:hAnsi="Times New Roman" w:cs="Times New Roman"/>
      <w:b/>
      <w:bCs/>
      <w:i/>
      <w:iCs/>
      <w:sz w:val="20"/>
      <w:szCs w:val="20"/>
    </w:rPr>
  </w:style>
  <w:style w:type="character" w:customStyle="1" w:styleId="FontStyle279">
    <w:name w:val="Font Style279"/>
    <w:rsid w:val="00E707F7"/>
    <w:rPr>
      <w:rFonts w:ascii="Georgia" w:hAnsi="Georgia" w:cs="Georgia"/>
      <w:b/>
      <w:bCs/>
      <w:spacing w:val="-10"/>
      <w:sz w:val="10"/>
      <w:szCs w:val="10"/>
    </w:rPr>
  </w:style>
  <w:style w:type="character" w:customStyle="1" w:styleId="FontStyle280">
    <w:name w:val="Font Style280"/>
    <w:rsid w:val="00E707F7"/>
    <w:rPr>
      <w:rFonts w:ascii="Times New Roman" w:hAnsi="Times New Roman" w:cs="Times New Roman"/>
      <w:sz w:val="36"/>
      <w:szCs w:val="36"/>
    </w:rPr>
  </w:style>
  <w:style w:type="character" w:customStyle="1" w:styleId="FontStyle281">
    <w:name w:val="Font Style281"/>
    <w:rsid w:val="00E707F7"/>
    <w:rPr>
      <w:rFonts w:ascii="Times New Roman" w:hAnsi="Times New Roman" w:cs="Times New Roman"/>
      <w:b/>
      <w:bCs/>
      <w:spacing w:val="-10"/>
      <w:sz w:val="12"/>
      <w:szCs w:val="12"/>
    </w:rPr>
  </w:style>
  <w:style w:type="character" w:customStyle="1" w:styleId="FontStyle282">
    <w:name w:val="Font Style282"/>
    <w:rsid w:val="00E707F7"/>
    <w:rPr>
      <w:rFonts w:ascii="Times New Roman" w:hAnsi="Times New Roman" w:cs="Times New Roman"/>
      <w:b/>
      <w:bCs/>
      <w:spacing w:val="-10"/>
      <w:sz w:val="12"/>
      <w:szCs w:val="12"/>
    </w:rPr>
  </w:style>
  <w:style w:type="paragraph" w:customStyle="1" w:styleId="ConsPlusTitle">
    <w:name w:val="ConsPlusTitle"/>
    <w:rsid w:val="00E707F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styleId="a9">
    <w:name w:val="Emphasis"/>
    <w:qFormat/>
    <w:rsid w:val="00E707F7"/>
    <w:rPr>
      <w:i/>
      <w:iCs/>
    </w:rPr>
  </w:style>
  <w:style w:type="paragraph" w:styleId="aa">
    <w:name w:val="Balloon Text"/>
    <w:basedOn w:val="a"/>
    <w:link w:val="ab"/>
    <w:semiHidden/>
    <w:rsid w:val="00E707F7"/>
    <w:pPr>
      <w:widowControl w:val="0"/>
      <w:autoSpaceDE w:val="0"/>
      <w:autoSpaceDN w:val="0"/>
      <w:adjustRightInd w:val="0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semiHidden/>
    <w:rsid w:val="00E707F7"/>
    <w:rPr>
      <w:rFonts w:ascii="Tahoma" w:eastAsia="Times New Roman" w:hAnsi="Tahoma" w:cs="Tahoma"/>
      <w:sz w:val="16"/>
      <w:szCs w:val="16"/>
      <w:lang w:eastAsia="ru-RU"/>
    </w:rPr>
  </w:style>
  <w:style w:type="paragraph" w:styleId="ac">
    <w:name w:val="header"/>
    <w:basedOn w:val="a"/>
    <w:link w:val="ad"/>
    <w:rsid w:val="00E707F7"/>
    <w:pPr>
      <w:widowControl w:val="0"/>
      <w:tabs>
        <w:tab w:val="center" w:pos="4677"/>
        <w:tab w:val="right" w:pos="9355"/>
      </w:tabs>
      <w:autoSpaceDE w:val="0"/>
      <w:autoSpaceDN w:val="0"/>
      <w:adjustRightInd w:val="0"/>
    </w:pPr>
    <w:rPr>
      <w:szCs w:val="24"/>
    </w:rPr>
  </w:style>
  <w:style w:type="character" w:customStyle="1" w:styleId="ad">
    <w:name w:val="Верхний колонтитул Знак"/>
    <w:basedOn w:val="a0"/>
    <w:link w:val="ac"/>
    <w:rsid w:val="00E707F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e">
    <w:name w:val="annotation reference"/>
    <w:rsid w:val="00E707F7"/>
    <w:rPr>
      <w:sz w:val="16"/>
      <w:szCs w:val="16"/>
    </w:rPr>
  </w:style>
  <w:style w:type="paragraph" w:styleId="af">
    <w:name w:val="annotation text"/>
    <w:basedOn w:val="a"/>
    <w:link w:val="af0"/>
    <w:rsid w:val="00E707F7"/>
    <w:pPr>
      <w:widowControl w:val="0"/>
      <w:autoSpaceDE w:val="0"/>
      <w:autoSpaceDN w:val="0"/>
      <w:adjustRightInd w:val="0"/>
    </w:pPr>
    <w:rPr>
      <w:sz w:val="20"/>
      <w:szCs w:val="20"/>
    </w:rPr>
  </w:style>
  <w:style w:type="character" w:customStyle="1" w:styleId="af0">
    <w:name w:val="Текст примечания Знак"/>
    <w:basedOn w:val="a0"/>
    <w:link w:val="af"/>
    <w:rsid w:val="00E707F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1">
    <w:name w:val="annotation subject"/>
    <w:basedOn w:val="af"/>
    <w:next w:val="af"/>
    <w:link w:val="af2"/>
    <w:rsid w:val="00E707F7"/>
    <w:rPr>
      <w:b/>
      <w:bCs/>
    </w:rPr>
  </w:style>
  <w:style w:type="character" w:customStyle="1" w:styleId="af2">
    <w:name w:val="Тема примечания Знак"/>
    <w:basedOn w:val="af0"/>
    <w:link w:val="af1"/>
    <w:rsid w:val="00E707F7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3">
    <w:name w:val="footnote text"/>
    <w:basedOn w:val="a"/>
    <w:link w:val="af4"/>
    <w:rsid w:val="00E707F7"/>
    <w:pPr>
      <w:widowControl w:val="0"/>
      <w:autoSpaceDE w:val="0"/>
      <w:autoSpaceDN w:val="0"/>
      <w:adjustRightInd w:val="0"/>
    </w:pPr>
    <w:rPr>
      <w:sz w:val="20"/>
      <w:szCs w:val="20"/>
    </w:rPr>
  </w:style>
  <w:style w:type="character" w:customStyle="1" w:styleId="af4">
    <w:name w:val="Текст сноски Знак"/>
    <w:basedOn w:val="a0"/>
    <w:link w:val="af3"/>
    <w:rsid w:val="00E707F7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5">
    <w:name w:val="footnote reference"/>
    <w:rsid w:val="00E707F7"/>
    <w:rPr>
      <w:vertAlign w:val="superscript"/>
    </w:rPr>
  </w:style>
  <w:style w:type="paragraph" w:customStyle="1" w:styleId="11">
    <w:name w:val="Обычный1"/>
    <w:rsid w:val="00E707F7"/>
    <w:pPr>
      <w:widowControl w:val="0"/>
      <w:spacing w:before="60" w:after="0" w:line="260" w:lineRule="auto"/>
      <w:ind w:firstLine="680"/>
      <w:jc w:val="both"/>
    </w:pPr>
    <w:rPr>
      <w:rFonts w:ascii="Times New Roman" w:eastAsia="Times New Roman" w:hAnsi="Times New Roman" w:cs="Times New Roman"/>
      <w:snapToGrid w:val="0"/>
      <w:szCs w:val="20"/>
      <w:lang w:eastAsia="ru-RU"/>
    </w:rPr>
  </w:style>
  <w:style w:type="paragraph" w:customStyle="1" w:styleId="Default">
    <w:name w:val="Default"/>
    <w:rsid w:val="00E707F7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24">
    <w:name w:val="Обычный2"/>
    <w:rsid w:val="00E707F7"/>
    <w:pPr>
      <w:widowControl w:val="0"/>
      <w:spacing w:after="0" w:line="240" w:lineRule="auto"/>
    </w:pPr>
    <w:rPr>
      <w:rFonts w:ascii="Times New Roman" w:eastAsia="Times New Roman" w:hAnsi="Times New Roman" w:cs="Times New Roman"/>
      <w:snapToGrid w:val="0"/>
      <w:sz w:val="20"/>
      <w:szCs w:val="20"/>
      <w:lang w:val="en-US" w:eastAsia="ru-RU"/>
    </w:rPr>
  </w:style>
  <w:style w:type="table" w:styleId="af6">
    <w:name w:val="Table Grid"/>
    <w:basedOn w:val="a1"/>
    <w:uiPriority w:val="59"/>
    <w:rsid w:val="00864DA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7">
    <w:name w:val="Hyperlink"/>
    <w:basedOn w:val="a0"/>
    <w:rsid w:val="00507E1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253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5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03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4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29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9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znanium.com/catalog/product/508589" TargetMode="External"/><Relationship Id="rId18" Type="http://schemas.openxmlformats.org/officeDocument/2006/relationships/hyperlink" Target="https://magtu.informsystema.ru/uploader/fileUpload?name=2732.pdf&amp;show=dcatalogues/1/1132451/2732.pdf&amp;view=true" TargetMode="External"/><Relationship Id="rId26" Type="http://schemas.openxmlformats.org/officeDocument/2006/relationships/hyperlink" Target="https://www.rsl.ru/ru/4readers/catalogues/" TargetMode="External"/><Relationship Id="rId3" Type="http://schemas.microsoft.com/office/2007/relationships/stylesWithEffects" Target="stylesWithEffects.xml"/><Relationship Id="rId21" Type="http://schemas.openxmlformats.org/officeDocument/2006/relationships/hyperlink" Target="https://dlib.eastview.com/" TargetMode="External"/><Relationship Id="rId34" Type="http://schemas.openxmlformats.org/officeDocument/2006/relationships/fontTable" Target="fontTable.xml"/><Relationship Id="rId7" Type="http://schemas.openxmlformats.org/officeDocument/2006/relationships/image" Target="media/image2.jpeg"/><Relationship Id="rId12" Type="http://schemas.openxmlformats.org/officeDocument/2006/relationships/hyperlink" Target="https://magtu.informsystema.ru/uploader/fileUpload?name=3679.pdf&amp;show=dcatalogues/1/1527098/3679.pdf&amp;view=true" TargetMode="External"/><Relationship Id="rId17" Type="http://schemas.openxmlformats.org/officeDocument/2006/relationships/hyperlink" Target="https://magtu.informsystema.ru/uploader/fileUpload?name=3365.pdf&amp;show=dcatalogues/1/1139120/3365.pdf&amp;view=true" TargetMode="External"/><Relationship Id="rId25" Type="http://schemas.openxmlformats.org/officeDocument/2006/relationships/hyperlink" Target="http://www1.fips.ru/" TargetMode="External"/><Relationship Id="rId33" Type="http://schemas.openxmlformats.org/officeDocument/2006/relationships/hyperlink" Target="http://www.springerprotocols.com/" TargetMode="External"/><Relationship Id="rId2" Type="http://schemas.openxmlformats.org/officeDocument/2006/relationships/styles" Target="styles.xml"/><Relationship Id="rId16" Type="http://schemas.openxmlformats.org/officeDocument/2006/relationships/hyperlink" Target="https://znanium.com/catalog/product/940710" TargetMode="External"/><Relationship Id="rId20" Type="http://schemas.openxmlformats.org/officeDocument/2006/relationships/hyperlink" Target="https://magtu.informsystema.ru/uploader/fileUpload?name=1521.pdf&amp;show=dcatalogues/1/1124201/1521.pdf&amp;view=true" TargetMode="External"/><Relationship Id="rId29" Type="http://schemas.openxmlformats.org/officeDocument/2006/relationships/hyperlink" Target="https://uisrussia.msu.ru" TargetMode="Externa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hyperlink" Target="https://magtu.informsystema.ru/uploader/fileUpload?name=3559.pdf&amp;show=dcatalogues/1/1515154/3559.pdf&amp;view=true" TargetMode="External"/><Relationship Id="rId24" Type="http://schemas.openxmlformats.org/officeDocument/2006/relationships/hyperlink" Target="http://window.edu.ru/" TargetMode="External"/><Relationship Id="rId32" Type="http://schemas.openxmlformats.org/officeDocument/2006/relationships/hyperlink" Target="http://link.springer.com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znanium.com/catalog/product/966664" TargetMode="External"/><Relationship Id="rId23" Type="http://schemas.openxmlformats.org/officeDocument/2006/relationships/hyperlink" Target="https://scholar.google.ru/" TargetMode="External"/><Relationship Id="rId28" Type="http://schemas.openxmlformats.org/officeDocument/2006/relationships/hyperlink" Target="http://ecsocman.hse.ru/" TargetMode="External"/><Relationship Id="rId10" Type="http://schemas.openxmlformats.org/officeDocument/2006/relationships/hyperlink" Target="https://magtu.informsystema.ru/uploader/fileUpload?name=3364.pdf&amp;show=dcatalogues/1/1139118/3364.pdf&amp;view=true" TargetMode="External"/><Relationship Id="rId19" Type="http://schemas.openxmlformats.org/officeDocument/2006/relationships/hyperlink" Target="https://magtu.informsystema.ru/uploader/fileUpload?name=3869.pdf&amp;show=dcatalogues/1/1530003/3869.pdf&amp;view=true" TargetMode="External"/><Relationship Id="rId31" Type="http://schemas.openxmlformats.org/officeDocument/2006/relationships/hyperlink" Target="http://scopus.com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e.lanbook.com/book/92617" TargetMode="External"/><Relationship Id="rId14" Type="http://schemas.openxmlformats.org/officeDocument/2006/relationships/hyperlink" Target="https://znanium.com/catalog/product/550730" TargetMode="External"/><Relationship Id="rId22" Type="http://schemas.openxmlformats.org/officeDocument/2006/relationships/hyperlink" Target="https://elibrary.ru/project_risc.asp" TargetMode="External"/><Relationship Id="rId27" Type="http://schemas.openxmlformats.org/officeDocument/2006/relationships/hyperlink" Target="http://magtu.ru:8085/marcweb2/Default.asp" TargetMode="External"/><Relationship Id="rId30" Type="http://schemas.openxmlformats.org/officeDocument/2006/relationships/hyperlink" Target="http://webofscience.com" TargetMode="External"/><Relationship Id="rId35" Type="http://schemas.openxmlformats.org/officeDocument/2006/relationships/theme" Target="theme/theme1.xml"/><Relationship Id="rId8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27</Pages>
  <Words>5706</Words>
  <Characters>32525</Characters>
  <Application>Microsoft Office Word</Application>
  <DocSecurity>0</DocSecurity>
  <Lines>271</Lines>
  <Paragraphs>76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38155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a.peryatinsky</dc:creator>
  <cp:keywords/>
  <dc:description/>
  <cp:lastModifiedBy>Моллер</cp:lastModifiedBy>
  <cp:revision>3</cp:revision>
  <dcterms:created xsi:type="dcterms:W3CDTF">2020-11-29T10:10:00Z</dcterms:created>
  <dcterms:modified xsi:type="dcterms:W3CDTF">2020-11-29T15:15:00Z</dcterms:modified>
</cp:coreProperties>
</file>