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566" w:rsidRDefault="00F61566" w:rsidP="007F63F4">
      <w:pPr>
        <w:pStyle w:val="Style10"/>
        <w:widowControl/>
        <w:rPr>
          <w:rStyle w:val="FontStyle16"/>
          <w:sz w:val="28"/>
          <w:szCs w:val="28"/>
        </w:rPr>
      </w:pPr>
      <w:r>
        <w:rPr>
          <w:rStyle w:val="FontStyle16"/>
          <w:noProof/>
          <w:sz w:val="28"/>
          <w:szCs w:val="28"/>
          <w:lang w:eastAsia="ru-RU"/>
        </w:rPr>
        <w:drawing>
          <wp:inline distT="0" distB="0" distL="0" distR="0">
            <wp:extent cx="5937250" cy="8392160"/>
            <wp:effectExtent l="0" t="0" r="0" b="0"/>
            <wp:docPr id="3" name="Рисунок 3" descr="C:\Users\Big7\Desktop\тест 3\22.03.02_БММб-18_Начертательная геометрия и инженерная графикаjpg_P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ig7\Desktop\тест 3\22.03.02_БММб-18_Начертательная геометрия и инженерная графикаjpg_Page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839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FontStyle16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37250" cy="8392160"/>
            <wp:effectExtent l="0" t="0" r="0" b="0"/>
            <wp:docPr id="4" name="Рисунок 4" descr="C:\Users\Big7\Desktop\тест 3\22.03.02_БММб-18_Начертательная геометрия и инженерная графикаjpg_Pa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ig7\Desktop\тест 3\22.03.02_БММб-18_Начертательная геометрия и инженерная графикаjpg_Page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839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FontStyle16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37250" cy="8392160"/>
            <wp:effectExtent l="0" t="0" r="0" b="0"/>
            <wp:docPr id="5" name="Рисунок 5" descr="C:\Users\Big7\Desktop\тест 3\Лист регистрации изменений и дополнений, 2018jpg_P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ig7\Desktop\тест 3\Лист регистрации изменений и дополнений, 2018jpg_Page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839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1566" w:rsidRDefault="00F61566">
      <w:pPr>
        <w:widowControl/>
        <w:suppressAutoHyphens w:val="0"/>
        <w:autoSpaceDE/>
        <w:spacing w:line="360" w:lineRule="auto"/>
        <w:ind w:firstLine="539"/>
        <w:jc w:val="both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br w:type="page"/>
      </w:r>
    </w:p>
    <w:p w:rsidR="007F63F4" w:rsidRPr="00942D35" w:rsidRDefault="007F63F4" w:rsidP="007F63F4">
      <w:pPr>
        <w:pStyle w:val="Style10"/>
        <w:widowControl/>
      </w:pPr>
      <w:bookmarkStart w:id="0" w:name="_GoBack"/>
      <w:bookmarkEnd w:id="0"/>
      <w:r w:rsidRPr="00942D35">
        <w:rPr>
          <w:rStyle w:val="FontStyle16"/>
          <w:sz w:val="28"/>
          <w:szCs w:val="28"/>
        </w:rPr>
        <w:lastRenderedPageBreak/>
        <w:t>1. Цели освоения дисциплины</w:t>
      </w:r>
    </w:p>
    <w:p w:rsidR="007F63F4" w:rsidRPr="00942D35" w:rsidRDefault="007F63F4" w:rsidP="007F63F4">
      <w:pPr>
        <w:ind w:firstLine="540"/>
        <w:jc w:val="both"/>
        <w:rPr>
          <w:rStyle w:val="FontStyle21"/>
          <w:b/>
          <w:bCs/>
          <w:sz w:val="28"/>
          <w:szCs w:val="28"/>
        </w:rPr>
      </w:pPr>
      <w:r w:rsidRPr="00942D35">
        <w:rPr>
          <w:sz w:val="28"/>
          <w:szCs w:val="28"/>
        </w:rPr>
        <w:t>Целью изучения дисциплины является овладение студентами необходимым и достаточным уровнем компетенций в соответствии с требованиями ФГОС ВО по направлению</w:t>
      </w:r>
      <w:r w:rsidRPr="00942D35">
        <w:rPr>
          <w:rStyle w:val="FontStyle16"/>
          <w:sz w:val="28"/>
          <w:szCs w:val="28"/>
        </w:rPr>
        <w:t xml:space="preserve"> </w:t>
      </w:r>
      <w:r w:rsidRPr="00942D35">
        <w:rPr>
          <w:rStyle w:val="FontStyle16"/>
          <w:b w:val="0"/>
          <w:bCs w:val="0"/>
          <w:sz w:val="28"/>
          <w:szCs w:val="28"/>
        </w:rPr>
        <w:t>подготовки</w:t>
      </w:r>
      <w:r w:rsidRPr="00942D35">
        <w:rPr>
          <w:rStyle w:val="FontStyle16"/>
          <w:sz w:val="28"/>
          <w:szCs w:val="28"/>
        </w:rPr>
        <w:t xml:space="preserve"> </w:t>
      </w:r>
      <w:r w:rsidRPr="00942D35">
        <w:rPr>
          <w:rStyle w:val="FontStyle16"/>
          <w:b w:val="0"/>
          <w:sz w:val="28"/>
          <w:szCs w:val="28"/>
        </w:rPr>
        <w:t>22.03.02 «Металлургия».</w:t>
      </w:r>
      <w:r w:rsidRPr="00942D35">
        <w:rPr>
          <w:rStyle w:val="FontStyle16"/>
          <w:i/>
          <w:sz w:val="28"/>
          <w:szCs w:val="28"/>
        </w:rPr>
        <w:t xml:space="preserve"> </w:t>
      </w:r>
      <w:r w:rsidRPr="00942D35">
        <w:rPr>
          <w:rStyle w:val="FontStyle16"/>
          <w:b w:val="0"/>
          <w:sz w:val="28"/>
          <w:szCs w:val="28"/>
        </w:rPr>
        <w:t xml:space="preserve">Целями освоения дисциплины  НАЧЕРТАТЕЛЬНАЯ ГЕОМЕТРИЯ И </w:t>
      </w:r>
      <w:r w:rsidRPr="00942D35">
        <w:rPr>
          <w:rStyle w:val="FontStyle21"/>
          <w:sz w:val="28"/>
          <w:szCs w:val="28"/>
        </w:rPr>
        <w:t>ИНЖЕНЕРНАЯ ГРАФИКА</w:t>
      </w:r>
      <w:r w:rsidRPr="00942D35">
        <w:rPr>
          <w:sz w:val="28"/>
          <w:szCs w:val="28"/>
        </w:rPr>
        <w:t xml:space="preserve"> является   овладение студентами знаниями, умениями и навыками, необходимыми для выполнения и чтения чертежей различного назначения и решения на чертежах инженерно-графических задач, </w:t>
      </w:r>
      <w:r w:rsidRPr="00942D35">
        <w:rPr>
          <w:iCs/>
          <w:sz w:val="28"/>
          <w:szCs w:val="28"/>
        </w:rPr>
        <w:t>формирование фундаментальных общеинженерных знаний.</w:t>
      </w:r>
    </w:p>
    <w:p w:rsidR="007F63F4" w:rsidRPr="00942D35" w:rsidRDefault="007F63F4" w:rsidP="007F63F4">
      <w:pPr>
        <w:pStyle w:val="Style3"/>
        <w:widowControl/>
        <w:ind w:firstLine="720"/>
        <w:jc w:val="both"/>
        <w:rPr>
          <w:rStyle w:val="FontStyle21"/>
          <w:sz w:val="28"/>
          <w:szCs w:val="28"/>
        </w:rPr>
      </w:pPr>
      <w:r w:rsidRPr="00942D35">
        <w:rPr>
          <w:rStyle w:val="FontStyle21"/>
          <w:b/>
          <w:bCs/>
          <w:sz w:val="28"/>
          <w:szCs w:val="28"/>
        </w:rPr>
        <w:t>2.Место дисциплины в структуре образовательной программы подготовки бакалавра</w:t>
      </w:r>
    </w:p>
    <w:p w:rsidR="007F63F4" w:rsidRPr="00942D35" w:rsidRDefault="007F63F4" w:rsidP="007F63F4">
      <w:pPr>
        <w:pStyle w:val="Style2"/>
        <w:widowControl/>
        <w:ind w:firstLine="540"/>
        <w:jc w:val="both"/>
        <w:rPr>
          <w:sz w:val="28"/>
          <w:szCs w:val="28"/>
        </w:rPr>
      </w:pPr>
      <w:r w:rsidRPr="00942D35">
        <w:rPr>
          <w:rStyle w:val="FontStyle21"/>
          <w:sz w:val="28"/>
          <w:szCs w:val="28"/>
        </w:rPr>
        <w:t>Дисциплина «Начертательная геометрия и инженерная графика» относи</w:t>
      </w:r>
      <w:r w:rsidR="00582233" w:rsidRPr="00942D35">
        <w:rPr>
          <w:rStyle w:val="FontStyle21"/>
          <w:sz w:val="28"/>
          <w:szCs w:val="28"/>
        </w:rPr>
        <w:t xml:space="preserve">тся к </w:t>
      </w:r>
      <w:r w:rsidR="0019714E" w:rsidRPr="00942D35">
        <w:rPr>
          <w:rStyle w:val="FontStyle21"/>
          <w:sz w:val="28"/>
          <w:szCs w:val="28"/>
        </w:rPr>
        <w:t>вариативному</w:t>
      </w:r>
      <w:r w:rsidR="00582233" w:rsidRPr="00942D35">
        <w:rPr>
          <w:rStyle w:val="FontStyle21"/>
          <w:sz w:val="28"/>
          <w:szCs w:val="28"/>
        </w:rPr>
        <w:t xml:space="preserve"> циклу (Б1.В.</w:t>
      </w:r>
      <w:r w:rsidR="0019714E" w:rsidRPr="00942D35">
        <w:rPr>
          <w:rStyle w:val="FontStyle21"/>
          <w:sz w:val="28"/>
          <w:szCs w:val="28"/>
        </w:rPr>
        <w:t>0</w:t>
      </w:r>
      <w:r w:rsidR="00582233" w:rsidRPr="00942D35">
        <w:rPr>
          <w:rStyle w:val="FontStyle21"/>
          <w:sz w:val="28"/>
          <w:szCs w:val="28"/>
        </w:rPr>
        <w:t>3</w:t>
      </w:r>
      <w:r w:rsidRPr="00942D35">
        <w:rPr>
          <w:rStyle w:val="FontStyle21"/>
          <w:sz w:val="28"/>
          <w:szCs w:val="28"/>
        </w:rPr>
        <w:t>)</w:t>
      </w:r>
    </w:p>
    <w:p w:rsidR="007F63F4" w:rsidRPr="00942D35" w:rsidRDefault="007F63F4" w:rsidP="0019714E">
      <w:pPr>
        <w:jc w:val="both"/>
        <w:rPr>
          <w:rStyle w:val="FontStyle17"/>
          <w:b w:val="0"/>
          <w:sz w:val="28"/>
          <w:szCs w:val="28"/>
        </w:rPr>
      </w:pPr>
      <w:r w:rsidRPr="00942D35">
        <w:rPr>
          <w:sz w:val="28"/>
          <w:szCs w:val="28"/>
        </w:rPr>
        <w:t xml:space="preserve">«Начертательная геометрия и </w:t>
      </w:r>
      <w:r w:rsidRPr="00942D35">
        <w:rPr>
          <w:rStyle w:val="FontStyle21"/>
          <w:sz w:val="28"/>
          <w:szCs w:val="28"/>
        </w:rPr>
        <w:t>инженерная графика</w:t>
      </w:r>
      <w:r w:rsidRPr="00942D35">
        <w:rPr>
          <w:sz w:val="28"/>
          <w:szCs w:val="28"/>
        </w:rPr>
        <w:t>» как учебная дисциплина в системе подготовки бакалавров связана с дисциплиной учебного плана «</w:t>
      </w:r>
      <w:r w:rsidR="0019714E" w:rsidRPr="00942D35">
        <w:rPr>
          <w:sz w:val="28"/>
          <w:szCs w:val="28"/>
          <w:lang w:eastAsia="ru-RU"/>
        </w:rPr>
        <w:t>Механика материалов и основы конструирования</w:t>
      </w:r>
      <w:r w:rsidRPr="00942D35">
        <w:rPr>
          <w:sz w:val="28"/>
          <w:szCs w:val="28"/>
        </w:rPr>
        <w:t>».</w:t>
      </w:r>
    </w:p>
    <w:p w:rsidR="007F63F4" w:rsidRPr="00942D35" w:rsidRDefault="007F63F4" w:rsidP="007F63F4">
      <w:pPr>
        <w:widowControl/>
        <w:autoSpaceDE/>
        <w:ind w:firstLine="540"/>
        <w:jc w:val="both"/>
        <w:rPr>
          <w:sz w:val="28"/>
          <w:szCs w:val="28"/>
        </w:rPr>
      </w:pPr>
      <w:r w:rsidRPr="00942D35">
        <w:rPr>
          <w:rStyle w:val="FontStyle17"/>
          <w:b w:val="0"/>
          <w:sz w:val="28"/>
          <w:szCs w:val="28"/>
        </w:rPr>
        <w:t>Изучение дисциплины базируется на знаниях, умениях и навыках, сформированных  в результате получения среднего (полного) общего образования и, в первую очередь, изучения дисциплин таких как «</w:t>
      </w:r>
      <w:r w:rsidRPr="00942D35">
        <w:rPr>
          <w:sz w:val="28"/>
          <w:szCs w:val="28"/>
        </w:rPr>
        <w:t>Геометрия» (элементарные геометрические построения, понятие – поверхности, их разновидности) и «Черчение».</w:t>
      </w:r>
    </w:p>
    <w:p w:rsidR="007F63F4" w:rsidRPr="00942D35" w:rsidRDefault="007F63F4" w:rsidP="007F63F4">
      <w:pPr>
        <w:ind w:firstLine="540"/>
        <w:jc w:val="both"/>
      </w:pPr>
      <w:r w:rsidRPr="00942D35">
        <w:rPr>
          <w:sz w:val="28"/>
          <w:szCs w:val="28"/>
        </w:rPr>
        <w:t xml:space="preserve">Изучение дисциплины «Начертательная геометрия и </w:t>
      </w:r>
      <w:r w:rsidRPr="00942D35">
        <w:rPr>
          <w:rStyle w:val="FontStyle21"/>
          <w:sz w:val="28"/>
          <w:szCs w:val="28"/>
        </w:rPr>
        <w:t>инженерная графика</w:t>
      </w:r>
      <w:r w:rsidRPr="00942D35">
        <w:rPr>
          <w:sz w:val="28"/>
          <w:szCs w:val="28"/>
        </w:rPr>
        <w:t>» дает</w:t>
      </w:r>
      <w:r w:rsidRPr="00942D35">
        <w:rPr>
          <w:rFonts w:eastAsia="MS Mincho"/>
        </w:rPr>
        <w:t xml:space="preserve"> </w:t>
      </w:r>
      <w:r w:rsidRPr="00942D35">
        <w:rPr>
          <w:rFonts w:eastAsia="MS Mincho"/>
          <w:sz w:val="28"/>
          <w:szCs w:val="28"/>
        </w:rPr>
        <w:t>систему знаний способов построения изображений пространственных форм на плоскости, основанных на геометрических законах, изучение способов решения задач, относящихся к этим формам, при помощи проекционного чертежа. Дисциплина «Начертательная геометрия и инженерная графика» дает будущему бакалавру базу для организации конструкторской подготовки производства.</w:t>
      </w:r>
    </w:p>
    <w:p w:rsidR="007F63F4" w:rsidRPr="0020214C" w:rsidRDefault="007F63F4" w:rsidP="007F63F4">
      <w:pPr>
        <w:pStyle w:val="Style3"/>
        <w:widowControl/>
        <w:ind w:firstLine="720"/>
        <w:jc w:val="both"/>
        <w:rPr>
          <w:color w:val="FF0000"/>
        </w:rPr>
      </w:pPr>
    </w:p>
    <w:p w:rsidR="007F63F4" w:rsidRPr="00942D35" w:rsidRDefault="007F63F4" w:rsidP="007F63F4">
      <w:pPr>
        <w:pStyle w:val="1"/>
        <w:rPr>
          <w:rStyle w:val="FontStyle21"/>
          <w:sz w:val="28"/>
          <w:szCs w:val="28"/>
        </w:rPr>
      </w:pPr>
      <w:r w:rsidRPr="00942D35">
        <w:rPr>
          <w:rStyle w:val="FontStyle21"/>
          <w:b w:val="0"/>
          <w:bCs w:val="0"/>
          <w:sz w:val="28"/>
          <w:szCs w:val="28"/>
        </w:rPr>
        <w:t xml:space="preserve"> </w:t>
      </w:r>
      <w:r w:rsidRPr="00942D35">
        <w:rPr>
          <w:rStyle w:val="FontStyle21"/>
          <w:sz w:val="28"/>
          <w:szCs w:val="28"/>
        </w:rPr>
        <w:t xml:space="preserve">3 Компетенции обучающегося, формируемые в результате освоения </w:t>
      </w:r>
      <w:r w:rsidRPr="00942D35">
        <w:rPr>
          <w:rStyle w:val="FontStyle21"/>
          <w:sz w:val="28"/>
          <w:szCs w:val="28"/>
        </w:rPr>
        <w:br/>
        <w:t>дисциплины (модуля) и планируемые результаты обучения</w:t>
      </w:r>
    </w:p>
    <w:p w:rsidR="007F63F4" w:rsidRPr="00942D35" w:rsidRDefault="007F63F4" w:rsidP="007F63F4">
      <w:pPr>
        <w:ind w:firstLine="567"/>
        <w:jc w:val="both"/>
        <w:rPr>
          <w:rStyle w:val="FontStyle16"/>
          <w:b w:val="0"/>
          <w:bCs w:val="0"/>
          <w:sz w:val="28"/>
          <w:szCs w:val="28"/>
        </w:rPr>
      </w:pPr>
      <w:r w:rsidRPr="00942D35">
        <w:rPr>
          <w:sz w:val="28"/>
          <w:szCs w:val="28"/>
        </w:rPr>
        <w:t>В результате освоения дисциплины (модуля) «</w:t>
      </w:r>
      <w:r w:rsidR="00961BC5" w:rsidRPr="00942D35">
        <w:rPr>
          <w:rStyle w:val="FontStyle21"/>
          <w:sz w:val="28"/>
          <w:szCs w:val="28"/>
        </w:rPr>
        <w:t>Начертательная геометрия и инженерная графика</w:t>
      </w:r>
      <w:r w:rsidRPr="00942D35">
        <w:rPr>
          <w:sz w:val="28"/>
          <w:szCs w:val="28"/>
        </w:rPr>
        <w:t>» обучающийся должен обладать следующими компетенциями:</w:t>
      </w:r>
    </w:p>
    <w:p w:rsidR="007F63F4" w:rsidRPr="00942D35" w:rsidRDefault="007F63F4" w:rsidP="007F63F4">
      <w:pPr>
        <w:tabs>
          <w:tab w:val="left" w:pos="851"/>
        </w:tabs>
        <w:rPr>
          <w:rStyle w:val="FontStyle16"/>
          <w:b w:val="0"/>
        </w:rPr>
      </w:pPr>
    </w:p>
    <w:tbl>
      <w:tblPr>
        <w:tblW w:w="0" w:type="auto"/>
        <w:tblInd w:w="-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58"/>
        <w:gridCol w:w="7619"/>
      </w:tblGrid>
      <w:tr w:rsidR="00125E65" w:rsidRPr="00942D35" w:rsidTr="00125E65">
        <w:trPr>
          <w:trHeight w:val="1380"/>
        </w:trPr>
        <w:tc>
          <w:tcPr>
            <w:tcW w:w="2058" w:type="dxa"/>
          </w:tcPr>
          <w:p w:rsidR="00125E65" w:rsidRPr="00942D35" w:rsidRDefault="00125E65" w:rsidP="009D270D">
            <w:pPr>
              <w:tabs>
                <w:tab w:val="left" w:pos="851"/>
              </w:tabs>
              <w:jc w:val="center"/>
              <w:rPr>
                <w:rStyle w:val="FontStyle16"/>
                <w:b w:val="0"/>
                <w:sz w:val="24"/>
                <w:szCs w:val="24"/>
              </w:rPr>
            </w:pPr>
            <w:r w:rsidRPr="00942D35">
              <w:rPr>
                <w:rStyle w:val="FontStyle16"/>
                <w:b w:val="0"/>
                <w:sz w:val="24"/>
                <w:szCs w:val="24"/>
              </w:rPr>
              <w:t>Структурный элемент</w:t>
            </w:r>
          </w:p>
          <w:p w:rsidR="00125E65" w:rsidRPr="00942D35" w:rsidRDefault="00125E65" w:rsidP="009D270D">
            <w:pPr>
              <w:tabs>
                <w:tab w:val="left" w:pos="851"/>
              </w:tabs>
              <w:jc w:val="center"/>
              <w:rPr>
                <w:rStyle w:val="FontStyle16"/>
                <w:b w:val="0"/>
                <w:sz w:val="24"/>
                <w:szCs w:val="24"/>
              </w:rPr>
            </w:pPr>
            <w:r w:rsidRPr="00942D35">
              <w:rPr>
                <w:rStyle w:val="FontStyle16"/>
                <w:b w:val="0"/>
                <w:sz w:val="24"/>
                <w:szCs w:val="24"/>
              </w:rPr>
              <w:t>компетенции</w:t>
            </w:r>
          </w:p>
        </w:tc>
        <w:tc>
          <w:tcPr>
            <w:tcW w:w="7619" w:type="dxa"/>
          </w:tcPr>
          <w:p w:rsidR="00125E65" w:rsidRPr="00942D35" w:rsidRDefault="00125E65" w:rsidP="009D270D">
            <w:pPr>
              <w:tabs>
                <w:tab w:val="left" w:pos="851"/>
              </w:tabs>
              <w:jc w:val="center"/>
              <w:rPr>
                <w:rStyle w:val="FontStyle16"/>
                <w:b w:val="0"/>
                <w:sz w:val="24"/>
                <w:szCs w:val="24"/>
              </w:rPr>
            </w:pPr>
            <w:r w:rsidRPr="00942D35">
              <w:rPr>
                <w:bCs/>
              </w:rPr>
              <w:t>Планируемые результаты обучения</w:t>
            </w:r>
          </w:p>
          <w:p w:rsidR="00125E65" w:rsidRPr="00942D35" w:rsidRDefault="00125E65" w:rsidP="009D270D">
            <w:pPr>
              <w:tabs>
                <w:tab w:val="left" w:pos="851"/>
              </w:tabs>
              <w:jc w:val="center"/>
              <w:rPr>
                <w:rStyle w:val="FontStyle16"/>
                <w:b w:val="0"/>
              </w:rPr>
            </w:pPr>
          </w:p>
          <w:p w:rsidR="00125E65" w:rsidRPr="00942D35" w:rsidRDefault="00125E65" w:rsidP="009D270D">
            <w:pPr>
              <w:tabs>
                <w:tab w:val="left" w:pos="851"/>
              </w:tabs>
              <w:jc w:val="center"/>
              <w:rPr>
                <w:rStyle w:val="FontStyle16"/>
                <w:b w:val="0"/>
              </w:rPr>
            </w:pPr>
          </w:p>
        </w:tc>
      </w:tr>
      <w:tr w:rsidR="007F63F4" w:rsidRPr="00942D35" w:rsidTr="009D270D">
        <w:trPr>
          <w:trHeight w:val="698"/>
        </w:trPr>
        <w:tc>
          <w:tcPr>
            <w:tcW w:w="9677" w:type="dxa"/>
            <w:gridSpan w:val="2"/>
          </w:tcPr>
          <w:p w:rsidR="007F63F4" w:rsidRPr="00942D35" w:rsidRDefault="007F63F4" w:rsidP="009D270D">
            <w:pPr>
              <w:tabs>
                <w:tab w:val="left" w:pos="851"/>
              </w:tabs>
              <w:ind w:left="215"/>
              <w:jc w:val="center"/>
              <w:rPr>
                <w:rStyle w:val="FontStyle16"/>
                <w:b w:val="0"/>
                <w:sz w:val="24"/>
                <w:szCs w:val="24"/>
              </w:rPr>
            </w:pPr>
          </w:p>
          <w:p w:rsidR="007F63F4" w:rsidRPr="00942D35" w:rsidRDefault="007F63F4" w:rsidP="009D270D">
            <w:pPr>
              <w:tabs>
                <w:tab w:val="left" w:pos="851"/>
              </w:tabs>
              <w:ind w:left="215"/>
              <w:jc w:val="center"/>
              <w:rPr>
                <w:rStyle w:val="FontStyle16"/>
                <w:b w:val="0"/>
                <w:sz w:val="24"/>
                <w:szCs w:val="24"/>
              </w:rPr>
            </w:pPr>
            <w:r w:rsidRPr="00942D35">
              <w:rPr>
                <w:rStyle w:val="FontStyle16"/>
                <w:b w:val="0"/>
                <w:sz w:val="24"/>
                <w:szCs w:val="24"/>
              </w:rPr>
              <w:t>ОПК-1  готовность использовать фундаментальные общеинженерные знания</w:t>
            </w:r>
          </w:p>
        </w:tc>
      </w:tr>
      <w:tr w:rsidR="00F526E2" w:rsidRPr="00942D35" w:rsidTr="00697933">
        <w:trPr>
          <w:trHeight w:val="699"/>
        </w:trPr>
        <w:tc>
          <w:tcPr>
            <w:tcW w:w="2058" w:type="dxa"/>
            <w:tcBorders>
              <w:bottom w:val="single" w:sz="12" w:space="0" w:color="auto"/>
            </w:tcBorders>
          </w:tcPr>
          <w:p w:rsidR="00F526E2" w:rsidRPr="00942D35" w:rsidRDefault="00F526E2" w:rsidP="009D270D">
            <w:pPr>
              <w:tabs>
                <w:tab w:val="left" w:pos="851"/>
              </w:tabs>
              <w:jc w:val="center"/>
              <w:rPr>
                <w:rStyle w:val="FontStyle16"/>
                <w:b w:val="0"/>
                <w:sz w:val="24"/>
                <w:szCs w:val="24"/>
              </w:rPr>
            </w:pPr>
            <w:r w:rsidRPr="00942D35">
              <w:rPr>
                <w:rStyle w:val="FontStyle16"/>
                <w:b w:val="0"/>
                <w:sz w:val="24"/>
                <w:szCs w:val="24"/>
              </w:rPr>
              <w:t>Знать</w:t>
            </w:r>
          </w:p>
          <w:p w:rsidR="00F526E2" w:rsidRPr="00942D35" w:rsidRDefault="00F526E2" w:rsidP="00697933">
            <w:pPr>
              <w:tabs>
                <w:tab w:val="left" w:pos="851"/>
              </w:tabs>
              <w:rPr>
                <w:rStyle w:val="FontStyle16"/>
                <w:b w:val="0"/>
              </w:rPr>
            </w:pPr>
          </w:p>
        </w:tc>
        <w:tc>
          <w:tcPr>
            <w:tcW w:w="7619" w:type="dxa"/>
          </w:tcPr>
          <w:p w:rsidR="00F526E2" w:rsidRPr="00942D35" w:rsidRDefault="00F526E2" w:rsidP="0003746C">
            <w:pPr>
              <w:widowControl/>
              <w:suppressAutoHyphens w:val="0"/>
              <w:autoSpaceDE/>
              <w:rPr>
                <w:rStyle w:val="FontStyle16"/>
                <w:rFonts w:eastAsia="MS Mincho"/>
                <w:b w:val="0"/>
                <w:bCs w:val="0"/>
                <w:sz w:val="24"/>
                <w:szCs w:val="24"/>
              </w:rPr>
            </w:pPr>
            <w:r w:rsidRPr="00942D35">
              <w:t>- Основные определения и понятия начертательной геометрии и технического черчения</w:t>
            </w:r>
          </w:p>
        </w:tc>
      </w:tr>
      <w:tr w:rsidR="0003746C" w:rsidRPr="00942D35" w:rsidTr="0003746C">
        <w:trPr>
          <w:trHeight w:val="230"/>
        </w:trPr>
        <w:tc>
          <w:tcPr>
            <w:tcW w:w="2058" w:type="dxa"/>
            <w:tcBorders>
              <w:top w:val="single" w:sz="12" w:space="0" w:color="auto"/>
            </w:tcBorders>
          </w:tcPr>
          <w:p w:rsidR="0003746C" w:rsidRPr="00942D35" w:rsidRDefault="0003746C" w:rsidP="0003746C">
            <w:pPr>
              <w:tabs>
                <w:tab w:val="left" w:pos="851"/>
              </w:tabs>
              <w:ind w:left="215"/>
              <w:jc w:val="center"/>
              <w:rPr>
                <w:rStyle w:val="FontStyle16"/>
                <w:b w:val="0"/>
                <w:sz w:val="24"/>
                <w:szCs w:val="24"/>
              </w:rPr>
            </w:pPr>
            <w:r w:rsidRPr="00942D35">
              <w:rPr>
                <w:rStyle w:val="FontStyle16"/>
                <w:b w:val="0"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7619" w:type="dxa"/>
          </w:tcPr>
          <w:p w:rsidR="0003746C" w:rsidRPr="00942D35" w:rsidRDefault="0003746C" w:rsidP="009D270D">
            <w:pPr>
              <w:tabs>
                <w:tab w:val="left" w:pos="851"/>
              </w:tabs>
              <w:rPr>
                <w:rStyle w:val="FontStyle16"/>
                <w:b w:val="0"/>
                <w:bCs w:val="0"/>
                <w:sz w:val="24"/>
                <w:szCs w:val="24"/>
              </w:rPr>
            </w:pPr>
            <w:r w:rsidRPr="00942D35">
              <w:t>- Использовать метод проецирования для решения элементарных задач на построение точки, прямой, плоскости, поверхности.</w:t>
            </w:r>
          </w:p>
        </w:tc>
      </w:tr>
      <w:tr w:rsidR="0003746C" w:rsidRPr="00942D35" w:rsidTr="0003746C">
        <w:trPr>
          <w:trHeight w:val="397"/>
        </w:trPr>
        <w:tc>
          <w:tcPr>
            <w:tcW w:w="2058" w:type="dxa"/>
          </w:tcPr>
          <w:p w:rsidR="0003746C" w:rsidRPr="00942D35" w:rsidRDefault="0003746C" w:rsidP="009D270D">
            <w:pPr>
              <w:tabs>
                <w:tab w:val="left" w:pos="851"/>
              </w:tabs>
              <w:jc w:val="center"/>
              <w:rPr>
                <w:rStyle w:val="FontStyle16"/>
                <w:b w:val="0"/>
                <w:sz w:val="24"/>
                <w:szCs w:val="24"/>
              </w:rPr>
            </w:pPr>
            <w:r w:rsidRPr="00942D35">
              <w:rPr>
                <w:rStyle w:val="FontStyle16"/>
                <w:b w:val="0"/>
                <w:sz w:val="24"/>
                <w:szCs w:val="24"/>
              </w:rPr>
              <w:t>Владеть</w:t>
            </w:r>
          </w:p>
        </w:tc>
        <w:tc>
          <w:tcPr>
            <w:tcW w:w="7619" w:type="dxa"/>
          </w:tcPr>
          <w:p w:rsidR="0003746C" w:rsidRPr="00942D35" w:rsidRDefault="0003746C" w:rsidP="00697933">
            <w:pPr>
              <w:tabs>
                <w:tab w:val="left" w:pos="851"/>
              </w:tabs>
              <w:rPr>
                <w:rStyle w:val="FontStyle16"/>
                <w:b w:val="0"/>
                <w:sz w:val="24"/>
                <w:szCs w:val="24"/>
              </w:rPr>
            </w:pPr>
            <w:r w:rsidRPr="00942D35">
              <w:rPr>
                <w:rStyle w:val="FontStyle16"/>
                <w:b w:val="0"/>
                <w:sz w:val="24"/>
                <w:szCs w:val="24"/>
              </w:rPr>
              <w:t xml:space="preserve"> - Методами и приемами изображения пространственных объектов на плоских чертежах.</w:t>
            </w:r>
          </w:p>
        </w:tc>
      </w:tr>
      <w:tr w:rsidR="00571402" w:rsidRPr="00942D35" w:rsidTr="00571402">
        <w:trPr>
          <w:trHeight w:val="397"/>
        </w:trPr>
        <w:tc>
          <w:tcPr>
            <w:tcW w:w="9677" w:type="dxa"/>
            <w:gridSpan w:val="2"/>
          </w:tcPr>
          <w:tbl>
            <w:tblPr>
              <w:tblW w:w="15200" w:type="dxa"/>
              <w:tblLayout w:type="fixed"/>
              <w:tblLook w:val="04A0" w:firstRow="1" w:lastRow="0" w:firstColumn="1" w:lastColumn="0" w:noHBand="0" w:noVBand="1"/>
            </w:tblPr>
            <w:tblGrid>
              <w:gridCol w:w="15200"/>
            </w:tblGrid>
            <w:tr w:rsidR="00571402" w:rsidRPr="00942D35" w:rsidTr="00571402">
              <w:trPr>
                <w:trHeight w:val="349"/>
              </w:trPr>
              <w:tc>
                <w:tcPr>
                  <w:tcW w:w="15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71402" w:rsidRPr="00942D35" w:rsidRDefault="00571402" w:rsidP="00571402">
                  <w:pPr>
                    <w:widowControl/>
                    <w:autoSpaceDE/>
                  </w:pPr>
                  <w:r w:rsidRPr="00942D35">
                    <w:t>ПК-1:</w:t>
                  </w:r>
                </w:p>
                <w:p w:rsidR="00571402" w:rsidRPr="00942D35" w:rsidRDefault="00571402" w:rsidP="00571402">
                  <w:pPr>
                    <w:widowControl/>
                    <w:autoSpaceDE/>
                  </w:pPr>
                  <w:r w:rsidRPr="00942D35">
                    <w:t xml:space="preserve">способностью к анализу и синтезу </w:t>
                  </w:r>
                </w:p>
              </w:tc>
            </w:tr>
          </w:tbl>
          <w:p w:rsidR="00571402" w:rsidRPr="00942D35" w:rsidRDefault="00571402" w:rsidP="00571402"/>
        </w:tc>
      </w:tr>
      <w:tr w:rsidR="0003746C" w:rsidRPr="00942D35" w:rsidTr="0003746C">
        <w:trPr>
          <w:trHeight w:val="397"/>
        </w:trPr>
        <w:tc>
          <w:tcPr>
            <w:tcW w:w="2058" w:type="dxa"/>
          </w:tcPr>
          <w:p w:rsidR="0003746C" w:rsidRPr="00942D35" w:rsidRDefault="0003746C" w:rsidP="00571402">
            <w:r w:rsidRPr="00942D35">
              <w:t>Знать:</w:t>
            </w:r>
          </w:p>
        </w:tc>
        <w:tc>
          <w:tcPr>
            <w:tcW w:w="7619" w:type="dxa"/>
          </w:tcPr>
          <w:p w:rsidR="0003746C" w:rsidRPr="00942D35" w:rsidRDefault="00697933" w:rsidP="009D270D">
            <w:pPr>
              <w:widowControl/>
              <w:suppressAutoHyphens w:val="0"/>
              <w:autoSpaceDE/>
              <w:rPr>
                <w:rStyle w:val="FontStyle16"/>
                <w:b w:val="0"/>
              </w:rPr>
            </w:pPr>
            <w:r w:rsidRPr="00942D35">
              <w:rPr>
                <w:rFonts w:eastAsia="MS Mincho"/>
              </w:rPr>
              <w:t>- Элементарные способы построения изображений пространственных форм в ортогональных и изометрических проекциях</w:t>
            </w:r>
          </w:p>
        </w:tc>
      </w:tr>
      <w:tr w:rsidR="0003746C" w:rsidRPr="00942D35" w:rsidTr="0003746C">
        <w:trPr>
          <w:trHeight w:val="397"/>
        </w:trPr>
        <w:tc>
          <w:tcPr>
            <w:tcW w:w="2058" w:type="dxa"/>
          </w:tcPr>
          <w:p w:rsidR="0003746C" w:rsidRPr="00942D35" w:rsidRDefault="0003746C" w:rsidP="00571402">
            <w:r w:rsidRPr="00942D35">
              <w:t>Уметь:</w:t>
            </w:r>
          </w:p>
        </w:tc>
        <w:tc>
          <w:tcPr>
            <w:tcW w:w="7619" w:type="dxa"/>
          </w:tcPr>
          <w:p w:rsidR="0003746C" w:rsidRPr="00942D35" w:rsidRDefault="00697933" w:rsidP="009D270D">
            <w:pPr>
              <w:widowControl/>
              <w:suppressAutoHyphens w:val="0"/>
              <w:autoSpaceDE/>
              <w:rPr>
                <w:rStyle w:val="FontStyle16"/>
                <w:b w:val="0"/>
              </w:rPr>
            </w:pPr>
            <w:r w:rsidRPr="00942D35">
              <w:t>- Создавать конструкторскую документацию в соответствии с требованиями стандартов ЕСКД.</w:t>
            </w:r>
          </w:p>
        </w:tc>
      </w:tr>
      <w:tr w:rsidR="0003746C" w:rsidRPr="00942D35" w:rsidTr="0003746C">
        <w:trPr>
          <w:trHeight w:val="397"/>
        </w:trPr>
        <w:tc>
          <w:tcPr>
            <w:tcW w:w="2058" w:type="dxa"/>
          </w:tcPr>
          <w:p w:rsidR="0003746C" w:rsidRPr="00942D35" w:rsidRDefault="0003746C" w:rsidP="00571402">
            <w:r w:rsidRPr="00942D35">
              <w:t>Владеть:</w:t>
            </w:r>
          </w:p>
        </w:tc>
        <w:tc>
          <w:tcPr>
            <w:tcW w:w="7619" w:type="dxa"/>
          </w:tcPr>
          <w:p w:rsidR="0003746C" w:rsidRDefault="00942D35" w:rsidP="00942D35">
            <w:pPr>
              <w:widowControl/>
              <w:suppressAutoHyphens w:val="0"/>
              <w:autoSpaceDE/>
            </w:pPr>
            <w:r w:rsidRPr="00942D35">
              <w:t>способностью к анализу и синтезу</w:t>
            </w:r>
            <w:r>
              <w:t xml:space="preserve"> применения полученных знаний</w:t>
            </w:r>
          </w:p>
          <w:p w:rsidR="00942D35" w:rsidRPr="00942D35" w:rsidRDefault="00942D35" w:rsidP="00942D35">
            <w:pPr>
              <w:widowControl/>
              <w:suppressAutoHyphens w:val="0"/>
              <w:autoSpaceDE/>
              <w:rPr>
                <w:rStyle w:val="FontStyle16"/>
                <w:b w:val="0"/>
              </w:rPr>
            </w:pPr>
            <w:r>
              <w:t>при изучении других дисциплин</w:t>
            </w:r>
          </w:p>
        </w:tc>
      </w:tr>
    </w:tbl>
    <w:p w:rsidR="00571402" w:rsidRDefault="00571402" w:rsidP="007F63F4">
      <w:pPr>
        <w:pStyle w:val="Style4"/>
        <w:widowControl/>
        <w:jc w:val="both"/>
        <w:rPr>
          <w:color w:val="FF0000"/>
        </w:rPr>
        <w:sectPr w:rsidR="00571402" w:rsidSect="0087478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71402" w:rsidRPr="00942D35" w:rsidRDefault="007F63F4" w:rsidP="00942D35">
      <w:pPr>
        <w:pStyle w:val="Style4"/>
        <w:widowControl/>
        <w:jc w:val="both"/>
        <w:rPr>
          <w:rStyle w:val="FontStyle18"/>
          <w:sz w:val="24"/>
          <w:szCs w:val="24"/>
        </w:rPr>
      </w:pPr>
      <w:r w:rsidRPr="00942D35">
        <w:rPr>
          <w:rStyle w:val="FontStyle18"/>
          <w:b w:val="0"/>
          <w:sz w:val="24"/>
          <w:szCs w:val="24"/>
        </w:rPr>
        <w:lastRenderedPageBreak/>
        <w:t xml:space="preserve">     </w:t>
      </w:r>
      <w:r w:rsidR="00571402" w:rsidRPr="00942D35">
        <w:rPr>
          <w:rStyle w:val="FontStyle18"/>
          <w:sz w:val="24"/>
          <w:szCs w:val="24"/>
        </w:rPr>
        <w:t>4 Структура и содержание дисциплины «</w:t>
      </w:r>
      <w:r w:rsidR="00961BC5" w:rsidRPr="00942D35">
        <w:rPr>
          <w:rStyle w:val="FontStyle21"/>
          <w:sz w:val="28"/>
          <w:szCs w:val="28"/>
        </w:rPr>
        <w:t>Начертательная геометрия и инженерная графика</w:t>
      </w:r>
      <w:r w:rsidR="00571402" w:rsidRPr="00942D35">
        <w:rPr>
          <w:rStyle w:val="FontStyle21"/>
          <w:b/>
          <w:sz w:val="24"/>
          <w:szCs w:val="24"/>
        </w:rPr>
        <w:t>»</w:t>
      </w:r>
    </w:p>
    <w:p w:rsidR="00571402" w:rsidRPr="00942D35" w:rsidRDefault="00571402" w:rsidP="00571402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942D35">
        <w:rPr>
          <w:rStyle w:val="FontStyle18"/>
          <w:b w:val="0"/>
          <w:sz w:val="24"/>
          <w:szCs w:val="24"/>
        </w:rPr>
        <w:t>Общая трудоемкость дисциплины составляет _180__ зачетных единиц _5_ акад. часов, в том числе:</w:t>
      </w:r>
    </w:p>
    <w:p w:rsidR="00571402" w:rsidRPr="00942D35" w:rsidRDefault="00571402" w:rsidP="00571402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942D35">
        <w:rPr>
          <w:rStyle w:val="FontStyle18"/>
          <w:b w:val="0"/>
          <w:sz w:val="24"/>
          <w:szCs w:val="24"/>
        </w:rPr>
        <w:t>–контактная работа – _88,</w:t>
      </w:r>
      <w:r w:rsidR="00F664BE" w:rsidRPr="00942D35">
        <w:rPr>
          <w:rStyle w:val="FontStyle18"/>
          <w:b w:val="0"/>
          <w:sz w:val="24"/>
          <w:szCs w:val="24"/>
        </w:rPr>
        <w:t>25</w:t>
      </w:r>
      <w:r w:rsidRPr="00942D35">
        <w:rPr>
          <w:rStyle w:val="FontStyle18"/>
          <w:b w:val="0"/>
          <w:sz w:val="24"/>
          <w:szCs w:val="24"/>
        </w:rPr>
        <w:t>____ акад. часов:</w:t>
      </w:r>
    </w:p>
    <w:p w:rsidR="00571402" w:rsidRPr="00942D35" w:rsidRDefault="00571402" w:rsidP="00571402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942D35">
        <w:rPr>
          <w:rStyle w:val="FontStyle18"/>
          <w:b w:val="0"/>
          <w:sz w:val="24"/>
          <w:szCs w:val="24"/>
        </w:rPr>
        <w:tab/>
        <w:t>–</w:t>
      </w:r>
      <w:r w:rsidRPr="00942D35">
        <w:rPr>
          <w:rStyle w:val="FontStyle18"/>
          <w:b w:val="0"/>
          <w:sz w:val="24"/>
          <w:szCs w:val="24"/>
        </w:rPr>
        <w:tab/>
        <w:t>аудиторная – _85____ акад. часов;</w:t>
      </w:r>
    </w:p>
    <w:p w:rsidR="00571402" w:rsidRPr="00942D35" w:rsidRDefault="00571402" w:rsidP="00571402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942D35">
        <w:rPr>
          <w:rStyle w:val="FontStyle18"/>
          <w:b w:val="0"/>
          <w:sz w:val="24"/>
          <w:szCs w:val="24"/>
        </w:rPr>
        <w:tab/>
        <w:t>–</w:t>
      </w:r>
      <w:r w:rsidRPr="00942D35">
        <w:rPr>
          <w:rStyle w:val="FontStyle18"/>
          <w:b w:val="0"/>
          <w:sz w:val="24"/>
          <w:szCs w:val="24"/>
        </w:rPr>
        <w:tab/>
        <w:t xml:space="preserve">внеаудиторная – _3,25____ акад. часов </w:t>
      </w:r>
    </w:p>
    <w:p w:rsidR="00571402" w:rsidRPr="00942D35" w:rsidRDefault="00571402" w:rsidP="00571402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942D35">
        <w:rPr>
          <w:rStyle w:val="FontStyle18"/>
          <w:b w:val="0"/>
          <w:sz w:val="24"/>
          <w:szCs w:val="24"/>
        </w:rPr>
        <w:tab/>
        <w:t>самостоятельная работа – __5</w:t>
      </w:r>
      <w:r w:rsidR="00E660F1" w:rsidRPr="00942D35">
        <w:rPr>
          <w:rStyle w:val="FontStyle18"/>
          <w:b w:val="0"/>
          <w:sz w:val="24"/>
          <w:szCs w:val="24"/>
        </w:rPr>
        <w:t>6</w:t>
      </w:r>
      <w:r w:rsidRPr="00942D35">
        <w:rPr>
          <w:rStyle w:val="FontStyle18"/>
          <w:b w:val="0"/>
          <w:sz w:val="24"/>
          <w:szCs w:val="24"/>
        </w:rPr>
        <w:t>,</w:t>
      </w:r>
      <w:r w:rsidR="00F664BE" w:rsidRPr="00942D35">
        <w:rPr>
          <w:rStyle w:val="FontStyle18"/>
          <w:b w:val="0"/>
          <w:sz w:val="24"/>
          <w:szCs w:val="24"/>
        </w:rPr>
        <w:t>05</w:t>
      </w:r>
      <w:r w:rsidRPr="00942D35">
        <w:rPr>
          <w:rStyle w:val="FontStyle18"/>
          <w:b w:val="0"/>
          <w:sz w:val="24"/>
          <w:szCs w:val="24"/>
        </w:rPr>
        <w:t>___ акад. часов;</w:t>
      </w:r>
    </w:p>
    <w:p w:rsidR="00571402" w:rsidRPr="00942D35" w:rsidRDefault="00571402" w:rsidP="00571402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942D35">
        <w:rPr>
          <w:rStyle w:val="FontStyle18"/>
          <w:b w:val="0"/>
          <w:sz w:val="24"/>
          <w:szCs w:val="24"/>
        </w:rPr>
        <w:tab/>
        <w:t xml:space="preserve">подготовка к экзамену – 35,7 акад. часа </w:t>
      </w:r>
    </w:p>
    <w:p w:rsidR="00571402" w:rsidRPr="00942D35" w:rsidRDefault="00571402" w:rsidP="00571402">
      <w:pPr>
        <w:pStyle w:val="Style4"/>
        <w:widowControl/>
        <w:ind w:firstLine="720"/>
        <w:jc w:val="center"/>
        <w:rPr>
          <w:rStyle w:val="FontStyle18"/>
          <w:b w:val="0"/>
          <w:sz w:val="24"/>
          <w:szCs w:val="24"/>
        </w:rPr>
      </w:pPr>
    </w:p>
    <w:tbl>
      <w:tblPr>
        <w:tblW w:w="49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513"/>
        <w:gridCol w:w="437"/>
        <w:gridCol w:w="435"/>
        <w:gridCol w:w="435"/>
        <w:gridCol w:w="724"/>
        <w:gridCol w:w="1016"/>
        <w:gridCol w:w="140"/>
        <w:gridCol w:w="3718"/>
        <w:gridCol w:w="2860"/>
        <w:gridCol w:w="1313"/>
      </w:tblGrid>
      <w:tr w:rsidR="00571402" w:rsidRPr="00942D35" w:rsidTr="00571402">
        <w:trPr>
          <w:cantSplit/>
          <w:trHeight w:val="962"/>
        </w:trPr>
        <w:tc>
          <w:tcPr>
            <w:tcW w:w="1204" w:type="pct"/>
            <w:vMerge w:val="restart"/>
            <w:vAlign w:val="center"/>
          </w:tcPr>
          <w:p w:rsidR="00571402" w:rsidRPr="00942D35" w:rsidRDefault="00571402" w:rsidP="00571402">
            <w:pPr>
              <w:pStyle w:val="Style12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942D35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</w:p>
          <w:p w:rsidR="00571402" w:rsidRPr="00942D35" w:rsidRDefault="00571402" w:rsidP="00571402">
            <w:pPr>
              <w:pStyle w:val="Style12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942D35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дисциплины</w:t>
            </w:r>
          </w:p>
        </w:tc>
        <w:tc>
          <w:tcPr>
            <w:tcW w:w="150" w:type="pct"/>
            <w:vMerge w:val="restart"/>
            <w:textDirection w:val="btLr"/>
            <w:vAlign w:val="center"/>
          </w:tcPr>
          <w:p w:rsidR="00571402" w:rsidRPr="00942D35" w:rsidRDefault="00571402" w:rsidP="00571402">
            <w:pPr>
              <w:pStyle w:val="Style13"/>
              <w:widowControl/>
              <w:ind w:left="113" w:right="113"/>
              <w:jc w:val="center"/>
              <w:rPr>
                <w:rStyle w:val="FontStyle25"/>
                <w:i w:val="0"/>
                <w:sz w:val="24"/>
                <w:szCs w:val="24"/>
              </w:rPr>
            </w:pPr>
            <w:r w:rsidRPr="00942D35">
              <w:rPr>
                <w:rStyle w:val="FontStyle25"/>
                <w:i w:val="0"/>
                <w:sz w:val="24"/>
                <w:szCs w:val="24"/>
              </w:rPr>
              <w:t>Семестр</w:t>
            </w:r>
          </w:p>
        </w:tc>
        <w:tc>
          <w:tcPr>
            <w:tcW w:w="546" w:type="pct"/>
            <w:gridSpan w:val="3"/>
            <w:vAlign w:val="center"/>
          </w:tcPr>
          <w:p w:rsidR="00571402" w:rsidRPr="00942D35" w:rsidRDefault="00571402" w:rsidP="00571402">
            <w:pPr>
              <w:pStyle w:val="Style8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942D35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Аудиторная контактная работа</w:t>
            </w:r>
          </w:p>
        </w:tc>
        <w:tc>
          <w:tcPr>
            <w:tcW w:w="348" w:type="pct"/>
            <w:vMerge w:val="restart"/>
            <w:textDirection w:val="btLr"/>
            <w:vAlign w:val="center"/>
          </w:tcPr>
          <w:p w:rsidR="00571402" w:rsidRPr="00942D35" w:rsidRDefault="00571402" w:rsidP="00571402">
            <w:pPr>
              <w:pStyle w:val="Style14"/>
              <w:widowControl/>
              <w:ind w:left="113" w:right="113"/>
              <w:jc w:val="center"/>
            </w:pPr>
            <w:proofErr w:type="spellStart"/>
            <w:r w:rsidRPr="00942D35">
              <w:t>самост</w:t>
            </w:r>
            <w:proofErr w:type="spellEnd"/>
            <w:r w:rsidRPr="00942D35">
              <w:t>.</w:t>
            </w:r>
          </w:p>
          <w:p w:rsidR="00571402" w:rsidRPr="00942D35" w:rsidRDefault="00571402" w:rsidP="00571402">
            <w:pPr>
              <w:pStyle w:val="Style14"/>
              <w:ind w:left="113" w:right="113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942D35">
              <w:t>раб.</w:t>
            </w:r>
          </w:p>
        </w:tc>
        <w:tc>
          <w:tcPr>
            <w:tcW w:w="1322" w:type="pct"/>
            <w:gridSpan w:val="2"/>
            <w:vMerge w:val="restart"/>
            <w:vAlign w:val="center"/>
          </w:tcPr>
          <w:p w:rsidR="00571402" w:rsidRPr="00942D35" w:rsidRDefault="00571402" w:rsidP="00571402">
            <w:pPr>
              <w:pStyle w:val="Style8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942D35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Вид самостоятельно работы</w:t>
            </w:r>
          </w:p>
        </w:tc>
        <w:tc>
          <w:tcPr>
            <w:tcW w:w="980" w:type="pct"/>
            <w:vMerge w:val="restart"/>
            <w:vAlign w:val="center"/>
          </w:tcPr>
          <w:p w:rsidR="00571402" w:rsidRPr="00942D35" w:rsidRDefault="00571402" w:rsidP="00571402">
            <w:pPr>
              <w:pStyle w:val="Style8"/>
              <w:widowControl/>
              <w:ind w:left="-40" w:firstLine="4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942D35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Формы текущего контроля успеваемости и</w:t>
            </w:r>
          </w:p>
          <w:p w:rsidR="00571402" w:rsidRPr="00942D35" w:rsidRDefault="00571402" w:rsidP="00571402">
            <w:pPr>
              <w:pStyle w:val="Style8"/>
              <w:widowControl/>
              <w:jc w:val="center"/>
              <w:rPr>
                <w:rStyle w:val="FontStyle32"/>
                <w:i w:val="0"/>
                <w:sz w:val="24"/>
                <w:szCs w:val="24"/>
              </w:rPr>
            </w:pPr>
            <w:r w:rsidRPr="00942D35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промежуточной аттестации</w:t>
            </w:r>
            <w:r w:rsidRPr="00942D35">
              <w:rPr>
                <w:rStyle w:val="FontStyle32"/>
                <w:i w:val="0"/>
                <w:sz w:val="24"/>
                <w:szCs w:val="24"/>
              </w:rPr>
              <w:t>)</w:t>
            </w:r>
          </w:p>
        </w:tc>
        <w:tc>
          <w:tcPr>
            <w:tcW w:w="450" w:type="pct"/>
            <w:vMerge w:val="restart"/>
            <w:textDirection w:val="btLr"/>
          </w:tcPr>
          <w:p w:rsidR="00571402" w:rsidRPr="00942D35" w:rsidRDefault="00571402" w:rsidP="00571402">
            <w:pPr>
              <w:pStyle w:val="Style14"/>
              <w:ind w:left="113" w:right="113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942D35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Код и структурный </w:t>
            </w:r>
            <w:r w:rsidRPr="00942D35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элемент компетенции</w:t>
            </w:r>
          </w:p>
        </w:tc>
      </w:tr>
      <w:tr w:rsidR="00571402" w:rsidRPr="00942D35" w:rsidTr="00571402">
        <w:trPr>
          <w:cantSplit/>
          <w:trHeight w:val="1134"/>
        </w:trPr>
        <w:tc>
          <w:tcPr>
            <w:tcW w:w="1204" w:type="pct"/>
            <w:vMerge/>
          </w:tcPr>
          <w:p w:rsidR="00571402" w:rsidRPr="00942D35" w:rsidRDefault="00571402" w:rsidP="00571402">
            <w:pPr>
              <w:pStyle w:val="Style14"/>
              <w:widowControl/>
              <w:jc w:val="center"/>
            </w:pPr>
          </w:p>
        </w:tc>
        <w:tc>
          <w:tcPr>
            <w:tcW w:w="150" w:type="pct"/>
            <w:vMerge/>
          </w:tcPr>
          <w:p w:rsidR="00571402" w:rsidRPr="00942D35" w:rsidRDefault="00571402" w:rsidP="00571402">
            <w:pPr>
              <w:pStyle w:val="Style14"/>
              <w:widowControl/>
              <w:jc w:val="center"/>
            </w:pPr>
          </w:p>
        </w:tc>
        <w:tc>
          <w:tcPr>
            <w:tcW w:w="149" w:type="pct"/>
            <w:textDirection w:val="btLr"/>
            <w:vAlign w:val="center"/>
          </w:tcPr>
          <w:p w:rsidR="00571402" w:rsidRPr="00942D35" w:rsidRDefault="00571402" w:rsidP="00571402">
            <w:pPr>
              <w:pStyle w:val="Style14"/>
              <w:widowControl/>
              <w:ind w:left="113" w:right="113"/>
              <w:jc w:val="center"/>
            </w:pPr>
            <w:r w:rsidRPr="00942D35">
              <w:t>лекции</w:t>
            </w:r>
          </w:p>
        </w:tc>
        <w:tc>
          <w:tcPr>
            <w:tcW w:w="149" w:type="pct"/>
            <w:textDirection w:val="btLr"/>
            <w:vAlign w:val="center"/>
          </w:tcPr>
          <w:p w:rsidR="00571402" w:rsidRPr="00942D35" w:rsidRDefault="00571402" w:rsidP="00571402">
            <w:pPr>
              <w:pStyle w:val="Style14"/>
              <w:widowControl/>
              <w:ind w:left="113" w:right="113"/>
              <w:jc w:val="center"/>
            </w:pPr>
            <w:proofErr w:type="spellStart"/>
            <w:r w:rsidRPr="00942D35">
              <w:t>лаборат</w:t>
            </w:r>
            <w:proofErr w:type="spellEnd"/>
            <w:r w:rsidRPr="00942D35">
              <w:t>.</w:t>
            </w:r>
          </w:p>
          <w:p w:rsidR="00571402" w:rsidRPr="00942D35" w:rsidRDefault="00571402" w:rsidP="00571402">
            <w:pPr>
              <w:pStyle w:val="Style14"/>
              <w:widowControl/>
              <w:ind w:left="113" w:right="113"/>
            </w:pPr>
            <w:r w:rsidRPr="00942D35">
              <w:t>занятия</w:t>
            </w:r>
          </w:p>
        </w:tc>
        <w:tc>
          <w:tcPr>
            <w:tcW w:w="248" w:type="pct"/>
            <w:textDirection w:val="btLr"/>
            <w:vAlign w:val="center"/>
          </w:tcPr>
          <w:p w:rsidR="00571402" w:rsidRPr="00942D35" w:rsidRDefault="00571402" w:rsidP="00571402">
            <w:pPr>
              <w:pStyle w:val="Style14"/>
              <w:widowControl/>
              <w:ind w:left="113" w:right="113"/>
              <w:jc w:val="center"/>
            </w:pPr>
            <w:proofErr w:type="spellStart"/>
            <w:r w:rsidRPr="00942D35">
              <w:t>практич</w:t>
            </w:r>
            <w:proofErr w:type="spellEnd"/>
            <w:r w:rsidRPr="00942D35">
              <w:t>. занятия</w:t>
            </w:r>
          </w:p>
        </w:tc>
        <w:tc>
          <w:tcPr>
            <w:tcW w:w="348" w:type="pct"/>
            <w:vMerge/>
            <w:textDirection w:val="btLr"/>
            <w:vAlign w:val="center"/>
          </w:tcPr>
          <w:p w:rsidR="00571402" w:rsidRPr="00942D35" w:rsidRDefault="00571402" w:rsidP="00571402">
            <w:pPr>
              <w:pStyle w:val="Style14"/>
              <w:widowControl/>
              <w:ind w:left="113" w:right="113"/>
              <w:jc w:val="center"/>
            </w:pPr>
          </w:p>
        </w:tc>
        <w:tc>
          <w:tcPr>
            <w:tcW w:w="1322" w:type="pct"/>
            <w:gridSpan w:val="2"/>
            <w:vMerge/>
            <w:textDirection w:val="btLr"/>
            <w:vAlign w:val="center"/>
          </w:tcPr>
          <w:p w:rsidR="00571402" w:rsidRPr="00942D35" w:rsidRDefault="00571402" w:rsidP="00571402">
            <w:pPr>
              <w:pStyle w:val="Style14"/>
              <w:ind w:left="113" w:right="113"/>
              <w:jc w:val="center"/>
            </w:pPr>
          </w:p>
        </w:tc>
        <w:tc>
          <w:tcPr>
            <w:tcW w:w="980" w:type="pct"/>
            <w:vMerge/>
          </w:tcPr>
          <w:p w:rsidR="00571402" w:rsidRPr="00942D35" w:rsidRDefault="00571402" w:rsidP="00571402">
            <w:pPr>
              <w:pStyle w:val="Style14"/>
              <w:widowControl/>
              <w:jc w:val="center"/>
            </w:pPr>
          </w:p>
        </w:tc>
        <w:tc>
          <w:tcPr>
            <w:tcW w:w="450" w:type="pct"/>
            <w:vMerge/>
          </w:tcPr>
          <w:p w:rsidR="00571402" w:rsidRPr="00942D35" w:rsidRDefault="00571402" w:rsidP="00571402">
            <w:pPr>
              <w:pStyle w:val="Style14"/>
              <w:widowControl/>
              <w:jc w:val="center"/>
            </w:pPr>
          </w:p>
        </w:tc>
      </w:tr>
      <w:tr w:rsidR="00571402" w:rsidRPr="00942D35" w:rsidTr="00571402">
        <w:trPr>
          <w:cantSplit/>
          <w:trHeight w:val="425"/>
        </w:trPr>
        <w:tc>
          <w:tcPr>
            <w:tcW w:w="5000" w:type="pct"/>
            <w:gridSpan w:val="10"/>
          </w:tcPr>
          <w:p w:rsidR="00571402" w:rsidRPr="00942D35" w:rsidRDefault="00A238F3" w:rsidP="00A238F3">
            <w:pPr>
              <w:pStyle w:val="Style14"/>
              <w:widowControl/>
              <w:jc w:val="center"/>
            </w:pPr>
            <w:r w:rsidRPr="00942D35">
              <w:t>1</w:t>
            </w:r>
            <w:r w:rsidR="00571402" w:rsidRPr="00942D35">
              <w:t xml:space="preserve"> семестр</w:t>
            </w:r>
          </w:p>
        </w:tc>
      </w:tr>
      <w:tr w:rsidR="00571402" w:rsidRPr="00942D35" w:rsidTr="00571402">
        <w:trPr>
          <w:trHeight w:val="432"/>
        </w:trPr>
        <w:tc>
          <w:tcPr>
            <w:tcW w:w="1204" w:type="pct"/>
          </w:tcPr>
          <w:p w:rsidR="00571402" w:rsidRPr="00942D35" w:rsidRDefault="00571402" w:rsidP="00571402">
            <w:r w:rsidRPr="00942D35">
              <w:t xml:space="preserve">1.Раздел. </w:t>
            </w:r>
          </w:p>
          <w:p w:rsidR="00571402" w:rsidRPr="00942D35" w:rsidRDefault="00571402" w:rsidP="00571402">
            <w:pPr>
              <w:pStyle w:val="12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42D35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Тема 1.  Предмет начертательной геометрии. Точка. </w:t>
            </w:r>
          </w:p>
          <w:p w:rsidR="00571402" w:rsidRPr="00942D35" w:rsidRDefault="00571402" w:rsidP="00571402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 w:rsidRPr="00942D35">
              <w:rPr>
                <w:rFonts w:ascii="Times New Roman" w:eastAsia="MS Mincho" w:hAnsi="Times New Roman" w:cs="Times New Roman"/>
                <w:sz w:val="24"/>
                <w:szCs w:val="24"/>
              </w:rPr>
              <w:t>Виды проецирования. Центральное и параллельное проецирование на плоскость.  Основы построения комплексного чертежа Монжа.  Комплексный чертеж точки. Закономерности комплексного чертежа. Абсолютные и относительные координаты.</w:t>
            </w:r>
          </w:p>
          <w:p w:rsidR="00571402" w:rsidRPr="00942D35" w:rsidRDefault="00571402" w:rsidP="00571402">
            <w:r w:rsidRPr="00942D35">
              <w:t xml:space="preserve">Задание №1. Эскизы моделей. Построение комплексного чертежа модели с натуры. Выполнение разрезов, </w:t>
            </w:r>
            <w:r w:rsidRPr="00942D35">
              <w:lastRenderedPageBreak/>
              <w:t>простановка размеров. Миллиметровка   формат А3.</w:t>
            </w:r>
          </w:p>
        </w:tc>
        <w:tc>
          <w:tcPr>
            <w:tcW w:w="150" w:type="pct"/>
          </w:tcPr>
          <w:p w:rsidR="00571402" w:rsidRPr="00942D35" w:rsidRDefault="009871AD" w:rsidP="00A238F3">
            <w:pPr>
              <w:pStyle w:val="Style14"/>
              <w:widowControl/>
              <w:jc w:val="center"/>
            </w:pPr>
            <w:r w:rsidRPr="00942D35">
              <w:lastRenderedPageBreak/>
              <w:t>1</w:t>
            </w:r>
          </w:p>
        </w:tc>
        <w:tc>
          <w:tcPr>
            <w:tcW w:w="149" w:type="pct"/>
          </w:tcPr>
          <w:p w:rsidR="00571402" w:rsidRPr="00942D35" w:rsidRDefault="00571402" w:rsidP="00571402">
            <w:pPr>
              <w:pStyle w:val="Style14"/>
              <w:widowControl/>
              <w:jc w:val="center"/>
            </w:pPr>
            <w:r w:rsidRPr="00942D35">
              <w:t>2</w:t>
            </w:r>
          </w:p>
        </w:tc>
        <w:tc>
          <w:tcPr>
            <w:tcW w:w="149" w:type="pct"/>
          </w:tcPr>
          <w:p w:rsidR="00571402" w:rsidRPr="00942D35" w:rsidRDefault="00571402" w:rsidP="00571402">
            <w:pPr>
              <w:pStyle w:val="Style14"/>
              <w:widowControl/>
              <w:jc w:val="center"/>
            </w:pPr>
          </w:p>
        </w:tc>
        <w:tc>
          <w:tcPr>
            <w:tcW w:w="248" w:type="pct"/>
          </w:tcPr>
          <w:p w:rsidR="00571402" w:rsidRPr="00942D35" w:rsidRDefault="009871AD" w:rsidP="00571402">
            <w:pPr>
              <w:pStyle w:val="Style14"/>
              <w:widowControl/>
              <w:jc w:val="center"/>
            </w:pPr>
            <w:r w:rsidRPr="00942D35">
              <w:t>4</w:t>
            </w:r>
          </w:p>
        </w:tc>
        <w:tc>
          <w:tcPr>
            <w:tcW w:w="348" w:type="pct"/>
          </w:tcPr>
          <w:p w:rsidR="00571402" w:rsidRPr="00942D35" w:rsidRDefault="00571402" w:rsidP="00571402">
            <w:pPr>
              <w:pStyle w:val="Style3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942D35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2" w:type="pct"/>
            <w:gridSpan w:val="2"/>
          </w:tcPr>
          <w:p w:rsidR="00571402" w:rsidRPr="00942D35" w:rsidRDefault="00571402" w:rsidP="00571402">
            <w:pPr>
              <w:pStyle w:val="Style14"/>
              <w:widowControl/>
              <w:jc w:val="center"/>
            </w:pPr>
            <w:r w:rsidRPr="00942D35">
              <w:t>Изучение учебной литературы</w:t>
            </w:r>
            <w:r w:rsidR="00EA3DC3" w:rsidRPr="00942D35">
              <w:t>.</w:t>
            </w:r>
          </w:p>
          <w:p w:rsidR="00EA3DC3" w:rsidRPr="00942D35" w:rsidRDefault="00EA3DC3" w:rsidP="00571402">
            <w:pPr>
              <w:pStyle w:val="Style14"/>
              <w:widowControl/>
              <w:jc w:val="center"/>
            </w:pPr>
            <w:r w:rsidRPr="00942D35">
              <w:t>Выполнение практической контрольной работы</w:t>
            </w:r>
          </w:p>
        </w:tc>
        <w:tc>
          <w:tcPr>
            <w:tcW w:w="980" w:type="pct"/>
          </w:tcPr>
          <w:p w:rsidR="00571402" w:rsidRPr="00942D35" w:rsidRDefault="00571402" w:rsidP="00571402">
            <w:pPr>
              <w:pStyle w:val="Style3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942D35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Текущий контроль успеваемости</w:t>
            </w:r>
            <w:r w:rsidR="00EA3DC3" w:rsidRPr="00942D35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A3DC3" w:rsidRPr="00942D35" w:rsidRDefault="00EA3DC3" w:rsidP="00EA3DC3">
            <w:pPr>
              <w:pStyle w:val="Style3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942D35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Защита работы;</w:t>
            </w:r>
          </w:p>
          <w:p w:rsidR="00EA3DC3" w:rsidRPr="00942D35" w:rsidRDefault="00EA3DC3" w:rsidP="00571402">
            <w:pPr>
              <w:pStyle w:val="Style3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</w:tcPr>
          <w:p w:rsidR="00571402" w:rsidRPr="00942D35" w:rsidRDefault="00571402" w:rsidP="00571402">
            <w:pPr>
              <w:pStyle w:val="Style3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942D35">
              <w:t>ОПК-1</w:t>
            </w:r>
            <w:r w:rsidRPr="00942D35">
              <w:rPr>
                <w:i/>
              </w:rPr>
              <w:t xml:space="preserve"> </w:t>
            </w:r>
            <w:proofErr w:type="spellStart"/>
            <w:r w:rsidRPr="00942D35">
              <w:rPr>
                <w:i/>
              </w:rPr>
              <w:t>зув</w:t>
            </w:r>
            <w:proofErr w:type="spellEnd"/>
          </w:p>
        </w:tc>
      </w:tr>
      <w:tr w:rsidR="00571402" w:rsidRPr="00942D35" w:rsidTr="00571402">
        <w:trPr>
          <w:trHeight w:val="422"/>
        </w:trPr>
        <w:tc>
          <w:tcPr>
            <w:tcW w:w="1204" w:type="pct"/>
          </w:tcPr>
          <w:p w:rsidR="00571402" w:rsidRPr="00942D35" w:rsidRDefault="00571402" w:rsidP="00571402">
            <w:r w:rsidRPr="00942D35">
              <w:t>2. Раздел.</w:t>
            </w:r>
          </w:p>
          <w:p w:rsidR="00571402" w:rsidRPr="00942D35" w:rsidRDefault="00571402" w:rsidP="00571402">
            <w:pPr>
              <w:pStyle w:val="12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42D35">
              <w:rPr>
                <w:rFonts w:ascii="Times New Roman" w:eastAsia="MS Mincho" w:hAnsi="Times New Roman" w:cs="Times New Roman"/>
                <w:sz w:val="24"/>
                <w:szCs w:val="24"/>
              </w:rPr>
              <w:t>Тема 2. Прямая. Плоскость. Многогранники.</w:t>
            </w:r>
          </w:p>
          <w:p w:rsidR="00571402" w:rsidRPr="00942D35" w:rsidRDefault="00571402" w:rsidP="00571402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 w:rsidRPr="00942D35">
              <w:rPr>
                <w:rFonts w:ascii="Times New Roman" w:eastAsia="MS Mincho" w:hAnsi="Times New Roman" w:cs="Times New Roman"/>
                <w:sz w:val="24"/>
                <w:szCs w:val="24"/>
              </w:rPr>
              <w:t>Прямая общего и частного положения.  Взаимное расположение прямых. Плоскости общего и частного положения. Способы их задания на чертеже.  Построение точки и прямой в плоскости. Многогранники, их задание на чертеже. Позиционные задачи: точка на поверхности многогранника, определение видимости ребер многогранника.</w:t>
            </w:r>
          </w:p>
          <w:p w:rsidR="00571402" w:rsidRPr="00942D35" w:rsidRDefault="00571402" w:rsidP="00571402">
            <w:pPr>
              <w:pStyle w:val="12"/>
              <w:rPr>
                <w:sz w:val="24"/>
                <w:szCs w:val="24"/>
              </w:rPr>
            </w:pPr>
            <w:r w:rsidRPr="00942D35">
              <w:rPr>
                <w:rFonts w:ascii="Times New Roman" w:hAnsi="Times New Roman" w:cs="Times New Roman"/>
                <w:sz w:val="24"/>
                <w:szCs w:val="24"/>
              </w:rPr>
              <w:t>Проекционное черчение. Задание №2 Построение 3-й проекции детали по 2-м заданным,  выполнение разрезов, простановка размеров, построение наклонного сечения детали. Ватман формата А3.</w:t>
            </w:r>
          </w:p>
          <w:p w:rsidR="00571402" w:rsidRPr="00942D35" w:rsidRDefault="00571402" w:rsidP="00571402"/>
        </w:tc>
        <w:tc>
          <w:tcPr>
            <w:tcW w:w="150" w:type="pct"/>
          </w:tcPr>
          <w:p w:rsidR="00571402" w:rsidRPr="00942D35" w:rsidRDefault="009871AD" w:rsidP="009871AD">
            <w:pPr>
              <w:pStyle w:val="Style14"/>
              <w:widowControl/>
              <w:jc w:val="center"/>
            </w:pPr>
            <w:r w:rsidRPr="00942D35">
              <w:t>1</w:t>
            </w:r>
          </w:p>
        </w:tc>
        <w:tc>
          <w:tcPr>
            <w:tcW w:w="149" w:type="pct"/>
          </w:tcPr>
          <w:p w:rsidR="00571402" w:rsidRPr="00942D35" w:rsidRDefault="009871AD" w:rsidP="00571402">
            <w:pPr>
              <w:pStyle w:val="Style14"/>
              <w:widowControl/>
              <w:jc w:val="center"/>
            </w:pPr>
            <w:r w:rsidRPr="00942D35">
              <w:t>2</w:t>
            </w:r>
          </w:p>
        </w:tc>
        <w:tc>
          <w:tcPr>
            <w:tcW w:w="149" w:type="pct"/>
          </w:tcPr>
          <w:p w:rsidR="00571402" w:rsidRPr="00942D35" w:rsidRDefault="00571402" w:rsidP="00571402">
            <w:pPr>
              <w:pStyle w:val="Style14"/>
              <w:widowControl/>
              <w:jc w:val="center"/>
            </w:pPr>
          </w:p>
        </w:tc>
        <w:tc>
          <w:tcPr>
            <w:tcW w:w="248" w:type="pct"/>
          </w:tcPr>
          <w:p w:rsidR="00571402" w:rsidRPr="00942D35" w:rsidRDefault="00571402" w:rsidP="00571402">
            <w:pPr>
              <w:pStyle w:val="Style14"/>
              <w:widowControl/>
              <w:jc w:val="center"/>
            </w:pPr>
            <w:r w:rsidRPr="00942D35">
              <w:t>4</w:t>
            </w:r>
          </w:p>
        </w:tc>
        <w:tc>
          <w:tcPr>
            <w:tcW w:w="348" w:type="pct"/>
          </w:tcPr>
          <w:p w:rsidR="00571402" w:rsidRPr="00942D35" w:rsidRDefault="00571402" w:rsidP="00571402">
            <w:pPr>
              <w:pStyle w:val="Style3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942D35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2" w:type="pct"/>
            <w:gridSpan w:val="2"/>
          </w:tcPr>
          <w:p w:rsidR="00571402" w:rsidRPr="00942D35" w:rsidRDefault="00571402" w:rsidP="00571402">
            <w:pPr>
              <w:pStyle w:val="Style14"/>
              <w:widowControl/>
              <w:jc w:val="center"/>
            </w:pPr>
            <w:r w:rsidRPr="00942D35">
              <w:t>Выполнение практической контрольной работы</w:t>
            </w:r>
          </w:p>
        </w:tc>
        <w:tc>
          <w:tcPr>
            <w:tcW w:w="980" w:type="pct"/>
          </w:tcPr>
          <w:p w:rsidR="00571402" w:rsidRPr="00942D35" w:rsidRDefault="00571402" w:rsidP="00571402">
            <w:pPr>
              <w:pStyle w:val="Style3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942D35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Защита работы;</w:t>
            </w:r>
          </w:p>
          <w:p w:rsidR="00571402" w:rsidRPr="00942D35" w:rsidRDefault="00571402" w:rsidP="00571402">
            <w:pPr>
              <w:pStyle w:val="Style3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942D35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Текущий контроль успеваемости</w:t>
            </w:r>
          </w:p>
        </w:tc>
        <w:tc>
          <w:tcPr>
            <w:tcW w:w="450" w:type="pct"/>
          </w:tcPr>
          <w:p w:rsidR="00571402" w:rsidRPr="00942D35" w:rsidRDefault="00571402" w:rsidP="00571402">
            <w:r w:rsidRPr="00942D35">
              <w:t>ОПК-1</w:t>
            </w:r>
            <w:r w:rsidRPr="00942D35">
              <w:rPr>
                <w:i/>
              </w:rPr>
              <w:t xml:space="preserve"> </w:t>
            </w:r>
            <w:proofErr w:type="spellStart"/>
            <w:r w:rsidRPr="00942D35">
              <w:rPr>
                <w:i/>
              </w:rPr>
              <w:t>зув</w:t>
            </w:r>
            <w:proofErr w:type="spellEnd"/>
          </w:p>
        </w:tc>
      </w:tr>
      <w:tr w:rsidR="00571402" w:rsidRPr="00942D35" w:rsidTr="00571402">
        <w:trPr>
          <w:trHeight w:val="499"/>
        </w:trPr>
        <w:tc>
          <w:tcPr>
            <w:tcW w:w="1204" w:type="pct"/>
          </w:tcPr>
          <w:p w:rsidR="00571402" w:rsidRPr="00942D35" w:rsidRDefault="00571402" w:rsidP="00571402">
            <w:r w:rsidRPr="00942D35">
              <w:t xml:space="preserve">3. Раздел. </w:t>
            </w:r>
          </w:p>
          <w:p w:rsidR="00571402" w:rsidRPr="00942D35" w:rsidRDefault="00571402" w:rsidP="00571402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 w:rsidRPr="00942D35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Тема 3. Аксонометрия. </w:t>
            </w:r>
          </w:p>
          <w:p w:rsidR="00571402" w:rsidRPr="00942D35" w:rsidRDefault="00571402" w:rsidP="00571402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 w:rsidRPr="00942D35">
              <w:rPr>
                <w:rFonts w:ascii="Times New Roman" w:hAnsi="Times New Roman" w:cs="Times New Roman"/>
                <w:sz w:val="24"/>
                <w:szCs w:val="24"/>
              </w:rPr>
              <w:t xml:space="preserve">Аксонометрические проекции. Теорема Польке. Условия наглядности. Стандартные аксонометрические проекции. ГОСТ ЕСКД 2.317 - 68. Коэффициенты искажения. </w:t>
            </w:r>
            <w:r w:rsidRPr="00942D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Изображение окружности в аксонометрии. Построение простой детали в изометрии с вырезом четверти.  </w:t>
            </w:r>
          </w:p>
          <w:p w:rsidR="00571402" w:rsidRPr="00942D35" w:rsidRDefault="00571402" w:rsidP="00571402">
            <w:pPr>
              <w:rPr>
                <w:i/>
              </w:rPr>
            </w:pPr>
            <w:r w:rsidRPr="00942D35">
              <w:t xml:space="preserve">Аксонометрия модели. Задание №3. Построение прямоугольной изометрии и косоугольной </w:t>
            </w:r>
            <w:proofErr w:type="spellStart"/>
            <w:r w:rsidRPr="00942D35">
              <w:t>диметрии</w:t>
            </w:r>
            <w:proofErr w:type="spellEnd"/>
            <w:r w:rsidRPr="00942D35">
              <w:t xml:space="preserve"> по двум проекциям с вырезом четверти, простановка размеров. Тема 3.  Ватман, два формата А3</w:t>
            </w:r>
          </w:p>
        </w:tc>
        <w:tc>
          <w:tcPr>
            <w:tcW w:w="150" w:type="pct"/>
          </w:tcPr>
          <w:p w:rsidR="00571402" w:rsidRPr="00942D35" w:rsidRDefault="009871AD" w:rsidP="009871AD">
            <w:pPr>
              <w:pStyle w:val="Style14"/>
              <w:widowControl/>
              <w:jc w:val="center"/>
            </w:pPr>
            <w:r w:rsidRPr="00942D35">
              <w:lastRenderedPageBreak/>
              <w:t>1</w:t>
            </w:r>
          </w:p>
        </w:tc>
        <w:tc>
          <w:tcPr>
            <w:tcW w:w="149" w:type="pct"/>
          </w:tcPr>
          <w:p w:rsidR="00571402" w:rsidRPr="00942D35" w:rsidRDefault="00571402" w:rsidP="00571402">
            <w:pPr>
              <w:pStyle w:val="Style14"/>
              <w:widowControl/>
              <w:jc w:val="center"/>
            </w:pPr>
            <w:r w:rsidRPr="00942D35">
              <w:t>2</w:t>
            </w:r>
          </w:p>
        </w:tc>
        <w:tc>
          <w:tcPr>
            <w:tcW w:w="149" w:type="pct"/>
          </w:tcPr>
          <w:p w:rsidR="00571402" w:rsidRPr="00942D35" w:rsidRDefault="00571402" w:rsidP="00571402">
            <w:pPr>
              <w:pStyle w:val="Style14"/>
              <w:widowControl/>
              <w:jc w:val="center"/>
            </w:pPr>
          </w:p>
        </w:tc>
        <w:tc>
          <w:tcPr>
            <w:tcW w:w="248" w:type="pct"/>
          </w:tcPr>
          <w:p w:rsidR="00571402" w:rsidRPr="00942D35" w:rsidRDefault="009871AD" w:rsidP="00571402">
            <w:pPr>
              <w:pStyle w:val="Style14"/>
              <w:widowControl/>
              <w:jc w:val="center"/>
            </w:pPr>
            <w:r w:rsidRPr="00942D35">
              <w:t>4</w:t>
            </w:r>
          </w:p>
        </w:tc>
        <w:tc>
          <w:tcPr>
            <w:tcW w:w="348" w:type="pct"/>
          </w:tcPr>
          <w:p w:rsidR="00571402" w:rsidRPr="00942D35" w:rsidRDefault="00571402" w:rsidP="00571402">
            <w:pPr>
              <w:pStyle w:val="Style3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942D35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2" w:type="pct"/>
            <w:gridSpan w:val="2"/>
          </w:tcPr>
          <w:p w:rsidR="00571402" w:rsidRPr="00942D35" w:rsidRDefault="00571402" w:rsidP="00571402">
            <w:pPr>
              <w:pStyle w:val="Style14"/>
              <w:widowControl/>
              <w:jc w:val="center"/>
            </w:pPr>
            <w:r w:rsidRPr="00942D35">
              <w:t>Изучение учебной литературы</w:t>
            </w:r>
          </w:p>
          <w:p w:rsidR="00EA3DC3" w:rsidRPr="00942D35" w:rsidRDefault="00EA3DC3" w:rsidP="00571402">
            <w:pPr>
              <w:pStyle w:val="Style14"/>
              <w:widowControl/>
              <w:jc w:val="center"/>
            </w:pPr>
            <w:r w:rsidRPr="00942D35">
              <w:t>Выполнение практической контрольной работы</w:t>
            </w:r>
          </w:p>
        </w:tc>
        <w:tc>
          <w:tcPr>
            <w:tcW w:w="980" w:type="pct"/>
          </w:tcPr>
          <w:p w:rsidR="00EA3DC3" w:rsidRPr="00942D35" w:rsidRDefault="00EA3DC3" w:rsidP="00EA3DC3">
            <w:pPr>
              <w:pStyle w:val="Style3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942D35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Защита работы;</w:t>
            </w:r>
          </w:p>
          <w:p w:rsidR="00571402" w:rsidRPr="00942D35" w:rsidRDefault="00571402" w:rsidP="00571402">
            <w:pPr>
              <w:pStyle w:val="Style3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942D35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Текущий контроль успеваемости)</w:t>
            </w:r>
          </w:p>
        </w:tc>
        <w:tc>
          <w:tcPr>
            <w:tcW w:w="450" w:type="pct"/>
          </w:tcPr>
          <w:p w:rsidR="00571402" w:rsidRPr="00942D35" w:rsidRDefault="00571402" w:rsidP="00571402">
            <w:r w:rsidRPr="00942D35">
              <w:t>ОПК-1</w:t>
            </w:r>
            <w:r w:rsidRPr="00942D35">
              <w:rPr>
                <w:i/>
              </w:rPr>
              <w:t xml:space="preserve"> </w:t>
            </w:r>
            <w:proofErr w:type="spellStart"/>
            <w:r w:rsidRPr="00942D35">
              <w:rPr>
                <w:i/>
              </w:rPr>
              <w:t>зув</w:t>
            </w:r>
            <w:proofErr w:type="spellEnd"/>
          </w:p>
        </w:tc>
      </w:tr>
      <w:tr w:rsidR="00571402" w:rsidRPr="00942D35" w:rsidTr="00571402">
        <w:trPr>
          <w:trHeight w:val="499"/>
        </w:trPr>
        <w:tc>
          <w:tcPr>
            <w:tcW w:w="1204" w:type="pct"/>
          </w:tcPr>
          <w:p w:rsidR="00571402" w:rsidRPr="00942D35" w:rsidRDefault="00571402" w:rsidP="00571402">
            <w:r w:rsidRPr="00942D35">
              <w:t xml:space="preserve">4. Раздел. </w:t>
            </w:r>
          </w:p>
          <w:p w:rsidR="00571402" w:rsidRPr="00942D35" w:rsidRDefault="00571402" w:rsidP="00571402">
            <w:pPr>
              <w:pStyle w:val="12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42D35">
              <w:rPr>
                <w:rFonts w:ascii="Times New Roman" w:eastAsia="MS Mincho" w:hAnsi="Times New Roman" w:cs="Times New Roman"/>
                <w:sz w:val="24"/>
                <w:szCs w:val="24"/>
              </w:rPr>
              <w:t>Тема 4. Поверхности вращения.</w:t>
            </w:r>
          </w:p>
          <w:p w:rsidR="00571402" w:rsidRPr="00942D35" w:rsidRDefault="00571402" w:rsidP="00571402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 w:rsidRPr="00942D35">
              <w:rPr>
                <w:rFonts w:ascii="Times New Roman" w:eastAsia="MS Mincho" w:hAnsi="Times New Roman" w:cs="Times New Roman"/>
                <w:sz w:val="24"/>
                <w:szCs w:val="24"/>
              </w:rPr>
              <w:t>Поверхности вращения, линейчатые, винтовые, циклические. Касательные линии и плоскости к поверхности. Контур и очерк поверхности. Поверхности вращения, особые линии на поверхности вращения (параллели и меридианы). Позиционные задачи: построение точки и линии на поверхности вращения.</w:t>
            </w:r>
          </w:p>
          <w:p w:rsidR="00571402" w:rsidRPr="00942D35" w:rsidRDefault="00571402" w:rsidP="00571402">
            <w:pPr>
              <w:pStyle w:val="12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42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2D35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Тема 5. Позиционные задачи. </w:t>
            </w:r>
          </w:p>
          <w:p w:rsidR="00571402" w:rsidRPr="00942D35" w:rsidRDefault="00571402" w:rsidP="00571402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 w:rsidRPr="00942D35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Сечение поверхности вращения (цилиндра, конуса, сферы) проецирующей плоскостью. Кривые линии: эллипс, гипербола, парабола. </w:t>
            </w:r>
          </w:p>
          <w:p w:rsidR="00571402" w:rsidRPr="00942D35" w:rsidRDefault="00571402" w:rsidP="00571402"/>
        </w:tc>
        <w:tc>
          <w:tcPr>
            <w:tcW w:w="150" w:type="pct"/>
          </w:tcPr>
          <w:p w:rsidR="00571402" w:rsidRPr="00942D35" w:rsidRDefault="009871AD" w:rsidP="009871AD">
            <w:pPr>
              <w:pStyle w:val="Style14"/>
              <w:widowControl/>
              <w:jc w:val="center"/>
            </w:pPr>
            <w:r w:rsidRPr="00942D35">
              <w:t>1</w:t>
            </w:r>
          </w:p>
        </w:tc>
        <w:tc>
          <w:tcPr>
            <w:tcW w:w="149" w:type="pct"/>
          </w:tcPr>
          <w:p w:rsidR="00571402" w:rsidRPr="00942D35" w:rsidRDefault="009871AD" w:rsidP="00571402">
            <w:pPr>
              <w:pStyle w:val="Style14"/>
              <w:widowControl/>
              <w:jc w:val="center"/>
            </w:pPr>
            <w:r w:rsidRPr="00942D35">
              <w:t>2</w:t>
            </w:r>
          </w:p>
        </w:tc>
        <w:tc>
          <w:tcPr>
            <w:tcW w:w="149" w:type="pct"/>
          </w:tcPr>
          <w:p w:rsidR="00571402" w:rsidRPr="00942D35" w:rsidRDefault="00571402" w:rsidP="00571402">
            <w:pPr>
              <w:pStyle w:val="Style14"/>
              <w:widowControl/>
              <w:jc w:val="center"/>
            </w:pPr>
          </w:p>
        </w:tc>
        <w:tc>
          <w:tcPr>
            <w:tcW w:w="248" w:type="pct"/>
          </w:tcPr>
          <w:p w:rsidR="00571402" w:rsidRPr="00942D35" w:rsidRDefault="00571402" w:rsidP="00571402">
            <w:pPr>
              <w:pStyle w:val="Style14"/>
              <w:widowControl/>
              <w:jc w:val="center"/>
            </w:pPr>
            <w:r w:rsidRPr="00942D35">
              <w:t>4</w:t>
            </w:r>
          </w:p>
        </w:tc>
        <w:tc>
          <w:tcPr>
            <w:tcW w:w="348" w:type="pct"/>
          </w:tcPr>
          <w:p w:rsidR="00571402" w:rsidRPr="00942D35" w:rsidRDefault="009871AD" w:rsidP="009871AD">
            <w:pPr>
              <w:pStyle w:val="Style3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942D35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2" w:type="pct"/>
            <w:gridSpan w:val="2"/>
          </w:tcPr>
          <w:p w:rsidR="00571402" w:rsidRPr="00942D35" w:rsidRDefault="00571402" w:rsidP="00571402">
            <w:pPr>
              <w:pStyle w:val="Style14"/>
              <w:widowControl/>
              <w:jc w:val="center"/>
            </w:pPr>
            <w:r w:rsidRPr="00942D35">
              <w:t>Выполнение практической контрольной работы</w:t>
            </w:r>
          </w:p>
        </w:tc>
        <w:tc>
          <w:tcPr>
            <w:tcW w:w="980" w:type="pct"/>
          </w:tcPr>
          <w:p w:rsidR="00571402" w:rsidRPr="00942D35" w:rsidRDefault="00571402" w:rsidP="00571402">
            <w:pPr>
              <w:pStyle w:val="Style3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942D35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Защита работы;</w:t>
            </w:r>
          </w:p>
          <w:p w:rsidR="00571402" w:rsidRPr="00942D35" w:rsidRDefault="00571402" w:rsidP="00571402">
            <w:pPr>
              <w:pStyle w:val="Style3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942D35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Текущий контроль успеваемости</w:t>
            </w:r>
          </w:p>
        </w:tc>
        <w:tc>
          <w:tcPr>
            <w:tcW w:w="450" w:type="pct"/>
          </w:tcPr>
          <w:p w:rsidR="00571402" w:rsidRPr="00942D35" w:rsidRDefault="00571402" w:rsidP="00571402">
            <w:pPr>
              <w:pStyle w:val="Style3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942D35">
              <w:t>ОПК-1</w:t>
            </w:r>
            <w:r w:rsidRPr="00942D35">
              <w:rPr>
                <w:i/>
              </w:rPr>
              <w:t xml:space="preserve"> </w:t>
            </w:r>
            <w:proofErr w:type="spellStart"/>
            <w:r w:rsidRPr="00942D35">
              <w:rPr>
                <w:i/>
              </w:rPr>
              <w:t>зув</w:t>
            </w:r>
            <w:proofErr w:type="spellEnd"/>
          </w:p>
        </w:tc>
      </w:tr>
      <w:tr w:rsidR="00571402" w:rsidRPr="00942D35" w:rsidTr="00571402">
        <w:trPr>
          <w:trHeight w:val="499"/>
        </w:trPr>
        <w:tc>
          <w:tcPr>
            <w:tcW w:w="1204" w:type="pct"/>
          </w:tcPr>
          <w:p w:rsidR="00571402" w:rsidRPr="00942D35" w:rsidRDefault="00571402" w:rsidP="00571402">
            <w:r w:rsidRPr="00942D35">
              <w:lastRenderedPageBreak/>
              <w:t xml:space="preserve">5. Раздел. </w:t>
            </w:r>
          </w:p>
          <w:p w:rsidR="00571402" w:rsidRPr="00942D35" w:rsidRDefault="00571402" w:rsidP="00571402">
            <w:pPr>
              <w:pStyle w:val="12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42D35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Тема 6. Метрические задачи. </w:t>
            </w:r>
          </w:p>
          <w:p w:rsidR="00571402" w:rsidRPr="00942D35" w:rsidRDefault="00571402" w:rsidP="00571402">
            <w:r w:rsidRPr="00942D35">
              <w:rPr>
                <w:rFonts w:eastAsia="MS Mincho"/>
              </w:rPr>
              <w:t>Определение натуральной величины фигуры сечения поверхности методом вращения. Способы преобразования чертежа. Метрические задачи: определение натуральной величины отрезка и плоской фигуры, лежащей в проецирующей плоскости</w:t>
            </w:r>
          </w:p>
        </w:tc>
        <w:tc>
          <w:tcPr>
            <w:tcW w:w="150" w:type="pct"/>
          </w:tcPr>
          <w:p w:rsidR="00571402" w:rsidRPr="00942D35" w:rsidRDefault="009871AD" w:rsidP="009871AD">
            <w:pPr>
              <w:pStyle w:val="Style14"/>
              <w:widowControl/>
              <w:jc w:val="center"/>
            </w:pPr>
            <w:r w:rsidRPr="00942D35">
              <w:t>1</w:t>
            </w:r>
          </w:p>
        </w:tc>
        <w:tc>
          <w:tcPr>
            <w:tcW w:w="149" w:type="pct"/>
          </w:tcPr>
          <w:p w:rsidR="00571402" w:rsidRPr="00942D35" w:rsidRDefault="00571402" w:rsidP="00571402">
            <w:pPr>
              <w:pStyle w:val="Style14"/>
              <w:widowControl/>
              <w:jc w:val="center"/>
            </w:pPr>
            <w:r w:rsidRPr="00942D35">
              <w:t>2</w:t>
            </w:r>
          </w:p>
        </w:tc>
        <w:tc>
          <w:tcPr>
            <w:tcW w:w="149" w:type="pct"/>
          </w:tcPr>
          <w:p w:rsidR="00571402" w:rsidRPr="00942D35" w:rsidRDefault="00571402" w:rsidP="00571402">
            <w:pPr>
              <w:pStyle w:val="Style14"/>
              <w:widowControl/>
              <w:jc w:val="center"/>
            </w:pPr>
          </w:p>
        </w:tc>
        <w:tc>
          <w:tcPr>
            <w:tcW w:w="248" w:type="pct"/>
          </w:tcPr>
          <w:p w:rsidR="00571402" w:rsidRPr="00942D35" w:rsidRDefault="009871AD" w:rsidP="00571402">
            <w:pPr>
              <w:pStyle w:val="Style14"/>
              <w:widowControl/>
              <w:jc w:val="center"/>
            </w:pPr>
            <w:r w:rsidRPr="00942D35">
              <w:t>6</w:t>
            </w:r>
          </w:p>
        </w:tc>
        <w:tc>
          <w:tcPr>
            <w:tcW w:w="348" w:type="pct"/>
          </w:tcPr>
          <w:p w:rsidR="00571402" w:rsidRPr="00942D35" w:rsidRDefault="009871AD" w:rsidP="00571402">
            <w:pPr>
              <w:pStyle w:val="Style3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942D35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2" w:type="pct"/>
            <w:gridSpan w:val="2"/>
          </w:tcPr>
          <w:p w:rsidR="00571402" w:rsidRPr="00942D35" w:rsidRDefault="00571402" w:rsidP="00571402">
            <w:pPr>
              <w:pStyle w:val="Style14"/>
              <w:widowControl/>
              <w:jc w:val="center"/>
            </w:pPr>
            <w:r w:rsidRPr="00942D35">
              <w:t>Изучение учебной литературы</w:t>
            </w:r>
          </w:p>
        </w:tc>
        <w:tc>
          <w:tcPr>
            <w:tcW w:w="980" w:type="pct"/>
          </w:tcPr>
          <w:p w:rsidR="00571402" w:rsidRPr="00942D35" w:rsidRDefault="00571402" w:rsidP="00571402">
            <w:pPr>
              <w:pStyle w:val="Style3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942D35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Текущий контроль успеваемости</w:t>
            </w:r>
          </w:p>
        </w:tc>
        <w:tc>
          <w:tcPr>
            <w:tcW w:w="450" w:type="pct"/>
          </w:tcPr>
          <w:p w:rsidR="00571402" w:rsidRPr="00942D35" w:rsidRDefault="00571402" w:rsidP="00571402">
            <w:pPr>
              <w:pStyle w:val="Style3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942D35">
              <w:t>ОПК-1</w:t>
            </w:r>
            <w:r w:rsidRPr="00942D35">
              <w:rPr>
                <w:i/>
              </w:rPr>
              <w:t xml:space="preserve"> </w:t>
            </w:r>
            <w:proofErr w:type="spellStart"/>
            <w:r w:rsidRPr="00942D35">
              <w:rPr>
                <w:i/>
              </w:rPr>
              <w:t>зув</w:t>
            </w:r>
            <w:proofErr w:type="spellEnd"/>
          </w:p>
        </w:tc>
      </w:tr>
      <w:tr w:rsidR="00571402" w:rsidRPr="00942D35" w:rsidTr="00571402">
        <w:trPr>
          <w:trHeight w:val="499"/>
        </w:trPr>
        <w:tc>
          <w:tcPr>
            <w:tcW w:w="1204" w:type="pct"/>
          </w:tcPr>
          <w:p w:rsidR="00571402" w:rsidRPr="00942D35" w:rsidRDefault="00571402" w:rsidP="00571402">
            <w:r w:rsidRPr="00942D35">
              <w:t xml:space="preserve">6. Раздел. </w:t>
            </w:r>
          </w:p>
          <w:p w:rsidR="00571402" w:rsidRPr="00942D35" w:rsidRDefault="00571402" w:rsidP="00571402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 w:rsidRPr="00942D35">
              <w:rPr>
                <w:rFonts w:ascii="Times New Roman" w:eastAsia="MS Mincho" w:hAnsi="Times New Roman" w:cs="Times New Roman"/>
                <w:sz w:val="24"/>
                <w:szCs w:val="24"/>
              </w:rPr>
              <w:t>Тема 7. Обобщенные позиционные задачи.</w:t>
            </w:r>
          </w:p>
          <w:p w:rsidR="00571402" w:rsidRPr="00942D35" w:rsidRDefault="00571402" w:rsidP="00571402">
            <w:pPr>
              <w:pStyle w:val="12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42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2D35">
              <w:rPr>
                <w:rFonts w:ascii="Times New Roman" w:eastAsia="MS Mincho" w:hAnsi="Times New Roman" w:cs="Times New Roman"/>
                <w:sz w:val="24"/>
                <w:szCs w:val="24"/>
              </w:rPr>
              <w:t>Взаимное пересечение поверхностей. Построение линии пересечения поверхностей методом вспомогательных секущих плоскостей.</w:t>
            </w:r>
          </w:p>
          <w:p w:rsidR="00571402" w:rsidRPr="00942D35" w:rsidRDefault="00571402" w:rsidP="00571402">
            <w:pPr>
              <w:pStyle w:val="12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42D35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Тема 8.  Частные случаи пересечения поверхностей. </w:t>
            </w:r>
          </w:p>
          <w:p w:rsidR="00571402" w:rsidRPr="00942D35" w:rsidRDefault="00571402" w:rsidP="00571402">
            <w:pPr>
              <w:pStyle w:val="12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42D35">
              <w:rPr>
                <w:rFonts w:ascii="Times New Roman" w:eastAsia="MS Mincho" w:hAnsi="Times New Roman" w:cs="Times New Roman"/>
                <w:sz w:val="24"/>
                <w:szCs w:val="24"/>
              </w:rPr>
              <w:t>Теорема Монжа.</w:t>
            </w:r>
          </w:p>
          <w:p w:rsidR="00571402" w:rsidRPr="00942D35" w:rsidRDefault="00571402" w:rsidP="00571402"/>
        </w:tc>
        <w:tc>
          <w:tcPr>
            <w:tcW w:w="150" w:type="pct"/>
          </w:tcPr>
          <w:p w:rsidR="00571402" w:rsidRPr="00942D35" w:rsidRDefault="009871AD" w:rsidP="009871AD">
            <w:pPr>
              <w:pStyle w:val="Style14"/>
              <w:widowControl/>
              <w:jc w:val="center"/>
            </w:pPr>
            <w:r w:rsidRPr="00942D35">
              <w:t>1</w:t>
            </w:r>
          </w:p>
        </w:tc>
        <w:tc>
          <w:tcPr>
            <w:tcW w:w="149" w:type="pct"/>
          </w:tcPr>
          <w:p w:rsidR="00571402" w:rsidRPr="00942D35" w:rsidRDefault="009871AD" w:rsidP="00571402">
            <w:pPr>
              <w:pStyle w:val="Style14"/>
              <w:widowControl/>
              <w:jc w:val="center"/>
            </w:pPr>
            <w:r w:rsidRPr="00942D35">
              <w:t>3</w:t>
            </w:r>
          </w:p>
        </w:tc>
        <w:tc>
          <w:tcPr>
            <w:tcW w:w="149" w:type="pct"/>
          </w:tcPr>
          <w:p w:rsidR="00571402" w:rsidRPr="00942D35" w:rsidRDefault="00571402" w:rsidP="00571402">
            <w:pPr>
              <w:pStyle w:val="Style14"/>
              <w:widowControl/>
              <w:jc w:val="center"/>
            </w:pPr>
          </w:p>
        </w:tc>
        <w:tc>
          <w:tcPr>
            <w:tcW w:w="248" w:type="pct"/>
          </w:tcPr>
          <w:p w:rsidR="00571402" w:rsidRPr="00942D35" w:rsidRDefault="009871AD" w:rsidP="00571402">
            <w:pPr>
              <w:pStyle w:val="Style14"/>
              <w:widowControl/>
              <w:jc w:val="center"/>
            </w:pPr>
            <w:r w:rsidRPr="00942D35">
              <w:t>6</w:t>
            </w:r>
          </w:p>
        </w:tc>
        <w:tc>
          <w:tcPr>
            <w:tcW w:w="348" w:type="pct"/>
          </w:tcPr>
          <w:p w:rsidR="00571402" w:rsidRPr="00942D35" w:rsidRDefault="009871AD" w:rsidP="00571402">
            <w:pPr>
              <w:pStyle w:val="Style3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942D35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2" w:type="pct"/>
            <w:gridSpan w:val="2"/>
          </w:tcPr>
          <w:p w:rsidR="00571402" w:rsidRPr="00942D35" w:rsidRDefault="00EA3DC3" w:rsidP="00571402">
            <w:pPr>
              <w:pStyle w:val="Style14"/>
              <w:widowControl/>
              <w:jc w:val="center"/>
            </w:pPr>
            <w:r w:rsidRPr="00942D35">
              <w:t>Изучение учебной литературы</w:t>
            </w:r>
          </w:p>
        </w:tc>
        <w:tc>
          <w:tcPr>
            <w:tcW w:w="980" w:type="pct"/>
          </w:tcPr>
          <w:p w:rsidR="00571402" w:rsidRPr="00942D35" w:rsidRDefault="00571402" w:rsidP="00571402">
            <w:pPr>
              <w:pStyle w:val="Style3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942D35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Текущий контроль успеваемости</w:t>
            </w:r>
          </w:p>
        </w:tc>
        <w:tc>
          <w:tcPr>
            <w:tcW w:w="450" w:type="pct"/>
          </w:tcPr>
          <w:p w:rsidR="00571402" w:rsidRPr="00942D35" w:rsidRDefault="00571402" w:rsidP="00571402">
            <w:pPr>
              <w:pStyle w:val="Style3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942D35">
              <w:t>ОПК-1</w:t>
            </w:r>
            <w:r w:rsidRPr="00942D35">
              <w:rPr>
                <w:i/>
              </w:rPr>
              <w:t xml:space="preserve"> </w:t>
            </w:r>
            <w:proofErr w:type="spellStart"/>
            <w:r w:rsidRPr="00942D35">
              <w:rPr>
                <w:i/>
              </w:rPr>
              <w:t>зув</w:t>
            </w:r>
            <w:proofErr w:type="spellEnd"/>
          </w:p>
        </w:tc>
      </w:tr>
      <w:tr w:rsidR="00571402" w:rsidRPr="00942D35" w:rsidTr="00571402">
        <w:trPr>
          <w:trHeight w:val="499"/>
        </w:trPr>
        <w:tc>
          <w:tcPr>
            <w:tcW w:w="1204" w:type="pct"/>
          </w:tcPr>
          <w:p w:rsidR="00571402" w:rsidRPr="00942D35" w:rsidRDefault="00571402" w:rsidP="00571402">
            <w:r w:rsidRPr="00942D35">
              <w:t>7. Раздел.</w:t>
            </w:r>
          </w:p>
          <w:p w:rsidR="00571402" w:rsidRPr="00942D35" w:rsidRDefault="00571402" w:rsidP="00571402">
            <w:pPr>
              <w:pStyle w:val="Style2"/>
              <w:widowControl/>
            </w:pPr>
            <w:r w:rsidRPr="00942D35">
              <w:rPr>
                <w:rFonts w:eastAsia="MS Mincho"/>
              </w:rPr>
              <w:t>Тема8 Построение разверток поверхностей.</w:t>
            </w:r>
          </w:p>
          <w:p w:rsidR="00571402" w:rsidRPr="00942D35" w:rsidRDefault="00571402" w:rsidP="00571402">
            <w:r w:rsidRPr="00942D35">
              <w:t>Решение задач на тему « Построение разверток поверхностей».</w:t>
            </w:r>
          </w:p>
        </w:tc>
        <w:tc>
          <w:tcPr>
            <w:tcW w:w="150" w:type="pct"/>
          </w:tcPr>
          <w:p w:rsidR="00571402" w:rsidRPr="00942D35" w:rsidRDefault="009871AD" w:rsidP="009871AD">
            <w:pPr>
              <w:pStyle w:val="Style14"/>
              <w:widowControl/>
              <w:jc w:val="center"/>
            </w:pPr>
            <w:r w:rsidRPr="00942D35">
              <w:t>1</w:t>
            </w:r>
          </w:p>
        </w:tc>
        <w:tc>
          <w:tcPr>
            <w:tcW w:w="149" w:type="pct"/>
          </w:tcPr>
          <w:p w:rsidR="00571402" w:rsidRPr="00942D35" w:rsidRDefault="009871AD" w:rsidP="00571402">
            <w:pPr>
              <w:pStyle w:val="Style14"/>
              <w:widowControl/>
              <w:jc w:val="center"/>
            </w:pPr>
            <w:r w:rsidRPr="00942D35">
              <w:t>4</w:t>
            </w:r>
          </w:p>
        </w:tc>
        <w:tc>
          <w:tcPr>
            <w:tcW w:w="149" w:type="pct"/>
          </w:tcPr>
          <w:p w:rsidR="00571402" w:rsidRPr="00942D35" w:rsidRDefault="00571402" w:rsidP="00571402">
            <w:pPr>
              <w:pStyle w:val="Style14"/>
              <w:widowControl/>
              <w:jc w:val="center"/>
            </w:pPr>
          </w:p>
        </w:tc>
        <w:tc>
          <w:tcPr>
            <w:tcW w:w="248" w:type="pct"/>
          </w:tcPr>
          <w:p w:rsidR="00571402" w:rsidRPr="00942D35" w:rsidRDefault="00571402" w:rsidP="00571402">
            <w:pPr>
              <w:pStyle w:val="Style14"/>
              <w:widowControl/>
              <w:jc w:val="center"/>
            </w:pPr>
            <w:r w:rsidRPr="00942D35">
              <w:t>6</w:t>
            </w:r>
          </w:p>
        </w:tc>
        <w:tc>
          <w:tcPr>
            <w:tcW w:w="348" w:type="pct"/>
          </w:tcPr>
          <w:p w:rsidR="00571402" w:rsidRPr="00942D35" w:rsidRDefault="009871AD" w:rsidP="009871AD">
            <w:pPr>
              <w:pStyle w:val="Style3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942D35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1322" w:type="pct"/>
            <w:gridSpan w:val="2"/>
          </w:tcPr>
          <w:p w:rsidR="00571402" w:rsidRPr="00942D35" w:rsidRDefault="00EA3DC3" w:rsidP="00571402">
            <w:pPr>
              <w:pStyle w:val="Style14"/>
              <w:widowControl/>
              <w:jc w:val="center"/>
            </w:pPr>
            <w:r w:rsidRPr="00942D35">
              <w:t>Изучение учебной литературы</w:t>
            </w:r>
          </w:p>
        </w:tc>
        <w:tc>
          <w:tcPr>
            <w:tcW w:w="980" w:type="pct"/>
          </w:tcPr>
          <w:p w:rsidR="00571402" w:rsidRPr="00942D35" w:rsidRDefault="00571402" w:rsidP="00571402">
            <w:pPr>
              <w:pStyle w:val="Style3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942D35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Текущий контроль успеваемости</w:t>
            </w:r>
          </w:p>
        </w:tc>
        <w:tc>
          <w:tcPr>
            <w:tcW w:w="450" w:type="pct"/>
          </w:tcPr>
          <w:p w:rsidR="00571402" w:rsidRPr="00942D35" w:rsidRDefault="00571402" w:rsidP="00571402">
            <w:pPr>
              <w:pStyle w:val="Style3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942D35">
              <w:t>ОПК-1</w:t>
            </w:r>
            <w:r w:rsidRPr="00942D35">
              <w:rPr>
                <w:i/>
              </w:rPr>
              <w:t xml:space="preserve"> </w:t>
            </w:r>
            <w:proofErr w:type="spellStart"/>
            <w:r w:rsidRPr="00942D35">
              <w:rPr>
                <w:i/>
              </w:rPr>
              <w:t>зув</w:t>
            </w:r>
            <w:proofErr w:type="spellEnd"/>
          </w:p>
        </w:tc>
      </w:tr>
      <w:tr w:rsidR="00571402" w:rsidRPr="00942D35" w:rsidTr="00571402">
        <w:trPr>
          <w:trHeight w:val="499"/>
        </w:trPr>
        <w:tc>
          <w:tcPr>
            <w:tcW w:w="1204" w:type="pct"/>
          </w:tcPr>
          <w:p w:rsidR="00571402" w:rsidRPr="00942D35" w:rsidRDefault="00571402" w:rsidP="00571402">
            <w:pPr>
              <w:ind w:firstLine="142"/>
            </w:pPr>
            <w:r w:rsidRPr="00942D35">
              <w:t>Итого по семестру</w:t>
            </w:r>
          </w:p>
        </w:tc>
        <w:tc>
          <w:tcPr>
            <w:tcW w:w="150" w:type="pct"/>
          </w:tcPr>
          <w:p w:rsidR="00571402" w:rsidRPr="00942D35" w:rsidRDefault="009871AD" w:rsidP="009871AD">
            <w:pPr>
              <w:pStyle w:val="Style14"/>
              <w:widowControl/>
              <w:jc w:val="center"/>
            </w:pPr>
            <w:r w:rsidRPr="00942D35">
              <w:t>1</w:t>
            </w:r>
          </w:p>
        </w:tc>
        <w:tc>
          <w:tcPr>
            <w:tcW w:w="149" w:type="pct"/>
          </w:tcPr>
          <w:p w:rsidR="00571402" w:rsidRPr="00942D35" w:rsidRDefault="009871AD" w:rsidP="00571402">
            <w:pPr>
              <w:pStyle w:val="Style14"/>
              <w:widowControl/>
              <w:jc w:val="center"/>
            </w:pPr>
            <w:r w:rsidRPr="00942D35">
              <w:t>17</w:t>
            </w:r>
          </w:p>
        </w:tc>
        <w:tc>
          <w:tcPr>
            <w:tcW w:w="149" w:type="pct"/>
          </w:tcPr>
          <w:p w:rsidR="00571402" w:rsidRPr="00942D35" w:rsidRDefault="00571402" w:rsidP="00571402">
            <w:pPr>
              <w:pStyle w:val="Style14"/>
              <w:widowControl/>
              <w:jc w:val="center"/>
            </w:pPr>
          </w:p>
        </w:tc>
        <w:tc>
          <w:tcPr>
            <w:tcW w:w="248" w:type="pct"/>
          </w:tcPr>
          <w:p w:rsidR="00571402" w:rsidRPr="00942D35" w:rsidRDefault="00571402" w:rsidP="00571402">
            <w:pPr>
              <w:pStyle w:val="Style14"/>
              <w:widowControl/>
              <w:jc w:val="center"/>
            </w:pPr>
            <w:r w:rsidRPr="00942D35">
              <w:t>34</w:t>
            </w:r>
          </w:p>
        </w:tc>
        <w:tc>
          <w:tcPr>
            <w:tcW w:w="348" w:type="pct"/>
          </w:tcPr>
          <w:p w:rsidR="00571402" w:rsidRPr="00942D35" w:rsidRDefault="009871AD" w:rsidP="009871AD">
            <w:pPr>
              <w:pStyle w:val="Style14"/>
              <w:widowControl/>
              <w:jc w:val="center"/>
            </w:pPr>
            <w:r w:rsidRPr="00942D35">
              <w:t>18</w:t>
            </w:r>
            <w:r w:rsidR="00571402" w:rsidRPr="00942D35">
              <w:t>,</w:t>
            </w:r>
            <w:r w:rsidRPr="00942D35">
              <w:t>2</w:t>
            </w:r>
          </w:p>
        </w:tc>
        <w:tc>
          <w:tcPr>
            <w:tcW w:w="1322" w:type="pct"/>
            <w:gridSpan w:val="2"/>
          </w:tcPr>
          <w:p w:rsidR="00571402" w:rsidRPr="00942D35" w:rsidRDefault="00571402" w:rsidP="00571402">
            <w:pPr>
              <w:pStyle w:val="Style14"/>
              <w:widowControl/>
              <w:jc w:val="center"/>
            </w:pPr>
            <w:r w:rsidRPr="00942D35">
              <w:t>Защита контрольных работ. Подготовка к экзамену</w:t>
            </w:r>
          </w:p>
        </w:tc>
        <w:tc>
          <w:tcPr>
            <w:tcW w:w="980" w:type="pct"/>
          </w:tcPr>
          <w:p w:rsidR="00571402" w:rsidRPr="00942D35" w:rsidRDefault="00571402" w:rsidP="00571402">
            <w:pPr>
              <w:pStyle w:val="Style14"/>
              <w:widowControl/>
              <w:jc w:val="center"/>
            </w:pPr>
            <w:r w:rsidRPr="00942D35">
              <w:t>Экзамен (35,7часов)</w:t>
            </w:r>
          </w:p>
        </w:tc>
        <w:tc>
          <w:tcPr>
            <w:tcW w:w="450" w:type="pct"/>
          </w:tcPr>
          <w:p w:rsidR="00571402" w:rsidRPr="00942D35" w:rsidRDefault="009871AD" w:rsidP="00571402">
            <w:pPr>
              <w:pStyle w:val="Style14"/>
              <w:widowControl/>
              <w:jc w:val="center"/>
            </w:pPr>
            <w:r w:rsidRPr="00942D35">
              <w:t>ОПК-1</w:t>
            </w:r>
            <w:r w:rsidRPr="00942D35">
              <w:rPr>
                <w:i/>
              </w:rPr>
              <w:t xml:space="preserve"> </w:t>
            </w:r>
            <w:proofErr w:type="spellStart"/>
            <w:r w:rsidRPr="00942D35">
              <w:rPr>
                <w:i/>
              </w:rPr>
              <w:t>зув</w:t>
            </w:r>
            <w:proofErr w:type="spellEnd"/>
          </w:p>
        </w:tc>
      </w:tr>
      <w:tr w:rsidR="00571402" w:rsidRPr="00942D35" w:rsidTr="00571402">
        <w:trPr>
          <w:trHeight w:val="499"/>
        </w:trPr>
        <w:tc>
          <w:tcPr>
            <w:tcW w:w="5000" w:type="pct"/>
            <w:gridSpan w:val="10"/>
          </w:tcPr>
          <w:p w:rsidR="00571402" w:rsidRPr="00942D35" w:rsidRDefault="00A238F3" w:rsidP="00A238F3">
            <w:pPr>
              <w:pStyle w:val="Style14"/>
              <w:widowControl/>
              <w:jc w:val="center"/>
            </w:pPr>
            <w:r w:rsidRPr="00942D35">
              <w:t>2</w:t>
            </w:r>
            <w:r w:rsidR="00571402" w:rsidRPr="00942D35">
              <w:t xml:space="preserve"> семестр</w:t>
            </w:r>
          </w:p>
        </w:tc>
      </w:tr>
      <w:tr w:rsidR="00571402" w:rsidRPr="00942D35" w:rsidTr="00571402">
        <w:trPr>
          <w:trHeight w:val="499"/>
        </w:trPr>
        <w:tc>
          <w:tcPr>
            <w:tcW w:w="1204" w:type="pct"/>
          </w:tcPr>
          <w:p w:rsidR="00571402" w:rsidRPr="00942D35" w:rsidRDefault="00571402" w:rsidP="00571402">
            <w:pPr>
              <w:pStyle w:val="Style6"/>
              <w:widowControl/>
            </w:pPr>
            <w:r w:rsidRPr="00942D35">
              <w:lastRenderedPageBreak/>
              <w:t>1. Раздел</w:t>
            </w:r>
          </w:p>
          <w:p w:rsidR="00571402" w:rsidRPr="00942D35" w:rsidRDefault="00571402" w:rsidP="00571402">
            <w:pPr>
              <w:pStyle w:val="Style2"/>
              <w:widowControl/>
            </w:pPr>
            <w:proofErr w:type="spellStart"/>
            <w:r w:rsidRPr="00942D35">
              <w:t>Тема</w:t>
            </w:r>
            <w:r w:rsidR="00EA3DC3" w:rsidRPr="00942D35">
              <w:t>:</w:t>
            </w:r>
            <w:r w:rsidRPr="00942D35">
              <w:t>Разъемные</w:t>
            </w:r>
            <w:proofErr w:type="spellEnd"/>
            <w:r w:rsidRPr="00942D35">
              <w:t xml:space="preserve"> </w:t>
            </w:r>
            <w:proofErr w:type="spellStart"/>
            <w:r w:rsidRPr="00942D35">
              <w:t>соеденения</w:t>
            </w:r>
            <w:proofErr w:type="spellEnd"/>
            <w:r w:rsidRPr="00942D35">
              <w:t>.</w:t>
            </w:r>
          </w:p>
          <w:p w:rsidR="00571402" w:rsidRPr="00942D35" w:rsidRDefault="00571402" w:rsidP="00571402">
            <w:pPr>
              <w:pStyle w:val="Style2"/>
              <w:widowControl/>
            </w:pPr>
            <w:r w:rsidRPr="00942D35">
              <w:t>Гладкие соединения. Зубчатые соединения. Соединения резьбой. Задание №1. Резьбовые соединения..  Ватман, формата А3</w:t>
            </w:r>
          </w:p>
          <w:p w:rsidR="00571402" w:rsidRPr="00942D35" w:rsidRDefault="00571402" w:rsidP="00571402">
            <w:pPr>
              <w:pStyle w:val="Style6"/>
              <w:widowControl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" w:type="pct"/>
          </w:tcPr>
          <w:p w:rsidR="00571402" w:rsidRPr="00942D35" w:rsidRDefault="009871AD" w:rsidP="009871AD">
            <w:pPr>
              <w:pStyle w:val="Style14"/>
              <w:widowControl/>
              <w:jc w:val="center"/>
            </w:pPr>
            <w:r w:rsidRPr="00942D35">
              <w:t>2</w:t>
            </w:r>
          </w:p>
        </w:tc>
        <w:tc>
          <w:tcPr>
            <w:tcW w:w="149" w:type="pct"/>
          </w:tcPr>
          <w:p w:rsidR="00571402" w:rsidRPr="00942D35" w:rsidRDefault="00571402" w:rsidP="00571402">
            <w:pPr>
              <w:pStyle w:val="Style14"/>
              <w:widowControl/>
              <w:jc w:val="center"/>
            </w:pPr>
          </w:p>
        </w:tc>
        <w:tc>
          <w:tcPr>
            <w:tcW w:w="149" w:type="pct"/>
          </w:tcPr>
          <w:p w:rsidR="00571402" w:rsidRPr="00942D35" w:rsidRDefault="00571402" w:rsidP="00571402">
            <w:pPr>
              <w:pStyle w:val="Style14"/>
              <w:widowControl/>
              <w:jc w:val="center"/>
            </w:pPr>
          </w:p>
        </w:tc>
        <w:tc>
          <w:tcPr>
            <w:tcW w:w="248" w:type="pct"/>
          </w:tcPr>
          <w:p w:rsidR="00571402" w:rsidRPr="00942D35" w:rsidRDefault="00315EB6" w:rsidP="00571402">
            <w:pPr>
              <w:pStyle w:val="Style14"/>
              <w:widowControl/>
              <w:jc w:val="center"/>
            </w:pPr>
            <w:r>
              <w:t>1</w:t>
            </w:r>
            <w:r w:rsidR="00571402" w:rsidRPr="00942D35">
              <w:t>2</w:t>
            </w:r>
          </w:p>
        </w:tc>
        <w:tc>
          <w:tcPr>
            <w:tcW w:w="396" w:type="pct"/>
            <w:gridSpan w:val="2"/>
          </w:tcPr>
          <w:p w:rsidR="00571402" w:rsidRPr="00942D35" w:rsidRDefault="00E660F1" w:rsidP="00571402">
            <w:pPr>
              <w:pStyle w:val="Style3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942D35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4" w:type="pct"/>
          </w:tcPr>
          <w:p w:rsidR="00571402" w:rsidRPr="00942D35" w:rsidRDefault="00571402" w:rsidP="00571402">
            <w:pPr>
              <w:pStyle w:val="Style14"/>
              <w:widowControl/>
              <w:jc w:val="center"/>
            </w:pPr>
            <w:r w:rsidRPr="00942D35">
              <w:t>Изучение учебной литературы</w:t>
            </w:r>
          </w:p>
        </w:tc>
        <w:tc>
          <w:tcPr>
            <w:tcW w:w="980" w:type="pct"/>
          </w:tcPr>
          <w:p w:rsidR="00571402" w:rsidRPr="00942D35" w:rsidRDefault="00571402" w:rsidP="00571402">
            <w:pPr>
              <w:pStyle w:val="Style3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942D35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Текущий контроль успеваемости</w:t>
            </w:r>
          </w:p>
        </w:tc>
        <w:tc>
          <w:tcPr>
            <w:tcW w:w="450" w:type="pct"/>
          </w:tcPr>
          <w:p w:rsidR="00571402" w:rsidRPr="00942D35" w:rsidRDefault="00571402" w:rsidP="00571402">
            <w:pPr>
              <w:pStyle w:val="Style3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942D35">
              <w:t>ПК-1</w:t>
            </w:r>
            <w:r w:rsidRPr="00942D35">
              <w:rPr>
                <w:i/>
              </w:rPr>
              <w:t xml:space="preserve"> </w:t>
            </w:r>
            <w:proofErr w:type="spellStart"/>
            <w:r w:rsidRPr="00942D35">
              <w:rPr>
                <w:i/>
              </w:rPr>
              <w:t>зув</w:t>
            </w:r>
            <w:proofErr w:type="spellEnd"/>
          </w:p>
        </w:tc>
      </w:tr>
      <w:tr w:rsidR="00571402" w:rsidRPr="00942D35" w:rsidTr="00571402">
        <w:trPr>
          <w:trHeight w:val="499"/>
        </w:trPr>
        <w:tc>
          <w:tcPr>
            <w:tcW w:w="1204" w:type="pct"/>
          </w:tcPr>
          <w:p w:rsidR="00571402" w:rsidRPr="00942D35" w:rsidRDefault="00571402" w:rsidP="00571402">
            <w:r w:rsidRPr="00942D35">
              <w:t>2. Раздел.</w:t>
            </w:r>
          </w:p>
          <w:p w:rsidR="00571402" w:rsidRPr="00942D35" w:rsidRDefault="00571402" w:rsidP="00EA3DC3">
            <w:r w:rsidRPr="00942D35">
              <w:t>Тема</w:t>
            </w:r>
            <w:r w:rsidR="00EA3DC3" w:rsidRPr="00942D35">
              <w:t>:</w:t>
            </w:r>
            <w:r w:rsidRPr="00942D35">
              <w:t>. Соединения сваркой</w:t>
            </w:r>
          </w:p>
        </w:tc>
        <w:tc>
          <w:tcPr>
            <w:tcW w:w="150" w:type="pct"/>
          </w:tcPr>
          <w:p w:rsidR="00571402" w:rsidRPr="00942D35" w:rsidRDefault="009871AD" w:rsidP="009871AD">
            <w:pPr>
              <w:pStyle w:val="Style14"/>
              <w:widowControl/>
              <w:jc w:val="center"/>
            </w:pPr>
            <w:r w:rsidRPr="00942D35">
              <w:t>2</w:t>
            </w:r>
          </w:p>
        </w:tc>
        <w:tc>
          <w:tcPr>
            <w:tcW w:w="149" w:type="pct"/>
          </w:tcPr>
          <w:p w:rsidR="00571402" w:rsidRPr="00942D35" w:rsidRDefault="00571402" w:rsidP="00571402">
            <w:pPr>
              <w:pStyle w:val="Style14"/>
              <w:widowControl/>
              <w:jc w:val="center"/>
            </w:pPr>
          </w:p>
        </w:tc>
        <w:tc>
          <w:tcPr>
            <w:tcW w:w="149" w:type="pct"/>
          </w:tcPr>
          <w:p w:rsidR="00571402" w:rsidRPr="00942D35" w:rsidRDefault="00571402" w:rsidP="00571402">
            <w:pPr>
              <w:pStyle w:val="Style14"/>
              <w:widowControl/>
              <w:jc w:val="center"/>
            </w:pPr>
          </w:p>
        </w:tc>
        <w:tc>
          <w:tcPr>
            <w:tcW w:w="248" w:type="pct"/>
          </w:tcPr>
          <w:p w:rsidR="00571402" w:rsidRPr="00942D35" w:rsidRDefault="00315EB6" w:rsidP="00571402">
            <w:pPr>
              <w:pStyle w:val="Style14"/>
              <w:widowControl/>
              <w:jc w:val="center"/>
            </w:pPr>
            <w:r>
              <w:t>10</w:t>
            </w:r>
          </w:p>
        </w:tc>
        <w:tc>
          <w:tcPr>
            <w:tcW w:w="396" w:type="pct"/>
            <w:gridSpan w:val="2"/>
          </w:tcPr>
          <w:p w:rsidR="00571402" w:rsidRPr="00942D35" w:rsidRDefault="00E660F1" w:rsidP="008B48B9">
            <w:pPr>
              <w:pStyle w:val="Style3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942D35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</w:t>
            </w:r>
            <w:r w:rsidR="008B48B9" w:rsidRPr="00942D35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3</w:t>
            </w:r>
            <w:r w:rsidRPr="00942D35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,9</w:t>
            </w:r>
          </w:p>
        </w:tc>
        <w:tc>
          <w:tcPr>
            <w:tcW w:w="1274" w:type="pct"/>
          </w:tcPr>
          <w:p w:rsidR="00571402" w:rsidRPr="00942D35" w:rsidRDefault="00571402" w:rsidP="00571402">
            <w:pPr>
              <w:pStyle w:val="Style14"/>
              <w:widowControl/>
              <w:jc w:val="center"/>
            </w:pPr>
            <w:r w:rsidRPr="00942D35">
              <w:t>Изучение учебной литературы</w:t>
            </w:r>
          </w:p>
        </w:tc>
        <w:tc>
          <w:tcPr>
            <w:tcW w:w="980" w:type="pct"/>
          </w:tcPr>
          <w:p w:rsidR="00571402" w:rsidRPr="00942D35" w:rsidRDefault="00571402" w:rsidP="00571402">
            <w:pPr>
              <w:pStyle w:val="Style3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942D35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Текущий контроль успеваемости</w:t>
            </w:r>
          </w:p>
        </w:tc>
        <w:tc>
          <w:tcPr>
            <w:tcW w:w="450" w:type="pct"/>
          </w:tcPr>
          <w:p w:rsidR="00571402" w:rsidRPr="00942D35" w:rsidRDefault="00EA3DC3" w:rsidP="00571402">
            <w:pPr>
              <w:pStyle w:val="Style3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942D35">
              <w:t>ПК-1</w:t>
            </w:r>
            <w:r w:rsidRPr="00942D35">
              <w:rPr>
                <w:i/>
              </w:rPr>
              <w:t xml:space="preserve"> </w:t>
            </w:r>
            <w:proofErr w:type="spellStart"/>
            <w:r w:rsidRPr="00942D35">
              <w:rPr>
                <w:i/>
              </w:rPr>
              <w:t>зув</w:t>
            </w:r>
            <w:proofErr w:type="spellEnd"/>
          </w:p>
        </w:tc>
      </w:tr>
      <w:tr w:rsidR="00571402" w:rsidRPr="00942D35" w:rsidTr="00571402">
        <w:trPr>
          <w:trHeight w:val="499"/>
        </w:trPr>
        <w:tc>
          <w:tcPr>
            <w:tcW w:w="1204" w:type="pct"/>
          </w:tcPr>
          <w:p w:rsidR="00571402" w:rsidRPr="00942D35" w:rsidRDefault="00571402" w:rsidP="00571402">
            <w:r w:rsidRPr="00942D35">
              <w:t>3. Раздел.</w:t>
            </w:r>
          </w:p>
          <w:p w:rsidR="00571402" w:rsidRPr="00942D35" w:rsidRDefault="009871AD" w:rsidP="00EA3DC3">
            <w:pPr>
              <w:rPr>
                <w:i/>
              </w:rPr>
            </w:pPr>
            <w:r w:rsidRPr="00942D35">
              <w:t>Тема</w:t>
            </w:r>
            <w:r w:rsidR="00EA3DC3" w:rsidRPr="00942D35">
              <w:t>:</w:t>
            </w:r>
            <w:r w:rsidRPr="00942D35">
              <w:t xml:space="preserve"> Разработка сборочного чертежа и чертежа общего вида..</w:t>
            </w:r>
          </w:p>
        </w:tc>
        <w:tc>
          <w:tcPr>
            <w:tcW w:w="150" w:type="pct"/>
          </w:tcPr>
          <w:p w:rsidR="00571402" w:rsidRPr="00942D35" w:rsidRDefault="009871AD" w:rsidP="009871AD">
            <w:pPr>
              <w:pStyle w:val="Style14"/>
              <w:widowControl/>
              <w:jc w:val="center"/>
            </w:pPr>
            <w:r w:rsidRPr="00942D35">
              <w:t>2</w:t>
            </w:r>
          </w:p>
        </w:tc>
        <w:tc>
          <w:tcPr>
            <w:tcW w:w="149" w:type="pct"/>
          </w:tcPr>
          <w:p w:rsidR="00571402" w:rsidRPr="00942D35" w:rsidRDefault="00571402" w:rsidP="00571402">
            <w:pPr>
              <w:pStyle w:val="Style14"/>
              <w:widowControl/>
              <w:jc w:val="center"/>
            </w:pPr>
          </w:p>
        </w:tc>
        <w:tc>
          <w:tcPr>
            <w:tcW w:w="149" w:type="pct"/>
          </w:tcPr>
          <w:p w:rsidR="00571402" w:rsidRPr="00942D35" w:rsidRDefault="00571402" w:rsidP="00571402">
            <w:pPr>
              <w:pStyle w:val="Style14"/>
              <w:widowControl/>
              <w:jc w:val="center"/>
            </w:pPr>
          </w:p>
        </w:tc>
        <w:tc>
          <w:tcPr>
            <w:tcW w:w="248" w:type="pct"/>
          </w:tcPr>
          <w:p w:rsidR="00571402" w:rsidRPr="00942D35" w:rsidRDefault="00315EB6" w:rsidP="00571402">
            <w:pPr>
              <w:pStyle w:val="Style14"/>
              <w:widowControl/>
              <w:jc w:val="center"/>
            </w:pPr>
            <w:r>
              <w:t>12</w:t>
            </w:r>
          </w:p>
        </w:tc>
        <w:tc>
          <w:tcPr>
            <w:tcW w:w="396" w:type="pct"/>
            <w:gridSpan w:val="2"/>
          </w:tcPr>
          <w:p w:rsidR="00571402" w:rsidRPr="00942D35" w:rsidRDefault="008B48B9" w:rsidP="008B48B9">
            <w:pPr>
              <w:pStyle w:val="Style3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942D35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4" w:type="pct"/>
          </w:tcPr>
          <w:p w:rsidR="00571402" w:rsidRPr="00942D35" w:rsidRDefault="00571402" w:rsidP="00571402">
            <w:pPr>
              <w:pStyle w:val="Style14"/>
              <w:widowControl/>
              <w:jc w:val="center"/>
            </w:pPr>
            <w:r w:rsidRPr="00942D35">
              <w:t>Изучение учебной литературы</w:t>
            </w:r>
          </w:p>
        </w:tc>
        <w:tc>
          <w:tcPr>
            <w:tcW w:w="980" w:type="pct"/>
          </w:tcPr>
          <w:p w:rsidR="00571402" w:rsidRPr="00942D35" w:rsidRDefault="00571402" w:rsidP="00571402">
            <w:pPr>
              <w:pStyle w:val="Style3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942D35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Текущий контроль успеваемости</w:t>
            </w:r>
          </w:p>
        </w:tc>
        <w:tc>
          <w:tcPr>
            <w:tcW w:w="450" w:type="pct"/>
          </w:tcPr>
          <w:p w:rsidR="00571402" w:rsidRPr="00942D35" w:rsidRDefault="00571402" w:rsidP="00571402">
            <w:pPr>
              <w:pStyle w:val="Style3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942D35">
              <w:t>ПК-1</w:t>
            </w:r>
            <w:r w:rsidRPr="00942D35">
              <w:rPr>
                <w:i/>
              </w:rPr>
              <w:t xml:space="preserve"> </w:t>
            </w:r>
            <w:proofErr w:type="spellStart"/>
            <w:r w:rsidRPr="00942D35">
              <w:rPr>
                <w:i/>
              </w:rPr>
              <w:t>зув</w:t>
            </w:r>
            <w:proofErr w:type="spellEnd"/>
          </w:p>
        </w:tc>
      </w:tr>
      <w:tr w:rsidR="00571402" w:rsidRPr="00942D35" w:rsidTr="00571402">
        <w:trPr>
          <w:trHeight w:val="499"/>
        </w:trPr>
        <w:tc>
          <w:tcPr>
            <w:tcW w:w="1204" w:type="pct"/>
          </w:tcPr>
          <w:p w:rsidR="00571402" w:rsidRPr="00942D35" w:rsidRDefault="00571402" w:rsidP="00571402">
            <w:pPr>
              <w:ind w:firstLine="142"/>
            </w:pPr>
            <w:r w:rsidRPr="00942D35">
              <w:t>Итого по семестру</w:t>
            </w:r>
          </w:p>
        </w:tc>
        <w:tc>
          <w:tcPr>
            <w:tcW w:w="150" w:type="pct"/>
          </w:tcPr>
          <w:p w:rsidR="00571402" w:rsidRPr="00942D35" w:rsidRDefault="009871AD" w:rsidP="009871AD">
            <w:pPr>
              <w:pStyle w:val="Style14"/>
              <w:widowControl/>
              <w:jc w:val="center"/>
              <w:rPr>
                <w:i/>
              </w:rPr>
            </w:pPr>
            <w:r w:rsidRPr="00942D35">
              <w:rPr>
                <w:i/>
              </w:rPr>
              <w:t>2</w:t>
            </w:r>
          </w:p>
        </w:tc>
        <w:tc>
          <w:tcPr>
            <w:tcW w:w="149" w:type="pct"/>
          </w:tcPr>
          <w:p w:rsidR="00571402" w:rsidRPr="00942D35" w:rsidRDefault="00571402" w:rsidP="00571402">
            <w:pPr>
              <w:pStyle w:val="Style14"/>
              <w:widowControl/>
              <w:jc w:val="center"/>
              <w:rPr>
                <w:i/>
              </w:rPr>
            </w:pPr>
          </w:p>
        </w:tc>
        <w:tc>
          <w:tcPr>
            <w:tcW w:w="149" w:type="pct"/>
          </w:tcPr>
          <w:p w:rsidR="00571402" w:rsidRPr="00942D35" w:rsidRDefault="00571402" w:rsidP="00571402">
            <w:pPr>
              <w:pStyle w:val="Style14"/>
              <w:widowControl/>
              <w:jc w:val="center"/>
              <w:rPr>
                <w:i/>
              </w:rPr>
            </w:pPr>
          </w:p>
        </w:tc>
        <w:tc>
          <w:tcPr>
            <w:tcW w:w="248" w:type="pct"/>
          </w:tcPr>
          <w:p w:rsidR="00571402" w:rsidRPr="00942D35" w:rsidRDefault="00571402" w:rsidP="00571402">
            <w:pPr>
              <w:pStyle w:val="Style14"/>
              <w:widowControl/>
              <w:jc w:val="center"/>
              <w:rPr>
                <w:i/>
              </w:rPr>
            </w:pPr>
            <w:r w:rsidRPr="00942D35">
              <w:rPr>
                <w:i/>
              </w:rPr>
              <w:t>34</w:t>
            </w:r>
          </w:p>
        </w:tc>
        <w:tc>
          <w:tcPr>
            <w:tcW w:w="396" w:type="pct"/>
            <w:gridSpan w:val="2"/>
          </w:tcPr>
          <w:p w:rsidR="00571402" w:rsidRPr="00942D35" w:rsidRDefault="00EA3DC3" w:rsidP="00E660F1">
            <w:pPr>
              <w:pStyle w:val="Style14"/>
              <w:widowControl/>
              <w:jc w:val="center"/>
              <w:rPr>
                <w:i/>
              </w:rPr>
            </w:pPr>
            <w:r w:rsidRPr="00942D35">
              <w:rPr>
                <w:i/>
              </w:rPr>
              <w:t>37,</w:t>
            </w:r>
            <w:r w:rsidR="00E660F1" w:rsidRPr="00942D35">
              <w:rPr>
                <w:i/>
              </w:rPr>
              <w:t>9</w:t>
            </w:r>
          </w:p>
        </w:tc>
        <w:tc>
          <w:tcPr>
            <w:tcW w:w="1274" w:type="pct"/>
          </w:tcPr>
          <w:p w:rsidR="00571402" w:rsidRPr="00942D35" w:rsidRDefault="00EA3DC3" w:rsidP="00571402">
            <w:pPr>
              <w:pStyle w:val="Style14"/>
              <w:widowControl/>
              <w:jc w:val="center"/>
              <w:rPr>
                <w:i/>
              </w:rPr>
            </w:pPr>
            <w:r w:rsidRPr="00942D35">
              <w:t xml:space="preserve">Защита контрольных работ. </w:t>
            </w:r>
            <w:r w:rsidR="00571402" w:rsidRPr="00942D35">
              <w:t>Подготовка к зачету</w:t>
            </w:r>
            <w:r w:rsidR="00F664BE" w:rsidRPr="00942D35">
              <w:t xml:space="preserve"> с оценкой</w:t>
            </w:r>
          </w:p>
        </w:tc>
        <w:tc>
          <w:tcPr>
            <w:tcW w:w="980" w:type="pct"/>
          </w:tcPr>
          <w:p w:rsidR="00571402" w:rsidRPr="00942D35" w:rsidRDefault="00571402" w:rsidP="00EA3DC3">
            <w:pPr>
              <w:pStyle w:val="Style14"/>
              <w:widowControl/>
              <w:jc w:val="center"/>
            </w:pPr>
            <w:r w:rsidRPr="00942D35">
              <w:t>Зачет</w:t>
            </w:r>
            <w:r w:rsidR="00F664BE" w:rsidRPr="00942D35">
              <w:t xml:space="preserve"> с оценкой</w:t>
            </w:r>
          </w:p>
        </w:tc>
        <w:tc>
          <w:tcPr>
            <w:tcW w:w="450" w:type="pct"/>
          </w:tcPr>
          <w:p w:rsidR="00571402" w:rsidRPr="00942D35" w:rsidRDefault="00571402" w:rsidP="00571402">
            <w:pPr>
              <w:pStyle w:val="Style14"/>
              <w:widowControl/>
              <w:jc w:val="center"/>
              <w:rPr>
                <w:i/>
              </w:rPr>
            </w:pPr>
          </w:p>
        </w:tc>
      </w:tr>
      <w:tr w:rsidR="00571402" w:rsidRPr="00942D35" w:rsidTr="00571402">
        <w:trPr>
          <w:trHeight w:val="499"/>
        </w:trPr>
        <w:tc>
          <w:tcPr>
            <w:tcW w:w="1204" w:type="pct"/>
          </w:tcPr>
          <w:p w:rsidR="00571402" w:rsidRPr="00942D35" w:rsidRDefault="00571402" w:rsidP="00571402">
            <w:pPr>
              <w:ind w:firstLine="142"/>
            </w:pPr>
            <w:r w:rsidRPr="00942D35">
              <w:t>Итого по курсу</w:t>
            </w:r>
          </w:p>
        </w:tc>
        <w:tc>
          <w:tcPr>
            <w:tcW w:w="150" w:type="pct"/>
          </w:tcPr>
          <w:p w:rsidR="00571402" w:rsidRPr="00942D35" w:rsidRDefault="009871AD" w:rsidP="009871AD">
            <w:pPr>
              <w:pStyle w:val="Style14"/>
              <w:widowControl/>
              <w:jc w:val="center"/>
              <w:rPr>
                <w:i/>
              </w:rPr>
            </w:pPr>
            <w:r w:rsidRPr="00942D35">
              <w:rPr>
                <w:i/>
              </w:rPr>
              <w:t>1</w:t>
            </w:r>
            <w:r w:rsidR="00571402" w:rsidRPr="00942D35">
              <w:rPr>
                <w:i/>
              </w:rPr>
              <w:t>-</w:t>
            </w:r>
            <w:r w:rsidRPr="00942D35">
              <w:rPr>
                <w:i/>
              </w:rPr>
              <w:t>2</w:t>
            </w:r>
          </w:p>
        </w:tc>
        <w:tc>
          <w:tcPr>
            <w:tcW w:w="149" w:type="pct"/>
          </w:tcPr>
          <w:p w:rsidR="00571402" w:rsidRPr="00942D35" w:rsidRDefault="00EA3DC3" w:rsidP="00571402">
            <w:pPr>
              <w:pStyle w:val="Style14"/>
              <w:widowControl/>
              <w:jc w:val="center"/>
              <w:rPr>
                <w:i/>
              </w:rPr>
            </w:pPr>
            <w:r w:rsidRPr="00942D35">
              <w:rPr>
                <w:i/>
              </w:rPr>
              <w:t>17</w:t>
            </w:r>
          </w:p>
        </w:tc>
        <w:tc>
          <w:tcPr>
            <w:tcW w:w="149" w:type="pct"/>
          </w:tcPr>
          <w:p w:rsidR="00571402" w:rsidRPr="00942D35" w:rsidRDefault="00571402" w:rsidP="00571402">
            <w:pPr>
              <w:pStyle w:val="Style14"/>
              <w:widowControl/>
              <w:jc w:val="center"/>
              <w:rPr>
                <w:i/>
              </w:rPr>
            </w:pPr>
          </w:p>
        </w:tc>
        <w:tc>
          <w:tcPr>
            <w:tcW w:w="248" w:type="pct"/>
          </w:tcPr>
          <w:p w:rsidR="00571402" w:rsidRPr="00942D35" w:rsidRDefault="00571402" w:rsidP="00571402">
            <w:pPr>
              <w:pStyle w:val="Style14"/>
              <w:widowControl/>
              <w:jc w:val="center"/>
              <w:rPr>
                <w:i/>
              </w:rPr>
            </w:pPr>
            <w:r w:rsidRPr="00942D35">
              <w:rPr>
                <w:i/>
              </w:rPr>
              <w:t>68</w:t>
            </w:r>
          </w:p>
        </w:tc>
        <w:tc>
          <w:tcPr>
            <w:tcW w:w="396" w:type="pct"/>
            <w:gridSpan w:val="2"/>
          </w:tcPr>
          <w:p w:rsidR="00571402" w:rsidRPr="00942D35" w:rsidRDefault="00EA3DC3" w:rsidP="00E660F1">
            <w:pPr>
              <w:pStyle w:val="Style14"/>
              <w:widowControl/>
              <w:jc w:val="center"/>
              <w:rPr>
                <w:i/>
              </w:rPr>
            </w:pPr>
            <w:r w:rsidRPr="00942D35">
              <w:rPr>
                <w:i/>
              </w:rPr>
              <w:t>5</w:t>
            </w:r>
            <w:r w:rsidR="00E660F1" w:rsidRPr="00942D35">
              <w:rPr>
                <w:i/>
              </w:rPr>
              <w:t>6</w:t>
            </w:r>
            <w:r w:rsidRPr="00942D35">
              <w:rPr>
                <w:i/>
              </w:rPr>
              <w:t>,</w:t>
            </w:r>
            <w:r w:rsidR="00E660F1" w:rsidRPr="00942D35">
              <w:rPr>
                <w:i/>
              </w:rPr>
              <w:t>1</w:t>
            </w:r>
          </w:p>
        </w:tc>
        <w:tc>
          <w:tcPr>
            <w:tcW w:w="1274" w:type="pct"/>
          </w:tcPr>
          <w:p w:rsidR="00571402" w:rsidRPr="00942D35" w:rsidRDefault="00571402" w:rsidP="00571402">
            <w:pPr>
              <w:pStyle w:val="Style14"/>
              <w:widowControl/>
              <w:jc w:val="center"/>
            </w:pPr>
          </w:p>
        </w:tc>
        <w:tc>
          <w:tcPr>
            <w:tcW w:w="980" w:type="pct"/>
          </w:tcPr>
          <w:p w:rsidR="00571402" w:rsidRPr="00942D35" w:rsidRDefault="00571402" w:rsidP="00EA3DC3">
            <w:pPr>
              <w:pStyle w:val="Style14"/>
              <w:widowControl/>
              <w:jc w:val="center"/>
            </w:pPr>
            <w:r w:rsidRPr="00942D35">
              <w:t>Экзамен (35,7часов), Зачет</w:t>
            </w:r>
            <w:r w:rsidR="00F664BE" w:rsidRPr="00942D35">
              <w:t xml:space="preserve"> с оценкой</w:t>
            </w:r>
          </w:p>
        </w:tc>
        <w:tc>
          <w:tcPr>
            <w:tcW w:w="450" w:type="pct"/>
          </w:tcPr>
          <w:p w:rsidR="00571402" w:rsidRPr="00942D35" w:rsidRDefault="00571402" w:rsidP="00571402">
            <w:pPr>
              <w:pStyle w:val="Style14"/>
              <w:widowControl/>
              <w:jc w:val="center"/>
              <w:rPr>
                <w:i/>
              </w:rPr>
            </w:pPr>
          </w:p>
        </w:tc>
      </w:tr>
    </w:tbl>
    <w:p w:rsidR="00961BC5" w:rsidRPr="00942D35" w:rsidRDefault="00961BC5" w:rsidP="00373BB9">
      <w:pPr>
        <w:pStyle w:val="Style4"/>
        <w:widowControl/>
        <w:ind w:firstLine="720"/>
        <w:jc w:val="center"/>
        <w:rPr>
          <w:rStyle w:val="FontStyle18"/>
          <w:b w:val="0"/>
          <w:sz w:val="24"/>
          <w:szCs w:val="24"/>
        </w:rPr>
        <w:sectPr w:rsidR="00961BC5" w:rsidRPr="00942D35" w:rsidSect="00571402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961BC5" w:rsidRPr="00942D35" w:rsidRDefault="00961BC5" w:rsidP="00961BC5">
      <w:pPr>
        <w:pStyle w:val="Style6"/>
        <w:widowControl/>
        <w:ind w:firstLine="720"/>
        <w:rPr>
          <w:rStyle w:val="FontStyle31"/>
          <w:rFonts w:ascii="Times New Roman" w:hAnsi="Times New Roman" w:cs="Times New Roman"/>
          <w:b/>
          <w:sz w:val="24"/>
          <w:szCs w:val="24"/>
        </w:rPr>
      </w:pPr>
      <w:r w:rsidRPr="00942D35">
        <w:rPr>
          <w:rStyle w:val="FontStyle31"/>
          <w:rFonts w:ascii="Times New Roman" w:hAnsi="Times New Roman" w:cs="Times New Roman"/>
          <w:b/>
          <w:sz w:val="24"/>
          <w:szCs w:val="24"/>
        </w:rPr>
        <w:lastRenderedPageBreak/>
        <w:t>5. Образовательные и информационные технологии</w:t>
      </w:r>
    </w:p>
    <w:p w:rsidR="00961BC5" w:rsidRPr="00942D35" w:rsidRDefault="00961BC5" w:rsidP="00961BC5">
      <w:pPr>
        <w:pStyle w:val="Style6"/>
        <w:widowControl/>
        <w:ind w:firstLine="720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  <w:r w:rsidRPr="00942D35">
        <w:rPr>
          <w:rStyle w:val="FontStyle31"/>
          <w:rFonts w:ascii="Times New Roman" w:hAnsi="Times New Roman" w:cs="Times New Roman"/>
          <w:sz w:val="24"/>
          <w:szCs w:val="24"/>
        </w:rPr>
        <w:t>В процессе преподавания дисциплины «</w:t>
      </w:r>
      <w:r w:rsidRPr="00942D35">
        <w:rPr>
          <w:rStyle w:val="FontStyle21"/>
          <w:sz w:val="28"/>
          <w:szCs w:val="28"/>
        </w:rPr>
        <w:t>Начертательная геометрия и инженерная графика</w:t>
      </w:r>
      <w:r w:rsidRPr="00942D35">
        <w:rPr>
          <w:rStyle w:val="FontStyle31"/>
          <w:rFonts w:ascii="Times New Roman" w:hAnsi="Times New Roman" w:cs="Times New Roman"/>
          <w:sz w:val="24"/>
          <w:szCs w:val="24"/>
        </w:rPr>
        <w:t xml:space="preserve">» применяются </w:t>
      </w:r>
      <w:proofErr w:type="spellStart"/>
      <w:r w:rsidRPr="00942D35">
        <w:rPr>
          <w:rStyle w:val="FontStyle31"/>
          <w:rFonts w:ascii="Times New Roman" w:hAnsi="Times New Roman" w:cs="Times New Roman"/>
          <w:sz w:val="24"/>
          <w:szCs w:val="24"/>
        </w:rPr>
        <w:t>следующии</w:t>
      </w:r>
      <w:proofErr w:type="spellEnd"/>
      <w:r w:rsidRPr="00942D35">
        <w:rPr>
          <w:rStyle w:val="FontStyle31"/>
          <w:rFonts w:ascii="Times New Roman" w:hAnsi="Times New Roman" w:cs="Times New Roman"/>
          <w:sz w:val="24"/>
          <w:szCs w:val="24"/>
        </w:rPr>
        <w:t xml:space="preserve"> технологии:</w:t>
      </w:r>
    </w:p>
    <w:p w:rsidR="00961BC5" w:rsidRPr="00942D35" w:rsidRDefault="00961BC5" w:rsidP="00961BC5">
      <w:r w:rsidRPr="00942D35">
        <w:t xml:space="preserve">1. </w:t>
      </w:r>
      <w:r w:rsidRPr="00942D35">
        <w:rPr>
          <w:b/>
        </w:rPr>
        <w:t xml:space="preserve">Традиционные образовательные технологии </w:t>
      </w:r>
      <w:r w:rsidRPr="00942D35">
        <w:t xml:space="preserve">ориентируются на организацию образовательного процесса, предполагающую прямую трансляцию знаний от преподавателя к студенту (преимущественно на основе объяснительно-иллюстративных методов обучения). Учебная деятельность студента носит в таких условиях, как правило, репродуктивный характер. </w:t>
      </w:r>
    </w:p>
    <w:p w:rsidR="00961BC5" w:rsidRPr="00942D35" w:rsidRDefault="00961BC5" w:rsidP="00961BC5">
      <w:r w:rsidRPr="00942D35">
        <w:rPr>
          <w:b/>
        </w:rPr>
        <w:t>Формы учебных занятий с использованием традиционных технологий:</w:t>
      </w:r>
    </w:p>
    <w:p w:rsidR="00961BC5" w:rsidRPr="00942D35" w:rsidRDefault="00961BC5" w:rsidP="00961BC5">
      <w:pPr>
        <w:pStyle w:val="Style6"/>
        <w:widowControl/>
        <w:ind w:firstLine="720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  <w:r w:rsidRPr="00942D35">
        <w:rPr>
          <w:rStyle w:val="FontStyle31"/>
          <w:rFonts w:ascii="Times New Roman" w:hAnsi="Times New Roman" w:cs="Times New Roman"/>
          <w:sz w:val="24"/>
          <w:szCs w:val="24"/>
        </w:rPr>
        <w:t>Лекции проходят как в традиционной, так и в форме лекций-консультаций, где теоретический материал заранее выдается студентам для самостоятельного изучения, для подготовки вопросов лектору, таким образом, лекция проходит по типу вопросы- ответы-дискуссия.</w:t>
      </w:r>
    </w:p>
    <w:p w:rsidR="00961BC5" w:rsidRPr="00942D35" w:rsidRDefault="00961BC5" w:rsidP="00961BC5">
      <w:pPr>
        <w:pStyle w:val="Style6"/>
        <w:widowControl/>
        <w:ind w:firstLine="720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  <w:r w:rsidRPr="00942D35">
        <w:rPr>
          <w:rStyle w:val="FontStyle31"/>
          <w:rFonts w:ascii="Times New Roman" w:hAnsi="Times New Roman" w:cs="Times New Roman"/>
          <w:sz w:val="24"/>
          <w:szCs w:val="24"/>
        </w:rPr>
        <w:t>Лекционный материал закрепляется в ходе практических занятий, входе которых рассматриваются и решаются задачи по пройденным темам. При проведении практических занятий используется метод контекстного обучения, который позволяет усвоить материал путем выявления связей между конкретным заданием и его применением.</w:t>
      </w:r>
    </w:p>
    <w:p w:rsidR="00961BC5" w:rsidRPr="00942D35" w:rsidRDefault="00961BC5" w:rsidP="00961BC5">
      <w:pPr>
        <w:pStyle w:val="Style6"/>
        <w:widowControl/>
        <w:ind w:firstLine="720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  <w:r w:rsidRPr="00942D35">
        <w:rPr>
          <w:rStyle w:val="FontStyle31"/>
          <w:rFonts w:ascii="Times New Roman" w:hAnsi="Times New Roman" w:cs="Times New Roman"/>
          <w:sz w:val="24"/>
          <w:szCs w:val="24"/>
        </w:rPr>
        <w:t>Самостоятельная работа студентов стимулирует студентов к самостоятельной проработке тем в процессе выполнения индивидуальных заданий, в процессе подготовки к контрольным работам и итоговой аттестации.</w:t>
      </w:r>
    </w:p>
    <w:p w:rsidR="00961BC5" w:rsidRPr="00942D35" w:rsidRDefault="00961BC5" w:rsidP="00961BC5">
      <w:pPr>
        <w:rPr>
          <w:i/>
        </w:rPr>
      </w:pPr>
      <w:r w:rsidRPr="00942D35">
        <w:t>2.</w:t>
      </w:r>
      <w:r w:rsidRPr="00942D35">
        <w:rPr>
          <w:b/>
        </w:rPr>
        <w:t>Технологии проектного обучения</w:t>
      </w:r>
      <w:r w:rsidRPr="00942D35">
        <w:t xml:space="preserve"> организация образовательного процесса в соответствии с алгоритмом поэтапного решения проблемной задачи или выполнения учебного задания. Проект предполагает совместную учебно-познавательную деятельность группы студентов, направленную на выработку концепции, установление целей и задач, формулировку ожидаемых результатов, определение принципов и методик решения поставленных задач, планирование хода работы, поиск доступных и оптимальных ресурсов, поэтапную реализацию плана работы, презентацию результатов работы, их осмысление и рефлексию</w:t>
      </w:r>
      <w:r w:rsidRPr="00942D35">
        <w:rPr>
          <w:i/>
        </w:rPr>
        <w:t>.</w:t>
      </w:r>
    </w:p>
    <w:p w:rsidR="00961BC5" w:rsidRPr="00942D35" w:rsidRDefault="00961BC5" w:rsidP="00961BC5">
      <w:r w:rsidRPr="00942D35">
        <w:t xml:space="preserve">3. </w:t>
      </w:r>
      <w:r w:rsidRPr="00942D35">
        <w:rPr>
          <w:b/>
        </w:rPr>
        <w:t>Информационно-коммуникационные образовательные технологии</w:t>
      </w:r>
      <w:r w:rsidRPr="00942D35">
        <w:t>– организация образовательного процесса, основанная на применении специализированных программных сред и технических средств работы с информацией.</w:t>
      </w:r>
    </w:p>
    <w:p w:rsidR="00961BC5" w:rsidRPr="00942D35" w:rsidRDefault="00961BC5" w:rsidP="00961BC5">
      <w:r w:rsidRPr="00942D35">
        <w:t>Формы учебных занятий с использованием информационно-коммуникационных технологий:</w:t>
      </w:r>
    </w:p>
    <w:p w:rsidR="00961BC5" w:rsidRPr="00942D35" w:rsidRDefault="00961BC5" w:rsidP="00961BC5">
      <w:r w:rsidRPr="00942D35">
        <w:t>Лекция-визуализация– изложение содержания сопровождается презентацией (демонстрацией учебных материалов, представленных в различных знаковых системах, в т.ч. иллюстративных, графических, аудио- и видеоматериалов).</w:t>
      </w:r>
    </w:p>
    <w:p w:rsidR="00961BC5" w:rsidRPr="00942D35" w:rsidRDefault="00961BC5" w:rsidP="00961BC5">
      <w:pPr>
        <w:rPr>
          <w:rStyle w:val="FontStyle31"/>
          <w:rFonts w:ascii="Times New Roman" w:hAnsi="Times New Roman" w:cs="Times New Roman"/>
          <w:sz w:val="24"/>
          <w:szCs w:val="24"/>
        </w:rPr>
      </w:pPr>
      <w:r w:rsidRPr="00942D35">
        <w:t>Практическое занятие в форме презентации– представление результатов проектной или исследовательской деятельности с использованием специализированных программ.</w:t>
      </w:r>
    </w:p>
    <w:p w:rsidR="00961BC5" w:rsidRPr="00942D35" w:rsidRDefault="00961BC5" w:rsidP="00961BC5">
      <w:pPr>
        <w:pStyle w:val="Style6"/>
        <w:widowControl/>
        <w:ind w:firstLine="720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</w:p>
    <w:p w:rsidR="00961BC5" w:rsidRPr="00942D35" w:rsidRDefault="00961BC5" w:rsidP="00961BC5">
      <w:pPr>
        <w:pStyle w:val="Style3"/>
        <w:widowControl/>
        <w:ind w:firstLine="567"/>
        <w:rPr>
          <w:rStyle w:val="FontStyle31"/>
          <w:rFonts w:ascii="Times New Roman" w:hAnsi="Times New Roman" w:cs="Times New Roman"/>
          <w:b/>
          <w:sz w:val="24"/>
          <w:szCs w:val="24"/>
        </w:rPr>
      </w:pPr>
      <w:r w:rsidRPr="00942D35">
        <w:rPr>
          <w:rStyle w:val="FontStyle31"/>
          <w:rFonts w:ascii="Times New Roman" w:hAnsi="Times New Roman" w:cs="Times New Roman"/>
          <w:b/>
          <w:sz w:val="24"/>
          <w:szCs w:val="24"/>
        </w:rPr>
        <w:t>6. Учебно-методическое обеспечение самостоятельной работы обучающихся</w:t>
      </w:r>
    </w:p>
    <w:p w:rsidR="00961BC5" w:rsidRPr="00942D35" w:rsidRDefault="00961BC5" w:rsidP="00961BC5">
      <w:pPr>
        <w:widowControl/>
      </w:pPr>
      <w:r w:rsidRPr="00942D35">
        <w:t xml:space="preserve">По дисциплине </w:t>
      </w:r>
      <w:r w:rsidRPr="00942D35">
        <w:rPr>
          <w:rStyle w:val="FontStyle18"/>
          <w:sz w:val="24"/>
          <w:szCs w:val="24"/>
        </w:rPr>
        <w:t>«</w:t>
      </w:r>
      <w:r w:rsidRPr="00942D35">
        <w:rPr>
          <w:rStyle w:val="FontStyle21"/>
          <w:sz w:val="28"/>
          <w:szCs w:val="28"/>
        </w:rPr>
        <w:t>Начертательная геометрия и инженерная графика</w:t>
      </w:r>
      <w:r w:rsidRPr="00942D35">
        <w:rPr>
          <w:rStyle w:val="FontStyle21"/>
          <w:b/>
          <w:sz w:val="24"/>
          <w:szCs w:val="24"/>
        </w:rPr>
        <w:t>»</w:t>
      </w:r>
      <w:r w:rsidRPr="00942D35">
        <w:rPr>
          <w:rStyle w:val="FontStyle18"/>
          <w:sz w:val="24"/>
          <w:szCs w:val="24"/>
        </w:rPr>
        <w:t>»</w:t>
      </w:r>
      <w:r w:rsidRPr="00942D35">
        <w:t xml:space="preserve"> предусмотрена аудиторная и внеаудиторная самостоятельная работа обучающихся. </w:t>
      </w:r>
    </w:p>
    <w:p w:rsidR="00961BC5" w:rsidRPr="00942D35" w:rsidRDefault="00961BC5" w:rsidP="00961BC5">
      <w:pPr>
        <w:widowControl/>
      </w:pPr>
      <w:r w:rsidRPr="00942D35">
        <w:t xml:space="preserve">Аудиторная самостоятельная работа студентов предполагает решение контрольных задач на практических занятиях. </w:t>
      </w:r>
    </w:p>
    <w:p w:rsidR="00961BC5" w:rsidRPr="00942D35" w:rsidRDefault="00961BC5" w:rsidP="00961BC5">
      <w:pPr>
        <w:widowControl/>
      </w:pPr>
    </w:p>
    <w:p w:rsidR="00961BC5" w:rsidRPr="00942D35" w:rsidRDefault="00961BC5" w:rsidP="00961BC5">
      <w:pPr>
        <w:rPr>
          <w:b/>
        </w:rPr>
      </w:pPr>
      <w:r w:rsidRPr="00942D35">
        <w:rPr>
          <w:b/>
        </w:rPr>
        <w:t xml:space="preserve">Примерные аудиторные контрольные работы (АКР) </w:t>
      </w:r>
      <w:r w:rsidRPr="00942D35">
        <w:rPr>
          <w:b/>
          <w:vertAlign w:val="superscript"/>
        </w:rPr>
        <w:t>*</w:t>
      </w:r>
      <w:r w:rsidRPr="00942D35">
        <w:rPr>
          <w:b/>
        </w:rPr>
        <w:t>:</w:t>
      </w:r>
    </w:p>
    <w:p w:rsidR="00961BC5" w:rsidRPr="00942D35" w:rsidRDefault="00961BC5" w:rsidP="00961BC5">
      <w:pPr>
        <w:pStyle w:val="Style3"/>
        <w:widowControl/>
        <w:pBdr>
          <w:bottom w:val="single" w:sz="12" w:space="31" w:color="auto"/>
        </w:pBdr>
        <w:ind w:firstLine="567"/>
        <w:jc w:val="both"/>
        <w:rPr>
          <w:rStyle w:val="FontStyle31"/>
          <w:rFonts w:ascii="Times New Roman" w:hAnsi="Times New Roman" w:cs="Times New Roman"/>
          <w:sz w:val="24"/>
          <w:szCs w:val="24"/>
          <w:u w:val="single"/>
          <w:vertAlign w:val="superscript"/>
        </w:rPr>
      </w:pPr>
      <w:r w:rsidRPr="00942D35">
        <w:rPr>
          <w:rStyle w:val="FontStyle31"/>
          <w:rFonts w:ascii="Times New Roman" w:hAnsi="Times New Roman" w:cs="Times New Roman"/>
          <w:sz w:val="24"/>
          <w:szCs w:val="24"/>
          <w:u w:val="single"/>
        </w:rPr>
        <w:t>Аудиторная контрольная работа №1</w:t>
      </w:r>
      <w:r w:rsidRPr="00942D35">
        <w:rPr>
          <w:rStyle w:val="FontStyle31"/>
          <w:rFonts w:ascii="Times New Roman" w:hAnsi="Times New Roman" w:cs="Times New Roman"/>
          <w:sz w:val="24"/>
          <w:szCs w:val="24"/>
          <w:u w:val="single"/>
          <w:vertAlign w:val="superscript"/>
        </w:rPr>
        <w:t>*</w:t>
      </w:r>
    </w:p>
    <w:p w:rsidR="00961BC5" w:rsidRPr="00942D35" w:rsidRDefault="00961BC5" w:rsidP="00961BC5">
      <w:pPr>
        <w:pStyle w:val="Style3"/>
        <w:widowControl/>
        <w:pBdr>
          <w:bottom w:val="single" w:sz="12" w:space="31" w:color="auto"/>
        </w:pBdr>
        <w:ind w:firstLine="567"/>
        <w:jc w:val="both"/>
        <w:outlineLvl w:val="0"/>
      </w:pPr>
      <w:r w:rsidRPr="00942D35">
        <w:t xml:space="preserve"> Выполнить эскиз симметричной модели. Построение комплексного чертежа модели с натуры. Выполнение разрезов, простановка размеров. Миллиметровка   формат А3.</w:t>
      </w:r>
    </w:p>
    <w:p w:rsidR="00961BC5" w:rsidRPr="00942D35" w:rsidRDefault="00961BC5" w:rsidP="00961BC5">
      <w:pPr>
        <w:pStyle w:val="Style3"/>
        <w:widowControl/>
        <w:pBdr>
          <w:bottom w:val="single" w:sz="12" w:space="31" w:color="auto"/>
        </w:pBdr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  <w:u w:val="single"/>
          <w:vertAlign w:val="superscript"/>
        </w:rPr>
      </w:pPr>
      <w:r w:rsidRPr="00942D35">
        <w:rPr>
          <w:rStyle w:val="FontStyle31"/>
          <w:rFonts w:ascii="Times New Roman" w:hAnsi="Times New Roman" w:cs="Times New Roman"/>
          <w:sz w:val="24"/>
          <w:szCs w:val="24"/>
          <w:u w:val="single"/>
        </w:rPr>
        <w:lastRenderedPageBreak/>
        <w:t>Аудиторная контрольная работа №2</w:t>
      </w:r>
      <w:r w:rsidRPr="00942D35">
        <w:rPr>
          <w:rStyle w:val="FontStyle31"/>
          <w:rFonts w:ascii="Times New Roman" w:hAnsi="Times New Roman" w:cs="Times New Roman"/>
          <w:sz w:val="24"/>
          <w:szCs w:val="24"/>
          <w:u w:val="single"/>
          <w:vertAlign w:val="superscript"/>
        </w:rPr>
        <w:t>*</w:t>
      </w:r>
    </w:p>
    <w:p w:rsidR="00961BC5" w:rsidRPr="00942D35" w:rsidRDefault="00961BC5" w:rsidP="00961BC5">
      <w:pPr>
        <w:pStyle w:val="Style3"/>
        <w:widowControl/>
        <w:pBdr>
          <w:bottom w:val="single" w:sz="12" w:space="31" w:color="auto"/>
        </w:pBdr>
        <w:ind w:firstLine="567"/>
        <w:jc w:val="both"/>
        <w:outlineLvl w:val="0"/>
      </w:pPr>
      <w:r w:rsidRPr="00942D35">
        <w:t>Выполнить эскиз несимметричной модели. Построение комплексного чертежа модели с натуры. Выполнение разрезов, простановка размеров. Миллиметровка   формат А3.</w:t>
      </w:r>
    </w:p>
    <w:p w:rsidR="00961BC5" w:rsidRPr="00942D35" w:rsidRDefault="00961BC5" w:rsidP="00961BC5">
      <w:pPr>
        <w:pStyle w:val="Style3"/>
        <w:widowControl/>
        <w:pBdr>
          <w:bottom w:val="single" w:sz="12" w:space="31" w:color="auto"/>
        </w:pBdr>
        <w:ind w:firstLine="567"/>
        <w:jc w:val="both"/>
        <w:rPr>
          <w:b/>
          <w:i/>
        </w:rPr>
      </w:pPr>
    </w:p>
    <w:p w:rsidR="00961BC5" w:rsidRPr="00942D35" w:rsidRDefault="00961BC5" w:rsidP="00961BC5">
      <w:pPr>
        <w:pStyle w:val="Style3"/>
        <w:widowControl/>
        <w:pBdr>
          <w:bottom w:val="single" w:sz="12" w:space="31" w:color="auto"/>
        </w:pBdr>
        <w:ind w:firstLine="567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  <w:r w:rsidRPr="00942D35">
        <w:rPr>
          <w:b/>
          <w:i/>
        </w:rPr>
        <w:t>*</w:t>
      </w:r>
      <w:r w:rsidRPr="00942D35">
        <w:rPr>
          <w:rStyle w:val="FontStyle31"/>
          <w:rFonts w:ascii="Times New Roman" w:hAnsi="Times New Roman" w:cs="Times New Roman"/>
          <w:sz w:val="24"/>
          <w:szCs w:val="24"/>
        </w:rPr>
        <w:t xml:space="preserve">- Модели для каждого варианта контрольных работ студент получает у преподавателя. </w:t>
      </w:r>
    </w:p>
    <w:p w:rsidR="00961BC5" w:rsidRPr="00942D35" w:rsidRDefault="00961BC5" w:rsidP="00961BC5">
      <w:pPr>
        <w:pStyle w:val="Style3"/>
        <w:widowControl/>
        <w:pBdr>
          <w:bottom w:val="single" w:sz="12" w:space="31" w:color="auto"/>
        </w:pBdr>
        <w:ind w:firstLine="567"/>
        <w:jc w:val="both"/>
        <w:outlineLvl w:val="0"/>
      </w:pPr>
    </w:p>
    <w:p w:rsidR="00961BC5" w:rsidRPr="00942D35" w:rsidRDefault="00961BC5" w:rsidP="00961BC5">
      <w:pPr>
        <w:pStyle w:val="Style3"/>
        <w:widowControl/>
        <w:pBdr>
          <w:bottom w:val="single" w:sz="12" w:space="31" w:color="auto"/>
        </w:pBdr>
        <w:ind w:firstLine="567"/>
        <w:jc w:val="both"/>
        <w:outlineLvl w:val="0"/>
      </w:pPr>
      <w:r w:rsidRPr="00942D35">
        <w:t xml:space="preserve">Внеаудиторная самостоятельная работа обучающихся осуществляется в виде изучения литературы по соответствующему разделу с проработкой материала; выполнения домашних заданий. </w:t>
      </w:r>
    </w:p>
    <w:p w:rsidR="00961BC5" w:rsidRPr="00942D35" w:rsidRDefault="00961BC5" w:rsidP="00961BC5">
      <w:pPr>
        <w:pStyle w:val="Style3"/>
        <w:widowControl/>
        <w:pBdr>
          <w:bottom w:val="single" w:sz="12" w:space="31" w:color="auto"/>
        </w:pBdr>
        <w:ind w:firstLine="567"/>
        <w:jc w:val="both"/>
        <w:outlineLvl w:val="0"/>
        <w:rPr>
          <w:b/>
          <w:i/>
        </w:rPr>
      </w:pPr>
      <w:r w:rsidRPr="00942D35">
        <w:rPr>
          <w:b/>
          <w:i/>
        </w:rPr>
        <w:t>Примерные индивидуальные домашние задания (ИДЗ)*:</w:t>
      </w:r>
    </w:p>
    <w:p w:rsidR="00961BC5" w:rsidRPr="00942D35" w:rsidRDefault="00961BC5" w:rsidP="00961BC5">
      <w:pPr>
        <w:pStyle w:val="Style3"/>
        <w:widowControl/>
        <w:pBdr>
          <w:bottom w:val="single" w:sz="12" w:space="31" w:color="auto"/>
        </w:pBdr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  <w:u w:val="single"/>
        </w:rPr>
      </w:pPr>
      <w:r w:rsidRPr="00942D35">
        <w:rPr>
          <w:b/>
          <w:i/>
        </w:rPr>
        <w:t xml:space="preserve">Индивидуальные домашние задания </w:t>
      </w:r>
      <w:r w:rsidRPr="00942D35">
        <w:rPr>
          <w:rStyle w:val="FontStyle31"/>
          <w:rFonts w:ascii="Times New Roman" w:hAnsi="Times New Roman" w:cs="Times New Roman"/>
          <w:sz w:val="24"/>
          <w:szCs w:val="24"/>
          <w:u w:val="single"/>
        </w:rPr>
        <w:t>№1</w:t>
      </w:r>
      <w:r w:rsidR="005A4B79" w:rsidRPr="00942D35">
        <w:rPr>
          <w:rStyle w:val="FontStyle31"/>
          <w:rFonts w:ascii="Times New Roman" w:hAnsi="Times New Roman" w:cs="Times New Roman"/>
          <w:sz w:val="24"/>
          <w:szCs w:val="24"/>
          <w:u w:val="single"/>
          <w:vertAlign w:val="superscript"/>
        </w:rPr>
        <w:t>**</w:t>
      </w:r>
      <w:r w:rsidRPr="00942D35">
        <w:rPr>
          <w:rStyle w:val="FontStyle31"/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961BC5" w:rsidRPr="00942D35" w:rsidRDefault="00961BC5" w:rsidP="00961BC5">
      <w:pPr>
        <w:pStyle w:val="Style3"/>
        <w:widowControl/>
        <w:pBdr>
          <w:bottom w:val="single" w:sz="12" w:space="31" w:color="auto"/>
        </w:pBdr>
        <w:ind w:firstLine="567"/>
        <w:jc w:val="both"/>
        <w:outlineLvl w:val="0"/>
      </w:pPr>
      <w:r w:rsidRPr="00942D35">
        <w:t>Построение 3-й проекции детали по 2-м заданным,  выполнение разрезов, простановка размеров, построение наклонного сечения детали. Ватман формата А3.</w:t>
      </w:r>
    </w:p>
    <w:p w:rsidR="005A4B79" w:rsidRPr="00942D35" w:rsidRDefault="00961BC5" w:rsidP="00961BC5">
      <w:pPr>
        <w:pStyle w:val="Style3"/>
        <w:widowControl/>
        <w:pBdr>
          <w:bottom w:val="single" w:sz="12" w:space="31" w:color="auto"/>
        </w:pBdr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  <w:u w:val="single"/>
        </w:rPr>
      </w:pPr>
      <w:r w:rsidRPr="00942D35">
        <w:rPr>
          <w:b/>
          <w:i/>
        </w:rPr>
        <w:t xml:space="preserve">Индивидуальные домашние задания </w:t>
      </w:r>
      <w:r w:rsidRPr="00942D35">
        <w:rPr>
          <w:rStyle w:val="FontStyle31"/>
          <w:rFonts w:ascii="Times New Roman" w:hAnsi="Times New Roman" w:cs="Times New Roman"/>
          <w:sz w:val="24"/>
          <w:szCs w:val="24"/>
          <w:u w:val="single"/>
        </w:rPr>
        <w:t>№2</w:t>
      </w:r>
      <w:r w:rsidR="005A4B79" w:rsidRPr="00942D35">
        <w:rPr>
          <w:rStyle w:val="FontStyle31"/>
          <w:rFonts w:ascii="Times New Roman" w:hAnsi="Times New Roman" w:cs="Times New Roman"/>
          <w:sz w:val="24"/>
          <w:szCs w:val="24"/>
          <w:u w:val="single"/>
        </w:rPr>
        <w:t>-4**</w:t>
      </w:r>
    </w:p>
    <w:p w:rsidR="005A4B79" w:rsidRPr="00942D35" w:rsidRDefault="005A4B79" w:rsidP="00961BC5">
      <w:pPr>
        <w:pStyle w:val="Style3"/>
        <w:widowControl/>
        <w:pBdr>
          <w:bottom w:val="single" w:sz="12" w:space="31" w:color="auto"/>
        </w:pBdr>
        <w:ind w:firstLine="567"/>
        <w:jc w:val="both"/>
        <w:outlineLvl w:val="0"/>
        <w:rPr>
          <w:b/>
          <w:i/>
        </w:rPr>
      </w:pPr>
      <w:r w:rsidRPr="00942D35">
        <w:t xml:space="preserve">Построение прямоугольной изометрии и косоугольной </w:t>
      </w:r>
      <w:proofErr w:type="spellStart"/>
      <w:r w:rsidRPr="00942D35">
        <w:t>диметрии</w:t>
      </w:r>
      <w:proofErr w:type="spellEnd"/>
      <w:r w:rsidRPr="00942D35">
        <w:t xml:space="preserve"> по двум проекциям с вырезом четверти, простановка размеров. Ватман, три формата А3</w:t>
      </w:r>
    </w:p>
    <w:p w:rsidR="00961BC5" w:rsidRPr="00942D35" w:rsidRDefault="00961BC5" w:rsidP="00961BC5">
      <w:pPr>
        <w:pStyle w:val="Style3"/>
        <w:widowControl/>
        <w:pBdr>
          <w:bottom w:val="single" w:sz="12" w:space="31" w:color="auto"/>
        </w:pBdr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  <w:u w:val="single"/>
        </w:rPr>
      </w:pPr>
      <w:r w:rsidRPr="00942D35">
        <w:rPr>
          <w:b/>
          <w:i/>
        </w:rPr>
        <w:t xml:space="preserve">Индивидуальные домашние задания </w:t>
      </w:r>
      <w:r w:rsidRPr="00942D35">
        <w:rPr>
          <w:rStyle w:val="FontStyle31"/>
          <w:rFonts w:ascii="Times New Roman" w:hAnsi="Times New Roman" w:cs="Times New Roman"/>
          <w:sz w:val="24"/>
          <w:szCs w:val="24"/>
          <w:u w:val="single"/>
        </w:rPr>
        <w:t>№</w:t>
      </w:r>
      <w:r w:rsidR="005A4B79" w:rsidRPr="00942D35">
        <w:rPr>
          <w:rStyle w:val="FontStyle31"/>
          <w:rFonts w:ascii="Times New Roman" w:hAnsi="Times New Roman" w:cs="Times New Roman"/>
          <w:sz w:val="24"/>
          <w:szCs w:val="24"/>
          <w:u w:val="single"/>
        </w:rPr>
        <w:t>5**</w:t>
      </w:r>
    </w:p>
    <w:p w:rsidR="005A4B79" w:rsidRPr="00942D35" w:rsidRDefault="005A4B79" w:rsidP="00961BC5">
      <w:pPr>
        <w:pStyle w:val="Style3"/>
        <w:widowControl/>
        <w:pBdr>
          <w:bottom w:val="single" w:sz="12" w:space="31" w:color="auto"/>
        </w:pBdr>
        <w:ind w:firstLine="567"/>
        <w:jc w:val="both"/>
        <w:outlineLvl w:val="0"/>
      </w:pPr>
      <w:r w:rsidRPr="00942D35">
        <w:t>Тело с вырезом. Ватман формата А3</w:t>
      </w:r>
    </w:p>
    <w:p w:rsidR="00961BC5" w:rsidRPr="00942D35" w:rsidRDefault="00961BC5" w:rsidP="00961BC5">
      <w:pPr>
        <w:pStyle w:val="Style3"/>
        <w:widowControl/>
        <w:pBdr>
          <w:bottom w:val="single" w:sz="12" w:space="31" w:color="auto"/>
        </w:pBdr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  <w:u w:val="single"/>
        </w:rPr>
      </w:pPr>
      <w:r w:rsidRPr="00942D35">
        <w:rPr>
          <w:b/>
          <w:i/>
        </w:rPr>
        <w:t xml:space="preserve">Индивидуальные домашние задания </w:t>
      </w:r>
      <w:r w:rsidRPr="00942D35">
        <w:rPr>
          <w:rStyle w:val="FontStyle31"/>
          <w:rFonts w:ascii="Times New Roman" w:hAnsi="Times New Roman" w:cs="Times New Roman"/>
          <w:sz w:val="24"/>
          <w:szCs w:val="24"/>
          <w:u w:val="single"/>
        </w:rPr>
        <w:t>№</w:t>
      </w:r>
      <w:r w:rsidR="005A4B79" w:rsidRPr="00942D35">
        <w:rPr>
          <w:rStyle w:val="FontStyle31"/>
          <w:rFonts w:ascii="Times New Roman" w:hAnsi="Times New Roman" w:cs="Times New Roman"/>
          <w:sz w:val="24"/>
          <w:szCs w:val="24"/>
          <w:u w:val="single"/>
        </w:rPr>
        <w:t>6**</w:t>
      </w:r>
    </w:p>
    <w:p w:rsidR="00961BC5" w:rsidRPr="00942D35" w:rsidRDefault="005A4B79" w:rsidP="005A4B79">
      <w:pPr>
        <w:pStyle w:val="Style3"/>
        <w:widowControl/>
        <w:pBdr>
          <w:bottom w:val="single" w:sz="12" w:space="31" w:color="auto"/>
        </w:pBdr>
        <w:ind w:firstLine="567"/>
        <w:jc w:val="both"/>
        <w:outlineLvl w:val="0"/>
      </w:pPr>
      <w:r w:rsidRPr="00942D35">
        <w:t xml:space="preserve">Чертежи резьбовых соединений(болтовое, винтовое и шпилечное соединения Ватман, три формата </w:t>
      </w:r>
    </w:p>
    <w:p w:rsidR="005A4B79" w:rsidRPr="00942D35" w:rsidRDefault="005A4B79" w:rsidP="005A4B79">
      <w:pPr>
        <w:pStyle w:val="Style3"/>
        <w:widowControl/>
        <w:pBdr>
          <w:bottom w:val="single" w:sz="12" w:space="31" w:color="auto"/>
        </w:pBdr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  <w:u w:val="single"/>
        </w:rPr>
      </w:pPr>
      <w:r w:rsidRPr="00942D35">
        <w:rPr>
          <w:b/>
          <w:i/>
        </w:rPr>
        <w:t xml:space="preserve">Индивидуальные домашние задания </w:t>
      </w:r>
      <w:r w:rsidRPr="00942D35">
        <w:rPr>
          <w:rStyle w:val="FontStyle31"/>
          <w:rFonts w:ascii="Times New Roman" w:hAnsi="Times New Roman" w:cs="Times New Roman"/>
          <w:sz w:val="24"/>
          <w:szCs w:val="24"/>
          <w:u w:val="single"/>
        </w:rPr>
        <w:t>№7**</w:t>
      </w:r>
    </w:p>
    <w:p w:rsidR="00961BC5" w:rsidRPr="00942D35" w:rsidRDefault="005A4B79" w:rsidP="00961BC5">
      <w:pPr>
        <w:pStyle w:val="Style3"/>
        <w:widowControl/>
        <w:pBdr>
          <w:bottom w:val="single" w:sz="12" w:space="31" w:color="auto"/>
        </w:pBdr>
        <w:ind w:firstLine="567"/>
        <w:jc w:val="both"/>
      </w:pPr>
      <w:r w:rsidRPr="00942D35">
        <w:t>Тема11 Разработка сборочного чертежа и чертежа общего вида. Деталировка. Ватман, три формата А3</w:t>
      </w:r>
    </w:p>
    <w:p w:rsidR="00961BC5" w:rsidRPr="00942D35" w:rsidRDefault="005A4B79" w:rsidP="00961BC5">
      <w:pPr>
        <w:pStyle w:val="Style3"/>
        <w:widowControl/>
        <w:pBdr>
          <w:bottom w:val="single" w:sz="12" w:space="31" w:color="auto"/>
        </w:pBdr>
        <w:ind w:firstLine="567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  <w:r w:rsidRPr="00942D35">
        <w:rPr>
          <w:b/>
          <w:i/>
        </w:rPr>
        <w:t>*</w:t>
      </w:r>
      <w:r w:rsidR="00961BC5" w:rsidRPr="00942D35">
        <w:rPr>
          <w:b/>
          <w:i/>
        </w:rPr>
        <w:t>*</w:t>
      </w:r>
      <w:r w:rsidR="00961BC5" w:rsidRPr="00942D35">
        <w:rPr>
          <w:rStyle w:val="FontStyle31"/>
          <w:rFonts w:ascii="Times New Roman" w:hAnsi="Times New Roman" w:cs="Times New Roman"/>
          <w:sz w:val="24"/>
          <w:szCs w:val="24"/>
        </w:rPr>
        <w:t>- Схемы и данные для каждого варианта контрольных работ студент получает у преподавателя или берет самостоятельно на сайте «Образовательный портал» МГТУ.</w:t>
      </w:r>
    </w:p>
    <w:p w:rsidR="00FC6577" w:rsidRPr="00942D35" w:rsidRDefault="00FC6577" w:rsidP="00FC6577">
      <w:pPr>
        <w:pStyle w:val="Style3"/>
        <w:widowControl/>
        <w:pBdr>
          <w:bottom w:val="single" w:sz="12" w:space="31" w:color="auto"/>
        </w:pBdr>
        <w:ind w:firstLine="567"/>
        <w:jc w:val="both"/>
      </w:pPr>
    </w:p>
    <w:p w:rsidR="00961BC5" w:rsidRPr="00942D35" w:rsidRDefault="00961BC5" w:rsidP="00FC6577">
      <w:pPr>
        <w:pStyle w:val="Style3"/>
        <w:widowControl/>
        <w:pBdr>
          <w:bottom w:val="single" w:sz="12" w:space="31" w:color="auto"/>
        </w:pBdr>
        <w:ind w:firstLine="567"/>
        <w:jc w:val="both"/>
        <w:rPr>
          <w:b/>
          <w:u w:val="single"/>
        </w:rPr>
      </w:pPr>
      <w:r w:rsidRPr="00942D35">
        <w:t>.</w:t>
      </w:r>
      <w:r w:rsidRPr="00942D35">
        <w:rPr>
          <w:b/>
          <w:u w:val="single"/>
        </w:rPr>
        <w:t xml:space="preserve">ПЕРЕЧЕНЬ КОНТРОЛНЫХ ВОПРОСОВ ДЛЯ САМОПРОВЕРКИ </w:t>
      </w:r>
    </w:p>
    <w:p w:rsidR="00163CB5" w:rsidRPr="00942D35" w:rsidRDefault="00163CB5" w:rsidP="00163CB5">
      <w:pPr>
        <w:jc w:val="center"/>
        <w:rPr>
          <w:sz w:val="28"/>
          <w:szCs w:val="28"/>
        </w:rPr>
      </w:pPr>
      <w:r w:rsidRPr="00942D35">
        <w:t>Тема 1.</w:t>
      </w:r>
    </w:p>
    <w:p w:rsidR="00163CB5" w:rsidRPr="00942D35" w:rsidRDefault="00163CB5" w:rsidP="00163CB5">
      <w:r w:rsidRPr="00942D35">
        <w:t xml:space="preserve">1.Перечислить  элементы аппарата центрального и параллельного проецирования. </w:t>
      </w:r>
    </w:p>
    <w:p w:rsidR="00163CB5" w:rsidRPr="00942D35" w:rsidRDefault="00163CB5" w:rsidP="00163CB5">
      <w:r w:rsidRPr="00942D35">
        <w:t xml:space="preserve">2.Назвать три закономерности построения комплексного чертежа. </w:t>
      </w:r>
    </w:p>
    <w:p w:rsidR="00163CB5" w:rsidRPr="00942D35" w:rsidRDefault="00163CB5" w:rsidP="00163CB5">
      <w:r w:rsidRPr="00942D35">
        <w:t>3.Какое количество проекций достаточно для определения положения точки в  пространстве?</w:t>
      </w:r>
    </w:p>
    <w:p w:rsidR="00163CB5" w:rsidRPr="00942D35" w:rsidRDefault="00163CB5" w:rsidP="00163CB5">
      <w:r w:rsidRPr="00942D35">
        <w:t>4. Что такое абсолютные и относительные координаты точки?</w:t>
      </w:r>
    </w:p>
    <w:p w:rsidR="00163CB5" w:rsidRPr="00942D35" w:rsidRDefault="00163CB5" w:rsidP="00163CB5">
      <w:r w:rsidRPr="00942D35">
        <w:t>5.Дать определение прямых общего и частного положения.</w:t>
      </w:r>
    </w:p>
    <w:p w:rsidR="00163CB5" w:rsidRPr="00942D35" w:rsidRDefault="00163CB5" w:rsidP="00163CB5">
      <w:r w:rsidRPr="00942D35">
        <w:t>6.Изобразить и обозначить прямые общего и частного положения на комплексном чертеже.</w:t>
      </w:r>
    </w:p>
    <w:p w:rsidR="00163CB5" w:rsidRPr="00942D35" w:rsidRDefault="00163CB5" w:rsidP="00163CB5">
      <w:r w:rsidRPr="00942D35">
        <w:t>7.Изобразить и обозначить точку, принадлежащую прямой.</w:t>
      </w:r>
    </w:p>
    <w:p w:rsidR="00163CB5" w:rsidRPr="00942D35" w:rsidRDefault="00163CB5" w:rsidP="00163CB5">
      <w:r w:rsidRPr="00942D35">
        <w:t>8.Изобразить на комплексном чертеже и обозначить параллельные, пересекающиеся и скрещивающиеся прямые.</w:t>
      </w:r>
    </w:p>
    <w:p w:rsidR="00163CB5" w:rsidRPr="00942D35" w:rsidRDefault="00163CB5" w:rsidP="00163CB5">
      <w:r w:rsidRPr="00942D35">
        <w:t>9.Дать определение конкурирующих точек. С помощью какой пары точек определяется взаимное положение прямых по высоте и по глубине?</w:t>
      </w:r>
    </w:p>
    <w:p w:rsidR="00163CB5" w:rsidRPr="00942D35" w:rsidRDefault="00163CB5" w:rsidP="00163CB5">
      <w:pPr>
        <w:jc w:val="center"/>
      </w:pPr>
      <w:r w:rsidRPr="00942D35">
        <w:t>Тема 2</w:t>
      </w:r>
    </w:p>
    <w:p w:rsidR="00163CB5" w:rsidRPr="00942D35" w:rsidRDefault="00163CB5" w:rsidP="00163CB5">
      <w:r w:rsidRPr="00942D35">
        <w:t>1.Какими геометрическими элементами можно задать плоскость на чертеже?</w:t>
      </w:r>
    </w:p>
    <w:p w:rsidR="00163CB5" w:rsidRPr="00942D35" w:rsidRDefault="00163CB5" w:rsidP="00163CB5">
      <w:r w:rsidRPr="00942D35">
        <w:t>2.Какими геометрическими элементами можно задать плоскость общего и плоскости частного положения? Что такое вырожденная проекция плоскости?</w:t>
      </w:r>
    </w:p>
    <w:p w:rsidR="00163CB5" w:rsidRPr="00942D35" w:rsidRDefault="00163CB5" w:rsidP="00163CB5">
      <w:r w:rsidRPr="00942D35">
        <w:lastRenderedPageBreak/>
        <w:t>3.Сформулируйте признаки принадлежности точки и прямой плоскости.</w:t>
      </w:r>
    </w:p>
    <w:p w:rsidR="00163CB5" w:rsidRPr="00942D35" w:rsidRDefault="00163CB5" w:rsidP="00163CB5">
      <w:r w:rsidRPr="00942D35">
        <w:t xml:space="preserve">4.В чем заключается кинематический способ образования поверхностей? Как образуется </w:t>
      </w:r>
      <w:proofErr w:type="spellStart"/>
      <w:r w:rsidRPr="00942D35">
        <w:t>гранная</w:t>
      </w:r>
      <w:proofErr w:type="spellEnd"/>
      <w:r w:rsidRPr="00942D35">
        <w:t xml:space="preserve">  поверхность и поверхность вращения?</w:t>
      </w:r>
    </w:p>
    <w:p w:rsidR="00163CB5" w:rsidRPr="00942D35" w:rsidRDefault="00163CB5" w:rsidP="00163CB5">
      <w:r w:rsidRPr="00942D35">
        <w:t>5.Как определяется видимость ребер многогранника с помощью конкурирующих точек? (воспользоваться задачами в рабочей тетради)</w:t>
      </w:r>
    </w:p>
    <w:p w:rsidR="00163CB5" w:rsidRPr="00942D35" w:rsidRDefault="00163CB5" w:rsidP="00163CB5">
      <w:r w:rsidRPr="00942D35">
        <w:t>6.Постройте две проекции точки на грани многогранника.</w:t>
      </w:r>
    </w:p>
    <w:p w:rsidR="00163CB5" w:rsidRPr="00942D35" w:rsidRDefault="00163CB5" w:rsidP="00163CB5">
      <w:pPr>
        <w:jc w:val="center"/>
      </w:pPr>
      <w:r w:rsidRPr="00942D35">
        <w:t>Тема 3.</w:t>
      </w:r>
    </w:p>
    <w:p w:rsidR="00163CB5" w:rsidRPr="00942D35" w:rsidRDefault="00163CB5" w:rsidP="00163CB5">
      <w:r w:rsidRPr="00942D35">
        <w:t>1.Какие проекции называются аксонометрическими?</w:t>
      </w:r>
    </w:p>
    <w:p w:rsidR="00163CB5" w:rsidRPr="00942D35" w:rsidRDefault="00163CB5" w:rsidP="00163CB5">
      <w:r w:rsidRPr="00942D35">
        <w:t>2.Сформулировать  теорему Польке.</w:t>
      </w:r>
    </w:p>
    <w:p w:rsidR="00163CB5" w:rsidRPr="00942D35" w:rsidRDefault="00163CB5" w:rsidP="00163CB5">
      <w:r w:rsidRPr="00942D35">
        <w:t>3.Что такое коэффициент искажения?</w:t>
      </w:r>
    </w:p>
    <w:p w:rsidR="00163CB5" w:rsidRPr="00942D35" w:rsidRDefault="00163CB5" w:rsidP="00163CB5">
      <w:r w:rsidRPr="00942D35">
        <w:t>4.Какие существуют виды аксонометрических проекций в зависимости от соотношения коэффициентов искажения?</w:t>
      </w:r>
    </w:p>
    <w:p w:rsidR="00163CB5" w:rsidRPr="00942D35" w:rsidRDefault="00163CB5" w:rsidP="00163CB5">
      <w:r w:rsidRPr="00942D35">
        <w:t>5.На какие виды делятся аксонометрические проекции в зависимости от направления лучей?</w:t>
      </w:r>
    </w:p>
    <w:p w:rsidR="00163CB5" w:rsidRPr="00942D35" w:rsidRDefault="00163CB5" w:rsidP="00163CB5">
      <w:r w:rsidRPr="00942D35">
        <w:t>6. На какие виды делится прямоугольная аксонометрическая проекция?</w:t>
      </w:r>
    </w:p>
    <w:p w:rsidR="00163CB5" w:rsidRPr="00942D35" w:rsidRDefault="00163CB5" w:rsidP="00163CB5">
      <w:r w:rsidRPr="00942D35">
        <w:t>7.На какие виды делится косоугольная аксонометрическая проекция?</w:t>
      </w:r>
    </w:p>
    <w:p w:rsidR="00163CB5" w:rsidRPr="00942D35" w:rsidRDefault="00163CB5" w:rsidP="00163CB5">
      <w:r w:rsidRPr="00942D35">
        <w:t xml:space="preserve">8. Сформулируйте правило нанесения штриховки на аксонометрической проекции при выполнении четверти выреза. </w:t>
      </w:r>
    </w:p>
    <w:p w:rsidR="00163CB5" w:rsidRPr="00942D35" w:rsidRDefault="00163CB5" w:rsidP="00163CB5">
      <w:pPr>
        <w:jc w:val="center"/>
      </w:pPr>
      <w:r w:rsidRPr="00942D35">
        <w:t>Тема 4,5</w:t>
      </w:r>
    </w:p>
    <w:p w:rsidR="00163CB5" w:rsidRPr="00942D35" w:rsidRDefault="00163CB5" w:rsidP="00163CB5">
      <w:r w:rsidRPr="00942D35">
        <w:t>1.Сформулируйте понятие меридиана и параллели поверхности.</w:t>
      </w:r>
    </w:p>
    <w:p w:rsidR="00163CB5" w:rsidRPr="00942D35" w:rsidRDefault="00163CB5" w:rsidP="00163CB5">
      <w:r w:rsidRPr="00942D35">
        <w:t>2.Что такое контур и очерк поверхности?</w:t>
      </w:r>
    </w:p>
    <w:p w:rsidR="00163CB5" w:rsidRPr="00942D35" w:rsidRDefault="00163CB5" w:rsidP="00163CB5">
      <w:r w:rsidRPr="00942D35">
        <w:t>3.Задайте на комплексном чертеже прямой круговой цилиндр горизонтальным, фронтальным и профильным очерками. Обведите три проекции горизонтального, фронтального и профильного контура. Выполните аналогичную задачу для конуса и сферы.</w:t>
      </w:r>
    </w:p>
    <w:p w:rsidR="00163CB5" w:rsidRPr="00942D35" w:rsidRDefault="00163CB5" w:rsidP="00163CB5">
      <w:r w:rsidRPr="00942D35">
        <w:t>4.Сформулируте признак принадлежности точки поверхности.</w:t>
      </w:r>
    </w:p>
    <w:p w:rsidR="00163CB5" w:rsidRPr="00942D35" w:rsidRDefault="00163CB5" w:rsidP="00163CB5">
      <w:r w:rsidRPr="00942D35">
        <w:t xml:space="preserve">5.Задайте на каждой из поверхностей (конусе, цилиндре, сфере) произвольно фронтальную проекцию точки и найдите  ее горизонтальную и профильную проекции. </w:t>
      </w:r>
    </w:p>
    <w:p w:rsidR="00163CB5" w:rsidRPr="00942D35" w:rsidRDefault="00163CB5" w:rsidP="00163CB5">
      <w:r w:rsidRPr="00942D35">
        <w:t>6.Сформулируйте понятие линии сечения поверхности вращения плоскостью.</w:t>
      </w:r>
    </w:p>
    <w:p w:rsidR="00163CB5" w:rsidRPr="00942D35" w:rsidRDefault="00163CB5" w:rsidP="00163CB5">
      <w:pPr>
        <w:jc w:val="center"/>
      </w:pPr>
      <w:r w:rsidRPr="00942D35">
        <w:t>Тема 6,7</w:t>
      </w:r>
    </w:p>
    <w:p w:rsidR="00163CB5" w:rsidRPr="00942D35" w:rsidRDefault="00163CB5" w:rsidP="00163CB5">
      <w:r w:rsidRPr="00942D35">
        <w:t>1.Сформулируйте понятие линии пересечения двух поверхностей.</w:t>
      </w:r>
    </w:p>
    <w:p w:rsidR="00163CB5" w:rsidRPr="00942D35" w:rsidRDefault="00163CB5" w:rsidP="00163CB5">
      <w:r w:rsidRPr="00942D35">
        <w:t>2. Каким условиям должны удовлетворять вспомогательные секущие плоскости, используемые для построения линии пересечения поверхностей?</w:t>
      </w:r>
    </w:p>
    <w:p w:rsidR="00163CB5" w:rsidRPr="00942D35" w:rsidRDefault="00163CB5" w:rsidP="00163CB5">
      <w:r w:rsidRPr="00942D35">
        <w:t>3.В каком случае будут пересекаться контуры двух поверхностей?</w:t>
      </w:r>
    </w:p>
    <w:p w:rsidR="00163CB5" w:rsidRPr="00942D35" w:rsidRDefault="00163CB5" w:rsidP="00163CB5">
      <w:r w:rsidRPr="00942D35">
        <w:t>4. На контуре какой из двух пересекающихся поверхностей лежат точки-границы видимости линии их пересечения?</w:t>
      </w:r>
    </w:p>
    <w:p w:rsidR="00163CB5" w:rsidRPr="00942D35" w:rsidRDefault="00163CB5" w:rsidP="00163CB5">
      <w:r w:rsidRPr="00942D35">
        <w:t>5.Назовите частные случаи пересечения поверхностей.</w:t>
      </w:r>
    </w:p>
    <w:p w:rsidR="00163CB5" w:rsidRPr="00942D35" w:rsidRDefault="00163CB5" w:rsidP="00163CB5">
      <w:r w:rsidRPr="00942D35">
        <w:t>6.По какой линии пересекаются соосные поверхности?</w:t>
      </w:r>
    </w:p>
    <w:p w:rsidR="00163CB5" w:rsidRPr="00942D35" w:rsidRDefault="00163CB5" w:rsidP="00163CB5">
      <w:r w:rsidRPr="00942D35">
        <w:t>7.Сформулируйте теорему Монжа.</w:t>
      </w:r>
    </w:p>
    <w:p w:rsidR="00163CB5" w:rsidRPr="00942D35" w:rsidRDefault="00163CB5" w:rsidP="00163CB5"/>
    <w:p w:rsidR="00163CB5" w:rsidRPr="00942D35" w:rsidRDefault="00163CB5" w:rsidP="00163CB5">
      <w:pPr>
        <w:jc w:val="center"/>
      </w:pPr>
      <w:r w:rsidRPr="00942D35">
        <w:t>Тема 8</w:t>
      </w:r>
    </w:p>
    <w:p w:rsidR="00163CB5" w:rsidRPr="00942D35" w:rsidRDefault="00163CB5" w:rsidP="00163CB5">
      <w:r w:rsidRPr="00942D35">
        <w:t xml:space="preserve">1.Какие поверхности называются </w:t>
      </w:r>
      <w:proofErr w:type="spellStart"/>
      <w:r w:rsidRPr="00942D35">
        <w:t>развертыващимися</w:t>
      </w:r>
      <w:proofErr w:type="spellEnd"/>
      <w:r w:rsidRPr="00942D35">
        <w:t>?</w:t>
      </w:r>
    </w:p>
    <w:p w:rsidR="00163CB5" w:rsidRPr="00942D35" w:rsidRDefault="00163CB5" w:rsidP="00163CB5">
      <w:r w:rsidRPr="00942D35">
        <w:t>2. Назовите основной принцип построения развертки конуса.</w:t>
      </w:r>
    </w:p>
    <w:p w:rsidR="00163CB5" w:rsidRPr="00942D35" w:rsidRDefault="00163CB5" w:rsidP="00163CB5">
      <w:r w:rsidRPr="00942D35">
        <w:t>3. Задайте круговой конус фронтальной и горизонтальной проекциями и постройте развертку. Задайте проекцию точки на проекциях конуса и постройте точку на развертке.</w:t>
      </w:r>
    </w:p>
    <w:p w:rsidR="00163CB5" w:rsidRPr="00942D35" w:rsidRDefault="00163CB5" w:rsidP="00163CB5">
      <w:pPr>
        <w:spacing w:before="60" w:after="120"/>
        <w:rPr>
          <w:b/>
          <w:caps/>
        </w:rPr>
      </w:pPr>
      <w:r w:rsidRPr="00942D35">
        <w:t>4.Выполните прямой круговой цилиндр фронтальной и горизонтальной проекциями и постройте развертку. Задайте проекцию точки на проекциях цилиндра и постройте точку на развертке.</w:t>
      </w:r>
    </w:p>
    <w:p w:rsidR="00163CB5" w:rsidRPr="00942D35" w:rsidRDefault="00163CB5" w:rsidP="00163CB5">
      <w:pPr>
        <w:jc w:val="center"/>
        <w:rPr>
          <w:b/>
          <w:caps/>
        </w:rPr>
      </w:pPr>
    </w:p>
    <w:p w:rsidR="00163CB5" w:rsidRDefault="00163CB5" w:rsidP="00373BB9">
      <w:pPr>
        <w:pStyle w:val="Style4"/>
        <w:widowControl/>
        <w:ind w:firstLine="720"/>
        <w:jc w:val="center"/>
        <w:rPr>
          <w:rStyle w:val="FontStyle18"/>
          <w:b w:val="0"/>
          <w:sz w:val="24"/>
          <w:szCs w:val="24"/>
        </w:rPr>
        <w:sectPr w:rsidR="00163CB5" w:rsidSect="00961BC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63CB5" w:rsidRPr="00DD61D0" w:rsidRDefault="00163CB5" w:rsidP="00163CB5">
      <w:pPr>
        <w:pStyle w:val="Style3"/>
        <w:widowControl/>
        <w:pBdr>
          <w:bottom w:val="single" w:sz="12" w:space="31" w:color="auto"/>
        </w:pBdr>
        <w:ind w:firstLine="567"/>
        <w:rPr>
          <w:rStyle w:val="FontStyle31"/>
          <w:rFonts w:ascii="Times New Roman" w:hAnsi="Times New Roman" w:cs="Times New Roman"/>
          <w:b/>
          <w:sz w:val="24"/>
          <w:szCs w:val="24"/>
        </w:rPr>
      </w:pPr>
      <w:r w:rsidRPr="00DD61D0">
        <w:rPr>
          <w:rStyle w:val="FontStyle31"/>
          <w:rFonts w:ascii="Times New Roman" w:hAnsi="Times New Roman" w:cs="Times New Roman"/>
          <w:b/>
          <w:sz w:val="24"/>
          <w:szCs w:val="24"/>
        </w:rPr>
        <w:lastRenderedPageBreak/>
        <w:t>7.Оценочные средства для проведения промежуточной аттестации</w:t>
      </w:r>
    </w:p>
    <w:p w:rsidR="00163CB5" w:rsidRPr="00DD61D0" w:rsidRDefault="00163CB5" w:rsidP="00163CB5">
      <w:pPr>
        <w:pStyle w:val="Style3"/>
        <w:widowControl/>
        <w:pBdr>
          <w:bottom w:val="single" w:sz="12" w:space="31" w:color="auto"/>
        </w:pBdr>
        <w:ind w:firstLine="567"/>
        <w:rPr>
          <w:rStyle w:val="FontStyle31"/>
          <w:rFonts w:ascii="Times New Roman" w:hAnsi="Times New Roman" w:cs="Times New Roman"/>
          <w:b/>
          <w:sz w:val="24"/>
          <w:szCs w:val="24"/>
        </w:rPr>
      </w:pPr>
      <w:r w:rsidRPr="00DD61D0">
        <w:rPr>
          <w:rStyle w:val="FontStyle31"/>
          <w:rFonts w:ascii="Times New Roman" w:hAnsi="Times New Roman" w:cs="Times New Roman"/>
          <w:b/>
          <w:sz w:val="24"/>
          <w:szCs w:val="24"/>
        </w:rPr>
        <w:t>а)Планируемые результаты обучения и оценочные средства для проведения промежуточной аттестации :</w:t>
      </w:r>
    </w:p>
    <w:tbl>
      <w:tblPr>
        <w:tblW w:w="22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3544"/>
        <w:gridCol w:w="8845"/>
        <w:gridCol w:w="7619"/>
      </w:tblGrid>
      <w:tr w:rsidR="00163CB5" w:rsidRPr="00DD61D0" w:rsidTr="00942D35">
        <w:trPr>
          <w:gridAfter w:val="1"/>
          <w:wAfter w:w="7619" w:type="dxa"/>
        </w:trPr>
        <w:tc>
          <w:tcPr>
            <w:tcW w:w="2093" w:type="dxa"/>
          </w:tcPr>
          <w:p w:rsidR="00163CB5" w:rsidRPr="00DD61D0" w:rsidRDefault="00163CB5" w:rsidP="0003746C">
            <w:pPr>
              <w:pStyle w:val="Style3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DD61D0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Структурный</w:t>
            </w:r>
          </w:p>
          <w:p w:rsidR="00163CB5" w:rsidRPr="00DD61D0" w:rsidRDefault="00163CB5" w:rsidP="0003746C">
            <w:pPr>
              <w:pStyle w:val="Style3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DD61D0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элемент компетенции</w:t>
            </w:r>
          </w:p>
        </w:tc>
        <w:tc>
          <w:tcPr>
            <w:tcW w:w="3544" w:type="dxa"/>
          </w:tcPr>
          <w:p w:rsidR="00163CB5" w:rsidRPr="00DD61D0" w:rsidRDefault="00163CB5" w:rsidP="0003746C">
            <w:pPr>
              <w:pStyle w:val="Style3"/>
              <w:widowControl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DD61D0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 обучения</w:t>
            </w:r>
          </w:p>
        </w:tc>
        <w:tc>
          <w:tcPr>
            <w:tcW w:w="8845" w:type="dxa"/>
          </w:tcPr>
          <w:p w:rsidR="00163CB5" w:rsidRPr="00DD61D0" w:rsidRDefault="00163CB5" w:rsidP="0003746C">
            <w:pPr>
              <w:pStyle w:val="Style3"/>
              <w:widowControl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DD61D0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Оценочные средства</w:t>
            </w:r>
          </w:p>
        </w:tc>
      </w:tr>
      <w:tr w:rsidR="00163CB5" w:rsidRPr="00DD61D0" w:rsidTr="00942D35">
        <w:trPr>
          <w:gridAfter w:val="1"/>
          <w:wAfter w:w="7619" w:type="dxa"/>
        </w:trPr>
        <w:tc>
          <w:tcPr>
            <w:tcW w:w="14482" w:type="dxa"/>
            <w:gridSpan w:val="3"/>
          </w:tcPr>
          <w:p w:rsidR="00163CB5" w:rsidRPr="00DD61D0" w:rsidRDefault="00163CB5" w:rsidP="0003746C">
            <w:r w:rsidRPr="00DD61D0">
              <w:t xml:space="preserve">ОПК-1: </w:t>
            </w:r>
          </w:p>
          <w:p w:rsidR="00163CB5" w:rsidRPr="00DD61D0" w:rsidRDefault="00163CB5" w:rsidP="0003746C">
            <w:r w:rsidRPr="00DD61D0">
              <w:t>готовностью использовать фундаментальные общеинженерные знания</w:t>
            </w:r>
          </w:p>
          <w:p w:rsidR="00163CB5" w:rsidRPr="00DD61D0" w:rsidRDefault="00163CB5" w:rsidP="0003746C">
            <w:pPr>
              <w:pStyle w:val="Style3"/>
              <w:widowControl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42D35" w:rsidRPr="00DD61D0" w:rsidTr="00942D35">
        <w:trPr>
          <w:gridAfter w:val="1"/>
          <w:wAfter w:w="7619" w:type="dxa"/>
        </w:trPr>
        <w:tc>
          <w:tcPr>
            <w:tcW w:w="2093" w:type="dxa"/>
          </w:tcPr>
          <w:p w:rsidR="00942D35" w:rsidRPr="00DD61D0" w:rsidRDefault="00942D35" w:rsidP="0003746C">
            <w:pPr>
              <w:pStyle w:val="Style3"/>
              <w:widowControl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DD61D0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</w:p>
        </w:tc>
        <w:tc>
          <w:tcPr>
            <w:tcW w:w="3544" w:type="dxa"/>
          </w:tcPr>
          <w:p w:rsidR="00942D35" w:rsidRPr="00DD61D0" w:rsidRDefault="00942D35" w:rsidP="00942D35">
            <w:pPr>
              <w:widowControl/>
              <w:suppressAutoHyphens w:val="0"/>
              <w:autoSpaceDE/>
              <w:rPr>
                <w:rStyle w:val="FontStyle16"/>
                <w:rFonts w:eastAsia="MS Mincho"/>
                <w:b w:val="0"/>
                <w:bCs w:val="0"/>
                <w:sz w:val="24"/>
                <w:szCs w:val="24"/>
              </w:rPr>
            </w:pPr>
            <w:r w:rsidRPr="00DD61D0">
              <w:t>- Основные определения и понятия начертательной геометрии и технического черчения</w:t>
            </w:r>
          </w:p>
        </w:tc>
        <w:tc>
          <w:tcPr>
            <w:tcW w:w="8845" w:type="dxa"/>
          </w:tcPr>
          <w:p w:rsidR="00942D35" w:rsidRPr="00DD61D0" w:rsidRDefault="00942D35" w:rsidP="0003746C">
            <w:pPr>
              <w:pStyle w:val="Style3"/>
              <w:widowControl/>
              <w:pBdr>
                <w:bottom w:val="single" w:sz="12" w:space="31" w:color="auto"/>
              </w:pBdr>
              <w:ind w:firstLine="567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DD61D0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Вопросы по подготовке к экзамену</w:t>
            </w:r>
          </w:p>
          <w:p w:rsidR="00942D35" w:rsidRPr="00DD61D0" w:rsidRDefault="00942D35" w:rsidP="00163CB5">
            <w:r w:rsidRPr="00DD61D0">
              <w:t>1. Предмет начертательной геометрии. Виды проецирования (центральное, параллельное, закономерности параллельного проецирования).</w:t>
            </w:r>
          </w:p>
          <w:p w:rsidR="00942D35" w:rsidRPr="00DD61D0" w:rsidRDefault="00942D35" w:rsidP="00163CB5">
            <w:r w:rsidRPr="00DD61D0">
              <w:t>2. Основы построения комплексного чертежа точки- эпюр Монжа (плоскости проекций, оси координат, закономерности эпюра)</w:t>
            </w:r>
          </w:p>
          <w:p w:rsidR="00942D35" w:rsidRPr="00DD61D0" w:rsidRDefault="00942D35" w:rsidP="00163CB5">
            <w:r w:rsidRPr="00DD61D0">
              <w:t>3. Абсолютные и относительные координаты точки. Привести пример построения точки по абсолютным координатам.</w:t>
            </w:r>
          </w:p>
          <w:p w:rsidR="00942D35" w:rsidRPr="00DD61D0" w:rsidRDefault="00942D35" w:rsidP="00163CB5">
            <w:r w:rsidRPr="00DD61D0">
              <w:t>4. Прямые линии общего и частного положения (определения, эпюры каждого вида прямой, координаты точек прямой, восходящая и нисходящая прямые).</w:t>
            </w:r>
          </w:p>
          <w:p w:rsidR="00942D35" w:rsidRPr="00DD61D0" w:rsidRDefault="00942D35" w:rsidP="00163CB5">
            <w:r w:rsidRPr="00DD61D0">
              <w:t>5. Взаимное положение  прямых линий (эпюры параллельных, пересекающихся, скрещивающихся прямых, их характеристика).</w:t>
            </w:r>
          </w:p>
          <w:p w:rsidR="00942D35" w:rsidRPr="00DD61D0" w:rsidRDefault="00942D35" w:rsidP="00163CB5">
            <w:r w:rsidRPr="00DD61D0">
              <w:t>6. Принадлежность точки прямой. Конкурирующие точки (определение, горизонтально - и фронтально – конкурирующие точки).</w:t>
            </w:r>
          </w:p>
          <w:p w:rsidR="00942D35" w:rsidRPr="00DD61D0" w:rsidRDefault="00942D35" w:rsidP="00163CB5">
            <w:r w:rsidRPr="00DD61D0">
              <w:t>7. Плоскость. Способы задания плоскости на чертеже. Плоскость общего положения. Восходящая и нисходящая плоскости.</w:t>
            </w:r>
          </w:p>
          <w:p w:rsidR="00942D35" w:rsidRPr="00DD61D0" w:rsidRDefault="00942D35" w:rsidP="00163CB5">
            <w:r w:rsidRPr="00DD61D0">
              <w:t>8. Плоскости частного положения (плоскости уровня, проецирующие плоскости, изображение на чертеже).</w:t>
            </w:r>
          </w:p>
          <w:p w:rsidR="00942D35" w:rsidRPr="00DD61D0" w:rsidRDefault="00942D35" w:rsidP="00163CB5">
            <w:r w:rsidRPr="00DD61D0">
              <w:t xml:space="preserve">9. Прямая и точка в плоскости. Главные линии плоскости (горизонталь и </w:t>
            </w:r>
            <w:proofErr w:type="spellStart"/>
            <w:r w:rsidRPr="00DD61D0">
              <w:t>фронталь</w:t>
            </w:r>
            <w:proofErr w:type="spellEnd"/>
            <w:r w:rsidRPr="00DD61D0">
              <w:t xml:space="preserve"> плоскости, алгоритм построения).</w:t>
            </w:r>
          </w:p>
          <w:p w:rsidR="00942D35" w:rsidRPr="00DD61D0" w:rsidRDefault="00942D35" w:rsidP="00163CB5">
            <w:r w:rsidRPr="00DD61D0">
              <w:t>10. Многогранники. Правила определения видимости ребер многогранника.</w:t>
            </w:r>
          </w:p>
          <w:p w:rsidR="00942D35" w:rsidRPr="00DD61D0" w:rsidRDefault="00942D35" w:rsidP="00163CB5">
            <w:r w:rsidRPr="00DD61D0">
              <w:t xml:space="preserve">11. Многогранники. Принадлежность точки поверхности многогранника.   </w:t>
            </w:r>
            <w:r w:rsidRPr="00DD61D0">
              <w:lastRenderedPageBreak/>
              <w:t>Определение видимости точки .</w:t>
            </w:r>
          </w:p>
          <w:p w:rsidR="00942D35" w:rsidRPr="00DD61D0" w:rsidRDefault="00942D35" w:rsidP="00163CB5">
            <w:r w:rsidRPr="00DD61D0">
              <w:t>12. Поверхности. Способы задания. Классификация.</w:t>
            </w:r>
          </w:p>
          <w:p w:rsidR="00942D35" w:rsidRPr="00DD61D0" w:rsidRDefault="00942D35" w:rsidP="00163CB5">
            <w:r w:rsidRPr="00DD61D0">
              <w:t>13. Линия и точка на поверхности вращения (конуса, цилиндра, сферы).</w:t>
            </w:r>
          </w:p>
          <w:p w:rsidR="00942D35" w:rsidRPr="00DD61D0" w:rsidRDefault="00942D35" w:rsidP="00163CB5">
            <w:r w:rsidRPr="00DD61D0">
              <w:t>14.Пересечение поверхности вращения проецирующими плоскостями (положение плоскостей, название линий, получаемых в сечении)</w:t>
            </w:r>
          </w:p>
          <w:p w:rsidR="00942D35" w:rsidRPr="00DD61D0" w:rsidRDefault="00942D35" w:rsidP="00163CB5">
            <w:r w:rsidRPr="00DD61D0">
              <w:t xml:space="preserve">15.Сечение многогранников плоскостью. </w:t>
            </w:r>
          </w:p>
          <w:p w:rsidR="00942D35" w:rsidRPr="00DD61D0" w:rsidRDefault="00942D35" w:rsidP="00163CB5">
            <w:r w:rsidRPr="00DD61D0">
              <w:t xml:space="preserve">16. Сечение конуса проецирующей плоскостью.     </w:t>
            </w:r>
          </w:p>
          <w:p w:rsidR="00942D35" w:rsidRPr="00DD61D0" w:rsidRDefault="00942D35" w:rsidP="00163CB5">
            <w:r w:rsidRPr="00DD61D0">
              <w:t xml:space="preserve">17. Сечение цилиндра проецирующей плоскостью. </w:t>
            </w:r>
          </w:p>
          <w:p w:rsidR="00942D35" w:rsidRPr="00DD61D0" w:rsidRDefault="00942D35" w:rsidP="00163CB5">
            <w:r w:rsidRPr="00DD61D0">
              <w:t xml:space="preserve">18. Сечение сферы проецирующей плоскостью. </w:t>
            </w:r>
          </w:p>
          <w:p w:rsidR="00942D35" w:rsidRPr="00DD61D0" w:rsidRDefault="00942D35" w:rsidP="00163CB5">
            <w:r w:rsidRPr="00DD61D0">
              <w:t>19. Построение развертки прямого кругового конуса.</w:t>
            </w:r>
          </w:p>
          <w:p w:rsidR="00942D35" w:rsidRPr="00DD61D0" w:rsidRDefault="00942D35" w:rsidP="00163CB5">
            <w:r w:rsidRPr="00DD61D0">
              <w:t>20. Построение развертки прямого кругового цилиндра.</w:t>
            </w:r>
          </w:p>
          <w:p w:rsidR="00942D35" w:rsidRPr="00DD61D0" w:rsidRDefault="00942D35" w:rsidP="00163CB5">
            <w:r w:rsidRPr="00DD61D0">
              <w:t xml:space="preserve">21. Частные случаи пересечения поверхностей. Теорема Монжа (на примере пересечения конуса с цилиндром)         </w:t>
            </w:r>
          </w:p>
          <w:p w:rsidR="00942D35" w:rsidRPr="00DD61D0" w:rsidRDefault="00942D35" w:rsidP="00163CB5">
            <w:r w:rsidRPr="00DD61D0">
              <w:t>22. Аксонометрические поверхности. Теорема Польке. Виды аксонометрических  поверхностей.</w:t>
            </w:r>
          </w:p>
          <w:p w:rsidR="00942D35" w:rsidRPr="00DD61D0" w:rsidRDefault="00942D35" w:rsidP="00163CB5">
            <w:r w:rsidRPr="00DD61D0">
              <w:t>23. Построение эллипса и плоской фигуры (на примере шестигранника) в прямоугольной изометрии.</w:t>
            </w:r>
          </w:p>
          <w:p w:rsidR="00942D35" w:rsidRPr="00DD61D0" w:rsidRDefault="00942D35" w:rsidP="00163CB5">
            <w:r w:rsidRPr="00DD61D0">
              <w:t xml:space="preserve">24. Построение эллипса и плоской фигуры (на примере шестигранника)  во фронтальной </w:t>
            </w:r>
            <w:proofErr w:type="spellStart"/>
            <w:r w:rsidRPr="00DD61D0">
              <w:t>диметрии</w:t>
            </w:r>
            <w:proofErr w:type="spellEnd"/>
            <w:r w:rsidRPr="00DD61D0">
              <w:t>.</w:t>
            </w:r>
          </w:p>
          <w:p w:rsidR="00942D35" w:rsidRPr="00DD61D0" w:rsidRDefault="00942D35" w:rsidP="003A1492">
            <w:pP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D35" w:rsidRPr="00DD61D0" w:rsidTr="00942D35">
        <w:trPr>
          <w:gridAfter w:val="1"/>
          <w:wAfter w:w="7619" w:type="dxa"/>
        </w:trPr>
        <w:tc>
          <w:tcPr>
            <w:tcW w:w="2093" w:type="dxa"/>
          </w:tcPr>
          <w:p w:rsidR="00942D35" w:rsidRPr="00DD61D0" w:rsidRDefault="00942D35" w:rsidP="0003746C">
            <w:pPr>
              <w:pStyle w:val="Style3"/>
              <w:widowControl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DD61D0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</w:p>
        </w:tc>
        <w:tc>
          <w:tcPr>
            <w:tcW w:w="3544" w:type="dxa"/>
          </w:tcPr>
          <w:p w:rsidR="00942D35" w:rsidRPr="00DD61D0" w:rsidRDefault="00942D35" w:rsidP="00942D35">
            <w:pPr>
              <w:tabs>
                <w:tab w:val="left" w:pos="851"/>
              </w:tabs>
              <w:rPr>
                <w:rStyle w:val="FontStyle16"/>
                <w:b w:val="0"/>
                <w:bCs w:val="0"/>
                <w:sz w:val="24"/>
                <w:szCs w:val="24"/>
              </w:rPr>
            </w:pPr>
            <w:r w:rsidRPr="00DD61D0">
              <w:t>- Использовать метод проецирования для решения элементарных задач на построение точки, прямой, плоскости, поверхности.</w:t>
            </w:r>
          </w:p>
        </w:tc>
        <w:tc>
          <w:tcPr>
            <w:tcW w:w="8845" w:type="dxa"/>
          </w:tcPr>
          <w:p w:rsidR="00942D35" w:rsidRPr="00DD61D0" w:rsidRDefault="00942D35" w:rsidP="0003746C">
            <w:pPr>
              <w:pStyle w:val="Style3"/>
              <w:widowControl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DD61D0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Практические задания для получения допуска к экзамену</w:t>
            </w:r>
            <w:r w:rsidRPr="00DD61D0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*</w:t>
            </w:r>
            <w:r w:rsidRPr="00DD61D0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942D35" w:rsidRPr="00DD61D0" w:rsidRDefault="00942D35" w:rsidP="00697933">
            <w:pPr>
              <w:pStyle w:val="Style3"/>
              <w:widowControl/>
              <w:pBdr>
                <w:bottom w:val="single" w:sz="12" w:space="31" w:color="auto"/>
              </w:pBdr>
              <w:ind w:firstLine="567"/>
              <w:rPr>
                <w:rStyle w:val="FontStyle31"/>
                <w:rFonts w:ascii="Times New Roman" w:hAnsi="Times New Roman" w:cs="Times New Roman"/>
                <w:sz w:val="24"/>
                <w:szCs w:val="24"/>
                <w:u w:val="single"/>
                <w:vertAlign w:val="superscript"/>
              </w:rPr>
            </w:pPr>
            <w:r w:rsidRPr="00DD61D0">
              <w:rPr>
                <w:rStyle w:val="FontStyle31"/>
                <w:rFonts w:ascii="Times New Roman" w:hAnsi="Times New Roman" w:cs="Times New Roman"/>
                <w:sz w:val="24"/>
                <w:szCs w:val="24"/>
                <w:u w:val="single"/>
              </w:rPr>
              <w:t>Аудиторная контрольная работа №1</w:t>
            </w:r>
            <w:r w:rsidRPr="00DD61D0">
              <w:rPr>
                <w:rStyle w:val="FontStyle31"/>
                <w:rFonts w:ascii="Times New Roman" w:hAnsi="Times New Roman" w:cs="Times New Roman"/>
                <w:sz w:val="24"/>
                <w:szCs w:val="24"/>
                <w:u w:val="single"/>
                <w:vertAlign w:val="superscript"/>
              </w:rPr>
              <w:t>*</w:t>
            </w:r>
          </w:p>
          <w:p w:rsidR="00942D35" w:rsidRPr="00DD61D0" w:rsidRDefault="00942D35" w:rsidP="00FC6577">
            <w:pPr>
              <w:pStyle w:val="Style3"/>
              <w:widowControl/>
              <w:pBdr>
                <w:bottom w:val="single" w:sz="12" w:space="31" w:color="auto"/>
              </w:pBdr>
              <w:ind w:firstLine="567"/>
              <w:outlineLvl w:val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DD61D0">
              <w:t xml:space="preserve"> Выполнить эскиз симметричной модели. Построение комплексного чертежа модели с натуры. Выполнение разрезов, простановка размеров. Миллиметровка   формат А3</w:t>
            </w:r>
          </w:p>
          <w:p w:rsidR="00942D35" w:rsidRPr="00DD61D0" w:rsidRDefault="00942D35" w:rsidP="003A1492">
            <w:pPr>
              <w:pStyle w:val="Style3"/>
              <w:widowControl/>
              <w:pBdr>
                <w:bottom w:val="single" w:sz="12" w:space="31" w:color="auto"/>
              </w:pBdr>
              <w:ind w:firstLine="567"/>
              <w:outlineLvl w:val="0"/>
              <w:rPr>
                <w:rStyle w:val="FontStyle31"/>
                <w:rFonts w:ascii="Times New Roman" w:hAnsi="Times New Roman" w:cs="Times New Roman"/>
                <w:sz w:val="24"/>
                <w:szCs w:val="24"/>
                <w:u w:val="single"/>
                <w:vertAlign w:val="superscript"/>
              </w:rPr>
            </w:pPr>
            <w:r w:rsidRPr="00DD61D0">
              <w:rPr>
                <w:rStyle w:val="FontStyle31"/>
                <w:rFonts w:ascii="Times New Roman" w:hAnsi="Times New Roman" w:cs="Times New Roman"/>
                <w:sz w:val="24"/>
                <w:szCs w:val="24"/>
                <w:u w:val="single"/>
              </w:rPr>
              <w:t>Аудиторная контрольная работа №2</w:t>
            </w:r>
            <w:r w:rsidRPr="00DD61D0">
              <w:rPr>
                <w:rStyle w:val="FontStyle31"/>
                <w:rFonts w:ascii="Times New Roman" w:hAnsi="Times New Roman" w:cs="Times New Roman"/>
                <w:sz w:val="24"/>
                <w:szCs w:val="24"/>
                <w:u w:val="single"/>
                <w:vertAlign w:val="superscript"/>
              </w:rPr>
              <w:t>*</w:t>
            </w:r>
          </w:p>
          <w:p w:rsidR="00942D35" w:rsidRPr="00DD61D0" w:rsidRDefault="00942D35" w:rsidP="003A1492">
            <w:pPr>
              <w:pStyle w:val="Style3"/>
              <w:widowControl/>
              <w:pBdr>
                <w:bottom w:val="single" w:sz="12" w:space="31" w:color="auto"/>
              </w:pBdr>
              <w:ind w:firstLine="567"/>
              <w:outlineLvl w:val="0"/>
            </w:pPr>
            <w:r w:rsidRPr="00DD61D0">
              <w:t>Выполнить эскиз несимметричной модели. Построение комплексного чертежа модели с натуры. Выполнение разрезов, простановка размеров. Миллиметровка   формат А3.</w:t>
            </w:r>
          </w:p>
          <w:p w:rsidR="00942D35" w:rsidRPr="00DD61D0" w:rsidRDefault="00942D35" w:rsidP="003A1492">
            <w:pPr>
              <w:pStyle w:val="Style3"/>
              <w:widowControl/>
              <w:pBdr>
                <w:bottom w:val="single" w:sz="12" w:space="31" w:color="auto"/>
              </w:pBdr>
              <w:ind w:firstLine="567"/>
              <w:rPr>
                <w:b/>
                <w:i/>
              </w:rPr>
            </w:pPr>
          </w:p>
          <w:p w:rsidR="00942D35" w:rsidRPr="00DD61D0" w:rsidRDefault="00942D35" w:rsidP="003A1492">
            <w:pPr>
              <w:pStyle w:val="Style3"/>
              <w:widowControl/>
              <w:pBdr>
                <w:bottom w:val="single" w:sz="12" w:space="31" w:color="auto"/>
              </w:pBdr>
              <w:ind w:firstLine="567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DD61D0">
              <w:rPr>
                <w:b/>
                <w:i/>
              </w:rPr>
              <w:t>*</w:t>
            </w:r>
            <w:r w:rsidRPr="00DD61D0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- Модели для каждого варианта контрольных работ студент получает у преподавателя. </w:t>
            </w:r>
          </w:p>
          <w:p w:rsidR="00942D35" w:rsidRPr="00DD61D0" w:rsidRDefault="00942D35" w:rsidP="003A1492">
            <w:pPr>
              <w:pStyle w:val="Style3"/>
              <w:widowControl/>
              <w:pBdr>
                <w:bottom w:val="single" w:sz="12" w:space="31" w:color="auto"/>
              </w:pBdr>
              <w:ind w:firstLine="567"/>
              <w:outlineLvl w:val="0"/>
            </w:pPr>
          </w:p>
          <w:p w:rsidR="00942D35" w:rsidRPr="00DD61D0" w:rsidRDefault="00942D35" w:rsidP="003A1492">
            <w:pPr>
              <w:pStyle w:val="Style3"/>
              <w:widowControl/>
              <w:pBdr>
                <w:bottom w:val="single" w:sz="12" w:space="31" w:color="auto"/>
              </w:pBdr>
              <w:ind w:firstLine="567"/>
              <w:outlineLvl w:val="0"/>
            </w:pPr>
            <w:r w:rsidRPr="00DD61D0">
              <w:lastRenderedPageBreak/>
              <w:t xml:space="preserve">Внеаудиторная самостоятельная работа обучающихся осуществляется в виде изучения литературы по соответствующему разделу с проработкой материала; выполнения домашних заданий. </w:t>
            </w:r>
          </w:p>
          <w:p w:rsidR="00942D35" w:rsidRPr="00DD61D0" w:rsidRDefault="00942D35" w:rsidP="003A1492">
            <w:pPr>
              <w:pStyle w:val="Style3"/>
              <w:widowControl/>
              <w:pBdr>
                <w:bottom w:val="single" w:sz="12" w:space="31" w:color="auto"/>
              </w:pBdr>
              <w:ind w:firstLine="567"/>
              <w:outlineLvl w:val="0"/>
              <w:rPr>
                <w:b/>
                <w:i/>
              </w:rPr>
            </w:pPr>
            <w:r w:rsidRPr="00DD61D0">
              <w:rPr>
                <w:b/>
                <w:i/>
              </w:rPr>
              <w:t>Примерные индивидуальные домашние задания (ИДЗ)*:</w:t>
            </w:r>
          </w:p>
          <w:p w:rsidR="00942D35" w:rsidRPr="00DD61D0" w:rsidRDefault="00942D35" w:rsidP="003A1492">
            <w:pPr>
              <w:pStyle w:val="Style3"/>
              <w:widowControl/>
              <w:pBdr>
                <w:bottom w:val="single" w:sz="12" w:space="31" w:color="auto"/>
              </w:pBdr>
              <w:ind w:firstLine="567"/>
              <w:outlineLvl w:val="0"/>
              <w:rPr>
                <w:rStyle w:val="FontStyle31"/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D61D0">
              <w:rPr>
                <w:b/>
                <w:i/>
              </w:rPr>
              <w:t xml:space="preserve">Индивидуальные домашние задания </w:t>
            </w:r>
            <w:r w:rsidRPr="00DD61D0">
              <w:rPr>
                <w:rStyle w:val="FontStyle31"/>
                <w:rFonts w:ascii="Times New Roman" w:hAnsi="Times New Roman" w:cs="Times New Roman"/>
                <w:sz w:val="24"/>
                <w:szCs w:val="24"/>
                <w:u w:val="single"/>
              </w:rPr>
              <w:t>№1</w:t>
            </w:r>
            <w:r w:rsidRPr="00DD61D0">
              <w:rPr>
                <w:rStyle w:val="FontStyle31"/>
                <w:rFonts w:ascii="Times New Roman" w:hAnsi="Times New Roman" w:cs="Times New Roman"/>
                <w:sz w:val="24"/>
                <w:szCs w:val="24"/>
                <w:u w:val="single"/>
                <w:vertAlign w:val="superscript"/>
              </w:rPr>
              <w:t>**</w:t>
            </w:r>
            <w:r w:rsidRPr="00DD61D0">
              <w:rPr>
                <w:rStyle w:val="FontStyle31"/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942D35" w:rsidRPr="00DD61D0" w:rsidRDefault="00942D35" w:rsidP="003A1492">
            <w:pPr>
              <w:pStyle w:val="Style3"/>
              <w:widowControl/>
              <w:pBdr>
                <w:bottom w:val="single" w:sz="12" w:space="31" w:color="auto"/>
              </w:pBdr>
              <w:ind w:firstLine="567"/>
              <w:outlineLvl w:val="0"/>
            </w:pPr>
            <w:r w:rsidRPr="00DD61D0">
              <w:t>Построение 3-й проекции детали по 2-м заданным,  выполнение разрезов, простановка размеров, построение наклонного сечения детали. Ватман формата А3.</w:t>
            </w:r>
          </w:p>
          <w:p w:rsidR="00942D35" w:rsidRPr="00DD61D0" w:rsidRDefault="00942D35" w:rsidP="003A1492">
            <w:pPr>
              <w:pStyle w:val="Style3"/>
              <w:widowControl/>
              <w:pBdr>
                <w:bottom w:val="single" w:sz="12" w:space="31" w:color="auto"/>
              </w:pBdr>
              <w:ind w:firstLine="567"/>
              <w:outlineLvl w:val="0"/>
              <w:rPr>
                <w:rStyle w:val="FontStyle31"/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D61D0">
              <w:rPr>
                <w:b/>
                <w:i/>
              </w:rPr>
              <w:t xml:space="preserve">Индивидуальные домашние задания </w:t>
            </w:r>
            <w:r w:rsidRPr="00DD61D0">
              <w:rPr>
                <w:rStyle w:val="FontStyle31"/>
                <w:rFonts w:ascii="Times New Roman" w:hAnsi="Times New Roman" w:cs="Times New Roman"/>
                <w:sz w:val="24"/>
                <w:szCs w:val="24"/>
                <w:u w:val="single"/>
              </w:rPr>
              <w:t>№2-4**</w:t>
            </w:r>
          </w:p>
          <w:p w:rsidR="00942D35" w:rsidRPr="00DD61D0" w:rsidRDefault="00942D35" w:rsidP="003A1492">
            <w:pPr>
              <w:pStyle w:val="Style3"/>
              <w:widowControl/>
              <w:pBdr>
                <w:bottom w:val="single" w:sz="12" w:space="31" w:color="auto"/>
              </w:pBdr>
              <w:ind w:firstLine="567"/>
              <w:outlineLvl w:val="0"/>
              <w:rPr>
                <w:b/>
                <w:i/>
              </w:rPr>
            </w:pPr>
            <w:r w:rsidRPr="00DD61D0">
              <w:t xml:space="preserve">Построение прямоугольной изометрии и косоугольной </w:t>
            </w:r>
            <w:proofErr w:type="spellStart"/>
            <w:r w:rsidRPr="00DD61D0">
              <w:t>диметрии</w:t>
            </w:r>
            <w:proofErr w:type="spellEnd"/>
            <w:r w:rsidRPr="00DD61D0">
              <w:t xml:space="preserve"> по двум проекциям с вырезом четверти, простановка размеров. Ватман, три формата А3</w:t>
            </w:r>
          </w:p>
          <w:p w:rsidR="00942D35" w:rsidRPr="00DD61D0" w:rsidRDefault="00942D35" w:rsidP="003A1492">
            <w:pPr>
              <w:pStyle w:val="Style3"/>
              <w:widowControl/>
              <w:pBdr>
                <w:bottom w:val="single" w:sz="12" w:space="31" w:color="auto"/>
              </w:pBdr>
              <w:ind w:firstLine="567"/>
              <w:outlineLvl w:val="0"/>
              <w:rPr>
                <w:rStyle w:val="FontStyle31"/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D61D0">
              <w:rPr>
                <w:b/>
                <w:i/>
              </w:rPr>
              <w:t xml:space="preserve">Индивидуальные домашние задания </w:t>
            </w:r>
            <w:r w:rsidRPr="00DD61D0">
              <w:rPr>
                <w:rStyle w:val="FontStyle31"/>
                <w:rFonts w:ascii="Times New Roman" w:hAnsi="Times New Roman" w:cs="Times New Roman"/>
                <w:sz w:val="24"/>
                <w:szCs w:val="24"/>
                <w:u w:val="single"/>
              </w:rPr>
              <w:t>№5**</w:t>
            </w:r>
          </w:p>
          <w:p w:rsidR="00942D35" w:rsidRPr="00DD61D0" w:rsidRDefault="00942D35" w:rsidP="00F664BE">
            <w:pPr>
              <w:pStyle w:val="Style3"/>
              <w:widowControl/>
              <w:pBdr>
                <w:bottom w:val="single" w:sz="12" w:space="31" w:color="auto"/>
              </w:pBdr>
              <w:ind w:firstLine="567"/>
              <w:outlineLvl w:val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DD61D0">
              <w:t>Тело с вырезом. Ватман формата А3</w:t>
            </w:r>
          </w:p>
        </w:tc>
      </w:tr>
      <w:tr w:rsidR="00942D35" w:rsidRPr="00DD61D0" w:rsidTr="00942D35">
        <w:trPr>
          <w:gridAfter w:val="1"/>
          <w:wAfter w:w="7619" w:type="dxa"/>
        </w:trPr>
        <w:tc>
          <w:tcPr>
            <w:tcW w:w="2093" w:type="dxa"/>
          </w:tcPr>
          <w:p w:rsidR="00942D35" w:rsidRPr="00DD61D0" w:rsidRDefault="00942D35" w:rsidP="0003746C">
            <w:pPr>
              <w:pStyle w:val="Style3"/>
              <w:widowControl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DD61D0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Владеть</w:t>
            </w:r>
          </w:p>
        </w:tc>
        <w:tc>
          <w:tcPr>
            <w:tcW w:w="3544" w:type="dxa"/>
          </w:tcPr>
          <w:p w:rsidR="00942D35" w:rsidRPr="00DD61D0" w:rsidRDefault="00DD61D0" w:rsidP="00942D35">
            <w:pPr>
              <w:tabs>
                <w:tab w:val="left" w:pos="851"/>
              </w:tabs>
              <w:rPr>
                <w:rStyle w:val="FontStyle16"/>
                <w:b w:val="0"/>
                <w:bCs w:val="0"/>
                <w:sz w:val="24"/>
                <w:szCs w:val="24"/>
              </w:rPr>
            </w:pPr>
            <w:r w:rsidRPr="00DD61D0">
              <w:rPr>
                <w:rStyle w:val="FontStyle16"/>
                <w:b w:val="0"/>
                <w:sz w:val="24"/>
                <w:szCs w:val="24"/>
              </w:rPr>
              <w:t>- Методами и приемами изображения пространственных объектов на плоских чертежах.</w:t>
            </w:r>
          </w:p>
        </w:tc>
        <w:tc>
          <w:tcPr>
            <w:tcW w:w="8845" w:type="dxa"/>
          </w:tcPr>
          <w:p w:rsidR="00942D35" w:rsidRPr="00DD61D0" w:rsidRDefault="00942D35" w:rsidP="00163CB5">
            <w:r w:rsidRPr="00DD61D0">
              <w:t xml:space="preserve">             Билет состоит из трех заданий:</w:t>
            </w:r>
          </w:p>
          <w:p w:rsidR="00942D35" w:rsidRPr="00DD61D0" w:rsidRDefault="00942D35" w:rsidP="00163CB5">
            <w:r w:rsidRPr="00DD61D0">
              <w:t xml:space="preserve"> 1. Теоретический вопрос по начертательной геометрии.</w:t>
            </w:r>
          </w:p>
          <w:p w:rsidR="00942D35" w:rsidRPr="00DD61D0" w:rsidRDefault="00942D35" w:rsidP="00163CB5">
            <w:r w:rsidRPr="00DD61D0">
              <w:t xml:space="preserve"> 2.  Задача по теме «Сечение поверхности вращения проецирующей плоскостью».   </w:t>
            </w:r>
          </w:p>
          <w:p w:rsidR="00942D35" w:rsidRPr="00DD61D0" w:rsidRDefault="00942D35" w:rsidP="003A1492">
            <w:r w:rsidRPr="00DD61D0">
              <w:t xml:space="preserve"> 3. Задача по контролю знаний по ГОСТу 2.305-71 («Изображения») В связи с тем, что в экзаменационные билеты включены задачи по ГОСТу 2.305 -71, студентам необходима подготовка по следующим вопросам:</w:t>
            </w:r>
          </w:p>
          <w:p w:rsidR="00942D35" w:rsidRPr="00DD61D0" w:rsidRDefault="00942D35" w:rsidP="00163CB5">
            <w:r w:rsidRPr="00DD61D0">
              <w:t xml:space="preserve">1. Какое изображение называется видом, местным видом, дополнительным </w:t>
            </w:r>
          </w:p>
          <w:p w:rsidR="00942D35" w:rsidRPr="00DD61D0" w:rsidRDefault="00942D35" w:rsidP="00163CB5">
            <w:r w:rsidRPr="00DD61D0">
              <w:t xml:space="preserve">    видом?</w:t>
            </w:r>
          </w:p>
          <w:p w:rsidR="00942D35" w:rsidRPr="00DD61D0" w:rsidRDefault="00942D35" w:rsidP="00163CB5">
            <w:r w:rsidRPr="00DD61D0">
              <w:t xml:space="preserve">2. Как размещаются на чертеже и обозначаются виды, местные виды и </w:t>
            </w:r>
          </w:p>
          <w:p w:rsidR="00942D35" w:rsidRPr="00DD61D0" w:rsidRDefault="00942D35" w:rsidP="00163CB5">
            <w:r w:rsidRPr="00DD61D0">
              <w:t xml:space="preserve">    дополнительные виды?</w:t>
            </w:r>
          </w:p>
          <w:p w:rsidR="00942D35" w:rsidRPr="00DD61D0" w:rsidRDefault="00942D35" w:rsidP="00163CB5">
            <w:r w:rsidRPr="00DD61D0">
              <w:t>3. Какое изображение называется разрезом?</w:t>
            </w:r>
          </w:p>
          <w:p w:rsidR="00942D35" w:rsidRPr="00DD61D0" w:rsidRDefault="00942D35" w:rsidP="00163CB5">
            <w:r w:rsidRPr="00DD61D0">
              <w:t xml:space="preserve">4. Какие разрезы существуют в зависимости от положения секущей </w:t>
            </w:r>
          </w:p>
          <w:p w:rsidR="00942D35" w:rsidRPr="00DD61D0" w:rsidRDefault="00942D35" w:rsidP="00163CB5">
            <w:r w:rsidRPr="00DD61D0">
              <w:t xml:space="preserve">    плоскости и от количества секущих плоскостей (обозначение и принцип </w:t>
            </w:r>
          </w:p>
          <w:p w:rsidR="00942D35" w:rsidRPr="00DD61D0" w:rsidRDefault="00942D35" w:rsidP="00163CB5">
            <w:r w:rsidRPr="00DD61D0">
              <w:t xml:space="preserve">   построения)?</w:t>
            </w:r>
          </w:p>
          <w:p w:rsidR="00942D35" w:rsidRPr="00DD61D0" w:rsidRDefault="00942D35" w:rsidP="00163CB5">
            <w:r w:rsidRPr="00DD61D0">
              <w:t>5. Как обозначаются разрезы при выполнении чертежей симметричных и</w:t>
            </w:r>
          </w:p>
          <w:p w:rsidR="00942D35" w:rsidRPr="00DD61D0" w:rsidRDefault="00942D35" w:rsidP="00163CB5">
            <w:r w:rsidRPr="00DD61D0">
              <w:t xml:space="preserve">    несимметричных деталей?</w:t>
            </w:r>
          </w:p>
          <w:p w:rsidR="00942D35" w:rsidRPr="00DD61D0" w:rsidRDefault="00942D35" w:rsidP="00163CB5">
            <w:r w:rsidRPr="00DD61D0">
              <w:t>6. Какое изображение называется сечением?</w:t>
            </w:r>
          </w:p>
          <w:p w:rsidR="00942D35" w:rsidRPr="00DD61D0" w:rsidRDefault="00942D35" w:rsidP="00163CB5">
            <w:r w:rsidRPr="00DD61D0">
              <w:t>7. Какие сечения существуют в зависимости от расположения на чертеже?</w:t>
            </w:r>
          </w:p>
          <w:p w:rsidR="00942D35" w:rsidRPr="00DD61D0" w:rsidRDefault="00942D35" w:rsidP="00163CB5">
            <w:r w:rsidRPr="00DD61D0">
              <w:lastRenderedPageBreak/>
              <w:t>8. В каких случаях сечения обозначают и в каких случаях не обозначают?</w:t>
            </w:r>
          </w:p>
          <w:p w:rsidR="00942D35" w:rsidRPr="00DD61D0" w:rsidRDefault="00942D35" w:rsidP="00163CB5">
            <w:r w:rsidRPr="00DD61D0">
              <w:t>9. Какие условности и упрощения предусматриваются ГОСТом 2.305-71</w:t>
            </w:r>
          </w:p>
          <w:p w:rsidR="00942D35" w:rsidRPr="00DD61D0" w:rsidRDefault="00942D35" w:rsidP="003A1492">
            <w:pP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DD61D0">
              <w:t xml:space="preserve">    при выполнении чертежей?</w:t>
            </w:r>
          </w:p>
        </w:tc>
      </w:tr>
      <w:tr w:rsidR="00942D35" w:rsidRPr="00DD61D0" w:rsidTr="00942D35">
        <w:tc>
          <w:tcPr>
            <w:tcW w:w="14482" w:type="dxa"/>
            <w:gridSpan w:val="3"/>
          </w:tcPr>
          <w:p w:rsidR="00942D35" w:rsidRPr="00DD61D0" w:rsidRDefault="00942D35" w:rsidP="003A1492">
            <w:pPr>
              <w:widowControl/>
              <w:autoSpaceDE/>
            </w:pPr>
            <w:r w:rsidRPr="00DD61D0">
              <w:t>ПК-1:</w:t>
            </w:r>
          </w:p>
          <w:p w:rsidR="00942D35" w:rsidRPr="00DD61D0" w:rsidRDefault="00942D35" w:rsidP="003A1492">
            <w:r w:rsidRPr="00DD61D0">
              <w:t>способностью к анализу и синтезу</w:t>
            </w:r>
          </w:p>
        </w:tc>
        <w:tc>
          <w:tcPr>
            <w:tcW w:w="7619" w:type="dxa"/>
          </w:tcPr>
          <w:p w:rsidR="00942D35" w:rsidRPr="00DD61D0" w:rsidRDefault="00942D35" w:rsidP="00942D35">
            <w:pPr>
              <w:tabs>
                <w:tab w:val="left" w:pos="851"/>
              </w:tabs>
              <w:rPr>
                <w:rStyle w:val="FontStyle16"/>
                <w:b w:val="0"/>
                <w:sz w:val="24"/>
                <w:szCs w:val="24"/>
              </w:rPr>
            </w:pPr>
            <w:r w:rsidRPr="00DD61D0">
              <w:rPr>
                <w:rStyle w:val="FontStyle16"/>
                <w:b w:val="0"/>
                <w:sz w:val="24"/>
                <w:szCs w:val="24"/>
              </w:rPr>
              <w:t xml:space="preserve"> - Методами и приемами изображения пространственных объектов на плоских чертежах.</w:t>
            </w:r>
          </w:p>
        </w:tc>
      </w:tr>
      <w:tr w:rsidR="00DD61D0" w:rsidRPr="00DD61D0" w:rsidTr="00942D35">
        <w:trPr>
          <w:gridAfter w:val="1"/>
          <w:wAfter w:w="7619" w:type="dxa"/>
        </w:trPr>
        <w:tc>
          <w:tcPr>
            <w:tcW w:w="2093" w:type="dxa"/>
          </w:tcPr>
          <w:p w:rsidR="00DD61D0" w:rsidRPr="00DD61D0" w:rsidRDefault="00DD61D0" w:rsidP="0003746C">
            <w:pPr>
              <w:pStyle w:val="Style3"/>
              <w:widowControl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DD61D0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</w:p>
        </w:tc>
        <w:tc>
          <w:tcPr>
            <w:tcW w:w="3544" w:type="dxa"/>
          </w:tcPr>
          <w:p w:rsidR="00DD61D0" w:rsidRPr="00DD61D0" w:rsidRDefault="00DD61D0" w:rsidP="007014F5">
            <w:pPr>
              <w:widowControl/>
              <w:suppressAutoHyphens w:val="0"/>
              <w:autoSpaceDE/>
              <w:rPr>
                <w:rStyle w:val="FontStyle16"/>
                <w:b w:val="0"/>
              </w:rPr>
            </w:pPr>
            <w:r w:rsidRPr="00DD61D0">
              <w:rPr>
                <w:rFonts w:eastAsia="MS Mincho"/>
              </w:rPr>
              <w:t>- Элементарные способы построения изображений пространственных форм в ортогональных и изометрических проекциях</w:t>
            </w:r>
          </w:p>
        </w:tc>
        <w:tc>
          <w:tcPr>
            <w:tcW w:w="8845" w:type="dxa"/>
          </w:tcPr>
          <w:p w:rsidR="00DD61D0" w:rsidRPr="00DD61D0" w:rsidRDefault="00DD61D0" w:rsidP="00FC6577">
            <w:pPr>
              <w:ind w:left="-284"/>
            </w:pPr>
          </w:p>
          <w:p w:rsidR="00DD61D0" w:rsidRPr="00DD61D0" w:rsidRDefault="00DD61D0" w:rsidP="00CE23DE">
            <w:pPr>
              <w:jc w:val="center"/>
            </w:pPr>
            <w:r w:rsidRPr="00DD61D0">
              <w:t>Вопросы к зачету по инженерной графике</w:t>
            </w:r>
          </w:p>
          <w:p w:rsidR="00DD61D0" w:rsidRPr="00DD61D0" w:rsidRDefault="00DD61D0" w:rsidP="00CE23DE">
            <w:pPr>
              <w:jc w:val="center"/>
            </w:pPr>
            <w:r w:rsidRPr="00DD61D0">
              <w:t>(2 семестр)</w:t>
            </w:r>
          </w:p>
          <w:p w:rsidR="00DD61D0" w:rsidRPr="00DD61D0" w:rsidRDefault="00DD61D0" w:rsidP="00CE23DE">
            <w:pPr>
              <w:widowControl/>
              <w:numPr>
                <w:ilvl w:val="0"/>
                <w:numId w:val="7"/>
              </w:numPr>
              <w:tabs>
                <w:tab w:val="clear" w:pos="1200"/>
              </w:tabs>
              <w:suppressAutoHyphens w:val="0"/>
              <w:autoSpaceDE/>
              <w:ind w:left="742" w:hanging="883"/>
            </w:pPr>
            <w:r w:rsidRPr="00DD61D0">
              <w:t>Перечислите основные правила нанесения размеров по ГОСТ 2.307- 68.</w:t>
            </w:r>
          </w:p>
          <w:p w:rsidR="00DD61D0" w:rsidRPr="00DD61D0" w:rsidRDefault="00DD61D0" w:rsidP="00CE23DE">
            <w:pPr>
              <w:widowControl/>
              <w:numPr>
                <w:ilvl w:val="0"/>
                <w:numId w:val="7"/>
              </w:numPr>
              <w:tabs>
                <w:tab w:val="clear" w:pos="1200"/>
              </w:tabs>
              <w:suppressAutoHyphens w:val="0"/>
              <w:autoSpaceDE/>
              <w:ind w:left="742" w:hanging="883"/>
            </w:pPr>
            <w:r w:rsidRPr="00DD61D0">
              <w:t>Как выполняется наложенное сечение? (ГОСТ 2.305 - 69)</w:t>
            </w:r>
          </w:p>
          <w:p w:rsidR="00DD61D0" w:rsidRPr="00DD61D0" w:rsidRDefault="00DD61D0" w:rsidP="00CE23DE">
            <w:pPr>
              <w:widowControl/>
              <w:numPr>
                <w:ilvl w:val="0"/>
                <w:numId w:val="7"/>
              </w:numPr>
              <w:tabs>
                <w:tab w:val="clear" w:pos="1200"/>
              </w:tabs>
              <w:suppressAutoHyphens w:val="0"/>
              <w:autoSpaceDE/>
              <w:ind w:left="742" w:hanging="883"/>
            </w:pPr>
            <w:r w:rsidRPr="00DD61D0">
              <w:t>Какие требования предъявляются к сборочному чертежу?</w:t>
            </w:r>
          </w:p>
          <w:p w:rsidR="00DD61D0" w:rsidRPr="00DD61D0" w:rsidRDefault="00DD61D0" w:rsidP="00CE23DE">
            <w:pPr>
              <w:widowControl/>
              <w:numPr>
                <w:ilvl w:val="0"/>
                <w:numId w:val="7"/>
              </w:numPr>
              <w:tabs>
                <w:tab w:val="clear" w:pos="1200"/>
              </w:tabs>
              <w:suppressAutoHyphens w:val="0"/>
              <w:autoSpaceDE/>
              <w:ind w:left="742" w:hanging="883"/>
            </w:pPr>
            <w:r w:rsidRPr="00DD61D0">
              <w:t>Что называется местным разрезом? Как выделяется местный разрез на чертеже?</w:t>
            </w:r>
          </w:p>
          <w:p w:rsidR="00DD61D0" w:rsidRPr="00DD61D0" w:rsidRDefault="00DD61D0" w:rsidP="00CE23DE">
            <w:pPr>
              <w:widowControl/>
              <w:numPr>
                <w:ilvl w:val="0"/>
                <w:numId w:val="7"/>
              </w:numPr>
              <w:tabs>
                <w:tab w:val="clear" w:pos="1200"/>
              </w:tabs>
              <w:suppressAutoHyphens w:val="0"/>
              <w:autoSpaceDE/>
              <w:ind w:left="742" w:hanging="883"/>
            </w:pPr>
            <w:r w:rsidRPr="00DD61D0">
              <w:t>Когда допускается соединять половину вида с половиной разреза? Какой линией в этом случае разделяется разрез и вид? (ГОСТ 2.305 - 69)</w:t>
            </w:r>
          </w:p>
          <w:p w:rsidR="00DD61D0" w:rsidRPr="00DD61D0" w:rsidRDefault="00DD61D0" w:rsidP="00CE23DE">
            <w:pPr>
              <w:widowControl/>
              <w:numPr>
                <w:ilvl w:val="0"/>
                <w:numId w:val="7"/>
              </w:numPr>
              <w:tabs>
                <w:tab w:val="clear" w:pos="1200"/>
              </w:tabs>
              <w:suppressAutoHyphens w:val="0"/>
              <w:autoSpaceDE/>
              <w:ind w:left="742" w:hanging="883"/>
            </w:pPr>
            <w:r w:rsidRPr="00DD61D0">
              <w:t>Что называется главным видом? (ГОСТ 2.305 - 69)</w:t>
            </w:r>
          </w:p>
          <w:p w:rsidR="00DD61D0" w:rsidRPr="00DD61D0" w:rsidRDefault="00DD61D0" w:rsidP="00CE23DE">
            <w:pPr>
              <w:widowControl/>
              <w:numPr>
                <w:ilvl w:val="0"/>
                <w:numId w:val="7"/>
              </w:numPr>
              <w:tabs>
                <w:tab w:val="clear" w:pos="1200"/>
              </w:tabs>
              <w:suppressAutoHyphens w:val="0"/>
              <w:autoSpaceDE/>
              <w:ind w:left="742" w:hanging="883"/>
            </w:pPr>
            <w:r w:rsidRPr="00DD61D0">
              <w:t>Что такое полный разрез, в каком случае он обозначается на чертеже?</w:t>
            </w:r>
          </w:p>
          <w:p w:rsidR="00DD61D0" w:rsidRPr="00DD61D0" w:rsidRDefault="00DD61D0" w:rsidP="00CE23DE">
            <w:pPr>
              <w:widowControl/>
              <w:numPr>
                <w:ilvl w:val="0"/>
                <w:numId w:val="7"/>
              </w:numPr>
              <w:tabs>
                <w:tab w:val="clear" w:pos="1200"/>
              </w:tabs>
              <w:suppressAutoHyphens w:val="0"/>
              <w:autoSpaceDE/>
              <w:ind w:left="742" w:hanging="883"/>
            </w:pPr>
            <w:r w:rsidRPr="00DD61D0">
              <w:t>В каких случаях даются дополнительные виды? Как они обозначаются на чертеже?</w:t>
            </w:r>
          </w:p>
          <w:p w:rsidR="00DD61D0" w:rsidRPr="00DD61D0" w:rsidRDefault="00DD61D0" w:rsidP="00CE23DE">
            <w:pPr>
              <w:widowControl/>
              <w:numPr>
                <w:ilvl w:val="0"/>
                <w:numId w:val="7"/>
              </w:numPr>
              <w:tabs>
                <w:tab w:val="clear" w:pos="1200"/>
              </w:tabs>
              <w:suppressAutoHyphens w:val="0"/>
              <w:autoSpaceDE/>
              <w:ind w:left="742" w:hanging="883"/>
            </w:pPr>
            <w:r w:rsidRPr="00DD61D0">
              <w:t>Расшифруйте запись «Шайба 6  65Г ГОСТ 6402 - 70».</w:t>
            </w:r>
          </w:p>
          <w:p w:rsidR="00DD61D0" w:rsidRPr="00DD61D0" w:rsidRDefault="00DD61D0" w:rsidP="00CE23DE">
            <w:pPr>
              <w:widowControl/>
              <w:numPr>
                <w:ilvl w:val="0"/>
                <w:numId w:val="7"/>
              </w:numPr>
              <w:tabs>
                <w:tab w:val="clear" w:pos="1200"/>
              </w:tabs>
              <w:suppressAutoHyphens w:val="0"/>
              <w:autoSpaceDE/>
              <w:ind w:left="742" w:hanging="883"/>
            </w:pPr>
            <w:r w:rsidRPr="00DD61D0">
              <w:t>Как определяются разрезы в зависимости от положения секущей плоскости относительно горизонтальной плоскости проекций и от  числа секущих плоскостей? (ГОСТ 2.305 - 69)</w:t>
            </w:r>
          </w:p>
          <w:p w:rsidR="00DD61D0" w:rsidRPr="00DD61D0" w:rsidRDefault="00DD61D0" w:rsidP="00CE23DE">
            <w:pPr>
              <w:widowControl/>
              <w:numPr>
                <w:ilvl w:val="0"/>
                <w:numId w:val="7"/>
              </w:numPr>
              <w:tabs>
                <w:tab w:val="clear" w:pos="1200"/>
              </w:tabs>
              <w:suppressAutoHyphens w:val="0"/>
              <w:autoSpaceDE/>
              <w:ind w:left="742" w:hanging="883"/>
            </w:pPr>
            <w:r w:rsidRPr="00DD61D0">
              <w:t>Расшифруйте значение размера М24х2.</w:t>
            </w:r>
          </w:p>
          <w:p w:rsidR="00DD61D0" w:rsidRPr="00DD61D0" w:rsidRDefault="00DD61D0" w:rsidP="00CE23DE">
            <w:pPr>
              <w:widowControl/>
              <w:numPr>
                <w:ilvl w:val="0"/>
                <w:numId w:val="7"/>
              </w:numPr>
              <w:tabs>
                <w:tab w:val="clear" w:pos="1200"/>
              </w:tabs>
              <w:suppressAutoHyphens w:val="0"/>
              <w:autoSpaceDE/>
              <w:ind w:left="742" w:hanging="883"/>
            </w:pPr>
            <w:r w:rsidRPr="00DD61D0">
              <w:t>Что такое конусность и как она обозначается на чертеже?</w:t>
            </w:r>
          </w:p>
          <w:p w:rsidR="00DD61D0" w:rsidRPr="00DD61D0" w:rsidRDefault="00DD61D0" w:rsidP="00CE23DE">
            <w:pPr>
              <w:widowControl/>
              <w:numPr>
                <w:ilvl w:val="0"/>
                <w:numId w:val="7"/>
              </w:numPr>
              <w:tabs>
                <w:tab w:val="clear" w:pos="1200"/>
              </w:tabs>
              <w:suppressAutoHyphens w:val="0"/>
              <w:autoSpaceDE/>
              <w:ind w:left="742" w:hanging="883"/>
            </w:pPr>
            <w:r w:rsidRPr="00DD61D0">
              <w:t>Что называется выносным элементом и как он обозначается на чертеже?</w:t>
            </w:r>
          </w:p>
          <w:p w:rsidR="00DD61D0" w:rsidRPr="00DD61D0" w:rsidRDefault="00DD61D0" w:rsidP="00CE23DE">
            <w:pPr>
              <w:widowControl/>
              <w:numPr>
                <w:ilvl w:val="0"/>
                <w:numId w:val="7"/>
              </w:numPr>
              <w:tabs>
                <w:tab w:val="clear" w:pos="1200"/>
              </w:tabs>
              <w:suppressAutoHyphens w:val="0"/>
              <w:autoSpaceDE/>
              <w:ind w:left="742" w:hanging="883"/>
            </w:pPr>
            <w:r w:rsidRPr="00DD61D0">
              <w:t>Как называется плавный переход от одной поверхности к другой?</w:t>
            </w:r>
          </w:p>
          <w:p w:rsidR="00DD61D0" w:rsidRPr="00DD61D0" w:rsidRDefault="00DD61D0" w:rsidP="00CE23DE">
            <w:pPr>
              <w:widowControl/>
              <w:numPr>
                <w:ilvl w:val="0"/>
                <w:numId w:val="7"/>
              </w:numPr>
              <w:tabs>
                <w:tab w:val="clear" w:pos="1200"/>
              </w:tabs>
              <w:suppressAutoHyphens w:val="0"/>
              <w:autoSpaceDE/>
              <w:ind w:left="742" w:hanging="883"/>
            </w:pPr>
            <w:r w:rsidRPr="00DD61D0">
              <w:t>Какой линией изображают контур наложенного сечения?</w:t>
            </w:r>
          </w:p>
          <w:p w:rsidR="00DD61D0" w:rsidRPr="00DD61D0" w:rsidRDefault="00DD61D0" w:rsidP="00CE23DE">
            <w:pPr>
              <w:widowControl/>
              <w:numPr>
                <w:ilvl w:val="0"/>
                <w:numId w:val="7"/>
              </w:numPr>
              <w:tabs>
                <w:tab w:val="clear" w:pos="1200"/>
              </w:tabs>
              <w:suppressAutoHyphens w:val="0"/>
              <w:autoSpaceDE/>
              <w:ind w:left="742" w:hanging="883"/>
            </w:pPr>
            <w:r w:rsidRPr="00DD61D0">
              <w:t>Что называется местным видом? (ГОСТ 2.305 - 69)</w:t>
            </w:r>
          </w:p>
          <w:p w:rsidR="00DD61D0" w:rsidRPr="00DD61D0" w:rsidRDefault="00DD61D0" w:rsidP="00CE23DE">
            <w:pPr>
              <w:widowControl/>
              <w:numPr>
                <w:ilvl w:val="0"/>
                <w:numId w:val="7"/>
              </w:numPr>
              <w:tabs>
                <w:tab w:val="clear" w:pos="1200"/>
              </w:tabs>
              <w:suppressAutoHyphens w:val="0"/>
              <w:autoSpaceDE/>
              <w:ind w:left="742" w:hanging="883"/>
            </w:pPr>
            <w:r w:rsidRPr="00DD61D0">
              <w:t>Какие размеры проставляются на сборочных чертежах? (ГОСТ 2.307 - 69)</w:t>
            </w:r>
          </w:p>
          <w:p w:rsidR="00DD61D0" w:rsidRPr="00DD61D0" w:rsidRDefault="00DD61D0" w:rsidP="00CE23DE">
            <w:pPr>
              <w:widowControl/>
              <w:numPr>
                <w:ilvl w:val="0"/>
                <w:numId w:val="7"/>
              </w:numPr>
              <w:tabs>
                <w:tab w:val="clear" w:pos="1200"/>
              </w:tabs>
              <w:suppressAutoHyphens w:val="0"/>
              <w:autoSpaceDE/>
              <w:ind w:left="742" w:hanging="883"/>
            </w:pPr>
            <w:r w:rsidRPr="00DD61D0">
              <w:t>Дайте определение понятиям «вид», «разрез», «сечение». (ГОСТ 2.305 - 69)</w:t>
            </w:r>
          </w:p>
          <w:p w:rsidR="00DD61D0" w:rsidRPr="00DD61D0" w:rsidRDefault="00DD61D0" w:rsidP="00CE23DE">
            <w:pPr>
              <w:widowControl/>
              <w:numPr>
                <w:ilvl w:val="0"/>
                <w:numId w:val="7"/>
              </w:numPr>
              <w:tabs>
                <w:tab w:val="clear" w:pos="1200"/>
              </w:tabs>
              <w:suppressAutoHyphens w:val="0"/>
              <w:autoSpaceDE/>
              <w:ind w:left="742" w:hanging="883"/>
            </w:pPr>
            <w:r w:rsidRPr="00DD61D0">
              <w:t>Расшифруйте запись «Винт М6х12 ГОСТ 17473 - 72».</w:t>
            </w:r>
          </w:p>
          <w:p w:rsidR="00DD61D0" w:rsidRPr="00DD61D0" w:rsidRDefault="00DD61D0" w:rsidP="00CE23DE">
            <w:pPr>
              <w:widowControl/>
              <w:numPr>
                <w:ilvl w:val="0"/>
                <w:numId w:val="7"/>
              </w:numPr>
              <w:tabs>
                <w:tab w:val="clear" w:pos="1200"/>
              </w:tabs>
              <w:suppressAutoHyphens w:val="0"/>
              <w:autoSpaceDE/>
              <w:ind w:left="742" w:hanging="883"/>
            </w:pPr>
            <w:r w:rsidRPr="00DD61D0">
              <w:t>Как изображаются и обозначаются сечения на чертежах? (ГОСТ 2.305 - 69)</w:t>
            </w:r>
          </w:p>
          <w:p w:rsidR="00DD61D0" w:rsidRPr="00DD61D0" w:rsidRDefault="00DD61D0" w:rsidP="00CE23DE">
            <w:pPr>
              <w:widowControl/>
              <w:numPr>
                <w:ilvl w:val="0"/>
                <w:numId w:val="7"/>
              </w:numPr>
              <w:tabs>
                <w:tab w:val="clear" w:pos="1200"/>
              </w:tabs>
              <w:suppressAutoHyphens w:val="0"/>
              <w:autoSpaceDE/>
              <w:ind w:left="742" w:hanging="883"/>
            </w:pPr>
            <w:r w:rsidRPr="00DD61D0">
              <w:lastRenderedPageBreak/>
              <w:t>Какие бывают сложные разрезы и как они обозначаются на чертеже?</w:t>
            </w:r>
          </w:p>
          <w:p w:rsidR="00DD61D0" w:rsidRPr="00DD61D0" w:rsidRDefault="00DD61D0" w:rsidP="00CE23DE">
            <w:pPr>
              <w:widowControl/>
              <w:numPr>
                <w:ilvl w:val="0"/>
                <w:numId w:val="7"/>
              </w:numPr>
              <w:tabs>
                <w:tab w:val="clear" w:pos="1200"/>
              </w:tabs>
              <w:suppressAutoHyphens w:val="0"/>
              <w:autoSpaceDE/>
              <w:ind w:left="742" w:hanging="883"/>
            </w:pPr>
            <w:r w:rsidRPr="00DD61D0">
              <w:t>Расшифруйте запись «Гайка М33х2 ГОСТ 11872 - 73».</w:t>
            </w:r>
          </w:p>
          <w:p w:rsidR="00DD61D0" w:rsidRPr="00DD61D0" w:rsidRDefault="00DD61D0" w:rsidP="00CE23DE">
            <w:pPr>
              <w:widowControl/>
              <w:numPr>
                <w:ilvl w:val="0"/>
                <w:numId w:val="7"/>
              </w:numPr>
              <w:tabs>
                <w:tab w:val="clear" w:pos="1200"/>
              </w:tabs>
              <w:suppressAutoHyphens w:val="0"/>
              <w:autoSpaceDE/>
              <w:ind w:left="742" w:hanging="883"/>
            </w:pPr>
            <w:r w:rsidRPr="00DD61D0">
              <w:t>Какое изображение называется разрезом? Назначение разреза.</w:t>
            </w:r>
          </w:p>
          <w:p w:rsidR="00DD61D0" w:rsidRPr="00DD61D0" w:rsidRDefault="00DD61D0" w:rsidP="00CE23DE">
            <w:pPr>
              <w:widowControl/>
              <w:numPr>
                <w:ilvl w:val="0"/>
                <w:numId w:val="7"/>
              </w:numPr>
              <w:tabs>
                <w:tab w:val="clear" w:pos="1200"/>
              </w:tabs>
              <w:suppressAutoHyphens w:val="0"/>
              <w:autoSpaceDE/>
              <w:ind w:left="742" w:hanging="883"/>
            </w:pPr>
            <w:r w:rsidRPr="00DD61D0">
              <w:t>Какой линией изображается контур наложенного сечения?</w:t>
            </w:r>
          </w:p>
          <w:p w:rsidR="00DD61D0" w:rsidRPr="00DD61D0" w:rsidRDefault="00DD61D0" w:rsidP="00CE23DE">
            <w:pPr>
              <w:widowControl/>
              <w:numPr>
                <w:ilvl w:val="0"/>
                <w:numId w:val="7"/>
              </w:numPr>
              <w:tabs>
                <w:tab w:val="clear" w:pos="1200"/>
              </w:tabs>
              <w:suppressAutoHyphens w:val="0"/>
              <w:autoSpaceDE/>
              <w:ind w:left="742" w:hanging="883"/>
            </w:pPr>
            <w:r w:rsidRPr="00DD61D0">
              <w:t>Как изображают и отмечают на чертежах сложные разрезы?</w:t>
            </w:r>
          </w:p>
          <w:p w:rsidR="00DD61D0" w:rsidRPr="00DD61D0" w:rsidRDefault="00DD61D0" w:rsidP="00CE23DE">
            <w:pPr>
              <w:widowControl/>
              <w:numPr>
                <w:ilvl w:val="0"/>
                <w:numId w:val="7"/>
              </w:numPr>
              <w:tabs>
                <w:tab w:val="clear" w:pos="1200"/>
              </w:tabs>
              <w:suppressAutoHyphens w:val="0"/>
              <w:autoSpaceDE/>
              <w:ind w:left="742" w:hanging="883"/>
            </w:pPr>
            <w:r w:rsidRPr="00DD61D0">
              <w:t>Как обозначают сварной шов? (ГОСТ 2.312 - 69)</w:t>
            </w:r>
          </w:p>
          <w:p w:rsidR="00DD61D0" w:rsidRPr="00DD61D0" w:rsidRDefault="00DD61D0" w:rsidP="00CE23DE">
            <w:pPr>
              <w:widowControl/>
              <w:numPr>
                <w:ilvl w:val="0"/>
                <w:numId w:val="7"/>
              </w:numPr>
              <w:tabs>
                <w:tab w:val="clear" w:pos="1200"/>
              </w:tabs>
              <w:suppressAutoHyphens w:val="0"/>
              <w:autoSpaceDE/>
              <w:ind w:left="742" w:hanging="883"/>
            </w:pPr>
            <w:r w:rsidRPr="00DD61D0">
              <w:t xml:space="preserve">Расшифруйте значение размера </w:t>
            </w:r>
            <w:r w:rsidRPr="00DD61D0">
              <w:rPr>
                <w:lang w:val="en-US"/>
              </w:rPr>
              <w:t>G</w:t>
            </w:r>
            <w:r w:rsidRPr="00DD61D0">
              <w:t>1</w:t>
            </w:r>
            <w:r w:rsidRPr="00DD61D0">
              <w:rPr>
                <w:lang w:val="en-US"/>
              </w:rPr>
              <w:t>½</w:t>
            </w:r>
            <w:r w:rsidRPr="00DD61D0">
              <w:t>.</w:t>
            </w:r>
          </w:p>
          <w:p w:rsidR="00DD61D0" w:rsidRPr="00DD61D0" w:rsidRDefault="00DD61D0" w:rsidP="00CE23DE">
            <w:pPr>
              <w:widowControl/>
              <w:numPr>
                <w:ilvl w:val="0"/>
                <w:numId w:val="7"/>
              </w:numPr>
              <w:tabs>
                <w:tab w:val="clear" w:pos="1200"/>
              </w:tabs>
              <w:suppressAutoHyphens w:val="0"/>
              <w:autoSpaceDE/>
              <w:ind w:left="742" w:hanging="883"/>
            </w:pPr>
            <w:r w:rsidRPr="00DD61D0">
              <w:t>Как изображается резьба на стержне и в отверстии?</w:t>
            </w:r>
          </w:p>
          <w:p w:rsidR="00DD61D0" w:rsidRPr="00DD61D0" w:rsidRDefault="00DD61D0" w:rsidP="00CE23DE">
            <w:pPr>
              <w:widowControl/>
              <w:numPr>
                <w:ilvl w:val="0"/>
                <w:numId w:val="7"/>
              </w:numPr>
              <w:tabs>
                <w:tab w:val="clear" w:pos="1200"/>
              </w:tabs>
              <w:suppressAutoHyphens w:val="0"/>
              <w:autoSpaceDE/>
              <w:ind w:left="742" w:hanging="883"/>
            </w:pPr>
            <w:r w:rsidRPr="00DD61D0">
              <w:t>Сколько деталей входит в болтовое соединение?</w:t>
            </w:r>
          </w:p>
          <w:p w:rsidR="00DD61D0" w:rsidRPr="00DD61D0" w:rsidRDefault="00DD61D0" w:rsidP="00CE23DE">
            <w:pPr>
              <w:widowControl/>
              <w:numPr>
                <w:ilvl w:val="0"/>
                <w:numId w:val="7"/>
              </w:numPr>
              <w:tabs>
                <w:tab w:val="clear" w:pos="1200"/>
              </w:tabs>
              <w:suppressAutoHyphens w:val="0"/>
              <w:autoSpaceDE/>
              <w:ind w:left="742" w:hanging="883"/>
            </w:pPr>
            <w:r w:rsidRPr="00DD61D0">
              <w:t>Сколько деталей входит в шпилечное соединение?</w:t>
            </w:r>
          </w:p>
          <w:p w:rsidR="00DD61D0" w:rsidRPr="00DD61D0" w:rsidRDefault="00DD61D0" w:rsidP="00CE23DE">
            <w:pPr>
              <w:widowControl/>
              <w:numPr>
                <w:ilvl w:val="0"/>
                <w:numId w:val="7"/>
              </w:numPr>
              <w:tabs>
                <w:tab w:val="clear" w:pos="1200"/>
              </w:tabs>
              <w:suppressAutoHyphens w:val="0"/>
              <w:autoSpaceDE/>
              <w:ind w:left="742" w:hanging="883"/>
            </w:pPr>
            <w:r w:rsidRPr="00DD61D0">
              <w:t>Как приблизительно рассчитывают длину болта?</w:t>
            </w:r>
          </w:p>
          <w:p w:rsidR="00DD61D0" w:rsidRPr="00DD61D0" w:rsidRDefault="00DD61D0" w:rsidP="00CE23DE">
            <w:pPr>
              <w:widowControl/>
              <w:numPr>
                <w:ilvl w:val="0"/>
                <w:numId w:val="7"/>
              </w:numPr>
              <w:tabs>
                <w:tab w:val="clear" w:pos="1200"/>
              </w:tabs>
              <w:suppressAutoHyphens w:val="0"/>
              <w:autoSpaceDE/>
              <w:ind w:left="742" w:hanging="883"/>
            </w:pPr>
            <w:r w:rsidRPr="00DD61D0">
              <w:t>Что представляет собой шпилька?</w:t>
            </w:r>
          </w:p>
          <w:p w:rsidR="00DD61D0" w:rsidRPr="00DD61D0" w:rsidRDefault="00DD61D0" w:rsidP="00CE23DE">
            <w:pPr>
              <w:widowControl/>
              <w:numPr>
                <w:ilvl w:val="0"/>
                <w:numId w:val="7"/>
              </w:numPr>
              <w:tabs>
                <w:tab w:val="clear" w:pos="1200"/>
              </w:tabs>
              <w:suppressAutoHyphens w:val="0"/>
              <w:autoSpaceDE/>
              <w:ind w:left="742" w:hanging="883"/>
            </w:pPr>
            <w:r w:rsidRPr="00DD61D0">
              <w:t>Что представляет собой трубное соединение?</w:t>
            </w:r>
          </w:p>
          <w:p w:rsidR="00DD61D0" w:rsidRPr="00DD61D0" w:rsidRDefault="00DD61D0" w:rsidP="00CE23DE">
            <w:pPr>
              <w:widowControl/>
              <w:numPr>
                <w:ilvl w:val="0"/>
                <w:numId w:val="7"/>
              </w:numPr>
              <w:tabs>
                <w:tab w:val="clear" w:pos="1200"/>
              </w:tabs>
              <w:suppressAutoHyphens w:val="0"/>
              <w:autoSpaceDE/>
              <w:ind w:left="742" w:hanging="883"/>
            </w:pPr>
            <w:r w:rsidRPr="00DD61D0">
              <w:t>Перечислите разъёмные и неразъёмные соединения?</w:t>
            </w:r>
          </w:p>
          <w:p w:rsidR="00DD61D0" w:rsidRPr="00DD61D0" w:rsidRDefault="00DD61D0" w:rsidP="00CE23DE">
            <w:pPr>
              <w:widowControl/>
              <w:numPr>
                <w:ilvl w:val="0"/>
                <w:numId w:val="7"/>
              </w:numPr>
              <w:tabs>
                <w:tab w:val="clear" w:pos="1200"/>
              </w:tabs>
              <w:suppressAutoHyphens w:val="0"/>
              <w:autoSpaceDE/>
              <w:ind w:left="742" w:hanging="883"/>
            </w:pPr>
            <w:r w:rsidRPr="00DD61D0">
              <w:t>Что называется шагом резьбы?</w:t>
            </w:r>
          </w:p>
          <w:p w:rsidR="00DD61D0" w:rsidRPr="00DD61D0" w:rsidRDefault="00DD61D0" w:rsidP="00CE23DE">
            <w:pPr>
              <w:widowControl/>
              <w:numPr>
                <w:ilvl w:val="0"/>
                <w:numId w:val="7"/>
              </w:numPr>
              <w:tabs>
                <w:tab w:val="clear" w:pos="1200"/>
              </w:tabs>
              <w:suppressAutoHyphens w:val="0"/>
              <w:autoSpaceDE/>
              <w:ind w:left="742" w:hanging="883"/>
            </w:pPr>
            <w:r w:rsidRPr="00DD61D0">
              <w:t>Что называют резьбой? Какие типы резьбы вам известны?</w:t>
            </w:r>
          </w:p>
          <w:p w:rsidR="00DD61D0" w:rsidRPr="00DD61D0" w:rsidRDefault="00DD61D0" w:rsidP="00CE23DE">
            <w:pPr>
              <w:widowControl/>
              <w:numPr>
                <w:ilvl w:val="0"/>
                <w:numId w:val="7"/>
              </w:numPr>
              <w:tabs>
                <w:tab w:val="clear" w:pos="1200"/>
              </w:tabs>
              <w:suppressAutoHyphens w:val="0"/>
              <w:autoSpaceDE/>
              <w:ind w:left="742" w:hanging="883"/>
            </w:pPr>
            <w:r w:rsidRPr="00DD61D0">
              <w:t>Какие различают резьбы в зависимости от направления винтовой линии?</w:t>
            </w:r>
          </w:p>
          <w:p w:rsidR="00DD61D0" w:rsidRPr="00DD61D0" w:rsidRDefault="00DD61D0" w:rsidP="00CE23DE">
            <w:pPr>
              <w:widowControl/>
              <w:numPr>
                <w:ilvl w:val="0"/>
                <w:numId w:val="7"/>
              </w:numPr>
              <w:tabs>
                <w:tab w:val="clear" w:pos="1200"/>
              </w:tabs>
              <w:suppressAutoHyphens w:val="0"/>
              <w:autoSpaceDE/>
              <w:ind w:left="742" w:hanging="883"/>
            </w:pPr>
            <w:r w:rsidRPr="00DD61D0">
              <w:t>Какую форму может иметь профиль резьбы?</w:t>
            </w:r>
          </w:p>
          <w:p w:rsidR="00DD61D0" w:rsidRPr="00DD61D0" w:rsidRDefault="00DD61D0" w:rsidP="00CE23DE">
            <w:pPr>
              <w:widowControl/>
              <w:numPr>
                <w:ilvl w:val="0"/>
                <w:numId w:val="7"/>
              </w:numPr>
              <w:tabs>
                <w:tab w:val="clear" w:pos="1200"/>
              </w:tabs>
              <w:suppressAutoHyphens w:val="0"/>
              <w:autoSpaceDE/>
              <w:ind w:left="742" w:hanging="883"/>
            </w:pPr>
            <w:r w:rsidRPr="00DD61D0">
              <w:t>Какая резьба применяется в трубных соединениях?</w:t>
            </w:r>
          </w:p>
          <w:p w:rsidR="00DD61D0" w:rsidRPr="00DD61D0" w:rsidRDefault="00DD61D0" w:rsidP="00CE23DE">
            <w:pPr>
              <w:ind w:left="742" w:hanging="883"/>
            </w:pPr>
            <w:r w:rsidRPr="00DD61D0">
              <w:t>40. Какие установлены правила изображения резьбы?</w:t>
            </w:r>
          </w:p>
          <w:p w:rsidR="00DD61D0" w:rsidRPr="00DD61D0" w:rsidRDefault="00DD61D0" w:rsidP="00CE23DE">
            <w:pPr>
              <w:ind w:left="742" w:hanging="883"/>
            </w:pPr>
            <w:r w:rsidRPr="00DD61D0">
              <w:t>41. Какие размеры называют габаритными? (ГОСТ 2.305 - 69)</w:t>
            </w:r>
          </w:p>
          <w:p w:rsidR="00DD61D0" w:rsidRPr="00DD61D0" w:rsidRDefault="00DD61D0" w:rsidP="00CE23DE">
            <w:pPr>
              <w:ind w:left="742" w:hanging="883"/>
            </w:pPr>
            <w:r w:rsidRPr="00DD61D0">
              <w:t>42. Чем отличается нанесение размеров фасок, расположенных под разными углами?</w:t>
            </w:r>
          </w:p>
          <w:p w:rsidR="00DD61D0" w:rsidRPr="00DD61D0" w:rsidRDefault="00DD61D0" w:rsidP="00CE23DE">
            <w:pPr>
              <w:ind w:left="742" w:hanging="883"/>
            </w:pPr>
            <w:r w:rsidRPr="00DD61D0">
              <w:t>43. Как выполняют соединение с помощью шпильки? (ГОСТ 2.315 - 69)</w:t>
            </w:r>
          </w:p>
          <w:p w:rsidR="00DD61D0" w:rsidRPr="00DD61D0" w:rsidRDefault="00DD61D0" w:rsidP="00CE23DE">
            <w:pPr>
              <w:ind w:left="742" w:hanging="883"/>
            </w:pPr>
            <w:r w:rsidRPr="00DD61D0">
              <w:t>44. Какие установлены виды аксонометрических проекций? (ГОСТ 2.317 - 69)</w:t>
            </w:r>
          </w:p>
          <w:p w:rsidR="00DD61D0" w:rsidRPr="00DD61D0" w:rsidRDefault="00DD61D0" w:rsidP="00CE23DE">
            <w:r w:rsidRPr="00DD61D0">
              <w:t>45. Расшифруйте запись «Винт М6х6 ГОСТ 17473 - 72».</w:t>
            </w:r>
          </w:p>
        </w:tc>
      </w:tr>
      <w:tr w:rsidR="00DD61D0" w:rsidRPr="00DD61D0" w:rsidTr="00942D35">
        <w:trPr>
          <w:gridAfter w:val="1"/>
          <w:wAfter w:w="7619" w:type="dxa"/>
          <w:trHeight w:val="2573"/>
        </w:trPr>
        <w:tc>
          <w:tcPr>
            <w:tcW w:w="2093" w:type="dxa"/>
          </w:tcPr>
          <w:p w:rsidR="00DD61D0" w:rsidRPr="00DD61D0" w:rsidRDefault="00DD61D0" w:rsidP="0003746C">
            <w:pPr>
              <w:pStyle w:val="Style3"/>
              <w:widowControl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DD61D0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3544" w:type="dxa"/>
          </w:tcPr>
          <w:p w:rsidR="00DD61D0" w:rsidRPr="00DD61D0" w:rsidRDefault="00DD61D0" w:rsidP="007014F5">
            <w:pPr>
              <w:widowControl/>
              <w:suppressAutoHyphens w:val="0"/>
              <w:autoSpaceDE/>
              <w:rPr>
                <w:rStyle w:val="FontStyle16"/>
                <w:b w:val="0"/>
              </w:rPr>
            </w:pPr>
            <w:r w:rsidRPr="00DD61D0">
              <w:t>- Создавать конструкторскую документацию в соответствии с требованиями стандартов ЕСКД.</w:t>
            </w:r>
          </w:p>
        </w:tc>
        <w:tc>
          <w:tcPr>
            <w:tcW w:w="8845" w:type="dxa"/>
          </w:tcPr>
          <w:p w:rsidR="00DD61D0" w:rsidRPr="00DD61D0" w:rsidRDefault="00DD61D0" w:rsidP="00697933">
            <w:pPr>
              <w:pStyle w:val="Style3"/>
              <w:widowControl/>
              <w:pBdr>
                <w:bottom w:val="single" w:sz="12" w:space="31" w:color="auto"/>
              </w:pBdr>
              <w:ind w:firstLine="567"/>
              <w:outlineLvl w:val="0"/>
              <w:rPr>
                <w:rStyle w:val="FontStyle31"/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D61D0">
              <w:rPr>
                <w:b/>
                <w:i/>
              </w:rPr>
              <w:t xml:space="preserve">Индивидуальные домашние задания </w:t>
            </w:r>
            <w:r w:rsidRPr="00DD61D0">
              <w:rPr>
                <w:rStyle w:val="FontStyle31"/>
                <w:rFonts w:ascii="Times New Roman" w:hAnsi="Times New Roman" w:cs="Times New Roman"/>
                <w:sz w:val="24"/>
                <w:szCs w:val="24"/>
                <w:u w:val="single"/>
              </w:rPr>
              <w:t>№6**</w:t>
            </w:r>
          </w:p>
          <w:p w:rsidR="00DD61D0" w:rsidRPr="00DD61D0" w:rsidRDefault="00DD61D0" w:rsidP="00697933">
            <w:pPr>
              <w:pStyle w:val="Style3"/>
              <w:widowControl/>
              <w:pBdr>
                <w:bottom w:val="single" w:sz="12" w:space="31" w:color="auto"/>
              </w:pBdr>
              <w:ind w:firstLine="567"/>
              <w:outlineLvl w:val="0"/>
            </w:pPr>
            <w:r w:rsidRPr="00DD61D0">
              <w:t xml:space="preserve">Чертежи резьбовых соединений(болтовое, винтовое и шпилечное соединения Ватман, три формата </w:t>
            </w:r>
          </w:p>
          <w:p w:rsidR="00DD61D0" w:rsidRPr="00DD61D0" w:rsidRDefault="00DD61D0" w:rsidP="00697933">
            <w:pPr>
              <w:pStyle w:val="Style3"/>
              <w:widowControl/>
              <w:pBdr>
                <w:bottom w:val="single" w:sz="12" w:space="31" w:color="auto"/>
              </w:pBdr>
              <w:ind w:firstLine="567"/>
            </w:pPr>
            <w:r w:rsidRPr="00DD61D0">
              <w:rPr>
                <w:b/>
                <w:i/>
              </w:rPr>
              <w:t>**</w:t>
            </w:r>
            <w:r w:rsidRPr="00DD61D0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- Схемы и данные для каждого варианта контрольных работ студент получает у преподавателя или берет самостоятельно на сайте «Образовательный портал» МГТУ.</w:t>
            </w:r>
          </w:p>
        </w:tc>
      </w:tr>
      <w:tr w:rsidR="00DD61D0" w:rsidRPr="00DD61D0" w:rsidTr="00942D35">
        <w:trPr>
          <w:gridAfter w:val="1"/>
          <w:wAfter w:w="7619" w:type="dxa"/>
        </w:trPr>
        <w:tc>
          <w:tcPr>
            <w:tcW w:w="2093" w:type="dxa"/>
          </w:tcPr>
          <w:p w:rsidR="00DD61D0" w:rsidRPr="00DD61D0" w:rsidRDefault="00DD61D0" w:rsidP="0003746C">
            <w:pPr>
              <w:pStyle w:val="Style3"/>
              <w:widowControl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DD61D0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Владеть</w:t>
            </w:r>
          </w:p>
        </w:tc>
        <w:tc>
          <w:tcPr>
            <w:tcW w:w="3544" w:type="dxa"/>
          </w:tcPr>
          <w:p w:rsidR="00DD61D0" w:rsidRPr="00DD61D0" w:rsidRDefault="00DD61D0" w:rsidP="007014F5">
            <w:pPr>
              <w:widowControl/>
              <w:suppressAutoHyphens w:val="0"/>
              <w:autoSpaceDE/>
            </w:pPr>
            <w:r w:rsidRPr="00DD61D0">
              <w:t>способностью к анализу и синтезу применения полученных знаний</w:t>
            </w:r>
          </w:p>
          <w:p w:rsidR="00DD61D0" w:rsidRPr="00DD61D0" w:rsidRDefault="00DD61D0" w:rsidP="007014F5">
            <w:pPr>
              <w:widowControl/>
              <w:suppressAutoHyphens w:val="0"/>
              <w:autoSpaceDE/>
              <w:rPr>
                <w:rStyle w:val="FontStyle16"/>
                <w:b w:val="0"/>
              </w:rPr>
            </w:pPr>
            <w:r w:rsidRPr="00DD61D0">
              <w:t>при изучении других дисциплин</w:t>
            </w:r>
          </w:p>
        </w:tc>
        <w:tc>
          <w:tcPr>
            <w:tcW w:w="8845" w:type="dxa"/>
          </w:tcPr>
          <w:p w:rsidR="00DD61D0" w:rsidRPr="00DD61D0" w:rsidRDefault="00DD61D0" w:rsidP="00DD61D0">
            <w:pPr>
              <w:pStyle w:val="Style3"/>
              <w:widowControl/>
              <w:pBdr>
                <w:bottom w:val="single" w:sz="12" w:space="31" w:color="auto"/>
              </w:pBdr>
              <w:ind w:firstLine="567"/>
              <w:outlineLvl w:val="0"/>
              <w:rPr>
                <w:rStyle w:val="FontStyle31"/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D61D0">
              <w:rPr>
                <w:b/>
                <w:i/>
              </w:rPr>
              <w:t xml:space="preserve">Индивидуальные домашние задания </w:t>
            </w:r>
            <w:r w:rsidRPr="00DD61D0">
              <w:rPr>
                <w:rStyle w:val="FontStyle31"/>
                <w:rFonts w:ascii="Times New Roman" w:hAnsi="Times New Roman" w:cs="Times New Roman"/>
                <w:sz w:val="24"/>
                <w:szCs w:val="24"/>
                <w:u w:val="single"/>
              </w:rPr>
              <w:t>№7**</w:t>
            </w:r>
          </w:p>
          <w:p w:rsidR="00DD61D0" w:rsidRPr="00DD61D0" w:rsidRDefault="00DD61D0" w:rsidP="00DD61D0">
            <w:pPr>
              <w:pStyle w:val="Style3"/>
              <w:widowControl/>
              <w:pBdr>
                <w:bottom w:val="single" w:sz="12" w:space="31" w:color="auto"/>
              </w:pBdr>
              <w:ind w:firstLine="567"/>
            </w:pPr>
            <w:r w:rsidRPr="00DD61D0">
              <w:t xml:space="preserve"> Разработка сборочного чертежа и чертежа общего вида. Деталировка. Ватман, три формата А3</w:t>
            </w:r>
          </w:p>
          <w:p w:rsidR="00DD61D0" w:rsidRPr="00DD61D0" w:rsidRDefault="00DD61D0" w:rsidP="00DD61D0">
            <w:pPr>
              <w:pStyle w:val="Style3"/>
              <w:widowControl/>
              <w:pBdr>
                <w:bottom w:val="single" w:sz="12" w:space="31" w:color="auto"/>
              </w:pBdr>
              <w:ind w:firstLine="567"/>
            </w:pPr>
            <w:r w:rsidRPr="00DD61D0">
              <w:rPr>
                <w:b/>
                <w:i/>
              </w:rPr>
              <w:t>**</w:t>
            </w:r>
            <w:r w:rsidRPr="00DD61D0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- Схемы и данные для каждого варианта контрольных работ студент получает у преподавателя или берет самостоятельно на сайте «Образовательный портал» МГТУ.</w:t>
            </w:r>
          </w:p>
          <w:p w:rsidR="00DD61D0" w:rsidRPr="00DD61D0" w:rsidRDefault="00DD61D0" w:rsidP="00163CB5"/>
        </w:tc>
      </w:tr>
    </w:tbl>
    <w:p w:rsidR="00163CB5" w:rsidRPr="00DD61D0" w:rsidRDefault="00163CB5" w:rsidP="00163CB5">
      <w:pPr>
        <w:pStyle w:val="Style3"/>
        <w:widowControl/>
        <w:pBdr>
          <w:bottom w:val="single" w:sz="12" w:space="31" w:color="auto"/>
        </w:pBdr>
        <w:rPr>
          <w:rStyle w:val="FontStyle31"/>
          <w:b/>
        </w:rPr>
        <w:sectPr w:rsidR="00163CB5" w:rsidRPr="00DD61D0" w:rsidSect="0003746C">
          <w:pgSz w:w="16838" w:h="11906" w:orient="landscape" w:code="9"/>
          <w:pgMar w:top="1701" w:right="1134" w:bottom="851" w:left="1438" w:header="709" w:footer="709" w:gutter="0"/>
          <w:cols w:space="708"/>
          <w:docGrid w:linePitch="360"/>
        </w:sectPr>
      </w:pPr>
    </w:p>
    <w:p w:rsidR="003A1492" w:rsidRPr="00DD61D0" w:rsidRDefault="003A1492" w:rsidP="003A1492">
      <w:pPr>
        <w:rPr>
          <w:highlight w:val="yellow"/>
        </w:rPr>
      </w:pPr>
      <w:r w:rsidRPr="00DD61D0">
        <w:rPr>
          <w:rStyle w:val="FontStyle20"/>
          <w:rFonts w:ascii="Times New Roman" w:hAnsi="Times New Roman" w:cs="Times New Roman"/>
          <w:sz w:val="24"/>
          <w:szCs w:val="24"/>
        </w:rPr>
        <w:lastRenderedPageBreak/>
        <w:t>б) Порядок проведения промежуточной аттестации, показатели и критерии оценивания:</w:t>
      </w:r>
      <w:r w:rsidRPr="00DD61D0">
        <w:rPr>
          <w:highlight w:val="yellow"/>
        </w:rPr>
        <w:t xml:space="preserve"> </w:t>
      </w:r>
    </w:p>
    <w:p w:rsidR="003A1492" w:rsidRPr="00DD61D0" w:rsidRDefault="003A1492" w:rsidP="003A1492">
      <w:r w:rsidRPr="00DD61D0">
        <w:t xml:space="preserve">Промежуточная аттестация по дисциплине  включает теоретические вопросы, позволяющие оценить уровень усвоения обучающимися знаний, и практические задания, выявляющие степень </w:t>
      </w:r>
      <w:proofErr w:type="spellStart"/>
      <w:r w:rsidRPr="00DD61D0">
        <w:t>сформированности</w:t>
      </w:r>
      <w:proofErr w:type="spellEnd"/>
      <w:r w:rsidRPr="00DD61D0">
        <w:t xml:space="preserve"> умений и владений, проводится в форме экзамена и зачета.</w:t>
      </w:r>
    </w:p>
    <w:p w:rsidR="003A1492" w:rsidRPr="00DD61D0" w:rsidRDefault="003A1492" w:rsidP="003A1492">
      <w:r w:rsidRPr="00DD61D0">
        <w:t xml:space="preserve">Экзамен по данной дисциплине проводится в устной форме по экзаменационным билетам, каждый из которых включает 2 теоретических вопроса и одно практическое задание. </w:t>
      </w:r>
    </w:p>
    <w:p w:rsidR="003A1492" w:rsidRPr="00DD61D0" w:rsidRDefault="003A1492" w:rsidP="003A1492">
      <w:pPr>
        <w:rPr>
          <w:b/>
        </w:rPr>
      </w:pPr>
      <w:r w:rsidRPr="00DD61D0">
        <w:rPr>
          <w:b/>
        </w:rPr>
        <w:t>Показатели и критерии оценивания экзамена:</w:t>
      </w:r>
    </w:p>
    <w:p w:rsidR="00D00472" w:rsidRPr="00DD61D0" w:rsidRDefault="00D00472" w:rsidP="00D00472">
      <w:pPr>
        <w:ind w:firstLine="540"/>
        <w:jc w:val="both"/>
      </w:pPr>
      <w:r w:rsidRPr="00DD61D0">
        <w:t xml:space="preserve">на оценку «отлично» - студент должен показать высокий уровень  чтения и выполнения чертежей по требованиям стандартов ЕСКД, навыки решения  позиционных и обобщенных позиционных задач с вариативными ответами , умения найти оптимальный вариант решения </w:t>
      </w:r>
    </w:p>
    <w:p w:rsidR="00D00472" w:rsidRPr="00DD61D0" w:rsidRDefault="00D00472" w:rsidP="00D00472">
      <w:pPr>
        <w:ind w:firstLine="540"/>
        <w:jc w:val="both"/>
      </w:pPr>
      <w:r w:rsidRPr="00DD61D0">
        <w:t>- на оценку «хорошо» - студент должен показать знания по выполнению и чтению чертежей, навыки решения  позиционных и обобщенных позиционных задач  с вариативными ответами</w:t>
      </w:r>
    </w:p>
    <w:p w:rsidR="00D00472" w:rsidRPr="00DD61D0" w:rsidRDefault="00D00472" w:rsidP="00D00472">
      <w:pPr>
        <w:ind w:firstLine="540"/>
        <w:jc w:val="both"/>
      </w:pPr>
      <w:r w:rsidRPr="00DD61D0">
        <w:t>- на оценку «удовлетворительно» - студент должен показать знания по выполнению чертежей, навыки решения позиционных и обобщенных позиционных задач</w:t>
      </w:r>
    </w:p>
    <w:p w:rsidR="00D00472" w:rsidRPr="00DD61D0" w:rsidRDefault="00D00472" w:rsidP="00D00472">
      <w:pPr>
        <w:ind w:firstLine="540"/>
        <w:jc w:val="both"/>
      </w:pPr>
      <w:r w:rsidRPr="00DD61D0">
        <w:t>- на оценку «неудовлетворительно» - студент не может показать знания по выполнению чертежей и навыки решения позиционных и обобщенных позиционных задач.</w:t>
      </w:r>
    </w:p>
    <w:p w:rsidR="00D00472" w:rsidRPr="00DD61D0" w:rsidRDefault="00D00472" w:rsidP="003A1492">
      <w:r w:rsidRPr="00DD61D0">
        <w:rPr>
          <w:b/>
        </w:rPr>
        <w:t xml:space="preserve">Показатели и критерии оценивания </w:t>
      </w:r>
      <w:r w:rsidR="00F664BE" w:rsidRPr="00DD61D0">
        <w:rPr>
          <w:b/>
        </w:rPr>
        <w:t>зачета с оценкой</w:t>
      </w:r>
      <w:r w:rsidRPr="00DD61D0">
        <w:rPr>
          <w:b/>
        </w:rPr>
        <w:t>:</w:t>
      </w:r>
    </w:p>
    <w:p w:rsidR="00D00472" w:rsidRPr="00DD61D0" w:rsidRDefault="00D00472" w:rsidP="00D00472">
      <w:r w:rsidRPr="00DD61D0">
        <w:t xml:space="preserve">Промежуточная аттестация по дисциплине  включает теоретические вопросы, позволяющие оценить уровень усвоения обучающимися знаний, и практические задания, выявляющие степень </w:t>
      </w:r>
      <w:proofErr w:type="spellStart"/>
      <w:r w:rsidRPr="00DD61D0">
        <w:t>сформированности</w:t>
      </w:r>
      <w:proofErr w:type="spellEnd"/>
      <w:r w:rsidRPr="00DD61D0">
        <w:t xml:space="preserve"> умений и владений, проводится в форме зачета.</w:t>
      </w:r>
    </w:p>
    <w:p w:rsidR="00D00472" w:rsidRPr="00DD61D0" w:rsidRDefault="00D00472" w:rsidP="00D00472">
      <w:pPr>
        <w:rPr>
          <w:b/>
        </w:rPr>
      </w:pPr>
      <w:r w:rsidRPr="00DD61D0">
        <w:t>Зачет по данной дисциплине проводится при условии решения и защиты всех индивидуальных домашних заданий выданных ему в течении семестра .Зачет проходит в устной форме . Вопросы к зачету представлены в п.7.</w:t>
      </w:r>
    </w:p>
    <w:p w:rsidR="00CE23DE" w:rsidRPr="00DD61D0" w:rsidRDefault="00CE23DE" w:rsidP="00CE23DE">
      <w:pPr>
        <w:ind w:firstLine="540"/>
        <w:jc w:val="both"/>
      </w:pPr>
      <w:r w:rsidRPr="00DD61D0">
        <w:t xml:space="preserve">на оценку «отлично» - студент должен показать высокий уровень  чтения и выполнения чертежей по требованиям стандартов ЕСКД, навыки решения  позиционных и обобщенных позиционных задач с вариативными ответами , умения найти оптимальный вариант решения </w:t>
      </w:r>
    </w:p>
    <w:p w:rsidR="00CE23DE" w:rsidRPr="00DD61D0" w:rsidRDefault="00CE23DE" w:rsidP="00CE23DE">
      <w:pPr>
        <w:ind w:firstLine="540"/>
        <w:jc w:val="both"/>
      </w:pPr>
      <w:r w:rsidRPr="00DD61D0">
        <w:t>- на оценку «хорошо» - студент должен показать знания по выполнению и чтению чертежей, навыки решения  позиционных и обобщенных позиционных задач  с вариативными ответами</w:t>
      </w:r>
    </w:p>
    <w:p w:rsidR="00CE23DE" w:rsidRPr="00DD61D0" w:rsidRDefault="00CE23DE" w:rsidP="00CE23DE">
      <w:pPr>
        <w:ind w:firstLine="540"/>
        <w:jc w:val="both"/>
      </w:pPr>
      <w:r w:rsidRPr="00DD61D0">
        <w:t>- на оценку «удовлетворительно» - студент должен показать знания по выполнению чертежей, навыки решения позиционных и обобщенных позиционных задач</w:t>
      </w:r>
    </w:p>
    <w:p w:rsidR="00CE23DE" w:rsidRPr="00DD61D0" w:rsidRDefault="00CE23DE" w:rsidP="00CE23DE">
      <w:pPr>
        <w:ind w:firstLine="540"/>
        <w:jc w:val="both"/>
      </w:pPr>
      <w:r w:rsidRPr="00DD61D0">
        <w:t>- на оценку «неудовлетворительно» - студент не может показать знания по выполнению чертежей и навыки решения позиционных и обобщенных позиционных задач.</w:t>
      </w:r>
    </w:p>
    <w:p w:rsidR="00D00472" w:rsidRPr="00DD61D0" w:rsidRDefault="00D00472" w:rsidP="003A1492"/>
    <w:p w:rsidR="003A1492" w:rsidRPr="00DD61D0" w:rsidRDefault="003A1492" w:rsidP="003A1492">
      <w:pPr>
        <w:pStyle w:val="Style3"/>
        <w:widowControl/>
        <w:ind w:left="709" w:firstLine="11"/>
        <w:rPr>
          <w:rStyle w:val="FontStyle31"/>
          <w:rFonts w:ascii="Times New Roman" w:hAnsi="Times New Roman" w:cs="Times New Roman"/>
          <w:b/>
          <w:sz w:val="24"/>
          <w:szCs w:val="24"/>
        </w:rPr>
      </w:pPr>
      <w:r w:rsidRPr="00DD61D0">
        <w:rPr>
          <w:rStyle w:val="FontStyle32"/>
          <w:b/>
          <w:i w:val="0"/>
          <w:sz w:val="24"/>
          <w:szCs w:val="24"/>
        </w:rPr>
        <w:t xml:space="preserve">8. </w:t>
      </w:r>
      <w:r w:rsidRPr="00DD61D0">
        <w:rPr>
          <w:rStyle w:val="FontStyle31"/>
          <w:rFonts w:ascii="Times New Roman" w:hAnsi="Times New Roman" w:cs="Times New Roman"/>
          <w:b/>
          <w:sz w:val="24"/>
          <w:szCs w:val="24"/>
        </w:rPr>
        <w:t>Учебно-методическое и информационное обеспечение дисциплины (модуля)</w:t>
      </w:r>
    </w:p>
    <w:p w:rsidR="003A1492" w:rsidRPr="00DD61D0" w:rsidRDefault="003A1492" w:rsidP="003A1492">
      <w:pPr>
        <w:pStyle w:val="Style10"/>
        <w:widowControl/>
        <w:ind w:firstLine="720"/>
        <w:jc w:val="both"/>
        <w:rPr>
          <w:rStyle w:val="FontStyle18"/>
          <w:b w:val="0"/>
          <w:sz w:val="24"/>
          <w:szCs w:val="24"/>
        </w:rPr>
      </w:pPr>
    </w:p>
    <w:p w:rsidR="006D568F" w:rsidRPr="008830DF" w:rsidRDefault="006D568F" w:rsidP="006D568F">
      <w:pPr>
        <w:jc w:val="both"/>
        <w:outlineLvl w:val="0"/>
        <w:rPr>
          <w:rStyle w:val="FontStyle22"/>
          <w:i/>
          <w:sz w:val="24"/>
          <w:szCs w:val="24"/>
        </w:rPr>
      </w:pPr>
      <w:r w:rsidRPr="008830DF">
        <w:rPr>
          <w:rStyle w:val="FontStyle18"/>
          <w:b w:val="0"/>
          <w:sz w:val="24"/>
          <w:szCs w:val="24"/>
        </w:rPr>
        <w:t>а)</w:t>
      </w:r>
      <w:r w:rsidRPr="008830DF">
        <w:rPr>
          <w:rStyle w:val="FontStyle18"/>
          <w:i/>
          <w:sz w:val="24"/>
          <w:szCs w:val="24"/>
        </w:rPr>
        <w:t xml:space="preserve">Основная </w:t>
      </w:r>
      <w:r w:rsidRPr="008830DF">
        <w:rPr>
          <w:rStyle w:val="FontStyle22"/>
          <w:b/>
          <w:i/>
          <w:sz w:val="24"/>
          <w:szCs w:val="24"/>
        </w:rPr>
        <w:t>литература:</w:t>
      </w:r>
      <w:r w:rsidRPr="008830DF">
        <w:rPr>
          <w:rStyle w:val="FontStyle22"/>
          <w:i/>
          <w:sz w:val="24"/>
          <w:szCs w:val="24"/>
        </w:rPr>
        <w:t xml:space="preserve"> </w:t>
      </w:r>
    </w:p>
    <w:p w:rsidR="00B10B4A" w:rsidRPr="00B10B4A" w:rsidRDefault="00B10B4A" w:rsidP="00B10B4A">
      <w:pPr>
        <w:rPr>
          <w:bCs/>
          <w:lang w:eastAsia="ru-RU"/>
        </w:rPr>
      </w:pPr>
      <w:r w:rsidRPr="00B10B4A">
        <w:rPr>
          <w:bCs/>
          <w:lang w:eastAsia="ru-RU"/>
        </w:rPr>
        <w:t xml:space="preserve"> 1.Супрун, Л.И Начертательная геометрия : учебник / Л.И. Супрун, Е.Г. Супрун. - Красноярск : </w:t>
      </w:r>
      <w:proofErr w:type="spellStart"/>
      <w:r w:rsidRPr="00B10B4A">
        <w:rPr>
          <w:bCs/>
          <w:lang w:eastAsia="ru-RU"/>
        </w:rPr>
        <w:t>Сиб</w:t>
      </w:r>
      <w:proofErr w:type="spellEnd"/>
      <w:r w:rsidRPr="00B10B4A">
        <w:rPr>
          <w:bCs/>
          <w:lang w:eastAsia="ru-RU"/>
        </w:rPr>
        <w:t xml:space="preserve">. </w:t>
      </w:r>
      <w:proofErr w:type="spellStart"/>
      <w:r w:rsidRPr="00B10B4A">
        <w:rPr>
          <w:bCs/>
          <w:lang w:eastAsia="ru-RU"/>
        </w:rPr>
        <w:t>федер</w:t>
      </w:r>
      <w:proofErr w:type="spellEnd"/>
      <w:r w:rsidRPr="00B10B4A">
        <w:rPr>
          <w:bCs/>
          <w:lang w:eastAsia="ru-RU"/>
        </w:rPr>
        <w:t xml:space="preserve">. ун-т, 2018. - 244 с. - ISBN 978-5-7638-3802-2. - Текст : электронный. - URL: </w:t>
      </w:r>
      <w:hyperlink r:id="rId9" w:history="1">
        <w:r w:rsidRPr="00723959">
          <w:rPr>
            <w:rStyle w:val="a3"/>
            <w:bCs/>
            <w:lang w:eastAsia="ru-RU"/>
          </w:rPr>
          <w:t>https://znanium.com/catalog/product/1032159</w:t>
        </w:r>
      </w:hyperlink>
      <w:r>
        <w:rPr>
          <w:bCs/>
          <w:lang w:eastAsia="ru-RU"/>
        </w:rPr>
        <w:t xml:space="preserve"> </w:t>
      </w:r>
      <w:r w:rsidRPr="00B10B4A">
        <w:rPr>
          <w:bCs/>
          <w:lang w:eastAsia="ru-RU"/>
        </w:rPr>
        <w:t xml:space="preserve">  (дата обращения: 2.09.2020). – Режим доступа: по подписке.</w:t>
      </w:r>
    </w:p>
    <w:p w:rsidR="00B10B4A" w:rsidRPr="00B10B4A" w:rsidRDefault="00B10B4A" w:rsidP="00B10B4A">
      <w:pPr>
        <w:rPr>
          <w:bCs/>
          <w:lang w:eastAsia="ru-RU"/>
        </w:rPr>
      </w:pPr>
      <w:r w:rsidRPr="00B10B4A">
        <w:rPr>
          <w:bCs/>
          <w:lang w:eastAsia="ru-RU"/>
        </w:rPr>
        <w:t xml:space="preserve">2. Сальков, Н. А. Сборник задач по курсу начертательной геометрии : учеб. пособие / Н.А. Сальков. — М. : ИНФРА-М, 2017. — 127 с. — (Высшее образование: </w:t>
      </w:r>
      <w:proofErr w:type="spellStart"/>
      <w:r w:rsidRPr="00B10B4A">
        <w:rPr>
          <w:bCs/>
          <w:lang w:eastAsia="ru-RU"/>
        </w:rPr>
        <w:t>Бакалавриат</w:t>
      </w:r>
      <w:proofErr w:type="spellEnd"/>
      <w:r w:rsidRPr="00B10B4A">
        <w:rPr>
          <w:bCs/>
          <w:lang w:eastAsia="ru-RU"/>
        </w:rPr>
        <w:t xml:space="preserve">). - ISBN 978-5-16-005772-9. - Текст : электронный. - URL: </w:t>
      </w:r>
      <w:hyperlink r:id="rId10" w:history="1">
        <w:r w:rsidRPr="00723959">
          <w:rPr>
            <w:rStyle w:val="a3"/>
            <w:bCs/>
            <w:lang w:eastAsia="ru-RU"/>
          </w:rPr>
          <w:t>https://znanium.com/catalog/product/1010076</w:t>
        </w:r>
      </w:hyperlink>
      <w:r>
        <w:rPr>
          <w:bCs/>
          <w:lang w:eastAsia="ru-RU"/>
        </w:rPr>
        <w:t xml:space="preserve"> </w:t>
      </w:r>
      <w:r w:rsidRPr="00B10B4A">
        <w:rPr>
          <w:bCs/>
          <w:lang w:eastAsia="ru-RU"/>
        </w:rPr>
        <w:t xml:space="preserve"> (дата обращения: 2.09.2020). – Режим доступа: по подписке. с экрана. </w:t>
      </w:r>
    </w:p>
    <w:p w:rsidR="00B10B4A" w:rsidRPr="00B10B4A" w:rsidRDefault="00B10B4A" w:rsidP="00B10B4A">
      <w:pPr>
        <w:pStyle w:val="ad"/>
        <w:ind w:firstLine="0"/>
        <w:rPr>
          <w:rFonts w:eastAsia="Times New Roman"/>
          <w:bCs/>
          <w:szCs w:val="24"/>
          <w:lang w:val="ru-RU" w:eastAsia="ru-RU"/>
        </w:rPr>
      </w:pPr>
      <w:r w:rsidRPr="00B10B4A">
        <w:rPr>
          <w:rFonts w:eastAsia="Times New Roman"/>
          <w:bCs/>
          <w:szCs w:val="24"/>
          <w:lang w:val="ru-RU" w:eastAsia="ru-RU"/>
        </w:rPr>
        <w:lastRenderedPageBreak/>
        <w:t xml:space="preserve">б) Дополнительная литература: </w:t>
      </w:r>
    </w:p>
    <w:p w:rsidR="00B10B4A" w:rsidRPr="00B10B4A" w:rsidRDefault="00B10B4A" w:rsidP="00B10B4A">
      <w:pPr>
        <w:pStyle w:val="ad"/>
        <w:ind w:firstLine="0"/>
        <w:rPr>
          <w:rFonts w:eastAsia="Times New Roman"/>
          <w:bCs/>
          <w:szCs w:val="24"/>
          <w:lang w:val="ru-RU" w:eastAsia="ru-RU"/>
        </w:rPr>
      </w:pPr>
      <w:r w:rsidRPr="00B10B4A">
        <w:rPr>
          <w:rFonts w:eastAsia="Times New Roman"/>
          <w:bCs/>
          <w:szCs w:val="24"/>
          <w:lang w:val="ru-RU" w:eastAsia="ru-RU"/>
        </w:rPr>
        <w:t xml:space="preserve">1. Фролов, С. А. Начертательная геометрия : учебник / С. А. Фролов. — 3-е изд., </w:t>
      </w:r>
      <w:proofErr w:type="spellStart"/>
      <w:r w:rsidRPr="00B10B4A">
        <w:rPr>
          <w:rFonts w:eastAsia="Times New Roman"/>
          <w:bCs/>
          <w:szCs w:val="24"/>
          <w:lang w:val="ru-RU" w:eastAsia="ru-RU"/>
        </w:rPr>
        <w:t>перераб</w:t>
      </w:r>
      <w:proofErr w:type="spellEnd"/>
      <w:r w:rsidRPr="00B10B4A">
        <w:rPr>
          <w:rFonts w:eastAsia="Times New Roman"/>
          <w:bCs/>
          <w:szCs w:val="24"/>
          <w:lang w:val="ru-RU" w:eastAsia="ru-RU"/>
        </w:rPr>
        <w:t xml:space="preserve">. и доп. — Москва : ИНФРА-М, 2020. — 285 с. — (Высшее образование: </w:t>
      </w:r>
      <w:proofErr w:type="spellStart"/>
      <w:r w:rsidRPr="00B10B4A">
        <w:rPr>
          <w:rFonts w:eastAsia="Times New Roman"/>
          <w:bCs/>
          <w:szCs w:val="24"/>
          <w:lang w:val="ru-RU" w:eastAsia="ru-RU"/>
        </w:rPr>
        <w:t>Бакалавриат</w:t>
      </w:r>
      <w:proofErr w:type="spellEnd"/>
      <w:r w:rsidRPr="00B10B4A">
        <w:rPr>
          <w:rFonts w:eastAsia="Times New Roman"/>
          <w:bCs/>
          <w:szCs w:val="24"/>
          <w:lang w:val="ru-RU" w:eastAsia="ru-RU"/>
        </w:rPr>
        <w:t xml:space="preserve">). - ISBN 978-5-16-010480-5. - Текст : электронный. - URL: </w:t>
      </w:r>
      <w:hyperlink r:id="rId11" w:history="1">
        <w:r w:rsidR="002746C3" w:rsidRPr="009972BC">
          <w:rPr>
            <w:rStyle w:val="a3"/>
            <w:rFonts w:eastAsia="Times New Roman"/>
            <w:bCs/>
            <w:szCs w:val="24"/>
            <w:lang w:val="ru-RU" w:eastAsia="ru-RU"/>
          </w:rPr>
          <w:t>https://znanium.com/catalog/product/1120362</w:t>
        </w:r>
      </w:hyperlink>
      <w:r w:rsidR="002746C3">
        <w:rPr>
          <w:rFonts w:eastAsia="Times New Roman"/>
          <w:bCs/>
          <w:szCs w:val="24"/>
          <w:lang w:val="ru-RU" w:eastAsia="ru-RU"/>
        </w:rPr>
        <w:t xml:space="preserve"> </w:t>
      </w:r>
      <w:r w:rsidRPr="00B10B4A">
        <w:rPr>
          <w:rFonts w:eastAsia="Times New Roman"/>
          <w:bCs/>
          <w:szCs w:val="24"/>
          <w:lang w:val="ru-RU" w:eastAsia="ru-RU"/>
        </w:rPr>
        <w:t>(дата обращения: 2.09.2020). – Режим доступа: по подписке.</w:t>
      </w:r>
    </w:p>
    <w:p w:rsidR="00B10B4A" w:rsidRPr="00B10B4A" w:rsidRDefault="00B10B4A" w:rsidP="00B10B4A">
      <w:pPr>
        <w:pStyle w:val="ad"/>
        <w:ind w:firstLine="0"/>
        <w:rPr>
          <w:rFonts w:eastAsia="Times New Roman"/>
          <w:bCs/>
          <w:szCs w:val="24"/>
          <w:lang w:val="ru-RU" w:eastAsia="ru-RU"/>
        </w:rPr>
      </w:pPr>
      <w:r w:rsidRPr="00B10B4A">
        <w:rPr>
          <w:rFonts w:eastAsia="Times New Roman"/>
          <w:bCs/>
          <w:szCs w:val="24"/>
          <w:lang w:val="ru-RU" w:eastAsia="ru-RU"/>
        </w:rPr>
        <w:t xml:space="preserve">2. Фролов, С. А. Начертательная геометрия: сборник задач : учеб. пособие / С.А. Фролов. — 3-е изд., </w:t>
      </w:r>
      <w:proofErr w:type="spellStart"/>
      <w:r w:rsidRPr="00B10B4A">
        <w:rPr>
          <w:rFonts w:eastAsia="Times New Roman"/>
          <w:bCs/>
          <w:szCs w:val="24"/>
          <w:lang w:val="ru-RU" w:eastAsia="ru-RU"/>
        </w:rPr>
        <w:t>испр</w:t>
      </w:r>
      <w:proofErr w:type="spellEnd"/>
      <w:r w:rsidRPr="00B10B4A">
        <w:rPr>
          <w:rFonts w:eastAsia="Times New Roman"/>
          <w:bCs/>
          <w:szCs w:val="24"/>
          <w:lang w:val="ru-RU" w:eastAsia="ru-RU"/>
        </w:rPr>
        <w:t xml:space="preserve">. — М. : ИНФРА-М, 2019. — 172 с. — (Среднее профессиональное образование). - ISBN 978-5-16-014147-3. - Текст : электронный. - URL: </w:t>
      </w:r>
      <w:hyperlink r:id="rId12" w:history="1">
        <w:r w:rsidR="002746C3" w:rsidRPr="009972BC">
          <w:rPr>
            <w:rStyle w:val="a3"/>
            <w:rFonts w:eastAsia="Times New Roman"/>
            <w:bCs/>
            <w:szCs w:val="24"/>
            <w:lang w:val="ru-RU" w:eastAsia="ru-RU"/>
          </w:rPr>
          <w:t>https://znanium.com/catalog/product/967600</w:t>
        </w:r>
      </w:hyperlink>
      <w:r w:rsidR="002746C3">
        <w:rPr>
          <w:rFonts w:eastAsia="Times New Roman"/>
          <w:bCs/>
          <w:szCs w:val="24"/>
          <w:lang w:val="ru-RU" w:eastAsia="ru-RU"/>
        </w:rPr>
        <w:t xml:space="preserve"> </w:t>
      </w:r>
      <w:r w:rsidRPr="00B10B4A">
        <w:rPr>
          <w:rFonts w:eastAsia="Times New Roman"/>
          <w:bCs/>
          <w:szCs w:val="24"/>
          <w:lang w:val="ru-RU" w:eastAsia="ru-RU"/>
        </w:rPr>
        <w:t xml:space="preserve">(дата обращения: 2.09.2020). – Режим доступа: по подписке. </w:t>
      </w:r>
    </w:p>
    <w:p w:rsidR="00B10B4A" w:rsidRPr="00B10B4A" w:rsidRDefault="00B10B4A" w:rsidP="00B10B4A">
      <w:pPr>
        <w:pStyle w:val="ad"/>
        <w:ind w:firstLine="0"/>
        <w:rPr>
          <w:rFonts w:eastAsia="Times New Roman"/>
          <w:bCs/>
          <w:szCs w:val="24"/>
          <w:lang w:val="ru-RU" w:eastAsia="ru-RU"/>
        </w:rPr>
      </w:pPr>
      <w:r w:rsidRPr="00B10B4A">
        <w:rPr>
          <w:rFonts w:eastAsia="Times New Roman"/>
          <w:bCs/>
          <w:szCs w:val="24"/>
          <w:lang w:val="ru-RU" w:eastAsia="ru-RU"/>
        </w:rPr>
        <w:t xml:space="preserve">3.Баранов, С. Н. Основы компьютерной графики : учебное пособие / С. Н. Баранов,  С. Г. Толкач. - Красноярск : </w:t>
      </w:r>
      <w:proofErr w:type="spellStart"/>
      <w:r w:rsidRPr="00B10B4A">
        <w:rPr>
          <w:rFonts w:eastAsia="Times New Roman"/>
          <w:bCs/>
          <w:szCs w:val="24"/>
          <w:lang w:val="ru-RU" w:eastAsia="ru-RU"/>
        </w:rPr>
        <w:t>Сиб</w:t>
      </w:r>
      <w:proofErr w:type="spellEnd"/>
      <w:r w:rsidRPr="00B10B4A">
        <w:rPr>
          <w:rFonts w:eastAsia="Times New Roman"/>
          <w:bCs/>
          <w:szCs w:val="24"/>
          <w:lang w:val="ru-RU" w:eastAsia="ru-RU"/>
        </w:rPr>
        <w:t xml:space="preserve">. </w:t>
      </w:r>
      <w:proofErr w:type="spellStart"/>
      <w:r w:rsidRPr="00B10B4A">
        <w:rPr>
          <w:rFonts w:eastAsia="Times New Roman"/>
          <w:bCs/>
          <w:szCs w:val="24"/>
          <w:lang w:val="ru-RU" w:eastAsia="ru-RU"/>
        </w:rPr>
        <w:t>федер</w:t>
      </w:r>
      <w:proofErr w:type="spellEnd"/>
      <w:r w:rsidRPr="00B10B4A">
        <w:rPr>
          <w:rFonts w:eastAsia="Times New Roman"/>
          <w:bCs/>
          <w:szCs w:val="24"/>
          <w:lang w:val="ru-RU" w:eastAsia="ru-RU"/>
        </w:rPr>
        <w:t xml:space="preserve">. ун-т, 2018. - 88 с. - ISBN 978-5-7638-3968-5. - URL: </w:t>
      </w:r>
      <w:hyperlink r:id="rId13" w:history="1">
        <w:r w:rsidR="002746C3" w:rsidRPr="009972BC">
          <w:rPr>
            <w:rStyle w:val="a3"/>
            <w:rFonts w:eastAsia="Times New Roman"/>
            <w:bCs/>
            <w:szCs w:val="24"/>
            <w:lang w:val="ru-RU" w:eastAsia="ru-RU"/>
          </w:rPr>
          <w:t>https://new.znanium.com/catalog/product/1032167</w:t>
        </w:r>
      </w:hyperlink>
      <w:r w:rsidR="002746C3">
        <w:rPr>
          <w:rFonts w:eastAsia="Times New Roman"/>
          <w:bCs/>
          <w:szCs w:val="24"/>
          <w:lang w:val="ru-RU" w:eastAsia="ru-RU"/>
        </w:rPr>
        <w:t xml:space="preserve"> </w:t>
      </w:r>
      <w:r w:rsidRPr="00B10B4A">
        <w:rPr>
          <w:rFonts w:eastAsia="Times New Roman"/>
          <w:bCs/>
          <w:szCs w:val="24"/>
          <w:lang w:val="ru-RU" w:eastAsia="ru-RU"/>
        </w:rPr>
        <w:t>(дата обращения: 26.11.2019). - Текст : электронный.</w:t>
      </w:r>
    </w:p>
    <w:p w:rsidR="00B10B4A" w:rsidRPr="00B10B4A" w:rsidRDefault="00B10B4A" w:rsidP="00B10B4A">
      <w:pPr>
        <w:pStyle w:val="ad"/>
        <w:ind w:firstLine="0"/>
        <w:rPr>
          <w:rFonts w:eastAsia="Times New Roman"/>
          <w:bCs/>
          <w:szCs w:val="24"/>
          <w:lang w:val="ru-RU" w:eastAsia="ru-RU"/>
        </w:rPr>
      </w:pPr>
      <w:r w:rsidRPr="00B10B4A">
        <w:rPr>
          <w:rFonts w:eastAsia="Times New Roman"/>
          <w:bCs/>
          <w:szCs w:val="24"/>
          <w:lang w:val="ru-RU" w:eastAsia="ru-RU"/>
        </w:rPr>
        <w:t xml:space="preserve">4.Борисенко, И. Г. Начертательная геометрия. Начертательная геометрия и инженерная графика : учебник / И. Г. Борисенко, К. С. </w:t>
      </w:r>
      <w:proofErr w:type="spellStart"/>
      <w:r w:rsidRPr="00B10B4A">
        <w:rPr>
          <w:rFonts w:eastAsia="Times New Roman"/>
          <w:bCs/>
          <w:szCs w:val="24"/>
          <w:lang w:val="ru-RU" w:eastAsia="ru-RU"/>
        </w:rPr>
        <w:t>Рушелюк</w:t>
      </w:r>
      <w:proofErr w:type="spellEnd"/>
      <w:r w:rsidRPr="00B10B4A">
        <w:rPr>
          <w:rFonts w:eastAsia="Times New Roman"/>
          <w:bCs/>
          <w:szCs w:val="24"/>
          <w:lang w:val="ru-RU" w:eastAsia="ru-RU"/>
        </w:rPr>
        <w:t xml:space="preserve">, А. К. Толстихин. - 8-е изд. </w:t>
      </w:r>
      <w:proofErr w:type="spellStart"/>
      <w:r w:rsidRPr="00B10B4A">
        <w:rPr>
          <w:rFonts w:eastAsia="Times New Roman"/>
          <w:bCs/>
          <w:szCs w:val="24"/>
          <w:lang w:val="ru-RU" w:eastAsia="ru-RU"/>
        </w:rPr>
        <w:t>перераб</w:t>
      </w:r>
      <w:proofErr w:type="spellEnd"/>
      <w:r w:rsidRPr="00B10B4A">
        <w:rPr>
          <w:rFonts w:eastAsia="Times New Roman"/>
          <w:bCs/>
          <w:szCs w:val="24"/>
          <w:lang w:val="ru-RU" w:eastAsia="ru-RU"/>
        </w:rPr>
        <w:t xml:space="preserve">. и доп. - Красноярск : </w:t>
      </w:r>
      <w:proofErr w:type="spellStart"/>
      <w:r w:rsidRPr="00B10B4A">
        <w:rPr>
          <w:rFonts w:eastAsia="Times New Roman"/>
          <w:bCs/>
          <w:szCs w:val="24"/>
          <w:lang w:val="ru-RU" w:eastAsia="ru-RU"/>
        </w:rPr>
        <w:t>Сиб</w:t>
      </w:r>
      <w:proofErr w:type="spellEnd"/>
      <w:r w:rsidRPr="00B10B4A">
        <w:rPr>
          <w:rFonts w:eastAsia="Times New Roman"/>
          <w:bCs/>
          <w:szCs w:val="24"/>
          <w:lang w:val="ru-RU" w:eastAsia="ru-RU"/>
        </w:rPr>
        <w:t xml:space="preserve">. </w:t>
      </w:r>
      <w:proofErr w:type="spellStart"/>
      <w:r w:rsidRPr="00B10B4A">
        <w:rPr>
          <w:rFonts w:eastAsia="Times New Roman"/>
          <w:bCs/>
          <w:szCs w:val="24"/>
          <w:lang w:val="ru-RU" w:eastAsia="ru-RU"/>
        </w:rPr>
        <w:t>федер</w:t>
      </w:r>
      <w:proofErr w:type="spellEnd"/>
      <w:r w:rsidRPr="00B10B4A">
        <w:rPr>
          <w:rFonts w:eastAsia="Times New Roman"/>
          <w:bCs/>
          <w:szCs w:val="24"/>
          <w:lang w:val="ru-RU" w:eastAsia="ru-RU"/>
        </w:rPr>
        <w:t xml:space="preserve">. ун-т, 2018. - 332 с. - ISBN 978-5-7638-3757-5. - URL: </w:t>
      </w:r>
      <w:hyperlink r:id="rId14" w:history="1">
        <w:r w:rsidR="002746C3" w:rsidRPr="009972BC">
          <w:rPr>
            <w:rStyle w:val="a3"/>
            <w:rFonts w:eastAsia="Times New Roman"/>
            <w:bCs/>
            <w:szCs w:val="24"/>
            <w:lang w:val="ru-RU" w:eastAsia="ru-RU"/>
          </w:rPr>
          <w:t>https://new.znanium.com/catalog/product/1032188</w:t>
        </w:r>
      </w:hyperlink>
      <w:r w:rsidR="002746C3">
        <w:rPr>
          <w:rFonts w:eastAsia="Times New Roman"/>
          <w:bCs/>
          <w:szCs w:val="24"/>
          <w:lang w:val="ru-RU" w:eastAsia="ru-RU"/>
        </w:rPr>
        <w:t xml:space="preserve"> </w:t>
      </w:r>
      <w:r w:rsidRPr="00B10B4A">
        <w:rPr>
          <w:rFonts w:eastAsia="Times New Roman"/>
          <w:bCs/>
          <w:szCs w:val="24"/>
          <w:lang w:val="ru-RU" w:eastAsia="ru-RU"/>
        </w:rPr>
        <w:t>(дата обращения: 26.11.2019). - Текст : электронный.</w:t>
      </w:r>
    </w:p>
    <w:p w:rsidR="00B10B4A" w:rsidRPr="00B10B4A" w:rsidRDefault="00B10B4A" w:rsidP="00B10B4A">
      <w:pPr>
        <w:pStyle w:val="ad"/>
        <w:ind w:firstLine="0"/>
        <w:rPr>
          <w:rFonts w:eastAsia="Times New Roman"/>
          <w:bCs/>
          <w:szCs w:val="24"/>
          <w:lang w:val="ru-RU" w:eastAsia="ru-RU"/>
        </w:rPr>
      </w:pPr>
      <w:r w:rsidRPr="00B10B4A">
        <w:rPr>
          <w:rFonts w:eastAsia="Times New Roman"/>
          <w:bCs/>
          <w:szCs w:val="24"/>
          <w:lang w:val="ru-RU" w:eastAsia="ru-RU"/>
        </w:rPr>
        <w:t xml:space="preserve">5. Сальков, Н. А. Начертательная геометрия: базовый курс : учебное пособие / Н. А. Сальков. — Москва : ИНФРА-М, 2019. — 184 с. — (Высшее образование: </w:t>
      </w:r>
      <w:proofErr w:type="spellStart"/>
      <w:r w:rsidRPr="00B10B4A">
        <w:rPr>
          <w:rFonts w:eastAsia="Times New Roman"/>
          <w:bCs/>
          <w:szCs w:val="24"/>
          <w:lang w:val="ru-RU" w:eastAsia="ru-RU"/>
        </w:rPr>
        <w:t>Бакалавриат</w:t>
      </w:r>
      <w:proofErr w:type="spellEnd"/>
      <w:r w:rsidRPr="00B10B4A">
        <w:rPr>
          <w:rFonts w:eastAsia="Times New Roman"/>
          <w:bCs/>
          <w:szCs w:val="24"/>
          <w:lang w:val="ru-RU" w:eastAsia="ru-RU"/>
        </w:rPr>
        <w:t xml:space="preserve">). - ISBN 978-5-16-005774-3. - Текст : электронный. - URL: </w:t>
      </w:r>
      <w:hyperlink r:id="rId15" w:history="1">
        <w:r w:rsidR="002746C3" w:rsidRPr="009972BC">
          <w:rPr>
            <w:rStyle w:val="a3"/>
            <w:rFonts w:eastAsia="Times New Roman"/>
            <w:bCs/>
            <w:szCs w:val="24"/>
            <w:lang w:val="ru-RU" w:eastAsia="ru-RU"/>
          </w:rPr>
          <w:t>https://znanium.com/catalog/product/1007535</w:t>
        </w:r>
      </w:hyperlink>
      <w:r w:rsidR="002746C3">
        <w:rPr>
          <w:rFonts w:eastAsia="Times New Roman"/>
          <w:bCs/>
          <w:szCs w:val="24"/>
          <w:lang w:val="ru-RU" w:eastAsia="ru-RU"/>
        </w:rPr>
        <w:t xml:space="preserve"> </w:t>
      </w:r>
      <w:r w:rsidRPr="00B10B4A">
        <w:rPr>
          <w:rFonts w:eastAsia="Times New Roman"/>
          <w:bCs/>
          <w:szCs w:val="24"/>
          <w:lang w:val="ru-RU" w:eastAsia="ru-RU"/>
        </w:rPr>
        <w:t xml:space="preserve">(дата обращения: 2.09.2020). – Режим доступа: по подписке. </w:t>
      </w:r>
    </w:p>
    <w:p w:rsidR="00B10B4A" w:rsidRPr="00B10B4A" w:rsidRDefault="00B10B4A" w:rsidP="00B10B4A">
      <w:pPr>
        <w:pStyle w:val="ad"/>
        <w:ind w:firstLine="0"/>
        <w:rPr>
          <w:rFonts w:eastAsia="Times New Roman"/>
          <w:bCs/>
          <w:szCs w:val="24"/>
          <w:lang w:val="ru-RU" w:eastAsia="ru-RU"/>
        </w:rPr>
      </w:pPr>
      <w:r w:rsidRPr="00B10B4A">
        <w:rPr>
          <w:rFonts w:eastAsia="Times New Roman"/>
          <w:bCs/>
          <w:szCs w:val="24"/>
          <w:lang w:val="ru-RU" w:eastAsia="ru-RU"/>
        </w:rPr>
        <w:t xml:space="preserve">в) Методические указания: </w:t>
      </w:r>
    </w:p>
    <w:p w:rsidR="00B10B4A" w:rsidRPr="00B10B4A" w:rsidRDefault="00B10B4A" w:rsidP="00B10B4A">
      <w:pPr>
        <w:pStyle w:val="ad"/>
        <w:ind w:firstLine="0"/>
        <w:rPr>
          <w:rFonts w:eastAsia="Times New Roman"/>
          <w:bCs/>
          <w:szCs w:val="24"/>
          <w:lang w:val="ru-RU" w:eastAsia="ru-RU"/>
        </w:rPr>
      </w:pPr>
      <w:r w:rsidRPr="00B10B4A">
        <w:rPr>
          <w:rFonts w:eastAsia="Times New Roman"/>
          <w:bCs/>
          <w:szCs w:val="24"/>
          <w:lang w:val="ru-RU" w:eastAsia="ru-RU"/>
        </w:rPr>
        <w:t xml:space="preserve">1. </w:t>
      </w:r>
      <w:proofErr w:type="spellStart"/>
      <w:r w:rsidRPr="00B10B4A">
        <w:rPr>
          <w:rFonts w:eastAsia="Times New Roman"/>
          <w:bCs/>
          <w:szCs w:val="24"/>
          <w:lang w:val="ru-RU" w:eastAsia="ru-RU"/>
        </w:rPr>
        <w:t>Хубетдинов</w:t>
      </w:r>
      <w:proofErr w:type="spellEnd"/>
      <w:r w:rsidRPr="00B10B4A">
        <w:rPr>
          <w:rFonts w:eastAsia="Times New Roman"/>
          <w:bCs/>
          <w:szCs w:val="24"/>
          <w:lang w:val="ru-RU" w:eastAsia="ru-RU"/>
        </w:rPr>
        <w:t xml:space="preserve">, Г.К. Нанесение размеров[Текст]:методические указания по курсу «Инженерная графика» для студентов 1 курса всех специальностей.- Магнитогорск: ГОУ ВПО «МГТУ», 2005 г. 26 с. </w:t>
      </w:r>
    </w:p>
    <w:p w:rsidR="00B10B4A" w:rsidRPr="00B10B4A" w:rsidRDefault="00B10B4A" w:rsidP="00B10B4A">
      <w:pPr>
        <w:pStyle w:val="ad"/>
        <w:ind w:firstLine="0"/>
        <w:rPr>
          <w:rFonts w:eastAsia="Times New Roman"/>
          <w:bCs/>
          <w:szCs w:val="24"/>
          <w:lang w:val="ru-RU" w:eastAsia="ru-RU"/>
        </w:rPr>
      </w:pPr>
      <w:r w:rsidRPr="00B10B4A">
        <w:rPr>
          <w:rFonts w:eastAsia="Times New Roman"/>
          <w:bCs/>
          <w:szCs w:val="24"/>
          <w:lang w:val="ru-RU" w:eastAsia="ru-RU"/>
        </w:rPr>
        <w:t xml:space="preserve">2. </w:t>
      </w:r>
      <w:proofErr w:type="spellStart"/>
      <w:r w:rsidRPr="00B10B4A">
        <w:rPr>
          <w:rFonts w:eastAsia="Times New Roman"/>
          <w:bCs/>
          <w:szCs w:val="24"/>
          <w:lang w:val="ru-RU" w:eastAsia="ru-RU"/>
        </w:rPr>
        <w:t>Хубетдинов</w:t>
      </w:r>
      <w:proofErr w:type="spellEnd"/>
      <w:r w:rsidRPr="00B10B4A">
        <w:rPr>
          <w:rFonts w:eastAsia="Times New Roman"/>
          <w:bCs/>
          <w:szCs w:val="24"/>
          <w:lang w:val="ru-RU" w:eastAsia="ru-RU"/>
        </w:rPr>
        <w:t xml:space="preserve">, Г.К. Геометрическое черчение[Текст]:методические указания по курсу «Инженерная графика» для студентов 1 курса всех специальностей.- Магнитогорск: ГОУ ВПО «МГТУ», 2005 . 21 с. </w:t>
      </w:r>
    </w:p>
    <w:p w:rsidR="00B10B4A" w:rsidRPr="00B10B4A" w:rsidRDefault="00B10B4A" w:rsidP="00B10B4A">
      <w:pPr>
        <w:pStyle w:val="ad"/>
        <w:ind w:firstLine="0"/>
        <w:rPr>
          <w:rFonts w:eastAsia="Times New Roman"/>
          <w:bCs/>
          <w:szCs w:val="24"/>
          <w:lang w:val="ru-RU" w:eastAsia="ru-RU"/>
        </w:rPr>
      </w:pPr>
      <w:r w:rsidRPr="00B10B4A">
        <w:rPr>
          <w:rFonts w:eastAsia="Times New Roman"/>
          <w:bCs/>
          <w:szCs w:val="24"/>
          <w:lang w:val="ru-RU" w:eastAsia="ru-RU"/>
        </w:rPr>
        <w:t xml:space="preserve">3. </w:t>
      </w:r>
      <w:proofErr w:type="spellStart"/>
      <w:r w:rsidRPr="00B10B4A">
        <w:rPr>
          <w:rFonts w:eastAsia="Times New Roman"/>
          <w:bCs/>
          <w:szCs w:val="24"/>
          <w:lang w:val="ru-RU" w:eastAsia="ru-RU"/>
        </w:rPr>
        <w:t>Хубетдинов</w:t>
      </w:r>
      <w:proofErr w:type="spellEnd"/>
      <w:r w:rsidRPr="00B10B4A">
        <w:rPr>
          <w:rFonts w:eastAsia="Times New Roman"/>
          <w:bCs/>
          <w:szCs w:val="24"/>
          <w:lang w:val="ru-RU" w:eastAsia="ru-RU"/>
        </w:rPr>
        <w:t xml:space="preserve">, Г.К. Проекционное черчение[Текст]:методические указания </w:t>
      </w:r>
    </w:p>
    <w:p w:rsidR="00B10B4A" w:rsidRPr="00B10B4A" w:rsidRDefault="00B10B4A" w:rsidP="00B10B4A">
      <w:pPr>
        <w:pStyle w:val="ad"/>
        <w:ind w:firstLine="0"/>
        <w:rPr>
          <w:rFonts w:eastAsia="Times New Roman"/>
          <w:bCs/>
          <w:szCs w:val="24"/>
          <w:lang w:val="ru-RU" w:eastAsia="ru-RU"/>
        </w:rPr>
      </w:pPr>
      <w:r w:rsidRPr="00B10B4A">
        <w:rPr>
          <w:rFonts w:eastAsia="Times New Roman"/>
          <w:bCs/>
          <w:szCs w:val="24"/>
          <w:lang w:val="ru-RU" w:eastAsia="ru-RU"/>
        </w:rPr>
        <w:t xml:space="preserve">по курсу «Инженерная графика» для студентов 1 курса всех специальностей.- Магнитогорск: ГОУ ВПО «МГТУ», 2005 г. 18 с. </w:t>
      </w:r>
    </w:p>
    <w:p w:rsidR="00B10B4A" w:rsidRPr="00B10B4A" w:rsidRDefault="00B10B4A" w:rsidP="00B10B4A">
      <w:pPr>
        <w:pStyle w:val="ad"/>
        <w:ind w:firstLine="0"/>
        <w:rPr>
          <w:rFonts w:eastAsia="Times New Roman"/>
          <w:bCs/>
          <w:szCs w:val="24"/>
          <w:lang w:val="ru-RU" w:eastAsia="ru-RU"/>
        </w:rPr>
      </w:pPr>
      <w:r w:rsidRPr="00B10B4A">
        <w:rPr>
          <w:rFonts w:eastAsia="Times New Roman"/>
          <w:bCs/>
          <w:szCs w:val="24"/>
          <w:lang w:val="ru-RU" w:eastAsia="ru-RU"/>
        </w:rPr>
        <w:t xml:space="preserve">4. Аксонометрические проекции : методические указания по выполнению аксонометрических проекций по курсу "Инженерная графика" для студентов всех специальностей всех форм обучения / МГТУ ; Белорецкий филиал. - Магнитогорск : МГТУ, 2011. - 1 электрон. опт. диск (CD-ROM). - </w:t>
      </w:r>
      <w:proofErr w:type="spellStart"/>
      <w:r w:rsidRPr="00B10B4A">
        <w:rPr>
          <w:rFonts w:eastAsia="Times New Roman"/>
          <w:bCs/>
          <w:szCs w:val="24"/>
          <w:lang w:val="ru-RU" w:eastAsia="ru-RU"/>
        </w:rPr>
        <w:t>Загл</w:t>
      </w:r>
      <w:proofErr w:type="spellEnd"/>
      <w:r w:rsidRPr="00B10B4A">
        <w:rPr>
          <w:rFonts w:eastAsia="Times New Roman"/>
          <w:bCs/>
          <w:szCs w:val="24"/>
          <w:lang w:val="ru-RU" w:eastAsia="ru-RU"/>
        </w:rPr>
        <w:t xml:space="preserve">. с титул. экрана. - URL: https://magtu.informsystema.ru/uploader/fileUpload?name=3098.pdf&amp;show=dcatalogues/1/1135486/3098.pdf&amp;view=true (дата обращения: 04.10.2019). - Макрообъект. - Текст : электронный. - Сведения доступны также на CD-ROM. </w:t>
      </w:r>
    </w:p>
    <w:p w:rsidR="004F6BF9" w:rsidRPr="004A4019" w:rsidRDefault="00B10B4A" w:rsidP="00B10B4A">
      <w:pPr>
        <w:pStyle w:val="ad"/>
        <w:ind w:firstLine="0"/>
        <w:rPr>
          <w:szCs w:val="24"/>
          <w:lang w:val="ru-RU"/>
        </w:rPr>
      </w:pPr>
      <w:r>
        <w:rPr>
          <w:rFonts w:eastAsia="Times New Roman"/>
          <w:bCs/>
          <w:szCs w:val="24"/>
          <w:lang w:val="ru-RU" w:eastAsia="ru-RU"/>
        </w:rPr>
        <w:t>5.</w:t>
      </w:r>
      <w:r w:rsidRPr="00B10B4A">
        <w:rPr>
          <w:rFonts w:eastAsia="Times New Roman"/>
          <w:bCs/>
          <w:szCs w:val="24"/>
          <w:lang w:val="ru-RU" w:eastAsia="ru-RU"/>
        </w:rPr>
        <w:t xml:space="preserve"> </w:t>
      </w:r>
      <w:r w:rsidR="004F6BF9" w:rsidRPr="004A4019">
        <w:rPr>
          <w:lang w:val="ru-RU"/>
        </w:rPr>
        <w:t xml:space="preserve">Методические указания для лекционных и практических занятий, самостоятельной работы </w:t>
      </w:r>
      <w:r w:rsidR="004F6BF9" w:rsidRPr="004A4019">
        <w:rPr>
          <w:rStyle w:val="FontStyle21"/>
          <w:sz w:val="24"/>
          <w:szCs w:val="24"/>
          <w:lang w:val="ru-RU"/>
        </w:rPr>
        <w:t xml:space="preserve"> в Приложении 1-3.</w:t>
      </w:r>
    </w:p>
    <w:p w:rsidR="004F6BF9" w:rsidRPr="004F6BF9" w:rsidRDefault="004F6BF9" w:rsidP="004F6BF9">
      <w:pPr>
        <w:rPr>
          <w:lang w:eastAsia="ru-RU"/>
        </w:rPr>
      </w:pPr>
    </w:p>
    <w:p w:rsidR="006D568F" w:rsidRPr="008830DF" w:rsidRDefault="006D568F" w:rsidP="006D568F">
      <w:pPr>
        <w:pStyle w:val="Style8"/>
        <w:widowControl/>
        <w:ind w:firstLine="720"/>
        <w:jc w:val="center"/>
        <w:rPr>
          <w:rStyle w:val="FontStyle21"/>
          <w:b/>
          <w:sz w:val="24"/>
          <w:szCs w:val="24"/>
        </w:rPr>
      </w:pPr>
      <w:r w:rsidRPr="008830DF">
        <w:rPr>
          <w:rStyle w:val="FontStyle21"/>
          <w:b/>
          <w:sz w:val="24"/>
          <w:szCs w:val="24"/>
        </w:rPr>
        <w:t xml:space="preserve">г) Программное обеспечение </w:t>
      </w:r>
      <w:r w:rsidRPr="008830DF">
        <w:rPr>
          <w:rStyle w:val="FontStyle15"/>
          <w:spacing w:val="40"/>
          <w:sz w:val="24"/>
          <w:szCs w:val="24"/>
        </w:rPr>
        <w:t>и</w:t>
      </w:r>
      <w:r w:rsidRPr="008830DF">
        <w:rPr>
          <w:rStyle w:val="FontStyle15"/>
          <w:b w:val="0"/>
          <w:sz w:val="24"/>
          <w:szCs w:val="24"/>
        </w:rPr>
        <w:t xml:space="preserve"> </w:t>
      </w:r>
      <w:r w:rsidRPr="008830DF">
        <w:rPr>
          <w:rStyle w:val="FontStyle21"/>
          <w:b/>
          <w:sz w:val="24"/>
          <w:szCs w:val="24"/>
        </w:rPr>
        <w:t>Интернет-ресурсы: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0"/>
        <w:gridCol w:w="2213"/>
        <w:gridCol w:w="4386"/>
        <w:gridCol w:w="134"/>
      </w:tblGrid>
      <w:tr w:rsidR="00B10B4A" w:rsidTr="00F50D6E">
        <w:trPr>
          <w:trHeight w:hRule="exact" w:val="285"/>
        </w:trPr>
        <w:tc>
          <w:tcPr>
            <w:tcW w:w="9424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B10B4A" w:rsidRDefault="00B10B4A" w:rsidP="00F50D6E">
            <w:pPr>
              <w:ind w:firstLine="756"/>
            </w:pPr>
            <w:r>
              <w:rPr>
                <w:b/>
                <w:color w:val="000000"/>
              </w:rPr>
              <w:lastRenderedPageBreak/>
              <w:t>Программное</w:t>
            </w:r>
            <w:r>
              <w:t xml:space="preserve"> </w:t>
            </w:r>
            <w:r>
              <w:rPr>
                <w:b/>
                <w:color w:val="000000"/>
              </w:rPr>
              <w:t>обеспечение</w:t>
            </w:r>
            <w:r>
              <w:t xml:space="preserve"> </w:t>
            </w:r>
          </w:p>
        </w:tc>
      </w:tr>
      <w:tr w:rsidR="00B10B4A" w:rsidTr="00F50D6E">
        <w:trPr>
          <w:gridAfter w:val="1"/>
          <w:wAfter w:w="111" w:type="dxa"/>
          <w:trHeight w:hRule="exact" w:val="555"/>
        </w:trPr>
        <w:tc>
          <w:tcPr>
            <w:tcW w:w="2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0B4A" w:rsidRDefault="00B10B4A" w:rsidP="00F50D6E">
            <w:pPr>
              <w:jc w:val="center"/>
            </w:pPr>
            <w:r>
              <w:rPr>
                <w:color w:val="000000"/>
              </w:rPr>
              <w:t>Наименование</w:t>
            </w:r>
            <w:r>
              <w:t xml:space="preserve"> </w:t>
            </w:r>
            <w:r>
              <w:rPr>
                <w:color w:val="000000"/>
              </w:rPr>
              <w:t>ПО</w:t>
            </w:r>
            <w:r>
              <w:t xml:space="preserve"> 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0B4A" w:rsidRDefault="00B10B4A" w:rsidP="00F50D6E">
            <w:pPr>
              <w:jc w:val="center"/>
            </w:pPr>
            <w:r>
              <w:rPr>
                <w:color w:val="000000"/>
              </w:rPr>
              <w:t>№</w:t>
            </w:r>
            <w:r>
              <w:t xml:space="preserve"> </w:t>
            </w:r>
            <w:r>
              <w:rPr>
                <w:color w:val="000000"/>
              </w:rPr>
              <w:t>договора</w:t>
            </w:r>
            <w:r>
              <w:t xml:space="preserve"> </w:t>
            </w:r>
          </w:p>
        </w:tc>
        <w:tc>
          <w:tcPr>
            <w:tcW w:w="4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0B4A" w:rsidRDefault="00B10B4A" w:rsidP="00F50D6E">
            <w:pPr>
              <w:jc w:val="center"/>
            </w:pPr>
            <w:r>
              <w:rPr>
                <w:color w:val="000000"/>
              </w:rPr>
              <w:t>Срок</w:t>
            </w:r>
            <w:r>
              <w:t xml:space="preserve"> </w:t>
            </w:r>
            <w:r>
              <w:rPr>
                <w:color w:val="000000"/>
              </w:rPr>
              <w:t>действия</w:t>
            </w:r>
            <w:r>
              <w:t xml:space="preserve"> </w:t>
            </w:r>
            <w:r>
              <w:rPr>
                <w:color w:val="000000"/>
              </w:rPr>
              <w:t>лицензии</w:t>
            </w:r>
            <w:r>
              <w:t xml:space="preserve"> </w:t>
            </w:r>
          </w:p>
        </w:tc>
      </w:tr>
      <w:tr w:rsidR="00B10B4A" w:rsidTr="00F50D6E">
        <w:trPr>
          <w:gridAfter w:val="1"/>
          <w:wAfter w:w="111" w:type="dxa"/>
          <w:trHeight w:hRule="exact" w:val="818"/>
        </w:trPr>
        <w:tc>
          <w:tcPr>
            <w:tcW w:w="2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0B4A" w:rsidRDefault="00B10B4A" w:rsidP="00F50D6E">
            <w:r>
              <w:rPr>
                <w:color w:val="000000"/>
              </w:rPr>
              <w:t>MS</w:t>
            </w:r>
            <w:r>
              <w:t xml:space="preserve"> </w:t>
            </w:r>
            <w:proofErr w:type="spellStart"/>
            <w:r>
              <w:rPr>
                <w:color w:val="000000"/>
              </w:rPr>
              <w:t>Office</w:t>
            </w:r>
            <w:proofErr w:type="spellEnd"/>
            <w:r>
              <w:t xml:space="preserve"> </w:t>
            </w:r>
            <w:r>
              <w:rPr>
                <w:color w:val="000000"/>
              </w:rPr>
              <w:t>2007(Белорецк)</w:t>
            </w:r>
            <w:r>
              <w:t xml:space="preserve"> 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0B4A" w:rsidRDefault="00B10B4A" w:rsidP="00F50D6E">
            <w:r>
              <w:rPr>
                <w:color w:val="000000"/>
              </w:rPr>
              <w:t>К-171-09</w:t>
            </w:r>
            <w:r>
              <w:t xml:space="preserve"> </w:t>
            </w:r>
            <w:r>
              <w:rPr>
                <w:color w:val="000000"/>
              </w:rPr>
              <w:t>от</w:t>
            </w:r>
            <w:r>
              <w:t xml:space="preserve"> </w:t>
            </w:r>
            <w:r>
              <w:rPr>
                <w:color w:val="000000"/>
              </w:rPr>
              <w:t>18.10.2009</w:t>
            </w:r>
            <w:r>
              <w:t xml:space="preserve"> </w:t>
            </w:r>
          </w:p>
        </w:tc>
        <w:tc>
          <w:tcPr>
            <w:tcW w:w="4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0B4A" w:rsidRDefault="00B10B4A" w:rsidP="00F50D6E">
            <w:pPr>
              <w:jc w:val="center"/>
            </w:pPr>
            <w:r>
              <w:rPr>
                <w:color w:val="000000"/>
              </w:rPr>
              <w:t>бессрочно</w:t>
            </w:r>
            <w:r>
              <w:t xml:space="preserve"> </w:t>
            </w:r>
          </w:p>
        </w:tc>
      </w:tr>
      <w:tr w:rsidR="00B10B4A" w:rsidTr="00F50D6E">
        <w:trPr>
          <w:gridAfter w:val="1"/>
          <w:wAfter w:w="111" w:type="dxa"/>
          <w:trHeight w:hRule="exact" w:val="555"/>
        </w:trPr>
        <w:tc>
          <w:tcPr>
            <w:tcW w:w="2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0B4A" w:rsidRDefault="00B10B4A" w:rsidP="00F50D6E">
            <w:r>
              <w:rPr>
                <w:color w:val="000000"/>
              </w:rPr>
              <w:t>MS</w:t>
            </w:r>
            <w:r>
              <w:t xml:space="preserve"> </w:t>
            </w:r>
            <w:proofErr w:type="spellStart"/>
            <w:r>
              <w:rPr>
                <w:color w:val="000000"/>
              </w:rPr>
              <w:t>Windows</w:t>
            </w:r>
            <w:proofErr w:type="spellEnd"/>
            <w:r>
              <w:t xml:space="preserve"> </w:t>
            </w:r>
            <w:r>
              <w:rPr>
                <w:color w:val="000000"/>
              </w:rPr>
              <w:t>7(Белорецк)</w:t>
            </w:r>
            <w:r>
              <w:t xml:space="preserve"> 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0B4A" w:rsidRDefault="00B10B4A" w:rsidP="00F50D6E">
            <w:r>
              <w:rPr>
                <w:color w:val="000000"/>
              </w:rPr>
              <w:t>К-171-09</w:t>
            </w:r>
            <w:r>
              <w:t xml:space="preserve"> </w:t>
            </w:r>
            <w:r>
              <w:rPr>
                <w:color w:val="000000"/>
              </w:rPr>
              <w:t>от</w:t>
            </w:r>
            <w:r>
              <w:t xml:space="preserve"> </w:t>
            </w:r>
            <w:r>
              <w:rPr>
                <w:color w:val="000000"/>
              </w:rPr>
              <w:t>18.10.2009</w:t>
            </w:r>
            <w:r>
              <w:t xml:space="preserve"> </w:t>
            </w:r>
          </w:p>
        </w:tc>
        <w:tc>
          <w:tcPr>
            <w:tcW w:w="4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0B4A" w:rsidRDefault="00B10B4A" w:rsidP="00F50D6E">
            <w:pPr>
              <w:jc w:val="center"/>
            </w:pPr>
            <w:r>
              <w:rPr>
                <w:color w:val="000000"/>
              </w:rPr>
              <w:t>бессрочно</w:t>
            </w:r>
            <w:r>
              <w:t xml:space="preserve"> </w:t>
            </w:r>
          </w:p>
        </w:tc>
      </w:tr>
      <w:tr w:rsidR="00B10B4A" w:rsidTr="00F50D6E">
        <w:trPr>
          <w:gridAfter w:val="1"/>
          <w:wAfter w:w="111" w:type="dxa"/>
          <w:trHeight w:hRule="exact" w:val="1096"/>
        </w:trPr>
        <w:tc>
          <w:tcPr>
            <w:tcW w:w="2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0B4A" w:rsidRDefault="00B10B4A" w:rsidP="00F50D6E">
            <w:r>
              <w:t xml:space="preserve"> FAR </w:t>
            </w:r>
            <w:proofErr w:type="spellStart"/>
            <w:r>
              <w:t>Manager</w:t>
            </w:r>
            <w:proofErr w:type="spellEnd"/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0B4A" w:rsidRDefault="00B10B4A" w:rsidP="00F50D6E">
            <w:r>
              <w:t>Свободное распространение</w:t>
            </w:r>
          </w:p>
        </w:tc>
        <w:tc>
          <w:tcPr>
            <w:tcW w:w="4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0B4A" w:rsidRDefault="00B10B4A" w:rsidP="00F50D6E">
            <w:pPr>
              <w:jc w:val="center"/>
            </w:pPr>
            <w:r>
              <w:rPr>
                <w:color w:val="000000"/>
              </w:rPr>
              <w:t>бессрочно</w:t>
            </w:r>
            <w:r>
              <w:t xml:space="preserve"> </w:t>
            </w:r>
          </w:p>
        </w:tc>
      </w:tr>
      <w:tr w:rsidR="00B10B4A" w:rsidTr="00F50D6E">
        <w:trPr>
          <w:gridAfter w:val="1"/>
          <w:wAfter w:w="111" w:type="dxa"/>
          <w:trHeight w:hRule="exact" w:val="555"/>
        </w:trPr>
        <w:tc>
          <w:tcPr>
            <w:tcW w:w="2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0B4A" w:rsidRDefault="00B10B4A" w:rsidP="00F50D6E">
            <w:r>
              <w:rPr>
                <w:color w:val="000000"/>
              </w:rPr>
              <w:t>АСКОН</w:t>
            </w:r>
            <w:r>
              <w:t xml:space="preserve"> </w:t>
            </w:r>
            <w:r>
              <w:rPr>
                <w:color w:val="000000"/>
              </w:rPr>
              <w:t>Компас</w:t>
            </w:r>
            <w:r>
              <w:t xml:space="preserve"> </w:t>
            </w:r>
            <w:r>
              <w:rPr>
                <w:color w:val="000000"/>
              </w:rPr>
              <w:t>3D</w:t>
            </w:r>
            <w:r>
              <w:t xml:space="preserve"> </w:t>
            </w:r>
            <w:r>
              <w:rPr>
                <w:color w:val="000000"/>
              </w:rPr>
              <w:t>в.16</w:t>
            </w:r>
            <w:r>
              <w:t xml:space="preserve"> 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0B4A" w:rsidRDefault="00B10B4A" w:rsidP="00F50D6E">
            <w:r>
              <w:rPr>
                <w:color w:val="000000"/>
              </w:rPr>
              <w:t>Д-261-17</w:t>
            </w:r>
            <w:r>
              <w:t xml:space="preserve"> </w:t>
            </w:r>
            <w:r>
              <w:rPr>
                <w:color w:val="000000"/>
              </w:rPr>
              <w:t>от</w:t>
            </w:r>
            <w:r>
              <w:t xml:space="preserve"> </w:t>
            </w:r>
            <w:r>
              <w:rPr>
                <w:color w:val="000000"/>
              </w:rPr>
              <w:t>16.03.2017</w:t>
            </w:r>
            <w:r>
              <w:t xml:space="preserve"> </w:t>
            </w:r>
          </w:p>
        </w:tc>
        <w:tc>
          <w:tcPr>
            <w:tcW w:w="4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0B4A" w:rsidRDefault="00B10B4A" w:rsidP="00F50D6E">
            <w:pPr>
              <w:jc w:val="center"/>
            </w:pPr>
            <w:r>
              <w:rPr>
                <w:color w:val="000000"/>
              </w:rPr>
              <w:t>бессрочно</w:t>
            </w:r>
            <w:r>
              <w:t xml:space="preserve"> </w:t>
            </w:r>
          </w:p>
        </w:tc>
      </w:tr>
      <w:tr w:rsidR="00B10B4A" w:rsidTr="00F50D6E">
        <w:trPr>
          <w:gridAfter w:val="1"/>
          <w:wAfter w:w="111" w:type="dxa"/>
          <w:trHeight w:hRule="exact" w:val="138"/>
        </w:trPr>
        <w:tc>
          <w:tcPr>
            <w:tcW w:w="2691" w:type="dxa"/>
          </w:tcPr>
          <w:p w:rsidR="00B10B4A" w:rsidRDefault="00B10B4A" w:rsidP="00F50D6E"/>
        </w:tc>
        <w:tc>
          <w:tcPr>
            <w:tcW w:w="2213" w:type="dxa"/>
          </w:tcPr>
          <w:p w:rsidR="00B10B4A" w:rsidRDefault="00B10B4A" w:rsidP="00F50D6E"/>
        </w:tc>
        <w:tc>
          <w:tcPr>
            <w:tcW w:w="4386" w:type="dxa"/>
          </w:tcPr>
          <w:p w:rsidR="00B10B4A" w:rsidRDefault="00B10B4A" w:rsidP="00F50D6E"/>
        </w:tc>
      </w:tr>
      <w:tr w:rsidR="00B10B4A" w:rsidRPr="00A960AE" w:rsidTr="00F50D6E">
        <w:trPr>
          <w:trHeight w:hRule="exact" w:val="285"/>
        </w:trPr>
        <w:tc>
          <w:tcPr>
            <w:tcW w:w="9424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B10B4A" w:rsidRPr="00A960AE" w:rsidRDefault="00B10B4A" w:rsidP="00F50D6E">
            <w:pPr>
              <w:ind w:firstLine="756"/>
            </w:pPr>
            <w:r w:rsidRPr="00A960AE">
              <w:rPr>
                <w:b/>
                <w:color w:val="000000"/>
              </w:rPr>
              <w:t>Профессиональные</w:t>
            </w:r>
            <w:r w:rsidRPr="00A960AE">
              <w:t xml:space="preserve"> </w:t>
            </w:r>
            <w:r w:rsidRPr="00A960AE">
              <w:rPr>
                <w:b/>
                <w:color w:val="000000"/>
              </w:rPr>
              <w:t>базы</w:t>
            </w:r>
            <w:r w:rsidRPr="00A960AE">
              <w:t xml:space="preserve"> </w:t>
            </w:r>
            <w:r w:rsidRPr="00A960AE">
              <w:rPr>
                <w:b/>
                <w:color w:val="000000"/>
              </w:rPr>
              <w:t>данных</w:t>
            </w:r>
            <w:r w:rsidRPr="00A960AE">
              <w:t xml:space="preserve"> </w:t>
            </w:r>
            <w:r w:rsidRPr="00A960AE">
              <w:rPr>
                <w:b/>
                <w:color w:val="000000"/>
              </w:rPr>
              <w:t>и</w:t>
            </w:r>
            <w:r w:rsidRPr="00A960AE">
              <w:t xml:space="preserve"> </w:t>
            </w:r>
            <w:r w:rsidRPr="00A960AE">
              <w:rPr>
                <w:b/>
                <w:color w:val="000000"/>
              </w:rPr>
              <w:t>информационные</w:t>
            </w:r>
            <w:r w:rsidRPr="00A960AE">
              <w:t xml:space="preserve"> </w:t>
            </w:r>
            <w:r w:rsidRPr="00A960AE">
              <w:rPr>
                <w:b/>
                <w:color w:val="000000"/>
              </w:rPr>
              <w:t>справочные</w:t>
            </w:r>
            <w:r w:rsidRPr="00A960AE">
              <w:t xml:space="preserve"> </w:t>
            </w:r>
            <w:r w:rsidRPr="00A960AE">
              <w:rPr>
                <w:b/>
                <w:color w:val="000000"/>
              </w:rPr>
              <w:t>системы</w:t>
            </w:r>
            <w:r w:rsidRPr="00A960AE">
              <w:t xml:space="preserve"> </w:t>
            </w:r>
          </w:p>
        </w:tc>
      </w:tr>
      <w:tr w:rsidR="00B10B4A" w:rsidTr="00F50D6E">
        <w:trPr>
          <w:gridAfter w:val="1"/>
          <w:wAfter w:w="111" w:type="dxa"/>
          <w:trHeight w:hRule="exact" w:val="270"/>
        </w:trPr>
        <w:tc>
          <w:tcPr>
            <w:tcW w:w="4904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0B4A" w:rsidRDefault="00B10B4A" w:rsidP="00F50D6E">
            <w:pPr>
              <w:jc w:val="center"/>
            </w:pPr>
            <w:r>
              <w:rPr>
                <w:color w:val="000000"/>
              </w:rPr>
              <w:t>Название</w:t>
            </w:r>
            <w:r>
              <w:t xml:space="preserve"> </w:t>
            </w:r>
            <w:r>
              <w:rPr>
                <w:color w:val="000000"/>
              </w:rPr>
              <w:t>курса</w:t>
            </w:r>
            <w:r>
              <w:t xml:space="preserve"> </w:t>
            </w:r>
          </w:p>
        </w:tc>
        <w:tc>
          <w:tcPr>
            <w:tcW w:w="438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0B4A" w:rsidRDefault="00B10B4A" w:rsidP="00F50D6E">
            <w:pPr>
              <w:jc w:val="center"/>
            </w:pPr>
            <w:r>
              <w:rPr>
                <w:color w:val="000000"/>
              </w:rPr>
              <w:t>Ссылка</w:t>
            </w:r>
            <w:r>
              <w:t xml:space="preserve"> </w:t>
            </w:r>
          </w:p>
        </w:tc>
      </w:tr>
      <w:tr w:rsidR="00B10B4A" w:rsidRPr="00F61566" w:rsidTr="00F50D6E">
        <w:trPr>
          <w:gridAfter w:val="1"/>
          <w:wAfter w:w="111" w:type="dxa"/>
          <w:trHeight w:hRule="exact" w:val="14"/>
        </w:trPr>
        <w:tc>
          <w:tcPr>
            <w:tcW w:w="490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0B4A" w:rsidRPr="00A960AE" w:rsidRDefault="00B10B4A" w:rsidP="00F50D6E">
            <w:r w:rsidRPr="00A960AE">
              <w:rPr>
                <w:color w:val="000000"/>
              </w:rPr>
              <w:t>Поисковая</w:t>
            </w:r>
            <w:r w:rsidRPr="00A960AE">
              <w:t xml:space="preserve"> </w:t>
            </w:r>
            <w:r w:rsidRPr="00A960AE">
              <w:rPr>
                <w:color w:val="000000"/>
              </w:rPr>
              <w:t>система</w:t>
            </w:r>
            <w:r w:rsidRPr="00A960AE">
              <w:t xml:space="preserve"> </w:t>
            </w:r>
            <w:r w:rsidRPr="00A960AE">
              <w:rPr>
                <w:color w:val="000000"/>
              </w:rPr>
              <w:t>Академия</w:t>
            </w:r>
            <w:r w:rsidRPr="00A960AE">
              <w:t xml:space="preserve"> </w:t>
            </w:r>
            <w:proofErr w:type="spellStart"/>
            <w:r>
              <w:rPr>
                <w:color w:val="000000"/>
              </w:rPr>
              <w:t>Google</w:t>
            </w:r>
            <w:proofErr w:type="spellEnd"/>
            <w:r w:rsidRPr="00A960AE">
              <w:t xml:space="preserve"> </w:t>
            </w:r>
            <w:r w:rsidRPr="00A960AE"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Google</w:t>
            </w:r>
            <w:proofErr w:type="spellEnd"/>
            <w:r w:rsidRPr="00A960AE">
              <w:t xml:space="preserve"> </w:t>
            </w:r>
            <w:proofErr w:type="spellStart"/>
            <w:r>
              <w:rPr>
                <w:color w:val="000000"/>
              </w:rPr>
              <w:t>Scholar</w:t>
            </w:r>
            <w:proofErr w:type="spellEnd"/>
            <w:r w:rsidRPr="00A960AE">
              <w:rPr>
                <w:color w:val="000000"/>
              </w:rPr>
              <w:t>)</w:t>
            </w:r>
            <w:r w:rsidRPr="00A960AE">
              <w:t xml:space="preserve"> </w:t>
            </w:r>
          </w:p>
        </w:tc>
        <w:tc>
          <w:tcPr>
            <w:tcW w:w="43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0B4A" w:rsidRPr="00B10B4A" w:rsidRDefault="00B10B4A" w:rsidP="00F50D6E">
            <w:pPr>
              <w:rPr>
                <w:lang w:val="en-US"/>
              </w:rPr>
            </w:pPr>
            <w:r w:rsidRPr="00B10B4A">
              <w:rPr>
                <w:color w:val="000000"/>
                <w:lang w:val="en-US"/>
              </w:rPr>
              <w:t>URL:</w:t>
            </w:r>
            <w:r w:rsidRPr="00B10B4A">
              <w:rPr>
                <w:lang w:val="en-US"/>
              </w:rPr>
              <w:t xml:space="preserve"> </w:t>
            </w:r>
            <w:r w:rsidRPr="00B10B4A">
              <w:rPr>
                <w:color w:val="000000"/>
                <w:lang w:val="en-US"/>
              </w:rPr>
              <w:t>https://scholar.google.ru/</w:t>
            </w:r>
            <w:r w:rsidRPr="00B10B4A">
              <w:rPr>
                <w:lang w:val="en-US"/>
              </w:rPr>
              <w:t xml:space="preserve"> </w:t>
            </w:r>
          </w:p>
        </w:tc>
      </w:tr>
      <w:tr w:rsidR="00B10B4A" w:rsidRPr="00F61566" w:rsidTr="00F50D6E">
        <w:trPr>
          <w:gridAfter w:val="1"/>
          <w:wAfter w:w="111" w:type="dxa"/>
          <w:trHeight w:hRule="exact" w:val="540"/>
        </w:trPr>
        <w:tc>
          <w:tcPr>
            <w:tcW w:w="490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0B4A" w:rsidRPr="00B10B4A" w:rsidRDefault="00B10B4A" w:rsidP="00F50D6E">
            <w:pPr>
              <w:rPr>
                <w:lang w:val="en-US"/>
              </w:rPr>
            </w:pPr>
          </w:p>
        </w:tc>
        <w:tc>
          <w:tcPr>
            <w:tcW w:w="43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0B4A" w:rsidRPr="00B10B4A" w:rsidRDefault="00B10B4A" w:rsidP="00F50D6E">
            <w:pPr>
              <w:rPr>
                <w:lang w:val="en-US"/>
              </w:rPr>
            </w:pPr>
          </w:p>
        </w:tc>
      </w:tr>
      <w:tr w:rsidR="00B10B4A" w:rsidRPr="00F61566" w:rsidTr="00F50D6E">
        <w:trPr>
          <w:gridAfter w:val="1"/>
          <w:wAfter w:w="111" w:type="dxa"/>
          <w:trHeight w:hRule="exact" w:val="826"/>
        </w:trPr>
        <w:tc>
          <w:tcPr>
            <w:tcW w:w="49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0B4A" w:rsidRPr="00A960AE" w:rsidRDefault="00B10B4A" w:rsidP="00F50D6E">
            <w:r w:rsidRPr="00A960AE">
              <w:rPr>
                <w:color w:val="000000"/>
              </w:rPr>
              <w:t>Национальная</w:t>
            </w:r>
            <w:r w:rsidRPr="00A960AE">
              <w:t xml:space="preserve"> </w:t>
            </w:r>
            <w:r w:rsidRPr="00A960AE">
              <w:rPr>
                <w:color w:val="000000"/>
              </w:rPr>
              <w:t>информационно-аналитическая</w:t>
            </w:r>
            <w:r w:rsidRPr="00A960AE">
              <w:t xml:space="preserve"> </w:t>
            </w:r>
            <w:r w:rsidRPr="00A960AE">
              <w:rPr>
                <w:color w:val="000000"/>
              </w:rPr>
              <w:t>система</w:t>
            </w:r>
            <w:r w:rsidRPr="00A960AE">
              <w:t xml:space="preserve"> </w:t>
            </w:r>
            <w:r w:rsidRPr="00A960AE">
              <w:rPr>
                <w:color w:val="000000"/>
              </w:rPr>
              <w:t>–</w:t>
            </w:r>
            <w:r w:rsidRPr="00A960AE">
              <w:t xml:space="preserve"> </w:t>
            </w:r>
            <w:r w:rsidRPr="00A960AE">
              <w:rPr>
                <w:color w:val="000000"/>
              </w:rPr>
              <w:t>Российский</w:t>
            </w:r>
            <w:r w:rsidRPr="00A960AE">
              <w:t xml:space="preserve"> </w:t>
            </w:r>
            <w:r w:rsidRPr="00A960AE">
              <w:rPr>
                <w:color w:val="000000"/>
              </w:rPr>
              <w:t>индекс</w:t>
            </w:r>
            <w:r w:rsidRPr="00A960AE">
              <w:t xml:space="preserve"> </w:t>
            </w:r>
            <w:r w:rsidRPr="00A960AE">
              <w:rPr>
                <w:color w:val="000000"/>
              </w:rPr>
              <w:t>научного</w:t>
            </w:r>
            <w:r w:rsidRPr="00A960AE">
              <w:t xml:space="preserve"> </w:t>
            </w:r>
            <w:r w:rsidRPr="00A960AE">
              <w:rPr>
                <w:color w:val="000000"/>
              </w:rPr>
              <w:t>цитирования</w:t>
            </w:r>
            <w:r w:rsidRPr="00A960AE">
              <w:t xml:space="preserve"> </w:t>
            </w:r>
            <w:r w:rsidRPr="00A960AE">
              <w:rPr>
                <w:color w:val="000000"/>
              </w:rPr>
              <w:t>(РИНЦ)</w:t>
            </w:r>
            <w:r w:rsidRPr="00A960AE">
              <w:t xml:space="preserve"> </w:t>
            </w:r>
          </w:p>
        </w:tc>
        <w:tc>
          <w:tcPr>
            <w:tcW w:w="4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0B4A" w:rsidRPr="00B10B4A" w:rsidRDefault="00B10B4A" w:rsidP="00F50D6E">
            <w:pPr>
              <w:rPr>
                <w:lang w:val="en-US"/>
              </w:rPr>
            </w:pPr>
            <w:r w:rsidRPr="00B10B4A">
              <w:rPr>
                <w:color w:val="000000"/>
                <w:lang w:val="en-US"/>
              </w:rPr>
              <w:t>URL:</w:t>
            </w:r>
            <w:r w:rsidRPr="00B10B4A">
              <w:rPr>
                <w:lang w:val="en-US"/>
              </w:rPr>
              <w:t xml:space="preserve"> </w:t>
            </w:r>
            <w:r w:rsidRPr="00B10B4A">
              <w:rPr>
                <w:color w:val="000000"/>
                <w:lang w:val="en-US"/>
              </w:rPr>
              <w:t>https://elibrary.ru/project_risc.asp</w:t>
            </w:r>
            <w:r w:rsidRPr="00B10B4A">
              <w:rPr>
                <w:lang w:val="en-US"/>
              </w:rPr>
              <w:t xml:space="preserve"> </w:t>
            </w:r>
          </w:p>
        </w:tc>
      </w:tr>
      <w:tr w:rsidR="00B10B4A" w:rsidRPr="00F61566" w:rsidTr="00F50D6E">
        <w:trPr>
          <w:gridAfter w:val="1"/>
          <w:wAfter w:w="111" w:type="dxa"/>
          <w:trHeight w:hRule="exact" w:val="555"/>
        </w:trPr>
        <w:tc>
          <w:tcPr>
            <w:tcW w:w="49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0B4A" w:rsidRPr="00B10B4A" w:rsidRDefault="00B10B4A" w:rsidP="00F50D6E">
            <w:pPr>
              <w:rPr>
                <w:lang w:val="en-US"/>
              </w:rPr>
            </w:pPr>
          </w:p>
        </w:tc>
        <w:tc>
          <w:tcPr>
            <w:tcW w:w="4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0B4A" w:rsidRPr="00B10B4A" w:rsidRDefault="00B10B4A" w:rsidP="00F50D6E">
            <w:pPr>
              <w:rPr>
                <w:lang w:val="en-US"/>
              </w:rPr>
            </w:pPr>
          </w:p>
        </w:tc>
      </w:tr>
    </w:tbl>
    <w:p w:rsidR="006D568F" w:rsidRDefault="006D568F" w:rsidP="006D568F">
      <w:pPr>
        <w:pStyle w:val="Style1"/>
        <w:widowControl/>
        <w:ind w:firstLine="720"/>
        <w:outlineLvl w:val="0"/>
        <w:rPr>
          <w:rStyle w:val="FontStyle14"/>
          <w:sz w:val="24"/>
          <w:szCs w:val="24"/>
        </w:rPr>
      </w:pPr>
      <w:r w:rsidRPr="008830DF">
        <w:rPr>
          <w:rStyle w:val="FontStyle14"/>
          <w:sz w:val="24"/>
          <w:szCs w:val="24"/>
        </w:rPr>
        <w:t>9 Материально-техническое обеспечение дисциплины (модуля)</w:t>
      </w:r>
    </w:p>
    <w:p w:rsidR="006D568F" w:rsidRPr="008830DF" w:rsidRDefault="008B5475" w:rsidP="006D568F">
      <w:pPr>
        <w:pStyle w:val="Style1"/>
        <w:widowControl/>
        <w:ind w:firstLine="720"/>
        <w:outlineLvl w:val="0"/>
        <w:rPr>
          <w:rStyle w:val="FontStyle14"/>
          <w:sz w:val="24"/>
          <w:szCs w:val="24"/>
        </w:rPr>
      </w:pPr>
      <w:r>
        <w:rPr>
          <w:rStyle w:val="FontStyle21"/>
          <w:sz w:val="24"/>
          <w:szCs w:val="24"/>
        </w:rPr>
        <w:t>Дисциплина «</w:t>
      </w:r>
      <w:r w:rsidR="006D568F" w:rsidRPr="008830DF">
        <w:rPr>
          <w:rStyle w:val="FontStyle21"/>
          <w:sz w:val="24"/>
          <w:szCs w:val="24"/>
        </w:rPr>
        <w:t xml:space="preserve">Начертательная геометрия и </w:t>
      </w:r>
      <w:r w:rsidR="006D568F">
        <w:rPr>
          <w:rStyle w:val="FontStyle21"/>
          <w:sz w:val="24"/>
          <w:szCs w:val="24"/>
        </w:rPr>
        <w:t>инженерная</w:t>
      </w:r>
      <w:r w:rsidR="006D568F" w:rsidRPr="008830DF">
        <w:rPr>
          <w:rStyle w:val="FontStyle21"/>
          <w:sz w:val="24"/>
          <w:szCs w:val="24"/>
        </w:rPr>
        <w:t xml:space="preserve"> графика</w:t>
      </w:r>
      <w:r w:rsidR="006D568F" w:rsidRPr="008830DF">
        <w:rPr>
          <w:rStyle w:val="FontStyle31"/>
          <w:rFonts w:ascii="Times New Roman" w:hAnsi="Times New Roman" w:cs="Times New Roman"/>
          <w:sz w:val="24"/>
          <w:szCs w:val="24"/>
        </w:rPr>
        <w:t>»</w:t>
      </w:r>
      <w:r w:rsidR="006D568F">
        <w:rPr>
          <w:rStyle w:val="FontStyle31"/>
          <w:rFonts w:ascii="Times New Roman" w:hAnsi="Times New Roman" w:cs="Times New Roman"/>
          <w:sz w:val="24"/>
          <w:szCs w:val="24"/>
        </w:rPr>
        <w:t xml:space="preserve"> предусмотрены следующие виды занятий : лекции, практические занятия, самостоятельная работа, консультации, экзамен и зачет с оценкой.</w:t>
      </w:r>
    </w:p>
    <w:p w:rsidR="006D568F" w:rsidRDefault="006D568F" w:rsidP="006D568F">
      <w:r w:rsidRPr="008830DF">
        <w:t>Материально-техническое обеспечение дисциплины включает: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1"/>
        <w:gridCol w:w="5880"/>
      </w:tblGrid>
      <w:tr w:rsidR="008B5475" w:rsidRPr="00F07581" w:rsidTr="008B5475">
        <w:trPr>
          <w:tblHeader/>
        </w:trPr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475" w:rsidRPr="00F07581" w:rsidRDefault="008B5475" w:rsidP="00F85C0A">
            <w:pPr>
              <w:jc w:val="center"/>
            </w:pPr>
            <w:r w:rsidRPr="00F07581">
              <w:t xml:space="preserve">Тип и название аудитории 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475" w:rsidRPr="00F07581" w:rsidRDefault="008B5475" w:rsidP="00F85C0A">
            <w:pPr>
              <w:jc w:val="center"/>
            </w:pPr>
            <w:r w:rsidRPr="00F07581">
              <w:t>Оснащение аудитории</w:t>
            </w:r>
          </w:p>
        </w:tc>
      </w:tr>
      <w:tr w:rsidR="008B5475" w:rsidRPr="00F07581" w:rsidTr="008B5475">
        <w:trPr>
          <w:tblHeader/>
        </w:trPr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475" w:rsidRPr="00F07581" w:rsidRDefault="008B5475" w:rsidP="008B5475">
            <w:pPr>
              <w:jc w:val="center"/>
            </w:pPr>
            <w:r w:rsidRPr="00F07581">
              <w:t xml:space="preserve">Учебная аудитория для </w:t>
            </w:r>
            <w:proofErr w:type="spellStart"/>
            <w:r w:rsidRPr="00F07581">
              <w:t>для</w:t>
            </w:r>
            <w:proofErr w:type="spellEnd"/>
            <w:r w:rsidRPr="00F07581">
              <w:t xml:space="preserve"> проведения занятий лекционного типа-209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475" w:rsidRPr="00F07581" w:rsidRDefault="008B5475" w:rsidP="008B5475">
            <w:pPr>
              <w:jc w:val="center"/>
            </w:pPr>
            <w:r w:rsidRPr="00F07581">
              <w:t>Мультимедийные средства хранения, передачи  и представления информации.</w:t>
            </w:r>
          </w:p>
          <w:p w:rsidR="008B5475" w:rsidRPr="00F07581" w:rsidRDefault="008B5475" w:rsidP="00F85C0A">
            <w:pPr>
              <w:jc w:val="center"/>
            </w:pPr>
          </w:p>
        </w:tc>
      </w:tr>
      <w:tr w:rsidR="008B5475" w:rsidRPr="00F07581" w:rsidTr="008B5475">
        <w:trPr>
          <w:tblHeader/>
        </w:trPr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475" w:rsidRPr="00F07581" w:rsidRDefault="008B5475" w:rsidP="008B5475">
            <w:pPr>
              <w:jc w:val="center"/>
            </w:pPr>
            <w:r w:rsidRPr="00F07581">
              <w:t>Учебная аудитория для практических занятий,</w:t>
            </w:r>
            <w:r w:rsidRPr="008B5475">
              <w:t xml:space="preserve"> индивидуальных консультаций, текущего контроля и промежуточной аттестации </w:t>
            </w:r>
            <w:r w:rsidRPr="00F07581">
              <w:t>-302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475" w:rsidRPr="00F07581" w:rsidRDefault="008B5475" w:rsidP="008B5475">
            <w:pPr>
              <w:jc w:val="center"/>
            </w:pPr>
            <w:r w:rsidRPr="00F07581">
              <w:t>Модели для вычерчивания эскиза  – 50 шт.</w:t>
            </w:r>
          </w:p>
          <w:p w:rsidR="008B5475" w:rsidRPr="00F07581" w:rsidRDefault="008B5475" w:rsidP="008B5475">
            <w:pPr>
              <w:jc w:val="center"/>
            </w:pPr>
            <w:r w:rsidRPr="00F07581">
              <w:t xml:space="preserve"> Стенды:«Изображения сварных швов и соединений», «Изображения резьбовых соединений», «Изображения шпоночных, зубчатых и шлицевых соединений», «Изображения пружин», «Изображения стандартных </w:t>
            </w:r>
            <w:proofErr w:type="spellStart"/>
            <w:r w:rsidRPr="00F07581">
              <w:t>резьб</w:t>
            </w:r>
            <w:proofErr w:type="spellEnd"/>
            <w:r w:rsidRPr="00F07581">
              <w:t>», «Изображения зубчатых колес, червяков, реек».</w:t>
            </w:r>
          </w:p>
        </w:tc>
      </w:tr>
      <w:tr w:rsidR="008B5475" w:rsidRPr="007014F5" w:rsidTr="008B5475">
        <w:trPr>
          <w:tblHeader/>
        </w:trPr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475" w:rsidRPr="007014F5" w:rsidRDefault="008B5475" w:rsidP="00BA590E">
            <w:pPr>
              <w:jc w:val="center"/>
            </w:pPr>
            <w:r>
              <w:t>Помещение</w:t>
            </w:r>
            <w:r w:rsidRPr="007014F5">
              <w:t xml:space="preserve"> для самостоятельной работы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475" w:rsidRPr="007014F5" w:rsidRDefault="008B5475" w:rsidP="008B5475">
            <w:pPr>
              <w:jc w:val="center"/>
            </w:pPr>
            <w:r w:rsidRPr="007014F5">
              <w:t xml:space="preserve">Персональные компьютеры с пакетом </w:t>
            </w:r>
            <w:r w:rsidRPr="008B5475">
              <w:t>MS</w:t>
            </w:r>
            <w:r w:rsidRPr="007014F5">
              <w:t xml:space="preserve"> </w:t>
            </w:r>
            <w:proofErr w:type="spellStart"/>
            <w:r w:rsidRPr="008B5475">
              <w:t>Office</w:t>
            </w:r>
            <w:proofErr w:type="spellEnd"/>
            <w:r w:rsidRPr="007014F5">
              <w:t xml:space="preserve">, выходом в Интернет и с доступом в электронную информационно-образовательную среду университета </w:t>
            </w:r>
          </w:p>
        </w:tc>
      </w:tr>
      <w:tr w:rsidR="008B5475" w:rsidRPr="007014F5" w:rsidTr="008B5475">
        <w:trPr>
          <w:tblHeader/>
        </w:trPr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475" w:rsidRPr="007014F5" w:rsidRDefault="008B5475" w:rsidP="008B5475">
            <w:pPr>
              <w:jc w:val="center"/>
            </w:pPr>
            <w:r>
              <w:t>Помещение для хранения и профилактического обслуживания учебного оборудования-108а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475" w:rsidRPr="007014F5" w:rsidRDefault="008B5475" w:rsidP="008B5475">
            <w:pPr>
              <w:jc w:val="center"/>
            </w:pPr>
            <w:r>
              <w:t>Стеллажи, сейф для хранения учебно-наглядных пособий и учебно-методической документации</w:t>
            </w:r>
          </w:p>
        </w:tc>
      </w:tr>
    </w:tbl>
    <w:p w:rsidR="004F6BF9" w:rsidRPr="00F8271E" w:rsidRDefault="004F6BF9" w:rsidP="004F6BF9">
      <w:pPr>
        <w:pStyle w:val="1"/>
        <w:rPr>
          <w:b w:val="0"/>
          <w:bCs w:val="0"/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Приложение 1</w:t>
      </w:r>
    </w:p>
    <w:p w:rsidR="004F6BF9" w:rsidRPr="00A7514E" w:rsidRDefault="004F6BF9" w:rsidP="004F6BF9">
      <w:pPr>
        <w:jc w:val="center"/>
        <w:rPr>
          <w:b/>
        </w:rPr>
      </w:pPr>
      <w:r w:rsidRPr="00A7514E">
        <w:rPr>
          <w:b/>
        </w:rPr>
        <w:t>Методические указания для лекционных занятий</w:t>
      </w:r>
    </w:p>
    <w:p w:rsidR="004F6BF9" w:rsidRPr="00A7514E" w:rsidRDefault="004F6BF9" w:rsidP="004F6BF9">
      <w:pPr>
        <w:jc w:val="center"/>
        <w:rPr>
          <w:b/>
        </w:rPr>
      </w:pPr>
      <w:r w:rsidRPr="00A7514E">
        <w:rPr>
          <w:b/>
        </w:rPr>
        <w:t>Написание конспекта</w:t>
      </w:r>
    </w:p>
    <w:p w:rsidR="004F6BF9" w:rsidRPr="0083694E" w:rsidRDefault="004F6BF9" w:rsidP="004F6BF9">
      <w:pPr>
        <w:shd w:val="clear" w:color="auto" w:fill="FEFEFE"/>
        <w:ind w:firstLine="720"/>
        <w:rPr>
          <w:color w:val="222222"/>
        </w:rPr>
      </w:pPr>
      <w:r w:rsidRPr="0083694E">
        <w:rPr>
          <w:bCs/>
          <w:color w:val="222222"/>
        </w:rPr>
        <w:t xml:space="preserve">Конспект – это систематическая, логически связная запись, объединяющая план, </w:t>
      </w:r>
      <w:r w:rsidRPr="0083694E">
        <w:rPr>
          <w:bCs/>
          <w:color w:val="222222"/>
        </w:rPr>
        <w:lastRenderedPageBreak/>
        <w:t>выписки, тезисы или, по крайней мере, два из этих типов записи.</w:t>
      </w:r>
    </w:p>
    <w:p w:rsidR="004F6BF9" w:rsidRPr="0083694E" w:rsidRDefault="004F6BF9" w:rsidP="004F6BF9">
      <w:pPr>
        <w:shd w:val="clear" w:color="auto" w:fill="FEFEFE"/>
        <w:ind w:firstLine="720"/>
        <w:rPr>
          <w:color w:val="222222"/>
        </w:rPr>
      </w:pPr>
      <w:r w:rsidRPr="0083694E">
        <w:rPr>
          <w:color w:val="222222"/>
        </w:rPr>
        <w:t>Исходя из определения, выписки с отдельными пунктами плана, если в целом они не отражают логики произведения, если между отдельными частями записи нет смысловой связи, - это не конспект.</w:t>
      </w:r>
    </w:p>
    <w:p w:rsidR="004F6BF9" w:rsidRPr="0083694E" w:rsidRDefault="004F6BF9" w:rsidP="004F6BF9">
      <w:pPr>
        <w:shd w:val="clear" w:color="auto" w:fill="FEFEFE"/>
        <w:ind w:firstLine="720"/>
        <w:rPr>
          <w:color w:val="222222"/>
        </w:rPr>
      </w:pPr>
      <w:r w:rsidRPr="0083694E">
        <w:rPr>
          <w:color w:val="222222"/>
        </w:rPr>
        <w:t>В конспект включаются не только основные положения, но и доводы, их обосновывающие, конкретные факты и примеры, но без их подробного описания.</w:t>
      </w:r>
    </w:p>
    <w:p w:rsidR="004F6BF9" w:rsidRPr="0083694E" w:rsidRDefault="004F6BF9" w:rsidP="004F6BF9">
      <w:pPr>
        <w:shd w:val="clear" w:color="auto" w:fill="FEFEFE"/>
        <w:ind w:firstLine="720"/>
        <w:rPr>
          <w:color w:val="222222"/>
        </w:rPr>
      </w:pPr>
      <w:r w:rsidRPr="0083694E">
        <w:rPr>
          <w:color w:val="222222"/>
        </w:rPr>
        <w:t>Конспектирование может осуществляться тремя способами:</w:t>
      </w:r>
    </w:p>
    <w:p w:rsidR="004F6BF9" w:rsidRPr="0083694E" w:rsidRDefault="004F6BF9" w:rsidP="004F6BF9">
      <w:pPr>
        <w:shd w:val="clear" w:color="auto" w:fill="FEFEFE"/>
        <w:ind w:firstLine="720"/>
        <w:rPr>
          <w:color w:val="222222"/>
        </w:rPr>
      </w:pPr>
      <w:r w:rsidRPr="0083694E">
        <w:rPr>
          <w:color w:val="222222"/>
        </w:rPr>
        <w:t>- цитирование (полное или частичное) основных положений текста;</w:t>
      </w:r>
    </w:p>
    <w:p w:rsidR="004F6BF9" w:rsidRPr="0083694E" w:rsidRDefault="004F6BF9" w:rsidP="004F6BF9">
      <w:pPr>
        <w:shd w:val="clear" w:color="auto" w:fill="FEFEFE"/>
        <w:ind w:firstLine="720"/>
        <w:rPr>
          <w:color w:val="222222"/>
        </w:rPr>
      </w:pPr>
      <w:r w:rsidRPr="0083694E">
        <w:rPr>
          <w:color w:val="222222"/>
        </w:rPr>
        <w:t>- передача основных мыслей текста «своими словами»;</w:t>
      </w:r>
    </w:p>
    <w:p w:rsidR="004F6BF9" w:rsidRPr="0083694E" w:rsidRDefault="004F6BF9" w:rsidP="004F6BF9">
      <w:pPr>
        <w:shd w:val="clear" w:color="auto" w:fill="FEFEFE"/>
        <w:ind w:firstLine="720"/>
        <w:rPr>
          <w:color w:val="222222"/>
        </w:rPr>
      </w:pPr>
      <w:r w:rsidRPr="0083694E">
        <w:rPr>
          <w:color w:val="222222"/>
        </w:rPr>
        <w:t>- смешанный вариант.</w:t>
      </w:r>
    </w:p>
    <w:p w:rsidR="004F6BF9" w:rsidRPr="0083694E" w:rsidRDefault="004F6BF9" w:rsidP="004F6BF9">
      <w:pPr>
        <w:shd w:val="clear" w:color="auto" w:fill="FEFEFE"/>
        <w:ind w:firstLine="720"/>
        <w:rPr>
          <w:color w:val="222222"/>
        </w:rPr>
      </w:pPr>
      <w:r w:rsidRPr="0083694E">
        <w:rPr>
          <w:color w:val="222222"/>
        </w:rPr>
        <w:t>Все варианты предполагают использование сокращений.</w:t>
      </w:r>
    </w:p>
    <w:p w:rsidR="004F6BF9" w:rsidRPr="0083694E" w:rsidRDefault="004F6BF9" w:rsidP="004F6BF9">
      <w:pPr>
        <w:shd w:val="clear" w:color="auto" w:fill="FEFEFE"/>
        <w:ind w:firstLine="720"/>
        <w:rPr>
          <w:color w:val="222222"/>
        </w:rPr>
      </w:pPr>
      <w:r w:rsidRPr="0083694E">
        <w:rPr>
          <w:color w:val="222222"/>
        </w:rPr>
        <w:t>При написании конспекта рекомендуется следующая последовательность:</w:t>
      </w:r>
    </w:p>
    <w:p w:rsidR="004F6BF9" w:rsidRPr="0083694E" w:rsidRDefault="004F6BF9" w:rsidP="004F6BF9">
      <w:pPr>
        <w:shd w:val="clear" w:color="auto" w:fill="FEFEFE"/>
        <w:ind w:firstLine="720"/>
        <w:rPr>
          <w:color w:val="222222"/>
        </w:rPr>
      </w:pPr>
      <w:r w:rsidRPr="0083694E">
        <w:rPr>
          <w:color w:val="222222"/>
        </w:rPr>
        <w:t>1. проанализировать содержание каждого фрагмента текста, выделяя относительно самостоятельные по смыслу;</w:t>
      </w:r>
    </w:p>
    <w:p w:rsidR="004F6BF9" w:rsidRPr="0083694E" w:rsidRDefault="004F6BF9" w:rsidP="004F6BF9">
      <w:pPr>
        <w:shd w:val="clear" w:color="auto" w:fill="FEFEFE"/>
        <w:ind w:firstLine="720"/>
        <w:rPr>
          <w:color w:val="222222"/>
        </w:rPr>
      </w:pPr>
      <w:r w:rsidRPr="0083694E">
        <w:rPr>
          <w:color w:val="222222"/>
        </w:rPr>
        <w:t>2. выделить из каждой части основную информацию, убрав избыточную;</w:t>
      </w:r>
    </w:p>
    <w:p w:rsidR="004F6BF9" w:rsidRPr="0083694E" w:rsidRDefault="004F6BF9" w:rsidP="004F6BF9">
      <w:pPr>
        <w:shd w:val="clear" w:color="auto" w:fill="FEFEFE"/>
        <w:ind w:firstLine="720"/>
        <w:rPr>
          <w:color w:val="222222"/>
        </w:rPr>
      </w:pPr>
      <w:r w:rsidRPr="0083694E">
        <w:rPr>
          <w:color w:val="222222"/>
        </w:rPr>
        <w:t>3. записать всю важную для последующего восстановления информацию своими словами или цитируя, используя сокращения.</w:t>
      </w:r>
    </w:p>
    <w:p w:rsidR="004F6BF9" w:rsidRPr="0083694E" w:rsidRDefault="004F6BF9" w:rsidP="004F6BF9">
      <w:pPr>
        <w:shd w:val="clear" w:color="auto" w:fill="FEFEFE"/>
        <w:ind w:firstLine="720"/>
        <w:rPr>
          <w:color w:val="222222"/>
        </w:rPr>
      </w:pPr>
      <w:r w:rsidRPr="0083694E">
        <w:rPr>
          <w:color w:val="222222"/>
        </w:rPr>
        <w:t>Разделяют четыре вида конспектов:</w:t>
      </w:r>
    </w:p>
    <w:p w:rsidR="004F6BF9" w:rsidRPr="0083694E" w:rsidRDefault="004F6BF9" w:rsidP="004F6BF9">
      <w:pPr>
        <w:shd w:val="clear" w:color="auto" w:fill="FEFEFE"/>
        <w:ind w:firstLine="720"/>
        <w:rPr>
          <w:color w:val="222222"/>
        </w:rPr>
      </w:pPr>
      <w:r w:rsidRPr="0083694E">
        <w:rPr>
          <w:i/>
          <w:iCs/>
          <w:color w:val="222222"/>
        </w:rPr>
        <w:t>- текстуальный</w:t>
      </w:r>
    </w:p>
    <w:p w:rsidR="004F6BF9" w:rsidRPr="0083694E" w:rsidRDefault="004F6BF9" w:rsidP="004F6BF9">
      <w:pPr>
        <w:shd w:val="clear" w:color="auto" w:fill="FEFEFE"/>
        <w:ind w:firstLine="720"/>
        <w:rPr>
          <w:color w:val="222222"/>
        </w:rPr>
      </w:pPr>
      <w:r w:rsidRPr="0083694E">
        <w:rPr>
          <w:i/>
          <w:iCs/>
          <w:color w:val="222222"/>
        </w:rPr>
        <w:t>- плановый</w:t>
      </w:r>
    </w:p>
    <w:p w:rsidR="004F6BF9" w:rsidRPr="0083694E" w:rsidRDefault="004F6BF9" w:rsidP="004F6BF9">
      <w:pPr>
        <w:shd w:val="clear" w:color="auto" w:fill="FEFEFE"/>
        <w:ind w:firstLine="720"/>
        <w:rPr>
          <w:color w:val="222222"/>
        </w:rPr>
      </w:pPr>
      <w:r w:rsidRPr="0083694E">
        <w:rPr>
          <w:i/>
          <w:iCs/>
          <w:color w:val="222222"/>
        </w:rPr>
        <w:t>- свободный</w:t>
      </w:r>
    </w:p>
    <w:p w:rsidR="004F6BF9" w:rsidRPr="0083694E" w:rsidRDefault="004F6BF9" w:rsidP="004F6BF9">
      <w:pPr>
        <w:shd w:val="clear" w:color="auto" w:fill="FEFEFE"/>
        <w:ind w:firstLine="720"/>
        <w:rPr>
          <w:color w:val="222222"/>
        </w:rPr>
      </w:pPr>
      <w:r w:rsidRPr="0083694E">
        <w:rPr>
          <w:i/>
          <w:iCs/>
          <w:color w:val="222222"/>
        </w:rPr>
        <w:t>- тематический.</w:t>
      </w:r>
    </w:p>
    <w:p w:rsidR="004F6BF9" w:rsidRPr="0083694E" w:rsidRDefault="004F6BF9" w:rsidP="004F6BF9">
      <w:pPr>
        <w:shd w:val="clear" w:color="auto" w:fill="FEFEFE"/>
        <w:ind w:firstLine="720"/>
        <w:rPr>
          <w:color w:val="222222"/>
        </w:rPr>
      </w:pPr>
      <w:r w:rsidRPr="0083694E">
        <w:rPr>
          <w:b/>
          <w:bCs/>
          <w:color w:val="222222"/>
        </w:rPr>
        <w:t>Текстуальный</w:t>
      </w:r>
      <w:r w:rsidRPr="0083694E">
        <w:rPr>
          <w:color w:val="222222"/>
        </w:rPr>
        <w:t> (самый простой) состоит из отдельных авторских цитат. Необходимо только умение выделять фразы, несущие основную смысловую нагрузку.</w:t>
      </w:r>
    </w:p>
    <w:p w:rsidR="004F6BF9" w:rsidRPr="0083694E" w:rsidRDefault="004F6BF9" w:rsidP="004F6BF9">
      <w:pPr>
        <w:shd w:val="clear" w:color="auto" w:fill="FEFEFE"/>
        <w:ind w:firstLine="720"/>
        <w:rPr>
          <w:color w:val="222222"/>
        </w:rPr>
      </w:pPr>
      <w:r w:rsidRPr="0083694E">
        <w:rPr>
          <w:color w:val="222222"/>
        </w:rPr>
        <w:t>Это прекрасный источник дословных высказываний автора и приводимых им фактов. Текстуальный конспект используется длительное время. </w:t>
      </w:r>
      <w:r w:rsidRPr="0083694E">
        <w:rPr>
          <w:i/>
          <w:iCs/>
          <w:color w:val="222222"/>
        </w:rPr>
        <w:t>Недостаток:</w:t>
      </w:r>
      <w:r w:rsidRPr="0083694E">
        <w:rPr>
          <w:color w:val="222222"/>
        </w:rPr>
        <w:t> не активизирует резко внимание и память.</w:t>
      </w:r>
    </w:p>
    <w:p w:rsidR="004F6BF9" w:rsidRPr="0083694E" w:rsidRDefault="004F6BF9" w:rsidP="004F6BF9">
      <w:pPr>
        <w:shd w:val="clear" w:color="auto" w:fill="FEFEFE"/>
        <w:ind w:firstLine="720"/>
        <w:rPr>
          <w:color w:val="222222"/>
        </w:rPr>
      </w:pPr>
      <w:r w:rsidRPr="0083694E">
        <w:rPr>
          <w:b/>
          <w:bCs/>
          <w:color w:val="222222"/>
        </w:rPr>
        <w:t>Плановый</w:t>
      </w:r>
      <w:r w:rsidRPr="0083694E">
        <w:rPr>
          <w:color w:val="222222"/>
        </w:rPr>
        <w:t> – это конспект отдельных фрагментов материала, соответствующих названиям пунктов предварительно разработанного плана. Он учит последовательно и четко излагать свои мысли, работать над книгой, обобщая содержание ее в формулировках плана. Такой конспект краток, прост и ясен по своей форме. Это делает его незаменимым пособием при быстрой подготовке доклада, выступления.</w:t>
      </w:r>
    </w:p>
    <w:p w:rsidR="004F6BF9" w:rsidRPr="0083694E" w:rsidRDefault="004F6BF9" w:rsidP="004F6BF9">
      <w:pPr>
        <w:shd w:val="clear" w:color="auto" w:fill="FEFEFE"/>
        <w:ind w:firstLine="720"/>
        <w:rPr>
          <w:color w:val="222222"/>
        </w:rPr>
      </w:pPr>
      <w:r w:rsidRPr="0083694E">
        <w:rPr>
          <w:i/>
          <w:iCs/>
          <w:color w:val="222222"/>
        </w:rPr>
        <w:t>Недостаток:</w:t>
      </w:r>
      <w:r w:rsidRPr="0083694E">
        <w:rPr>
          <w:color w:val="222222"/>
        </w:rPr>
        <w:t> по прошествии времени с момента написания трудно восстановить в памяти содержание источника.</w:t>
      </w:r>
    </w:p>
    <w:p w:rsidR="004F6BF9" w:rsidRPr="0083694E" w:rsidRDefault="004F6BF9" w:rsidP="004F6BF9">
      <w:pPr>
        <w:shd w:val="clear" w:color="auto" w:fill="FEFEFE"/>
        <w:ind w:firstLine="720"/>
        <w:rPr>
          <w:color w:val="222222"/>
        </w:rPr>
      </w:pPr>
      <w:r w:rsidRPr="0083694E">
        <w:rPr>
          <w:b/>
          <w:bCs/>
          <w:color w:val="222222"/>
        </w:rPr>
        <w:t>Свободный</w:t>
      </w:r>
      <w:r w:rsidRPr="0083694E">
        <w:rPr>
          <w:color w:val="222222"/>
        </w:rPr>
        <w:t> конспект – индивидуальное изложение текста, т.е. отражает авторские мысли через ваше собственное видение. Требуется детальная проработка текста.</w:t>
      </w:r>
    </w:p>
    <w:p w:rsidR="004F6BF9" w:rsidRPr="0083694E" w:rsidRDefault="004F6BF9" w:rsidP="004F6BF9">
      <w:pPr>
        <w:shd w:val="clear" w:color="auto" w:fill="FEFEFE"/>
        <w:ind w:firstLine="720"/>
        <w:rPr>
          <w:color w:val="222222"/>
        </w:rPr>
      </w:pPr>
      <w:r w:rsidRPr="0083694E">
        <w:rPr>
          <w:color w:val="222222"/>
        </w:rPr>
        <w:t>Свободный конспект представляет собой сочетание выписок, цитат, иногда тезисов, часть его текста может быть снабжена планом. Это наиболее полноценный вид конспекта.</w:t>
      </w:r>
    </w:p>
    <w:p w:rsidR="004F6BF9" w:rsidRPr="0083694E" w:rsidRDefault="004F6BF9" w:rsidP="004F6BF9">
      <w:pPr>
        <w:shd w:val="clear" w:color="auto" w:fill="FEFEFE"/>
        <w:ind w:firstLine="720"/>
        <w:rPr>
          <w:color w:val="222222"/>
        </w:rPr>
      </w:pPr>
      <w:r w:rsidRPr="0083694E">
        <w:rPr>
          <w:b/>
          <w:bCs/>
          <w:color w:val="222222"/>
        </w:rPr>
        <w:t>Тематический конспект</w:t>
      </w:r>
      <w:r w:rsidRPr="0083694E">
        <w:rPr>
          <w:color w:val="222222"/>
        </w:rPr>
        <w:t> – изложение информации по одной теме из нескольких источников.</w:t>
      </w:r>
    </w:p>
    <w:p w:rsidR="004F6BF9" w:rsidRPr="0083694E" w:rsidRDefault="004F6BF9" w:rsidP="004F6BF9">
      <w:pPr>
        <w:shd w:val="clear" w:color="auto" w:fill="FEFEFE"/>
        <w:ind w:firstLine="720"/>
        <w:rPr>
          <w:color w:val="222222"/>
        </w:rPr>
      </w:pPr>
      <w:r w:rsidRPr="0083694E">
        <w:rPr>
          <w:color w:val="222222"/>
        </w:rPr>
        <w:t>Составление тематического конспекта учит работать над темой, всесторонне обдумывая ее, анализируя различные точки зрения на один и тот же вопрос. Таким образом, этот конспект облегчает работу над темой при условии использования нескольких источников.</w:t>
      </w:r>
    </w:p>
    <w:p w:rsidR="004F6BF9" w:rsidRPr="0083694E" w:rsidRDefault="004F6BF9" w:rsidP="004F6BF9">
      <w:pPr>
        <w:shd w:val="clear" w:color="auto" w:fill="FEFEFE"/>
        <w:ind w:firstLine="720"/>
        <w:rPr>
          <w:color w:val="222222"/>
        </w:rPr>
      </w:pPr>
      <w:r w:rsidRPr="0083694E">
        <w:rPr>
          <w:color w:val="222222"/>
        </w:rPr>
        <w:t>  </w:t>
      </w:r>
    </w:p>
    <w:p w:rsidR="004F6BF9" w:rsidRPr="0083694E" w:rsidRDefault="004F6BF9" w:rsidP="004F6BF9">
      <w:pPr>
        <w:shd w:val="clear" w:color="auto" w:fill="FEFEFE"/>
        <w:ind w:firstLine="720"/>
        <w:rPr>
          <w:color w:val="222222"/>
        </w:rPr>
      </w:pPr>
      <w:r w:rsidRPr="0083694E">
        <w:rPr>
          <w:b/>
          <w:bCs/>
          <w:color w:val="222222"/>
        </w:rPr>
        <w:t>Как составлять конспект</w:t>
      </w:r>
      <w:r w:rsidRPr="0083694E">
        <w:rPr>
          <w:color w:val="222222"/>
        </w:rPr>
        <w:t>:</w:t>
      </w:r>
    </w:p>
    <w:p w:rsidR="004F6BF9" w:rsidRPr="0083694E" w:rsidRDefault="004F6BF9" w:rsidP="004F6BF9">
      <w:pPr>
        <w:widowControl/>
        <w:numPr>
          <w:ilvl w:val="0"/>
          <w:numId w:val="9"/>
        </w:numPr>
        <w:shd w:val="clear" w:color="auto" w:fill="FEFEFE"/>
        <w:suppressAutoHyphens w:val="0"/>
        <w:autoSpaceDE/>
        <w:ind w:left="0" w:firstLine="720"/>
        <w:rPr>
          <w:color w:val="333333"/>
        </w:rPr>
      </w:pPr>
      <w:r w:rsidRPr="0083694E">
        <w:rPr>
          <w:color w:val="333333"/>
        </w:rPr>
        <w:t>Определите цель составления конспекта.</w:t>
      </w:r>
    </w:p>
    <w:p w:rsidR="004F6BF9" w:rsidRPr="0083694E" w:rsidRDefault="004F6BF9" w:rsidP="004F6BF9">
      <w:pPr>
        <w:widowControl/>
        <w:numPr>
          <w:ilvl w:val="0"/>
          <w:numId w:val="9"/>
        </w:numPr>
        <w:shd w:val="clear" w:color="auto" w:fill="FEFEFE"/>
        <w:suppressAutoHyphens w:val="0"/>
        <w:autoSpaceDE/>
        <w:ind w:left="0" w:firstLine="720"/>
        <w:rPr>
          <w:color w:val="333333"/>
        </w:rPr>
      </w:pPr>
      <w:r w:rsidRPr="0083694E">
        <w:rPr>
          <w:color w:val="333333"/>
        </w:rPr>
        <w:t>Записать название конспектируемого произведения (или его части) и его выходные данные, т.е. сделать библиографическое описание документа.</w:t>
      </w:r>
    </w:p>
    <w:p w:rsidR="004F6BF9" w:rsidRPr="0083694E" w:rsidRDefault="004F6BF9" w:rsidP="004F6BF9">
      <w:pPr>
        <w:widowControl/>
        <w:numPr>
          <w:ilvl w:val="0"/>
          <w:numId w:val="9"/>
        </w:numPr>
        <w:shd w:val="clear" w:color="auto" w:fill="FEFEFE"/>
        <w:suppressAutoHyphens w:val="0"/>
        <w:autoSpaceDE/>
        <w:ind w:left="0" w:firstLine="720"/>
        <w:rPr>
          <w:color w:val="333333"/>
        </w:rPr>
      </w:pPr>
      <w:r w:rsidRPr="0083694E">
        <w:rPr>
          <w:color w:val="333333"/>
        </w:rPr>
        <w:t>Осмыслить основное содержание текста, дважды прочитав его.</w:t>
      </w:r>
    </w:p>
    <w:p w:rsidR="004F6BF9" w:rsidRPr="0083694E" w:rsidRDefault="004F6BF9" w:rsidP="004F6BF9">
      <w:pPr>
        <w:widowControl/>
        <w:numPr>
          <w:ilvl w:val="0"/>
          <w:numId w:val="9"/>
        </w:numPr>
        <w:shd w:val="clear" w:color="auto" w:fill="FEFEFE"/>
        <w:suppressAutoHyphens w:val="0"/>
        <w:autoSpaceDE/>
        <w:ind w:left="0" w:firstLine="720"/>
        <w:rPr>
          <w:color w:val="333333"/>
        </w:rPr>
      </w:pPr>
      <w:r w:rsidRPr="0083694E">
        <w:rPr>
          <w:color w:val="333333"/>
        </w:rPr>
        <w:lastRenderedPageBreak/>
        <w:t>Читая изучаемый материал в первый раз, подразделяйте его на основные смысловые части, выделяйте главные мысли, выводы.</w:t>
      </w:r>
    </w:p>
    <w:p w:rsidR="004F6BF9" w:rsidRPr="0083694E" w:rsidRDefault="004F6BF9" w:rsidP="004F6BF9">
      <w:pPr>
        <w:widowControl/>
        <w:numPr>
          <w:ilvl w:val="0"/>
          <w:numId w:val="9"/>
        </w:numPr>
        <w:shd w:val="clear" w:color="auto" w:fill="FEFEFE"/>
        <w:suppressAutoHyphens w:val="0"/>
        <w:autoSpaceDE/>
        <w:ind w:left="0" w:firstLine="720"/>
        <w:rPr>
          <w:color w:val="333333"/>
        </w:rPr>
      </w:pPr>
      <w:r w:rsidRPr="0083694E">
        <w:rPr>
          <w:color w:val="333333"/>
        </w:rPr>
        <w:t>Для составления конспекта составьте план текста – основу конспекта, сформулируйте его пункты и определите, что именно следует включить в конспект для раскрытия каждого из них.</w:t>
      </w:r>
    </w:p>
    <w:p w:rsidR="004F6BF9" w:rsidRPr="0083694E" w:rsidRDefault="004F6BF9" w:rsidP="004F6BF9">
      <w:pPr>
        <w:widowControl/>
        <w:numPr>
          <w:ilvl w:val="0"/>
          <w:numId w:val="9"/>
        </w:numPr>
        <w:shd w:val="clear" w:color="auto" w:fill="FEFEFE"/>
        <w:suppressAutoHyphens w:val="0"/>
        <w:autoSpaceDE/>
        <w:ind w:left="0" w:firstLine="720"/>
        <w:rPr>
          <w:color w:val="333333"/>
        </w:rPr>
      </w:pPr>
      <w:r w:rsidRPr="0083694E">
        <w:rPr>
          <w:color w:val="333333"/>
        </w:rPr>
        <w:t>Наиболее существенные положения изучаемого материала (тезисы) последовательно и кратко изложите своими словами или приводите в виде цитат, включая конкретные факты и примеры.</w:t>
      </w:r>
    </w:p>
    <w:p w:rsidR="004F6BF9" w:rsidRPr="0083694E" w:rsidRDefault="004F6BF9" w:rsidP="004F6BF9">
      <w:pPr>
        <w:widowControl/>
        <w:numPr>
          <w:ilvl w:val="0"/>
          <w:numId w:val="9"/>
        </w:numPr>
        <w:shd w:val="clear" w:color="auto" w:fill="FEFEFE"/>
        <w:suppressAutoHyphens w:val="0"/>
        <w:autoSpaceDE/>
        <w:ind w:left="0" w:firstLine="720"/>
        <w:rPr>
          <w:color w:val="333333"/>
        </w:rPr>
      </w:pPr>
      <w:r w:rsidRPr="0083694E">
        <w:rPr>
          <w:color w:val="333333"/>
        </w:rPr>
        <w:t>Составляя конспект, можно отдельные слова и целые предложения писать сокращенно, выписывать только ключевые слова, применять условные обозначения.</w:t>
      </w:r>
    </w:p>
    <w:p w:rsidR="004F6BF9" w:rsidRPr="0083694E" w:rsidRDefault="004F6BF9" w:rsidP="004F6BF9">
      <w:pPr>
        <w:widowControl/>
        <w:numPr>
          <w:ilvl w:val="0"/>
          <w:numId w:val="9"/>
        </w:numPr>
        <w:shd w:val="clear" w:color="auto" w:fill="FEFEFE"/>
        <w:suppressAutoHyphens w:val="0"/>
        <w:autoSpaceDE/>
        <w:ind w:left="0" w:firstLine="720"/>
        <w:rPr>
          <w:color w:val="333333"/>
        </w:rPr>
      </w:pPr>
      <w:r w:rsidRPr="0083694E">
        <w:rPr>
          <w:color w:val="333333"/>
        </w:rPr>
        <w:t>Чтобы форма конспекта как можно более наглядно отражала его содержание, располагайте абзацы "ступеньками" подобно пунктам и подпунктам плана, применяйте разнообразные способы подчеркивания, используйте карандаши и ручки разного цвета.</w:t>
      </w:r>
    </w:p>
    <w:p w:rsidR="004F6BF9" w:rsidRPr="0083694E" w:rsidRDefault="004F6BF9" w:rsidP="004F6BF9">
      <w:pPr>
        <w:widowControl/>
        <w:numPr>
          <w:ilvl w:val="0"/>
          <w:numId w:val="9"/>
        </w:numPr>
        <w:shd w:val="clear" w:color="auto" w:fill="FEFEFE"/>
        <w:suppressAutoHyphens w:val="0"/>
        <w:autoSpaceDE/>
        <w:ind w:left="0" w:firstLine="720"/>
        <w:rPr>
          <w:color w:val="333333"/>
        </w:rPr>
      </w:pPr>
      <w:r w:rsidRPr="0083694E">
        <w:rPr>
          <w:color w:val="333333"/>
        </w:rPr>
        <w:t>Используйте реферативный способ изложения (например: "Автор считает...", "раскрывает...").</w:t>
      </w:r>
    </w:p>
    <w:p w:rsidR="004F6BF9" w:rsidRPr="0083694E" w:rsidRDefault="004F6BF9" w:rsidP="004F6BF9">
      <w:pPr>
        <w:widowControl/>
        <w:numPr>
          <w:ilvl w:val="0"/>
          <w:numId w:val="9"/>
        </w:numPr>
        <w:shd w:val="clear" w:color="auto" w:fill="FEFEFE"/>
        <w:suppressAutoHyphens w:val="0"/>
        <w:autoSpaceDE/>
        <w:ind w:left="0" w:firstLine="720"/>
        <w:rPr>
          <w:color w:val="333333"/>
        </w:rPr>
      </w:pPr>
      <w:r w:rsidRPr="0083694E">
        <w:rPr>
          <w:color w:val="333333"/>
        </w:rPr>
        <w:t>Собственные комментарии, вопросы, раздумья располагайте на полях.</w:t>
      </w:r>
    </w:p>
    <w:p w:rsidR="004F6BF9" w:rsidRPr="0083694E" w:rsidRDefault="004F6BF9" w:rsidP="004F6BF9">
      <w:pPr>
        <w:shd w:val="clear" w:color="auto" w:fill="FEFEFE"/>
        <w:ind w:firstLine="720"/>
        <w:rPr>
          <w:color w:val="222222"/>
        </w:rPr>
      </w:pPr>
      <w:r w:rsidRPr="0083694E">
        <w:rPr>
          <w:b/>
          <w:bCs/>
          <w:color w:val="222222"/>
        </w:rPr>
        <w:t>Оформление конспекта:</w:t>
      </w:r>
    </w:p>
    <w:p w:rsidR="004F6BF9" w:rsidRPr="0083694E" w:rsidRDefault="004F6BF9" w:rsidP="004F6BF9">
      <w:pPr>
        <w:widowControl/>
        <w:numPr>
          <w:ilvl w:val="0"/>
          <w:numId w:val="10"/>
        </w:numPr>
        <w:shd w:val="clear" w:color="auto" w:fill="FEFEFE"/>
        <w:suppressAutoHyphens w:val="0"/>
        <w:autoSpaceDE/>
        <w:ind w:left="0" w:firstLine="720"/>
        <w:rPr>
          <w:color w:val="333333"/>
        </w:rPr>
      </w:pPr>
      <w:r w:rsidRPr="0083694E">
        <w:rPr>
          <w:color w:val="333333"/>
        </w:rPr>
        <w:t>Конспектируя, оставить место (широкие поля) для дополнений, заметок, записи незнакомых терминов и имен, требующих разъяснений.</w:t>
      </w:r>
    </w:p>
    <w:p w:rsidR="004F6BF9" w:rsidRPr="0083694E" w:rsidRDefault="004F6BF9" w:rsidP="004F6BF9">
      <w:pPr>
        <w:widowControl/>
        <w:numPr>
          <w:ilvl w:val="0"/>
          <w:numId w:val="10"/>
        </w:numPr>
        <w:shd w:val="clear" w:color="auto" w:fill="FEFEFE"/>
        <w:suppressAutoHyphens w:val="0"/>
        <w:autoSpaceDE/>
        <w:ind w:left="0" w:firstLine="720"/>
        <w:rPr>
          <w:color w:val="333333"/>
        </w:rPr>
      </w:pPr>
      <w:r w:rsidRPr="0083694E">
        <w:rPr>
          <w:color w:val="333333"/>
        </w:rPr>
        <w:t>Применять определенную систему подчеркивания, сокращений, условных обозначений.</w:t>
      </w:r>
    </w:p>
    <w:p w:rsidR="004F6BF9" w:rsidRPr="0083694E" w:rsidRDefault="004F6BF9" w:rsidP="004F6BF9">
      <w:pPr>
        <w:widowControl/>
        <w:numPr>
          <w:ilvl w:val="0"/>
          <w:numId w:val="10"/>
        </w:numPr>
        <w:shd w:val="clear" w:color="auto" w:fill="FEFEFE"/>
        <w:suppressAutoHyphens w:val="0"/>
        <w:autoSpaceDE/>
        <w:ind w:left="0" w:firstLine="720"/>
        <w:rPr>
          <w:color w:val="333333"/>
        </w:rPr>
      </w:pPr>
      <w:r w:rsidRPr="0083694E">
        <w:rPr>
          <w:color w:val="333333"/>
        </w:rPr>
        <w:t>Соблюдать правила цитирования - цитату заключать в кавычки, давать ссылку на источник с указанием страницы.</w:t>
      </w:r>
    </w:p>
    <w:p w:rsidR="004F6BF9" w:rsidRPr="0083694E" w:rsidRDefault="004F6BF9" w:rsidP="004F6BF9">
      <w:pPr>
        <w:widowControl/>
        <w:numPr>
          <w:ilvl w:val="0"/>
          <w:numId w:val="10"/>
        </w:numPr>
        <w:shd w:val="clear" w:color="auto" w:fill="FEFEFE"/>
        <w:suppressAutoHyphens w:val="0"/>
        <w:autoSpaceDE/>
        <w:ind w:left="0" w:firstLine="720"/>
        <w:rPr>
          <w:color w:val="333333"/>
        </w:rPr>
      </w:pPr>
      <w:r w:rsidRPr="0083694E">
        <w:rPr>
          <w:color w:val="333333"/>
        </w:rPr>
        <w:t xml:space="preserve">Научитесь пользоваться цветом для выделения тех или иных информативных узлов в тексте. У каждого цвета должно быть строго однозначное, заранее предусмотренное назначение. Например, если вы пользуетесь синими чернилами для записи конспекта, то: красным цветом - подчеркивайте названия тем, пишите наиболее важные формулы; черным - подчеркивайте заголовки </w:t>
      </w:r>
      <w:proofErr w:type="spellStart"/>
      <w:r w:rsidRPr="0083694E">
        <w:rPr>
          <w:color w:val="333333"/>
        </w:rPr>
        <w:t>подтем</w:t>
      </w:r>
      <w:proofErr w:type="spellEnd"/>
      <w:r w:rsidRPr="0083694E">
        <w:rPr>
          <w:color w:val="333333"/>
        </w:rPr>
        <w:t xml:space="preserve">, параграфов, и т.д.; зеленым - делайте выписки цитат, нумеруйте формулы и т.д. Для выделения большой части текста используется </w:t>
      </w:r>
      <w:proofErr w:type="spellStart"/>
      <w:r w:rsidRPr="0083694E">
        <w:rPr>
          <w:color w:val="333333"/>
        </w:rPr>
        <w:t>отчеркивание</w:t>
      </w:r>
      <w:proofErr w:type="spellEnd"/>
      <w:r w:rsidRPr="0083694E">
        <w:rPr>
          <w:color w:val="333333"/>
        </w:rPr>
        <w:t>.</w:t>
      </w:r>
    </w:p>
    <w:p w:rsidR="004F6BF9" w:rsidRPr="0083694E" w:rsidRDefault="004F6BF9" w:rsidP="004F6BF9">
      <w:pPr>
        <w:shd w:val="clear" w:color="auto" w:fill="FEFEFE"/>
        <w:ind w:firstLine="720"/>
        <w:rPr>
          <w:color w:val="222222"/>
        </w:rPr>
      </w:pPr>
      <w:r w:rsidRPr="0083694E">
        <w:rPr>
          <w:b/>
          <w:bCs/>
          <w:color w:val="222222"/>
        </w:rPr>
        <w:t>Основные ошибки при составлении конспекта:</w:t>
      </w:r>
      <w:r w:rsidRPr="0083694E">
        <w:rPr>
          <w:color w:val="222222"/>
        </w:rPr>
        <w:t> </w:t>
      </w:r>
    </w:p>
    <w:p w:rsidR="004F6BF9" w:rsidRPr="0083694E" w:rsidRDefault="004F6BF9" w:rsidP="004F6BF9">
      <w:pPr>
        <w:widowControl/>
        <w:numPr>
          <w:ilvl w:val="0"/>
          <w:numId w:val="11"/>
        </w:numPr>
        <w:shd w:val="clear" w:color="auto" w:fill="FEFEFE"/>
        <w:suppressAutoHyphens w:val="0"/>
        <w:autoSpaceDE/>
        <w:ind w:left="0" w:firstLine="720"/>
        <w:rPr>
          <w:color w:val="333333"/>
        </w:rPr>
      </w:pPr>
      <w:r w:rsidRPr="0083694E">
        <w:rPr>
          <w:color w:val="333333"/>
        </w:rPr>
        <w:t>Слово в слово повторяет тезисы, отсутствует связность при пересказе.</w:t>
      </w:r>
    </w:p>
    <w:p w:rsidR="004F6BF9" w:rsidRPr="0083694E" w:rsidRDefault="004F6BF9" w:rsidP="004F6BF9">
      <w:pPr>
        <w:widowControl/>
        <w:numPr>
          <w:ilvl w:val="0"/>
          <w:numId w:val="11"/>
        </w:numPr>
        <w:shd w:val="clear" w:color="auto" w:fill="FEFEFE"/>
        <w:suppressAutoHyphens w:val="0"/>
        <w:autoSpaceDE/>
        <w:ind w:left="0" w:firstLine="720"/>
        <w:rPr>
          <w:color w:val="333333"/>
        </w:rPr>
      </w:pPr>
      <w:r w:rsidRPr="0083694E">
        <w:rPr>
          <w:color w:val="333333"/>
        </w:rPr>
        <w:t>Конспект не связан с планом.</w:t>
      </w:r>
    </w:p>
    <w:p w:rsidR="004F6BF9" w:rsidRPr="0083694E" w:rsidRDefault="004F6BF9" w:rsidP="004F6BF9">
      <w:pPr>
        <w:widowControl/>
        <w:numPr>
          <w:ilvl w:val="0"/>
          <w:numId w:val="11"/>
        </w:numPr>
        <w:shd w:val="clear" w:color="auto" w:fill="FEFEFE"/>
        <w:suppressAutoHyphens w:val="0"/>
        <w:autoSpaceDE/>
        <w:ind w:left="0" w:firstLine="720"/>
        <w:rPr>
          <w:color w:val="333333"/>
        </w:rPr>
      </w:pPr>
      <w:r w:rsidRPr="0083694E">
        <w:rPr>
          <w:color w:val="333333"/>
        </w:rPr>
        <w:t>Многословие (много вводных слов) или чрезмерная краткость, незаконченность основных смысловых положений текста.</w:t>
      </w:r>
    </w:p>
    <w:p w:rsidR="004F6BF9" w:rsidRDefault="004F6BF9" w:rsidP="004F6BF9">
      <w:pPr>
        <w:widowControl/>
        <w:numPr>
          <w:ilvl w:val="0"/>
          <w:numId w:val="11"/>
        </w:numPr>
        <w:shd w:val="clear" w:color="auto" w:fill="FEFEFE"/>
        <w:suppressAutoHyphens w:val="0"/>
        <w:autoSpaceDE/>
        <w:ind w:left="0" w:firstLine="720"/>
        <w:rPr>
          <w:color w:val="333333"/>
        </w:rPr>
      </w:pPr>
      <w:r w:rsidRPr="0083694E">
        <w:rPr>
          <w:color w:val="333333"/>
        </w:rPr>
        <w:t>При передаче содержания текста потеряна авторская особенность текста, его структура.</w:t>
      </w:r>
    </w:p>
    <w:p w:rsidR="004F6BF9" w:rsidRPr="00726F26" w:rsidRDefault="004F6BF9" w:rsidP="004F6BF9">
      <w:pPr>
        <w:pStyle w:val="23"/>
        <w:ind w:left="720"/>
        <w:rPr>
          <w:b/>
          <w:bCs/>
        </w:rPr>
      </w:pPr>
      <w:r w:rsidRPr="00726F26">
        <w:t>Лекционный материал закрепляется в процессе выполнения практических работ.</w:t>
      </w:r>
    </w:p>
    <w:p w:rsidR="004F6BF9" w:rsidRPr="00AE73B2" w:rsidRDefault="004F6BF9" w:rsidP="004F6BF9">
      <w:pPr>
        <w:pStyle w:val="1"/>
        <w:rPr>
          <w:b w:val="0"/>
          <w:bCs w:val="0"/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Приложение 2</w:t>
      </w:r>
    </w:p>
    <w:p w:rsidR="004F6BF9" w:rsidRDefault="004F6BF9" w:rsidP="004F6BF9">
      <w:pPr>
        <w:pStyle w:val="af4"/>
        <w:jc w:val="center"/>
        <w:rPr>
          <w:b/>
        </w:rPr>
      </w:pPr>
      <w:r>
        <w:rPr>
          <w:b/>
          <w:bCs/>
        </w:rPr>
        <w:t>Методические указания для студентов при подготовке к практическим занятиям</w:t>
      </w:r>
    </w:p>
    <w:p w:rsidR="004F6BF9" w:rsidRPr="00871AB4" w:rsidRDefault="004F6BF9" w:rsidP="004F6BF9">
      <w:pPr>
        <w:pStyle w:val="a6"/>
        <w:ind w:left="0" w:firstLine="709"/>
      </w:pPr>
      <w:r w:rsidRPr="00871AB4">
        <w:t xml:space="preserve">Проведение практических занятий рассчитано на два семестра. </w:t>
      </w:r>
    </w:p>
    <w:p w:rsidR="004F6BF9" w:rsidRPr="00871AB4" w:rsidRDefault="004F6BF9" w:rsidP="004F6BF9">
      <w:pPr>
        <w:ind w:firstLine="709"/>
        <w:jc w:val="both"/>
      </w:pPr>
      <w:r w:rsidRPr="00871AB4">
        <w:t>Целью практических занятий является закрепление материала лекций и выработка умения и навыков применения теоретических знаний к решению практических задач.</w:t>
      </w:r>
    </w:p>
    <w:p w:rsidR="004F6BF9" w:rsidRPr="00871AB4" w:rsidRDefault="004F6BF9" w:rsidP="004F6BF9">
      <w:pPr>
        <w:ind w:firstLine="709"/>
        <w:jc w:val="both"/>
      </w:pPr>
      <w:r w:rsidRPr="00871AB4">
        <w:t>Задача практических занятий: привитие и выработка навыков работы с чертежами и измерительными инструментами, умения самостоятельно работать и пользоваться справочной и учебно-методической литературой, а также осуществление контроля за своевременным выполнением графика самостоятельной работы.</w:t>
      </w:r>
    </w:p>
    <w:p w:rsidR="004F6BF9" w:rsidRPr="00871AB4" w:rsidRDefault="004F6BF9" w:rsidP="004F6BF9">
      <w:pPr>
        <w:ind w:firstLine="709"/>
        <w:jc w:val="both"/>
      </w:pPr>
      <w:r w:rsidRPr="00871AB4">
        <w:t xml:space="preserve">В целях экономии рабочего времени, повышения качества чертежа и точности построений при решении задач применяют рабочие тетради (домашние и аудиторные), </w:t>
      </w:r>
      <w:r w:rsidRPr="00871AB4">
        <w:lastRenderedPageBreak/>
        <w:t>содержащие исходные чертежи и текстовые условия задач.</w:t>
      </w:r>
    </w:p>
    <w:p w:rsidR="004F6BF9" w:rsidRDefault="004F6BF9" w:rsidP="004F6BF9">
      <w:pPr>
        <w:ind w:firstLine="709"/>
        <w:jc w:val="both"/>
      </w:pPr>
      <w:r w:rsidRPr="00871AB4">
        <w:t>Для закрепления умения решать практические задачи по основным темам курса выдаются индивидуальные задания, которые выполняются в аудиторное и свободное время:</w:t>
      </w:r>
    </w:p>
    <w:p w:rsidR="004F6BF9" w:rsidRPr="00871AB4" w:rsidRDefault="004F6BF9" w:rsidP="004F6BF9">
      <w:pPr>
        <w:ind w:firstLine="709"/>
        <w:jc w:val="both"/>
      </w:pPr>
      <w:r w:rsidRPr="00871AB4">
        <w:t>На практических занятиях 2-го семестра студенты выполняют работы по машиностроительному черчению.</w:t>
      </w:r>
    </w:p>
    <w:p w:rsidR="004F6BF9" w:rsidRPr="00871AB4" w:rsidRDefault="004F6BF9" w:rsidP="004F6BF9">
      <w:pPr>
        <w:ind w:firstLine="709"/>
        <w:jc w:val="both"/>
      </w:pPr>
      <w:r w:rsidRPr="00871AB4">
        <w:t>Целью практических занятий является овладение техникой чтения и выполнения чертежей, а также подготовка обучаемых к выполнению курсовых работ по общетехническим дисциплинам.</w:t>
      </w:r>
    </w:p>
    <w:p w:rsidR="004F6BF9" w:rsidRPr="00871AB4" w:rsidRDefault="004F6BF9" w:rsidP="004F6BF9">
      <w:pPr>
        <w:pStyle w:val="a4"/>
        <w:spacing w:after="0"/>
        <w:ind w:firstLine="709"/>
        <w:jc w:val="both"/>
      </w:pPr>
      <w:r w:rsidRPr="00871AB4">
        <w:t>Задача практических занятий – дать необходимый объем знаний и выработать умение составлять чертежно-графическую документацию, выполнять чертежи сборочных единиц и рабочих чертежей деталей с натуры и по чертежу сборочной единицы.</w:t>
      </w:r>
    </w:p>
    <w:p w:rsidR="004F6BF9" w:rsidRPr="00871AB4" w:rsidRDefault="004F6BF9" w:rsidP="004F6BF9">
      <w:pPr>
        <w:pStyle w:val="a4"/>
        <w:spacing w:after="0"/>
        <w:ind w:firstLine="709"/>
        <w:jc w:val="both"/>
      </w:pPr>
    </w:p>
    <w:p w:rsidR="004F6BF9" w:rsidRPr="00AE73B2" w:rsidRDefault="004F6BF9" w:rsidP="004F6BF9">
      <w:pPr>
        <w:pStyle w:val="1"/>
        <w:rPr>
          <w:b w:val="0"/>
          <w:bCs w:val="0"/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Приложение 3</w:t>
      </w:r>
    </w:p>
    <w:p w:rsidR="004F6BF9" w:rsidRDefault="004F6BF9" w:rsidP="004F6BF9">
      <w:pPr>
        <w:ind w:left="360"/>
        <w:jc w:val="center"/>
        <w:rPr>
          <w:b/>
        </w:rPr>
      </w:pPr>
      <w:r>
        <w:rPr>
          <w:b/>
        </w:rPr>
        <w:t>Методические указания для студентов для самостоятельной работы</w:t>
      </w:r>
    </w:p>
    <w:p w:rsidR="004F6BF9" w:rsidRDefault="004F6BF9" w:rsidP="004F6BF9">
      <w:pPr>
        <w:ind w:left="360"/>
        <w:jc w:val="center"/>
        <w:rPr>
          <w:b/>
        </w:rPr>
      </w:pPr>
      <w:r>
        <w:rPr>
          <w:b/>
        </w:rPr>
        <w:t>(при подготовке к зачету, экзамену)</w:t>
      </w:r>
    </w:p>
    <w:p w:rsidR="004F6BF9" w:rsidRPr="0099635F" w:rsidRDefault="004F6BF9" w:rsidP="004F6BF9">
      <w:pPr>
        <w:ind w:left="720"/>
        <w:rPr>
          <w:b/>
        </w:rPr>
      </w:pPr>
    </w:p>
    <w:p w:rsidR="004F6BF9" w:rsidRPr="0099635F" w:rsidRDefault="004F6BF9" w:rsidP="004F6BF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99635F">
        <w:rPr>
          <w:rFonts w:ascii="Times New Roman" w:hAnsi="Times New Roman" w:cs="Times New Roman"/>
          <w:sz w:val="24"/>
          <w:szCs w:val="24"/>
        </w:rPr>
        <w:t>Залогом  успешной  сдачи   всех   отчетностей   являются   систематические, добросовестные занятия  студента в течение семестра.  Однако  это  не  исключает  необходимости специальной работы перед сессией и в период сдачи  зачетов и экзаменов.  Специфической задачей  работы  студента   в   период   экзаменационной   сессии   являются повторение, обобщение и систематизация всего  материала,  который  изучен  в течение года. Начинать повторение рекомендуется  за  месяц-полтора  до  начала  сессии. Прежде  чем  приступить  к  нему,  необходимо  установить,   какие   учебные дисциплины выносятся на сессию. Установив выносимые на  сессию  дисциплины,  необходимо  обеспечить  себя программами. В основу повторения должна быть положена только  программа.  Не следует повторять ни по билетам, ни по контрольным вопросам.  Повторение  по билетам нарушает систему  знаний  и  ведет  к  механическому  заучиванию,  к "натаскиванию". Повторение по различного рода контрольным вопросам  приводит к пропускам и пробелам в  знаниях  и  к  недоработке  иногда  весьма  важных разделов программы.  Повторение - процесс индивидуальный; каждый студент повторяет то, что для него трудно, неясно, забыто. Поэтому, прежде чем  приступить  к  повторению, рекомендуется сначала внимательно посмотреть программу, установить  наиболее трудные, наименее усвоенные разделы и выписать их на отдельном листе.  В процессе  повторения  анализируются  и  систематизируются  все  знания, накопленные при изучении программного  материала:  данные  учебника,  записи лекций,  конспекты   прочитанных   книг,   заметки,   сделанные   во   время консультаций или семинаров, и др. Ни в  коем  случае  нельзя  ограничиваться только одним конспектом, а тем более чужими записями. Всякого рода записи  и конспекты - вещи сугубо индивидуальные, понятные только автору. Готовясь  по чужим записям, легко можно впасть в очень грубые ошибки.  Само повторение рекомендуется  вести  по  темам  программы  и  по  главам учебника.  Закончив  работу  над  темой  (главой),  необходимо  ответить  на вопросы учебника или выполнить задания, а самое лучшее - воспроизвести  весь материал. Консультации, которые проводятся для студентов в  период  экзаменационной сессии, необходимо  использовать  для  углубления  знаний,  для  восполнения пробелов  и  для  разрешения  всех  возникших  трудностей.  Без  тщательного самостоятельного продумывания материала  беседа  с  консультантом  неизбежно будет  носить  "общий",  поверхностный  характер  и  не   принесет   нужного результата.</w:t>
      </w:r>
    </w:p>
    <w:p w:rsidR="004F6BF9" w:rsidRPr="0099635F" w:rsidRDefault="004F6BF9" w:rsidP="004F6BF9">
      <w:pPr>
        <w:pStyle w:val="HTML"/>
        <w:tabs>
          <w:tab w:val="clear" w:pos="916"/>
          <w:tab w:val="left" w:pos="5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9635F">
        <w:rPr>
          <w:rFonts w:ascii="Times New Roman" w:hAnsi="Times New Roman" w:cs="Times New Roman"/>
          <w:sz w:val="24"/>
          <w:szCs w:val="24"/>
        </w:rPr>
        <w:t>Чтобы избежать большой психологической напряженности при подготовке к сдаче зачетов и экзаменов можно применять следующую методику работы:</w:t>
      </w:r>
    </w:p>
    <w:p w:rsidR="004F6BF9" w:rsidRPr="0099635F" w:rsidRDefault="004F6BF9" w:rsidP="004F6BF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99635F">
        <w:rPr>
          <w:rFonts w:ascii="Times New Roman" w:hAnsi="Times New Roman" w:cs="Times New Roman"/>
          <w:sz w:val="24"/>
          <w:szCs w:val="24"/>
        </w:rPr>
        <w:t>а) приемы работы</w:t>
      </w:r>
    </w:p>
    <w:p w:rsidR="004F6BF9" w:rsidRPr="0099635F" w:rsidRDefault="004F6BF9" w:rsidP="004F6BF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99635F">
        <w:rPr>
          <w:rFonts w:ascii="Times New Roman" w:hAnsi="Times New Roman" w:cs="Times New Roman"/>
          <w:sz w:val="24"/>
          <w:szCs w:val="24"/>
        </w:rPr>
        <w:lastRenderedPageBreak/>
        <w:t>- подготовьте свое рабочее место, где  все  должно  способствовать успеху: тишина, расположение учебных пособий, строгий порядок;</w:t>
      </w:r>
    </w:p>
    <w:p w:rsidR="004F6BF9" w:rsidRPr="0099635F" w:rsidRDefault="004F6BF9" w:rsidP="004F6BF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99635F">
        <w:rPr>
          <w:rFonts w:ascii="Times New Roman" w:hAnsi="Times New Roman" w:cs="Times New Roman"/>
          <w:sz w:val="24"/>
          <w:szCs w:val="24"/>
        </w:rPr>
        <w:t>- сядьте удобнее  за  стол,  положите  перед  собой  чистые  листы бумаги, справа - тетради и учебники. Вспомните все,  что  знаете  по  данной теме, и запишите это в виде  плана  или  тезисов  на  чистых  листах  бумаги слева. Потом проверьте правильность, полноту и последовательность знаний  по тетрадям и учебникам. Выпишите  то,  что  не  сумели  вспомнить,  на  правой стороне  листов  и  там  же  запишите  вопросы,   которые   следует   задать преподавателю на консультации. Не оставляйте  ни  одного  неясного  места  в своих знаниях;</w:t>
      </w:r>
    </w:p>
    <w:p w:rsidR="004F6BF9" w:rsidRPr="0099635F" w:rsidRDefault="004F6BF9" w:rsidP="004F6BF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99635F">
        <w:rPr>
          <w:rFonts w:ascii="Times New Roman" w:hAnsi="Times New Roman" w:cs="Times New Roman"/>
          <w:sz w:val="24"/>
          <w:szCs w:val="24"/>
        </w:rPr>
        <w:t>- работайте  по  своему  плану.  Вдвоем  рекомендуется  готовиться только  для  взаимопроверки  или  консультации,  когда  в  этом   возникает необходимость;</w:t>
      </w:r>
    </w:p>
    <w:p w:rsidR="004F6BF9" w:rsidRPr="0099635F" w:rsidRDefault="004F6BF9" w:rsidP="004F6BF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99635F">
        <w:rPr>
          <w:rFonts w:ascii="Times New Roman" w:hAnsi="Times New Roman" w:cs="Times New Roman"/>
          <w:sz w:val="24"/>
          <w:szCs w:val="24"/>
        </w:rPr>
        <w:t>- подготавливая ответ по любой теме, выделите основные мысли  в виде тезисов и подберите к ним в качестве доказательства  главные  факты  и цифры. Ваш ответ должен быть кратким, содержательным, концентрированным;</w:t>
      </w:r>
    </w:p>
    <w:p w:rsidR="004F6BF9" w:rsidRPr="0099635F" w:rsidRDefault="004F6BF9" w:rsidP="004F6BF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99635F">
        <w:rPr>
          <w:rFonts w:ascii="Times New Roman" w:hAnsi="Times New Roman" w:cs="Times New Roman"/>
          <w:sz w:val="24"/>
          <w:szCs w:val="24"/>
        </w:rPr>
        <w:t>- помимо повторения теории, не  забудьте  подготовить  практическую часть, чтобы свободно и умело показать навыки работы с  текстами,  картами, различными пособиями, решения задач;</w:t>
      </w:r>
    </w:p>
    <w:p w:rsidR="004F6BF9" w:rsidRPr="0099635F" w:rsidRDefault="004F6BF9" w:rsidP="004F6BF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99635F">
        <w:rPr>
          <w:rFonts w:ascii="Times New Roman" w:hAnsi="Times New Roman" w:cs="Times New Roman"/>
          <w:sz w:val="24"/>
          <w:szCs w:val="24"/>
        </w:rPr>
        <w:t>- установите четкий ритм работы и  режим  дня.  Разумно  чередуйте труд и отдых, питание, нормальный сон и пребывание на свежем воздухе;</w:t>
      </w:r>
    </w:p>
    <w:p w:rsidR="004F6BF9" w:rsidRPr="0099635F" w:rsidRDefault="004F6BF9" w:rsidP="004F6BF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99635F">
        <w:rPr>
          <w:rFonts w:ascii="Times New Roman" w:hAnsi="Times New Roman" w:cs="Times New Roman"/>
          <w:sz w:val="24"/>
          <w:szCs w:val="24"/>
        </w:rPr>
        <w:t>- толково используйте консультации  преподавателя.  Приходите  на них, продуктивно поработав дома и с заготовленными конкретными вопросами, а не просто послушать, о чем будут спрашивать другие;</w:t>
      </w:r>
    </w:p>
    <w:p w:rsidR="004F6BF9" w:rsidRPr="0099635F" w:rsidRDefault="004F6BF9" w:rsidP="004F6BF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99635F">
        <w:rPr>
          <w:rFonts w:ascii="Times New Roman" w:hAnsi="Times New Roman" w:cs="Times New Roman"/>
          <w:sz w:val="24"/>
          <w:szCs w:val="24"/>
        </w:rPr>
        <w:t>-  бойтесь шпаргалки - она вам не прибавит знаний;</w:t>
      </w:r>
    </w:p>
    <w:p w:rsidR="004F6BF9" w:rsidRPr="0099635F" w:rsidRDefault="004F6BF9" w:rsidP="004F6BF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99635F">
        <w:rPr>
          <w:rFonts w:ascii="Times New Roman" w:hAnsi="Times New Roman" w:cs="Times New Roman"/>
          <w:sz w:val="24"/>
          <w:szCs w:val="24"/>
        </w:rPr>
        <w:t>- не допускайте как излишней самоуверенности,  так  и  недооценки своих способностей и знаний. В основе  уверенности  лежат  твердые  знания. Иначе может получится так, что  вам  достанется  тот  единственный  вопрос, который вы не повторили;</w:t>
      </w:r>
    </w:p>
    <w:p w:rsidR="004F6BF9" w:rsidRPr="0099635F" w:rsidRDefault="004F6BF9" w:rsidP="004F6BF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99635F">
        <w:rPr>
          <w:rFonts w:ascii="Times New Roman" w:hAnsi="Times New Roman" w:cs="Times New Roman"/>
          <w:sz w:val="24"/>
          <w:szCs w:val="24"/>
        </w:rPr>
        <w:t>- не  забывайте  связывать  свои  знания  по  любому  предмету  с современностью, с жизнью, с производством, с практикой;</w:t>
      </w:r>
    </w:p>
    <w:p w:rsidR="004F6BF9" w:rsidRPr="0099635F" w:rsidRDefault="004F6BF9" w:rsidP="004F6BF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99635F">
        <w:rPr>
          <w:rFonts w:ascii="Times New Roman" w:hAnsi="Times New Roman" w:cs="Times New Roman"/>
          <w:sz w:val="24"/>
          <w:szCs w:val="24"/>
        </w:rPr>
        <w:t>- когда на экзамене вы получите свой билет, спокойно  сядьте за стол, обдумайте вопрос, набросайте план ответа,  подойдите  к  приборам, картам,  подумайте,  как  теоретически  объяснить  проделанный   опыт.   Не волнуйтесь, если что-то забыли.</w:t>
      </w:r>
    </w:p>
    <w:p w:rsidR="004F6BF9" w:rsidRPr="0099635F" w:rsidRDefault="004F6BF9" w:rsidP="004F6BF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99635F">
        <w:rPr>
          <w:rFonts w:ascii="Times New Roman" w:hAnsi="Times New Roman" w:cs="Times New Roman"/>
          <w:sz w:val="24"/>
          <w:szCs w:val="24"/>
        </w:rPr>
        <w:t>Процесс ответа на экзаменах и зачетах можно регулировать, например с помощью таких фраз:</w:t>
      </w:r>
    </w:p>
    <w:p w:rsidR="004F6BF9" w:rsidRPr="0099635F" w:rsidRDefault="004F6BF9" w:rsidP="004F6BF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99635F">
        <w:rPr>
          <w:rFonts w:ascii="Times New Roman" w:hAnsi="Times New Roman" w:cs="Times New Roman"/>
          <w:sz w:val="24"/>
          <w:szCs w:val="24"/>
        </w:rPr>
        <w:t>- можно я немного подумаю и тогда отвечу?</w:t>
      </w:r>
    </w:p>
    <w:p w:rsidR="004F6BF9" w:rsidRPr="0099635F" w:rsidRDefault="004F6BF9" w:rsidP="004F6BF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99635F">
        <w:rPr>
          <w:rFonts w:ascii="Times New Roman" w:hAnsi="Times New Roman" w:cs="Times New Roman"/>
          <w:sz w:val="24"/>
          <w:szCs w:val="24"/>
        </w:rPr>
        <w:t>- я не совсем понял вопрос, повторите, пожалуйста…</w:t>
      </w:r>
    </w:p>
    <w:p w:rsidR="004F6BF9" w:rsidRPr="0099635F" w:rsidRDefault="004F6BF9" w:rsidP="004F6BF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99635F">
        <w:rPr>
          <w:rFonts w:ascii="Times New Roman" w:hAnsi="Times New Roman" w:cs="Times New Roman"/>
          <w:sz w:val="24"/>
          <w:szCs w:val="24"/>
        </w:rPr>
        <w:t>- извините, я что-то разволновался, повторите ваш вопрос..</w:t>
      </w:r>
    </w:p>
    <w:p w:rsidR="004F6BF9" w:rsidRPr="0099635F" w:rsidRDefault="004F6BF9" w:rsidP="004F6BF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99635F">
        <w:rPr>
          <w:rFonts w:ascii="Times New Roman" w:hAnsi="Times New Roman" w:cs="Times New Roman"/>
          <w:sz w:val="24"/>
          <w:szCs w:val="24"/>
        </w:rPr>
        <w:t>б) анализ эффективности работы:</w:t>
      </w:r>
    </w:p>
    <w:p w:rsidR="004F6BF9" w:rsidRPr="0099635F" w:rsidRDefault="004F6BF9" w:rsidP="004F6BF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99635F">
        <w:rPr>
          <w:rFonts w:ascii="Times New Roman" w:hAnsi="Times New Roman" w:cs="Times New Roman"/>
          <w:sz w:val="24"/>
          <w:szCs w:val="24"/>
        </w:rPr>
        <w:t>1) как вы готовились к зачету (экзамену)? Некоторые студенты работают по заранее составленному плану, другие надеются на везение, третьи занимаются бессистемно. Как поступаете вы?</w:t>
      </w:r>
    </w:p>
    <w:p w:rsidR="004F6BF9" w:rsidRPr="0099635F" w:rsidRDefault="004F6BF9" w:rsidP="004F6BF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99635F">
        <w:rPr>
          <w:rFonts w:ascii="Times New Roman" w:hAnsi="Times New Roman" w:cs="Times New Roman"/>
          <w:sz w:val="24"/>
          <w:szCs w:val="24"/>
        </w:rPr>
        <w:t>2) удовлетворены ли вы своим результатом? Насколько? Что бы  изменили в методах подготовки, если бы зачет (экзамен) можно было повторить?</w:t>
      </w:r>
    </w:p>
    <w:p w:rsidR="004F6BF9" w:rsidRPr="0099635F" w:rsidRDefault="004F6BF9" w:rsidP="004F6BF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99635F">
        <w:rPr>
          <w:rFonts w:ascii="Times New Roman" w:hAnsi="Times New Roman" w:cs="Times New Roman"/>
          <w:sz w:val="24"/>
          <w:szCs w:val="24"/>
        </w:rPr>
        <w:t>3) как вы готовились к зачету (экзамену) (распределение времени, порядок подготовки ответов, составление планов)? Что бы вы хотели изменить в своих методах сейчас?</w:t>
      </w:r>
    </w:p>
    <w:p w:rsidR="004F6BF9" w:rsidRPr="0099635F" w:rsidRDefault="004F6BF9" w:rsidP="004F6BF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99635F">
        <w:rPr>
          <w:rFonts w:ascii="Times New Roman" w:hAnsi="Times New Roman" w:cs="Times New Roman"/>
          <w:sz w:val="24"/>
          <w:szCs w:val="24"/>
        </w:rPr>
        <w:t>в) подведение итогов работы:</w:t>
      </w:r>
    </w:p>
    <w:p w:rsidR="004F6BF9" w:rsidRPr="0099635F" w:rsidRDefault="004F6BF9" w:rsidP="004F6BF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99635F">
        <w:rPr>
          <w:rFonts w:ascii="Times New Roman" w:hAnsi="Times New Roman" w:cs="Times New Roman"/>
          <w:sz w:val="24"/>
          <w:szCs w:val="24"/>
        </w:rPr>
        <w:t>1) выберите одну из причин ваших затруднений при повторении пройденного материала, во время ответов  на вопросы или в ходе зачета (экзамена). Изложите в письменном виде, что именно у вас получается не так или вызывает затруднение;</w:t>
      </w:r>
    </w:p>
    <w:p w:rsidR="004F6BF9" w:rsidRPr="0099635F" w:rsidRDefault="004F6BF9" w:rsidP="004F6BF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99635F">
        <w:rPr>
          <w:rFonts w:ascii="Times New Roman" w:hAnsi="Times New Roman" w:cs="Times New Roman"/>
          <w:sz w:val="24"/>
          <w:szCs w:val="24"/>
        </w:rPr>
        <w:t>2) оказавшись в той или иной сложной ситуации, мы обычно начинаем прогнозировать свои действия и поведение. Например: «Сначала у меня, наверное, все пойдет хорошо, но когда я дойду до … то уже ничего не смогу сделать». Напишите, что о таких случаях думаете вы;</w:t>
      </w:r>
    </w:p>
    <w:p w:rsidR="004F6BF9" w:rsidRPr="0099635F" w:rsidRDefault="004F6BF9" w:rsidP="004F6BF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99635F">
        <w:rPr>
          <w:rFonts w:ascii="Times New Roman" w:hAnsi="Times New Roman" w:cs="Times New Roman"/>
          <w:sz w:val="24"/>
          <w:szCs w:val="24"/>
        </w:rPr>
        <w:lastRenderedPageBreak/>
        <w:t>3) подумайте, какие конкретные меры нужно предпринять, чтобы выйти из затруднительного положения. Изложите их в виде последовательных рекомендаций самому себе;</w:t>
      </w:r>
    </w:p>
    <w:p w:rsidR="004F6BF9" w:rsidRPr="0099635F" w:rsidRDefault="004F6BF9" w:rsidP="004F6BF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99635F">
        <w:rPr>
          <w:rFonts w:ascii="Times New Roman" w:hAnsi="Times New Roman" w:cs="Times New Roman"/>
          <w:sz w:val="24"/>
          <w:szCs w:val="24"/>
        </w:rPr>
        <w:t>4) прочитайте перечень ваших рекомендаций. Теперь вы сами можете на основе этих советов преодолеть те трудности, которые мешают вам лучше учиться.</w:t>
      </w:r>
    </w:p>
    <w:p w:rsidR="003A1492" w:rsidRPr="00DD61D0" w:rsidRDefault="003A1492" w:rsidP="007014F5">
      <w:pPr>
        <w:pStyle w:val="Style1"/>
        <w:widowControl/>
        <w:jc w:val="both"/>
        <w:rPr>
          <w:rStyle w:val="FontStyle14"/>
          <w:b w:val="0"/>
        </w:rPr>
      </w:pPr>
    </w:p>
    <w:sectPr w:rsidR="003A1492" w:rsidRPr="00DD61D0" w:rsidSect="003A14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6D4415"/>
    <w:multiLevelType w:val="hybridMultilevel"/>
    <w:tmpl w:val="4828B8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A904E4"/>
    <w:multiLevelType w:val="hybridMultilevel"/>
    <w:tmpl w:val="B51C7490"/>
    <w:lvl w:ilvl="0" w:tplc="D90E8C3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963C93"/>
    <w:multiLevelType w:val="multilevel"/>
    <w:tmpl w:val="048CB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FE5029"/>
    <w:multiLevelType w:val="hybridMultilevel"/>
    <w:tmpl w:val="EE3870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9A5973"/>
    <w:multiLevelType w:val="hybridMultilevel"/>
    <w:tmpl w:val="CD9C89A2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347A7E"/>
    <w:multiLevelType w:val="hybridMultilevel"/>
    <w:tmpl w:val="0A1646AA"/>
    <w:lvl w:ilvl="0" w:tplc="22321F04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6CBD6030"/>
    <w:multiLevelType w:val="multilevel"/>
    <w:tmpl w:val="DEE21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C55115"/>
    <w:multiLevelType w:val="hybridMultilevel"/>
    <w:tmpl w:val="C0C4CABC"/>
    <w:lvl w:ilvl="0" w:tplc="0419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A944791"/>
    <w:multiLevelType w:val="hybridMultilevel"/>
    <w:tmpl w:val="5DA849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F11076A"/>
    <w:multiLevelType w:val="multilevel"/>
    <w:tmpl w:val="4BD0C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F1A6F14"/>
    <w:multiLevelType w:val="hybridMultilevel"/>
    <w:tmpl w:val="0422CA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6"/>
  </w:num>
  <w:num w:numId="3">
    <w:abstractNumId w:val="11"/>
  </w:num>
  <w:num w:numId="4">
    <w:abstractNumId w:val="1"/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4"/>
  </w:num>
  <w:num w:numId="9">
    <w:abstractNumId w:val="3"/>
  </w:num>
  <w:num w:numId="10">
    <w:abstractNumId w:val="10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proofState w:spelling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F63F4"/>
    <w:rsid w:val="00001958"/>
    <w:rsid w:val="00003555"/>
    <w:rsid w:val="00006E9C"/>
    <w:rsid w:val="000075CA"/>
    <w:rsid w:val="000106DB"/>
    <w:rsid w:val="0001082F"/>
    <w:rsid w:val="00011C47"/>
    <w:rsid w:val="000120D4"/>
    <w:rsid w:val="00013016"/>
    <w:rsid w:val="0001307B"/>
    <w:rsid w:val="00014252"/>
    <w:rsid w:val="00015114"/>
    <w:rsid w:val="000163CC"/>
    <w:rsid w:val="00023257"/>
    <w:rsid w:val="0002382A"/>
    <w:rsid w:val="000261F1"/>
    <w:rsid w:val="00026386"/>
    <w:rsid w:val="0002685A"/>
    <w:rsid w:val="0002705B"/>
    <w:rsid w:val="00027E7A"/>
    <w:rsid w:val="00030617"/>
    <w:rsid w:val="000329C5"/>
    <w:rsid w:val="00033447"/>
    <w:rsid w:val="0003610E"/>
    <w:rsid w:val="0003631B"/>
    <w:rsid w:val="00036F8E"/>
    <w:rsid w:val="0003746C"/>
    <w:rsid w:val="00041CC0"/>
    <w:rsid w:val="0004272B"/>
    <w:rsid w:val="00044BD7"/>
    <w:rsid w:val="00047EE9"/>
    <w:rsid w:val="00052C49"/>
    <w:rsid w:val="00054339"/>
    <w:rsid w:val="00055730"/>
    <w:rsid w:val="00060D56"/>
    <w:rsid w:val="00060DCA"/>
    <w:rsid w:val="0006277C"/>
    <w:rsid w:val="00063AB8"/>
    <w:rsid w:val="0006440B"/>
    <w:rsid w:val="00064E91"/>
    <w:rsid w:val="00066FDD"/>
    <w:rsid w:val="00067495"/>
    <w:rsid w:val="00070F72"/>
    <w:rsid w:val="000718C1"/>
    <w:rsid w:val="0007232B"/>
    <w:rsid w:val="00073502"/>
    <w:rsid w:val="00074570"/>
    <w:rsid w:val="00074A82"/>
    <w:rsid w:val="00074FBC"/>
    <w:rsid w:val="000750EF"/>
    <w:rsid w:val="000756F2"/>
    <w:rsid w:val="000764EF"/>
    <w:rsid w:val="00077B3A"/>
    <w:rsid w:val="00080006"/>
    <w:rsid w:val="00080DD2"/>
    <w:rsid w:val="00084548"/>
    <w:rsid w:val="00086F68"/>
    <w:rsid w:val="00090056"/>
    <w:rsid w:val="00090A00"/>
    <w:rsid w:val="00097621"/>
    <w:rsid w:val="0009782E"/>
    <w:rsid w:val="000A0033"/>
    <w:rsid w:val="000A1133"/>
    <w:rsid w:val="000A2218"/>
    <w:rsid w:val="000A2746"/>
    <w:rsid w:val="000A4333"/>
    <w:rsid w:val="000A44C8"/>
    <w:rsid w:val="000A44FC"/>
    <w:rsid w:val="000A4FCA"/>
    <w:rsid w:val="000A53F8"/>
    <w:rsid w:val="000A57E6"/>
    <w:rsid w:val="000A7EB8"/>
    <w:rsid w:val="000B0699"/>
    <w:rsid w:val="000B3453"/>
    <w:rsid w:val="000B3603"/>
    <w:rsid w:val="000B4E62"/>
    <w:rsid w:val="000B524D"/>
    <w:rsid w:val="000B6EA1"/>
    <w:rsid w:val="000B7BA3"/>
    <w:rsid w:val="000C04AB"/>
    <w:rsid w:val="000C0DB0"/>
    <w:rsid w:val="000C4C3C"/>
    <w:rsid w:val="000C53D9"/>
    <w:rsid w:val="000C5C3E"/>
    <w:rsid w:val="000D2044"/>
    <w:rsid w:val="000D290E"/>
    <w:rsid w:val="000D3D67"/>
    <w:rsid w:val="000D4CD0"/>
    <w:rsid w:val="000D4FED"/>
    <w:rsid w:val="000D583A"/>
    <w:rsid w:val="000D74CA"/>
    <w:rsid w:val="000D7931"/>
    <w:rsid w:val="000E1FF9"/>
    <w:rsid w:val="000E2077"/>
    <w:rsid w:val="000E26DE"/>
    <w:rsid w:val="000E5866"/>
    <w:rsid w:val="000E6833"/>
    <w:rsid w:val="000E7422"/>
    <w:rsid w:val="000F12B2"/>
    <w:rsid w:val="000F1BC1"/>
    <w:rsid w:val="000F3ECA"/>
    <w:rsid w:val="000F41CA"/>
    <w:rsid w:val="000F427F"/>
    <w:rsid w:val="000F46EC"/>
    <w:rsid w:val="000F630F"/>
    <w:rsid w:val="000F727E"/>
    <w:rsid w:val="000F7902"/>
    <w:rsid w:val="001011FC"/>
    <w:rsid w:val="001014B4"/>
    <w:rsid w:val="00101EB8"/>
    <w:rsid w:val="00105C31"/>
    <w:rsid w:val="00106158"/>
    <w:rsid w:val="001070C0"/>
    <w:rsid w:val="00107922"/>
    <w:rsid w:val="00110122"/>
    <w:rsid w:val="00110CEC"/>
    <w:rsid w:val="00111586"/>
    <w:rsid w:val="00111B3E"/>
    <w:rsid w:val="001126B2"/>
    <w:rsid w:val="001149F5"/>
    <w:rsid w:val="00114F7D"/>
    <w:rsid w:val="00116D50"/>
    <w:rsid w:val="0011711C"/>
    <w:rsid w:val="001177C4"/>
    <w:rsid w:val="001201CB"/>
    <w:rsid w:val="00120C78"/>
    <w:rsid w:val="001223B3"/>
    <w:rsid w:val="001244E1"/>
    <w:rsid w:val="00125AB4"/>
    <w:rsid w:val="00125E65"/>
    <w:rsid w:val="00126607"/>
    <w:rsid w:val="00126709"/>
    <w:rsid w:val="00126B5C"/>
    <w:rsid w:val="0012703F"/>
    <w:rsid w:val="00131B94"/>
    <w:rsid w:val="001320CF"/>
    <w:rsid w:val="00132924"/>
    <w:rsid w:val="00132BDB"/>
    <w:rsid w:val="00134BEF"/>
    <w:rsid w:val="00134E0E"/>
    <w:rsid w:val="0013589E"/>
    <w:rsid w:val="0013621B"/>
    <w:rsid w:val="00137E30"/>
    <w:rsid w:val="001403B4"/>
    <w:rsid w:val="00140DCE"/>
    <w:rsid w:val="00141659"/>
    <w:rsid w:val="001428EB"/>
    <w:rsid w:val="00143D8E"/>
    <w:rsid w:val="001451D4"/>
    <w:rsid w:val="0014638D"/>
    <w:rsid w:val="0014680C"/>
    <w:rsid w:val="001471C9"/>
    <w:rsid w:val="00147531"/>
    <w:rsid w:val="001479AA"/>
    <w:rsid w:val="00151466"/>
    <w:rsid w:val="00152001"/>
    <w:rsid w:val="001529ED"/>
    <w:rsid w:val="00152E0A"/>
    <w:rsid w:val="00153A50"/>
    <w:rsid w:val="00155A69"/>
    <w:rsid w:val="00156EE2"/>
    <w:rsid w:val="00160A36"/>
    <w:rsid w:val="0016163A"/>
    <w:rsid w:val="0016178E"/>
    <w:rsid w:val="00161944"/>
    <w:rsid w:val="001632D3"/>
    <w:rsid w:val="00163CB5"/>
    <w:rsid w:val="001647EB"/>
    <w:rsid w:val="00166FA1"/>
    <w:rsid w:val="00167231"/>
    <w:rsid w:val="001677A8"/>
    <w:rsid w:val="00167889"/>
    <w:rsid w:val="001703C8"/>
    <w:rsid w:val="00171766"/>
    <w:rsid w:val="00173515"/>
    <w:rsid w:val="00174241"/>
    <w:rsid w:val="001748D7"/>
    <w:rsid w:val="00176031"/>
    <w:rsid w:val="001763A1"/>
    <w:rsid w:val="00177489"/>
    <w:rsid w:val="001776E9"/>
    <w:rsid w:val="001801EC"/>
    <w:rsid w:val="0018020C"/>
    <w:rsid w:val="00180583"/>
    <w:rsid w:val="001814B0"/>
    <w:rsid w:val="00181FFF"/>
    <w:rsid w:val="0018333D"/>
    <w:rsid w:val="0018355C"/>
    <w:rsid w:val="001835AC"/>
    <w:rsid w:val="00183A9F"/>
    <w:rsid w:val="00183C41"/>
    <w:rsid w:val="00184A50"/>
    <w:rsid w:val="0018550A"/>
    <w:rsid w:val="0018575A"/>
    <w:rsid w:val="00185DAD"/>
    <w:rsid w:val="00185DCE"/>
    <w:rsid w:val="00187230"/>
    <w:rsid w:val="00192BFC"/>
    <w:rsid w:val="0019338F"/>
    <w:rsid w:val="001938D0"/>
    <w:rsid w:val="00193E6A"/>
    <w:rsid w:val="001944F0"/>
    <w:rsid w:val="0019714E"/>
    <w:rsid w:val="001A14F8"/>
    <w:rsid w:val="001A187E"/>
    <w:rsid w:val="001A231A"/>
    <w:rsid w:val="001A2F79"/>
    <w:rsid w:val="001A52B3"/>
    <w:rsid w:val="001A6B2F"/>
    <w:rsid w:val="001A723E"/>
    <w:rsid w:val="001A7406"/>
    <w:rsid w:val="001A7EB2"/>
    <w:rsid w:val="001B4375"/>
    <w:rsid w:val="001B6323"/>
    <w:rsid w:val="001B6AF1"/>
    <w:rsid w:val="001C04F3"/>
    <w:rsid w:val="001C0E4E"/>
    <w:rsid w:val="001C15FD"/>
    <w:rsid w:val="001C1862"/>
    <w:rsid w:val="001C68F7"/>
    <w:rsid w:val="001C6A41"/>
    <w:rsid w:val="001D1C89"/>
    <w:rsid w:val="001D23B4"/>
    <w:rsid w:val="001D278F"/>
    <w:rsid w:val="001D34EF"/>
    <w:rsid w:val="001D3B20"/>
    <w:rsid w:val="001D58D8"/>
    <w:rsid w:val="001D5C5C"/>
    <w:rsid w:val="001D6FF6"/>
    <w:rsid w:val="001D7012"/>
    <w:rsid w:val="001D723A"/>
    <w:rsid w:val="001E00A6"/>
    <w:rsid w:val="001E07B1"/>
    <w:rsid w:val="001E1891"/>
    <w:rsid w:val="001E1A31"/>
    <w:rsid w:val="001E1AF2"/>
    <w:rsid w:val="001E2486"/>
    <w:rsid w:val="001E2C4C"/>
    <w:rsid w:val="001E5A01"/>
    <w:rsid w:val="001E60D9"/>
    <w:rsid w:val="001F0094"/>
    <w:rsid w:val="001F1C5B"/>
    <w:rsid w:val="001F3B19"/>
    <w:rsid w:val="001F3F44"/>
    <w:rsid w:val="001F4B79"/>
    <w:rsid w:val="001F6DB4"/>
    <w:rsid w:val="0020214C"/>
    <w:rsid w:val="00205FD0"/>
    <w:rsid w:val="002067BE"/>
    <w:rsid w:val="0021100F"/>
    <w:rsid w:val="00211064"/>
    <w:rsid w:val="00213C00"/>
    <w:rsid w:val="002145C8"/>
    <w:rsid w:val="002157C0"/>
    <w:rsid w:val="0021686D"/>
    <w:rsid w:val="0022143E"/>
    <w:rsid w:val="0022156D"/>
    <w:rsid w:val="0022167A"/>
    <w:rsid w:val="00222581"/>
    <w:rsid w:val="00222B66"/>
    <w:rsid w:val="00223688"/>
    <w:rsid w:val="00224BAA"/>
    <w:rsid w:val="0022502B"/>
    <w:rsid w:val="00227132"/>
    <w:rsid w:val="00230A5C"/>
    <w:rsid w:val="002310F7"/>
    <w:rsid w:val="00231703"/>
    <w:rsid w:val="00231C4A"/>
    <w:rsid w:val="002329F8"/>
    <w:rsid w:val="00233315"/>
    <w:rsid w:val="002334F4"/>
    <w:rsid w:val="002347B6"/>
    <w:rsid w:val="00234F6B"/>
    <w:rsid w:val="00235C8F"/>
    <w:rsid w:val="00236B0D"/>
    <w:rsid w:val="00236C1C"/>
    <w:rsid w:val="00237E60"/>
    <w:rsid w:val="00241655"/>
    <w:rsid w:val="00244418"/>
    <w:rsid w:val="00244680"/>
    <w:rsid w:val="002446BE"/>
    <w:rsid w:val="002459D6"/>
    <w:rsid w:val="002462FF"/>
    <w:rsid w:val="00246601"/>
    <w:rsid w:val="00246C23"/>
    <w:rsid w:val="002476C7"/>
    <w:rsid w:val="00247814"/>
    <w:rsid w:val="002521DF"/>
    <w:rsid w:val="00253458"/>
    <w:rsid w:val="00253EAC"/>
    <w:rsid w:val="00256C7C"/>
    <w:rsid w:val="00256E47"/>
    <w:rsid w:val="002635B9"/>
    <w:rsid w:val="00263B60"/>
    <w:rsid w:val="00264959"/>
    <w:rsid w:val="00265E4E"/>
    <w:rsid w:val="00267AA1"/>
    <w:rsid w:val="0027054B"/>
    <w:rsid w:val="00270F0F"/>
    <w:rsid w:val="00271ACC"/>
    <w:rsid w:val="00274112"/>
    <w:rsid w:val="002746C3"/>
    <w:rsid w:val="002753C0"/>
    <w:rsid w:val="0027622A"/>
    <w:rsid w:val="00276C1A"/>
    <w:rsid w:val="00282D14"/>
    <w:rsid w:val="00283DAF"/>
    <w:rsid w:val="00285530"/>
    <w:rsid w:val="00286B36"/>
    <w:rsid w:val="0028771F"/>
    <w:rsid w:val="00287735"/>
    <w:rsid w:val="00297579"/>
    <w:rsid w:val="002A04C7"/>
    <w:rsid w:val="002A332B"/>
    <w:rsid w:val="002A3B3A"/>
    <w:rsid w:val="002A3DA2"/>
    <w:rsid w:val="002A3E39"/>
    <w:rsid w:val="002A510B"/>
    <w:rsid w:val="002A56B4"/>
    <w:rsid w:val="002A7729"/>
    <w:rsid w:val="002A7D91"/>
    <w:rsid w:val="002B0A0A"/>
    <w:rsid w:val="002B100F"/>
    <w:rsid w:val="002B1466"/>
    <w:rsid w:val="002B1AAB"/>
    <w:rsid w:val="002B73A5"/>
    <w:rsid w:val="002C0A5B"/>
    <w:rsid w:val="002C11E2"/>
    <w:rsid w:val="002C1A16"/>
    <w:rsid w:val="002C3855"/>
    <w:rsid w:val="002C457E"/>
    <w:rsid w:val="002C4DB6"/>
    <w:rsid w:val="002C5810"/>
    <w:rsid w:val="002C6243"/>
    <w:rsid w:val="002C781A"/>
    <w:rsid w:val="002D1C4E"/>
    <w:rsid w:val="002D27D4"/>
    <w:rsid w:val="002D30E5"/>
    <w:rsid w:val="002D3E68"/>
    <w:rsid w:val="002D4AEE"/>
    <w:rsid w:val="002D50C7"/>
    <w:rsid w:val="002D5C24"/>
    <w:rsid w:val="002D5E3F"/>
    <w:rsid w:val="002D70B1"/>
    <w:rsid w:val="002D7E6A"/>
    <w:rsid w:val="002E5D3F"/>
    <w:rsid w:val="002E648F"/>
    <w:rsid w:val="002E681C"/>
    <w:rsid w:val="002E6DC9"/>
    <w:rsid w:val="002F1F94"/>
    <w:rsid w:val="002F217A"/>
    <w:rsid w:val="002F2DF5"/>
    <w:rsid w:val="002F3309"/>
    <w:rsid w:val="002F6A44"/>
    <w:rsid w:val="002F70D0"/>
    <w:rsid w:val="002F7C3B"/>
    <w:rsid w:val="0030259A"/>
    <w:rsid w:val="0030386A"/>
    <w:rsid w:val="0030398A"/>
    <w:rsid w:val="003042C0"/>
    <w:rsid w:val="003049EA"/>
    <w:rsid w:val="00306152"/>
    <w:rsid w:val="00306676"/>
    <w:rsid w:val="00307749"/>
    <w:rsid w:val="00307FA4"/>
    <w:rsid w:val="00311040"/>
    <w:rsid w:val="0031160E"/>
    <w:rsid w:val="0031289D"/>
    <w:rsid w:val="0031381C"/>
    <w:rsid w:val="00313ADD"/>
    <w:rsid w:val="0031576A"/>
    <w:rsid w:val="00315EB6"/>
    <w:rsid w:val="00316D44"/>
    <w:rsid w:val="00320A65"/>
    <w:rsid w:val="00321CC6"/>
    <w:rsid w:val="00321F04"/>
    <w:rsid w:val="0032328F"/>
    <w:rsid w:val="00323BDC"/>
    <w:rsid w:val="00324CF4"/>
    <w:rsid w:val="00327C4C"/>
    <w:rsid w:val="00327DAA"/>
    <w:rsid w:val="00330C9C"/>
    <w:rsid w:val="00333C02"/>
    <w:rsid w:val="00335379"/>
    <w:rsid w:val="00335F56"/>
    <w:rsid w:val="00336B38"/>
    <w:rsid w:val="00337473"/>
    <w:rsid w:val="003421E4"/>
    <w:rsid w:val="00344131"/>
    <w:rsid w:val="003441E9"/>
    <w:rsid w:val="00345C43"/>
    <w:rsid w:val="00346A4B"/>
    <w:rsid w:val="003518B5"/>
    <w:rsid w:val="003555D9"/>
    <w:rsid w:val="00355F67"/>
    <w:rsid w:val="003577AF"/>
    <w:rsid w:val="00357997"/>
    <w:rsid w:val="0036143A"/>
    <w:rsid w:val="0036154F"/>
    <w:rsid w:val="00361E31"/>
    <w:rsid w:val="00362E5F"/>
    <w:rsid w:val="00365F4D"/>
    <w:rsid w:val="00370B8D"/>
    <w:rsid w:val="00370C4D"/>
    <w:rsid w:val="00371494"/>
    <w:rsid w:val="003717CF"/>
    <w:rsid w:val="003718E9"/>
    <w:rsid w:val="00372E11"/>
    <w:rsid w:val="0037345D"/>
    <w:rsid w:val="00373BB9"/>
    <w:rsid w:val="003746BE"/>
    <w:rsid w:val="00376295"/>
    <w:rsid w:val="00376FC4"/>
    <w:rsid w:val="00377DD5"/>
    <w:rsid w:val="003804E7"/>
    <w:rsid w:val="003813BD"/>
    <w:rsid w:val="003818F2"/>
    <w:rsid w:val="00381DA9"/>
    <w:rsid w:val="003824B4"/>
    <w:rsid w:val="00383C98"/>
    <w:rsid w:val="003859BC"/>
    <w:rsid w:val="00385B48"/>
    <w:rsid w:val="00386570"/>
    <w:rsid w:val="003906C8"/>
    <w:rsid w:val="00391660"/>
    <w:rsid w:val="0039194D"/>
    <w:rsid w:val="00392D0D"/>
    <w:rsid w:val="00392DE6"/>
    <w:rsid w:val="003942F8"/>
    <w:rsid w:val="003A0058"/>
    <w:rsid w:val="003A0967"/>
    <w:rsid w:val="003A113E"/>
    <w:rsid w:val="003A1492"/>
    <w:rsid w:val="003A3081"/>
    <w:rsid w:val="003A3B24"/>
    <w:rsid w:val="003A45BE"/>
    <w:rsid w:val="003A4FE9"/>
    <w:rsid w:val="003A55AF"/>
    <w:rsid w:val="003B0631"/>
    <w:rsid w:val="003B0E34"/>
    <w:rsid w:val="003B20FE"/>
    <w:rsid w:val="003B3FC0"/>
    <w:rsid w:val="003B432A"/>
    <w:rsid w:val="003B4EB2"/>
    <w:rsid w:val="003B5CCC"/>
    <w:rsid w:val="003B763D"/>
    <w:rsid w:val="003C0DC0"/>
    <w:rsid w:val="003C0E8D"/>
    <w:rsid w:val="003C123A"/>
    <w:rsid w:val="003C2737"/>
    <w:rsid w:val="003C2EFE"/>
    <w:rsid w:val="003C47D9"/>
    <w:rsid w:val="003C5874"/>
    <w:rsid w:val="003C5BB6"/>
    <w:rsid w:val="003C5BC8"/>
    <w:rsid w:val="003D0EFA"/>
    <w:rsid w:val="003D2800"/>
    <w:rsid w:val="003D427A"/>
    <w:rsid w:val="003D4F66"/>
    <w:rsid w:val="003D57B1"/>
    <w:rsid w:val="003D7528"/>
    <w:rsid w:val="003E1473"/>
    <w:rsid w:val="003E147B"/>
    <w:rsid w:val="003E7A54"/>
    <w:rsid w:val="003F0A94"/>
    <w:rsid w:val="003F0DC9"/>
    <w:rsid w:val="003F137A"/>
    <w:rsid w:val="003F3870"/>
    <w:rsid w:val="003F3977"/>
    <w:rsid w:val="003F4836"/>
    <w:rsid w:val="003F5E41"/>
    <w:rsid w:val="003F6CC1"/>
    <w:rsid w:val="004004C5"/>
    <w:rsid w:val="0040245B"/>
    <w:rsid w:val="00402F96"/>
    <w:rsid w:val="00405381"/>
    <w:rsid w:val="004078EC"/>
    <w:rsid w:val="00407BC5"/>
    <w:rsid w:val="004119CB"/>
    <w:rsid w:val="00416558"/>
    <w:rsid w:val="00420116"/>
    <w:rsid w:val="00420C7F"/>
    <w:rsid w:val="00421417"/>
    <w:rsid w:val="00421EFB"/>
    <w:rsid w:val="00422660"/>
    <w:rsid w:val="0042460C"/>
    <w:rsid w:val="00424BCF"/>
    <w:rsid w:val="00425DC9"/>
    <w:rsid w:val="00430BB5"/>
    <w:rsid w:val="00431335"/>
    <w:rsid w:val="00432465"/>
    <w:rsid w:val="00432A59"/>
    <w:rsid w:val="00432D38"/>
    <w:rsid w:val="0043574E"/>
    <w:rsid w:val="0043770C"/>
    <w:rsid w:val="0044048A"/>
    <w:rsid w:val="00440EA8"/>
    <w:rsid w:val="00441BDD"/>
    <w:rsid w:val="00441C50"/>
    <w:rsid w:val="0044200C"/>
    <w:rsid w:val="00442757"/>
    <w:rsid w:val="00443B47"/>
    <w:rsid w:val="00443F3A"/>
    <w:rsid w:val="00445B2D"/>
    <w:rsid w:val="00450E67"/>
    <w:rsid w:val="0045106D"/>
    <w:rsid w:val="004522C3"/>
    <w:rsid w:val="004570E3"/>
    <w:rsid w:val="0046108D"/>
    <w:rsid w:val="00462216"/>
    <w:rsid w:val="004627A1"/>
    <w:rsid w:val="004633DC"/>
    <w:rsid w:val="0046495C"/>
    <w:rsid w:val="00465A9C"/>
    <w:rsid w:val="00465C4A"/>
    <w:rsid w:val="0046610D"/>
    <w:rsid w:val="0046637F"/>
    <w:rsid w:val="004672CD"/>
    <w:rsid w:val="004673CD"/>
    <w:rsid w:val="004700E0"/>
    <w:rsid w:val="00471CA5"/>
    <w:rsid w:val="00473587"/>
    <w:rsid w:val="00474EF0"/>
    <w:rsid w:val="00475C87"/>
    <w:rsid w:val="00475F5B"/>
    <w:rsid w:val="00476AD3"/>
    <w:rsid w:val="00480315"/>
    <w:rsid w:val="00482D2C"/>
    <w:rsid w:val="0048524E"/>
    <w:rsid w:val="00485856"/>
    <w:rsid w:val="00486AE1"/>
    <w:rsid w:val="00486DB7"/>
    <w:rsid w:val="00486FA3"/>
    <w:rsid w:val="00487A13"/>
    <w:rsid w:val="00490971"/>
    <w:rsid w:val="00492275"/>
    <w:rsid w:val="0049307E"/>
    <w:rsid w:val="0049395A"/>
    <w:rsid w:val="004971B9"/>
    <w:rsid w:val="004A280E"/>
    <w:rsid w:val="004A349A"/>
    <w:rsid w:val="004A5121"/>
    <w:rsid w:val="004A512A"/>
    <w:rsid w:val="004A5930"/>
    <w:rsid w:val="004A5B07"/>
    <w:rsid w:val="004A5C57"/>
    <w:rsid w:val="004A60EE"/>
    <w:rsid w:val="004A62DB"/>
    <w:rsid w:val="004B132C"/>
    <w:rsid w:val="004B1B4B"/>
    <w:rsid w:val="004B2FA0"/>
    <w:rsid w:val="004B4607"/>
    <w:rsid w:val="004B4D0D"/>
    <w:rsid w:val="004B551A"/>
    <w:rsid w:val="004B607A"/>
    <w:rsid w:val="004B6A58"/>
    <w:rsid w:val="004C0809"/>
    <w:rsid w:val="004C1150"/>
    <w:rsid w:val="004C19C6"/>
    <w:rsid w:val="004C1C03"/>
    <w:rsid w:val="004C200A"/>
    <w:rsid w:val="004C5409"/>
    <w:rsid w:val="004C5463"/>
    <w:rsid w:val="004C6C62"/>
    <w:rsid w:val="004C7018"/>
    <w:rsid w:val="004D0F8E"/>
    <w:rsid w:val="004D10EC"/>
    <w:rsid w:val="004D15AE"/>
    <w:rsid w:val="004D1BE5"/>
    <w:rsid w:val="004D3992"/>
    <w:rsid w:val="004D3BBB"/>
    <w:rsid w:val="004D5041"/>
    <w:rsid w:val="004D54E7"/>
    <w:rsid w:val="004D73C0"/>
    <w:rsid w:val="004D7772"/>
    <w:rsid w:val="004D7A56"/>
    <w:rsid w:val="004E0C3E"/>
    <w:rsid w:val="004E0FA2"/>
    <w:rsid w:val="004E1666"/>
    <w:rsid w:val="004E2AC4"/>
    <w:rsid w:val="004E5C84"/>
    <w:rsid w:val="004E7EEF"/>
    <w:rsid w:val="004F04A4"/>
    <w:rsid w:val="004F307B"/>
    <w:rsid w:val="004F53B5"/>
    <w:rsid w:val="004F602B"/>
    <w:rsid w:val="004F610D"/>
    <w:rsid w:val="004F6BF9"/>
    <w:rsid w:val="004F7030"/>
    <w:rsid w:val="004F750F"/>
    <w:rsid w:val="005007ED"/>
    <w:rsid w:val="0050107B"/>
    <w:rsid w:val="005016F9"/>
    <w:rsid w:val="00502814"/>
    <w:rsid w:val="00502C43"/>
    <w:rsid w:val="00502DF0"/>
    <w:rsid w:val="00502FB4"/>
    <w:rsid w:val="00504196"/>
    <w:rsid w:val="00504C64"/>
    <w:rsid w:val="00504DE7"/>
    <w:rsid w:val="005054F0"/>
    <w:rsid w:val="00505B08"/>
    <w:rsid w:val="005063BD"/>
    <w:rsid w:val="00506F8B"/>
    <w:rsid w:val="005072EE"/>
    <w:rsid w:val="005132E5"/>
    <w:rsid w:val="00517503"/>
    <w:rsid w:val="00520822"/>
    <w:rsid w:val="00521ADB"/>
    <w:rsid w:val="00521BB2"/>
    <w:rsid w:val="005227C7"/>
    <w:rsid w:val="00523027"/>
    <w:rsid w:val="0052325B"/>
    <w:rsid w:val="005235E8"/>
    <w:rsid w:val="00523667"/>
    <w:rsid w:val="00523988"/>
    <w:rsid w:val="00524403"/>
    <w:rsid w:val="00533159"/>
    <w:rsid w:val="00534807"/>
    <w:rsid w:val="00537F78"/>
    <w:rsid w:val="005401E8"/>
    <w:rsid w:val="00540259"/>
    <w:rsid w:val="005402A3"/>
    <w:rsid w:val="0054054B"/>
    <w:rsid w:val="00540BE7"/>
    <w:rsid w:val="00540C4A"/>
    <w:rsid w:val="00543806"/>
    <w:rsid w:val="00543B21"/>
    <w:rsid w:val="005456A7"/>
    <w:rsid w:val="0054743D"/>
    <w:rsid w:val="00551041"/>
    <w:rsid w:val="005511DF"/>
    <w:rsid w:val="00553246"/>
    <w:rsid w:val="00553379"/>
    <w:rsid w:val="0055483A"/>
    <w:rsid w:val="005561BD"/>
    <w:rsid w:val="0055695F"/>
    <w:rsid w:val="00557CEC"/>
    <w:rsid w:val="00560555"/>
    <w:rsid w:val="005610CF"/>
    <w:rsid w:val="00563C6D"/>
    <w:rsid w:val="00563F65"/>
    <w:rsid w:val="005654D9"/>
    <w:rsid w:val="0056636B"/>
    <w:rsid w:val="00567071"/>
    <w:rsid w:val="005671D2"/>
    <w:rsid w:val="0056788B"/>
    <w:rsid w:val="00567C7D"/>
    <w:rsid w:val="00570E5A"/>
    <w:rsid w:val="00571402"/>
    <w:rsid w:val="00572509"/>
    <w:rsid w:val="00573624"/>
    <w:rsid w:val="0057385F"/>
    <w:rsid w:val="00573B43"/>
    <w:rsid w:val="0057485F"/>
    <w:rsid w:val="00575865"/>
    <w:rsid w:val="005759A5"/>
    <w:rsid w:val="00582233"/>
    <w:rsid w:val="00582EBF"/>
    <w:rsid w:val="005832A1"/>
    <w:rsid w:val="005845F7"/>
    <w:rsid w:val="00584CE2"/>
    <w:rsid w:val="0058562E"/>
    <w:rsid w:val="00585ED3"/>
    <w:rsid w:val="0059182B"/>
    <w:rsid w:val="00591923"/>
    <w:rsid w:val="00591A8D"/>
    <w:rsid w:val="00591EF7"/>
    <w:rsid w:val="00593485"/>
    <w:rsid w:val="005939A3"/>
    <w:rsid w:val="005944C9"/>
    <w:rsid w:val="00595D74"/>
    <w:rsid w:val="005A1031"/>
    <w:rsid w:val="005A1289"/>
    <w:rsid w:val="005A2263"/>
    <w:rsid w:val="005A4B79"/>
    <w:rsid w:val="005A610D"/>
    <w:rsid w:val="005A6F1E"/>
    <w:rsid w:val="005A7354"/>
    <w:rsid w:val="005B0624"/>
    <w:rsid w:val="005B16A3"/>
    <w:rsid w:val="005B4A55"/>
    <w:rsid w:val="005B5CF0"/>
    <w:rsid w:val="005B78AC"/>
    <w:rsid w:val="005B7FFB"/>
    <w:rsid w:val="005C1468"/>
    <w:rsid w:val="005C1C92"/>
    <w:rsid w:val="005C3E11"/>
    <w:rsid w:val="005C5B3D"/>
    <w:rsid w:val="005C5C2B"/>
    <w:rsid w:val="005C7C17"/>
    <w:rsid w:val="005D5993"/>
    <w:rsid w:val="005D68FE"/>
    <w:rsid w:val="005E0ECA"/>
    <w:rsid w:val="005E1842"/>
    <w:rsid w:val="005E267A"/>
    <w:rsid w:val="005E2B44"/>
    <w:rsid w:val="005E4041"/>
    <w:rsid w:val="005E4903"/>
    <w:rsid w:val="005E7FFB"/>
    <w:rsid w:val="005F04FB"/>
    <w:rsid w:val="005F0569"/>
    <w:rsid w:val="005F2806"/>
    <w:rsid w:val="005F4A30"/>
    <w:rsid w:val="005F5A32"/>
    <w:rsid w:val="005F641D"/>
    <w:rsid w:val="005F67C4"/>
    <w:rsid w:val="005F6C60"/>
    <w:rsid w:val="005F7438"/>
    <w:rsid w:val="0060000E"/>
    <w:rsid w:val="00600826"/>
    <w:rsid w:val="00600CB3"/>
    <w:rsid w:val="00600CC6"/>
    <w:rsid w:val="006012F4"/>
    <w:rsid w:val="00601F41"/>
    <w:rsid w:val="00603180"/>
    <w:rsid w:val="00604698"/>
    <w:rsid w:val="00605665"/>
    <w:rsid w:val="00606441"/>
    <w:rsid w:val="00606AF9"/>
    <w:rsid w:val="00607435"/>
    <w:rsid w:val="006075B0"/>
    <w:rsid w:val="00607B5F"/>
    <w:rsid w:val="00607E49"/>
    <w:rsid w:val="00610758"/>
    <w:rsid w:val="00610BC3"/>
    <w:rsid w:val="00610D1F"/>
    <w:rsid w:val="006110EB"/>
    <w:rsid w:val="00611694"/>
    <w:rsid w:val="00611CBC"/>
    <w:rsid w:val="00611FAC"/>
    <w:rsid w:val="006136B9"/>
    <w:rsid w:val="00615EE5"/>
    <w:rsid w:val="0061638A"/>
    <w:rsid w:val="006165AD"/>
    <w:rsid w:val="0062018C"/>
    <w:rsid w:val="00623790"/>
    <w:rsid w:val="00624016"/>
    <w:rsid w:val="00624F9F"/>
    <w:rsid w:val="00625B7A"/>
    <w:rsid w:val="00627A1F"/>
    <w:rsid w:val="00627E8D"/>
    <w:rsid w:val="006303B2"/>
    <w:rsid w:val="00630A00"/>
    <w:rsid w:val="00632B96"/>
    <w:rsid w:val="00633E51"/>
    <w:rsid w:val="0063448D"/>
    <w:rsid w:val="00636638"/>
    <w:rsid w:val="00636ED5"/>
    <w:rsid w:val="006375E0"/>
    <w:rsid w:val="00637A50"/>
    <w:rsid w:val="00640946"/>
    <w:rsid w:val="00641F16"/>
    <w:rsid w:val="00643626"/>
    <w:rsid w:val="006439B3"/>
    <w:rsid w:val="00644354"/>
    <w:rsid w:val="00644AC0"/>
    <w:rsid w:val="00644FFD"/>
    <w:rsid w:val="00651244"/>
    <w:rsid w:val="00652B02"/>
    <w:rsid w:val="00652D4B"/>
    <w:rsid w:val="0065317B"/>
    <w:rsid w:val="00653E4B"/>
    <w:rsid w:val="006545E6"/>
    <w:rsid w:val="00656B8D"/>
    <w:rsid w:val="00657893"/>
    <w:rsid w:val="00657E13"/>
    <w:rsid w:val="00660FBE"/>
    <w:rsid w:val="00661156"/>
    <w:rsid w:val="00661818"/>
    <w:rsid w:val="00661C7F"/>
    <w:rsid w:val="00661F41"/>
    <w:rsid w:val="00663140"/>
    <w:rsid w:val="00670074"/>
    <w:rsid w:val="0067027C"/>
    <w:rsid w:val="00671EBB"/>
    <w:rsid w:val="00672814"/>
    <w:rsid w:val="00673037"/>
    <w:rsid w:val="006736A6"/>
    <w:rsid w:val="0067386F"/>
    <w:rsid w:val="00676655"/>
    <w:rsid w:val="00677142"/>
    <w:rsid w:val="0067755F"/>
    <w:rsid w:val="00677CBD"/>
    <w:rsid w:val="00680C1E"/>
    <w:rsid w:val="00684261"/>
    <w:rsid w:val="00691DB8"/>
    <w:rsid w:val="00693919"/>
    <w:rsid w:val="00693990"/>
    <w:rsid w:val="00697380"/>
    <w:rsid w:val="006973EA"/>
    <w:rsid w:val="00697571"/>
    <w:rsid w:val="00697933"/>
    <w:rsid w:val="00697CFB"/>
    <w:rsid w:val="006A048C"/>
    <w:rsid w:val="006A19C2"/>
    <w:rsid w:val="006A2069"/>
    <w:rsid w:val="006A2F6B"/>
    <w:rsid w:val="006A6407"/>
    <w:rsid w:val="006A6DAC"/>
    <w:rsid w:val="006A78D4"/>
    <w:rsid w:val="006A7B4B"/>
    <w:rsid w:val="006B1620"/>
    <w:rsid w:val="006B20D7"/>
    <w:rsid w:val="006B3A04"/>
    <w:rsid w:val="006B3EB7"/>
    <w:rsid w:val="006B4256"/>
    <w:rsid w:val="006B715B"/>
    <w:rsid w:val="006C0299"/>
    <w:rsid w:val="006C02D9"/>
    <w:rsid w:val="006C037A"/>
    <w:rsid w:val="006C15DF"/>
    <w:rsid w:val="006C3474"/>
    <w:rsid w:val="006C355F"/>
    <w:rsid w:val="006C3D0E"/>
    <w:rsid w:val="006C3F9D"/>
    <w:rsid w:val="006C4B72"/>
    <w:rsid w:val="006C501D"/>
    <w:rsid w:val="006C616A"/>
    <w:rsid w:val="006C6B16"/>
    <w:rsid w:val="006D19CC"/>
    <w:rsid w:val="006D1E2F"/>
    <w:rsid w:val="006D23F0"/>
    <w:rsid w:val="006D2D8E"/>
    <w:rsid w:val="006D3AF1"/>
    <w:rsid w:val="006D568F"/>
    <w:rsid w:val="006D7093"/>
    <w:rsid w:val="006E35F8"/>
    <w:rsid w:val="006E3C52"/>
    <w:rsid w:val="006E3D57"/>
    <w:rsid w:val="006E4CBA"/>
    <w:rsid w:val="006F075C"/>
    <w:rsid w:val="006F08D0"/>
    <w:rsid w:val="006F264A"/>
    <w:rsid w:val="006F361B"/>
    <w:rsid w:val="006F3DE6"/>
    <w:rsid w:val="006F5C75"/>
    <w:rsid w:val="006F5DDB"/>
    <w:rsid w:val="006F75B1"/>
    <w:rsid w:val="006F7C29"/>
    <w:rsid w:val="006F7E09"/>
    <w:rsid w:val="006F7F8E"/>
    <w:rsid w:val="007014F5"/>
    <w:rsid w:val="00701B00"/>
    <w:rsid w:val="00702E07"/>
    <w:rsid w:val="00704685"/>
    <w:rsid w:val="00706A81"/>
    <w:rsid w:val="00707418"/>
    <w:rsid w:val="00707C19"/>
    <w:rsid w:val="00707CDD"/>
    <w:rsid w:val="00707F89"/>
    <w:rsid w:val="00710721"/>
    <w:rsid w:val="00711E91"/>
    <w:rsid w:val="0071202A"/>
    <w:rsid w:val="007138FC"/>
    <w:rsid w:val="0071608E"/>
    <w:rsid w:val="007165E2"/>
    <w:rsid w:val="007171EA"/>
    <w:rsid w:val="007178B8"/>
    <w:rsid w:val="00717A0B"/>
    <w:rsid w:val="007244FF"/>
    <w:rsid w:val="00731802"/>
    <w:rsid w:val="00731966"/>
    <w:rsid w:val="00731F2C"/>
    <w:rsid w:val="0073284F"/>
    <w:rsid w:val="0073664E"/>
    <w:rsid w:val="0073666A"/>
    <w:rsid w:val="0074214D"/>
    <w:rsid w:val="00742FCC"/>
    <w:rsid w:val="007457C2"/>
    <w:rsid w:val="0074615A"/>
    <w:rsid w:val="00747B93"/>
    <w:rsid w:val="0075034A"/>
    <w:rsid w:val="00750CF0"/>
    <w:rsid w:val="00752DA6"/>
    <w:rsid w:val="00753A4B"/>
    <w:rsid w:val="00753B34"/>
    <w:rsid w:val="00754B14"/>
    <w:rsid w:val="00756CD0"/>
    <w:rsid w:val="00756EC6"/>
    <w:rsid w:val="007612ED"/>
    <w:rsid w:val="0076207E"/>
    <w:rsid w:val="00762D13"/>
    <w:rsid w:val="0076416C"/>
    <w:rsid w:val="00764973"/>
    <w:rsid w:val="0077102A"/>
    <w:rsid w:val="00771FCC"/>
    <w:rsid w:val="00775A7A"/>
    <w:rsid w:val="00775D6E"/>
    <w:rsid w:val="00776A84"/>
    <w:rsid w:val="00776DEA"/>
    <w:rsid w:val="007822AA"/>
    <w:rsid w:val="00782DE8"/>
    <w:rsid w:val="00785BA6"/>
    <w:rsid w:val="007866ED"/>
    <w:rsid w:val="00786841"/>
    <w:rsid w:val="0078799C"/>
    <w:rsid w:val="00790161"/>
    <w:rsid w:val="0079077E"/>
    <w:rsid w:val="00791F55"/>
    <w:rsid w:val="007928BE"/>
    <w:rsid w:val="00795D9D"/>
    <w:rsid w:val="0079791C"/>
    <w:rsid w:val="007A2B5A"/>
    <w:rsid w:val="007A380E"/>
    <w:rsid w:val="007A3A6C"/>
    <w:rsid w:val="007A4C55"/>
    <w:rsid w:val="007A799C"/>
    <w:rsid w:val="007B0448"/>
    <w:rsid w:val="007B0453"/>
    <w:rsid w:val="007B3104"/>
    <w:rsid w:val="007B3A13"/>
    <w:rsid w:val="007B3C8B"/>
    <w:rsid w:val="007B5245"/>
    <w:rsid w:val="007B75FA"/>
    <w:rsid w:val="007C0B2F"/>
    <w:rsid w:val="007C0EE1"/>
    <w:rsid w:val="007C546A"/>
    <w:rsid w:val="007C5ABB"/>
    <w:rsid w:val="007D08EB"/>
    <w:rsid w:val="007D0C17"/>
    <w:rsid w:val="007D18EB"/>
    <w:rsid w:val="007D2B25"/>
    <w:rsid w:val="007D57DF"/>
    <w:rsid w:val="007D6094"/>
    <w:rsid w:val="007D6724"/>
    <w:rsid w:val="007D72F6"/>
    <w:rsid w:val="007E1122"/>
    <w:rsid w:val="007E23E2"/>
    <w:rsid w:val="007E247C"/>
    <w:rsid w:val="007E2A9D"/>
    <w:rsid w:val="007E3192"/>
    <w:rsid w:val="007E31DB"/>
    <w:rsid w:val="007E4D46"/>
    <w:rsid w:val="007E5368"/>
    <w:rsid w:val="007E7E39"/>
    <w:rsid w:val="007F4838"/>
    <w:rsid w:val="007F4963"/>
    <w:rsid w:val="007F5064"/>
    <w:rsid w:val="007F522D"/>
    <w:rsid w:val="007F55BE"/>
    <w:rsid w:val="007F6315"/>
    <w:rsid w:val="007F63F4"/>
    <w:rsid w:val="007F719D"/>
    <w:rsid w:val="007F7FE3"/>
    <w:rsid w:val="00800B85"/>
    <w:rsid w:val="00802AC0"/>
    <w:rsid w:val="00802CC1"/>
    <w:rsid w:val="008037EB"/>
    <w:rsid w:val="008048F5"/>
    <w:rsid w:val="008059B4"/>
    <w:rsid w:val="00806724"/>
    <w:rsid w:val="008106B8"/>
    <w:rsid w:val="008114BF"/>
    <w:rsid w:val="00813B33"/>
    <w:rsid w:val="0081494D"/>
    <w:rsid w:val="008159F6"/>
    <w:rsid w:val="00816D0F"/>
    <w:rsid w:val="00817425"/>
    <w:rsid w:val="0081761E"/>
    <w:rsid w:val="00817ED1"/>
    <w:rsid w:val="00820FA2"/>
    <w:rsid w:val="0082176B"/>
    <w:rsid w:val="00824C9A"/>
    <w:rsid w:val="00836AF5"/>
    <w:rsid w:val="008411DE"/>
    <w:rsid w:val="00841BC0"/>
    <w:rsid w:val="00841DDB"/>
    <w:rsid w:val="00843183"/>
    <w:rsid w:val="0084324A"/>
    <w:rsid w:val="00844A56"/>
    <w:rsid w:val="008455C9"/>
    <w:rsid w:val="00845862"/>
    <w:rsid w:val="00845A8C"/>
    <w:rsid w:val="00847B29"/>
    <w:rsid w:val="0085117A"/>
    <w:rsid w:val="008554B3"/>
    <w:rsid w:val="00856ACB"/>
    <w:rsid w:val="008600F3"/>
    <w:rsid w:val="0086240E"/>
    <w:rsid w:val="00862618"/>
    <w:rsid w:val="008632A2"/>
    <w:rsid w:val="00863DA6"/>
    <w:rsid w:val="0086469F"/>
    <w:rsid w:val="00865449"/>
    <w:rsid w:val="00865EB3"/>
    <w:rsid w:val="008661A2"/>
    <w:rsid w:val="008666CD"/>
    <w:rsid w:val="00867B3A"/>
    <w:rsid w:val="00872226"/>
    <w:rsid w:val="0087478A"/>
    <w:rsid w:val="008747BB"/>
    <w:rsid w:val="00876FF2"/>
    <w:rsid w:val="0088206E"/>
    <w:rsid w:val="0088439C"/>
    <w:rsid w:val="0088459C"/>
    <w:rsid w:val="0088607D"/>
    <w:rsid w:val="00886F78"/>
    <w:rsid w:val="00887171"/>
    <w:rsid w:val="008879E3"/>
    <w:rsid w:val="00887D2F"/>
    <w:rsid w:val="00887F64"/>
    <w:rsid w:val="0089079D"/>
    <w:rsid w:val="008917F0"/>
    <w:rsid w:val="00892403"/>
    <w:rsid w:val="008940E1"/>
    <w:rsid w:val="0089549D"/>
    <w:rsid w:val="008A2AA6"/>
    <w:rsid w:val="008A79E5"/>
    <w:rsid w:val="008B1963"/>
    <w:rsid w:val="008B226E"/>
    <w:rsid w:val="008B2B5D"/>
    <w:rsid w:val="008B2F96"/>
    <w:rsid w:val="008B48B9"/>
    <w:rsid w:val="008B5475"/>
    <w:rsid w:val="008B71DC"/>
    <w:rsid w:val="008B7411"/>
    <w:rsid w:val="008C28D9"/>
    <w:rsid w:val="008C3776"/>
    <w:rsid w:val="008C3875"/>
    <w:rsid w:val="008C6174"/>
    <w:rsid w:val="008C6D2D"/>
    <w:rsid w:val="008C7615"/>
    <w:rsid w:val="008D0337"/>
    <w:rsid w:val="008D18BC"/>
    <w:rsid w:val="008D1AE0"/>
    <w:rsid w:val="008D1D31"/>
    <w:rsid w:val="008D5773"/>
    <w:rsid w:val="008E0785"/>
    <w:rsid w:val="008E188F"/>
    <w:rsid w:val="008E23B8"/>
    <w:rsid w:val="008E29EC"/>
    <w:rsid w:val="008E6255"/>
    <w:rsid w:val="008E6BFF"/>
    <w:rsid w:val="008E6D57"/>
    <w:rsid w:val="008F1336"/>
    <w:rsid w:val="008F133E"/>
    <w:rsid w:val="008F24C3"/>
    <w:rsid w:val="008F49B2"/>
    <w:rsid w:val="0090121D"/>
    <w:rsid w:val="009014BA"/>
    <w:rsid w:val="00902BD4"/>
    <w:rsid w:val="00903CEE"/>
    <w:rsid w:val="009048C7"/>
    <w:rsid w:val="00904949"/>
    <w:rsid w:val="00904BF8"/>
    <w:rsid w:val="00906F1E"/>
    <w:rsid w:val="00911A9E"/>
    <w:rsid w:val="00913666"/>
    <w:rsid w:val="0091387A"/>
    <w:rsid w:val="00913FD3"/>
    <w:rsid w:val="0091518B"/>
    <w:rsid w:val="00916CED"/>
    <w:rsid w:val="00917BDE"/>
    <w:rsid w:val="00921092"/>
    <w:rsid w:val="00921508"/>
    <w:rsid w:val="00925694"/>
    <w:rsid w:val="00925C5A"/>
    <w:rsid w:val="0092714F"/>
    <w:rsid w:val="00927950"/>
    <w:rsid w:val="009302B0"/>
    <w:rsid w:val="0093183B"/>
    <w:rsid w:val="00933BA9"/>
    <w:rsid w:val="0093506D"/>
    <w:rsid w:val="00937008"/>
    <w:rsid w:val="009372B4"/>
    <w:rsid w:val="00940425"/>
    <w:rsid w:val="0094182B"/>
    <w:rsid w:val="009418D4"/>
    <w:rsid w:val="00942D35"/>
    <w:rsid w:val="00943013"/>
    <w:rsid w:val="0094325D"/>
    <w:rsid w:val="00943A25"/>
    <w:rsid w:val="00944F1B"/>
    <w:rsid w:val="00945525"/>
    <w:rsid w:val="00946EE4"/>
    <w:rsid w:val="00947354"/>
    <w:rsid w:val="0095108A"/>
    <w:rsid w:val="009536C2"/>
    <w:rsid w:val="00954A99"/>
    <w:rsid w:val="00955214"/>
    <w:rsid w:val="00960578"/>
    <w:rsid w:val="009607E3"/>
    <w:rsid w:val="00961BC5"/>
    <w:rsid w:val="00961FA3"/>
    <w:rsid w:val="00962232"/>
    <w:rsid w:val="00962C7A"/>
    <w:rsid w:val="0096333A"/>
    <w:rsid w:val="00963E55"/>
    <w:rsid w:val="00963EEE"/>
    <w:rsid w:val="00966197"/>
    <w:rsid w:val="00966DB1"/>
    <w:rsid w:val="00967CBA"/>
    <w:rsid w:val="00974544"/>
    <w:rsid w:val="009753B0"/>
    <w:rsid w:val="009773E0"/>
    <w:rsid w:val="0097781F"/>
    <w:rsid w:val="00980411"/>
    <w:rsid w:val="0098474B"/>
    <w:rsid w:val="009858A4"/>
    <w:rsid w:val="00985BF5"/>
    <w:rsid w:val="00985C79"/>
    <w:rsid w:val="00986373"/>
    <w:rsid w:val="00986B91"/>
    <w:rsid w:val="009871AD"/>
    <w:rsid w:val="009913B1"/>
    <w:rsid w:val="00991C2D"/>
    <w:rsid w:val="00993609"/>
    <w:rsid w:val="009936A3"/>
    <w:rsid w:val="009938B2"/>
    <w:rsid w:val="00993B5E"/>
    <w:rsid w:val="00995B6C"/>
    <w:rsid w:val="00995CE5"/>
    <w:rsid w:val="00997C4C"/>
    <w:rsid w:val="009A2BDB"/>
    <w:rsid w:val="009A3641"/>
    <w:rsid w:val="009A3E9F"/>
    <w:rsid w:val="009A3ED0"/>
    <w:rsid w:val="009A4163"/>
    <w:rsid w:val="009A5F2F"/>
    <w:rsid w:val="009A6DA2"/>
    <w:rsid w:val="009B02D5"/>
    <w:rsid w:val="009B0445"/>
    <w:rsid w:val="009B10B0"/>
    <w:rsid w:val="009B1194"/>
    <w:rsid w:val="009B2C36"/>
    <w:rsid w:val="009B377F"/>
    <w:rsid w:val="009B382E"/>
    <w:rsid w:val="009B558E"/>
    <w:rsid w:val="009B6232"/>
    <w:rsid w:val="009C1D52"/>
    <w:rsid w:val="009C2BCB"/>
    <w:rsid w:val="009C4D92"/>
    <w:rsid w:val="009C6FDD"/>
    <w:rsid w:val="009D0A8E"/>
    <w:rsid w:val="009D1F11"/>
    <w:rsid w:val="009D270D"/>
    <w:rsid w:val="009D3371"/>
    <w:rsid w:val="009D3515"/>
    <w:rsid w:val="009D35B9"/>
    <w:rsid w:val="009D5665"/>
    <w:rsid w:val="009D5950"/>
    <w:rsid w:val="009D66EB"/>
    <w:rsid w:val="009E03E1"/>
    <w:rsid w:val="009E12E6"/>
    <w:rsid w:val="009E26F8"/>
    <w:rsid w:val="009E3988"/>
    <w:rsid w:val="009E4A5B"/>
    <w:rsid w:val="009E5A53"/>
    <w:rsid w:val="009F077D"/>
    <w:rsid w:val="009F1181"/>
    <w:rsid w:val="009F1B55"/>
    <w:rsid w:val="009F26D2"/>
    <w:rsid w:val="009F314B"/>
    <w:rsid w:val="009F3703"/>
    <w:rsid w:val="009F6668"/>
    <w:rsid w:val="00A003F6"/>
    <w:rsid w:val="00A0185C"/>
    <w:rsid w:val="00A01E11"/>
    <w:rsid w:val="00A03A57"/>
    <w:rsid w:val="00A052E9"/>
    <w:rsid w:val="00A05C2E"/>
    <w:rsid w:val="00A113F2"/>
    <w:rsid w:val="00A114D6"/>
    <w:rsid w:val="00A11AB4"/>
    <w:rsid w:val="00A121E6"/>
    <w:rsid w:val="00A12751"/>
    <w:rsid w:val="00A130D8"/>
    <w:rsid w:val="00A135D8"/>
    <w:rsid w:val="00A153A1"/>
    <w:rsid w:val="00A156F8"/>
    <w:rsid w:val="00A158E6"/>
    <w:rsid w:val="00A16161"/>
    <w:rsid w:val="00A1772D"/>
    <w:rsid w:val="00A17B3F"/>
    <w:rsid w:val="00A21055"/>
    <w:rsid w:val="00A211C9"/>
    <w:rsid w:val="00A21A3D"/>
    <w:rsid w:val="00A233A7"/>
    <w:rsid w:val="00A235EA"/>
    <w:rsid w:val="00A238F3"/>
    <w:rsid w:val="00A2513F"/>
    <w:rsid w:val="00A27C0F"/>
    <w:rsid w:val="00A3011E"/>
    <w:rsid w:val="00A31AEF"/>
    <w:rsid w:val="00A31AFF"/>
    <w:rsid w:val="00A32AD5"/>
    <w:rsid w:val="00A33F18"/>
    <w:rsid w:val="00A33FDA"/>
    <w:rsid w:val="00A34020"/>
    <w:rsid w:val="00A35346"/>
    <w:rsid w:val="00A368D9"/>
    <w:rsid w:val="00A36CA1"/>
    <w:rsid w:val="00A36DFD"/>
    <w:rsid w:val="00A40DB6"/>
    <w:rsid w:val="00A40EAA"/>
    <w:rsid w:val="00A41C49"/>
    <w:rsid w:val="00A43A76"/>
    <w:rsid w:val="00A43D9C"/>
    <w:rsid w:val="00A4581C"/>
    <w:rsid w:val="00A462DE"/>
    <w:rsid w:val="00A47792"/>
    <w:rsid w:val="00A50E39"/>
    <w:rsid w:val="00A50F09"/>
    <w:rsid w:val="00A516A8"/>
    <w:rsid w:val="00A51C99"/>
    <w:rsid w:val="00A56125"/>
    <w:rsid w:val="00A61235"/>
    <w:rsid w:val="00A61A29"/>
    <w:rsid w:val="00A61C03"/>
    <w:rsid w:val="00A63011"/>
    <w:rsid w:val="00A65444"/>
    <w:rsid w:val="00A65F8F"/>
    <w:rsid w:val="00A665BF"/>
    <w:rsid w:val="00A66872"/>
    <w:rsid w:val="00A66D19"/>
    <w:rsid w:val="00A675D3"/>
    <w:rsid w:val="00A71FEC"/>
    <w:rsid w:val="00A734D8"/>
    <w:rsid w:val="00A74449"/>
    <w:rsid w:val="00A749AC"/>
    <w:rsid w:val="00A80222"/>
    <w:rsid w:val="00A8076D"/>
    <w:rsid w:val="00A817C2"/>
    <w:rsid w:val="00A81ADF"/>
    <w:rsid w:val="00A82417"/>
    <w:rsid w:val="00A84D77"/>
    <w:rsid w:val="00A86B71"/>
    <w:rsid w:val="00A87A73"/>
    <w:rsid w:val="00A90596"/>
    <w:rsid w:val="00A9252A"/>
    <w:rsid w:val="00A95B76"/>
    <w:rsid w:val="00A975B4"/>
    <w:rsid w:val="00AA0812"/>
    <w:rsid w:val="00AA5A1E"/>
    <w:rsid w:val="00AA7B15"/>
    <w:rsid w:val="00AB0124"/>
    <w:rsid w:val="00AB1429"/>
    <w:rsid w:val="00AB3BCB"/>
    <w:rsid w:val="00AB409F"/>
    <w:rsid w:val="00AB4758"/>
    <w:rsid w:val="00AB4952"/>
    <w:rsid w:val="00AB7E72"/>
    <w:rsid w:val="00AC0707"/>
    <w:rsid w:val="00AC0860"/>
    <w:rsid w:val="00AC0DE6"/>
    <w:rsid w:val="00AC1151"/>
    <w:rsid w:val="00AC1B58"/>
    <w:rsid w:val="00AC1E5E"/>
    <w:rsid w:val="00AC3B63"/>
    <w:rsid w:val="00AC5185"/>
    <w:rsid w:val="00AC5EA5"/>
    <w:rsid w:val="00AC622C"/>
    <w:rsid w:val="00AC7583"/>
    <w:rsid w:val="00AC7AFA"/>
    <w:rsid w:val="00AD185E"/>
    <w:rsid w:val="00AD34EB"/>
    <w:rsid w:val="00AD3F1B"/>
    <w:rsid w:val="00AD40C3"/>
    <w:rsid w:val="00AD51C7"/>
    <w:rsid w:val="00AE168E"/>
    <w:rsid w:val="00AE44A1"/>
    <w:rsid w:val="00AE4CA7"/>
    <w:rsid w:val="00AE52B0"/>
    <w:rsid w:val="00AE62A1"/>
    <w:rsid w:val="00AE682A"/>
    <w:rsid w:val="00AE7E6D"/>
    <w:rsid w:val="00AF0C46"/>
    <w:rsid w:val="00AF0DCE"/>
    <w:rsid w:val="00AF1889"/>
    <w:rsid w:val="00AF247E"/>
    <w:rsid w:val="00AF61C1"/>
    <w:rsid w:val="00B00618"/>
    <w:rsid w:val="00B00F1A"/>
    <w:rsid w:val="00B015F9"/>
    <w:rsid w:val="00B01D18"/>
    <w:rsid w:val="00B01D6C"/>
    <w:rsid w:val="00B025AF"/>
    <w:rsid w:val="00B04E7A"/>
    <w:rsid w:val="00B05A2E"/>
    <w:rsid w:val="00B0613E"/>
    <w:rsid w:val="00B10B4A"/>
    <w:rsid w:val="00B12911"/>
    <w:rsid w:val="00B133B6"/>
    <w:rsid w:val="00B134BD"/>
    <w:rsid w:val="00B142AE"/>
    <w:rsid w:val="00B24BA8"/>
    <w:rsid w:val="00B257B6"/>
    <w:rsid w:val="00B314C1"/>
    <w:rsid w:val="00B320AC"/>
    <w:rsid w:val="00B35926"/>
    <w:rsid w:val="00B403DD"/>
    <w:rsid w:val="00B41D89"/>
    <w:rsid w:val="00B42B03"/>
    <w:rsid w:val="00B4324C"/>
    <w:rsid w:val="00B433AD"/>
    <w:rsid w:val="00B448CA"/>
    <w:rsid w:val="00B44E55"/>
    <w:rsid w:val="00B47D3C"/>
    <w:rsid w:val="00B530A6"/>
    <w:rsid w:val="00B53D21"/>
    <w:rsid w:val="00B5636C"/>
    <w:rsid w:val="00B56D03"/>
    <w:rsid w:val="00B5798D"/>
    <w:rsid w:val="00B60DCF"/>
    <w:rsid w:val="00B62E14"/>
    <w:rsid w:val="00B6447D"/>
    <w:rsid w:val="00B6528A"/>
    <w:rsid w:val="00B652FA"/>
    <w:rsid w:val="00B67418"/>
    <w:rsid w:val="00B677DD"/>
    <w:rsid w:val="00B678D1"/>
    <w:rsid w:val="00B707BA"/>
    <w:rsid w:val="00B71ACD"/>
    <w:rsid w:val="00B728F2"/>
    <w:rsid w:val="00B7368B"/>
    <w:rsid w:val="00B74008"/>
    <w:rsid w:val="00B763A1"/>
    <w:rsid w:val="00B777B2"/>
    <w:rsid w:val="00B8149F"/>
    <w:rsid w:val="00B82467"/>
    <w:rsid w:val="00B82B9A"/>
    <w:rsid w:val="00B83421"/>
    <w:rsid w:val="00B84A3C"/>
    <w:rsid w:val="00B85B04"/>
    <w:rsid w:val="00B8612B"/>
    <w:rsid w:val="00B862EE"/>
    <w:rsid w:val="00B86B6F"/>
    <w:rsid w:val="00B9000B"/>
    <w:rsid w:val="00B90128"/>
    <w:rsid w:val="00B94705"/>
    <w:rsid w:val="00B948DE"/>
    <w:rsid w:val="00B94FF4"/>
    <w:rsid w:val="00BA05C6"/>
    <w:rsid w:val="00BA074D"/>
    <w:rsid w:val="00BA1859"/>
    <w:rsid w:val="00BA249B"/>
    <w:rsid w:val="00BA2B43"/>
    <w:rsid w:val="00BA3376"/>
    <w:rsid w:val="00BA3491"/>
    <w:rsid w:val="00BA3552"/>
    <w:rsid w:val="00BA4C4A"/>
    <w:rsid w:val="00BA5476"/>
    <w:rsid w:val="00BA590E"/>
    <w:rsid w:val="00BA68C1"/>
    <w:rsid w:val="00BB040A"/>
    <w:rsid w:val="00BB1872"/>
    <w:rsid w:val="00BB4551"/>
    <w:rsid w:val="00BB5EF8"/>
    <w:rsid w:val="00BB7397"/>
    <w:rsid w:val="00BB7565"/>
    <w:rsid w:val="00BB7C1A"/>
    <w:rsid w:val="00BC0475"/>
    <w:rsid w:val="00BC37E4"/>
    <w:rsid w:val="00BC4793"/>
    <w:rsid w:val="00BC4CDE"/>
    <w:rsid w:val="00BC6512"/>
    <w:rsid w:val="00BC6D8D"/>
    <w:rsid w:val="00BC6F06"/>
    <w:rsid w:val="00BC7108"/>
    <w:rsid w:val="00BD0D67"/>
    <w:rsid w:val="00BD2A66"/>
    <w:rsid w:val="00BD2F66"/>
    <w:rsid w:val="00BD47A5"/>
    <w:rsid w:val="00BD4A19"/>
    <w:rsid w:val="00BD4CA0"/>
    <w:rsid w:val="00BD6469"/>
    <w:rsid w:val="00BD6F61"/>
    <w:rsid w:val="00BE0D80"/>
    <w:rsid w:val="00BE0EEE"/>
    <w:rsid w:val="00BE2928"/>
    <w:rsid w:val="00BF02DB"/>
    <w:rsid w:val="00BF08DF"/>
    <w:rsid w:val="00BF2A5C"/>
    <w:rsid w:val="00BF3DE7"/>
    <w:rsid w:val="00BF3E44"/>
    <w:rsid w:val="00BF48DD"/>
    <w:rsid w:val="00BF67EB"/>
    <w:rsid w:val="00C0038C"/>
    <w:rsid w:val="00C03AFD"/>
    <w:rsid w:val="00C05A22"/>
    <w:rsid w:val="00C05D4D"/>
    <w:rsid w:val="00C060DA"/>
    <w:rsid w:val="00C0668D"/>
    <w:rsid w:val="00C0799B"/>
    <w:rsid w:val="00C10924"/>
    <w:rsid w:val="00C124D6"/>
    <w:rsid w:val="00C127C3"/>
    <w:rsid w:val="00C1297F"/>
    <w:rsid w:val="00C13578"/>
    <w:rsid w:val="00C13A31"/>
    <w:rsid w:val="00C14869"/>
    <w:rsid w:val="00C14AF3"/>
    <w:rsid w:val="00C15466"/>
    <w:rsid w:val="00C16241"/>
    <w:rsid w:val="00C20F16"/>
    <w:rsid w:val="00C2144F"/>
    <w:rsid w:val="00C21A04"/>
    <w:rsid w:val="00C22640"/>
    <w:rsid w:val="00C22B7B"/>
    <w:rsid w:val="00C2333A"/>
    <w:rsid w:val="00C24028"/>
    <w:rsid w:val="00C2754C"/>
    <w:rsid w:val="00C279C3"/>
    <w:rsid w:val="00C27F4E"/>
    <w:rsid w:val="00C30641"/>
    <w:rsid w:val="00C32311"/>
    <w:rsid w:val="00C32476"/>
    <w:rsid w:val="00C32B3F"/>
    <w:rsid w:val="00C34A55"/>
    <w:rsid w:val="00C36209"/>
    <w:rsid w:val="00C3721B"/>
    <w:rsid w:val="00C379B8"/>
    <w:rsid w:val="00C41333"/>
    <w:rsid w:val="00C44D61"/>
    <w:rsid w:val="00C44D9B"/>
    <w:rsid w:val="00C46016"/>
    <w:rsid w:val="00C46293"/>
    <w:rsid w:val="00C474F2"/>
    <w:rsid w:val="00C50919"/>
    <w:rsid w:val="00C50F5D"/>
    <w:rsid w:val="00C516DA"/>
    <w:rsid w:val="00C51AF3"/>
    <w:rsid w:val="00C55897"/>
    <w:rsid w:val="00C57D1A"/>
    <w:rsid w:val="00C600ED"/>
    <w:rsid w:val="00C625A7"/>
    <w:rsid w:val="00C65090"/>
    <w:rsid w:val="00C65A71"/>
    <w:rsid w:val="00C672BD"/>
    <w:rsid w:val="00C73D26"/>
    <w:rsid w:val="00C73EB9"/>
    <w:rsid w:val="00C745C7"/>
    <w:rsid w:val="00C763DE"/>
    <w:rsid w:val="00C76529"/>
    <w:rsid w:val="00C811A0"/>
    <w:rsid w:val="00C812AE"/>
    <w:rsid w:val="00C81605"/>
    <w:rsid w:val="00C82446"/>
    <w:rsid w:val="00C82A7F"/>
    <w:rsid w:val="00C8339B"/>
    <w:rsid w:val="00C83BBF"/>
    <w:rsid w:val="00C842F9"/>
    <w:rsid w:val="00C85203"/>
    <w:rsid w:val="00C858E8"/>
    <w:rsid w:val="00C85E2C"/>
    <w:rsid w:val="00C86312"/>
    <w:rsid w:val="00C86F66"/>
    <w:rsid w:val="00C875B3"/>
    <w:rsid w:val="00C92F33"/>
    <w:rsid w:val="00C93028"/>
    <w:rsid w:val="00C93E0E"/>
    <w:rsid w:val="00C95770"/>
    <w:rsid w:val="00CA1015"/>
    <w:rsid w:val="00CA1881"/>
    <w:rsid w:val="00CA6685"/>
    <w:rsid w:val="00CB0A11"/>
    <w:rsid w:val="00CB2024"/>
    <w:rsid w:val="00CB3452"/>
    <w:rsid w:val="00CB3C1B"/>
    <w:rsid w:val="00CB57D8"/>
    <w:rsid w:val="00CB6D9B"/>
    <w:rsid w:val="00CC0225"/>
    <w:rsid w:val="00CC03CE"/>
    <w:rsid w:val="00CC0C0C"/>
    <w:rsid w:val="00CC0FF6"/>
    <w:rsid w:val="00CC14BF"/>
    <w:rsid w:val="00CC3E35"/>
    <w:rsid w:val="00CC56AD"/>
    <w:rsid w:val="00CC62F8"/>
    <w:rsid w:val="00CC747C"/>
    <w:rsid w:val="00CD0209"/>
    <w:rsid w:val="00CD29CF"/>
    <w:rsid w:val="00CD5DDE"/>
    <w:rsid w:val="00CD646D"/>
    <w:rsid w:val="00CD68B6"/>
    <w:rsid w:val="00CE170C"/>
    <w:rsid w:val="00CE23DE"/>
    <w:rsid w:val="00CE2802"/>
    <w:rsid w:val="00CE2E0A"/>
    <w:rsid w:val="00CE40D1"/>
    <w:rsid w:val="00CE4595"/>
    <w:rsid w:val="00CE485E"/>
    <w:rsid w:val="00CE4AB1"/>
    <w:rsid w:val="00CE4DFE"/>
    <w:rsid w:val="00CF1368"/>
    <w:rsid w:val="00CF1A3E"/>
    <w:rsid w:val="00CF272F"/>
    <w:rsid w:val="00CF32AC"/>
    <w:rsid w:val="00CF420E"/>
    <w:rsid w:val="00CF53D4"/>
    <w:rsid w:val="00CF59BF"/>
    <w:rsid w:val="00CF59D6"/>
    <w:rsid w:val="00CF632D"/>
    <w:rsid w:val="00D00472"/>
    <w:rsid w:val="00D0051C"/>
    <w:rsid w:val="00D00E15"/>
    <w:rsid w:val="00D03A6E"/>
    <w:rsid w:val="00D04B64"/>
    <w:rsid w:val="00D04C94"/>
    <w:rsid w:val="00D04D07"/>
    <w:rsid w:val="00D06539"/>
    <w:rsid w:val="00D06D0F"/>
    <w:rsid w:val="00D0722E"/>
    <w:rsid w:val="00D0727C"/>
    <w:rsid w:val="00D07467"/>
    <w:rsid w:val="00D10379"/>
    <w:rsid w:val="00D10A34"/>
    <w:rsid w:val="00D13CE1"/>
    <w:rsid w:val="00D157BF"/>
    <w:rsid w:val="00D1674C"/>
    <w:rsid w:val="00D167F8"/>
    <w:rsid w:val="00D2041E"/>
    <w:rsid w:val="00D225F6"/>
    <w:rsid w:val="00D2375F"/>
    <w:rsid w:val="00D24CD3"/>
    <w:rsid w:val="00D26D65"/>
    <w:rsid w:val="00D315CA"/>
    <w:rsid w:val="00D31C48"/>
    <w:rsid w:val="00D32FFA"/>
    <w:rsid w:val="00D3523D"/>
    <w:rsid w:val="00D43257"/>
    <w:rsid w:val="00D45B4E"/>
    <w:rsid w:val="00D46303"/>
    <w:rsid w:val="00D46BD5"/>
    <w:rsid w:val="00D46D21"/>
    <w:rsid w:val="00D50C40"/>
    <w:rsid w:val="00D5358E"/>
    <w:rsid w:val="00D561EF"/>
    <w:rsid w:val="00D60E23"/>
    <w:rsid w:val="00D62651"/>
    <w:rsid w:val="00D63634"/>
    <w:rsid w:val="00D63C51"/>
    <w:rsid w:val="00D642C1"/>
    <w:rsid w:val="00D6469D"/>
    <w:rsid w:val="00D65B12"/>
    <w:rsid w:val="00D66F6B"/>
    <w:rsid w:val="00D7310D"/>
    <w:rsid w:val="00D7389B"/>
    <w:rsid w:val="00D73CEC"/>
    <w:rsid w:val="00D80077"/>
    <w:rsid w:val="00D804C9"/>
    <w:rsid w:val="00D80F98"/>
    <w:rsid w:val="00D81AF4"/>
    <w:rsid w:val="00D82476"/>
    <w:rsid w:val="00D83750"/>
    <w:rsid w:val="00D83A1E"/>
    <w:rsid w:val="00D83F74"/>
    <w:rsid w:val="00D84C2F"/>
    <w:rsid w:val="00D85B5C"/>
    <w:rsid w:val="00D86294"/>
    <w:rsid w:val="00D86988"/>
    <w:rsid w:val="00D9203A"/>
    <w:rsid w:val="00D93084"/>
    <w:rsid w:val="00D935F9"/>
    <w:rsid w:val="00D93AA0"/>
    <w:rsid w:val="00D93E0D"/>
    <w:rsid w:val="00D95BF5"/>
    <w:rsid w:val="00D961B9"/>
    <w:rsid w:val="00D971C5"/>
    <w:rsid w:val="00D97AD3"/>
    <w:rsid w:val="00DA0575"/>
    <w:rsid w:val="00DA6B39"/>
    <w:rsid w:val="00DB588F"/>
    <w:rsid w:val="00DB62B1"/>
    <w:rsid w:val="00DB6DE2"/>
    <w:rsid w:val="00DC2B15"/>
    <w:rsid w:val="00DC6286"/>
    <w:rsid w:val="00DC684E"/>
    <w:rsid w:val="00DC78D7"/>
    <w:rsid w:val="00DC7F99"/>
    <w:rsid w:val="00DD05CE"/>
    <w:rsid w:val="00DD0C27"/>
    <w:rsid w:val="00DD244F"/>
    <w:rsid w:val="00DD3F27"/>
    <w:rsid w:val="00DD4FD3"/>
    <w:rsid w:val="00DD61CC"/>
    <w:rsid w:val="00DD61D0"/>
    <w:rsid w:val="00DD650E"/>
    <w:rsid w:val="00DD7BAC"/>
    <w:rsid w:val="00DE0A49"/>
    <w:rsid w:val="00DE118B"/>
    <w:rsid w:val="00DE336B"/>
    <w:rsid w:val="00DE3D7F"/>
    <w:rsid w:val="00DE4D6D"/>
    <w:rsid w:val="00DE5794"/>
    <w:rsid w:val="00DE7AB1"/>
    <w:rsid w:val="00DF01C6"/>
    <w:rsid w:val="00DF07AD"/>
    <w:rsid w:val="00DF1029"/>
    <w:rsid w:val="00DF45CE"/>
    <w:rsid w:val="00DF5225"/>
    <w:rsid w:val="00DF6A17"/>
    <w:rsid w:val="00DF7D04"/>
    <w:rsid w:val="00E0068C"/>
    <w:rsid w:val="00E009F4"/>
    <w:rsid w:val="00E03506"/>
    <w:rsid w:val="00E04D27"/>
    <w:rsid w:val="00E05CDC"/>
    <w:rsid w:val="00E073C6"/>
    <w:rsid w:val="00E07D4C"/>
    <w:rsid w:val="00E105CD"/>
    <w:rsid w:val="00E1437D"/>
    <w:rsid w:val="00E17267"/>
    <w:rsid w:val="00E2207C"/>
    <w:rsid w:val="00E2207D"/>
    <w:rsid w:val="00E2338F"/>
    <w:rsid w:val="00E23BDD"/>
    <w:rsid w:val="00E24344"/>
    <w:rsid w:val="00E2462B"/>
    <w:rsid w:val="00E24CDB"/>
    <w:rsid w:val="00E258FC"/>
    <w:rsid w:val="00E25E23"/>
    <w:rsid w:val="00E27345"/>
    <w:rsid w:val="00E31108"/>
    <w:rsid w:val="00E32D00"/>
    <w:rsid w:val="00E3357E"/>
    <w:rsid w:val="00E3461F"/>
    <w:rsid w:val="00E361BA"/>
    <w:rsid w:val="00E36A2D"/>
    <w:rsid w:val="00E36BCB"/>
    <w:rsid w:val="00E41443"/>
    <w:rsid w:val="00E418F1"/>
    <w:rsid w:val="00E41976"/>
    <w:rsid w:val="00E449C2"/>
    <w:rsid w:val="00E46237"/>
    <w:rsid w:val="00E46B85"/>
    <w:rsid w:val="00E4769C"/>
    <w:rsid w:val="00E51F5E"/>
    <w:rsid w:val="00E533E9"/>
    <w:rsid w:val="00E54E0A"/>
    <w:rsid w:val="00E574A7"/>
    <w:rsid w:val="00E57804"/>
    <w:rsid w:val="00E604CA"/>
    <w:rsid w:val="00E61DE7"/>
    <w:rsid w:val="00E620F0"/>
    <w:rsid w:val="00E634C7"/>
    <w:rsid w:val="00E63FEB"/>
    <w:rsid w:val="00E65B4B"/>
    <w:rsid w:val="00E660F1"/>
    <w:rsid w:val="00E662C4"/>
    <w:rsid w:val="00E70587"/>
    <w:rsid w:val="00E71736"/>
    <w:rsid w:val="00E71CC0"/>
    <w:rsid w:val="00E71E8C"/>
    <w:rsid w:val="00E73F6A"/>
    <w:rsid w:val="00E74C93"/>
    <w:rsid w:val="00E75E84"/>
    <w:rsid w:val="00E76970"/>
    <w:rsid w:val="00E77B1F"/>
    <w:rsid w:val="00E80B72"/>
    <w:rsid w:val="00E83F9B"/>
    <w:rsid w:val="00E84938"/>
    <w:rsid w:val="00E85911"/>
    <w:rsid w:val="00E86022"/>
    <w:rsid w:val="00E91003"/>
    <w:rsid w:val="00E910A9"/>
    <w:rsid w:val="00E92121"/>
    <w:rsid w:val="00E921B6"/>
    <w:rsid w:val="00E92662"/>
    <w:rsid w:val="00E92F09"/>
    <w:rsid w:val="00E9426F"/>
    <w:rsid w:val="00E94F14"/>
    <w:rsid w:val="00E959A8"/>
    <w:rsid w:val="00E96186"/>
    <w:rsid w:val="00E971F3"/>
    <w:rsid w:val="00E97C1E"/>
    <w:rsid w:val="00EA2483"/>
    <w:rsid w:val="00EA3DC3"/>
    <w:rsid w:val="00EA4FB1"/>
    <w:rsid w:val="00EA5899"/>
    <w:rsid w:val="00EA6617"/>
    <w:rsid w:val="00EB030B"/>
    <w:rsid w:val="00EB108C"/>
    <w:rsid w:val="00EB224E"/>
    <w:rsid w:val="00EB569E"/>
    <w:rsid w:val="00EB5D48"/>
    <w:rsid w:val="00EB6741"/>
    <w:rsid w:val="00EC014C"/>
    <w:rsid w:val="00EC14CB"/>
    <w:rsid w:val="00EC2794"/>
    <w:rsid w:val="00EC3FBD"/>
    <w:rsid w:val="00EC7EDD"/>
    <w:rsid w:val="00ED008B"/>
    <w:rsid w:val="00ED0F6E"/>
    <w:rsid w:val="00ED200B"/>
    <w:rsid w:val="00ED21C6"/>
    <w:rsid w:val="00ED2BFE"/>
    <w:rsid w:val="00ED51DB"/>
    <w:rsid w:val="00ED615A"/>
    <w:rsid w:val="00ED7EDC"/>
    <w:rsid w:val="00EE04E8"/>
    <w:rsid w:val="00EE1269"/>
    <w:rsid w:val="00EE2D52"/>
    <w:rsid w:val="00EE3CBD"/>
    <w:rsid w:val="00EE3EBE"/>
    <w:rsid w:val="00EE4F04"/>
    <w:rsid w:val="00EE6F01"/>
    <w:rsid w:val="00EF01EA"/>
    <w:rsid w:val="00EF088A"/>
    <w:rsid w:val="00EF459A"/>
    <w:rsid w:val="00EF63F4"/>
    <w:rsid w:val="00EF6B79"/>
    <w:rsid w:val="00EF726F"/>
    <w:rsid w:val="00EF7E6D"/>
    <w:rsid w:val="00EF7E86"/>
    <w:rsid w:val="00F02655"/>
    <w:rsid w:val="00F047C6"/>
    <w:rsid w:val="00F04F83"/>
    <w:rsid w:val="00F0525A"/>
    <w:rsid w:val="00F06205"/>
    <w:rsid w:val="00F06746"/>
    <w:rsid w:val="00F1037C"/>
    <w:rsid w:val="00F14FE6"/>
    <w:rsid w:val="00F1505B"/>
    <w:rsid w:val="00F161FE"/>
    <w:rsid w:val="00F17729"/>
    <w:rsid w:val="00F2061A"/>
    <w:rsid w:val="00F20760"/>
    <w:rsid w:val="00F207BA"/>
    <w:rsid w:val="00F21EED"/>
    <w:rsid w:val="00F23492"/>
    <w:rsid w:val="00F23C65"/>
    <w:rsid w:val="00F23FC9"/>
    <w:rsid w:val="00F35831"/>
    <w:rsid w:val="00F35A55"/>
    <w:rsid w:val="00F36629"/>
    <w:rsid w:val="00F366E0"/>
    <w:rsid w:val="00F368AB"/>
    <w:rsid w:val="00F36D0B"/>
    <w:rsid w:val="00F37474"/>
    <w:rsid w:val="00F37C6D"/>
    <w:rsid w:val="00F4027D"/>
    <w:rsid w:val="00F40BB3"/>
    <w:rsid w:val="00F418B0"/>
    <w:rsid w:val="00F4304C"/>
    <w:rsid w:val="00F43F81"/>
    <w:rsid w:val="00F44102"/>
    <w:rsid w:val="00F45CA7"/>
    <w:rsid w:val="00F47851"/>
    <w:rsid w:val="00F5039B"/>
    <w:rsid w:val="00F515A7"/>
    <w:rsid w:val="00F526E2"/>
    <w:rsid w:val="00F53EAC"/>
    <w:rsid w:val="00F541FE"/>
    <w:rsid w:val="00F542D4"/>
    <w:rsid w:val="00F5562D"/>
    <w:rsid w:val="00F56714"/>
    <w:rsid w:val="00F56C06"/>
    <w:rsid w:val="00F56EB9"/>
    <w:rsid w:val="00F56F94"/>
    <w:rsid w:val="00F5796E"/>
    <w:rsid w:val="00F614BB"/>
    <w:rsid w:val="00F61566"/>
    <w:rsid w:val="00F623C7"/>
    <w:rsid w:val="00F623F5"/>
    <w:rsid w:val="00F633CC"/>
    <w:rsid w:val="00F642CD"/>
    <w:rsid w:val="00F642D7"/>
    <w:rsid w:val="00F64DEF"/>
    <w:rsid w:val="00F64EC2"/>
    <w:rsid w:val="00F65F7F"/>
    <w:rsid w:val="00F66043"/>
    <w:rsid w:val="00F66256"/>
    <w:rsid w:val="00F664BE"/>
    <w:rsid w:val="00F66BDD"/>
    <w:rsid w:val="00F66F99"/>
    <w:rsid w:val="00F67545"/>
    <w:rsid w:val="00F678CC"/>
    <w:rsid w:val="00F67EEB"/>
    <w:rsid w:val="00F7032C"/>
    <w:rsid w:val="00F71CB4"/>
    <w:rsid w:val="00F72101"/>
    <w:rsid w:val="00F739FB"/>
    <w:rsid w:val="00F7463B"/>
    <w:rsid w:val="00F77786"/>
    <w:rsid w:val="00F80A77"/>
    <w:rsid w:val="00F810A4"/>
    <w:rsid w:val="00F81285"/>
    <w:rsid w:val="00F81C2F"/>
    <w:rsid w:val="00F8545A"/>
    <w:rsid w:val="00F8551A"/>
    <w:rsid w:val="00F85AF8"/>
    <w:rsid w:val="00F8676C"/>
    <w:rsid w:val="00F87207"/>
    <w:rsid w:val="00F87314"/>
    <w:rsid w:val="00F911FA"/>
    <w:rsid w:val="00F93FF9"/>
    <w:rsid w:val="00F964CC"/>
    <w:rsid w:val="00FA1A05"/>
    <w:rsid w:val="00FA1CB5"/>
    <w:rsid w:val="00FA2376"/>
    <w:rsid w:val="00FA48D4"/>
    <w:rsid w:val="00FA49C5"/>
    <w:rsid w:val="00FA5494"/>
    <w:rsid w:val="00FA7F86"/>
    <w:rsid w:val="00FB105B"/>
    <w:rsid w:val="00FB10C9"/>
    <w:rsid w:val="00FB16D0"/>
    <w:rsid w:val="00FB2B72"/>
    <w:rsid w:val="00FB3C57"/>
    <w:rsid w:val="00FB4A64"/>
    <w:rsid w:val="00FB73A5"/>
    <w:rsid w:val="00FC14E4"/>
    <w:rsid w:val="00FC165F"/>
    <w:rsid w:val="00FC1B02"/>
    <w:rsid w:val="00FC56CC"/>
    <w:rsid w:val="00FC5C05"/>
    <w:rsid w:val="00FC620D"/>
    <w:rsid w:val="00FC6434"/>
    <w:rsid w:val="00FC6577"/>
    <w:rsid w:val="00FD06E3"/>
    <w:rsid w:val="00FD195B"/>
    <w:rsid w:val="00FD41F1"/>
    <w:rsid w:val="00FD5F78"/>
    <w:rsid w:val="00FD6D8C"/>
    <w:rsid w:val="00FD7BBE"/>
    <w:rsid w:val="00FE0128"/>
    <w:rsid w:val="00FE1ADA"/>
    <w:rsid w:val="00FE3948"/>
    <w:rsid w:val="00FE6411"/>
    <w:rsid w:val="00FE74F2"/>
    <w:rsid w:val="00FE79AF"/>
    <w:rsid w:val="00FF0DEB"/>
    <w:rsid w:val="00FF1C9E"/>
    <w:rsid w:val="00FF2B09"/>
    <w:rsid w:val="00FF2DC1"/>
    <w:rsid w:val="00FF3734"/>
    <w:rsid w:val="00FF54EF"/>
    <w:rsid w:val="00FF5B61"/>
    <w:rsid w:val="00FF5EBC"/>
    <w:rsid w:val="00FF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6A2B7"/>
  <w15:docId w15:val="{5C292F3E-CE18-441E-89D5-F34AEF63D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63F4"/>
    <w:pPr>
      <w:widowControl w:val="0"/>
      <w:suppressAutoHyphens/>
      <w:autoSpaceDE w:val="0"/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7F63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63F4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character" w:customStyle="1" w:styleId="FontStyle14">
    <w:name w:val="Font Style14"/>
    <w:basedOn w:val="a0"/>
    <w:rsid w:val="007F63F4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6">
    <w:name w:val="Font Style16"/>
    <w:basedOn w:val="a0"/>
    <w:uiPriority w:val="99"/>
    <w:rsid w:val="007F63F4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basedOn w:val="a0"/>
    <w:rsid w:val="007F63F4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basedOn w:val="a0"/>
    <w:rsid w:val="007F63F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0">
    <w:name w:val="Font Style20"/>
    <w:basedOn w:val="a0"/>
    <w:rsid w:val="007F63F4"/>
    <w:rPr>
      <w:rFonts w:ascii="Georgia" w:hAnsi="Georgia" w:cs="Georgia"/>
      <w:sz w:val="12"/>
      <w:szCs w:val="12"/>
    </w:rPr>
  </w:style>
  <w:style w:type="character" w:customStyle="1" w:styleId="FontStyle21">
    <w:name w:val="Font Style21"/>
    <w:basedOn w:val="a0"/>
    <w:rsid w:val="007F63F4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basedOn w:val="a0"/>
    <w:rsid w:val="007F63F4"/>
    <w:rPr>
      <w:rFonts w:ascii="Times New Roman" w:hAnsi="Times New Roman" w:cs="Times New Roman"/>
      <w:sz w:val="20"/>
      <w:szCs w:val="20"/>
    </w:rPr>
  </w:style>
  <w:style w:type="character" w:customStyle="1" w:styleId="FontStyle31">
    <w:name w:val="Font Style31"/>
    <w:basedOn w:val="a0"/>
    <w:rsid w:val="007F63F4"/>
    <w:rPr>
      <w:rFonts w:ascii="Georgia" w:hAnsi="Georgia" w:cs="Georgia"/>
      <w:sz w:val="12"/>
      <w:szCs w:val="12"/>
    </w:rPr>
  </w:style>
  <w:style w:type="character" w:styleId="a3">
    <w:name w:val="Hyperlink"/>
    <w:basedOn w:val="a0"/>
    <w:rsid w:val="007F63F4"/>
    <w:rPr>
      <w:color w:val="0000FF"/>
      <w:u w:val="single"/>
    </w:rPr>
  </w:style>
  <w:style w:type="paragraph" w:customStyle="1" w:styleId="11">
    <w:name w:val="Заголовок1"/>
    <w:basedOn w:val="a"/>
    <w:next w:val="a4"/>
    <w:rsid w:val="007F63F4"/>
    <w:pPr>
      <w:widowControl/>
      <w:autoSpaceDE/>
      <w:jc w:val="center"/>
    </w:pPr>
    <w:rPr>
      <w:szCs w:val="20"/>
    </w:rPr>
  </w:style>
  <w:style w:type="paragraph" w:styleId="a4">
    <w:name w:val="Body Text"/>
    <w:basedOn w:val="a"/>
    <w:link w:val="a5"/>
    <w:rsid w:val="007F63F4"/>
    <w:pPr>
      <w:spacing w:after="120"/>
    </w:pPr>
  </w:style>
  <w:style w:type="character" w:customStyle="1" w:styleId="a5">
    <w:name w:val="Основной текст Знак"/>
    <w:basedOn w:val="a0"/>
    <w:link w:val="a4"/>
    <w:rsid w:val="007F63F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Body Text Indent"/>
    <w:basedOn w:val="a"/>
    <w:link w:val="a7"/>
    <w:rsid w:val="007F63F4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7F63F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yle1">
    <w:name w:val="Style1"/>
    <w:basedOn w:val="a"/>
    <w:rsid w:val="007F63F4"/>
  </w:style>
  <w:style w:type="paragraph" w:customStyle="1" w:styleId="Style2">
    <w:name w:val="Style2"/>
    <w:basedOn w:val="a"/>
    <w:rsid w:val="007F63F4"/>
  </w:style>
  <w:style w:type="paragraph" w:customStyle="1" w:styleId="Style3">
    <w:name w:val="Style3"/>
    <w:basedOn w:val="a"/>
    <w:rsid w:val="007F63F4"/>
  </w:style>
  <w:style w:type="paragraph" w:customStyle="1" w:styleId="Style4">
    <w:name w:val="Style4"/>
    <w:basedOn w:val="a"/>
    <w:rsid w:val="007F63F4"/>
  </w:style>
  <w:style w:type="paragraph" w:customStyle="1" w:styleId="Style5">
    <w:name w:val="Style5"/>
    <w:basedOn w:val="a"/>
    <w:rsid w:val="007F63F4"/>
  </w:style>
  <w:style w:type="paragraph" w:customStyle="1" w:styleId="Style6">
    <w:name w:val="Style6"/>
    <w:basedOn w:val="a"/>
    <w:rsid w:val="007F63F4"/>
  </w:style>
  <w:style w:type="paragraph" w:customStyle="1" w:styleId="Style9">
    <w:name w:val="Style9"/>
    <w:basedOn w:val="a"/>
    <w:rsid w:val="007F63F4"/>
  </w:style>
  <w:style w:type="paragraph" w:customStyle="1" w:styleId="Style10">
    <w:name w:val="Style10"/>
    <w:basedOn w:val="a"/>
    <w:rsid w:val="007F63F4"/>
  </w:style>
  <w:style w:type="paragraph" w:customStyle="1" w:styleId="Style12">
    <w:name w:val="Style12"/>
    <w:basedOn w:val="a"/>
    <w:rsid w:val="007F63F4"/>
  </w:style>
  <w:style w:type="paragraph" w:customStyle="1" w:styleId="Style14">
    <w:name w:val="Style14"/>
    <w:basedOn w:val="a"/>
    <w:rsid w:val="007F63F4"/>
  </w:style>
  <w:style w:type="paragraph" w:customStyle="1" w:styleId="Style16">
    <w:name w:val="Style16"/>
    <w:basedOn w:val="a"/>
    <w:rsid w:val="007F63F4"/>
  </w:style>
  <w:style w:type="paragraph" w:customStyle="1" w:styleId="12">
    <w:name w:val="Текст1"/>
    <w:basedOn w:val="a"/>
    <w:rsid w:val="007F63F4"/>
    <w:pPr>
      <w:widowControl/>
      <w:autoSpaceDE/>
    </w:pPr>
    <w:rPr>
      <w:rFonts w:ascii="Courier New" w:hAnsi="Courier New" w:cs="Courier New"/>
      <w:sz w:val="20"/>
      <w:szCs w:val="20"/>
    </w:rPr>
  </w:style>
  <w:style w:type="paragraph" w:customStyle="1" w:styleId="22">
    <w:name w:val="Основной текст с отступом 22"/>
    <w:basedOn w:val="a"/>
    <w:rsid w:val="007F63F4"/>
    <w:pPr>
      <w:spacing w:after="120" w:line="480" w:lineRule="auto"/>
      <w:ind w:left="283"/>
    </w:pPr>
  </w:style>
  <w:style w:type="paragraph" w:customStyle="1" w:styleId="a8">
    <w:name w:val="Содержимое таблицы"/>
    <w:basedOn w:val="a"/>
    <w:rsid w:val="007F63F4"/>
    <w:pPr>
      <w:suppressLineNumbers/>
    </w:pPr>
  </w:style>
  <w:style w:type="paragraph" w:customStyle="1" w:styleId="21">
    <w:name w:val="Основной текст с отступом 21"/>
    <w:basedOn w:val="a"/>
    <w:rsid w:val="007F63F4"/>
    <w:pPr>
      <w:spacing w:after="120" w:line="480" w:lineRule="auto"/>
      <w:ind w:left="283"/>
    </w:pPr>
  </w:style>
  <w:style w:type="paragraph" w:styleId="a9">
    <w:name w:val="Balloon Text"/>
    <w:basedOn w:val="a"/>
    <w:link w:val="aa"/>
    <w:uiPriority w:val="99"/>
    <w:semiHidden/>
    <w:unhideWhenUsed/>
    <w:rsid w:val="009D270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D270D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FontStyle15">
    <w:name w:val="Font Style15"/>
    <w:basedOn w:val="a0"/>
    <w:rsid w:val="0099360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3">
    <w:name w:val="Font Style23"/>
    <w:basedOn w:val="a0"/>
    <w:rsid w:val="00993609"/>
    <w:rPr>
      <w:rFonts w:ascii="Times New Roman" w:hAnsi="Times New Roman" w:cs="Times New Roman"/>
      <w:b/>
      <w:bCs/>
      <w:sz w:val="12"/>
      <w:szCs w:val="12"/>
    </w:rPr>
  </w:style>
  <w:style w:type="paragraph" w:customStyle="1" w:styleId="Style11">
    <w:name w:val="Style11"/>
    <w:basedOn w:val="a"/>
    <w:rsid w:val="00993609"/>
    <w:pPr>
      <w:suppressAutoHyphens w:val="0"/>
      <w:autoSpaceDN w:val="0"/>
      <w:adjustRightInd w:val="0"/>
    </w:pPr>
    <w:rPr>
      <w:lang w:eastAsia="ru-RU"/>
    </w:rPr>
  </w:style>
  <w:style w:type="paragraph" w:customStyle="1" w:styleId="Style13">
    <w:name w:val="Style13"/>
    <w:basedOn w:val="a"/>
    <w:rsid w:val="00993609"/>
    <w:pPr>
      <w:suppressAutoHyphens w:val="0"/>
      <w:autoSpaceDN w:val="0"/>
      <w:adjustRightInd w:val="0"/>
    </w:pPr>
    <w:rPr>
      <w:lang w:eastAsia="ru-RU"/>
    </w:rPr>
  </w:style>
  <w:style w:type="paragraph" w:styleId="ab">
    <w:name w:val="Plain Text"/>
    <w:basedOn w:val="a"/>
    <w:link w:val="ac"/>
    <w:rsid w:val="00993609"/>
    <w:pPr>
      <w:widowControl/>
      <w:suppressAutoHyphens w:val="0"/>
      <w:autoSpaceDE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c">
    <w:name w:val="Текст Знак"/>
    <w:basedOn w:val="a0"/>
    <w:link w:val="ab"/>
    <w:rsid w:val="0099360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uiPriority w:val="99"/>
    <w:rsid w:val="00993609"/>
    <w:pPr>
      <w:autoSpaceDE w:val="0"/>
      <w:autoSpaceDN w:val="0"/>
      <w:adjustRightInd w:val="0"/>
      <w:spacing w:line="240" w:lineRule="auto"/>
      <w:ind w:firstLine="0"/>
      <w:jc w:val="left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styleId="2">
    <w:name w:val="Body Text First Indent 2"/>
    <w:basedOn w:val="a6"/>
    <w:link w:val="20"/>
    <w:rsid w:val="00993609"/>
    <w:pPr>
      <w:suppressAutoHyphens w:val="0"/>
      <w:autoSpaceDN w:val="0"/>
      <w:adjustRightInd w:val="0"/>
      <w:ind w:firstLine="210"/>
    </w:pPr>
    <w:rPr>
      <w:lang w:eastAsia="ru-RU"/>
    </w:rPr>
  </w:style>
  <w:style w:type="character" w:customStyle="1" w:styleId="20">
    <w:name w:val="Красная строка 2 Знак"/>
    <w:basedOn w:val="a7"/>
    <w:link w:val="2"/>
    <w:rsid w:val="009936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93609"/>
    <w:pPr>
      <w:widowControl/>
      <w:suppressAutoHyphens w:val="0"/>
      <w:autoSpaceDE/>
      <w:spacing w:line="276" w:lineRule="auto"/>
      <w:ind w:left="720" w:firstLine="709"/>
      <w:contextualSpacing/>
      <w:jc w:val="both"/>
    </w:pPr>
    <w:rPr>
      <w:rFonts w:eastAsia="Calibri"/>
      <w:szCs w:val="22"/>
      <w:lang w:val="en-US" w:eastAsia="en-US"/>
    </w:rPr>
  </w:style>
  <w:style w:type="paragraph" w:customStyle="1" w:styleId="Style8">
    <w:name w:val="Style8"/>
    <w:basedOn w:val="a"/>
    <w:rsid w:val="00CF32AC"/>
    <w:pPr>
      <w:suppressAutoHyphens w:val="0"/>
      <w:autoSpaceDN w:val="0"/>
      <w:adjustRightInd w:val="0"/>
    </w:pPr>
    <w:rPr>
      <w:lang w:eastAsia="ru-RU"/>
    </w:rPr>
  </w:style>
  <w:style w:type="character" w:customStyle="1" w:styleId="FontStyle32">
    <w:name w:val="Font Style32"/>
    <w:basedOn w:val="a0"/>
    <w:rsid w:val="00CF32AC"/>
    <w:rPr>
      <w:rFonts w:ascii="Times New Roman" w:hAnsi="Times New Roman" w:cs="Times New Roman"/>
      <w:i/>
      <w:iCs/>
      <w:sz w:val="12"/>
      <w:szCs w:val="12"/>
    </w:rPr>
  </w:style>
  <w:style w:type="paragraph" w:customStyle="1" w:styleId="primer">
    <w:name w:val="primer"/>
    <w:basedOn w:val="a"/>
    <w:rsid w:val="00CF32AC"/>
    <w:pPr>
      <w:widowControl/>
      <w:suppressAutoHyphens w:val="0"/>
      <w:autoSpaceDE/>
      <w:spacing w:before="480" w:after="100" w:afterAutospacing="1"/>
      <w:ind w:left="2160" w:firstLine="720"/>
      <w:jc w:val="both"/>
    </w:pPr>
    <w:rPr>
      <w:lang w:eastAsia="ru-RU"/>
    </w:rPr>
  </w:style>
  <w:style w:type="paragraph" w:customStyle="1" w:styleId="Style7">
    <w:name w:val="Style7"/>
    <w:basedOn w:val="a"/>
    <w:rsid w:val="0020214C"/>
    <w:pPr>
      <w:suppressAutoHyphens w:val="0"/>
      <w:autoSpaceDN w:val="0"/>
      <w:adjustRightInd w:val="0"/>
    </w:pPr>
    <w:rPr>
      <w:lang w:eastAsia="ru-RU"/>
    </w:rPr>
  </w:style>
  <w:style w:type="character" w:styleId="ae">
    <w:name w:val="Strong"/>
    <w:qFormat/>
    <w:rsid w:val="0020214C"/>
    <w:rPr>
      <w:b/>
      <w:bCs/>
    </w:rPr>
  </w:style>
  <w:style w:type="character" w:customStyle="1" w:styleId="FontStyle25">
    <w:name w:val="Font Style25"/>
    <w:rsid w:val="00571402"/>
    <w:rPr>
      <w:rFonts w:ascii="Times New Roman" w:hAnsi="Times New Roman" w:cs="Times New Roman"/>
      <w:i/>
      <w:iCs/>
      <w:sz w:val="12"/>
      <w:szCs w:val="12"/>
    </w:rPr>
  </w:style>
  <w:style w:type="paragraph" w:styleId="af">
    <w:name w:val="Title"/>
    <w:basedOn w:val="a"/>
    <w:link w:val="af0"/>
    <w:qFormat/>
    <w:rsid w:val="00961BC5"/>
    <w:pPr>
      <w:widowControl/>
      <w:suppressAutoHyphens w:val="0"/>
      <w:autoSpaceDE/>
      <w:jc w:val="center"/>
    </w:pPr>
    <w:rPr>
      <w:szCs w:val="20"/>
      <w:lang w:eastAsia="ru-RU"/>
    </w:rPr>
  </w:style>
  <w:style w:type="character" w:customStyle="1" w:styleId="af0">
    <w:name w:val="Заголовок Знак"/>
    <w:basedOn w:val="a0"/>
    <w:link w:val="af"/>
    <w:rsid w:val="00961BC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1">
    <w:name w:val="Normal (Web)"/>
    <w:basedOn w:val="a"/>
    <w:uiPriority w:val="99"/>
    <w:rsid w:val="003A1492"/>
    <w:pPr>
      <w:widowControl/>
      <w:suppressAutoHyphens w:val="0"/>
      <w:autoSpaceDE/>
      <w:spacing w:after="204"/>
    </w:pPr>
    <w:rPr>
      <w:lang w:eastAsia="ru-RU"/>
    </w:rPr>
  </w:style>
  <w:style w:type="character" w:styleId="af2">
    <w:name w:val="FollowedHyperlink"/>
    <w:basedOn w:val="a0"/>
    <w:uiPriority w:val="99"/>
    <w:semiHidden/>
    <w:unhideWhenUsed/>
    <w:rsid w:val="00DD61D0"/>
    <w:rPr>
      <w:color w:val="800080" w:themeColor="followedHyperlink"/>
      <w:u w:val="single"/>
    </w:rPr>
  </w:style>
  <w:style w:type="table" w:styleId="af3">
    <w:name w:val="Table Grid"/>
    <w:basedOn w:val="a1"/>
    <w:uiPriority w:val="39"/>
    <w:rsid w:val="006D568F"/>
    <w:pPr>
      <w:spacing w:line="240" w:lineRule="auto"/>
      <w:ind w:firstLine="0"/>
      <w:jc w:val="left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3">
    <w:name w:val="Body Text Indent 2"/>
    <w:basedOn w:val="a"/>
    <w:link w:val="24"/>
    <w:uiPriority w:val="99"/>
    <w:semiHidden/>
    <w:unhideWhenUsed/>
    <w:rsid w:val="004F6BF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4F6BF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4">
    <w:name w:val="No Spacing"/>
    <w:uiPriority w:val="99"/>
    <w:qFormat/>
    <w:rsid w:val="004F6BF9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4F6BF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F6BF9"/>
    <w:rPr>
      <w:rFonts w:ascii="Courier New" w:eastAsia="Calibri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484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new.znanium.com/catalog/product/1032167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https://znanium.com/catalog/product/967600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znanium.com/catalog/product/112036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znanium.com/catalog/product/1007535" TargetMode="External"/><Relationship Id="rId10" Type="http://schemas.openxmlformats.org/officeDocument/2006/relationships/hyperlink" Target="https://znanium.com/catalog/product/101007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nanium.com/catalog/product/1032159" TargetMode="External"/><Relationship Id="rId14" Type="http://schemas.openxmlformats.org/officeDocument/2006/relationships/hyperlink" Target="https://new.znanium.com/catalog/product/10321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F450AD-7D42-41E5-B66F-64AB2360D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27</Pages>
  <Words>6866</Words>
  <Characters>39137</Characters>
  <Application>Microsoft Office Word</Application>
  <DocSecurity>0</DocSecurity>
  <Lines>326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Big7</cp:lastModifiedBy>
  <cp:revision>43</cp:revision>
  <cp:lastPrinted>2020-11-02T05:36:00Z</cp:lastPrinted>
  <dcterms:created xsi:type="dcterms:W3CDTF">2016-04-06T03:47:00Z</dcterms:created>
  <dcterms:modified xsi:type="dcterms:W3CDTF">2020-11-02T05:36:00Z</dcterms:modified>
</cp:coreProperties>
</file>