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D9" w:rsidRPr="00DB5198" w:rsidRDefault="00ED210B" w:rsidP="001416D9">
      <w:pPr>
        <w:pStyle w:val="Style9"/>
        <w:widowControl/>
        <w:rPr>
          <w:rStyle w:val="FontStyle16"/>
          <w:b w:val="0"/>
          <w:sz w:val="24"/>
          <w:szCs w:val="24"/>
        </w:rPr>
      </w:pPr>
      <w:r>
        <w:rPr>
          <w:bCs/>
          <w:noProof/>
        </w:rPr>
        <w:drawing>
          <wp:inline distT="0" distB="0" distL="0" distR="0">
            <wp:extent cx="5760720" cy="7922895"/>
            <wp:effectExtent l="19050" t="0" r="0" b="0"/>
            <wp:docPr id="6" name="Рисунок 5" descr="поршки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оршки 18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30DC1" w:rsidRDefault="00B30DC1" w:rsidP="00284500">
      <w:pPr>
        <w:pStyle w:val="ad"/>
      </w:pPr>
    </w:p>
    <w:p w:rsidR="00B30DC1" w:rsidRDefault="00B30DC1" w:rsidP="00284500">
      <w:pPr>
        <w:pStyle w:val="ad"/>
      </w:pPr>
    </w:p>
    <w:p w:rsidR="00B30DC1" w:rsidRDefault="00B30DC1" w:rsidP="001416D9">
      <w:pPr>
        <w:pStyle w:val="ad"/>
        <w:jc w:val="right"/>
      </w:pPr>
    </w:p>
    <w:p w:rsidR="005C6418" w:rsidRDefault="00ED210B">
      <w:pPr>
        <w:widowControl/>
        <w:autoSpaceDE/>
        <w:autoSpaceDN/>
        <w:adjustRightInd/>
        <w:rPr>
          <w:bCs/>
        </w:rPr>
      </w:pPr>
      <w:r>
        <w:rPr>
          <w:bCs/>
          <w:noProof/>
        </w:rPr>
        <w:lastRenderedPageBreak/>
        <w:drawing>
          <wp:inline distT="0" distB="0" distL="0" distR="0">
            <wp:extent cx="5760720" cy="7922895"/>
            <wp:effectExtent l="19050" t="0" r="0" b="0"/>
            <wp:docPr id="7" name="Рисунок 6" descr="2 лист 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лист 18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922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6418">
        <w:rPr>
          <w:bCs/>
        </w:rPr>
        <w:br w:type="page"/>
      </w:r>
    </w:p>
    <w:p w:rsidR="00D66F8B" w:rsidRDefault="002003FD" w:rsidP="00D66F8B">
      <w:pPr>
        <w:jc w:val="center"/>
      </w:pPr>
      <w:r>
        <w:rPr>
          <w:noProof/>
        </w:rPr>
        <w:lastRenderedPageBreak/>
        <w:drawing>
          <wp:inline distT="0" distB="0" distL="0" distR="0">
            <wp:extent cx="5760720" cy="8138160"/>
            <wp:effectExtent l="19050" t="0" r="0" b="0"/>
            <wp:docPr id="1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8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6035" w:rsidRDefault="00556035" w:rsidP="00D66F8B">
      <w:pPr>
        <w:jc w:val="center"/>
      </w:pPr>
    </w:p>
    <w:p w:rsidR="00861C29" w:rsidRDefault="00861C29" w:rsidP="00D66F8B">
      <w:pPr>
        <w:jc w:val="center"/>
      </w:pPr>
    </w:p>
    <w:p w:rsidR="00ED210B" w:rsidRDefault="00ED210B">
      <w:pPr>
        <w:widowControl/>
        <w:autoSpaceDE/>
        <w:autoSpaceDN/>
        <w:adjustRightInd/>
      </w:pPr>
      <w:r>
        <w:br w:type="page"/>
      </w:r>
    </w:p>
    <w:p w:rsidR="00430E77" w:rsidRPr="00AF2BB2" w:rsidRDefault="00430E77" w:rsidP="00430E77">
      <w:pPr>
        <w:pStyle w:val="Style9"/>
        <w:widowControl/>
        <w:ind w:firstLine="720"/>
        <w:rPr>
          <w:rStyle w:val="FontStyle16"/>
          <w:sz w:val="24"/>
          <w:szCs w:val="24"/>
        </w:rPr>
      </w:pPr>
      <w:r w:rsidRPr="00AF2BB2"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430E77" w:rsidRPr="00AF2BB2" w:rsidRDefault="00430E77" w:rsidP="00430E77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</w:p>
    <w:p w:rsidR="00284500" w:rsidRDefault="00430E77" w:rsidP="00430E77">
      <w:pPr>
        <w:pStyle w:val="aa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DC24AF">
        <w:rPr>
          <w:rFonts w:ascii="Times New Roman" w:hAnsi="Times New Roman"/>
          <w:b/>
          <w:sz w:val="24"/>
          <w:szCs w:val="24"/>
        </w:rPr>
        <w:t>Цель освоения дисциплины</w:t>
      </w:r>
      <w:r w:rsidR="00632190">
        <w:rPr>
          <w:rFonts w:ascii="Times New Roman" w:hAnsi="Times New Roman"/>
          <w:b/>
          <w:sz w:val="24"/>
          <w:szCs w:val="24"/>
        </w:rPr>
        <w:t xml:space="preserve"> </w:t>
      </w:r>
      <w:r w:rsidR="00632190" w:rsidRPr="00632190">
        <w:rPr>
          <w:rFonts w:ascii="Times New Roman" w:hAnsi="Times New Roman"/>
          <w:b/>
          <w:sz w:val="24"/>
          <w:szCs w:val="24"/>
        </w:rPr>
        <w:t>«Технологии порошковой металлургии»</w:t>
      </w:r>
      <w:r w:rsidR="00284500" w:rsidRPr="00632190">
        <w:rPr>
          <w:rFonts w:ascii="Times New Roman" w:hAnsi="Times New Roman"/>
          <w:b/>
          <w:sz w:val="24"/>
          <w:szCs w:val="24"/>
        </w:rPr>
        <w:t>:</w:t>
      </w:r>
    </w:p>
    <w:p w:rsidR="00BC04A1" w:rsidRPr="00BC04A1" w:rsidRDefault="00430E77" w:rsidP="00632190">
      <w:pPr>
        <w:pStyle w:val="aa"/>
        <w:ind w:firstLine="426"/>
        <w:jc w:val="both"/>
        <w:rPr>
          <w:rFonts w:ascii="Times New Roman" w:hAnsi="Times New Roman"/>
          <w:sz w:val="24"/>
          <w:szCs w:val="24"/>
        </w:rPr>
      </w:pPr>
      <w:r w:rsidRPr="00DC24AF">
        <w:rPr>
          <w:b/>
          <w:sz w:val="24"/>
          <w:szCs w:val="24"/>
        </w:rPr>
        <w:t xml:space="preserve"> </w:t>
      </w:r>
      <w:r w:rsidR="00632190">
        <w:rPr>
          <w:b/>
          <w:sz w:val="24"/>
          <w:szCs w:val="24"/>
        </w:rPr>
        <w:t xml:space="preserve">- </w:t>
      </w:r>
      <w:r w:rsidR="00BC04A1" w:rsidRPr="00BC04A1">
        <w:rPr>
          <w:rFonts w:ascii="Times New Roman" w:hAnsi="Times New Roman"/>
          <w:sz w:val="24"/>
          <w:szCs w:val="24"/>
        </w:rPr>
        <w:t>теоретическое  изучение  связи  свойств  порошковых  и  композиционных м</w:t>
      </w:r>
      <w:r w:rsidR="00BC04A1" w:rsidRPr="00BC04A1">
        <w:rPr>
          <w:rFonts w:ascii="Times New Roman" w:hAnsi="Times New Roman"/>
          <w:sz w:val="24"/>
          <w:szCs w:val="24"/>
        </w:rPr>
        <w:t>а</w:t>
      </w:r>
      <w:r w:rsidR="00BC04A1" w:rsidRPr="00BC04A1">
        <w:rPr>
          <w:rFonts w:ascii="Times New Roman" w:hAnsi="Times New Roman"/>
          <w:sz w:val="24"/>
          <w:szCs w:val="24"/>
        </w:rPr>
        <w:t xml:space="preserve">териалов с их химическим составом и структурой; </w:t>
      </w:r>
    </w:p>
    <w:p w:rsidR="00BC04A1" w:rsidRPr="00BC04A1" w:rsidRDefault="00BC04A1" w:rsidP="00BC04A1">
      <w:pPr>
        <w:pStyle w:val="aa"/>
        <w:numPr>
          <w:ilvl w:val="0"/>
          <w:numId w:val="10"/>
        </w:numPr>
        <w:suppressAutoHyphens/>
        <w:ind w:left="0" w:firstLine="488"/>
        <w:jc w:val="both"/>
        <w:rPr>
          <w:rFonts w:ascii="Times New Roman" w:hAnsi="Times New Roman"/>
          <w:sz w:val="24"/>
          <w:szCs w:val="24"/>
        </w:rPr>
      </w:pPr>
      <w:r w:rsidRPr="00BC04A1">
        <w:rPr>
          <w:rFonts w:ascii="Times New Roman" w:hAnsi="Times New Roman"/>
          <w:sz w:val="24"/>
          <w:szCs w:val="24"/>
        </w:rPr>
        <w:t>знакомство  с  различными  металлическими  и  неметаллическими  порошками, их химическими, физическими, техно</w:t>
      </w:r>
      <w:r>
        <w:rPr>
          <w:rFonts w:ascii="Times New Roman" w:hAnsi="Times New Roman"/>
          <w:sz w:val="24"/>
          <w:szCs w:val="24"/>
        </w:rPr>
        <w:t>логическими свойствами и метода</w:t>
      </w:r>
      <w:r w:rsidRPr="00BC04A1">
        <w:rPr>
          <w:rFonts w:ascii="Times New Roman" w:hAnsi="Times New Roman"/>
          <w:sz w:val="24"/>
          <w:szCs w:val="24"/>
        </w:rPr>
        <w:t xml:space="preserve">ми их оценки; </w:t>
      </w:r>
    </w:p>
    <w:p w:rsidR="00D765F4" w:rsidRDefault="00BC04A1" w:rsidP="00BC04A1">
      <w:pPr>
        <w:pStyle w:val="aa"/>
        <w:numPr>
          <w:ilvl w:val="0"/>
          <w:numId w:val="10"/>
        </w:numPr>
        <w:suppressAutoHyphens/>
        <w:ind w:left="0" w:firstLine="488"/>
        <w:jc w:val="both"/>
        <w:rPr>
          <w:rFonts w:ascii="Times New Roman" w:hAnsi="Times New Roman"/>
          <w:sz w:val="24"/>
          <w:szCs w:val="24"/>
        </w:rPr>
      </w:pPr>
      <w:r w:rsidRPr="00BC04A1">
        <w:rPr>
          <w:rFonts w:ascii="Times New Roman" w:hAnsi="Times New Roman"/>
          <w:sz w:val="24"/>
          <w:szCs w:val="24"/>
        </w:rPr>
        <w:t xml:space="preserve">изучение  теоретических  основ  и  технологий  получения  порошков  различными способами, </w:t>
      </w:r>
    </w:p>
    <w:p w:rsidR="00BC04A1" w:rsidRPr="00BC04A1" w:rsidRDefault="00BC04A1" w:rsidP="00BC04A1">
      <w:pPr>
        <w:pStyle w:val="aa"/>
        <w:numPr>
          <w:ilvl w:val="0"/>
          <w:numId w:val="10"/>
        </w:numPr>
        <w:suppressAutoHyphens/>
        <w:ind w:left="0" w:firstLine="488"/>
        <w:jc w:val="both"/>
        <w:rPr>
          <w:rFonts w:ascii="Times New Roman" w:hAnsi="Times New Roman"/>
          <w:sz w:val="24"/>
          <w:szCs w:val="24"/>
        </w:rPr>
      </w:pPr>
      <w:r w:rsidRPr="00BC04A1">
        <w:rPr>
          <w:rFonts w:ascii="Times New Roman" w:hAnsi="Times New Roman"/>
          <w:sz w:val="24"/>
          <w:szCs w:val="24"/>
        </w:rPr>
        <w:t xml:space="preserve">развитие способности оценивать  достоинства, недостатки и основные области применения способов получения порошков; </w:t>
      </w:r>
    </w:p>
    <w:p w:rsidR="00BC04A1" w:rsidRPr="00BC04A1" w:rsidRDefault="00BC04A1" w:rsidP="00BC04A1">
      <w:pPr>
        <w:pStyle w:val="aa"/>
        <w:numPr>
          <w:ilvl w:val="0"/>
          <w:numId w:val="10"/>
        </w:numPr>
        <w:suppressAutoHyphens/>
        <w:ind w:left="0" w:firstLine="488"/>
        <w:jc w:val="both"/>
        <w:rPr>
          <w:rFonts w:ascii="Times New Roman" w:hAnsi="Times New Roman"/>
          <w:sz w:val="24"/>
          <w:szCs w:val="24"/>
        </w:rPr>
      </w:pPr>
      <w:r w:rsidRPr="00BC04A1">
        <w:rPr>
          <w:rFonts w:ascii="Times New Roman" w:hAnsi="Times New Roman"/>
          <w:sz w:val="24"/>
          <w:szCs w:val="24"/>
        </w:rPr>
        <w:t>формирование  предс</w:t>
      </w:r>
      <w:r w:rsidR="00D765F4">
        <w:rPr>
          <w:rFonts w:ascii="Times New Roman" w:hAnsi="Times New Roman"/>
          <w:sz w:val="24"/>
          <w:szCs w:val="24"/>
        </w:rPr>
        <w:t>тавления о связи  способа  и технологии</w:t>
      </w:r>
      <w:r w:rsidRPr="00BC04A1">
        <w:rPr>
          <w:rFonts w:ascii="Times New Roman" w:hAnsi="Times New Roman"/>
          <w:sz w:val="24"/>
          <w:szCs w:val="24"/>
        </w:rPr>
        <w:t xml:space="preserve"> получения порошка с его свойствами, поведением при прессовании и спекании, качеством спеченных изделий; </w:t>
      </w:r>
    </w:p>
    <w:p w:rsidR="00BC04A1" w:rsidRPr="00BC04A1" w:rsidRDefault="00BC04A1" w:rsidP="00BC04A1">
      <w:pPr>
        <w:pStyle w:val="aa"/>
        <w:numPr>
          <w:ilvl w:val="0"/>
          <w:numId w:val="10"/>
        </w:numPr>
        <w:suppressAutoHyphens/>
        <w:ind w:left="0" w:firstLine="488"/>
        <w:jc w:val="both"/>
        <w:rPr>
          <w:rFonts w:ascii="Times New Roman" w:hAnsi="Times New Roman"/>
          <w:sz w:val="24"/>
          <w:szCs w:val="24"/>
        </w:rPr>
      </w:pPr>
      <w:r w:rsidRPr="00BC04A1">
        <w:rPr>
          <w:rFonts w:ascii="Times New Roman" w:hAnsi="Times New Roman"/>
          <w:sz w:val="24"/>
          <w:szCs w:val="24"/>
        </w:rPr>
        <w:t xml:space="preserve">освоение классификации и маркировки порошков, основных областей и </w:t>
      </w:r>
      <w:r>
        <w:rPr>
          <w:rFonts w:ascii="Times New Roman" w:hAnsi="Times New Roman"/>
          <w:sz w:val="24"/>
          <w:szCs w:val="24"/>
        </w:rPr>
        <w:t>перспектив их применения.</w:t>
      </w:r>
    </w:p>
    <w:p w:rsidR="00430E77" w:rsidRPr="00DC24AF" w:rsidRDefault="00BC04A1" w:rsidP="00BC04A1">
      <w:pPr>
        <w:pStyle w:val="aa"/>
        <w:suppressAutoHyphens/>
        <w:ind w:left="488"/>
        <w:jc w:val="both"/>
        <w:rPr>
          <w:rStyle w:val="FontStyle21"/>
          <w:color w:val="FF0000"/>
          <w:sz w:val="24"/>
          <w:szCs w:val="24"/>
        </w:rPr>
      </w:pPr>
      <w:r w:rsidRPr="00DC24AF">
        <w:rPr>
          <w:rStyle w:val="FontStyle21"/>
          <w:color w:val="FF0000"/>
          <w:sz w:val="24"/>
          <w:szCs w:val="24"/>
        </w:rPr>
        <w:t xml:space="preserve"> </w:t>
      </w:r>
    </w:p>
    <w:p w:rsidR="00632190" w:rsidRPr="00632190" w:rsidRDefault="00632190" w:rsidP="00632190">
      <w:pPr>
        <w:pStyle w:val="Style3"/>
        <w:spacing w:after="240"/>
        <w:ind w:firstLine="720"/>
        <w:rPr>
          <w:rStyle w:val="FontStyle21"/>
          <w:b/>
          <w:sz w:val="24"/>
          <w:szCs w:val="24"/>
        </w:rPr>
      </w:pPr>
      <w:r w:rsidRPr="00632190">
        <w:rPr>
          <w:rStyle w:val="FontStyle21"/>
          <w:b/>
          <w:sz w:val="24"/>
          <w:szCs w:val="24"/>
        </w:rPr>
        <w:t xml:space="preserve">2 Место дисциплины в структуре образовательной программы </w:t>
      </w:r>
      <w:r w:rsidRPr="00632190">
        <w:rPr>
          <w:rStyle w:val="FontStyle21"/>
          <w:b/>
          <w:sz w:val="24"/>
          <w:szCs w:val="24"/>
        </w:rPr>
        <w:br/>
        <w:t>подготовки бакалавра</w:t>
      </w:r>
    </w:p>
    <w:p w:rsidR="00D765F4" w:rsidRPr="00D765F4" w:rsidRDefault="00632190" w:rsidP="00632190">
      <w:pPr>
        <w:pStyle w:val="Style4"/>
        <w:widowControl/>
        <w:jc w:val="both"/>
      </w:pPr>
      <w:r>
        <w:rPr>
          <w:rStyle w:val="FontStyle21"/>
          <w:sz w:val="24"/>
          <w:szCs w:val="24"/>
        </w:rPr>
        <w:t xml:space="preserve">       </w:t>
      </w:r>
      <w:r w:rsidR="00D765F4" w:rsidRPr="00D765F4">
        <w:rPr>
          <w:rStyle w:val="FontStyle21"/>
          <w:sz w:val="24"/>
          <w:szCs w:val="24"/>
        </w:rPr>
        <w:t xml:space="preserve">Дисциплина </w:t>
      </w:r>
      <w:r w:rsidR="00D765F4" w:rsidRPr="00D765F4">
        <w:t>«</w:t>
      </w:r>
      <w:r w:rsidR="00D765F4">
        <w:t>Технологии порошковой металлургии</w:t>
      </w:r>
      <w:r w:rsidR="00D765F4" w:rsidRPr="00D765F4">
        <w:t>» является дисциплиной, вх</w:t>
      </w:r>
      <w:r w:rsidR="00D765F4" w:rsidRPr="00D765F4">
        <w:t>о</w:t>
      </w:r>
      <w:r w:rsidR="00D765F4" w:rsidRPr="00D765F4">
        <w:t xml:space="preserve">дящей в </w:t>
      </w:r>
      <w:r>
        <w:t xml:space="preserve">вариативную часть </w:t>
      </w:r>
      <w:r w:rsidR="00D765F4" w:rsidRPr="00D765F4">
        <w:t>образовательной программы.</w:t>
      </w:r>
    </w:p>
    <w:p w:rsidR="00D765F4" w:rsidRDefault="00D765F4" w:rsidP="00D765F4">
      <w:pPr>
        <w:pStyle w:val="Style3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F11F8B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</w:t>
      </w:r>
      <w:r w:rsidRPr="00F11F8B">
        <w:rPr>
          <w:rStyle w:val="FontStyle16"/>
          <w:b w:val="0"/>
          <w:sz w:val="24"/>
          <w:szCs w:val="24"/>
        </w:rPr>
        <w:t>о</w:t>
      </w:r>
      <w:r w:rsidRPr="00F11F8B">
        <w:rPr>
          <w:rStyle w:val="FontStyle16"/>
          <w:b w:val="0"/>
          <w:sz w:val="24"/>
          <w:szCs w:val="24"/>
        </w:rPr>
        <w:t>ванные в результате изучения следующих дисциплин:</w:t>
      </w:r>
    </w:p>
    <w:p w:rsidR="00D765F4" w:rsidRDefault="00D765F4" w:rsidP="00D765F4">
      <w:pPr>
        <w:pStyle w:val="Style3"/>
        <w:widowControl/>
        <w:numPr>
          <w:ilvl w:val="0"/>
          <w:numId w:val="27"/>
        </w:numPr>
        <w:ind w:left="426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История металлургии</w:t>
      </w:r>
      <w:r w:rsidR="00DF1D94">
        <w:rPr>
          <w:rStyle w:val="FontStyle16"/>
          <w:b w:val="0"/>
          <w:sz w:val="24"/>
          <w:szCs w:val="24"/>
        </w:rPr>
        <w:t xml:space="preserve"> /История техники</w:t>
      </w:r>
    </w:p>
    <w:p w:rsidR="00D765F4" w:rsidRPr="00632190" w:rsidRDefault="00D765F4" w:rsidP="00632190">
      <w:pPr>
        <w:pStyle w:val="Style3"/>
        <w:widowControl/>
        <w:numPr>
          <w:ilvl w:val="0"/>
          <w:numId w:val="27"/>
        </w:numPr>
        <w:ind w:left="426"/>
        <w:jc w:val="both"/>
        <w:rPr>
          <w:rStyle w:val="FontStyle16"/>
          <w:b w:val="0"/>
          <w:sz w:val="24"/>
          <w:szCs w:val="24"/>
        </w:rPr>
      </w:pPr>
      <w:r w:rsidRPr="00632190">
        <w:rPr>
          <w:rStyle w:val="FontStyle16"/>
          <w:b w:val="0"/>
          <w:sz w:val="24"/>
          <w:szCs w:val="24"/>
        </w:rPr>
        <w:t>Введение в направление</w:t>
      </w:r>
      <w:r w:rsidR="00632190" w:rsidRPr="00632190">
        <w:rPr>
          <w:rStyle w:val="FontStyle16"/>
          <w:b w:val="0"/>
          <w:sz w:val="24"/>
          <w:szCs w:val="24"/>
        </w:rPr>
        <w:t xml:space="preserve"> /Введение в специальность</w:t>
      </w:r>
    </w:p>
    <w:p w:rsidR="00284500" w:rsidRPr="00632190" w:rsidRDefault="00D765F4" w:rsidP="00632190">
      <w:pPr>
        <w:pStyle w:val="Style3"/>
        <w:widowControl/>
        <w:numPr>
          <w:ilvl w:val="0"/>
          <w:numId w:val="27"/>
        </w:numPr>
        <w:ind w:left="426"/>
        <w:jc w:val="both"/>
        <w:rPr>
          <w:rStyle w:val="FontStyle16"/>
          <w:b w:val="0"/>
          <w:sz w:val="24"/>
          <w:szCs w:val="24"/>
        </w:rPr>
      </w:pPr>
      <w:r w:rsidRPr="00D765F4">
        <w:rPr>
          <w:rStyle w:val="FontStyle16"/>
          <w:b w:val="0"/>
          <w:sz w:val="24"/>
          <w:szCs w:val="24"/>
        </w:rPr>
        <w:t xml:space="preserve">Основы </w:t>
      </w:r>
      <w:r>
        <w:rPr>
          <w:rStyle w:val="FontStyle16"/>
          <w:b w:val="0"/>
          <w:sz w:val="24"/>
          <w:szCs w:val="24"/>
        </w:rPr>
        <w:t>металлургического</w:t>
      </w:r>
      <w:r w:rsidRPr="00D765F4">
        <w:rPr>
          <w:rStyle w:val="FontStyle16"/>
          <w:b w:val="0"/>
          <w:sz w:val="24"/>
          <w:szCs w:val="24"/>
        </w:rPr>
        <w:t xml:space="preserve"> производства</w:t>
      </w:r>
    </w:p>
    <w:p w:rsidR="00430E77" w:rsidRPr="00A4051D" w:rsidRDefault="00430E77" w:rsidP="00430E77">
      <w:pPr>
        <w:pStyle w:val="3"/>
        <w:spacing w:after="0"/>
        <w:ind w:left="0" w:firstLine="426"/>
        <w:jc w:val="both"/>
        <w:rPr>
          <w:rFonts w:ascii="Times New Roman" w:hAnsi="Times New Roman"/>
          <w:iCs/>
          <w:sz w:val="24"/>
          <w:szCs w:val="24"/>
          <w:lang w:val="ru-RU"/>
        </w:rPr>
      </w:pPr>
      <w:r w:rsidRPr="00632190">
        <w:rPr>
          <w:rStyle w:val="FontStyle16"/>
          <w:b w:val="0"/>
          <w:sz w:val="24"/>
          <w:szCs w:val="24"/>
          <w:lang w:val="ru-RU"/>
        </w:rPr>
        <w:t>Знания (умения, владения), полученные при изучении данной дисциплины будут необходимы</w:t>
      </w:r>
      <w:r w:rsidRPr="00A4051D">
        <w:rPr>
          <w:rStyle w:val="FontStyle16"/>
          <w:sz w:val="24"/>
          <w:szCs w:val="24"/>
          <w:lang w:val="ru-RU"/>
        </w:rPr>
        <w:t xml:space="preserve"> </w:t>
      </w:r>
      <w:r w:rsidRPr="00A4051D">
        <w:rPr>
          <w:rFonts w:ascii="Times New Roman" w:hAnsi="Times New Roman"/>
          <w:iCs/>
          <w:sz w:val="24"/>
          <w:szCs w:val="24"/>
          <w:lang w:val="ru-RU"/>
        </w:rPr>
        <w:t>при прохождении итоговой государственной аттестации и при подготовке и защите выпускной квалификационной работы.</w:t>
      </w:r>
    </w:p>
    <w:p w:rsidR="00430E77" w:rsidRPr="00DC24AF" w:rsidRDefault="00430E77" w:rsidP="00430E77">
      <w:pPr>
        <w:pStyle w:val="Style3"/>
        <w:widowControl/>
        <w:jc w:val="both"/>
        <w:rPr>
          <w:rStyle w:val="FontStyle21"/>
          <w:sz w:val="24"/>
          <w:szCs w:val="24"/>
        </w:rPr>
      </w:pP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DC24AF">
        <w:rPr>
          <w:rStyle w:val="FontStyle21"/>
          <w:b/>
          <w:sz w:val="24"/>
          <w:szCs w:val="24"/>
        </w:rPr>
        <w:t xml:space="preserve">3 Компетенции обучающегося, формируемые в результате освоения </w:t>
      </w: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  <w:r w:rsidRPr="00DC24AF">
        <w:rPr>
          <w:rStyle w:val="FontStyle21"/>
          <w:b/>
          <w:sz w:val="24"/>
          <w:szCs w:val="24"/>
        </w:rPr>
        <w:t>дисциплины</w:t>
      </w:r>
    </w:p>
    <w:p w:rsidR="00430E77" w:rsidRDefault="00430E77" w:rsidP="00430E77">
      <w:pPr>
        <w:pStyle w:val="Style5"/>
        <w:jc w:val="both"/>
        <w:rPr>
          <w:bCs/>
        </w:rPr>
      </w:pPr>
      <w:r w:rsidRPr="007339E1">
        <w:rPr>
          <w:bCs/>
        </w:rPr>
        <w:t xml:space="preserve">В </w:t>
      </w:r>
      <w:r w:rsidR="00060697">
        <w:rPr>
          <w:bCs/>
        </w:rPr>
        <w:t xml:space="preserve">результате освоения </w:t>
      </w:r>
      <w:r w:rsidR="00060697" w:rsidRPr="00293707">
        <w:rPr>
          <w:bCs/>
        </w:rPr>
        <w:t xml:space="preserve">дисциплины </w:t>
      </w:r>
      <w:r w:rsidRPr="00293707">
        <w:rPr>
          <w:bCs/>
        </w:rPr>
        <w:t>«</w:t>
      </w:r>
      <w:r w:rsidR="00757044" w:rsidRPr="00293707">
        <w:t>Технологии порошковой металлургии</w:t>
      </w:r>
      <w:r w:rsidRPr="00293707">
        <w:rPr>
          <w:bCs/>
        </w:rPr>
        <w:t>» обуча</w:t>
      </w:r>
      <w:r w:rsidRPr="00293707">
        <w:rPr>
          <w:bCs/>
        </w:rPr>
        <w:t>ю</w:t>
      </w:r>
      <w:r w:rsidRPr="00293707">
        <w:rPr>
          <w:bCs/>
        </w:rPr>
        <w:t>щийся</w:t>
      </w:r>
      <w:r w:rsidRPr="007339E1">
        <w:rPr>
          <w:bCs/>
        </w:rPr>
        <w:t xml:space="preserve"> должен обладать следующими компетенциями:</w:t>
      </w:r>
    </w:p>
    <w:p w:rsidR="00430E77" w:rsidRPr="007339E1" w:rsidRDefault="00430E77" w:rsidP="00430E77">
      <w:pPr>
        <w:pStyle w:val="Style5"/>
        <w:jc w:val="both"/>
        <w:rPr>
          <w:bCs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29"/>
        <w:gridCol w:w="7603"/>
      </w:tblGrid>
      <w:tr w:rsidR="00430E77" w:rsidRPr="001026D0" w:rsidTr="00986643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1026D0" w:rsidRDefault="00430E77" w:rsidP="00986643">
            <w:pPr>
              <w:jc w:val="center"/>
            </w:pPr>
            <w:r w:rsidRPr="001026D0">
              <w:t xml:space="preserve">Структурный </w:t>
            </w:r>
            <w:r w:rsidRPr="001026D0">
              <w:br/>
              <w:t xml:space="preserve">элемент </w:t>
            </w:r>
            <w:r w:rsidRPr="001026D0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1026D0" w:rsidRDefault="00430E77" w:rsidP="00986643">
            <w:pPr>
              <w:jc w:val="center"/>
            </w:pPr>
            <w:r w:rsidRPr="001026D0">
              <w:rPr>
                <w:bCs/>
              </w:rPr>
              <w:t xml:space="preserve">Планируемые результаты обучения </w:t>
            </w:r>
          </w:p>
        </w:tc>
      </w:tr>
      <w:tr w:rsidR="00430E77" w:rsidRPr="001026D0" w:rsidTr="00986643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632190" w:rsidRDefault="00F254A9" w:rsidP="00757044">
            <w:pPr>
              <w:rPr>
                <w:b/>
              </w:rPr>
            </w:pPr>
            <w:r w:rsidRPr="00632190">
              <w:rPr>
                <w:b/>
              </w:rPr>
              <w:t>ПК-1</w:t>
            </w:r>
            <w:r w:rsidR="00757044" w:rsidRPr="00632190">
              <w:rPr>
                <w:b/>
              </w:rPr>
              <w:t>0</w:t>
            </w:r>
            <w:r w:rsidRPr="00632190">
              <w:rPr>
                <w:b/>
              </w:rPr>
              <w:t xml:space="preserve"> </w:t>
            </w:r>
            <w:r w:rsidR="00757044" w:rsidRPr="00632190">
              <w:rPr>
                <w:b/>
              </w:rPr>
              <w:t>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430E77" w:rsidRPr="001026D0" w:rsidTr="00EE584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1026D0" w:rsidRDefault="00430E77" w:rsidP="00986643">
            <w:r w:rsidRPr="001026D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Default="001026D0" w:rsidP="001026D0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>основы создания и получения новых материалов и покрытий с з</w:t>
            </w:r>
            <w:r w:rsidRPr="001026D0">
              <w:rPr>
                <w:sz w:val="24"/>
                <w:szCs w:val="24"/>
              </w:rPr>
              <w:t>а</w:t>
            </w:r>
            <w:r w:rsidRPr="001026D0">
              <w:rPr>
                <w:sz w:val="24"/>
                <w:szCs w:val="24"/>
              </w:rPr>
              <w:t>данными свойствами</w:t>
            </w:r>
          </w:p>
          <w:p w:rsidR="001026D0" w:rsidRPr="001026D0" w:rsidRDefault="001026D0" w:rsidP="001026D0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>процессы производства порошковых и композиционных матери</w:t>
            </w:r>
            <w:r w:rsidRPr="001026D0">
              <w:rPr>
                <w:sz w:val="24"/>
                <w:szCs w:val="24"/>
              </w:rPr>
              <w:t>а</w:t>
            </w:r>
            <w:r w:rsidRPr="001026D0">
              <w:rPr>
                <w:sz w:val="24"/>
                <w:szCs w:val="24"/>
              </w:rPr>
              <w:t xml:space="preserve">лов;  </w:t>
            </w:r>
          </w:p>
          <w:p w:rsidR="001026D0" w:rsidRPr="001026D0" w:rsidRDefault="001026D0" w:rsidP="001026D0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 xml:space="preserve">методы и приборы для контроля свойств порошков; </w:t>
            </w:r>
          </w:p>
          <w:p w:rsidR="001026D0" w:rsidRPr="001026D0" w:rsidRDefault="001026D0" w:rsidP="001026D0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 xml:space="preserve">процессы подготовки порошков; </w:t>
            </w:r>
          </w:p>
          <w:p w:rsidR="001026D0" w:rsidRPr="001026D0" w:rsidRDefault="001026D0" w:rsidP="001026D0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 xml:space="preserve">процессы формования изделий из порошков; </w:t>
            </w:r>
          </w:p>
          <w:p w:rsidR="001026D0" w:rsidRPr="001026D0" w:rsidRDefault="001026D0" w:rsidP="001026D0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 xml:space="preserve">спекание; </w:t>
            </w:r>
          </w:p>
          <w:p w:rsidR="001026D0" w:rsidRPr="001026D0" w:rsidRDefault="001026D0" w:rsidP="001026D0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 xml:space="preserve">порошковые материалы; </w:t>
            </w:r>
          </w:p>
          <w:p w:rsidR="001026D0" w:rsidRPr="001026D0" w:rsidRDefault="001026D0" w:rsidP="001026D0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>композиционные материалы;</w:t>
            </w:r>
          </w:p>
        </w:tc>
      </w:tr>
      <w:tr w:rsidR="00430E77" w:rsidRPr="001026D0" w:rsidTr="00EE584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1026D0" w:rsidRDefault="00430E77" w:rsidP="00986643">
            <w:r w:rsidRPr="001026D0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647DE3" w:rsidRDefault="00647DE3" w:rsidP="00647DE3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lang w:val="ru-RU"/>
              </w:rPr>
            </w:pPr>
            <w:r w:rsidRPr="00647DE3">
              <w:rPr>
                <w:rFonts w:ascii="Times New Roman" w:hAnsi="Times New Roman"/>
                <w:lang w:val="ru-RU"/>
              </w:rPr>
              <w:t>решать  теоретические  и  прикладные  проблемы  процессов  пол</w:t>
            </w:r>
            <w:r w:rsidRPr="00647DE3">
              <w:rPr>
                <w:rFonts w:ascii="Times New Roman" w:hAnsi="Times New Roman"/>
                <w:lang w:val="ru-RU"/>
              </w:rPr>
              <w:t>у</w:t>
            </w:r>
            <w:r w:rsidRPr="00647DE3">
              <w:rPr>
                <w:rFonts w:ascii="Times New Roman" w:hAnsi="Times New Roman"/>
                <w:lang w:val="ru-RU"/>
              </w:rPr>
              <w:t xml:space="preserve">чения  и применения порошковых и композиционных материалов; </w:t>
            </w:r>
          </w:p>
        </w:tc>
      </w:tr>
      <w:tr w:rsidR="00430E77" w:rsidRPr="001026D0" w:rsidTr="00EE584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1026D0" w:rsidRDefault="00430E77" w:rsidP="00986643">
            <w:r w:rsidRPr="001026D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1026D0" w:rsidRDefault="00647DE3" w:rsidP="00647DE3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7" w:hanging="357"/>
              <w:jc w:val="both"/>
              <w:rPr>
                <w:i/>
                <w:lang w:val="ru-RU"/>
              </w:rPr>
            </w:pPr>
            <w:r w:rsidRPr="00647DE3">
              <w:rPr>
                <w:rFonts w:ascii="Times New Roman" w:hAnsi="Times New Roman"/>
                <w:lang w:val="ru-RU"/>
              </w:rPr>
              <w:t>опытом в разработке новых, оригинальных и высокоэффективных технологий получения современных порошковых и композицио</w:t>
            </w:r>
            <w:r w:rsidRPr="00647DE3">
              <w:rPr>
                <w:rFonts w:ascii="Times New Roman" w:hAnsi="Times New Roman"/>
                <w:lang w:val="ru-RU"/>
              </w:rPr>
              <w:t>н</w:t>
            </w:r>
            <w:r w:rsidRPr="00647DE3">
              <w:rPr>
                <w:rFonts w:ascii="Times New Roman" w:hAnsi="Times New Roman"/>
                <w:lang w:val="ru-RU"/>
              </w:rPr>
              <w:t>ных материалов, в том числе наноматериалов</w:t>
            </w:r>
            <w:r w:rsidRPr="00647DE3">
              <w:rPr>
                <w:i/>
                <w:lang w:val="ru-RU"/>
              </w:rPr>
              <w:t>.</w:t>
            </w:r>
          </w:p>
        </w:tc>
      </w:tr>
      <w:tr w:rsidR="00060697" w:rsidRPr="001026D0" w:rsidTr="00F0529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632190" w:rsidRDefault="00F254A9" w:rsidP="00757044">
            <w:pPr>
              <w:rPr>
                <w:b/>
              </w:rPr>
            </w:pPr>
            <w:r w:rsidRPr="00632190">
              <w:rPr>
                <w:b/>
              </w:rPr>
              <w:t>ПК-</w:t>
            </w:r>
            <w:r w:rsidR="00757044" w:rsidRPr="00632190">
              <w:rPr>
                <w:b/>
              </w:rPr>
              <w:t>13 готовностью оценивать риски и определять меры по обеспечению безопа</w:t>
            </w:r>
            <w:r w:rsidR="00757044" w:rsidRPr="00632190">
              <w:rPr>
                <w:b/>
              </w:rPr>
              <w:t>с</w:t>
            </w:r>
            <w:r w:rsidR="00757044" w:rsidRPr="00632190">
              <w:rPr>
                <w:b/>
              </w:rPr>
              <w:t>ности технологических процессов</w:t>
            </w:r>
          </w:p>
        </w:tc>
      </w:tr>
      <w:tr w:rsidR="00060697" w:rsidRPr="001026D0" w:rsidTr="00F0529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1026D0" w:rsidRDefault="00060697" w:rsidP="00F05295">
            <w:r w:rsidRPr="001026D0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03585" w:rsidRPr="001026D0" w:rsidRDefault="00803585" w:rsidP="00803585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803585">
              <w:rPr>
                <w:sz w:val="24"/>
                <w:szCs w:val="24"/>
              </w:rPr>
              <w:t xml:space="preserve">принципы основных современных экологичных технологических процессов производства </w:t>
            </w:r>
            <w:r w:rsidRPr="00DA2118">
              <w:rPr>
                <w:sz w:val="24"/>
                <w:szCs w:val="24"/>
              </w:rPr>
              <w:t>порошков</w:t>
            </w:r>
          </w:p>
        </w:tc>
      </w:tr>
      <w:tr w:rsidR="00060697" w:rsidRPr="001026D0" w:rsidTr="00F0529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1026D0" w:rsidRDefault="00060697" w:rsidP="00F05295">
            <w:r w:rsidRPr="001026D0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DA2118" w:rsidRDefault="00803585" w:rsidP="00803585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lang w:val="ru-RU"/>
              </w:rPr>
            </w:pPr>
            <w:r w:rsidRPr="00803585">
              <w:rPr>
                <w:rFonts w:ascii="Times New Roman" w:hAnsi="Times New Roman"/>
                <w:lang w:val="ru-RU"/>
              </w:rPr>
              <w:t xml:space="preserve">выбирать рациональные способы производства </w:t>
            </w:r>
            <w:r>
              <w:rPr>
                <w:rFonts w:ascii="Times New Roman" w:hAnsi="Times New Roman"/>
                <w:lang w:val="ru-RU"/>
              </w:rPr>
              <w:t>и обработки поро</w:t>
            </w:r>
            <w:r>
              <w:rPr>
                <w:rFonts w:ascii="Times New Roman" w:hAnsi="Times New Roman"/>
                <w:lang w:val="ru-RU"/>
              </w:rPr>
              <w:t>ш</w:t>
            </w:r>
            <w:r>
              <w:rPr>
                <w:rFonts w:ascii="Times New Roman" w:hAnsi="Times New Roman"/>
                <w:lang w:val="ru-RU"/>
              </w:rPr>
              <w:t>ков</w:t>
            </w:r>
          </w:p>
        </w:tc>
      </w:tr>
      <w:tr w:rsidR="00060697" w:rsidRPr="001026D0" w:rsidTr="00F0529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1026D0" w:rsidRDefault="00060697" w:rsidP="00F05295">
            <w:r w:rsidRPr="001026D0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60697" w:rsidRPr="00DA2118" w:rsidRDefault="00803585" w:rsidP="00803585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val="ru-RU"/>
              </w:rPr>
            </w:pPr>
            <w:r w:rsidRPr="00803585">
              <w:rPr>
                <w:rFonts w:ascii="Times New Roman" w:hAnsi="Times New Roman"/>
                <w:lang w:val="ru-RU"/>
              </w:rPr>
              <w:t xml:space="preserve">принципами разработки и применения экологически безопасных  технологических  процессов  производства </w:t>
            </w:r>
            <w:r>
              <w:rPr>
                <w:rFonts w:ascii="Times New Roman" w:hAnsi="Times New Roman"/>
                <w:lang w:val="ru-RU"/>
              </w:rPr>
              <w:t>и обработки порошков</w:t>
            </w:r>
            <w:r w:rsidRPr="00803585">
              <w:rPr>
                <w:rFonts w:ascii="Times New Roman" w:hAnsi="Times New Roman"/>
                <w:lang w:val="ru-RU"/>
              </w:rPr>
              <w:t xml:space="preserve"> </w:t>
            </w:r>
          </w:p>
        </w:tc>
      </w:tr>
    </w:tbl>
    <w:p w:rsidR="00430E77" w:rsidRPr="00F70624" w:rsidRDefault="00430E77" w:rsidP="00430E77">
      <w:pPr>
        <w:ind w:left="426"/>
        <w:jc w:val="both"/>
      </w:pPr>
    </w:p>
    <w:p w:rsidR="00430E77" w:rsidRPr="00DC24AF" w:rsidRDefault="00430E77" w:rsidP="00430E77">
      <w:pPr>
        <w:pStyle w:val="Style3"/>
        <w:widowControl/>
        <w:ind w:left="709" w:firstLine="11"/>
        <w:jc w:val="both"/>
        <w:rPr>
          <w:rStyle w:val="FontStyle21"/>
          <w:b/>
          <w:sz w:val="24"/>
          <w:szCs w:val="24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7"/>
        <w:widowControl/>
        <w:ind w:firstLine="709"/>
        <w:jc w:val="center"/>
        <w:rPr>
          <w:color w:val="FF0000"/>
        </w:rPr>
      </w:pPr>
    </w:p>
    <w:p w:rsidR="00430E77" w:rsidRDefault="00430E77" w:rsidP="00430E77">
      <w:pPr>
        <w:pStyle w:val="Style4"/>
        <w:tabs>
          <w:tab w:val="left" w:pos="284"/>
        </w:tabs>
        <w:jc w:val="both"/>
        <w:rPr>
          <w:kern w:val="2"/>
          <w:lang w:eastAsia="ar-SA"/>
        </w:rPr>
        <w:sectPr w:rsidR="00430E77" w:rsidSect="00EB1160">
          <w:footerReference w:type="even" r:id="rId11"/>
          <w:footerReference w:type="default" r:id="rId12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0E77" w:rsidRPr="00803585" w:rsidRDefault="00430E77" w:rsidP="00430E77">
      <w:pPr>
        <w:pStyle w:val="Style7"/>
        <w:rPr>
          <w:rStyle w:val="FontStyle18"/>
          <w:sz w:val="24"/>
          <w:szCs w:val="24"/>
        </w:rPr>
      </w:pPr>
      <w:r w:rsidRPr="00803585">
        <w:rPr>
          <w:rStyle w:val="FontStyle18"/>
          <w:sz w:val="24"/>
          <w:szCs w:val="24"/>
        </w:rPr>
        <w:lastRenderedPageBreak/>
        <w:t>4 Структура и содержание дисциплины</w:t>
      </w:r>
    </w:p>
    <w:p w:rsidR="00430E77" w:rsidRPr="00803585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</w:p>
    <w:p w:rsidR="00430E77" w:rsidRPr="00803585" w:rsidRDefault="00430E77" w:rsidP="00430E77">
      <w:pPr>
        <w:pStyle w:val="Style4"/>
        <w:tabs>
          <w:tab w:val="left" w:pos="284"/>
        </w:tabs>
        <w:ind w:left="284" w:hanging="284"/>
        <w:jc w:val="both"/>
        <w:rPr>
          <w:kern w:val="2"/>
          <w:lang w:eastAsia="ar-SA"/>
        </w:rPr>
      </w:pPr>
      <w:r w:rsidRPr="00803585">
        <w:rPr>
          <w:kern w:val="2"/>
          <w:lang w:eastAsia="ar-SA"/>
        </w:rPr>
        <w:t xml:space="preserve">Общая трудоемкость дисциплины составляет </w:t>
      </w:r>
      <w:r w:rsidR="006D2C4B" w:rsidRPr="00803585">
        <w:rPr>
          <w:kern w:val="2"/>
          <w:lang w:eastAsia="ar-SA"/>
        </w:rPr>
        <w:t>5</w:t>
      </w:r>
      <w:r w:rsidRPr="00803585">
        <w:rPr>
          <w:kern w:val="2"/>
          <w:lang w:eastAsia="ar-SA"/>
        </w:rPr>
        <w:t xml:space="preserve"> зачетных единицы, </w:t>
      </w:r>
      <w:r w:rsidR="006D2C4B" w:rsidRPr="00803585">
        <w:rPr>
          <w:kern w:val="2"/>
          <w:lang w:eastAsia="ar-SA"/>
        </w:rPr>
        <w:t>180</w:t>
      </w:r>
      <w:r w:rsidRPr="00803585">
        <w:rPr>
          <w:kern w:val="2"/>
          <w:lang w:eastAsia="ar-SA"/>
        </w:rPr>
        <w:t xml:space="preserve"> акад. часов, в том числе:  </w:t>
      </w:r>
    </w:p>
    <w:p w:rsidR="00430E77" w:rsidRPr="00803585" w:rsidRDefault="00430E77" w:rsidP="00430E77">
      <w:r w:rsidRPr="00803585">
        <w:t xml:space="preserve">- контактная работа – </w:t>
      </w:r>
      <w:r w:rsidR="006D2C4B" w:rsidRPr="00803585">
        <w:t>107</w:t>
      </w:r>
      <w:r w:rsidRPr="00803585">
        <w:t xml:space="preserve"> акад. часов:</w:t>
      </w:r>
    </w:p>
    <w:p w:rsidR="00430E77" w:rsidRPr="00803585" w:rsidRDefault="00430E77" w:rsidP="00430E77">
      <w:r w:rsidRPr="00803585">
        <w:t xml:space="preserve">- аудиторная – </w:t>
      </w:r>
      <w:r w:rsidR="006D2C4B" w:rsidRPr="00803585">
        <w:t>102</w:t>
      </w:r>
      <w:r w:rsidRPr="00803585">
        <w:t xml:space="preserve"> акад. час;</w:t>
      </w:r>
    </w:p>
    <w:p w:rsidR="00430E77" w:rsidRPr="00803585" w:rsidRDefault="00430E77" w:rsidP="00430E77">
      <w:r w:rsidRPr="00803585">
        <w:t xml:space="preserve">- внеаудиторная – </w:t>
      </w:r>
      <w:r w:rsidR="006D2C4B" w:rsidRPr="00803585">
        <w:t>5</w:t>
      </w:r>
      <w:r w:rsidRPr="00803585">
        <w:t xml:space="preserve"> акад. часов </w:t>
      </w:r>
    </w:p>
    <w:p w:rsidR="00430E77" w:rsidRDefault="00430E77" w:rsidP="00430E77">
      <w:r w:rsidRPr="00803585">
        <w:t xml:space="preserve">- самостоятельная работа – </w:t>
      </w:r>
      <w:r w:rsidR="006D2C4B" w:rsidRPr="00803585">
        <w:t>37,3</w:t>
      </w:r>
      <w:r w:rsidRPr="00803585">
        <w:t xml:space="preserve"> акад. часов</w:t>
      </w:r>
    </w:p>
    <w:p w:rsidR="00DF1D94" w:rsidRPr="00803585" w:rsidRDefault="00DF1D94" w:rsidP="00430E77">
      <w:pPr>
        <w:rPr>
          <w:rStyle w:val="FontStyle18"/>
          <w:b w:val="0"/>
          <w:bCs w:val="0"/>
          <w:sz w:val="24"/>
          <w:szCs w:val="24"/>
        </w:rPr>
      </w:pPr>
      <w:r>
        <w:t>- подготовка к экзамену - 35,7 акад. часов</w:t>
      </w:r>
    </w:p>
    <w:p w:rsidR="00430E77" w:rsidRDefault="00430E77" w:rsidP="00430E77">
      <w:pPr>
        <w:pStyle w:val="Style7"/>
        <w:widowControl/>
        <w:ind w:firstLine="709"/>
        <w:rPr>
          <w:rStyle w:val="FontStyle18"/>
          <w:sz w:val="24"/>
          <w:szCs w:val="24"/>
        </w:rPr>
      </w:pPr>
    </w:p>
    <w:tbl>
      <w:tblPr>
        <w:tblW w:w="496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78"/>
        <w:gridCol w:w="687"/>
        <w:gridCol w:w="442"/>
        <w:gridCol w:w="713"/>
        <w:gridCol w:w="1123"/>
        <w:gridCol w:w="568"/>
        <w:gridCol w:w="3504"/>
        <w:gridCol w:w="1540"/>
        <w:gridCol w:w="1397"/>
      </w:tblGrid>
      <w:tr w:rsidR="00F05295" w:rsidRPr="00113874" w:rsidTr="00D81AA4">
        <w:trPr>
          <w:cantSplit/>
          <w:trHeight w:val="962"/>
        </w:trPr>
        <w:tc>
          <w:tcPr>
            <w:tcW w:w="1573" w:type="pct"/>
            <w:vMerge w:val="restart"/>
            <w:vAlign w:val="center"/>
          </w:tcPr>
          <w:p w:rsidR="00F05295" w:rsidRPr="00113874" w:rsidRDefault="00F05295" w:rsidP="0098664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387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Раздел </w:t>
            </w:r>
          </w:p>
          <w:p w:rsidR="00F05295" w:rsidRPr="00113874" w:rsidRDefault="00F05295" w:rsidP="00986643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3874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236" w:type="pct"/>
            <w:vMerge w:val="restart"/>
            <w:textDirection w:val="btLr"/>
            <w:vAlign w:val="center"/>
          </w:tcPr>
          <w:p w:rsidR="00F05295" w:rsidRPr="00113874" w:rsidRDefault="00F05295" w:rsidP="00113874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113874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978" w:type="pct"/>
            <w:gridSpan w:val="4"/>
            <w:vAlign w:val="center"/>
          </w:tcPr>
          <w:p w:rsidR="00F05295" w:rsidRPr="00113874" w:rsidRDefault="00F05295" w:rsidP="0011387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3874">
              <w:rPr>
                <w:rStyle w:val="FontStyle31"/>
                <w:rFonts w:ascii="Times New Roman" w:hAnsi="Times New Roman"/>
                <w:sz w:val="24"/>
                <w:szCs w:val="24"/>
              </w:rPr>
              <w:t>Виды учебной работы, включая</w:t>
            </w:r>
          </w:p>
          <w:p w:rsidR="00F05295" w:rsidRPr="00113874" w:rsidRDefault="00F05295" w:rsidP="00113874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113874">
              <w:rPr>
                <w:rStyle w:val="FontStyle31"/>
                <w:rFonts w:ascii="Times New Roman" w:hAnsi="Times New Roman"/>
                <w:sz w:val="24"/>
                <w:szCs w:val="24"/>
              </w:rPr>
              <w:t>са</w:t>
            </w:r>
            <w:r w:rsidRPr="00113874">
              <w:rPr>
                <w:rStyle w:val="FontStyle18"/>
                <w:b w:val="0"/>
                <w:sz w:val="24"/>
                <w:szCs w:val="24"/>
              </w:rPr>
              <w:t>м</w:t>
            </w:r>
            <w:r w:rsidRPr="00113874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113874">
              <w:rPr>
                <w:rStyle w:val="FontStyle31"/>
                <w:rFonts w:ascii="Times New Roman" w:hAnsi="Times New Roman"/>
                <w:sz w:val="24"/>
                <w:szCs w:val="24"/>
              </w:rPr>
              <w:t>оятельную работу студентов и</w:t>
            </w:r>
            <w:r w:rsidRPr="00113874">
              <w:rPr>
                <w:rStyle w:val="FontStyle23"/>
                <w:b w:val="0"/>
                <w:sz w:val="24"/>
                <w:szCs w:val="24"/>
              </w:rPr>
              <w:t xml:space="preserve"> </w:t>
            </w:r>
            <w:r w:rsidRPr="00113874">
              <w:rPr>
                <w:rStyle w:val="FontStyle31"/>
                <w:rFonts w:ascii="Times New Roman" w:hAnsi="Times New Roman"/>
                <w:sz w:val="24"/>
                <w:szCs w:val="24"/>
              </w:rPr>
              <w:t>трудоемкость (в часах)</w:t>
            </w:r>
            <w:r w:rsidRPr="00113874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*</w:t>
            </w:r>
          </w:p>
        </w:tc>
        <w:tc>
          <w:tcPr>
            <w:tcW w:w="1204" w:type="pct"/>
            <w:vMerge w:val="restart"/>
            <w:vAlign w:val="center"/>
          </w:tcPr>
          <w:p w:rsidR="00F05295" w:rsidRPr="00113874" w:rsidRDefault="00F05295" w:rsidP="00F05295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>
              <w:rPr>
                <w:rStyle w:val="FontStyle32"/>
                <w:i w:val="0"/>
                <w:sz w:val="24"/>
                <w:szCs w:val="24"/>
              </w:rPr>
              <w:t>Вид самостоятельной работы</w:t>
            </w:r>
          </w:p>
        </w:tc>
        <w:tc>
          <w:tcPr>
            <w:tcW w:w="529" w:type="pct"/>
            <w:vMerge w:val="restart"/>
          </w:tcPr>
          <w:p w:rsidR="00F05295" w:rsidRPr="00113874" w:rsidRDefault="00F05295" w:rsidP="00F05295">
            <w:pPr>
              <w:pStyle w:val="Style8"/>
              <w:ind w:left="-40" w:firstLine="40"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113874">
              <w:rPr>
                <w:rStyle w:val="FontStyle31"/>
                <w:sz w:val="24"/>
                <w:szCs w:val="24"/>
              </w:rPr>
              <w:t>Формы т</w:t>
            </w:r>
            <w:r w:rsidRPr="00113874">
              <w:rPr>
                <w:rStyle w:val="FontStyle31"/>
                <w:sz w:val="24"/>
                <w:szCs w:val="24"/>
              </w:rPr>
              <w:t>е</w:t>
            </w:r>
            <w:r w:rsidRPr="00113874">
              <w:rPr>
                <w:rStyle w:val="FontStyle31"/>
                <w:sz w:val="24"/>
                <w:szCs w:val="24"/>
              </w:rPr>
              <w:t>кущего ко</w:t>
            </w:r>
            <w:r w:rsidRPr="00113874">
              <w:rPr>
                <w:rStyle w:val="FontStyle31"/>
                <w:sz w:val="24"/>
                <w:szCs w:val="24"/>
              </w:rPr>
              <w:t>н</w:t>
            </w:r>
            <w:r w:rsidRPr="00113874">
              <w:rPr>
                <w:rStyle w:val="FontStyle31"/>
                <w:sz w:val="24"/>
                <w:szCs w:val="24"/>
              </w:rPr>
              <w:t>троля усп</w:t>
            </w:r>
            <w:r w:rsidRPr="00113874">
              <w:rPr>
                <w:rStyle w:val="FontStyle31"/>
                <w:sz w:val="24"/>
                <w:szCs w:val="24"/>
              </w:rPr>
              <w:t>е</w:t>
            </w:r>
            <w:r w:rsidRPr="00113874">
              <w:rPr>
                <w:rStyle w:val="FontStyle31"/>
                <w:sz w:val="24"/>
                <w:szCs w:val="24"/>
              </w:rPr>
              <w:t>ваемости  и промеж</w:t>
            </w:r>
            <w:r w:rsidRPr="00113874">
              <w:rPr>
                <w:rStyle w:val="FontStyle31"/>
                <w:sz w:val="24"/>
                <w:szCs w:val="24"/>
              </w:rPr>
              <w:t>у</w:t>
            </w:r>
            <w:r w:rsidRPr="00113874">
              <w:rPr>
                <w:rStyle w:val="FontStyle31"/>
                <w:sz w:val="24"/>
                <w:szCs w:val="24"/>
              </w:rPr>
              <w:t>точной атт</w:t>
            </w:r>
            <w:r w:rsidRPr="00113874">
              <w:rPr>
                <w:rStyle w:val="FontStyle31"/>
                <w:sz w:val="24"/>
                <w:szCs w:val="24"/>
              </w:rPr>
              <w:t>е</w:t>
            </w:r>
            <w:r w:rsidRPr="00113874">
              <w:rPr>
                <w:rStyle w:val="FontStyle31"/>
                <w:sz w:val="24"/>
                <w:szCs w:val="24"/>
              </w:rPr>
              <w:t>стации</w:t>
            </w:r>
          </w:p>
          <w:p w:rsidR="00F05295" w:rsidRPr="00113874" w:rsidRDefault="00F05295" w:rsidP="00113874">
            <w:pPr>
              <w:ind w:firstLine="40"/>
              <w:jc w:val="center"/>
            </w:pPr>
          </w:p>
        </w:tc>
        <w:tc>
          <w:tcPr>
            <w:tcW w:w="480" w:type="pct"/>
            <w:vMerge w:val="restart"/>
            <w:vAlign w:val="center"/>
          </w:tcPr>
          <w:p w:rsidR="00F05295" w:rsidRPr="00113874" w:rsidRDefault="00F05295" w:rsidP="00113874">
            <w:pPr>
              <w:ind w:firstLine="40"/>
              <w:jc w:val="center"/>
            </w:pPr>
            <w:r w:rsidRPr="00113874">
              <w:t>Код и структу</w:t>
            </w:r>
            <w:r w:rsidRPr="00113874">
              <w:t>р</w:t>
            </w:r>
            <w:r w:rsidRPr="00113874">
              <w:t>ный элемент компете</w:t>
            </w:r>
            <w:r w:rsidRPr="00113874">
              <w:t>н</w:t>
            </w:r>
            <w:r w:rsidRPr="00113874">
              <w:t>ции</w:t>
            </w:r>
          </w:p>
          <w:p w:rsidR="00F05295" w:rsidRPr="00113874" w:rsidRDefault="00F05295" w:rsidP="00113874">
            <w:pPr>
              <w:pStyle w:val="Style8"/>
              <w:widowControl/>
              <w:ind w:left="-40" w:firstLine="4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F05295" w:rsidRPr="00113874" w:rsidTr="00D81AA4">
        <w:trPr>
          <w:cantSplit/>
          <w:trHeight w:val="1300"/>
        </w:trPr>
        <w:tc>
          <w:tcPr>
            <w:tcW w:w="1573" w:type="pct"/>
            <w:vMerge/>
          </w:tcPr>
          <w:p w:rsidR="00F05295" w:rsidRPr="00113874" w:rsidRDefault="00F05295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236" w:type="pct"/>
            <w:vMerge/>
          </w:tcPr>
          <w:p w:rsidR="00F05295" w:rsidRPr="00113874" w:rsidRDefault="00F05295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152" w:type="pct"/>
            <w:textDirection w:val="btLr"/>
            <w:vAlign w:val="center"/>
          </w:tcPr>
          <w:p w:rsidR="00F05295" w:rsidRPr="00113874" w:rsidRDefault="00F05295" w:rsidP="00113874">
            <w:pPr>
              <w:pStyle w:val="Style14"/>
              <w:widowControl/>
              <w:ind w:left="113" w:right="113"/>
              <w:jc w:val="center"/>
              <w:rPr>
                <w:i/>
              </w:rPr>
            </w:pPr>
            <w:r w:rsidRPr="00113874">
              <w:rPr>
                <w:i/>
              </w:rPr>
              <w:t>лекции</w:t>
            </w:r>
          </w:p>
        </w:tc>
        <w:tc>
          <w:tcPr>
            <w:tcW w:w="245" w:type="pct"/>
            <w:textDirection w:val="btLr"/>
            <w:vAlign w:val="center"/>
          </w:tcPr>
          <w:p w:rsidR="00F05295" w:rsidRPr="00113874" w:rsidRDefault="00F05295" w:rsidP="00113874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r w:rsidRPr="00113874">
              <w:rPr>
                <w:i/>
              </w:rPr>
              <w:t>лаб. з</w:t>
            </w:r>
            <w:r w:rsidRPr="00113874">
              <w:rPr>
                <w:i/>
              </w:rPr>
              <w:t>а</w:t>
            </w:r>
            <w:r w:rsidRPr="00113874">
              <w:rPr>
                <w:i/>
              </w:rPr>
              <w:t>нятия</w:t>
            </w:r>
          </w:p>
        </w:tc>
        <w:tc>
          <w:tcPr>
            <w:tcW w:w="386" w:type="pct"/>
            <w:textDirection w:val="btLr"/>
            <w:vAlign w:val="center"/>
          </w:tcPr>
          <w:p w:rsidR="00F05295" w:rsidRPr="00113874" w:rsidRDefault="00F05295" w:rsidP="00113874">
            <w:pPr>
              <w:pStyle w:val="Style14"/>
              <w:widowControl/>
              <w:spacing w:line="200" w:lineRule="exact"/>
              <w:ind w:left="113" w:right="113"/>
              <w:jc w:val="center"/>
              <w:rPr>
                <w:i/>
              </w:rPr>
            </w:pPr>
            <w:r w:rsidRPr="00113874">
              <w:rPr>
                <w:i/>
              </w:rPr>
              <w:t>практич. занятия (в т.ч. интера</w:t>
            </w:r>
            <w:r w:rsidRPr="00113874">
              <w:rPr>
                <w:i/>
              </w:rPr>
              <w:t>к</w:t>
            </w:r>
            <w:r w:rsidRPr="00113874">
              <w:rPr>
                <w:i/>
              </w:rPr>
              <w:t>тивные)</w:t>
            </w:r>
          </w:p>
        </w:tc>
        <w:tc>
          <w:tcPr>
            <w:tcW w:w="195" w:type="pct"/>
            <w:textDirection w:val="btLr"/>
            <w:vAlign w:val="center"/>
          </w:tcPr>
          <w:p w:rsidR="00F05295" w:rsidRPr="00113874" w:rsidRDefault="00F05295" w:rsidP="00113874">
            <w:pPr>
              <w:pStyle w:val="Style14"/>
              <w:spacing w:line="200" w:lineRule="exact"/>
              <w:ind w:left="113" w:right="113"/>
              <w:jc w:val="center"/>
              <w:rPr>
                <w:i/>
              </w:rPr>
            </w:pPr>
            <w:r w:rsidRPr="00113874">
              <w:rPr>
                <w:i/>
              </w:rPr>
              <w:t>Сам</w:t>
            </w:r>
            <w:r w:rsidRPr="00113874">
              <w:rPr>
                <w:i/>
              </w:rPr>
              <w:t>о</w:t>
            </w:r>
            <w:r w:rsidRPr="00113874">
              <w:rPr>
                <w:i/>
              </w:rPr>
              <w:t>сто</w:t>
            </w:r>
            <w:r w:rsidRPr="00113874">
              <w:rPr>
                <w:i/>
              </w:rPr>
              <w:t>я</w:t>
            </w:r>
            <w:r w:rsidRPr="00113874">
              <w:rPr>
                <w:i/>
              </w:rPr>
              <w:t>тельная работа</w:t>
            </w:r>
          </w:p>
        </w:tc>
        <w:tc>
          <w:tcPr>
            <w:tcW w:w="1204" w:type="pct"/>
            <w:vMerge/>
          </w:tcPr>
          <w:p w:rsidR="00F05295" w:rsidRPr="00113874" w:rsidRDefault="00F05295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529" w:type="pct"/>
            <w:vMerge/>
          </w:tcPr>
          <w:p w:rsidR="00F05295" w:rsidRPr="00113874" w:rsidRDefault="00F05295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  <w:tc>
          <w:tcPr>
            <w:tcW w:w="480" w:type="pct"/>
            <w:vMerge/>
          </w:tcPr>
          <w:p w:rsidR="00F05295" w:rsidRPr="00113874" w:rsidRDefault="00F05295" w:rsidP="00986643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F05295" w:rsidRPr="00113874" w:rsidTr="00D81AA4">
        <w:trPr>
          <w:trHeight w:val="165"/>
        </w:trPr>
        <w:tc>
          <w:tcPr>
            <w:tcW w:w="1573" w:type="pct"/>
          </w:tcPr>
          <w:p w:rsidR="00F05295" w:rsidRPr="00113874" w:rsidRDefault="00F05295" w:rsidP="00FC6189">
            <w:pPr>
              <w:pStyle w:val="Style14"/>
              <w:numPr>
                <w:ilvl w:val="0"/>
                <w:numId w:val="28"/>
              </w:numPr>
              <w:ind w:left="0" w:firstLine="360"/>
            </w:pPr>
            <w:r w:rsidRPr="00113874">
              <w:t>Физические  и  физико-химические  основы и технологические процессы пр</w:t>
            </w:r>
            <w:r w:rsidRPr="00113874">
              <w:t>о</w:t>
            </w:r>
            <w:r w:rsidRPr="00113874">
              <w:t>изводства порошков, спеченных матери</w:t>
            </w:r>
            <w:r w:rsidRPr="00113874">
              <w:t>а</w:t>
            </w:r>
            <w:r w:rsidRPr="00113874">
              <w:t>лов и изделий</w:t>
            </w:r>
          </w:p>
        </w:tc>
        <w:tc>
          <w:tcPr>
            <w:tcW w:w="236" w:type="pct"/>
            <w:vAlign w:val="center"/>
          </w:tcPr>
          <w:p w:rsidR="00F05295" w:rsidRPr="00113874" w:rsidRDefault="00F05295" w:rsidP="0011387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52" w:type="pct"/>
            <w:vAlign w:val="center"/>
          </w:tcPr>
          <w:p w:rsidR="00F05295" w:rsidRPr="00113874" w:rsidRDefault="00F05295" w:rsidP="00113874">
            <w:pPr>
              <w:pStyle w:val="Style14"/>
              <w:widowControl/>
              <w:jc w:val="center"/>
            </w:pPr>
          </w:p>
        </w:tc>
        <w:tc>
          <w:tcPr>
            <w:tcW w:w="245" w:type="pct"/>
            <w:vAlign w:val="center"/>
          </w:tcPr>
          <w:p w:rsidR="00F05295" w:rsidRPr="00113874" w:rsidRDefault="00F05295" w:rsidP="00113874">
            <w:pPr>
              <w:pStyle w:val="Style14"/>
              <w:widowControl/>
              <w:jc w:val="center"/>
            </w:pPr>
          </w:p>
        </w:tc>
        <w:tc>
          <w:tcPr>
            <w:tcW w:w="386" w:type="pct"/>
            <w:vAlign w:val="center"/>
          </w:tcPr>
          <w:p w:rsidR="00F05295" w:rsidRPr="00113874" w:rsidRDefault="00F05295" w:rsidP="00113874">
            <w:pPr>
              <w:pStyle w:val="Style14"/>
              <w:widowControl/>
              <w:jc w:val="center"/>
            </w:pPr>
          </w:p>
        </w:tc>
        <w:tc>
          <w:tcPr>
            <w:tcW w:w="195" w:type="pct"/>
            <w:vAlign w:val="center"/>
          </w:tcPr>
          <w:p w:rsidR="00F05295" w:rsidRPr="00113874" w:rsidRDefault="00F05295" w:rsidP="00113874">
            <w:pPr>
              <w:pStyle w:val="Style14"/>
              <w:widowControl/>
              <w:jc w:val="center"/>
            </w:pPr>
          </w:p>
        </w:tc>
        <w:tc>
          <w:tcPr>
            <w:tcW w:w="1204" w:type="pct"/>
            <w:vAlign w:val="center"/>
          </w:tcPr>
          <w:p w:rsidR="00F05295" w:rsidRPr="00113874" w:rsidRDefault="00F05295" w:rsidP="00113874">
            <w:pPr>
              <w:pStyle w:val="Style14"/>
              <w:widowControl/>
              <w:jc w:val="center"/>
            </w:pPr>
          </w:p>
        </w:tc>
        <w:tc>
          <w:tcPr>
            <w:tcW w:w="529" w:type="pct"/>
            <w:vAlign w:val="center"/>
          </w:tcPr>
          <w:p w:rsidR="00F05295" w:rsidRPr="00113874" w:rsidRDefault="00F05295" w:rsidP="00676C9B">
            <w:pPr>
              <w:jc w:val="center"/>
            </w:pPr>
          </w:p>
        </w:tc>
        <w:tc>
          <w:tcPr>
            <w:tcW w:w="480" w:type="pct"/>
            <w:vAlign w:val="center"/>
          </w:tcPr>
          <w:p w:rsidR="00676C9B" w:rsidRPr="00113874" w:rsidRDefault="00676C9B" w:rsidP="00113874">
            <w:pPr>
              <w:jc w:val="center"/>
            </w:pPr>
          </w:p>
        </w:tc>
      </w:tr>
      <w:tr w:rsidR="00676C9B" w:rsidRPr="00113874" w:rsidTr="00D81AA4">
        <w:trPr>
          <w:trHeight w:val="165"/>
        </w:trPr>
        <w:tc>
          <w:tcPr>
            <w:tcW w:w="1573" w:type="pct"/>
          </w:tcPr>
          <w:p w:rsidR="00676C9B" w:rsidRPr="00113874" w:rsidRDefault="00676C9B" w:rsidP="00FC6189">
            <w:pPr>
              <w:pStyle w:val="Style14"/>
              <w:numPr>
                <w:ilvl w:val="1"/>
                <w:numId w:val="28"/>
              </w:numPr>
            </w:pPr>
            <w:r w:rsidRPr="00113874">
              <w:t xml:space="preserve"> Процессы  производства.  Методы  и приборы для контроля свойств порошков.</w:t>
            </w:r>
          </w:p>
        </w:tc>
        <w:tc>
          <w:tcPr>
            <w:tcW w:w="236" w:type="pct"/>
            <w:vAlign w:val="center"/>
          </w:tcPr>
          <w:p w:rsidR="00676C9B" w:rsidRPr="00113874" w:rsidRDefault="00676C9B" w:rsidP="0011387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52" w:type="pct"/>
            <w:vAlign w:val="center"/>
          </w:tcPr>
          <w:p w:rsidR="00676C9B" w:rsidRPr="00113874" w:rsidRDefault="00676C9B" w:rsidP="00113874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245" w:type="pct"/>
            <w:vAlign w:val="center"/>
          </w:tcPr>
          <w:p w:rsidR="00676C9B" w:rsidRPr="00113874" w:rsidRDefault="00676C9B" w:rsidP="00F05295">
            <w:pPr>
              <w:pStyle w:val="Style14"/>
              <w:widowControl/>
              <w:jc w:val="center"/>
            </w:pPr>
            <w:r>
              <w:t>4</w:t>
            </w:r>
            <w:r w:rsidR="00D81AA4">
              <w:t>/2</w:t>
            </w:r>
          </w:p>
        </w:tc>
        <w:tc>
          <w:tcPr>
            <w:tcW w:w="386" w:type="pct"/>
            <w:vAlign w:val="center"/>
          </w:tcPr>
          <w:p w:rsidR="00676C9B" w:rsidRPr="00113874" w:rsidRDefault="00676C9B" w:rsidP="00D81AA4">
            <w:pPr>
              <w:pStyle w:val="Style14"/>
              <w:widowControl/>
              <w:jc w:val="center"/>
            </w:pPr>
            <w:r>
              <w:t>4/</w:t>
            </w:r>
            <w:r w:rsidR="00D81AA4">
              <w:t>2</w:t>
            </w:r>
          </w:p>
        </w:tc>
        <w:tc>
          <w:tcPr>
            <w:tcW w:w="195" w:type="pct"/>
            <w:vAlign w:val="center"/>
          </w:tcPr>
          <w:p w:rsidR="00676C9B" w:rsidRPr="00113874" w:rsidRDefault="00676C9B" w:rsidP="00F05295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1204" w:type="pct"/>
            <w:vAlign w:val="center"/>
          </w:tcPr>
          <w:p w:rsidR="00676C9B" w:rsidRPr="00113874" w:rsidRDefault="00676C9B" w:rsidP="00113874">
            <w:pPr>
              <w:pStyle w:val="Style14"/>
              <w:widowControl/>
              <w:jc w:val="center"/>
            </w:pPr>
            <w:r w:rsidRPr="00542B6D">
              <w:t>Поиск дополнительной инфо</w:t>
            </w:r>
            <w:r w:rsidRPr="00542B6D">
              <w:t>р</w:t>
            </w:r>
            <w:r w:rsidRPr="00542B6D">
              <w:t>мации по теме лекции</w:t>
            </w:r>
          </w:p>
        </w:tc>
        <w:tc>
          <w:tcPr>
            <w:tcW w:w="529" w:type="pct"/>
            <w:vAlign w:val="center"/>
          </w:tcPr>
          <w:p w:rsidR="00676C9B" w:rsidRPr="00113874" w:rsidRDefault="00D81AA4" w:rsidP="00D81AA4">
            <w:pPr>
              <w:jc w:val="center"/>
            </w:pPr>
            <w:r>
              <w:t>Устный о</w:t>
            </w:r>
            <w:r w:rsidR="00676C9B">
              <w:t>прос</w:t>
            </w:r>
          </w:p>
        </w:tc>
        <w:tc>
          <w:tcPr>
            <w:tcW w:w="480" w:type="pct"/>
            <w:vAlign w:val="center"/>
          </w:tcPr>
          <w:p w:rsidR="00676C9B" w:rsidRDefault="00676C9B" w:rsidP="00664BF7">
            <w:pPr>
              <w:jc w:val="center"/>
            </w:pPr>
            <w:r w:rsidRPr="00113874">
              <w:t>ПК-10</w:t>
            </w:r>
            <w:r>
              <w:t xml:space="preserve"> –зув;</w:t>
            </w:r>
          </w:p>
          <w:p w:rsidR="00676C9B" w:rsidRPr="00113874" w:rsidRDefault="00676C9B" w:rsidP="00664BF7">
            <w:pPr>
              <w:jc w:val="center"/>
            </w:pPr>
            <w:r>
              <w:t>ПК-13 - зув</w:t>
            </w:r>
          </w:p>
        </w:tc>
      </w:tr>
      <w:tr w:rsidR="00D81AA4" w:rsidRPr="00113874" w:rsidTr="00D81AA4">
        <w:trPr>
          <w:trHeight w:val="165"/>
        </w:trPr>
        <w:tc>
          <w:tcPr>
            <w:tcW w:w="1573" w:type="pct"/>
          </w:tcPr>
          <w:p w:rsidR="00D81AA4" w:rsidRPr="00113874" w:rsidRDefault="00D81AA4" w:rsidP="00FC6189">
            <w:pPr>
              <w:pStyle w:val="Style14"/>
              <w:numPr>
                <w:ilvl w:val="1"/>
                <w:numId w:val="28"/>
              </w:numPr>
            </w:pPr>
            <w:r w:rsidRPr="00113874">
              <w:t>Процессы формования изделий из порошков.</w:t>
            </w:r>
          </w:p>
        </w:tc>
        <w:tc>
          <w:tcPr>
            <w:tcW w:w="236" w:type="pct"/>
            <w:vAlign w:val="center"/>
          </w:tcPr>
          <w:p w:rsidR="00D81AA4" w:rsidRPr="00113874" w:rsidRDefault="00D81AA4" w:rsidP="0011387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52" w:type="pct"/>
            <w:vAlign w:val="center"/>
          </w:tcPr>
          <w:p w:rsidR="00D81AA4" w:rsidRPr="00113874" w:rsidRDefault="00D81AA4" w:rsidP="00113874">
            <w:pPr>
              <w:pStyle w:val="Style14"/>
              <w:widowControl/>
              <w:jc w:val="center"/>
            </w:pPr>
            <w:r>
              <w:t>6</w:t>
            </w:r>
          </w:p>
        </w:tc>
        <w:tc>
          <w:tcPr>
            <w:tcW w:w="245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6/2</w:t>
            </w:r>
          </w:p>
        </w:tc>
        <w:tc>
          <w:tcPr>
            <w:tcW w:w="386" w:type="pct"/>
            <w:vAlign w:val="center"/>
          </w:tcPr>
          <w:p w:rsidR="00D81AA4" w:rsidRPr="00113874" w:rsidRDefault="00D81AA4" w:rsidP="00D81AA4">
            <w:pPr>
              <w:pStyle w:val="Style14"/>
              <w:widowControl/>
              <w:jc w:val="center"/>
            </w:pPr>
            <w:r>
              <w:t>6/2</w:t>
            </w:r>
          </w:p>
        </w:tc>
        <w:tc>
          <w:tcPr>
            <w:tcW w:w="195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7,3</w:t>
            </w:r>
          </w:p>
        </w:tc>
        <w:tc>
          <w:tcPr>
            <w:tcW w:w="1204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 w:rsidRPr="00542B6D">
              <w:t>Поиск дополнительной инфо</w:t>
            </w:r>
            <w:r w:rsidRPr="00542B6D">
              <w:t>р</w:t>
            </w:r>
            <w:r w:rsidRPr="00542B6D">
              <w:t>мации по теме лекции</w:t>
            </w:r>
          </w:p>
        </w:tc>
        <w:tc>
          <w:tcPr>
            <w:tcW w:w="529" w:type="pct"/>
            <w:vAlign w:val="center"/>
          </w:tcPr>
          <w:p w:rsidR="00D81AA4" w:rsidRPr="00113874" w:rsidRDefault="00D81AA4" w:rsidP="00632190">
            <w:pPr>
              <w:jc w:val="center"/>
            </w:pPr>
            <w:r>
              <w:t>Устный опрос</w:t>
            </w:r>
          </w:p>
        </w:tc>
        <w:tc>
          <w:tcPr>
            <w:tcW w:w="480" w:type="pct"/>
            <w:vAlign w:val="center"/>
          </w:tcPr>
          <w:p w:rsidR="00D81AA4" w:rsidRDefault="00D81AA4" w:rsidP="00664BF7">
            <w:pPr>
              <w:jc w:val="center"/>
            </w:pPr>
            <w:r w:rsidRPr="00113874">
              <w:t>ПК-10</w:t>
            </w:r>
            <w:r>
              <w:t xml:space="preserve"> –зув;</w:t>
            </w:r>
          </w:p>
          <w:p w:rsidR="00D81AA4" w:rsidRPr="00113874" w:rsidRDefault="00D81AA4" w:rsidP="00664BF7">
            <w:pPr>
              <w:jc w:val="center"/>
            </w:pPr>
            <w:r>
              <w:t>ПК-13 - зув</w:t>
            </w:r>
          </w:p>
        </w:tc>
      </w:tr>
      <w:tr w:rsidR="00D81AA4" w:rsidRPr="00113874" w:rsidTr="00D81AA4">
        <w:trPr>
          <w:trHeight w:val="150"/>
        </w:trPr>
        <w:tc>
          <w:tcPr>
            <w:tcW w:w="1573" w:type="pct"/>
          </w:tcPr>
          <w:p w:rsidR="00D81AA4" w:rsidRPr="00113874" w:rsidRDefault="00D81AA4" w:rsidP="00FC6189">
            <w:pPr>
              <w:pStyle w:val="af6"/>
              <w:numPr>
                <w:ilvl w:val="0"/>
                <w:numId w:val="28"/>
              </w:numPr>
            </w:pPr>
            <w:r w:rsidRPr="00113874">
              <w:t>Порошковые материалы</w:t>
            </w:r>
          </w:p>
        </w:tc>
        <w:tc>
          <w:tcPr>
            <w:tcW w:w="236" w:type="pct"/>
            <w:vAlign w:val="center"/>
          </w:tcPr>
          <w:p w:rsidR="00D81AA4" w:rsidRPr="00113874" w:rsidRDefault="00D81AA4" w:rsidP="0011387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52" w:type="pct"/>
            <w:vAlign w:val="center"/>
          </w:tcPr>
          <w:p w:rsidR="00D81AA4" w:rsidRPr="00113874" w:rsidRDefault="00D81AA4" w:rsidP="00AA1AE8">
            <w:pPr>
              <w:pStyle w:val="Style14"/>
              <w:widowControl/>
              <w:jc w:val="center"/>
            </w:pPr>
            <w:r>
              <w:t>8</w:t>
            </w:r>
          </w:p>
        </w:tc>
        <w:tc>
          <w:tcPr>
            <w:tcW w:w="245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8/4</w:t>
            </w:r>
          </w:p>
        </w:tc>
        <w:tc>
          <w:tcPr>
            <w:tcW w:w="386" w:type="pct"/>
            <w:vAlign w:val="center"/>
          </w:tcPr>
          <w:p w:rsidR="00D81AA4" w:rsidRPr="00113874" w:rsidRDefault="00D81AA4" w:rsidP="00D81AA4">
            <w:pPr>
              <w:pStyle w:val="Style14"/>
              <w:widowControl/>
              <w:jc w:val="center"/>
            </w:pPr>
            <w:r>
              <w:t>8/4</w:t>
            </w:r>
          </w:p>
        </w:tc>
        <w:tc>
          <w:tcPr>
            <w:tcW w:w="195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10</w:t>
            </w:r>
          </w:p>
        </w:tc>
        <w:tc>
          <w:tcPr>
            <w:tcW w:w="1204" w:type="pct"/>
            <w:vAlign w:val="center"/>
          </w:tcPr>
          <w:p w:rsidR="00D81AA4" w:rsidRPr="00113874" w:rsidRDefault="00D81AA4" w:rsidP="00664BF7">
            <w:pPr>
              <w:pStyle w:val="Style14"/>
              <w:widowControl/>
              <w:jc w:val="center"/>
            </w:pPr>
            <w:r w:rsidRPr="00542B6D">
              <w:t>Поиск дополнительной инфо</w:t>
            </w:r>
            <w:r w:rsidRPr="00542B6D">
              <w:t>р</w:t>
            </w:r>
            <w:r w:rsidRPr="00542B6D">
              <w:t>мации по теме лекции</w:t>
            </w:r>
          </w:p>
        </w:tc>
        <w:tc>
          <w:tcPr>
            <w:tcW w:w="529" w:type="pct"/>
            <w:vAlign w:val="center"/>
          </w:tcPr>
          <w:p w:rsidR="00D81AA4" w:rsidRPr="00113874" w:rsidRDefault="00D81AA4" w:rsidP="00632190">
            <w:pPr>
              <w:jc w:val="center"/>
            </w:pPr>
            <w:r>
              <w:t>Устный опрос</w:t>
            </w:r>
          </w:p>
        </w:tc>
        <w:tc>
          <w:tcPr>
            <w:tcW w:w="480" w:type="pct"/>
            <w:vAlign w:val="center"/>
          </w:tcPr>
          <w:p w:rsidR="00D81AA4" w:rsidRDefault="00D81AA4" w:rsidP="00664BF7">
            <w:pPr>
              <w:jc w:val="center"/>
            </w:pPr>
            <w:r w:rsidRPr="00113874">
              <w:t>ПК-10</w:t>
            </w:r>
            <w:r>
              <w:t xml:space="preserve"> –зув;</w:t>
            </w:r>
          </w:p>
          <w:p w:rsidR="00D81AA4" w:rsidRPr="00113874" w:rsidRDefault="00D81AA4" w:rsidP="00664BF7">
            <w:pPr>
              <w:jc w:val="center"/>
            </w:pPr>
            <w:r>
              <w:t>ПК-13 - зув</w:t>
            </w:r>
          </w:p>
        </w:tc>
      </w:tr>
      <w:tr w:rsidR="00676C9B" w:rsidRPr="00113874" w:rsidTr="00D81AA4">
        <w:trPr>
          <w:trHeight w:val="150"/>
        </w:trPr>
        <w:tc>
          <w:tcPr>
            <w:tcW w:w="1573" w:type="pct"/>
          </w:tcPr>
          <w:p w:rsidR="00676C9B" w:rsidRPr="00113874" w:rsidRDefault="00676C9B" w:rsidP="00FC6189">
            <w:pPr>
              <w:pStyle w:val="af6"/>
              <w:numPr>
                <w:ilvl w:val="0"/>
                <w:numId w:val="28"/>
              </w:numPr>
            </w:pPr>
            <w:r w:rsidRPr="00113874">
              <w:t>Композиционные материалы</w:t>
            </w:r>
          </w:p>
        </w:tc>
        <w:tc>
          <w:tcPr>
            <w:tcW w:w="236" w:type="pct"/>
            <w:vAlign w:val="center"/>
          </w:tcPr>
          <w:p w:rsidR="00676C9B" w:rsidRPr="00113874" w:rsidRDefault="00676C9B" w:rsidP="0011387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52" w:type="pct"/>
            <w:vAlign w:val="center"/>
          </w:tcPr>
          <w:p w:rsidR="00676C9B" w:rsidRPr="00113874" w:rsidRDefault="00676C9B" w:rsidP="00113874">
            <w:pPr>
              <w:pStyle w:val="Style14"/>
              <w:widowControl/>
              <w:jc w:val="center"/>
            </w:pPr>
          </w:p>
        </w:tc>
        <w:tc>
          <w:tcPr>
            <w:tcW w:w="245" w:type="pct"/>
            <w:vAlign w:val="center"/>
          </w:tcPr>
          <w:p w:rsidR="00676C9B" w:rsidRPr="00113874" w:rsidRDefault="00676C9B" w:rsidP="00F05295">
            <w:pPr>
              <w:pStyle w:val="Style14"/>
              <w:widowControl/>
              <w:jc w:val="center"/>
            </w:pPr>
          </w:p>
        </w:tc>
        <w:tc>
          <w:tcPr>
            <w:tcW w:w="386" w:type="pct"/>
            <w:vAlign w:val="center"/>
          </w:tcPr>
          <w:p w:rsidR="00676C9B" w:rsidRPr="00113874" w:rsidRDefault="00676C9B" w:rsidP="00F05295">
            <w:pPr>
              <w:pStyle w:val="Style14"/>
              <w:widowControl/>
              <w:jc w:val="center"/>
            </w:pPr>
          </w:p>
        </w:tc>
        <w:tc>
          <w:tcPr>
            <w:tcW w:w="195" w:type="pct"/>
            <w:vAlign w:val="center"/>
          </w:tcPr>
          <w:p w:rsidR="00676C9B" w:rsidRPr="00113874" w:rsidRDefault="00676C9B" w:rsidP="00F05295">
            <w:pPr>
              <w:pStyle w:val="Style14"/>
              <w:widowControl/>
              <w:jc w:val="center"/>
            </w:pPr>
          </w:p>
        </w:tc>
        <w:tc>
          <w:tcPr>
            <w:tcW w:w="1204" w:type="pct"/>
            <w:vAlign w:val="center"/>
          </w:tcPr>
          <w:p w:rsidR="00676C9B" w:rsidRPr="00113874" w:rsidRDefault="00676C9B" w:rsidP="00F05295">
            <w:pPr>
              <w:pStyle w:val="Style14"/>
              <w:widowControl/>
              <w:jc w:val="center"/>
            </w:pPr>
          </w:p>
        </w:tc>
        <w:tc>
          <w:tcPr>
            <w:tcW w:w="529" w:type="pct"/>
            <w:vAlign w:val="center"/>
          </w:tcPr>
          <w:p w:rsidR="00676C9B" w:rsidRPr="00113874" w:rsidRDefault="00676C9B" w:rsidP="00676C9B">
            <w:pPr>
              <w:jc w:val="center"/>
            </w:pPr>
          </w:p>
        </w:tc>
        <w:tc>
          <w:tcPr>
            <w:tcW w:w="480" w:type="pct"/>
            <w:vAlign w:val="center"/>
          </w:tcPr>
          <w:p w:rsidR="00676C9B" w:rsidRPr="00113874" w:rsidRDefault="00676C9B" w:rsidP="00113874">
            <w:pPr>
              <w:jc w:val="center"/>
            </w:pPr>
          </w:p>
        </w:tc>
      </w:tr>
      <w:tr w:rsidR="00D81AA4" w:rsidRPr="00113874" w:rsidTr="00D81AA4">
        <w:trPr>
          <w:trHeight w:val="150"/>
        </w:trPr>
        <w:tc>
          <w:tcPr>
            <w:tcW w:w="1573" w:type="pct"/>
          </w:tcPr>
          <w:p w:rsidR="00D81AA4" w:rsidRPr="00113874" w:rsidRDefault="00D81AA4" w:rsidP="00FC6189">
            <w:pPr>
              <w:pStyle w:val="af6"/>
              <w:numPr>
                <w:ilvl w:val="1"/>
                <w:numId w:val="28"/>
              </w:numPr>
            </w:pPr>
            <w:r w:rsidRPr="00113874">
              <w:t xml:space="preserve">Классификация композитов  </w:t>
            </w:r>
          </w:p>
        </w:tc>
        <w:tc>
          <w:tcPr>
            <w:tcW w:w="236" w:type="pct"/>
            <w:vAlign w:val="center"/>
          </w:tcPr>
          <w:p w:rsidR="00D81AA4" w:rsidRPr="00113874" w:rsidRDefault="00D81AA4" w:rsidP="0011387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52" w:type="pct"/>
            <w:vAlign w:val="center"/>
          </w:tcPr>
          <w:p w:rsidR="00D81AA4" w:rsidRPr="00113874" w:rsidRDefault="00D81AA4" w:rsidP="0011387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5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86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5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204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 w:rsidRPr="00542B6D">
              <w:t>Поиск дополнительной инфо</w:t>
            </w:r>
            <w:r w:rsidRPr="00542B6D">
              <w:t>р</w:t>
            </w:r>
            <w:r w:rsidRPr="00542B6D">
              <w:lastRenderedPageBreak/>
              <w:t>мации по теме лекции</w:t>
            </w:r>
          </w:p>
        </w:tc>
        <w:tc>
          <w:tcPr>
            <w:tcW w:w="529" w:type="pct"/>
            <w:vAlign w:val="center"/>
          </w:tcPr>
          <w:p w:rsidR="00D81AA4" w:rsidRPr="00113874" w:rsidRDefault="00D81AA4" w:rsidP="00632190">
            <w:pPr>
              <w:jc w:val="center"/>
            </w:pPr>
            <w:r>
              <w:lastRenderedPageBreak/>
              <w:t>Устный опрос</w:t>
            </w:r>
          </w:p>
        </w:tc>
        <w:tc>
          <w:tcPr>
            <w:tcW w:w="480" w:type="pct"/>
            <w:vAlign w:val="center"/>
          </w:tcPr>
          <w:p w:rsidR="00D81AA4" w:rsidRDefault="00D81AA4" w:rsidP="00664BF7">
            <w:pPr>
              <w:jc w:val="center"/>
            </w:pPr>
            <w:r w:rsidRPr="00113874">
              <w:t>ПК-10</w:t>
            </w:r>
            <w:r>
              <w:t xml:space="preserve"> –зув;</w:t>
            </w:r>
          </w:p>
          <w:p w:rsidR="00D81AA4" w:rsidRPr="00113874" w:rsidRDefault="00D81AA4" w:rsidP="00664BF7">
            <w:pPr>
              <w:jc w:val="center"/>
            </w:pPr>
            <w:r>
              <w:lastRenderedPageBreak/>
              <w:t>ПК-13 - зув</w:t>
            </w:r>
          </w:p>
        </w:tc>
      </w:tr>
      <w:tr w:rsidR="00D81AA4" w:rsidRPr="00113874" w:rsidTr="00D81AA4">
        <w:trPr>
          <w:trHeight w:val="150"/>
        </w:trPr>
        <w:tc>
          <w:tcPr>
            <w:tcW w:w="1573" w:type="pct"/>
          </w:tcPr>
          <w:p w:rsidR="00D81AA4" w:rsidRPr="00113874" w:rsidRDefault="00D81AA4" w:rsidP="00FC6189">
            <w:pPr>
              <w:pStyle w:val="af6"/>
              <w:numPr>
                <w:ilvl w:val="1"/>
                <w:numId w:val="28"/>
              </w:numPr>
            </w:pPr>
            <w:r w:rsidRPr="00113874">
              <w:lastRenderedPageBreak/>
              <w:t>Дисперсно-упрочненные композиты</w:t>
            </w:r>
          </w:p>
        </w:tc>
        <w:tc>
          <w:tcPr>
            <w:tcW w:w="236" w:type="pct"/>
            <w:vAlign w:val="center"/>
          </w:tcPr>
          <w:p w:rsidR="00D81AA4" w:rsidRPr="00113874" w:rsidRDefault="00D81AA4" w:rsidP="0011387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52" w:type="pct"/>
            <w:vAlign w:val="center"/>
          </w:tcPr>
          <w:p w:rsidR="00D81AA4" w:rsidRPr="00113874" w:rsidRDefault="00D81AA4" w:rsidP="0011387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5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2/1</w:t>
            </w:r>
          </w:p>
        </w:tc>
        <w:tc>
          <w:tcPr>
            <w:tcW w:w="386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5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204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 w:rsidRPr="00542B6D">
              <w:t>Поиск дополнительной инфо</w:t>
            </w:r>
            <w:r w:rsidRPr="00542B6D">
              <w:t>р</w:t>
            </w:r>
            <w:r w:rsidRPr="00542B6D">
              <w:t>мации по теме лекции</w:t>
            </w:r>
          </w:p>
        </w:tc>
        <w:tc>
          <w:tcPr>
            <w:tcW w:w="529" w:type="pct"/>
            <w:vAlign w:val="center"/>
          </w:tcPr>
          <w:p w:rsidR="00D81AA4" w:rsidRPr="00113874" w:rsidRDefault="00D81AA4" w:rsidP="00632190">
            <w:pPr>
              <w:jc w:val="center"/>
            </w:pPr>
            <w:r>
              <w:t>Устный опрос</w:t>
            </w:r>
          </w:p>
        </w:tc>
        <w:tc>
          <w:tcPr>
            <w:tcW w:w="480" w:type="pct"/>
            <w:vAlign w:val="center"/>
          </w:tcPr>
          <w:p w:rsidR="00D81AA4" w:rsidRDefault="00D81AA4" w:rsidP="00664BF7">
            <w:pPr>
              <w:jc w:val="center"/>
            </w:pPr>
            <w:r w:rsidRPr="00113874">
              <w:t>ПК-10</w:t>
            </w:r>
            <w:r>
              <w:t xml:space="preserve"> –зув;</w:t>
            </w:r>
          </w:p>
          <w:p w:rsidR="00D81AA4" w:rsidRPr="00113874" w:rsidRDefault="00D81AA4" w:rsidP="00664BF7">
            <w:pPr>
              <w:jc w:val="center"/>
            </w:pPr>
            <w:r>
              <w:t>ПК-13 - зув</w:t>
            </w:r>
          </w:p>
        </w:tc>
      </w:tr>
      <w:tr w:rsidR="00D81AA4" w:rsidRPr="00113874" w:rsidTr="00D81AA4">
        <w:trPr>
          <w:trHeight w:val="150"/>
        </w:trPr>
        <w:tc>
          <w:tcPr>
            <w:tcW w:w="1573" w:type="pct"/>
          </w:tcPr>
          <w:p w:rsidR="00D81AA4" w:rsidRPr="00113874" w:rsidRDefault="00D81AA4" w:rsidP="00FC6189">
            <w:pPr>
              <w:pStyle w:val="af6"/>
              <w:numPr>
                <w:ilvl w:val="1"/>
                <w:numId w:val="28"/>
              </w:numPr>
            </w:pPr>
            <w:r w:rsidRPr="00113874">
              <w:t>Волокнистые композиты</w:t>
            </w:r>
          </w:p>
        </w:tc>
        <w:tc>
          <w:tcPr>
            <w:tcW w:w="236" w:type="pct"/>
            <w:vAlign w:val="center"/>
          </w:tcPr>
          <w:p w:rsidR="00D81AA4" w:rsidRPr="00113874" w:rsidRDefault="00D81AA4" w:rsidP="0011387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52" w:type="pct"/>
            <w:vAlign w:val="center"/>
          </w:tcPr>
          <w:p w:rsidR="00D81AA4" w:rsidRPr="00113874" w:rsidRDefault="00D81AA4" w:rsidP="0011387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5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2/1</w:t>
            </w:r>
          </w:p>
        </w:tc>
        <w:tc>
          <w:tcPr>
            <w:tcW w:w="386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5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204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 w:rsidRPr="00542B6D">
              <w:t>Поиск дополнительной инфо</w:t>
            </w:r>
            <w:r w:rsidRPr="00542B6D">
              <w:t>р</w:t>
            </w:r>
            <w:r w:rsidRPr="00542B6D">
              <w:t>мации по теме лекции</w:t>
            </w:r>
          </w:p>
        </w:tc>
        <w:tc>
          <w:tcPr>
            <w:tcW w:w="529" w:type="pct"/>
            <w:vAlign w:val="center"/>
          </w:tcPr>
          <w:p w:rsidR="00D81AA4" w:rsidRPr="00113874" w:rsidRDefault="00D81AA4" w:rsidP="00632190">
            <w:pPr>
              <w:jc w:val="center"/>
            </w:pPr>
            <w:r>
              <w:t>Устный опрос</w:t>
            </w:r>
          </w:p>
        </w:tc>
        <w:tc>
          <w:tcPr>
            <w:tcW w:w="480" w:type="pct"/>
            <w:vAlign w:val="center"/>
          </w:tcPr>
          <w:p w:rsidR="00D81AA4" w:rsidRDefault="00D81AA4" w:rsidP="00664BF7">
            <w:pPr>
              <w:jc w:val="center"/>
            </w:pPr>
            <w:r w:rsidRPr="00113874">
              <w:t>ПК-10</w:t>
            </w:r>
            <w:r>
              <w:t xml:space="preserve"> –зув;</w:t>
            </w:r>
          </w:p>
          <w:p w:rsidR="00D81AA4" w:rsidRPr="00113874" w:rsidRDefault="00D81AA4" w:rsidP="00664BF7">
            <w:pPr>
              <w:jc w:val="center"/>
            </w:pPr>
            <w:r>
              <w:t>ПК-13 - зув</w:t>
            </w:r>
          </w:p>
        </w:tc>
      </w:tr>
      <w:tr w:rsidR="00D81AA4" w:rsidRPr="00113874" w:rsidTr="00D81AA4">
        <w:trPr>
          <w:trHeight w:val="150"/>
        </w:trPr>
        <w:tc>
          <w:tcPr>
            <w:tcW w:w="1573" w:type="pct"/>
          </w:tcPr>
          <w:p w:rsidR="00D81AA4" w:rsidRPr="00113874" w:rsidRDefault="00D81AA4" w:rsidP="00FC6189">
            <w:pPr>
              <w:pStyle w:val="af6"/>
              <w:numPr>
                <w:ilvl w:val="1"/>
                <w:numId w:val="28"/>
              </w:numPr>
            </w:pPr>
            <w:r w:rsidRPr="00113874">
              <w:t>Многослойные композиты</w:t>
            </w:r>
          </w:p>
        </w:tc>
        <w:tc>
          <w:tcPr>
            <w:tcW w:w="236" w:type="pct"/>
            <w:vAlign w:val="center"/>
          </w:tcPr>
          <w:p w:rsidR="00D81AA4" w:rsidRPr="00113874" w:rsidRDefault="00D81AA4" w:rsidP="0011387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52" w:type="pct"/>
            <w:vAlign w:val="center"/>
          </w:tcPr>
          <w:p w:rsidR="00D81AA4" w:rsidRPr="00113874" w:rsidRDefault="00D81AA4" w:rsidP="0011387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5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2/1</w:t>
            </w:r>
          </w:p>
        </w:tc>
        <w:tc>
          <w:tcPr>
            <w:tcW w:w="386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5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204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 w:rsidRPr="00542B6D">
              <w:t>Поиск дополнительной инфо</w:t>
            </w:r>
            <w:r w:rsidRPr="00542B6D">
              <w:t>р</w:t>
            </w:r>
            <w:r w:rsidRPr="00542B6D">
              <w:t>мации по теме лекции</w:t>
            </w:r>
          </w:p>
        </w:tc>
        <w:tc>
          <w:tcPr>
            <w:tcW w:w="529" w:type="pct"/>
            <w:vAlign w:val="center"/>
          </w:tcPr>
          <w:p w:rsidR="00D81AA4" w:rsidRPr="00113874" w:rsidRDefault="00D81AA4" w:rsidP="00632190">
            <w:pPr>
              <w:jc w:val="center"/>
            </w:pPr>
            <w:r>
              <w:t>Устный опрос</w:t>
            </w:r>
          </w:p>
        </w:tc>
        <w:tc>
          <w:tcPr>
            <w:tcW w:w="480" w:type="pct"/>
            <w:vAlign w:val="center"/>
          </w:tcPr>
          <w:p w:rsidR="00D81AA4" w:rsidRDefault="00D81AA4" w:rsidP="00664BF7">
            <w:pPr>
              <w:jc w:val="center"/>
            </w:pPr>
            <w:r w:rsidRPr="00113874">
              <w:t>ПК-10</w:t>
            </w:r>
            <w:r>
              <w:t xml:space="preserve"> –зув;</w:t>
            </w:r>
          </w:p>
          <w:p w:rsidR="00D81AA4" w:rsidRPr="00113874" w:rsidRDefault="00D81AA4" w:rsidP="00664BF7">
            <w:pPr>
              <w:jc w:val="center"/>
            </w:pPr>
            <w:r>
              <w:t>ПК-13 - зув</w:t>
            </w:r>
          </w:p>
        </w:tc>
      </w:tr>
      <w:tr w:rsidR="00676C9B" w:rsidRPr="00113874" w:rsidTr="00D81AA4">
        <w:trPr>
          <w:trHeight w:val="150"/>
        </w:trPr>
        <w:tc>
          <w:tcPr>
            <w:tcW w:w="1573" w:type="pct"/>
          </w:tcPr>
          <w:p w:rsidR="00676C9B" w:rsidRPr="00113874" w:rsidRDefault="00676C9B" w:rsidP="00FC6189">
            <w:pPr>
              <w:pStyle w:val="af6"/>
              <w:numPr>
                <w:ilvl w:val="0"/>
                <w:numId w:val="28"/>
              </w:numPr>
              <w:ind w:left="0" w:firstLine="360"/>
            </w:pPr>
            <w:r w:rsidRPr="00113874">
              <w:t>Теоретические  и  прикладные  пр</w:t>
            </w:r>
            <w:r w:rsidRPr="00113874">
              <w:t>о</w:t>
            </w:r>
            <w:r w:rsidRPr="00113874">
              <w:t>блемы процессов формирования покрытий</w:t>
            </w:r>
          </w:p>
        </w:tc>
        <w:tc>
          <w:tcPr>
            <w:tcW w:w="236" w:type="pct"/>
            <w:vAlign w:val="center"/>
          </w:tcPr>
          <w:p w:rsidR="00676C9B" w:rsidRPr="00113874" w:rsidRDefault="00676C9B" w:rsidP="0011387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52" w:type="pct"/>
            <w:vAlign w:val="center"/>
          </w:tcPr>
          <w:p w:rsidR="00676C9B" w:rsidRPr="00113874" w:rsidRDefault="00676C9B" w:rsidP="00113874">
            <w:pPr>
              <w:pStyle w:val="Style14"/>
              <w:widowControl/>
              <w:jc w:val="center"/>
            </w:pPr>
          </w:p>
        </w:tc>
        <w:tc>
          <w:tcPr>
            <w:tcW w:w="245" w:type="pct"/>
            <w:vAlign w:val="center"/>
          </w:tcPr>
          <w:p w:rsidR="00676C9B" w:rsidRPr="00113874" w:rsidRDefault="00676C9B" w:rsidP="00F05295">
            <w:pPr>
              <w:pStyle w:val="Style14"/>
              <w:widowControl/>
              <w:jc w:val="center"/>
            </w:pPr>
          </w:p>
        </w:tc>
        <w:tc>
          <w:tcPr>
            <w:tcW w:w="386" w:type="pct"/>
            <w:vAlign w:val="center"/>
          </w:tcPr>
          <w:p w:rsidR="00676C9B" w:rsidRPr="00113874" w:rsidRDefault="00676C9B" w:rsidP="00F05295">
            <w:pPr>
              <w:pStyle w:val="Style14"/>
              <w:widowControl/>
              <w:jc w:val="center"/>
            </w:pPr>
          </w:p>
        </w:tc>
        <w:tc>
          <w:tcPr>
            <w:tcW w:w="195" w:type="pct"/>
            <w:vAlign w:val="center"/>
          </w:tcPr>
          <w:p w:rsidR="00676C9B" w:rsidRPr="00113874" w:rsidRDefault="00676C9B" w:rsidP="00F05295">
            <w:pPr>
              <w:pStyle w:val="Style14"/>
              <w:widowControl/>
              <w:jc w:val="center"/>
            </w:pPr>
          </w:p>
        </w:tc>
        <w:tc>
          <w:tcPr>
            <w:tcW w:w="1204" w:type="pct"/>
            <w:vAlign w:val="center"/>
          </w:tcPr>
          <w:p w:rsidR="00676C9B" w:rsidRPr="00113874" w:rsidRDefault="00676C9B" w:rsidP="00113874">
            <w:pPr>
              <w:pStyle w:val="Style14"/>
              <w:widowControl/>
              <w:jc w:val="center"/>
            </w:pPr>
          </w:p>
        </w:tc>
        <w:tc>
          <w:tcPr>
            <w:tcW w:w="529" w:type="pct"/>
            <w:vAlign w:val="center"/>
          </w:tcPr>
          <w:p w:rsidR="00676C9B" w:rsidRPr="00113874" w:rsidRDefault="00676C9B" w:rsidP="00676C9B">
            <w:pPr>
              <w:jc w:val="center"/>
            </w:pPr>
          </w:p>
        </w:tc>
        <w:tc>
          <w:tcPr>
            <w:tcW w:w="480" w:type="pct"/>
            <w:vAlign w:val="center"/>
          </w:tcPr>
          <w:p w:rsidR="00676C9B" w:rsidRPr="00113874" w:rsidRDefault="00676C9B" w:rsidP="00113874">
            <w:pPr>
              <w:jc w:val="center"/>
            </w:pPr>
          </w:p>
        </w:tc>
      </w:tr>
      <w:tr w:rsidR="00D81AA4" w:rsidRPr="00113874" w:rsidTr="00D81AA4">
        <w:trPr>
          <w:trHeight w:val="150"/>
        </w:trPr>
        <w:tc>
          <w:tcPr>
            <w:tcW w:w="1573" w:type="pct"/>
          </w:tcPr>
          <w:p w:rsidR="00D81AA4" w:rsidRPr="00113874" w:rsidRDefault="00D81AA4" w:rsidP="00FC6189">
            <w:pPr>
              <w:pStyle w:val="af6"/>
              <w:numPr>
                <w:ilvl w:val="1"/>
                <w:numId w:val="28"/>
              </w:numPr>
            </w:pPr>
            <w:r w:rsidRPr="00113874">
              <w:t>Общая  характеристика  основных  методов нанесения покрытий и м</w:t>
            </w:r>
            <w:r w:rsidRPr="00113874">
              <w:t>о</w:t>
            </w:r>
            <w:r w:rsidRPr="00113874">
              <w:t>дифицирования поверхности</w:t>
            </w:r>
          </w:p>
        </w:tc>
        <w:tc>
          <w:tcPr>
            <w:tcW w:w="236" w:type="pct"/>
            <w:vAlign w:val="center"/>
          </w:tcPr>
          <w:p w:rsidR="00D81AA4" w:rsidRPr="00113874" w:rsidRDefault="00D81AA4" w:rsidP="0011387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52" w:type="pct"/>
            <w:vAlign w:val="center"/>
          </w:tcPr>
          <w:p w:rsidR="00D81AA4" w:rsidRPr="00113874" w:rsidRDefault="00D81AA4" w:rsidP="0011387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5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2/1</w:t>
            </w:r>
          </w:p>
        </w:tc>
        <w:tc>
          <w:tcPr>
            <w:tcW w:w="386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2/2</w:t>
            </w:r>
          </w:p>
        </w:tc>
        <w:tc>
          <w:tcPr>
            <w:tcW w:w="195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204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 w:rsidRPr="00542B6D">
              <w:t>Поиск дополнительной инфо</w:t>
            </w:r>
            <w:r w:rsidRPr="00542B6D">
              <w:t>р</w:t>
            </w:r>
            <w:r w:rsidRPr="00542B6D">
              <w:t>мации по теме лекции</w:t>
            </w:r>
          </w:p>
        </w:tc>
        <w:tc>
          <w:tcPr>
            <w:tcW w:w="529" w:type="pct"/>
            <w:vAlign w:val="center"/>
          </w:tcPr>
          <w:p w:rsidR="00D81AA4" w:rsidRPr="00113874" w:rsidRDefault="00D81AA4" w:rsidP="00632190">
            <w:pPr>
              <w:jc w:val="center"/>
            </w:pPr>
            <w:r>
              <w:t>Устный опрос</w:t>
            </w:r>
          </w:p>
        </w:tc>
        <w:tc>
          <w:tcPr>
            <w:tcW w:w="480" w:type="pct"/>
            <w:vAlign w:val="center"/>
          </w:tcPr>
          <w:p w:rsidR="00D81AA4" w:rsidRDefault="00D81AA4" w:rsidP="00664BF7">
            <w:pPr>
              <w:jc w:val="center"/>
            </w:pPr>
            <w:r w:rsidRPr="00113874">
              <w:t>ПК-10</w:t>
            </w:r>
            <w:r>
              <w:t xml:space="preserve"> –зув;</w:t>
            </w:r>
          </w:p>
          <w:p w:rsidR="00D81AA4" w:rsidRPr="00113874" w:rsidRDefault="00D81AA4" w:rsidP="00664BF7">
            <w:pPr>
              <w:jc w:val="center"/>
            </w:pPr>
            <w:r>
              <w:t>ПК-13 - зув</w:t>
            </w:r>
          </w:p>
        </w:tc>
      </w:tr>
      <w:tr w:rsidR="00D81AA4" w:rsidRPr="00113874" w:rsidTr="00D81AA4">
        <w:trPr>
          <w:trHeight w:val="150"/>
        </w:trPr>
        <w:tc>
          <w:tcPr>
            <w:tcW w:w="1573" w:type="pct"/>
          </w:tcPr>
          <w:p w:rsidR="00D81AA4" w:rsidRPr="00113874" w:rsidRDefault="00D81AA4" w:rsidP="00FC6189">
            <w:pPr>
              <w:pStyle w:val="af6"/>
              <w:numPr>
                <w:ilvl w:val="1"/>
                <w:numId w:val="28"/>
              </w:numPr>
            </w:pPr>
            <w:r w:rsidRPr="00113874">
              <w:t>Физико-химические  основы  пр</w:t>
            </w:r>
            <w:r w:rsidRPr="00113874">
              <w:t>о</w:t>
            </w:r>
            <w:r w:rsidRPr="00113874">
              <w:t>цессов формирования покрытий</w:t>
            </w:r>
          </w:p>
        </w:tc>
        <w:tc>
          <w:tcPr>
            <w:tcW w:w="236" w:type="pct"/>
            <w:vAlign w:val="center"/>
          </w:tcPr>
          <w:p w:rsidR="00D81AA4" w:rsidRPr="00113874" w:rsidRDefault="00D81AA4" w:rsidP="0011387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52" w:type="pct"/>
            <w:vAlign w:val="center"/>
          </w:tcPr>
          <w:p w:rsidR="00D81AA4" w:rsidRPr="00113874" w:rsidRDefault="00D81AA4" w:rsidP="0011387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5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2/1</w:t>
            </w:r>
          </w:p>
        </w:tc>
        <w:tc>
          <w:tcPr>
            <w:tcW w:w="386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2/2</w:t>
            </w:r>
          </w:p>
        </w:tc>
        <w:tc>
          <w:tcPr>
            <w:tcW w:w="195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204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 w:rsidRPr="00542B6D">
              <w:t>Поиск дополнительной инфо</w:t>
            </w:r>
            <w:r w:rsidRPr="00542B6D">
              <w:t>р</w:t>
            </w:r>
            <w:r w:rsidRPr="00542B6D">
              <w:t>мации по теме лекции</w:t>
            </w:r>
          </w:p>
        </w:tc>
        <w:tc>
          <w:tcPr>
            <w:tcW w:w="529" w:type="pct"/>
            <w:vAlign w:val="center"/>
          </w:tcPr>
          <w:p w:rsidR="00D81AA4" w:rsidRPr="00113874" w:rsidRDefault="00D81AA4" w:rsidP="00632190">
            <w:pPr>
              <w:jc w:val="center"/>
            </w:pPr>
            <w:r>
              <w:t>Устный опрос</w:t>
            </w:r>
          </w:p>
        </w:tc>
        <w:tc>
          <w:tcPr>
            <w:tcW w:w="480" w:type="pct"/>
            <w:vAlign w:val="center"/>
          </w:tcPr>
          <w:p w:rsidR="00D81AA4" w:rsidRDefault="00D81AA4" w:rsidP="00664BF7">
            <w:pPr>
              <w:jc w:val="center"/>
            </w:pPr>
            <w:r w:rsidRPr="00113874">
              <w:t>ПК-10</w:t>
            </w:r>
            <w:r>
              <w:t xml:space="preserve"> –зув;</w:t>
            </w:r>
          </w:p>
          <w:p w:rsidR="00D81AA4" w:rsidRPr="00113874" w:rsidRDefault="00D81AA4" w:rsidP="00664BF7">
            <w:pPr>
              <w:jc w:val="center"/>
            </w:pPr>
            <w:r>
              <w:t>ПК-13 - зув</w:t>
            </w:r>
          </w:p>
        </w:tc>
      </w:tr>
      <w:tr w:rsidR="00D81AA4" w:rsidRPr="00113874" w:rsidTr="00D81AA4">
        <w:trPr>
          <w:trHeight w:val="150"/>
        </w:trPr>
        <w:tc>
          <w:tcPr>
            <w:tcW w:w="1573" w:type="pct"/>
          </w:tcPr>
          <w:p w:rsidR="00D81AA4" w:rsidRPr="00113874" w:rsidRDefault="00D81AA4" w:rsidP="000D4216">
            <w:pPr>
              <w:pStyle w:val="af6"/>
              <w:numPr>
                <w:ilvl w:val="1"/>
                <w:numId w:val="28"/>
              </w:numPr>
            </w:pPr>
            <w:r w:rsidRPr="00113874">
              <w:t>Технология и оборудование для н</w:t>
            </w:r>
            <w:r w:rsidRPr="00113874">
              <w:t>а</w:t>
            </w:r>
            <w:r w:rsidRPr="00113874">
              <w:t>несения покрытий</w:t>
            </w:r>
          </w:p>
        </w:tc>
        <w:tc>
          <w:tcPr>
            <w:tcW w:w="236" w:type="pct"/>
            <w:vAlign w:val="center"/>
          </w:tcPr>
          <w:p w:rsidR="00D81AA4" w:rsidRPr="00113874" w:rsidRDefault="00D81AA4" w:rsidP="0011387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52" w:type="pct"/>
            <w:vAlign w:val="center"/>
          </w:tcPr>
          <w:p w:rsidR="00D81AA4" w:rsidRPr="00113874" w:rsidRDefault="00D81AA4" w:rsidP="0011387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5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2/1</w:t>
            </w:r>
          </w:p>
        </w:tc>
        <w:tc>
          <w:tcPr>
            <w:tcW w:w="386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2/2</w:t>
            </w:r>
          </w:p>
        </w:tc>
        <w:tc>
          <w:tcPr>
            <w:tcW w:w="195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204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 w:rsidRPr="00542B6D">
              <w:t>Поиск дополнительной инфо</w:t>
            </w:r>
            <w:r w:rsidRPr="00542B6D">
              <w:t>р</w:t>
            </w:r>
            <w:r w:rsidRPr="00542B6D">
              <w:t>мации по теме лекции</w:t>
            </w:r>
          </w:p>
        </w:tc>
        <w:tc>
          <w:tcPr>
            <w:tcW w:w="529" w:type="pct"/>
            <w:vAlign w:val="center"/>
          </w:tcPr>
          <w:p w:rsidR="00D81AA4" w:rsidRPr="00113874" w:rsidRDefault="00D81AA4" w:rsidP="00632190">
            <w:pPr>
              <w:jc w:val="center"/>
            </w:pPr>
            <w:r>
              <w:t>Устный опрос</w:t>
            </w:r>
          </w:p>
        </w:tc>
        <w:tc>
          <w:tcPr>
            <w:tcW w:w="480" w:type="pct"/>
            <w:vAlign w:val="center"/>
          </w:tcPr>
          <w:p w:rsidR="00D81AA4" w:rsidRDefault="00D81AA4" w:rsidP="00664BF7">
            <w:pPr>
              <w:jc w:val="center"/>
            </w:pPr>
            <w:r w:rsidRPr="00113874">
              <w:t>ПК-10</w:t>
            </w:r>
            <w:r>
              <w:t xml:space="preserve"> –зув;</w:t>
            </w:r>
          </w:p>
          <w:p w:rsidR="00D81AA4" w:rsidRPr="00113874" w:rsidRDefault="00D81AA4" w:rsidP="00664BF7">
            <w:pPr>
              <w:jc w:val="center"/>
            </w:pPr>
            <w:r>
              <w:t>ПК-13 - зув</w:t>
            </w:r>
          </w:p>
        </w:tc>
      </w:tr>
      <w:tr w:rsidR="00D81AA4" w:rsidRPr="00113874" w:rsidTr="00D81AA4">
        <w:trPr>
          <w:trHeight w:val="150"/>
        </w:trPr>
        <w:tc>
          <w:tcPr>
            <w:tcW w:w="1573" w:type="pct"/>
          </w:tcPr>
          <w:p w:rsidR="00D81AA4" w:rsidRPr="00113874" w:rsidRDefault="00D81AA4" w:rsidP="000D4216">
            <w:pPr>
              <w:pStyle w:val="af6"/>
              <w:numPr>
                <w:ilvl w:val="1"/>
                <w:numId w:val="28"/>
              </w:numPr>
            </w:pPr>
            <w:r w:rsidRPr="00113874">
              <w:t>Служебные  свойства  и  методы  контроля качества покрытий</w:t>
            </w:r>
          </w:p>
        </w:tc>
        <w:tc>
          <w:tcPr>
            <w:tcW w:w="236" w:type="pct"/>
            <w:vAlign w:val="center"/>
          </w:tcPr>
          <w:p w:rsidR="00D81AA4" w:rsidRPr="00113874" w:rsidRDefault="00D81AA4" w:rsidP="00113874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152" w:type="pct"/>
            <w:vAlign w:val="center"/>
          </w:tcPr>
          <w:p w:rsidR="00D81AA4" w:rsidRPr="00113874" w:rsidRDefault="00D81AA4" w:rsidP="00113874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245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386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95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>
              <w:t>2</w:t>
            </w:r>
          </w:p>
        </w:tc>
        <w:tc>
          <w:tcPr>
            <w:tcW w:w="1204" w:type="pct"/>
            <w:vAlign w:val="center"/>
          </w:tcPr>
          <w:p w:rsidR="00D81AA4" w:rsidRPr="00113874" w:rsidRDefault="00D81AA4" w:rsidP="00F05295">
            <w:pPr>
              <w:pStyle w:val="Style14"/>
              <w:widowControl/>
              <w:jc w:val="center"/>
            </w:pPr>
            <w:r w:rsidRPr="00542B6D">
              <w:t>Поиск дополнительной инфо</w:t>
            </w:r>
            <w:r w:rsidRPr="00542B6D">
              <w:t>р</w:t>
            </w:r>
            <w:r w:rsidRPr="00542B6D">
              <w:t>мации по теме лекции</w:t>
            </w:r>
          </w:p>
        </w:tc>
        <w:tc>
          <w:tcPr>
            <w:tcW w:w="529" w:type="pct"/>
            <w:vAlign w:val="center"/>
          </w:tcPr>
          <w:p w:rsidR="00D81AA4" w:rsidRPr="00113874" w:rsidRDefault="00D81AA4" w:rsidP="00632190">
            <w:pPr>
              <w:jc w:val="center"/>
            </w:pPr>
            <w:r>
              <w:t>Устный опрос</w:t>
            </w:r>
          </w:p>
        </w:tc>
        <w:tc>
          <w:tcPr>
            <w:tcW w:w="480" w:type="pct"/>
            <w:vAlign w:val="center"/>
          </w:tcPr>
          <w:p w:rsidR="00D81AA4" w:rsidRDefault="00D81AA4" w:rsidP="00664BF7">
            <w:pPr>
              <w:jc w:val="center"/>
            </w:pPr>
            <w:r w:rsidRPr="00113874">
              <w:t>ПК-10</w:t>
            </w:r>
            <w:r>
              <w:t xml:space="preserve"> –зув;</w:t>
            </w:r>
          </w:p>
          <w:p w:rsidR="00D81AA4" w:rsidRPr="00113874" w:rsidRDefault="00D81AA4" w:rsidP="00664BF7">
            <w:pPr>
              <w:jc w:val="center"/>
            </w:pPr>
            <w:r>
              <w:t>ПК-13 - зув</w:t>
            </w:r>
          </w:p>
        </w:tc>
      </w:tr>
      <w:tr w:rsidR="00676C9B" w:rsidRPr="00113874" w:rsidTr="00D81AA4">
        <w:trPr>
          <w:trHeight w:val="85"/>
        </w:trPr>
        <w:tc>
          <w:tcPr>
            <w:tcW w:w="1573" w:type="pct"/>
          </w:tcPr>
          <w:p w:rsidR="00676C9B" w:rsidRPr="00113874" w:rsidRDefault="00676C9B" w:rsidP="00986643">
            <w:pPr>
              <w:pStyle w:val="Style14"/>
              <w:rPr>
                <w:b/>
              </w:rPr>
            </w:pPr>
            <w:r w:rsidRPr="00113874">
              <w:rPr>
                <w:b/>
              </w:rPr>
              <w:t>Итого по курсу</w:t>
            </w:r>
          </w:p>
        </w:tc>
        <w:tc>
          <w:tcPr>
            <w:tcW w:w="236" w:type="pct"/>
            <w:vAlign w:val="center"/>
          </w:tcPr>
          <w:p w:rsidR="00676C9B" w:rsidRPr="00113874" w:rsidRDefault="00676C9B" w:rsidP="00113874">
            <w:pPr>
              <w:pStyle w:val="Style14"/>
              <w:jc w:val="center"/>
              <w:rPr>
                <w:b/>
              </w:rPr>
            </w:pPr>
          </w:p>
        </w:tc>
        <w:tc>
          <w:tcPr>
            <w:tcW w:w="152" w:type="pct"/>
            <w:vAlign w:val="center"/>
          </w:tcPr>
          <w:p w:rsidR="00676C9B" w:rsidRPr="00113874" w:rsidRDefault="00676C9B" w:rsidP="00113874">
            <w:pPr>
              <w:pStyle w:val="Style14"/>
              <w:jc w:val="center"/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245" w:type="pct"/>
            <w:vAlign w:val="center"/>
          </w:tcPr>
          <w:p w:rsidR="00676C9B" w:rsidRPr="00113874" w:rsidRDefault="00676C9B" w:rsidP="00113874">
            <w:pPr>
              <w:pStyle w:val="Style14"/>
              <w:jc w:val="center"/>
              <w:rPr>
                <w:b/>
              </w:rPr>
            </w:pPr>
            <w:r w:rsidRPr="00113874">
              <w:rPr>
                <w:b/>
              </w:rPr>
              <w:t>34</w:t>
            </w:r>
            <w:r w:rsidR="00D81AA4">
              <w:rPr>
                <w:b/>
              </w:rPr>
              <w:t>/14</w:t>
            </w:r>
          </w:p>
        </w:tc>
        <w:tc>
          <w:tcPr>
            <w:tcW w:w="386" w:type="pct"/>
            <w:vAlign w:val="center"/>
          </w:tcPr>
          <w:p w:rsidR="00676C9B" w:rsidRPr="00113874" w:rsidRDefault="00676C9B" w:rsidP="00113874">
            <w:pPr>
              <w:pStyle w:val="Style14"/>
              <w:jc w:val="center"/>
              <w:rPr>
                <w:b/>
              </w:rPr>
            </w:pPr>
            <w:r w:rsidRPr="00113874">
              <w:rPr>
                <w:b/>
              </w:rPr>
              <w:t>34</w:t>
            </w:r>
            <w:r w:rsidRPr="00113874">
              <w:rPr>
                <w:b/>
                <w:lang w:val="en-US"/>
              </w:rPr>
              <w:t>/</w:t>
            </w:r>
            <w:r w:rsidR="00D81AA4">
              <w:rPr>
                <w:b/>
              </w:rPr>
              <w:t>14</w:t>
            </w:r>
          </w:p>
        </w:tc>
        <w:tc>
          <w:tcPr>
            <w:tcW w:w="195" w:type="pct"/>
            <w:vAlign w:val="center"/>
          </w:tcPr>
          <w:p w:rsidR="00676C9B" w:rsidRPr="00113874" w:rsidRDefault="00676C9B" w:rsidP="00113874">
            <w:pPr>
              <w:pStyle w:val="Style14"/>
              <w:jc w:val="center"/>
              <w:rPr>
                <w:b/>
              </w:rPr>
            </w:pPr>
            <w:r w:rsidRPr="00113874">
              <w:rPr>
                <w:b/>
              </w:rPr>
              <w:t>37,3</w:t>
            </w:r>
          </w:p>
        </w:tc>
        <w:tc>
          <w:tcPr>
            <w:tcW w:w="1204" w:type="pct"/>
            <w:vAlign w:val="center"/>
          </w:tcPr>
          <w:p w:rsidR="005300F1" w:rsidRPr="00113874" w:rsidRDefault="005300F1" w:rsidP="00113874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29" w:type="pct"/>
            <w:vAlign w:val="center"/>
          </w:tcPr>
          <w:p w:rsidR="00632190" w:rsidRDefault="00632190" w:rsidP="00632190">
            <w:pPr>
              <w:pStyle w:val="Style14"/>
              <w:widowControl/>
              <w:jc w:val="center"/>
              <w:rPr>
                <w:b/>
              </w:rPr>
            </w:pPr>
            <w:r w:rsidRPr="00113874">
              <w:rPr>
                <w:b/>
              </w:rPr>
              <w:t>Экзамен</w:t>
            </w:r>
          </w:p>
          <w:p w:rsidR="00676C9B" w:rsidRPr="00113874" w:rsidRDefault="00632190" w:rsidP="00632190">
            <w:pPr>
              <w:jc w:val="center"/>
            </w:pPr>
            <w:r>
              <w:rPr>
                <w:b/>
              </w:rPr>
              <w:t>курсовая р</w:t>
            </w:r>
            <w:r>
              <w:rPr>
                <w:b/>
              </w:rPr>
              <w:t>а</w:t>
            </w:r>
            <w:r>
              <w:rPr>
                <w:b/>
              </w:rPr>
              <w:t>бота</w:t>
            </w:r>
          </w:p>
        </w:tc>
        <w:tc>
          <w:tcPr>
            <w:tcW w:w="480" w:type="pct"/>
            <w:vAlign w:val="center"/>
          </w:tcPr>
          <w:p w:rsidR="00676C9B" w:rsidRPr="00113874" w:rsidRDefault="00676C9B" w:rsidP="00113874">
            <w:pPr>
              <w:jc w:val="center"/>
            </w:pPr>
          </w:p>
        </w:tc>
      </w:tr>
    </w:tbl>
    <w:p w:rsidR="00430E77" w:rsidRPr="00DC24AF" w:rsidRDefault="00430E77" w:rsidP="00430E77"/>
    <w:p w:rsidR="00430E77" w:rsidRDefault="00430E77" w:rsidP="00430E77">
      <w:pPr>
        <w:pStyle w:val="Style7"/>
        <w:widowControl/>
        <w:rPr>
          <w:rStyle w:val="FontStyle18"/>
          <w:sz w:val="24"/>
          <w:szCs w:val="24"/>
        </w:rPr>
        <w:sectPr w:rsidR="00430E77" w:rsidSect="002D39DB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DC24AF" w:rsidRDefault="00430E77" w:rsidP="00430E77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  <w:r w:rsidRPr="00DC24AF">
        <w:rPr>
          <w:rStyle w:val="FontStyle31"/>
          <w:rFonts w:ascii="Times New Roman" w:hAnsi="Times New Roman"/>
          <w:b/>
          <w:sz w:val="24"/>
          <w:szCs w:val="24"/>
        </w:rPr>
        <w:lastRenderedPageBreak/>
        <w:t>5 Образовательные технологии</w:t>
      </w:r>
    </w:p>
    <w:p w:rsidR="005300F1" w:rsidRPr="005300F1" w:rsidRDefault="005300F1" w:rsidP="005300F1">
      <w:pPr>
        <w:pStyle w:val="Default"/>
        <w:ind w:firstLine="709"/>
        <w:jc w:val="both"/>
        <w:rPr>
          <w:iCs/>
          <w:color w:val="auto"/>
        </w:rPr>
      </w:pPr>
      <w:r w:rsidRPr="00AE362A">
        <w:rPr>
          <w:iCs/>
        </w:rPr>
        <w:t>Для реализации предусмотренных видов учебной работы в качестве образов</w:t>
      </w:r>
      <w:r w:rsidRPr="00AE362A">
        <w:rPr>
          <w:iCs/>
        </w:rPr>
        <w:t>а</w:t>
      </w:r>
      <w:r w:rsidRPr="00AE362A">
        <w:rPr>
          <w:iCs/>
        </w:rPr>
        <w:t xml:space="preserve">тельных технологий в </w:t>
      </w:r>
      <w:r w:rsidRPr="005300F1">
        <w:rPr>
          <w:iCs/>
          <w:color w:val="auto"/>
        </w:rPr>
        <w:t>преподавании дисциплины «</w:t>
      </w:r>
      <w:r w:rsidRPr="005300F1">
        <w:rPr>
          <w:color w:val="auto"/>
        </w:rPr>
        <w:t>Технологии порошковой металлу</w:t>
      </w:r>
      <w:r w:rsidRPr="005300F1">
        <w:rPr>
          <w:color w:val="auto"/>
        </w:rPr>
        <w:t>р</w:t>
      </w:r>
      <w:r w:rsidRPr="005300F1">
        <w:rPr>
          <w:color w:val="auto"/>
        </w:rPr>
        <w:t>гии</w:t>
      </w:r>
      <w:r w:rsidRPr="005300F1">
        <w:rPr>
          <w:iCs/>
          <w:color w:val="auto"/>
        </w:rPr>
        <w:t>» используются как традиционная и модульно-компетентностная технологии, так и технология проблемного и интерактивного обучения.</w:t>
      </w:r>
    </w:p>
    <w:p w:rsidR="00095CF7" w:rsidRPr="00551FBF" w:rsidRDefault="00095CF7" w:rsidP="00095CF7">
      <w:pPr>
        <w:ind w:firstLine="567"/>
        <w:jc w:val="both"/>
        <w:rPr>
          <w:bCs/>
        </w:rPr>
      </w:pPr>
      <w:r w:rsidRPr="00551FBF">
        <w:rPr>
          <w:bCs/>
        </w:rPr>
        <w:t>На занятиях целесообразно использовать технологию коллективного взаимооб</w:t>
      </w:r>
      <w:r w:rsidRPr="00551FBF">
        <w:rPr>
          <w:bCs/>
        </w:rPr>
        <w:t>у</w:t>
      </w:r>
      <w:r w:rsidRPr="00551FBF">
        <w:rPr>
          <w:bCs/>
        </w:rPr>
        <w:t>чения, совмещая ее с технологией проблемного обучения. При этом необходимо пов</w:t>
      </w:r>
      <w:r w:rsidRPr="00551FBF">
        <w:rPr>
          <w:bCs/>
        </w:rPr>
        <w:t>ы</w:t>
      </w:r>
      <w:r w:rsidRPr="00551FBF">
        <w:rPr>
          <w:bCs/>
        </w:rPr>
        <w:t>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095CF7" w:rsidRPr="00551FBF" w:rsidRDefault="00095CF7" w:rsidP="00095CF7">
      <w:pPr>
        <w:pStyle w:val="Default"/>
        <w:ind w:firstLine="709"/>
        <w:jc w:val="both"/>
        <w:rPr>
          <w:iCs/>
        </w:rPr>
      </w:pPr>
      <w:r w:rsidRPr="00551FBF">
        <w:rPr>
          <w:iCs/>
        </w:rPr>
        <w:t>Лекции проходят как форме информационных лекций, так и в форме лекций-консультаций, где теоретический материал заранее выдается обучающимся для сам</w:t>
      </w:r>
      <w:r w:rsidRPr="00551FBF">
        <w:rPr>
          <w:iCs/>
        </w:rPr>
        <w:t>о</w:t>
      </w:r>
      <w:r w:rsidRPr="00551FBF">
        <w:rPr>
          <w:iCs/>
        </w:rPr>
        <w:t>стоятельного изучения, для подготовки вопросов лектору, таким образом, лекция пр</w:t>
      </w:r>
      <w:r w:rsidRPr="00551FBF">
        <w:rPr>
          <w:iCs/>
        </w:rPr>
        <w:t>о</w:t>
      </w:r>
      <w:r w:rsidRPr="00551FBF">
        <w:rPr>
          <w:iCs/>
        </w:rPr>
        <w:t>ходит по типу вопросы-ответы-дискуссия.  Иногда лекции проходят в виде проблемной лекции с освещением различных научных подходов к поставленной проблеме.</w:t>
      </w:r>
    </w:p>
    <w:p w:rsidR="00095CF7" w:rsidRPr="00551FBF" w:rsidRDefault="00095CF7" w:rsidP="00095CF7">
      <w:pPr>
        <w:pStyle w:val="Style6"/>
        <w:widowControl/>
        <w:ind w:firstLine="709"/>
        <w:jc w:val="both"/>
      </w:pPr>
      <w:r w:rsidRPr="00551FBF">
        <w:t>В изложении лекционного материала и при проведении практических занятий предполагается переход от репродуктивных методов обучения к частично-поисковым и исследовательским методам, развивающим логическое, теоретическое мышление, ум</w:t>
      </w:r>
      <w:r w:rsidRPr="00551FBF">
        <w:t>е</w:t>
      </w:r>
      <w:r w:rsidRPr="00551FBF">
        <w:t>ние аргументировать и отстаивать собственное понимание вопроса. С этой целью во</w:t>
      </w:r>
      <w:r w:rsidRPr="00551FBF">
        <w:t>з</w:t>
      </w:r>
      <w:r w:rsidRPr="00551FBF">
        <w:t>можно использование методов эвристических вопросов и брэйнсторминга (мозговой атаки).</w:t>
      </w:r>
    </w:p>
    <w:p w:rsidR="00095CF7" w:rsidRPr="00095CF7" w:rsidRDefault="00095CF7" w:rsidP="00095CF7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В ходе занятий предполагается использование комплекса инновационных методов а</w:t>
      </w:r>
      <w:r w:rsidRPr="00095CF7">
        <w:rPr>
          <w:rFonts w:ascii="Times New Roman" w:hAnsi="Times New Roman"/>
          <w:lang w:val="ru-RU"/>
        </w:rPr>
        <w:t>к</w:t>
      </w:r>
      <w:r w:rsidRPr="00095CF7">
        <w:rPr>
          <w:rFonts w:ascii="Times New Roman" w:hAnsi="Times New Roman"/>
          <w:lang w:val="ru-RU"/>
        </w:rPr>
        <w:t>тивного обучения студентов, включающего в себя:</w:t>
      </w:r>
    </w:p>
    <w:p w:rsidR="00095CF7" w:rsidRPr="00095CF7" w:rsidRDefault="00095CF7" w:rsidP="00095CF7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создание проблемных ситуаций с показательным решением проблемы преподават</w:t>
      </w:r>
      <w:r w:rsidRPr="00095CF7">
        <w:rPr>
          <w:rFonts w:ascii="Times New Roman" w:hAnsi="Times New Roman"/>
          <w:lang w:val="ru-RU"/>
        </w:rPr>
        <w:t>е</w:t>
      </w:r>
      <w:r w:rsidRPr="00095CF7">
        <w:rPr>
          <w:rFonts w:ascii="Times New Roman" w:hAnsi="Times New Roman"/>
          <w:lang w:val="ru-RU"/>
        </w:rPr>
        <w:t>лем;</w:t>
      </w:r>
    </w:p>
    <w:p w:rsidR="00095CF7" w:rsidRPr="00095CF7" w:rsidRDefault="00095CF7" w:rsidP="00095CF7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самостоятельную поисковую деятельность в решении учебных проблем, направля</w:t>
      </w:r>
      <w:r w:rsidRPr="00095CF7">
        <w:rPr>
          <w:rFonts w:ascii="Times New Roman" w:hAnsi="Times New Roman"/>
          <w:lang w:val="ru-RU"/>
        </w:rPr>
        <w:t>е</w:t>
      </w:r>
      <w:r w:rsidRPr="00095CF7">
        <w:rPr>
          <w:rFonts w:ascii="Times New Roman" w:hAnsi="Times New Roman"/>
          <w:lang w:val="ru-RU"/>
        </w:rPr>
        <w:t>мую преподавателем;</w:t>
      </w:r>
    </w:p>
    <w:p w:rsidR="00095CF7" w:rsidRPr="00095CF7" w:rsidRDefault="00095CF7" w:rsidP="00095CF7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самостоятельное решение проблем студентами под контролем преподавателя.</w:t>
      </w:r>
    </w:p>
    <w:p w:rsidR="00095CF7" w:rsidRPr="00095CF7" w:rsidRDefault="00095CF7" w:rsidP="00095CF7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Реализация инновационных методов обучения возможна с использованием следующих приемов:</w:t>
      </w:r>
    </w:p>
    <w:p w:rsidR="00095CF7" w:rsidRPr="00095CF7" w:rsidRDefault="00095CF7" w:rsidP="00095CF7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инструктаж студентов по составлению таблиц, схем, графиков с проведением посл</w:t>
      </w:r>
      <w:r w:rsidRPr="00095CF7">
        <w:rPr>
          <w:rFonts w:ascii="Times New Roman" w:hAnsi="Times New Roman"/>
          <w:lang w:val="ru-RU"/>
        </w:rPr>
        <w:t>е</w:t>
      </w:r>
      <w:r w:rsidRPr="00095CF7">
        <w:rPr>
          <w:rFonts w:ascii="Times New Roman" w:hAnsi="Times New Roman"/>
          <w:lang w:val="ru-RU"/>
        </w:rPr>
        <w:t xml:space="preserve">дующего их анализа; </w:t>
      </w:r>
    </w:p>
    <w:p w:rsidR="00095CF7" w:rsidRPr="00095CF7" w:rsidRDefault="00095CF7" w:rsidP="00095CF7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 xml:space="preserve">- применение рекомендаций по составлению тезисов и конспектов по прочитанному материалу; </w:t>
      </w:r>
    </w:p>
    <w:p w:rsidR="00095CF7" w:rsidRPr="00095CF7" w:rsidRDefault="00095CF7" w:rsidP="00095CF7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раскрытие преподавателем причин и характера неудач, встречающихся при решении проблем;</w:t>
      </w:r>
    </w:p>
    <w:p w:rsidR="00095CF7" w:rsidRPr="00095CF7" w:rsidRDefault="00095CF7" w:rsidP="00095CF7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демонстрация альтернативных подходов к решению конкретной проблемы;</w:t>
      </w:r>
    </w:p>
    <w:p w:rsidR="00095CF7" w:rsidRPr="00095CF7" w:rsidRDefault="00095CF7" w:rsidP="00095CF7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анализ полученных результатов и отыскание границ их применимости;</w:t>
      </w:r>
    </w:p>
    <w:p w:rsidR="00095CF7" w:rsidRPr="00095CF7" w:rsidRDefault="00095CF7" w:rsidP="00095CF7">
      <w:pPr>
        <w:pStyle w:val="af1"/>
        <w:jc w:val="both"/>
        <w:rPr>
          <w:rFonts w:ascii="Times New Roman" w:hAnsi="Times New Roman"/>
          <w:lang w:val="ru-RU"/>
        </w:rPr>
      </w:pPr>
      <w:r w:rsidRPr="00095CF7">
        <w:rPr>
          <w:rFonts w:ascii="Times New Roman" w:hAnsi="Times New Roman"/>
          <w:lang w:val="ru-RU"/>
        </w:rPr>
        <w:t>- использование заданий для самостоятельной работы с избыточными данными.</w:t>
      </w:r>
    </w:p>
    <w:p w:rsidR="00095CF7" w:rsidRDefault="00095CF7" w:rsidP="00095CF7">
      <w:pPr>
        <w:ind w:firstLine="567"/>
        <w:jc w:val="both"/>
        <w:rPr>
          <w:bCs/>
        </w:rPr>
      </w:pPr>
      <w:r w:rsidRPr="00095CF7">
        <w:rPr>
          <w:bCs/>
        </w:rPr>
        <w:t>На лабораторных занятиях студенты закрепляют знания, полученные на лекцио</w:t>
      </w:r>
      <w:r w:rsidRPr="00095CF7">
        <w:rPr>
          <w:bCs/>
        </w:rPr>
        <w:t>н</w:t>
      </w:r>
      <w:r w:rsidRPr="00095CF7">
        <w:rPr>
          <w:bCs/>
        </w:rPr>
        <w:t>ных парах.</w:t>
      </w:r>
      <w:r>
        <w:rPr>
          <w:bCs/>
        </w:rPr>
        <w:t xml:space="preserve"> </w:t>
      </w:r>
    </w:p>
    <w:p w:rsidR="005300F1" w:rsidRPr="000F17C2" w:rsidRDefault="005300F1" w:rsidP="00095CF7">
      <w:pPr>
        <w:ind w:firstLine="567"/>
        <w:jc w:val="both"/>
        <w:rPr>
          <w:bCs/>
        </w:rPr>
      </w:pPr>
      <w:r w:rsidRPr="00095CF7">
        <w:rPr>
          <w:bCs/>
        </w:rPr>
        <w:t>При проведении практических занятий необходимо целенаправленно переходить от репродуктивных методов обучения к частично-поисковым</w:t>
      </w:r>
      <w:r w:rsidRPr="000F17C2">
        <w:rPr>
          <w:bCs/>
        </w:rPr>
        <w:t xml:space="preserve"> и исследовательским м</w:t>
      </w:r>
      <w:r w:rsidRPr="000F17C2">
        <w:rPr>
          <w:bCs/>
        </w:rPr>
        <w:t>е</w:t>
      </w:r>
      <w:r w:rsidRPr="000F17C2">
        <w:rPr>
          <w:bCs/>
        </w:rPr>
        <w:t>тодам, развивая логическое мышление, умение аргументировать и отстаивать собс</w:t>
      </w:r>
      <w:r w:rsidRPr="000F17C2">
        <w:rPr>
          <w:bCs/>
        </w:rPr>
        <w:t>т</w:t>
      </w:r>
      <w:r w:rsidRPr="000F17C2">
        <w:rPr>
          <w:bCs/>
        </w:rPr>
        <w:t xml:space="preserve">венное понимание вопроса. С этой целью возможно использование как традиционной, так </w:t>
      </w:r>
      <w:r>
        <w:rPr>
          <w:bCs/>
        </w:rPr>
        <w:t>проблемной</w:t>
      </w:r>
      <w:r w:rsidRPr="000F17C2">
        <w:rPr>
          <w:bCs/>
        </w:rPr>
        <w:t xml:space="preserve"> </w:t>
      </w:r>
      <w:r>
        <w:rPr>
          <w:bCs/>
        </w:rPr>
        <w:t xml:space="preserve">и интерактивной </w:t>
      </w:r>
      <w:r w:rsidRPr="000F17C2">
        <w:rPr>
          <w:bCs/>
        </w:rPr>
        <w:t>образовательн</w:t>
      </w:r>
      <w:r>
        <w:rPr>
          <w:bCs/>
        </w:rPr>
        <w:t>ых</w:t>
      </w:r>
      <w:r w:rsidRPr="000F17C2">
        <w:rPr>
          <w:bCs/>
        </w:rPr>
        <w:t xml:space="preserve"> технологи</w:t>
      </w:r>
      <w:r>
        <w:rPr>
          <w:bCs/>
        </w:rPr>
        <w:t>й</w:t>
      </w:r>
      <w:r w:rsidRPr="000F17C2">
        <w:rPr>
          <w:bCs/>
        </w:rPr>
        <w:t>.</w:t>
      </w:r>
    </w:p>
    <w:p w:rsidR="005300F1" w:rsidRPr="000F17C2" w:rsidRDefault="005300F1" w:rsidP="005300F1">
      <w:pPr>
        <w:ind w:firstLine="567"/>
        <w:jc w:val="both"/>
        <w:rPr>
          <w:bCs/>
        </w:rPr>
      </w:pPr>
      <w:r w:rsidRPr="000F17C2">
        <w:rPr>
          <w:bCs/>
        </w:rPr>
        <w:t>На занятиях целесообразно использовать технологию коллективного взаимооб</w:t>
      </w:r>
      <w:r w:rsidRPr="000F17C2">
        <w:rPr>
          <w:bCs/>
        </w:rPr>
        <w:t>у</w:t>
      </w:r>
      <w:r w:rsidRPr="000F17C2">
        <w:rPr>
          <w:bCs/>
        </w:rPr>
        <w:t xml:space="preserve">чения, совмещая ее с технологией </w:t>
      </w:r>
      <w:r>
        <w:rPr>
          <w:bCs/>
        </w:rPr>
        <w:t>проблемного</w:t>
      </w:r>
      <w:r w:rsidRPr="000F17C2">
        <w:rPr>
          <w:bCs/>
        </w:rPr>
        <w:t xml:space="preserve"> обучения. При этом необходимо пов</w:t>
      </w:r>
      <w:r w:rsidRPr="000F17C2">
        <w:rPr>
          <w:bCs/>
        </w:rPr>
        <w:t>ы</w:t>
      </w:r>
      <w:r w:rsidRPr="000F17C2">
        <w:rPr>
          <w:bCs/>
        </w:rPr>
        <w:t>шать познавательную активность студентов, организуя самостоятельную работу как исследовательскую творческую деятельность.</w:t>
      </w:r>
    </w:p>
    <w:p w:rsidR="005300F1" w:rsidRPr="000F17C2" w:rsidRDefault="005300F1" w:rsidP="005300F1">
      <w:pPr>
        <w:ind w:firstLine="567"/>
        <w:jc w:val="both"/>
        <w:rPr>
          <w:bCs/>
        </w:rPr>
      </w:pPr>
      <w:r w:rsidRPr="000F17C2">
        <w:rPr>
          <w:bCs/>
        </w:rPr>
        <w:t>Следует использовать комплекс инновационных методов активного обучения, включающий в себя:</w:t>
      </w:r>
    </w:p>
    <w:p w:rsidR="005300F1" w:rsidRPr="000F17C2" w:rsidRDefault="005300F1" w:rsidP="005300F1">
      <w:pPr>
        <w:ind w:firstLine="567"/>
        <w:jc w:val="both"/>
        <w:rPr>
          <w:bCs/>
        </w:rPr>
      </w:pPr>
      <w:r w:rsidRPr="000F17C2">
        <w:rPr>
          <w:bCs/>
        </w:rPr>
        <w:t>- создание проблемных ситуаций с показательным решением проблемы препод</w:t>
      </w:r>
      <w:r w:rsidRPr="000F17C2">
        <w:rPr>
          <w:bCs/>
        </w:rPr>
        <w:t>а</w:t>
      </w:r>
      <w:r w:rsidRPr="000F17C2">
        <w:rPr>
          <w:bCs/>
        </w:rPr>
        <w:lastRenderedPageBreak/>
        <w:t>вателем и без него;</w:t>
      </w:r>
    </w:p>
    <w:p w:rsidR="005300F1" w:rsidRPr="000F17C2" w:rsidRDefault="005300F1" w:rsidP="005300F1">
      <w:pPr>
        <w:ind w:firstLine="567"/>
        <w:jc w:val="both"/>
        <w:rPr>
          <w:bCs/>
        </w:rPr>
      </w:pPr>
      <w:r w:rsidRPr="000F17C2">
        <w:rPr>
          <w:bCs/>
        </w:rPr>
        <w:t>- самостоятельную поисковую деятельность в решении проблем, направляемую преподавателем;</w:t>
      </w:r>
    </w:p>
    <w:p w:rsidR="005300F1" w:rsidRPr="000F17C2" w:rsidRDefault="005300F1" w:rsidP="005300F1">
      <w:pPr>
        <w:ind w:firstLine="567"/>
        <w:jc w:val="both"/>
        <w:rPr>
          <w:bCs/>
        </w:rPr>
      </w:pPr>
      <w:r w:rsidRPr="000F17C2">
        <w:rPr>
          <w:bCs/>
        </w:rPr>
        <w:t xml:space="preserve">- самостоятельное решение проблем </w:t>
      </w:r>
      <w:r>
        <w:rPr>
          <w:bCs/>
        </w:rPr>
        <w:t>обучающимися</w:t>
      </w:r>
      <w:r w:rsidRPr="000F17C2">
        <w:rPr>
          <w:bCs/>
        </w:rPr>
        <w:t xml:space="preserve"> под контролем преподават</w:t>
      </w:r>
      <w:r w:rsidRPr="000F17C2">
        <w:rPr>
          <w:bCs/>
        </w:rPr>
        <w:t>е</w:t>
      </w:r>
      <w:r w:rsidRPr="000F17C2">
        <w:rPr>
          <w:bCs/>
        </w:rPr>
        <w:t>ля.</w:t>
      </w:r>
    </w:p>
    <w:p w:rsidR="005300F1" w:rsidRPr="000F17C2" w:rsidRDefault="005300F1" w:rsidP="005300F1">
      <w:pPr>
        <w:ind w:firstLine="567"/>
        <w:jc w:val="both"/>
        <w:rPr>
          <w:bCs/>
        </w:rPr>
      </w:pPr>
      <w:r w:rsidRPr="000F17C2">
        <w:rPr>
          <w:bCs/>
        </w:rPr>
        <w:t>Реализация инновационных методов обучения возможна с использованием сл</w:t>
      </w:r>
      <w:r w:rsidRPr="000F17C2">
        <w:rPr>
          <w:bCs/>
        </w:rPr>
        <w:t>е</w:t>
      </w:r>
      <w:r w:rsidRPr="000F17C2">
        <w:rPr>
          <w:bCs/>
        </w:rPr>
        <w:t>дующих приемов:</w:t>
      </w:r>
    </w:p>
    <w:p w:rsidR="005300F1" w:rsidRPr="000F17C2" w:rsidRDefault="005300F1" w:rsidP="005300F1">
      <w:pPr>
        <w:ind w:firstLine="567"/>
        <w:jc w:val="both"/>
        <w:rPr>
          <w:bCs/>
        </w:rPr>
      </w:pPr>
      <w:r w:rsidRPr="000F17C2">
        <w:rPr>
          <w:bCs/>
        </w:rPr>
        <w:t>- раскрытие преподавателем причин и характера неудач, встречающихся при р</w:t>
      </w:r>
      <w:r w:rsidRPr="000F17C2">
        <w:rPr>
          <w:bCs/>
        </w:rPr>
        <w:t>е</w:t>
      </w:r>
      <w:r w:rsidRPr="000F17C2">
        <w:rPr>
          <w:bCs/>
        </w:rPr>
        <w:t>шении проблем;</w:t>
      </w:r>
    </w:p>
    <w:p w:rsidR="005300F1" w:rsidRPr="000F17C2" w:rsidRDefault="005300F1" w:rsidP="005300F1">
      <w:pPr>
        <w:ind w:firstLine="567"/>
        <w:jc w:val="both"/>
        <w:rPr>
          <w:bCs/>
        </w:rPr>
      </w:pPr>
      <w:r w:rsidRPr="000F17C2">
        <w:rPr>
          <w:bCs/>
        </w:rPr>
        <w:t>- демонстрация разных подходов к решению конкретной проблемы;</w:t>
      </w:r>
    </w:p>
    <w:p w:rsidR="005300F1" w:rsidRPr="000F17C2" w:rsidRDefault="005300F1" w:rsidP="005300F1">
      <w:pPr>
        <w:ind w:firstLine="567"/>
        <w:jc w:val="both"/>
        <w:rPr>
          <w:bCs/>
        </w:rPr>
      </w:pPr>
      <w:r w:rsidRPr="000F17C2">
        <w:rPr>
          <w:bCs/>
        </w:rPr>
        <w:t>- анализ полученных результатов и отыскание границ их применимости и др.</w:t>
      </w:r>
    </w:p>
    <w:p w:rsidR="005300F1" w:rsidRPr="000F17C2" w:rsidRDefault="005300F1" w:rsidP="005300F1">
      <w:pPr>
        <w:ind w:firstLine="567"/>
        <w:jc w:val="both"/>
        <w:rPr>
          <w:bCs/>
        </w:rPr>
      </w:pPr>
      <w:r w:rsidRPr="000F17C2">
        <w:rPr>
          <w:bCs/>
        </w:rPr>
        <w:t>При проведении заключительного контроля необходимо выявить степень пр</w:t>
      </w:r>
      <w:r w:rsidRPr="000F17C2">
        <w:rPr>
          <w:bCs/>
        </w:rPr>
        <w:t>а</w:t>
      </w:r>
      <w:r w:rsidRPr="000F17C2">
        <w:rPr>
          <w:bCs/>
        </w:rPr>
        <w:t>вильности, объема, глубины знаний, умений, навыков, полученных при изучении курса наряду с выявлением степени самостоятельности в применении полученных знаний.</w:t>
      </w:r>
    </w:p>
    <w:p w:rsidR="005300F1" w:rsidRDefault="005300F1" w:rsidP="005300F1">
      <w:pPr>
        <w:ind w:firstLine="567"/>
        <w:jc w:val="both"/>
        <w:rPr>
          <w:bCs/>
        </w:rPr>
      </w:pPr>
      <w:r w:rsidRPr="005300F1">
        <w:rPr>
          <w:bCs/>
        </w:rPr>
        <w:t>К интерактивным методам, используемым при изучении дисциплины «</w:t>
      </w:r>
      <w:r w:rsidRPr="005300F1">
        <w:t>Технол</w:t>
      </w:r>
      <w:r w:rsidRPr="005300F1">
        <w:t>о</w:t>
      </w:r>
      <w:r w:rsidRPr="005300F1">
        <w:t>гии порошковой металлургии</w:t>
      </w:r>
      <w:r w:rsidRPr="005300F1">
        <w:rPr>
          <w:bCs/>
        </w:rPr>
        <w:t>», относятся использование проблемных методов излож</w:t>
      </w:r>
      <w:r w:rsidRPr="005300F1">
        <w:rPr>
          <w:bCs/>
        </w:rPr>
        <w:t>е</w:t>
      </w:r>
      <w:r w:rsidRPr="005300F1">
        <w:rPr>
          <w:bCs/>
        </w:rPr>
        <w:t>ния материала с применением эвристических</w:t>
      </w:r>
      <w:r w:rsidRPr="006C2951">
        <w:rPr>
          <w:bCs/>
        </w:rPr>
        <w:t xml:space="preserve"> приемов (создание проблемных си</w:t>
      </w:r>
      <w:r>
        <w:rPr>
          <w:bCs/>
        </w:rPr>
        <w:t>туаций и др.),</w:t>
      </w:r>
      <w:r w:rsidRPr="006C2951">
        <w:rPr>
          <w:bCs/>
        </w:rPr>
        <w:t xml:space="preserve"> а также создание электронных продуктов (презентаций).</w:t>
      </w:r>
    </w:p>
    <w:p w:rsidR="00430E77" w:rsidRPr="00DC24AF" w:rsidRDefault="00430E77" w:rsidP="00430E77">
      <w:pPr>
        <w:pStyle w:val="Style6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  <w:szCs w:val="24"/>
        </w:rPr>
      </w:pPr>
    </w:p>
    <w:tbl>
      <w:tblPr>
        <w:tblW w:w="9322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9322"/>
      </w:tblGrid>
      <w:tr w:rsidR="00430E77" w:rsidRPr="00DC24AF" w:rsidTr="00986643">
        <w:trPr>
          <w:trHeight w:val="442"/>
        </w:trPr>
        <w:tc>
          <w:tcPr>
            <w:tcW w:w="9322" w:type="dxa"/>
          </w:tcPr>
          <w:p w:rsidR="00430E77" w:rsidRDefault="00430E77" w:rsidP="00095CF7">
            <w:pPr>
              <w:pStyle w:val="Style6"/>
              <w:ind w:left="1440"/>
              <w:jc w:val="both"/>
              <w:rPr>
                <w:rStyle w:val="FontStyle31"/>
              </w:rPr>
            </w:pPr>
          </w:p>
          <w:p w:rsidR="00430E77" w:rsidRPr="009F0F86" w:rsidRDefault="00430E77" w:rsidP="00095CF7">
            <w:pPr>
              <w:pStyle w:val="1"/>
              <w:ind w:left="709" w:firstLine="0"/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</w:pPr>
            <w:r w:rsidRPr="009F0F86">
              <w:rPr>
                <w:rStyle w:val="FontStyle31"/>
                <w:rFonts w:ascii="Times New Roman" w:hAnsi="Times New Roman" w:cs="Times New Roman"/>
                <w:b/>
                <w:i w:val="0"/>
                <w:sz w:val="24"/>
                <w:szCs w:val="24"/>
              </w:rPr>
              <w:t>6 Учебно-методическое обеспечение самостоятельной работы обучающихся</w:t>
            </w:r>
          </w:p>
          <w:p w:rsidR="00430E77" w:rsidRPr="00174336" w:rsidRDefault="00430E77" w:rsidP="00986643">
            <w:pPr>
              <w:pStyle w:val="Style6"/>
              <w:ind w:firstLine="720"/>
              <w:jc w:val="both"/>
              <w:rPr>
                <w:rStyle w:val="FontStyle31"/>
              </w:rPr>
            </w:pPr>
          </w:p>
          <w:p w:rsidR="00430E77" w:rsidRPr="00095CF7" w:rsidRDefault="00430E77" w:rsidP="00095CF7">
            <w:pPr>
              <w:pStyle w:val="af6"/>
              <w:ind w:left="0" w:firstLine="720"/>
              <w:jc w:val="both"/>
              <w:rPr>
                <w:szCs w:val="20"/>
              </w:rPr>
            </w:pPr>
            <w:r w:rsidRPr="00095CF7">
              <w:rPr>
                <w:szCs w:val="20"/>
              </w:rPr>
              <w:t xml:space="preserve">Вопросы для самопроверки </w:t>
            </w:r>
            <w:r>
              <w:t xml:space="preserve">представлены </w:t>
            </w:r>
            <w:r w:rsidRPr="00085603">
              <w:t>в виде п</w:t>
            </w:r>
            <w:r>
              <w:t>рактико-ориентированных з</w:t>
            </w:r>
            <w:r>
              <w:t>а</w:t>
            </w:r>
            <w:r>
              <w:t xml:space="preserve">даний </w:t>
            </w:r>
            <w:r w:rsidRPr="00085603">
              <w:t xml:space="preserve"> </w:t>
            </w:r>
            <w:r>
              <w:t xml:space="preserve">для </w:t>
            </w:r>
            <w:r w:rsidRPr="00085603">
              <w:t>выполнение</w:t>
            </w:r>
            <w:r>
              <w:t xml:space="preserve"> расчетов по</w:t>
            </w:r>
            <w:r w:rsidRPr="003F4B3D">
              <w:t xml:space="preserve"> </w:t>
            </w:r>
            <w:r>
              <w:t>применению численных методов для оценки и</w:t>
            </w:r>
            <w:r>
              <w:t>с</w:t>
            </w:r>
            <w:r>
              <w:t xml:space="preserve">пользования </w:t>
            </w:r>
            <w:r w:rsidRPr="00085603">
              <w:t xml:space="preserve">производственных и технологических </w:t>
            </w:r>
            <w:r>
              <w:t>данных</w:t>
            </w:r>
            <w:r w:rsidRPr="00095CF7">
              <w:rPr>
                <w:szCs w:val="20"/>
              </w:rPr>
              <w:t>. Также вопросы для сам</w:t>
            </w:r>
            <w:r w:rsidRPr="00095CF7">
              <w:rPr>
                <w:szCs w:val="20"/>
              </w:rPr>
              <w:t>о</w:t>
            </w:r>
            <w:r w:rsidRPr="00095CF7">
              <w:rPr>
                <w:szCs w:val="20"/>
              </w:rPr>
              <w:t xml:space="preserve">проверки представлены </w:t>
            </w:r>
            <w:r>
              <w:t>теоретическими</w:t>
            </w:r>
            <w:r w:rsidRPr="00F75A64">
              <w:t xml:space="preserve"> вопрос</w:t>
            </w:r>
            <w:r>
              <w:t>ами</w:t>
            </w:r>
            <w:r w:rsidRPr="00F75A64">
              <w:t xml:space="preserve">, требующие развёрнутого устного ответа, позволяющие проверить уровень усвоения знаний и освоения общих и </w:t>
            </w:r>
            <w:r w:rsidRPr="005300F1">
              <w:t>профе</w:t>
            </w:r>
            <w:r w:rsidRPr="005300F1">
              <w:t>с</w:t>
            </w:r>
            <w:r w:rsidRPr="005300F1">
              <w:t>сиональных компетенций по дисциплине.</w:t>
            </w:r>
          </w:p>
          <w:p w:rsidR="00430E77" w:rsidRPr="005300F1" w:rsidRDefault="00430E77" w:rsidP="00095CF7">
            <w:pPr>
              <w:pStyle w:val="af6"/>
              <w:ind w:left="0" w:firstLine="720"/>
              <w:jc w:val="both"/>
            </w:pPr>
            <w:r w:rsidRPr="005300F1">
              <w:t>По дисциплине «</w:t>
            </w:r>
            <w:r w:rsidR="00E509A7" w:rsidRPr="005300F1">
              <w:t>Технологии порошковой металлургии</w:t>
            </w:r>
            <w:r w:rsidRPr="005300F1">
              <w:t>» предусмотрена ауд</w:t>
            </w:r>
            <w:r w:rsidRPr="005300F1">
              <w:t>и</w:t>
            </w:r>
            <w:r w:rsidRPr="005300F1">
              <w:t xml:space="preserve">торная и внеаудиторная самостоятельная работа обучающихся. </w:t>
            </w:r>
          </w:p>
          <w:p w:rsidR="00430E77" w:rsidRPr="005300F1" w:rsidRDefault="00430E77" w:rsidP="00095CF7">
            <w:pPr>
              <w:pStyle w:val="af6"/>
              <w:ind w:left="0" w:firstLine="720"/>
            </w:pPr>
            <w:r w:rsidRPr="005300F1">
              <w:t>Аудиторная самостоятельная работа студентов предполагает решение контрол</w:t>
            </w:r>
            <w:r w:rsidRPr="005300F1">
              <w:t>ь</w:t>
            </w:r>
            <w:r w:rsidRPr="005300F1">
              <w:t xml:space="preserve">ных задач на практических занятиях. </w:t>
            </w:r>
          </w:p>
          <w:p w:rsidR="00430E77" w:rsidRPr="00095CF7" w:rsidRDefault="00430E77" w:rsidP="00095CF7">
            <w:pPr>
              <w:pStyle w:val="af6"/>
              <w:ind w:left="0" w:firstLine="720"/>
              <w:jc w:val="both"/>
              <w:rPr>
                <w:szCs w:val="20"/>
              </w:rPr>
            </w:pPr>
            <w:r w:rsidRPr="00095CF7">
              <w:rPr>
                <w:szCs w:val="20"/>
              </w:rPr>
              <w:t xml:space="preserve">Вопросы для самопроверки </w:t>
            </w:r>
            <w:r w:rsidRPr="005300F1">
              <w:t>представлены в виде практико-ориентированных з</w:t>
            </w:r>
            <w:r w:rsidRPr="005300F1">
              <w:t>а</w:t>
            </w:r>
            <w:r w:rsidRPr="005300F1">
              <w:t>даний  для выполнение расчетов по применению методов  оптимизации для оценки и</w:t>
            </w:r>
            <w:r w:rsidRPr="005300F1">
              <w:t>с</w:t>
            </w:r>
            <w:r w:rsidRPr="005300F1">
              <w:t>пользования производственных и технологических данных</w:t>
            </w:r>
            <w:r w:rsidRPr="00095CF7">
              <w:rPr>
                <w:szCs w:val="20"/>
              </w:rPr>
              <w:t>. Также вопросы для сам</w:t>
            </w:r>
            <w:r w:rsidRPr="00095CF7">
              <w:rPr>
                <w:szCs w:val="20"/>
              </w:rPr>
              <w:t>о</w:t>
            </w:r>
            <w:r w:rsidRPr="00095CF7">
              <w:rPr>
                <w:szCs w:val="20"/>
              </w:rPr>
              <w:t xml:space="preserve">проверки представлены </w:t>
            </w:r>
            <w:r w:rsidRPr="005300F1">
              <w:t>теоретическими вопросами, требующие развёрнутого устного ответа, позволяющие проверить уровень усвоения знаний и освоения общих и профе</w:t>
            </w:r>
            <w:r w:rsidRPr="005300F1">
              <w:t>с</w:t>
            </w:r>
            <w:r w:rsidRPr="005300F1">
              <w:t>сиональных компетенций по дисциплине.</w:t>
            </w:r>
          </w:p>
          <w:p w:rsidR="00095CF7" w:rsidRDefault="00095CF7" w:rsidP="00095CF7">
            <w:pPr>
              <w:pStyle w:val="af6"/>
            </w:pPr>
          </w:p>
          <w:p w:rsidR="00095CF7" w:rsidRPr="00095CF7" w:rsidRDefault="00095CF7" w:rsidP="00095CF7">
            <w:pPr>
              <w:pStyle w:val="af6"/>
              <w:rPr>
                <w:b/>
              </w:rPr>
            </w:pPr>
            <w:r w:rsidRPr="00095CF7">
              <w:rPr>
                <w:b/>
              </w:rPr>
              <w:t>Перечень вопросов для подготовки для устного опроса</w:t>
            </w:r>
          </w:p>
          <w:p w:rsidR="00095CF7" w:rsidRDefault="00095CF7" w:rsidP="00095CF7">
            <w:pPr>
              <w:pStyle w:val="af6"/>
            </w:pP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 w:rsidRPr="00113874">
              <w:t>Теоретические  и  прикладные  проблемы процессов формирования покрытий</w:t>
            </w: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 w:rsidRPr="00113874">
              <w:t xml:space="preserve">Классификация композитов  </w:t>
            </w: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 w:rsidRPr="00113874">
              <w:t>Композиционные материалы</w:t>
            </w: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 w:rsidRPr="00113874">
              <w:t>Порошковые материалы</w:t>
            </w: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>
              <w:t>Механические методы производства порошков, получение порошков распыл</w:t>
            </w:r>
            <w:r>
              <w:t>е</w:t>
            </w:r>
            <w:r>
              <w:t xml:space="preserve">нием жидких металлов, сплавов и соединений. </w:t>
            </w: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>
              <w:t xml:space="preserve">Электрохимические  процессы  получения  порошков   </w:t>
            </w: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>
              <w:t xml:space="preserve">Самораспространяющийся  высокотемпературный  синтез.  </w:t>
            </w: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>
              <w:t xml:space="preserve">Состав, структура и основные свойства порошков </w:t>
            </w: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>
              <w:t xml:space="preserve">Процессы подготовки порошков. </w:t>
            </w: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>
              <w:t xml:space="preserve">Процессы формования изделий из порошков. </w:t>
            </w: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>
              <w:t xml:space="preserve">Уравнения прессования </w:t>
            </w:r>
          </w:p>
          <w:p w:rsidR="005300F1" w:rsidRDefault="005300F1" w:rsidP="00095CF7">
            <w:pPr>
              <w:pStyle w:val="af6"/>
              <w:numPr>
                <w:ilvl w:val="0"/>
                <w:numId w:val="43"/>
              </w:numPr>
            </w:pPr>
            <w:r>
              <w:lastRenderedPageBreak/>
              <w:t xml:space="preserve">Технология холодного прессования в закрытых пресс-формах </w:t>
            </w:r>
          </w:p>
          <w:p w:rsidR="003E2C68" w:rsidRDefault="005300F1" w:rsidP="00095CF7">
            <w:pPr>
              <w:pStyle w:val="af6"/>
              <w:numPr>
                <w:ilvl w:val="0"/>
                <w:numId w:val="43"/>
              </w:numPr>
            </w:pPr>
            <w:r>
              <w:t xml:space="preserve">Различные виды взрывного, электрогидравлического, электромагнитного и пневматического прессования. </w:t>
            </w:r>
          </w:p>
          <w:p w:rsidR="003E2C68" w:rsidRPr="00DC24AF" w:rsidRDefault="003E2C68" w:rsidP="00095CF7">
            <w:pPr>
              <w:pStyle w:val="af6"/>
              <w:numPr>
                <w:ilvl w:val="0"/>
                <w:numId w:val="43"/>
              </w:numPr>
              <w:rPr>
                <w:iCs/>
              </w:rPr>
            </w:pPr>
            <w:r>
              <w:t>Спекание</w:t>
            </w:r>
            <w:r w:rsidR="005300F1">
              <w:t xml:space="preserve"> </w:t>
            </w:r>
          </w:p>
        </w:tc>
      </w:tr>
    </w:tbl>
    <w:p w:rsidR="003E2C68" w:rsidRDefault="003E2C68" w:rsidP="00095CF7">
      <w:pPr>
        <w:pStyle w:val="af6"/>
        <w:numPr>
          <w:ilvl w:val="0"/>
          <w:numId w:val="43"/>
        </w:numPr>
      </w:pPr>
      <w:r>
        <w:lastRenderedPageBreak/>
        <w:t>Механические методы производства порошков, получение порошков распыл</w:t>
      </w:r>
      <w:r>
        <w:t>е</w:t>
      </w:r>
      <w:r>
        <w:t xml:space="preserve">нием жидких металлов, сплавов и соединений.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Электрохимические  процессы  получения  порошков  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Самораспространяющийся  высокотемпературный  синтез. 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Состав, структура и основные свойства порошков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Процессы подготовки порошков.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Процессы формования изделий из порошков.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Уравнения прессования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Технология холодного прессования в закрытых пресс-формах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Различные виды взрывного, электрогидравлического, электромагнитного и пневматического прессования. 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Спекание </w:t>
      </w:r>
      <w:r>
        <w:cr/>
        <w:t xml:space="preserve"> Огнеупорные материалы.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>Классификация композитов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Технологические схемы получения композитов.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Технологическое оборудование.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Механизм деформации и разрушения многослойных композитов.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Основные представления о процессе направленной кристаллизации.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>Общая характеристика основных методов нанесения покрытий и модифицир</w:t>
      </w:r>
      <w:r>
        <w:t>о</w:t>
      </w:r>
      <w:r>
        <w:t xml:space="preserve">вания поверхности.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Физико-химические основы процессов формирования покрытий.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Структурные закономерности формирования покрытий. 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Дефекты  в  покрытиях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>Макродефекты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 xml:space="preserve">Технология и оборудование для нанесения покрытий.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>Основные принципы формирования  многокомпонентных, многослойных и гр</w:t>
      </w:r>
      <w:r>
        <w:t>а</w:t>
      </w:r>
      <w:r>
        <w:t xml:space="preserve">диентных покрытий.  </w:t>
      </w:r>
    </w:p>
    <w:p w:rsidR="003E2C68" w:rsidRDefault="003E2C68" w:rsidP="00095CF7">
      <w:pPr>
        <w:pStyle w:val="af6"/>
        <w:numPr>
          <w:ilvl w:val="0"/>
          <w:numId w:val="43"/>
        </w:numPr>
      </w:pPr>
      <w:r>
        <w:t>Основные  стадии  процесса  вакуумного  напыления,  принципиальные  схемы устройств для вакуумного напыления, основные типы серийного оборудования.</w:t>
      </w:r>
    </w:p>
    <w:p w:rsidR="00C67A1B" w:rsidRPr="003E2C68" w:rsidRDefault="00C67A1B" w:rsidP="003E2C68"/>
    <w:p w:rsidR="003E2C68" w:rsidRDefault="003E2C68">
      <w:pPr>
        <w:widowControl/>
        <w:autoSpaceDE/>
        <w:autoSpaceDN/>
        <w:adjustRightInd/>
      </w:pPr>
      <w:r>
        <w:br w:type="page"/>
      </w:r>
    </w:p>
    <w:p w:rsidR="003E2C68" w:rsidRDefault="003E2C68" w:rsidP="00430E77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sectPr w:rsidR="003E2C68" w:rsidSect="00430E77">
          <w:footerReference w:type="even" r:id="rId13"/>
          <w:footerReference w:type="default" r:id="rId14"/>
          <w:pgSz w:w="11907" w:h="16840" w:code="9"/>
          <w:pgMar w:top="1134" w:right="1134" w:bottom="1134" w:left="1701" w:header="720" w:footer="720" w:gutter="0"/>
          <w:cols w:space="720"/>
          <w:noEndnote/>
        </w:sectPr>
      </w:pPr>
    </w:p>
    <w:p w:rsidR="00430E77" w:rsidRPr="00B60DC0" w:rsidRDefault="00430E77" w:rsidP="00430E77">
      <w:pPr>
        <w:pStyle w:val="1"/>
        <w:ind w:firstLine="709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B60DC0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430E77" w:rsidRPr="00B26E16" w:rsidRDefault="00430E77" w:rsidP="00430E77">
      <w:pPr>
        <w:rPr>
          <w:b/>
        </w:rPr>
      </w:pPr>
      <w:r w:rsidRPr="00B26E16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430E77" w:rsidRPr="00B26E16" w:rsidRDefault="00430E77" w:rsidP="00430E77">
      <w:pPr>
        <w:rPr>
          <w:b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42"/>
        <w:gridCol w:w="3659"/>
        <w:gridCol w:w="7731"/>
      </w:tblGrid>
      <w:tr w:rsidR="00430E77" w:rsidRPr="003E2C68" w:rsidTr="003E2C68">
        <w:trPr>
          <w:trHeight w:val="753"/>
          <w:tblHeader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3E2C68" w:rsidRDefault="00430E77" w:rsidP="00986643">
            <w:pPr>
              <w:jc w:val="center"/>
            </w:pPr>
            <w:r w:rsidRPr="003E2C68">
              <w:t xml:space="preserve">Структурный элемент </w:t>
            </w:r>
            <w:r w:rsidRPr="003E2C68">
              <w:br/>
              <w:t>компетенции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3E2C68" w:rsidRDefault="00430E77" w:rsidP="00986643">
            <w:pPr>
              <w:jc w:val="center"/>
            </w:pPr>
            <w:r w:rsidRPr="003E2C68">
              <w:rPr>
                <w:bCs/>
              </w:rPr>
              <w:t>Планируемые результаты обуч</w:t>
            </w:r>
            <w:r w:rsidRPr="003E2C68">
              <w:rPr>
                <w:bCs/>
              </w:rPr>
              <w:t>е</w:t>
            </w:r>
            <w:r w:rsidRPr="003E2C68">
              <w:rPr>
                <w:bCs/>
              </w:rPr>
              <w:t xml:space="preserve">ния 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30E77" w:rsidRPr="003E2C68" w:rsidRDefault="00430E77" w:rsidP="00986643">
            <w:pPr>
              <w:jc w:val="center"/>
            </w:pPr>
            <w:r w:rsidRPr="003E2C68">
              <w:t>Оценочные средства</w:t>
            </w:r>
          </w:p>
        </w:tc>
      </w:tr>
      <w:tr w:rsidR="00430E77" w:rsidRPr="003E2C68" w:rsidTr="00986643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30E77" w:rsidRPr="003E2C68" w:rsidRDefault="00E509A7" w:rsidP="00986643">
            <w:r w:rsidRPr="003E2C68">
              <w:t>ПК-10 способностью осуществлять и корректировать технологические процессы в металлургии и материалообработке</w:t>
            </w:r>
          </w:p>
        </w:tc>
      </w:tr>
      <w:tr w:rsidR="003E2C68" w:rsidRPr="003E2C68" w:rsidTr="003E2C68">
        <w:trPr>
          <w:trHeight w:val="225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C68" w:rsidRPr="003E2C68" w:rsidRDefault="003E2C68" w:rsidP="00986643">
            <w:r w:rsidRPr="003E2C68">
              <w:t>Знать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C68" w:rsidRDefault="003E2C68" w:rsidP="00664BF7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>основы создания и получ</w:t>
            </w:r>
            <w:r w:rsidRPr="001026D0">
              <w:rPr>
                <w:sz w:val="24"/>
                <w:szCs w:val="24"/>
              </w:rPr>
              <w:t>е</w:t>
            </w:r>
            <w:r w:rsidRPr="001026D0">
              <w:rPr>
                <w:sz w:val="24"/>
                <w:szCs w:val="24"/>
              </w:rPr>
              <w:t>ния новых материалов и п</w:t>
            </w:r>
            <w:r w:rsidRPr="001026D0">
              <w:rPr>
                <w:sz w:val="24"/>
                <w:szCs w:val="24"/>
              </w:rPr>
              <w:t>о</w:t>
            </w:r>
            <w:r w:rsidRPr="001026D0">
              <w:rPr>
                <w:sz w:val="24"/>
                <w:szCs w:val="24"/>
              </w:rPr>
              <w:t>крытий с заданными свойс</w:t>
            </w:r>
            <w:r w:rsidRPr="001026D0">
              <w:rPr>
                <w:sz w:val="24"/>
                <w:szCs w:val="24"/>
              </w:rPr>
              <w:t>т</w:t>
            </w:r>
            <w:r w:rsidRPr="001026D0">
              <w:rPr>
                <w:sz w:val="24"/>
                <w:szCs w:val="24"/>
              </w:rPr>
              <w:t>вами</w:t>
            </w:r>
          </w:p>
          <w:p w:rsidR="003E2C68" w:rsidRPr="001026D0" w:rsidRDefault="003E2C68" w:rsidP="00664BF7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>процессы производства п</w:t>
            </w:r>
            <w:r w:rsidRPr="001026D0">
              <w:rPr>
                <w:sz w:val="24"/>
                <w:szCs w:val="24"/>
              </w:rPr>
              <w:t>о</w:t>
            </w:r>
            <w:r w:rsidRPr="001026D0">
              <w:rPr>
                <w:sz w:val="24"/>
                <w:szCs w:val="24"/>
              </w:rPr>
              <w:t>рошковых и композицио</w:t>
            </w:r>
            <w:r w:rsidRPr="001026D0">
              <w:rPr>
                <w:sz w:val="24"/>
                <w:szCs w:val="24"/>
              </w:rPr>
              <w:t>н</w:t>
            </w:r>
            <w:r w:rsidRPr="001026D0">
              <w:rPr>
                <w:sz w:val="24"/>
                <w:szCs w:val="24"/>
              </w:rPr>
              <w:t xml:space="preserve">ных материалов;  </w:t>
            </w:r>
          </w:p>
          <w:p w:rsidR="003E2C68" w:rsidRPr="001026D0" w:rsidRDefault="003E2C68" w:rsidP="00664BF7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>методы и приборы для ко</w:t>
            </w:r>
            <w:r w:rsidRPr="001026D0">
              <w:rPr>
                <w:sz w:val="24"/>
                <w:szCs w:val="24"/>
              </w:rPr>
              <w:t>н</w:t>
            </w:r>
            <w:r w:rsidRPr="001026D0">
              <w:rPr>
                <w:sz w:val="24"/>
                <w:szCs w:val="24"/>
              </w:rPr>
              <w:t xml:space="preserve">троля свойств порошков; </w:t>
            </w:r>
          </w:p>
          <w:p w:rsidR="003E2C68" w:rsidRPr="001026D0" w:rsidRDefault="003E2C68" w:rsidP="00664BF7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>процессы подготовки п</w:t>
            </w:r>
            <w:r w:rsidRPr="001026D0">
              <w:rPr>
                <w:sz w:val="24"/>
                <w:szCs w:val="24"/>
              </w:rPr>
              <w:t>о</w:t>
            </w:r>
            <w:r w:rsidRPr="001026D0">
              <w:rPr>
                <w:sz w:val="24"/>
                <w:szCs w:val="24"/>
              </w:rPr>
              <w:t xml:space="preserve">рошков; </w:t>
            </w:r>
          </w:p>
          <w:p w:rsidR="003E2C68" w:rsidRPr="001026D0" w:rsidRDefault="003E2C68" w:rsidP="00664BF7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>процессы формования изд</w:t>
            </w:r>
            <w:r w:rsidRPr="001026D0">
              <w:rPr>
                <w:sz w:val="24"/>
                <w:szCs w:val="24"/>
              </w:rPr>
              <w:t>е</w:t>
            </w:r>
            <w:r w:rsidRPr="001026D0">
              <w:rPr>
                <w:sz w:val="24"/>
                <w:szCs w:val="24"/>
              </w:rPr>
              <w:t xml:space="preserve">лий из порошков; </w:t>
            </w:r>
          </w:p>
          <w:p w:rsidR="003E2C68" w:rsidRPr="001026D0" w:rsidRDefault="003E2C68" w:rsidP="00664BF7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 xml:space="preserve">спекание; </w:t>
            </w:r>
          </w:p>
          <w:p w:rsidR="003E2C68" w:rsidRPr="001026D0" w:rsidRDefault="003E2C68" w:rsidP="00664BF7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 xml:space="preserve">порошковые материалы; </w:t>
            </w:r>
          </w:p>
          <w:p w:rsidR="003E2C68" w:rsidRPr="001026D0" w:rsidRDefault="003E2C68" w:rsidP="00664BF7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1026D0">
              <w:rPr>
                <w:sz w:val="24"/>
                <w:szCs w:val="24"/>
              </w:rPr>
              <w:t>композиционные материалы;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2190" w:rsidRDefault="00632190" w:rsidP="00632190">
            <w:pPr>
              <w:widowControl/>
              <w:ind w:left="502"/>
            </w:pPr>
            <w:r>
              <w:t>Примерные теоретические вопросы</w:t>
            </w:r>
          </w:p>
          <w:p w:rsidR="003E2C68" w:rsidRDefault="003E2C68" w:rsidP="003E2C68">
            <w:pPr>
              <w:pStyle w:val="af6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370"/>
            </w:pPr>
            <w:r>
              <w:t>Процессы подготовки порошков</w:t>
            </w:r>
          </w:p>
          <w:p w:rsidR="003E2C68" w:rsidRDefault="003E2C68" w:rsidP="003E2C68">
            <w:pPr>
              <w:pStyle w:val="af6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370"/>
            </w:pPr>
            <w:r>
              <w:t>Процессы формования изделий из порошков</w:t>
            </w:r>
          </w:p>
          <w:p w:rsidR="003E2C68" w:rsidRDefault="003E2C68" w:rsidP="003E2C68">
            <w:pPr>
              <w:pStyle w:val="af6"/>
              <w:widowControl/>
              <w:numPr>
                <w:ilvl w:val="0"/>
                <w:numId w:val="32"/>
              </w:numPr>
              <w:autoSpaceDE/>
              <w:autoSpaceDN/>
              <w:adjustRightInd/>
              <w:ind w:left="370"/>
            </w:pPr>
            <w:r>
              <w:t>Технология холодного прессования в закрытых пресс-формах</w:t>
            </w:r>
          </w:p>
          <w:p w:rsidR="003E2C68" w:rsidRDefault="003E2C68" w:rsidP="003E2C68">
            <w:pPr>
              <w:pStyle w:val="af6"/>
              <w:numPr>
                <w:ilvl w:val="0"/>
                <w:numId w:val="32"/>
              </w:numPr>
              <w:ind w:left="370"/>
            </w:pPr>
            <w:r>
              <w:t xml:space="preserve">Технологические схемы получения композитов. </w:t>
            </w:r>
          </w:p>
          <w:p w:rsidR="003E2C68" w:rsidRDefault="003E2C68" w:rsidP="003E2C68">
            <w:pPr>
              <w:pStyle w:val="af6"/>
              <w:numPr>
                <w:ilvl w:val="0"/>
                <w:numId w:val="32"/>
              </w:numPr>
              <w:ind w:left="370"/>
            </w:pPr>
            <w:r>
              <w:t xml:space="preserve">Технологическое оборудование. </w:t>
            </w:r>
          </w:p>
          <w:p w:rsidR="003E2C68" w:rsidRDefault="003E2C68" w:rsidP="003E2C68">
            <w:pPr>
              <w:pStyle w:val="af6"/>
              <w:numPr>
                <w:ilvl w:val="0"/>
                <w:numId w:val="32"/>
              </w:numPr>
              <w:ind w:left="370"/>
            </w:pPr>
            <w:r>
              <w:t xml:space="preserve">Основные представления о процессе направленной кристаллизации. </w:t>
            </w:r>
          </w:p>
          <w:p w:rsidR="003E2C68" w:rsidRDefault="003E2C68" w:rsidP="003E2C68">
            <w:pPr>
              <w:pStyle w:val="af6"/>
              <w:numPr>
                <w:ilvl w:val="0"/>
                <w:numId w:val="32"/>
              </w:numPr>
              <w:ind w:left="370"/>
            </w:pPr>
            <w:r>
              <w:t>Общая характеристика основных методов нанесения покрытий и м</w:t>
            </w:r>
            <w:r>
              <w:t>о</w:t>
            </w:r>
            <w:r>
              <w:t xml:space="preserve">дифицирования поверхности. </w:t>
            </w:r>
          </w:p>
          <w:p w:rsidR="003E2C68" w:rsidRPr="003E2C68" w:rsidRDefault="003E2C68" w:rsidP="003E2C68">
            <w:pPr>
              <w:pStyle w:val="af6"/>
              <w:numPr>
                <w:ilvl w:val="0"/>
                <w:numId w:val="32"/>
              </w:numPr>
              <w:ind w:left="370"/>
            </w:pPr>
            <w:r>
              <w:t xml:space="preserve">Физико-химические основы процессов формирования покрытий. </w:t>
            </w:r>
          </w:p>
        </w:tc>
      </w:tr>
      <w:tr w:rsidR="003E2C68" w:rsidRPr="003E2C68" w:rsidTr="003E2C68">
        <w:trPr>
          <w:trHeight w:val="258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C68" w:rsidRPr="003E2C68" w:rsidRDefault="003E2C68" w:rsidP="00986643">
            <w:r w:rsidRPr="003E2C68">
              <w:t>Уметь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C68" w:rsidRPr="00647DE3" w:rsidRDefault="003E2C68" w:rsidP="00664BF7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lang w:val="ru-RU"/>
              </w:rPr>
            </w:pPr>
            <w:r w:rsidRPr="00647DE3">
              <w:rPr>
                <w:rFonts w:ascii="Times New Roman" w:hAnsi="Times New Roman"/>
                <w:lang w:val="ru-RU"/>
              </w:rPr>
              <w:t>решать  теоретические  и  пр</w:t>
            </w:r>
            <w:r w:rsidRPr="00647DE3">
              <w:rPr>
                <w:rFonts w:ascii="Times New Roman" w:hAnsi="Times New Roman"/>
                <w:lang w:val="ru-RU"/>
              </w:rPr>
              <w:t>и</w:t>
            </w:r>
            <w:r w:rsidRPr="00647DE3">
              <w:rPr>
                <w:rFonts w:ascii="Times New Roman" w:hAnsi="Times New Roman"/>
                <w:lang w:val="ru-RU"/>
              </w:rPr>
              <w:t>кладные  проблемы  процессов  получения  и применения п</w:t>
            </w:r>
            <w:r w:rsidRPr="00647DE3">
              <w:rPr>
                <w:rFonts w:ascii="Times New Roman" w:hAnsi="Times New Roman"/>
                <w:lang w:val="ru-RU"/>
              </w:rPr>
              <w:t>о</w:t>
            </w:r>
            <w:r w:rsidRPr="00647DE3">
              <w:rPr>
                <w:rFonts w:ascii="Times New Roman" w:hAnsi="Times New Roman"/>
                <w:lang w:val="ru-RU"/>
              </w:rPr>
              <w:t xml:space="preserve">рошковых и композиционных материалов; 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2190" w:rsidRDefault="00632190" w:rsidP="00632190">
            <w:pPr>
              <w:widowControl/>
              <w:ind w:left="360"/>
              <w:jc w:val="both"/>
            </w:pPr>
            <w:r>
              <w:t>Примерные практические задания:</w:t>
            </w:r>
          </w:p>
          <w:p w:rsidR="003E2C68" w:rsidRDefault="00C661BD" w:rsidP="003E2C68">
            <w:pPr>
              <w:pStyle w:val="af6"/>
              <w:numPr>
                <w:ilvl w:val="0"/>
                <w:numId w:val="33"/>
              </w:numPr>
              <w:ind w:left="512"/>
            </w:pPr>
            <w:r>
              <w:t>Представить у</w:t>
            </w:r>
            <w:r w:rsidR="003E2C68">
              <w:t xml:space="preserve">равнения прессования </w:t>
            </w:r>
          </w:p>
          <w:p w:rsidR="003E2C68" w:rsidRDefault="00C661BD" w:rsidP="003E2C68">
            <w:pPr>
              <w:pStyle w:val="af6"/>
              <w:numPr>
                <w:ilvl w:val="0"/>
                <w:numId w:val="33"/>
              </w:numPr>
              <w:ind w:left="512"/>
            </w:pPr>
            <w:r>
              <w:t>Выявить з</w:t>
            </w:r>
            <w:r w:rsidR="003E2C68" w:rsidRPr="003E2C68">
              <w:t>акономерности и кинетика спекания систем в присутс</w:t>
            </w:r>
            <w:r w:rsidR="003E2C68" w:rsidRPr="003E2C68">
              <w:t>т</w:t>
            </w:r>
            <w:r w:rsidR="003E2C68" w:rsidRPr="003E2C68">
              <w:t>вии жидкой фазы</w:t>
            </w:r>
          </w:p>
          <w:p w:rsidR="003E2C68" w:rsidRDefault="00C661BD" w:rsidP="00C661BD">
            <w:pPr>
              <w:pStyle w:val="af6"/>
              <w:numPr>
                <w:ilvl w:val="0"/>
                <w:numId w:val="33"/>
              </w:numPr>
              <w:ind w:left="512"/>
            </w:pPr>
            <w:r>
              <w:t>Объяснить з</w:t>
            </w:r>
            <w:r w:rsidR="003E2C68">
              <w:t>ависимость  механических  свойств  от  размера  частиц  и  расстояния между  ними</w:t>
            </w:r>
          </w:p>
          <w:p w:rsidR="009E2FDA" w:rsidRDefault="009E2FDA" w:rsidP="00C661BD">
            <w:pPr>
              <w:pStyle w:val="af6"/>
              <w:numPr>
                <w:ilvl w:val="0"/>
                <w:numId w:val="33"/>
              </w:numPr>
              <w:ind w:left="512"/>
            </w:pPr>
            <w:r>
              <w:t>Описать представленную технологию. Указать исходное сырье</w:t>
            </w:r>
          </w:p>
          <w:p w:rsidR="009E2FDA" w:rsidRPr="003E2C68" w:rsidRDefault="009E2FDA" w:rsidP="009E2FDA">
            <w:pPr>
              <w:pStyle w:val="af6"/>
              <w:ind w:left="512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14780" cy="759681"/>
                  <wp:effectExtent l="19050" t="0" r="0" b="0"/>
                  <wp:docPr id="16" name="Рисунок 16" descr="https://cf.ppt-online.org/files/slide/s/SIdUlAFD2QLBVTHNujG8RvWOx0fKznioa5Ctgc/slide-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cf.ppt-online.org/files/slide/s/SIdUlAFD2QLBVTHNujG8RvWOx0fKznioa5Ctgc/slide-6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809" cy="7597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C68" w:rsidRPr="003E2C68" w:rsidTr="003E2C68">
        <w:trPr>
          <w:trHeight w:val="309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C68" w:rsidRPr="003E2C68" w:rsidRDefault="003E2C68" w:rsidP="00986643">
            <w:r w:rsidRPr="003E2C68">
              <w:lastRenderedPageBreak/>
              <w:t>Владеть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E2C68" w:rsidRPr="001026D0" w:rsidRDefault="003E2C68" w:rsidP="00664BF7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7" w:hanging="357"/>
              <w:jc w:val="both"/>
              <w:rPr>
                <w:i/>
                <w:lang w:val="ru-RU"/>
              </w:rPr>
            </w:pPr>
            <w:r w:rsidRPr="00647DE3">
              <w:rPr>
                <w:rFonts w:ascii="Times New Roman" w:hAnsi="Times New Roman"/>
                <w:lang w:val="ru-RU"/>
              </w:rPr>
              <w:t>опытом в разработке новых, оригинальных и высокоэ</w:t>
            </w:r>
            <w:r w:rsidRPr="00647DE3">
              <w:rPr>
                <w:rFonts w:ascii="Times New Roman" w:hAnsi="Times New Roman"/>
                <w:lang w:val="ru-RU"/>
              </w:rPr>
              <w:t>ф</w:t>
            </w:r>
            <w:r w:rsidRPr="00647DE3">
              <w:rPr>
                <w:rFonts w:ascii="Times New Roman" w:hAnsi="Times New Roman"/>
                <w:lang w:val="ru-RU"/>
              </w:rPr>
              <w:t>фективных технологий пол</w:t>
            </w:r>
            <w:r w:rsidRPr="00647DE3">
              <w:rPr>
                <w:rFonts w:ascii="Times New Roman" w:hAnsi="Times New Roman"/>
                <w:lang w:val="ru-RU"/>
              </w:rPr>
              <w:t>у</w:t>
            </w:r>
            <w:r w:rsidRPr="00647DE3">
              <w:rPr>
                <w:rFonts w:ascii="Times New Roman" w:hAnsi="Times New Roman"/>
                <w:lang w:val="ru-RU"/>
              </w:rPr>
              <w:t>чения современных порошк</w:t>
            </w:r>
            <w:r w:rsidRPr="00647DE3">
              <w:rPr>
                <w:rFonts w:ascii="Times New Roman" w:hAnsi="Times New Roman"/>
                <w:lang w:val="ru-RU"/>
              </w:rPr>
              <w:t>о</w:t>
            </w:r>
            <w:r w:rsidRPr="00647DE3">
              <w:rPr>
                <w:rFonts w:ascii="Times New Roman" w:hAnsi="Times New Roman"/>
                <w:lang w:val="ru-RU"/>
              </w:rPr>
              <w:t>вых и композиционных мат</w:t>
            </w:r>
            <w:r w:rsidRPr="00647DE3">
              <w:rPr>
                <w:rFonts w:ascii="Times New Roman" w:hAnsi="Times New Roman"/>
                <w:lang w:val="ru-RU"/>
              </w:rPr>
              <w:t>е</w:t>
            </w:r>
            <w:r w:rsidRPr="00647DE3">
              <w:rPr>
                <w:rFonts w:ascii="Times New Roman" w:hAnsi="Times New Roman"/>
                <w:lang w:val="ru-RU"/>
              </w:rPr>
              <w:t>риалов, в том числе наном</w:t>
            </w:r>
            <w:r w:rsidRPr="00647DE3">
              <w:rPr>
                <w:rFonts w:ascii="Times New Roman" w:hAnsi="Times New Roman"/>
                <w:lang w:val="ru-RU"/>
              </w:rPr>
              <w:t>а</w:t>
            </w:r>
            <w:r w:rsidRPr="00647DE3">
              <w:rPr>
                <w:rFonts w:ascii="Times New Roman" w:hAnsi="Times New Roman"/>
                <w:lang w:val="ru-RU"/>
              </w:rPr>
              <w:t>териалов</w:t>
            </w:r>
            <w:r w:rsidRPr="00647DE3">
              <w:rPr>
                <w:i/>
                <w:lang w:val="ru-RU"/>
              </w:rPr>
              <w:t>.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32190" w:rsidRPr="00A90022" w:rsidRDefault="00632190" w:rsidP="00632190">
            <w:pPr>
              <w:pStyle w:val="af6"/>
              <w:spacing w:line="276" w:lineRule="auto"/>
              <w:ind w:left="0"/>
              <w:rPr>
                <w:spacing w:val="-2"/>
              </w:rPr>
            </w:pPr>
            <w:r w:rsidRPr="00A90022">
              <w:rPr>
                <w:rFonts w:eastAsia="Calibri"/>
                <w:kern w:val="24"/>
              </w:rPr>
              <w:t>Задания на решение задач из профессиональной области</w:t>
            </w:r>
            <w:r w:rsidRPr="00A90022">
              <w:rPr>
                <w:spacing w:val="-2"/>
              </w:rPr>
              <w:t xml:space="preserve"> </w:t>
            </w:r>
          </w:p>
          <w:p w:rsidR="00446EDA" w:rsidRDefault="00446EDA" w:rsidP="003E2C68">
            <w:pPr>
              <w:pStyle w:val="af3"/>
              <w:numPr>
                <w:ilvl w:val="0"/>
                <w:numId w:val="34"/>
              </w:numPr>
              <w:tabs>
                <w:tab w:val="left" w:pos="449"/>
              </w:tabs>
              <w:ind w:left="37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Описать представленную технологию</w:t>
            </w:r>
          </w:p>
          <w:p w:rsidR="00446EDA" w:rsidRDefault="00446EDA" w:rsidP="00446EDA">
            <w:pPr>
              <w:pStyle w:val="af3"/>
              <w:tabs>
                <w:tab w:val="left" w:pos="449"/>
              </w:tabs>
              <w:ind w:left="370"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30680" cy="1148010"/>
                  <wp:effectExtent l="19050" t="0" r="0" b="0"/>
                  <wp:docPr id="9" name="Рисунок 1" descr="https://slide-share.ru/slide/57367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lide-share.ru/slide/57367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886" cy="114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C68" w:rsidRDefault="003E2C68" w:rsidP="00C661BD">
            <w:pPr>
              <w:pStyle w:val="af3"/>
              <w:tabs>
                <w:tab w:val="left" w:pos="449"/>
              </w:tabs>
              <w:rPr>
                <w:sz w:val="24"/>
                <w:szCs w:val="24"/>
              </w:rPr>
            </w:pPr>
          </w:p>
          <w:p w:rsidR="00C661BD" w:rsidRDefault="00C661BD" w:rsidP="00C661BD">
            <w:pPr>
              <w:pStyle w:val="af3"/>
              <w:tabs>
                <w:tab w:val="left" w:pos="4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Описать представленную технологию</w:t>
            </w:r>
          </w:p>
          <w:p w:rsidR="00C661BD" w:rsidRDefault="00C661BD" w:rsidP="00C661BD">
            <w:pPr>
              <w:pStyle w:val="af3"/>
              <w:tabs>
                <w:tab w:val="left" w:pos="449"/>
              </w:tabs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55269" cy="2477163"/>
                  <wp:effectExtent l="19050" t="0" r="6831" b="0"/>
                  <wp:docPr id="15" name="Рисунок 13" descr="https://www.autowelding.ru/img6/pormet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www.autowelding.ru/img6/pormet0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6594" cy="247927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E2FDA" w:rsidRDefault="009E2FDA" w:rsidP="00C661BD">
            <w:pPr>
              <w:pStyle w:val="af3"/>
              <w:tabs>
                <w:tab w:val="left" w:pos="449"/>
              </w:tabs>
              <w:rPr>
                <w:sz w:val="24"/>
                <w:szCs w:val="24"/>
              </w:rPr>
            </w:pPr>
          </w:p>
          <w:p w:rsidR="009E2FDA" w:rsidRDefault="009E2FDA" w:rsidP="00C661BD">
            <w:pPr>
              <w:pStyle w:val="af3"/>
              <w:tabs>
                <w:tab w:val="left" w:pos="44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Описать представленную технологию</w:t>
            </w:r>
          </w:p>
          <w:p w:rsidR="009E2FDA" w:rsidRDefault="009E2FDA" w:rsidP="00C661BD">
            <w:pPr>
              <w:pStyle w:val="af3"/>
              <w:tabs>
                <w:tab w:val="left" w:pos="449"/>
              </w:tabs>
              <w:rPr>
                <w:sz w:val="24"/>
                <w:szCs w:val="24"/>
              </w:rPr>
            </w:pPr>
          </w:p>
          <w:p w:rsidR="009E2FDA" w:rsidRPr="003E2C68" w:rsidRDefault="009E2FDA" w:rsidP="00C661BD">
            <w:pPr>
              <w:pStyle w:val="af3"/>
              <w:tabs>
                <w:tab w:val="left" w:pos="449"/>
              </w:tabs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649964" cy="836293"/>
                  <wp:effectExtent l="19050" t="0" r="7386" b="0"/>
                  <wp:docPr id="19" name="Рисунок 19" descr="http://900igr.net/up/datai/144927/0004-004-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://900igr.net/up/datai/144927/0004-004-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80" cy="8365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2282A" w:rsidRPr="003E2C68" w:rsidTr="0052282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2282A" w:rsidRPr="003E2C68" w:rsidRDefault="00E509A7" w:rsidP="0052282A">
            <w:pPr>
              <w:widowControl/>
              <w:autoSpaceDE/>
              <w:autoSpaceDN/>
              <w:adjustRightInd/>
            </w:pPr>
            <w:r w:rsidRPr="003E2C68">
              <w:lastRenderedPageBreak/>
              <w:t>ПК-13 готовностью оценивать риски и определять меры по обеспечению безопасности технологических процессов</w:t>
            </w:r>
          </w:p>
        </w:tc>
      </w:tr>
      <w:tr w:rsidR="003E2C68" w:rsidRPr="003E2C68" w:rsidTr="003E2C68">
        <w:trPr>
          <w:trHeight w:val="222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C68" w:rsidRPr="003E2C68" w:rsidRDefault="003E2C68" w:rsidP="00F05295">
            <w:r w:rsidRPr="003E2C68">
              <w:t>Знать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C68" w:rsidRPr="001026D0" w:rsidRDefault="003E2C68" w:rsidP="00664BF7">
            <w:pPr>
              <w:pStyle w:val="af3"/>
              <w:numPr>
                <w:ilvl w:val="0"/>
                <w:numId w:val="14"/>
              </w:numPr>
              <w:tabs>
                <w:tab w:val="left" w:pos="449"/>
              </w:tabs>
              <w:ind w:left="449" w:hanging="426"/>
              <w:rPr>
                <w:sz w:val="24"/>
                <w:szCs w:val="24"/>
              </w:rPr>
            </w:pPr>
            <w:r w:rsidRPr="00803585">
              <w:rPr>
                <w:sz w:val="24"/>
                <w:szCs w:val="24"/>
              </w:rPr>
              <w:t>принципы основных совр</w:t>
            </w:r>
            <w:r w:rsidRPr="00803585">
              <w:rPr>
                <w:sz w:val="24"/>
                <w:szCs w:val="24"/>
              </w:rPr>
              <w:t>е</w:t>
            </w:r>
            <w:r w:rsidRPr="00803585">
              <w:rPr>
                <w:sz w:val="24"/>
                <w:szCs w:val="24"/>
              </w:rPr>
              <w:t>менных экологичных техн</w:t>
            </w:r>
            <w:r w:rsidRPr="00803585">
              <w:rPr>
                <w:sz w:val="24"/>
                <w:szCs w:val="24"/>
              </w:rPr>
              <w:t>о</w:t>
            </w:r>
            <w:r w:rsidRPr="00803585">
              <w:rPr>
                <w:sz w:val="24"/>
                <w:szCs w:val="24"/>
              </w:rPr>
              <w:t>логических процессов прои</w:t>
            </w:r>
            <w:r w:rsidRPr="00803585">
              <w:rPr>
                <w:sz w:val="24"/>
                <w:szCs w:val="24"/>
              </w:rPr>
              <w:t>з</w:t>
            </w:r>
            <w:r w:rsidRPr="00803585">
              <w:rPr>
                <w:sz w:val="24"/>
                <w:szCs w:val="24"/>
              </w:rPr>
              <w:t xml:space="preserve">водства </w:t>
            </w:r>
            <w:r w:rsidRPr="00DA2118">
              <w:rPr>
                <w:sz w:val="24"/>
                <w:szCs w:val="24"/>
              </w:rPr>
              <w:t>порошков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32190" w:rsidRDefault="00632190" w:rsidP="00632190">
            <w:pPr>
              <w:widowControl/>
              <w:ind w:left="502"/>
            </w:pPr>
            <w:r>
              <w:t>Примерные теоретические вопросы</w:t>
            </w:r>
          </w:p>
          <w:p w:rsidR="003E2C68" w:rsidRDefault="003E2C68" w:rsidP="003E2C68">
            <w:pPr>
              <w:pStyle w:val="af6"/>
              <w:numPr>
                <w:ilvl w:val="0"/>
                <w:numId w:val="35"/>
              </w:numPr>
              <w:ind w:left="370"/>
            </w:pPr>
            <w:r>
              <w:t xml:space="preserve">Уравнения прессования </w:t>
            </w:r>
          </w:p>
          <w:p w:rsidR="003E2C68" w:rsidRDefault="003E2C68" w:rsidP="003E2C68">
            <w:pPr>
              <w:pStyle w:val="af6"/>
              <w:numPr>
                <w:ilvl w:val="0"/>
                <w:numId w:val="35"/>
              </w:numPr>
              <w:ind w:left="370"/>
            </w:pPr>
            <w:r w:rsidRPr="003E2C68">
              <w:t>Закономерности и кинетика спекания систем в присутствии жидкой фазы</w:t>
            </w:r>
          </w:p>
          <w:p w:rsidR="003E2C68" w:rsidRDefault="003E2C68" w:rsidP="003E2C68">
            <w:pPr>
              <w:pStyle w:val="af6"/>
              <w:numPr>
                <w:ilvl w:val="0"/>
                <w:numId w:val="35"/>
              </w:numPr>
              <w:ind w:left="370"/>
            </w:pPr>
            <w:r w:rsidRPr="003E2C68">
              <w:t>Физикохимия  керметов.</w:t>
            </w:r>
          </w:p>
          <w:p w:rsidR="003E2C68" w:rsidRPr="003E2C68" w:rsidRDefault="003E2C68" w:rsidP="003E2C68">
            <w:pPr>
              <w:pStyle w:val="af6"/>
              <w:numPr>
                <w:ilvl w:val="0"/>
                <w:numId w:val="35"/>
              </w:numPr>
              <w:ind w:left="370"/>
            </w:pPr>
            <w:r>
              <w:t>Зависимость  механических  свойств  от  размера  частиц  и  рассто</w:t>
            </w:r>
            <w:r>
              <w:t>я</w:t>
            </w:r>
            <w:r>
              <w:t>ния между  ними</w:t>
            </w:r>
          </w:p>
        </w:tc>
      </w:tr>
      <w:tr w:rsidR="003E2C68" w:rsidRPr="003E2C68" w:rsidTr="003E2C68">
        <w:trPr>
          <w:trHeight w:val="242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C68" w:rsidRPr="003E2C68" w:rsidRDefault="003E2C68" w:rsidP="00F05295">
            <w:r w:rsidRPr="003E2C68">
              <w:t>Уметь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C68" w:rsidRPr="00DA2118" w:rsidRDefault="003E2C68" w:rsidP="00664BF7">
            <w:pPr>
              <w:pStyle w:val="23"/>
              <w:numPr>
                <w:ilvl w:val="0"/>
                <w:numId w:val="13"/>
              </w:numPr>
              <w:tabs>
                <w:tab w:val="left" w:pos="356"/>
                <w:tab w:val="left" w:pos="851"/>
              </w:tabs>
              <w:spacing w:after="0" w:line="240" w:lineRule="auto"/>
              <w:ind w:left="306" w:hanging="306"/>
              <w:jc w:val="both"/>
              <w:rPr>
                <w:rFonts w:ascii="Times New Roman" w:hAnsi="Times New Roman"/>
                <w:lang w:val="ru-RU"/>
              </w:rPr>
            </w:pPr>
            <w:r w:rsidRPr="00803585">
              <w:rPr>
                <w:rFonts w:ascii="Times New Roman" w:hAnsi="Times New Roman"/>
                <w:lang w:val="ru-RU"/>
              </w:rPr>
              <w:t>выбирать рациональные сп</w:t>
            </w:r>
            <w:r w:rsidRPr="00803585">
              <w:rPr>
                <w:rFonts w:ascii="Times New Roman" w:hAnsi="Times New Roman"/>
                <w:lang w:val="ru-RU"/>
              </w:rPr>
              <w:t>о</w:t>
            </w:r>
            <w:r w:rsidRPr="00803585">
              <w:rPr>
                <w:rFonts w:ascii="Times New Roman" w:hAnsi="Times New Roman"/>
                <w:lang w:val="ru-RU"/>
              </w:rPr>
              <w:t xml:space="preserve">собы производства </w:t>
            </w:r>
            <w:r>
              <w:rPr>
                <w:rFonts w:ascii="Times New Roman" w:hAnsi="Times New Roman"/>
                <w:lang w:val="ru-RU"/>
              </w:rPr>
              <w:t>и обрабо</w:t>
            </w:r>
            <w:r>
              <w:rPr>
                <w:rFonts w:ascii="Times New Roman" w:hAnsi="Times New Roman"/>
                <w:lang w:val="ru-RU"/>
              </w:rPr>
              <w:t>т</w:t>
            </w:r>
            <w:r>
              <w:rPr>
                <w:rFonts w:ascii="Times New Roman" w:hAnsi="Times New Roman"/>
                <w:lang w:val="ru-RU"/>
              </w:rPr>
              <w:t>ки порошков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32190" w:rsidRDefault="00632190" w:rsidP="00632190">
            <w:pPr>
              <w:widowControl/>
              <w:ind w:left="360"/>
              <w:jc w:val="both"/>
            </w:pPr>
            <w:r>
              <w:t>Примерные практические задания:</w:t>
            </w:r>
          </w:p>
          <w:p w:rsidR="00446EDA" w:rsidRDefault="00446EDA" w:rsidP="00446EDA">
            <w:pPr>
              <w:pStyle w:val="af3"/>
              <w:tabs>
                <w:tab w:val="left" w:pos="449"/>
              </w:tabs>
              <w:ind w:left="37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Описать представленную технологию</w:t>
            </w:r>
          </w:p>
          <w:p w:rsidR="00446EDA" w:rsidRDefault="00446EDA" w:rsidP="00446EDA">
            <w:pPr>
              <w:pStyle w:val="af3"/>
              <w:tabs>
                <w:tab w:val="left" w:pos="449"/>
              </w:tabs>
              <w:ind w:left="370" w:firstLine="0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1530680" cy="1148010"/>
                  <wp:effectExtent l="19050" t="0" r="0" b="0"/>
                  <wp:docPr id="10" name="Рисунок 1" descr="https://slide-share.ru/slide/573673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lide-share.ru/slide/573673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0886" cy="11481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E2C68" w:rsidRDefault="003E2C68" w:rsidP="00446EDA">
            <w:pPr>
              <w:pStyle w:val="af3"/>
              <w:tabs>
                <w:tab w:val="left" w:pos="449"/>
              </w:tabs>
              <w:ind w:left="370" w:firstLine="0"/>
              <w:rPr>
                <w:sz w:val="24"/>
                <w:szCs w:val="24"/>
              </w:rPr>
            </w:pPr>
          </w:p>
          <w:p w:rsidR="00446EDA" w:rsidRPr="003E2C68" w:rsidRDefault="00446EDA" w:rsidP="00446EDA">
            <w:pPr>
              <w:pStyle w:val="af3"/>
              <w:tabs>
                <w:tab w:val="left" w:pos="449"/>
              </w:tabs>
              <w:ind w:left="370" w:firstLine="0"/>
              <w:rPr>
                <w:sz w:val="24"/>
                <w:szCs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002228" cy="1242007"/>
                  <wp:effectExtent l="19050" t="0" r="7422" b="0"/>
                  <wp:docPr id="11" name="Рисунок 4" descr="http://www.webrarium.ru/img/powder-proces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webrarium.ru/img/powder-process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2072" cy="12418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E2C68" w:rsidRPr="003E2C68" w:rsidTr="003E2C68">
        <w:trPr>
          <w:trHeight w:val="233"/>
        </w:trPr>
        <w:tc>
          <w:tcPr>
            <w:tcW w:w="113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C68" w:rsidRPr="003E2C68" w:rsidRDefault="003E2C68" w:rsidP="00F05295">
            <w:r w:rsidRPr="003E2C68">
              <w:lastRenderedPageBreak/>
              <w:t>Владеть</w:t>
            </w:r>
          </w:p>
        </w:tc>
        <w:tc>
          <w:tcPr>
            <w:tcW w:w="124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E2C68" w:rsidRPr="00DA2118" w:rsidRDefault="003E2C68" w:rsidP="00664BF7">
            <w:pPr>
              <w:pStyle w:val="23"/>
              <w:numPr>
                <w:ilvl w:val="0"/>
                <w:numId w:val="15"/>
              </w:numPr>
              <w:tabs>
                <w:tab w:val="left" w:pos="356"/>
                <w:tab w:val="left" w:pos="851"/>
              </w:tabs>
              <w:spacing w:after="0" w:line="240" w:lineRule="auto"/>
              <w:ind w:left="357" w:hanging="357"/>
              <w:jc w:val="both"/>
              <w:rPr>
                <w:rFonts w:ascii="Times New Roman" w:hAnsi="Times New Roman"/>
                <w:lang w:val="ru-RU"/>
              </w:rPr>
            </w:pPr>
            <w:r w:rsidRPr="00803585">
              <w:rPr>
                <w:rFonts w:ascii="Times New Roman" w:hAnsi="Times New Roman"/>
                <w:lang w:val="ru-RU"/>
              </w:rPr>
              <w:t xml:space="preserve">принципами разработки и применения экологически безопасных  технологических  процессов  производства </w:t>
            </w:r>
            <w:r>
              <w:rPr>
                <w:rFonts w:ascii="Times New Roman" w:hAnsi="Times New Roman"/>
                <w:lang w:val="ru-RU"/>
              </w:rPr>
              <w:t>и обработки порошков</w:t>
            </w:r>
            <w:r w:rsidRPr="00803585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262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32190" w:rsidRPr="00A90022" w:rsidRDefault="00632190" w:rsidP="00632190">
            <w:pPr>
              <w:pStyle w:val="af6"/>
              <w:spacing w:line="276" w:lineRule="auto"/>
              <w:ind w:left="0"/>
              <w:rPr>
                <w:spacing w:val="-2"/>
              </w:rPr>
            </w:pPr>
            <w:r w:rsidRPr="00A90022">
              <w:rPr>
                <w:rFonts w:eastAsia="Calibri"/>
                <w:kern w:val="24"/>
              </w:rPr>
              <w:t>Задания на решение задач из профессиональной области</w:t>
            </w:r>
            <w:r w:rsidRPr="00A90022">
              <w:rPr>
                <w:spacing w:val="-2"/>
              </w:rPr>
              <w:t xml:space="preserve"> </w:t>
            </w:r>
          </w:p>
          <w:p w:rsidR="003E2C68" w:rsidRDefault="00446EDA" w:rsidP="00446EDA">
            <w:pPr>
              <w:rPr>
                <w:noProof/>
              </w:rPr>
            </w:pPr>
            <w:r>
              <w:rPr>
                <w:noProof/>
              </w:rPr>
              <w:t>1. Описать представленную технологию, дать оценку экологической безопасности процесса</w:t>
            </w:r>
          </w:p>
          <w:p w:rsidR="00446EDA" w:rsidRDefault="00446EDA" w:rsidP="00446EDA">
            <w:r w:rsidRPr="00446EDA">
              <w:rPr>
                <w:noProof/>
              </w:rPr>
              <w:drawing>
                <wp:inline distT="0" distB="0" distL="0" distR="0">
                  <wp:extent cx="1384333" cy="1345086"/>
                  <wp:effectExtent l="19050" t="0" r="6317" b="0"/>
                  <wp:docPr id="13" name="Рисунок 7" descr="https://extxe.com/wp-content/uploads/2018/12/shema-atomajzera-vi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s://extxe.com/wp-content/uploads/2018/12/shema-atomajzera-vi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4926" cy="13456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661BD" w:rsidRDefault="00C661BD" w:rsidP="00446EDA"/>
          <w:p w:rsidR="00C661BD" w:rsidRDefault="00C661BD" w:rsidP="00446EDA">
            <w:r>
              <w:rPr>
                <w:noProof/>
              </w:rPr>
              <w:drawing>
                <wp:inline distT="0" distB="0" distL="0" distR="0">
                  <wp:extent cx="1324028" cy="742207"/>
                  <wp:effectExtent l="19050" t="0" r="9472" b="0"/>
                  <wp:docPr id="14" name="Рисунок 10" descr="https://cf2.ppt-online.org/files2/slide/h/HT7SbKAPnMpaFNRUhr6wve52DmCqoWdV8uiOY4lfE/slide-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f2.ppt-online.org/files2/slide/h/HT7SbKAPnMpaFNRUhr6wve52DmCqoWdV8uiOY4lfE/slide-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6853" cy="7437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85906" w:rsidRDefault="00C85906" w:rsidP="00446EDA"/>
          <w:p w:rsidR="00C85906" w:rsidRPr="003E2C68" w:rsidRDefault="00C85906" w:rsidP="00446EDA">
            <w:r>
              <w:rPr>
                <w:noProof/>
              </w:rPr>
              <w:drawing>
                <wp:inline distT="0" distB="0" distL="0" distR="0">
                  <wp:extent cx="1049284" cy="787619"/>
                  <wp:effectExtent l="19050" t="0" r="0" b="0"/>
                  <wp:docPr id="22" name="Рисунок 22" descr="http://900igr.net/up/datas/144927/0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900igr.net/up/datas/144927/0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8999" cy="787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430E77" w:rsidRDefault="00430E77" w:rsidP="00430E77"/>
    <w:p w:rsidR="00CA28BB" w:rsidRDefault="00CA28BB" w:rsidP="00632190">
      <w:pPr>
        <w:widowControl/>
        <w:autoSpaceDE/>
        <w:autoSpaceDN/>
        <w:adjustRightInd/>
        <w:sectPr w:rsidR="00CA28BB" w:rsidSect="003E2C68">
          <w:pgSz w:w="16840" w:h="11907" w:orient="landscape" w:code="9"/>
          <w:pgMar w:top="1134" w:right="1134" w:bottom="1701" w:left="1134" w:header="720" w:footer="720" w:gutter="0"/>
          <w:cols w:space="720"/>
          <w:noEndnote/>
        </w:sectPr>
      </w:pPr>
    </w:p>
    <w:p w:rsidR="00430E77" w:rsidRPr="00893A98" w:rsidRDefault="00430E77" w:rsidP="00430E77">
      <w:pPr>
        <w:ind w:left="284" w:hanging="284"/>
        <w:rPr>
          <w:b/>
        </w:rPr>
      </w:pPr>
      <w:r w:rsidRPr="00893A98">
        <w:rPr>
          <w:b/>
        </w:rPr>
        <w:lastRenderedPageBreak/>
        <w:t>б) Порядок проведения промежуточной аттестации, показатели и критерии оц</w:t>
      </w:r>
      <w:r w:rsidRPr="00893A98">
        <w:rPr>
          <w:b/>
        </w:rPr>
        <w:t>е</w:t>
      </w:r>
      <w:r w:rsidRPr="00893A98">
        <w:rPr>
          <w:b/>
        </w:rPr>
        <w:t>нива</w:t>
      </w:r>
      <w:r>
        <w:rPr>
          <w:b/>
        </w:rPr>
        <w:t>ния</w:t>
      </w:r>
    </w:p>
    <w:p w:rsidR="00430E77" w:rsidRPr="00CA28BB" w:rsidRDefault="00430E77" w:rsidP="00430E77">
      <w:pPr>
        <w:ind w:firstLine="567"/>
        <w:jc w:val="both"/>
      </w:pPr>
      <w:r w:rsidRPr="00CA28BB">
        <w:t>Промежуточная аттестация по дисциплине «</w:t>
      </w:r>
      <w:r w:rsidR="00E509A7" w:rsidRPr="00CA28BB">
        <w:t>Технологии порошковой металлу</w:t>
      </w:r>
      <w:r w:rsidR="00E509A7" w:rsidRPr="00CA28BB">
        <w:t>р</w:t>
      </w:r>
      <w:r w:rsidR="00E509A7" w:rsidRPr="00CA28BB">
        <w:t>гии</w:t>
      </w:r>
      <w:r w:rsidRPr="00CA28BB">
        <w:t>» включает теоретические вопросы, позволяющие оценить уровень усвоения об</w:t>
      </w:r>
      <w:r w:rsidRPr="00CA28BB">
        <w:t>у</w:t>
      </w:r>
      <w:r w:rsidRPr="00CA28BB">
        <w:t>чающимися знаний, и практические задания, выявляющие степень сформированности умений и владений, проводится в форме экзамена.</w:t>
      </w:r>
    </w:p>
    <w:p w:rsidR="00430E77" w:rsidRPr="00893A98" w:rsidRDefault="00430E77" w:rsidP="00430E77">
      <w:pPr>
        <w:ind w:firstLine="567"/>
        <w:jc w:val="both"/>
      </w:pPr>
      <w:r w:rsidRPr="00CA28BB">
        <w:t>Экзамен по данной дисциплине проводится в устной форме по экзаменационным билетам, каждый</w:t>
      </w:r>
      <w:r w:rsidRPr="00893A98">
        <w:t xml:space="preserve"> из которых включает </w:t>
      </w:r>
      <w:r>
        <w:t>2</w:t>
      </w:r>
      <w:r w:rsidRPr="00893A98">
        <w:t xml:space="preserve"> теоретически</w:t>
      </w:r>
      <w:r>
        <w:t>х</w:t>
      </w:r>
      <w:r w:rsidRPr="00893A98">
        <w:t xml:space="preserve"> вопрос</w:t>
      </w:r>
      <w:r>
        <w:t>а</w:t>
      </w:r>
      <w:r w:rsidRPr="00893A98">
        <w:t xml:space="preserve"> и одно практическое задание. </w:t>
      </w:r>
    </w:p>
    <w:p w:rsidR="00430E77" w:rsidRPr="00893A98" w:rsidRDefault="00430E77" w:rsidP="00430E77">
      <w:pPr>
        <w:ind w:firstLine="567"/>
        <w:jc w:val="both"/>
        <w:rPr>
          <w:b/>
        </w:rPr>
      </w:pPr>
      <w:r w:rsidRPr="00893A98">
        <w:rPr>
          <w:b/>
        </w:rPr>
        <w:t>Показатели и критерии оценивания экзамена: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«отлично»</w:t>
      </w:r>
      <w:r w:rsidRPr="00893A98">
        <w:t xml:space="preserve"> (5 баллов) – обучающийся демонстрирует высокий ур</w:t>
      </w:r>
      <w:r w:rsidRPr="00893A98">
        <w:t>о</w:t>
      </w:r>
      <w:r w:rsidRPr="00893A98">
        <w:t>вень сформированности компетенций, всестороннее, систематическое и глубокое зн</w:t>
      </w:r>
      <w:r w:rsidRPr="00893A98">
        <w:t>а</w:t>
      </w:r>
      <w:r w:rsidRPr="00893A98">
        <w:t>ние учебного материала, свободно выполняет практические задания, свободно опер</w:t>
      </w:r>
      <w:r w:rsidRPr="00893A98">
        <w:t>и</w:t>
      </w:r>
      <w:r w:rsidRPr="00893A98">
        <w:t xml:space="preserve">рует знаниями, умениями, применяет их в ситуациях повышенной сложности. 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«хорошо»</w:t>
      </w:r>
      <w:r w:rsidRPr="00893A98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</w:t>
      </w:r>
      <w:r w:rsidRPr="00893A98">
        <w:t>е</w:t>
      </w:r>
      <w:r w:rsidRPr="00893A98">
        <w:t>носе знаний и умений на новые, нестандартные ситуации.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«удовлетворительно»</w:t>
      </w:r>
      <w:r w:rsidRPr="00893A98">
        <w:t xml:space="preserve"> (3 балла) – обучающийся демонстрирует пор</w:t>
      </w:r>
      <w:r w:rsidRPr="00893A98">
        <w:t>о</w:t>
      </w:r>
      <w:r w:rsidRPr="00893A98">
        <w:t>говый уровень сформированности компетенций: в ходе контрольных мероприятий д</w:t>
      </w:r>
      <w:r w:rsidRPr="00893A98">
        <w:t>о</w:t>
      </w:r>
      <w:r w:rsidRPr="00893A98">
        <w:t>пускаются ошибки, проявляется отсутствие отдельных знаний, умений, навыков, об</w:t>
      </w:r>
      <w:r w:rsidRPr="00893A98">
        <w:t>у</w:t>
      </w:r>
      <w:r w:rsidRPr="00893A98">
        <w:t>чающийся испытывает значительные затруднения при оперировании знаниями и ум</w:t>
      </w:r>
      <w:r w:rsidRPr="00893A98">
        <w:t>е</w:t>
      </w:r>
      <w:r w:rsidRPr="00893A98">
        <w:t>ниями при их переносе на новые ситуации.</w:t>
      </w:r>
    </w:p>
    <w:p w:rsidR="00430E77" w:rsidRPr="00893A98" w:rsidRDefault="00430E77" w:rsidP="00430E77">
      <w:pPr>
        <w:ind w:firstLine="567"/>
        <w:jc w:val="both"/>
      </w:pPr>
      <w:r w:rsidRPr="00893A98">
        <w:t xml:space="preserve">– на оценку </w:t>
      </w:r>
      <w:r w:rsidRPr="00893A98">
        <w:rPr>
          <w:b/>
        </w:rPr>
        <w:t>«неудовлетворительно»</w:t>
      </w:r>
      <w:r w:rsidRPr="00893A98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FC1549" w:rsidRPr="00D53210" w:rsidRDefault="00FC1549" w:rsidP="00FC1549">
      <w:pPr>
        <w:pStyle w:val="ac"/>
        <w:ind w:firstLine="426"/>
        <w:jc w:val="both"/>
      </w:pPr>
      <w:r>
        <w:t>Курсовая работа</w:t>
      </w:r>
      <w:r w:rsidRPr="00D53210">
        <w:t xml:space="preserve"> является логическим завершением лекционных и практических занятий, а также проверкой готовности студентов к дипломному проектированию. Т</w:t>
      </w:r>
      <w:r w:rsidRPr="00D53210">
        <w:t>е</w:t>
      </w:r>
      <w:r w:rsidRPr="00D53210">
        <w:t>мой курсового проекта является “</w:t>
      </w:r>
      <w:r>
        <w:t>Производство порошков</w:t>
      </w:r>
      <w:r w:rsidRPr="00D53210">
        <w:t>”. Составными частями пр</w:t>
      </w:r>
      <w:r w:rsidRPr="00D53210">
        <w:t>о</w:t>
      </w:r>
      <w:r w:rsidRPr="00D53210">
        <w:t>екта являются все основные, которые имеют место при решении аналогичных вопросов в дипломном и реальном проекте:</w:t>
      </w:r>
    </w:p>
    <w:p w:rsidR="00FC1549" w:rsidRPr="00D53210" w:rsidRDefault="00FC1549" w:rsidP="00FC1549">
      <w:pPr>
        <w:pStyle w:val="ac"/>
        <w:widowControl/>
        <w:numPr>
          <w:ilvl w:val="0"/>
          <w:numId w:val="38"/>
        </w:numPr>
        <w:autoSpaceDE/>
        <w:autoSpaceDN/>
        <w:adjustRightInd/>
        <w:spacing w:after="0"/>
        <w:jc w:val="both"/>
      </w:pPr>
      <w:r w:rsidRPr="00D53210">
        <w:t xml:space="preserve">Обоснование основных положений </w:t>
      </w:r>
      <w:r>
        <w:t>работы</w:t>
      </w:r>
      <w:r w:rsidRPr="00D53210">
        <w:t>.</w:t>
      </w:r>
    </w:p>
    <w:p w:rsidR="00FC1549" w:rsidRDefault="00FC1549" w:rsidP="00FC1549">
      <w:pPr>
        <w:pStyle w:val="ac"/>
        <w:widowControl/>
        <w:numPr>
          <w:ilvl w:val="0"/>
          <w:numId w:val="38"/>
        </w:numPr>
        <w:autoSpaceDE/>
        <w:autoSpaceDN/>
        <w:adjustRightInd/>
        <w:spacing w:after="0"/>
        <w:jc w:val="both"/>
      </w:pPr>
      <w:r>
        <w:t>Выбор способа производства порошков</w:t>
      </w:r>
    </w:p>
    <w:p w:rsidR="00FC1549" w:rsidRPr="00D53210" w:rsidRDefault="00FC1549" w:rsidP="00FC1549">
      <w:pPr>
        <w:pStyle w:val="ac"/>
        <w:widowControl/>
        <w:numPr>
          <w:ilvl w:val="0"/>
          <w:numId w:val="38"/>
        </w:numPr>
        <w:autoSpaceDE/>
        <w:autoSpaceDN/>
        <w:adjustRightInd/>
        <w:spacing w:after="0"/>
        <w:jc w:val="both"/>
      </w:pPr>
      <w:r w:rsidRPr="00D53210">
        <w:t>Оценка эффективности  принятого решения.</w:t>
      </w:r>
    </w:p>
    <w:p w:rsidR="00FC1549" w:rsidRDefault="00FC1549" w:rsidP="00FC1549">
      <w:pPr>
        <w:pStyle w:val="ac"/>
        <w:ind w:firstLine="360"/>
        <w:jc w:val="both"/>
      </w:pPr>
      <w:r>
        <w:t>Курсовая работа</w:t>
      </w:r>
      <w:r w:rsidRPr="00D53210">
        <w:t xml:space="preserve"> состоит из пояснительной записки. Записка (на листах формата А4 (210 </w:t>
      </w:r>
      <w:r w:rsidRPr="00D53210">
        <w:sym w:font="Symbol" w:char="00B4"/>
      </w:r>
      <w:r w:rsidRPr="00D53210">
        <w:t xml:space="preserve"> </w:t>
      </w:r>
      <w:smartTag w:uri="urn:schemas-microsoft-com:office:smarttags" w:element="metricconverter">
        <w:smartTagPr>
          <w:attr w:name="ProductID" w:val="297 мм"/>
        </w:smartTagPr>
        <w:r w:rsidRPr="00D53210">
          <w:t>297 мм</w:t>
        </w:r>
      </w:smartTag>
      <w:r w:rsidRPr="00D53210">
        <w:t>) оформля</w:t>
      </w:r>
      <w:r>
        <w:t>е</w:t>
      </w:r>
      <w:r w:rsidRPr="00D53210">
        <w:t>ся в строгом соответствии с действующими общероссийскими стандартами (ГОСТами) и вузовскими нормативами (СТП).</w:t>
      </w:r>
    </w:p>
    <w:p w:rsidR="00C82793" w:rsidRPr="00C82793" w:rsidRDefault="00C82793" w:rsidP="00C82793">
      <w:pPr>
        <w:widowControl/>
        <w:autoSpaceDE/>
        <w:autoSpaceDN/>
        <w:adjustRightInd/>
        <w:ind w:firstLine="567"/>
        <w:jc w:val="both"/>
        <w:rPr>
          <w:b/>
          <w:lang w:eastAsia="en-US" w:bidi="en-US"/>
        </w:rPr>
      </w:pPr>
      <w:r w:rsidRPr="00C82793">
        <w:rPr>
          <w:b/>
          <w:lang w:eastAsia="en-US" w:bidi="en-US"/>
        </w:rPr>
        <w:t>Показатели и критерии оценивания курсов</w:t>
      </w:r>
      <w:r>
        <w:rPr>
          <w:b/>
          <w:lang w:eastAsia="en-US" w:bidi="en-US"/>
        </w:rPr>
        <w:t>ой</w:t>
      </w:r>
      <w:r w:rsidRPr="00C82793">
        <w:rPr>
          <w:b/>
          <w:lang w:eastAsia="en-US" w:bidi="en-US"/>
        </w:rPr>
        <w:t xml:space="preserve"> </w:t>
      </w:r>
      <w:r>
        <w:rPr>
          <w:b/>
          <w:lang w:eastAsia="en-US" w:bidi="en-US"/>
        </w:rPr>
        <w:t>работы</w:t>
      </w:r>
      <w:r w:rsidRPr="00C82793">
        <w:rPr>
          <w:b/>
          <w:lang w:eastAsia="en-US" w:bidi="en-US"/>
        </w:rPr>
        <w:t>:</w:t>
      </w:r>
    </w:p>
    <w:p w:rsidR="00C82793" w:rsidRPr="00C82793" w:rsidRDefault="00C82793" w:rsidP="00C82793">
      <w:pPr>
        <w:widowControl/>
        <w:autoSpaceDE/>
        <w:autoSpaceDN/>
        <w:adjustRightInd/>
        <w:ind w:firstLine="567"/>
        <w:jc w:val="both"/>
        <w:rPr>
          <w:lang w:eastAsia="en-US" w:bidi="en-US"/>
        </w:rPr>
      </w:pPr>
      <w:r w:rsidRPr="00C82793">
        <w:rPr>
          <w:lang w:eastAsia="en-US" w:bidi="en-US"/>
        </w:rPr>
        <w:t xml:space="preserve">– на оценку </w:t>
      </w:r>
      <w:r w:rsidRPr="00C82793">
        <w:rPr>
          <w:b/>
          <w:lang w:eastAsia="en-US" w:bidi="en-US"/>
        </w:rPr>
        <w:t>«отлично»</w:t>
      </w:r>
      <w:r w:rsidRPr="00C82793">
        <w:rPr>
          <w:lang w:eastAsia="en-US" w:bidi="en-US"/>
        </w:rPr>
        <w:t xml:space="preserve"> (5 баллов) – </w:t>
      </w:r>
      <w:r>
        <w:rPr>
          <w:lang w:eastAsia="en-US" w:bidi="en-US"/>
        </w:rPr>
        <w:t>работа</w:t>
      </w:r>
      <w:r w:rsidRPr="00C82793">
        <w:rPr>
          <w:lang w:eastAsia="en-US" w:bidi="en-US"/>
        </w:rPr>
        <w:t xml:space="preserve"> выполнен</w:t>
      </w:r>
      <w:r>
        <w:rPr>
          <w:lang w:eastAsia="en-US" w:bidi="en-US"/>
        </w:rPr>
        <w:t>а</w:t>
      </w:r>
      <w:r w:rsidRPr="00C82793">
        <w:rPr>
          <w:lang w:eastAsia="en-US" w:bidi="en-US"/>
        </w:rPr>
        <w:t xml:space="preserve"> в соответствии с заданием, обучающийся показывает высокий уровень знаний не только на уровне воспроизвед</w:t>
      </w:r>
      <w:r w:rsidRPr="00C82793">
        <w:rPr>
          <w:lang w:eastAsia="en-US" w:bidi="en-US"/>
        </w:rPr>
        <w:t>е</w:t>
      </w:r>
      <w:r w:rsidRPr="00C82793">
        <w:rPr>
          <w:lang w:eastAsia="en-US" w:bidi="en-US"/>
        </w:rPr>
        <w:t>ния и объяснения информации, но и интеллектуальные навыки решения проблем и з</w:t>
      </w:r>
      <w:r w:rsidRPr="00C82793">
        <w:rPr>
          <w:lang w:eastAsia="en-US" w:bidi="en-US"/>
        </w:rPr>
        <w:t>а</w:t>
      </w:r>
      <w:r w:rsidRPr="00C82793">
        <w:rPr>
          <w:lang w:eastAsia="en-US" w:bidi="en-US"/>
        </w:rPr>
        <w:t>дач, нахождения уникальных ответов к проблемам, оценки и вынесения критических суждений;</w:t>
      </w:r>
    </w:p>
    <w:p w:rsidR="00C82793" w:rsidRPr="00C82793" w:rsidRDefault="00C82793" w:rsidP="00C82793">
      <w:pPr>
        <w:widowControl/>
        <w:autoSpaceDE/>
        <w:autoSpaceDN/>
        <w:adjustRightInd/>
        <w:ind w:firstLine="567"/>
        <w:jc w:val="both"/>
        <w:rPr>
          <w:lang w:eastAsia="en-US" w:bidi="en-US"/>
        </w:rPr>
      </w:pPr>
      <w:r w:rsidRPr="00C82793">
        <w:rPr>
          <w:lang w:eastAsia="en-US" w:bidi="en-US"/>
        </w:rPr>
        <w:t xml:space="preserve">– на оценку </w:t>
      </w:r>
      <w:r w:rsidRPr="00C82793">
        <w:rPr>
          <w:b/>
          <w:lang w:eastAsia="en-US" w:bidi="en-US"/>
        </w:rPr>
        <w:t>«хорошо»</w:t>
      </w:r>
      <w:r w:rsidRPr="00C82793">
        <w:rPr>
          <w:lang w:eastAsia="en-US" w:bidi="en-US"/>
        </w:rPr>
        <w:t xml:space="preserve"> (4 балла) – </w:t>
      </w:r>
      <w:r>
        <w:rPr>
          <w:lang w:eastAsia="en-US" w:bidi="en-US"/>
        </w:rPr>
        <w:t>работа</w:t>
      </w:r>
      <w:r w:rsidRPr="00C82793">
        <w:rPr>
          <w:lang w:eastAsia="en-US" w:bidi="en-US"/>
        </w:rPr>
        <w:t xml:space="preserve"> выполнен</w:t>
      </w:r>
      <w:r>
        <w:rPr>
          <w:lang w:eastAsia="en-US" w:bidi="en-US"/>
        </w:rPr>
        <w:t>а</w:t>
      </w:r>
      <w:r w:rsidRPr="00C82793">
        <w:rPr>
          <w:lang w:eastAsia="en-US" w:bidi="en-US"/>
        </w:rPr>
        <w:t xml:space="preserve">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C82793" w:rsidRPr="00C82793" w:rsidRDefault="00C82793" w:rsidP="00C82793">
      <w:pPr>
        <w:widowControl/>
        <w:autoSpaceDE/>
        <w:autoSpaceDN/>
        <w:adjustRightInd/>
        <w:ind w:firstLine="567"/>
        <w:jc w:val="both"/>
        <w:rPr>
          <w:lang w:eastAsia="en-US" w:bidi="en-US"/>
        </w:rPr>
      </w:pPr>
      <w:r w:rsidRPr="00C82793">
        <w:rPr>
          <w:lang w:eastAsia="en-US" w:bidi="en-US"/>
        </w:rPr>
        <w:t xml:space="preserve">– на оценку </w:t>
      </w:r>
      <w:r w:rsidRPr="00C82793">
        <w:rPr>
          <w:b/>
          <w:lang w:eastAsia="en-US" w:bidi="en-US"/>
        </w:rPr>
        <w:t>«удовлетворительно»</w:t>
      </w:r>
      <w:r w:rsidRPr="00C82793">
        <w:rPr>
          <w:lang w:eastAsia="en-US" w:bidi="en-US"/>
        </w:rPr>
        <w:t xml:space="preserve"> (3 балла) – </w:t>
      </w:r>
      <w:r>
        <w:rPr>
          <w:lang w:eastAsia="en-US" w:bidi="en-US"/>
        </w:rPr>
        <w:t>работа</w:t>
      </w:r>
      <w:r w:rsidRPr="00C82793">
        <w:rPr>
          <w:lang w:eastAsia="en-US" w:bidi="en-US"/>
        </w:rPr>
        <w:t xml:space="preserve"> выполнен</w:t>
      </w:r>
      <w:r>
        <w:rPr>
          <w:lang w:eastAsia="en-US" w:bidi="en-US"/>
        </w:rPr>
        <w:t>а</w:t>
      </w:r>
      <w:r w:rsidRPr="00C82793">
        <w:rPr>
          <w:lang w:eastAsia="en-US" w:bidi="en-US"/>
        </w:rPr>
        <w:t xml:space="preserve">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C82793" w:rsidRPr="00C82793" w:rsidRDefault="00C82793" w:rsidP="00C82793">
      <w:pPr>
        <w:widowControl/>
        <w:autoSpaceDE/>
        <w:autoSpaceDN/>
        <w:adjustRightInd/>
        <w:ind w:firstLine="567"/>
        <w:jc w:val="both"/>
        <w:rPr>
          <w:lang w:eastAsia="en-US" w:bidi="en-US"/>
        </w:rPr>
      </w:pPr>
      <w:r w:rsidRPr="00C82793">
        <w:rPr>
          <w:lang w:eastAsia="en-US" w:bidi="en-US"/>
        </w:rPr>
        <w:lastRenderedPageBreak/>
        <w:t xml:space="preserve">– на оценку </w:t>
      </w:r>
      <w:r w:rsidRPr="00C82793">
        <w:rPr>
          <w:b/>
          <w:lang w:eastAsia="en-US" w:bidi="en-US"/>
        </w:rPr>
        <w:t>«неудовлетворительно»</w:t>
      </w:r>
      <w:r w:rsidRPr="00C82793">
        <w:rPr>
          <w:lang w:eastAsia="en-US" w:bidi="en-US"/>
        </w:rPr>
        <w:t xml:space="preserve"> (2 балла) – задание преподавателя выполн</w:t>
      </w:r>
      <w:r w:rsidRPr="00C82793">
        <w:rPr>
          <w:lang w:eastAsia="en-US" w:bidi="en-US"/>
        </w:rPr>
        <w:t>е</w:t>
      </w:r>
      <w:r w:rsidRPr="00C82793">
        <w:rPr>
          <w:lang w:eastAsia="en-US" w:bidi="en-US"/>
        </w:rPr>
        <w:t>но частично, в процессе защиты проекта обучающийся допускает существенные оши</w:t>
      </w:r>
      <w:r w:rsidRPr="00C82793">
        <w:rPr>
          <w:lang w:eastAsia="en-US" w:bidi="en-US"/>
        </w:rPr>
        <w:t>б</w:t>
      </w:r>
      <w:r w:rsidRPr="00C82793">
        <w:rPr>
          <w:lang w:eastAsia="en-US" w:bidi="en-US"/>
        </w:rPr>
        <w:t>ки, не может показать интеллектуальные навыки решения поставленной задачи.</w:t>
      </w:r>
    </w:p>
    <w:p w:rsidR="00C82793" w:rsidRPr="00C82793" w:rsidRDefault="00C82793" w:rsidP="00C82793">
      <w:pPr>
        <w:widowControl/>
        <w:autoSpaceDE/>
        <w:autoSpaceDN/>
        <w:adjustRightInd/>
        <w:ind w:firstLine="567"/>
        <w:jc w:val="both"/>
        <w:rPr>
          <w:lang w:eastAsia="en-US" w:bidi="en-US"/>
        </w:rPr>
      </w:pPr>
      <w:r w:rsidRPr="00C82793">
        <w:rPr>
          <w:lang w:eastAsia="en-US" w:bidi="en-US"/>
        </w:rPr>
        <w:t xml:space="preserve">– на оценку </w:t>
      </w:r>
      <w:r w:rsidRPr="00C82793">
        <w:rPr>
          <w:b/>
          <w:lang w:eastAsia="en-US" w:bidi="en-US"/>
        </w:rPr>
        <w:t>«неудовлетворительно»</w:t>
      </w:r>
      <w:r w:rsidRPr="00C82793">
        <w:rPr>
          <w:lang w:eastAsia="en-US" w:bidi="en-US"/>
        </w:rPr>
        <w:t xml:space="preserve">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C82793" w:rsidRPr="00D53210" w:rsidRDefault="00C82793" w:rsidP="00FC1549">
      <w:pPr>
        <w:pStyle w:val="ac"/>
        <w:ind w:firstLine="360"/>
        <w:jc w:val="both"/>
      </w:pPr>
    </w:p>
    <w:p w:rsidR="00430E77" w:rsidRPr="00C82793" w:rsidRDefault="00430E77" w:rsidP="00C82793">
      <w:pPr>
        <w:widowControl/>
        <w:autoSpaceDE/>
        <w:autoSpaceDN/>
        <w:adjustRightInd/>
        <w:rPr>
          <w:rStyle w:val="FontStyle31"/>
          <w:rFonts w:ascii="Times New Roman" w:hAnsi="Times New Roman" w:cs="Times New Roman"/>
          <w:i/>
          <w:iCs/>
          <w:sz w:val="24"/>
          <w:szCs w:val="24"/>
        </w:rPr>
      </w:pPr>
      <w:r w:rsidRPr="00B60DC0">
        <w:rPr>
          <w:rStyle w:val="FontStyle32"/>
          <w:b/>
          <w:i w:val="0"/>
          <w:sz w:val="24"/>
          <w:szCs w:val="24"/>
        </w:rPr>
        <w:t xml:space="preserve">8 </w:t>
      </w:r>
      <w:r w:rsidRPr="00B60DC0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430E77" w:rsidRPr="00B60DC0" w:rsidRDefault="00430E77" w:rsidP="00430E77">
      <w:pPr>
        <w:pStyle w:val="Style10"/>
        <w:ind w:firstLine="720"/>
        <w:jc w:val="both"/>
        <w:rPr>
          <w:rStyle w:val="FontStyle18"/>
        </w:rPr>
      </w:pPr>
    </w:p>
    <w:p w:rsidR="00430E77" w:rsidRPr="00B60DC0" w:rsidRDefault="00430E77" w:rsidP="00430E77">
      <w:pPr>
        <w:pStyle w:val="aa"/>
        <w:spacing w:after="240"/>
        <w:ind w:firstLine="709"/>
        <w:jc w:val="both"/>
        <w:rPr>
          <w:rStyle w:val="FontStyle22"/>
          <w:b/>
          <w:sz w:val="24"/>
          <w:szCs w:val="24"/>
        </w:rPr>
      </w:pPr>
      <w:r w:rsidRPr="00B60DC0">
        <w:rPr>
          <w:rStyle w:val="FontStyle18"/>
          <w:sz w:val="24"/>
          <w:szCs w:val="24"/>
        </w:rPr>
        <w:t xml:space="preserve">а) Основная </w:t>
      </w:r>
      <w:r w:rsidRPr="00B60DC0">
        <w:rPr>
          <w:rStyle w:val="FontStyle22"/>
          <w:b/>
          <w:sz w:val="24"/>
          <w:szCs w:val="24"/>
        </w:rPr>
        <w:t xml:space="preserve">литература: </w:t>
      </w:r>
    </w:p>
    <w:p w:rsidR="00503C3A" w:rsidRPr="007A5C44" w:rsidRDefault="007A5C44" w:rsidP="007A5C44">
      <w:pPr>
        <w:pStyle w:val="aa"/>
        <w:numPr>
          <w:ilvl w:val="0"/>
          <w:numId w:val="41"/>
        </w:numPr>
        <w:ind w:left="426" w:hanging="303"/>
        <w:jc w:val="both"/>
        <w:rPr>
          <w:rStyle w:val="biblio-record-text"/>
          <w:rFonts w:ascii="Times New Roman" w:hAnsi="Times New Roman"/>
          <w:sz w:val="24"/>
          <w:szCs w:val="24"/>
        </w:rPr>
      </w:pPr>
      <w:r w:rsidRPr="007A5C44">
        <w:rPr>
          <w:rStyle w:val="biblio-record-text"/>
          <w:rFonts w:ascii="Times New Roman" w:hAnsi="Times New Roman"/>
          <w:sz w:val="24"/>
          <w:szCs w:val="24"/>
        </w:rPr>
        <w:t>Либенсон, Г.А. Процессы порошковой металлургии : учебник / Г.А. Либенсон, В.Ю. Лопатин, Г.В. Комарницкий. — Москва : МИСИС, [б. г.]. — Том 2 : Форм</w:t>
      </w:r>
      <w:r w:rsidRPr="007A5C44">
        <w:rPr>
          <w:rStyle w:val="biblio-record-text"/>
          <w:rFonts w:ascii="Times New Roman" w:hAnsi="Times New Roman"/>
          <w:sz w:val="24"/>
          <w:szCs w:val="24"/>
        </w:rPr>
        <w:t>о</w:t>
      </w:r>
      <w:r w:rsidRPr="007A5C44">
        <w:rPr>
          <w:rStyle w:val="biblio-record-text"/>
          <w:rFonts w:ascii="Times New Roman" w:hAnsi="Times New Roman"/>
          <w:sz w:val="24"/>
          <w:szCs w:val="24"/>
        </w:rPr>
        <w:t>вание и спемние — 2002. — 320 с. — ISBN 5-87623-098-7. — Текст : электро</w:t>
      </w:r>
      <w:r w:rsidRPr="007A5C44">
        <w:rPr>
          <w:rStyle w:val="biblio-record-text"/>
          <w:rFonts w:ascii="Times New Roman" w:hAnsi="Times New Roman"/>
          <w:sz w:val="24"/>
          <w:szCs w:val="24"/>
        </w:rPr>
        <w:t>н</w:t>
      </w:r>
      <w:r w:rsidRPr="007A5C44">
        <w:rPr>
          <w:rStyle w:val="biblio-record-text"/>
          <w:rFonts w:ascii="Times New Roman" w:hAnsi="Times New Roman"/>
          <w:sz w:val="24"/>
          <w:szCs w:val="24"/>
        </w:rPr>
        <w:t xml:space="preserve">ный // Лань : электронно-библиотечная система. — URL: </w:t>
      </w:r>
      <w:hyperlink r:id="rId23" w:history="1">
        <w:r w:rsidRPr="007A5C44">
          <w:rPr>
            <w:rStyle w:val="af0"/>
            <w:rFonts w:ascii="Times New Roman" w:hAnsi="Times New Roman"/>
            <w:sz w:val="24"/>
            <w:szCs w:val="24"/>
          </w:rPr>
          <w:t>https://e.lanbook.com/book/1826</w:t>
        </w:r>
      </w:hyperlink>
      <w:r w:rsidRPr="007A5C44">
        <w:rPr>
          <w:rStyle w:val="biblio-record-text"/>
          <w:rFonts w:ascii="Times New Roman" w:hAnsi="Times New Roman"/>
          <w:sz w:val="24"/>
          <w:szCs w:val="24"/>
        </w:rPr>
        <w:t xml:space="preserve">  </w:t>
      </w:r>
    </w:p>
    <w:p w:rsidR="007A5C44" w:rsidRPr="007A5C44" w:rsidRDefault="007A5C44" w:rsidP="007A5C44">
      <w:pPr>
        <w:pStyle w:val="aa"/>
        <w:numPr>
          <w:ilvl w:val="0"/>
          <w:numId w:val="41"/>
        </w:numPr>
        <w:ind w:left="426" w:hanging="303"/>
        <w:jc w:val="both"/>
        <w:rPr>
          <w:rFonts w:ascii="Times New Roman" w:hAnsi="Times New Roman"/>
          <w:sz w:val="24"/>
          <w:szCs w:val="24"/>
        </w:rPr>
      </w:pPr>
      <w:r w:rsidRPr="007A5C44">
        <w:rPr>
          <w:rFonts w:ascii="Times New Roman" w:hAnsi="Times New Roman"/>
          <w:sz w:val="24"/>
          <w:szCs w:val="24"/>
        </w:rPr>
        <w:t xml:space="preserve">Шайнович, О.И. Индустриальные системы и оборудование в металлургии : учебное пособие / О.И. Шайнович. — Москва : МИСИС, 2011. — 144 с. — ISBN 978-5-87623-502-2. — Текст : электронный // Электронно-библиотечная система «Лань» : [сайт]. — URL: </w:t>
      </w:r>
      <w:hyperlink r:id="rId24" w:history="1">
        <w:r w:rsidRPr="007A5C44">
          <w:rPr>
            <w:rStyle w:val="af0"/>
            <w:rFonts w:ascii="Times New Roman" w:hAnsi="Times New Roman"/>
            <w:sz w:val="24"/>
            <w:szCs w:val="24"/>
          </w:rPr>
          <w:t>https://e.lanbook.com/book/117401</w:t>
        </w:r>
      </w:hyperlink>
    </w:p>
    <w:p w:rsidR="007A5C44" w:rsidRPr="007A5C44" w:rsidRDefault="007A5C44" w:rsidP="007A5C44">
      <w:pPr>
        <w:pStyle w:val="aa"/>
        <w:numPr>
          <w:ilvl w:val="0"/>
          <w:numId w:val="41"/>
        </w:numPr>
        <w:ind w:left="426" w:hanging="303"/>
        <w:jc w:val="both"/>
        <w:rPr>
          <w:rStyle w:val="FontStyle22"/>
          <w:sz w:val="24"/>
          <w:szCs w:val="24"/>
        </w:rPr>
      </w:pPr>
      <w:r w:rsidRPr="007A5C44">
        <w:rPr>
          <w:rFonts w:ascii="Times New Roman" w:hAnsi="Times New Roman"/>
          <w:sz w:val="24"/>
          <w:szCs w:val="24"/>
        </w:rPr>
        <w:t>Основы металлургического производства : учебник / В.А. Бигеев, К.Н. Вдовин, В.М. Колокольцев, В.М. Салганик. — Санкт-Петербург : Лань, 2017. — 616 с. — ISBN 978-5-8114-2486-3. — Текст : электронный // Электронно-библиотечная си</w:t>
      </w:r>
      <w:r w:rsidRPr="007A5C44">
        <w:rPr>
          <w:rFonts w:ascii="Times New Roman" w:hAnsi="Times New Roman"/>
          <w:sz w:val="24"/>
          <w:szCs w:val="24"/>
        </w:rPr>
        <w:t>с</w:t>
      </w:r>
      <w:r w:rsidRPr="007A5C44">
        <w:rPr>
          <w:rFonts w:ascii="Times New Roman" w:hAnsi="Times New Roman"/>
          <w:sz w:val="24"/>
          <w:szCs w:val="24"/>
        </w:rPr>
        <w:t xml:space="preserve">тема «Лань» : [сайт]. — URL: </w:t>
      </w:r>
      <w:hyperlink r:id="rId25" w:history="1">
        <w:r w:rsidRPr="007A5C44">
          <w:rPr>
            <w:rStyle w:val="af0"/>
            <w:rFonts w:ascii="Times New Roman" w:hAnsi="Times New Roman"/>
            <w:sz w:val="24"/>
            <w:szCs w:val="24"/>
          </w:rPr>
          <w:t>https://e.lanbook.com/book/90165</w:t>
        </w:r>
      </w:hyperlink>
    </w:p>
    <w:p w:rsidR="00503C3A" w:rsidRPr="007A5C44" w:rsidRDefault="00503C3A" w:rsidP="00503C3A">
      <w:pPr>
        <w:pStyle w:val="aa"/>
        <w:ind w:firstLine="567"/>
        <w:jc w:val="both"/>
        <w:rPr>
          <w:rStyle w:val="FontStyle22"/>
          <w:sz w:val="24"/>
          <w:szCs w:val="24"/>
        </w:rPr>
      </w:pPr>
    </w:p>
    <w:p w:rsidR="00430E77" w:rsidRPr="00E41C0C" w:rsidRDefault="00430E77" w:rsidP="00430E77">
      <w:pPr>
        <w:pStyle w:val="aa"/>
        <w:ind w:firstLine="567"/>
        <w:jc w:val="both"/>
        <w:rPr>
          <w:rStyle w:val="FontStyle22"/>
          <w:b/>
          <w:sz w:val="24"/>
          <w:szCs w:val="24"/>
        </w:rPr>
      </w:pPr>
      <w:r w:rsidRPr="00E41C0C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430E77" w:rsidRDefault="007A5C44" w:rsidP="00503C3A">
      <w:pPr>
        <w:pStyle w:val="aa"/>
        <w:numPr>
          <w:ilvl w:val="0"/>
          <w:numId w:val="39"/>
        </w:numPr>
        <w:ind w:left="426"/>
        <w:rPr>
          <w:rFonts w:ascii="Times New Roman" w:hAnsi="Times New Roman"/>
          <w:snapToGrid w:val="0"/>
          <w:sz w:val="24"/>
          <w:szCs w:val="24"/>
        </w:rPr>
      </w:pPr>
      <w:r w:rsidRPr="007A5C44">
        <w:rPr>
          <w:rFonts w:ascii="Times New Roman" w:hAnsi="Times New Roman"/>
          <w:snapToGrid w:val="0"/>
          <w:sz w:val="24"/>
          <w:szCs w:val="24"/>
        </w:rPr>
        <w:t>Нарва, В.К. Технология и свойства порошковых материалов и изделий из них: Ко</w:t>
      </w:r>
      <w:r w:rsidRPr="007A5C44">
        <w:rPr>
          <w:rFonts w:ascii="Times New Roman" w:hAnsi="Times New Roman"/>
          <w:snapToGrid w:val="0"/>
          <w:sz w:val="24"/>
          <w:szCs w:val="24"/>
        </w:rPr>
        <w:t>н</w:t>
      </w:r>
      <w:r w:rsidRPr="007A5C44">
        <w:rPr>
          <w:rFonts w:ascii="Times New Roman" w:hAnsi="Times New Roman"/>
          <w:snapToGrid w:val="0"/>
          <w:sz w:val="24"/>
          <w:szCs w:val="24"/>
        </w:rPr>
        <w:t xml:space="preserve">струкционные материалы: Курс лекций : учебное пособие / В.К. Нарва. — Москва : МИСИС, 2010. — 124 с. — ISBN 978-5-87623-303-5. — Текст : электронный // Лань : электронно-библиотечная система. — URL: </w:t>
      </w:r>
      <w:hyperlink r:id="rId26" w:history="1">
        <w:r w:rsidRPr="007A5C44">
          <w:rPr>
            <w:rStyle w:val="af0"/>
            <w:rFonts w:ascii="Times New Roman" w:hAnsi="Times New Roman"/>
            <w:snapToGrid w:val="0"/>
            <w:sz w:val="24"/>
            <w:szCs w:val="24"/>
          </w:rPr>
          <w:t>https://e.lanbook.com/book/2068</w:t>
        </w:r>
      </w:hyperlink>
    </w:p>
    <w:p w:rsidR="007A5C44" w:rsidRDefault="00E73CD4" w:rsidP="00503C3A">
      <w:pPr>
        <w:pStyle w:val="aa"/>
        <w:numPr>
          <w:ilvl w:val="0"/>
          <w:numId w:val="39"/>
        </w:numPr>
        <w:ind w:left="426"/>
        <w:rPr>
          <w:rFonts w:ascii="Times New Roman" w:hAnsi="Times New Roman"/>
          <w:snapToGrid w:val="0"/>
          <w:sz w:val="24"/>
          <w:szCs w:val="24"/>
        </w:rPr>
      </w:pPr>
      <w:r w:rsidRPr="00E73CD4">
        <w:rPr>
          <w:rFonts w:ascii="Times New Roman" w:hAnsi="Times New Roman"/>
          <w:snapToGrid w:val="0"/>
          <w:sz w:val="24"/>
          <w:szCs w:val="24"/>
        </w:rPr>
        <w:t>Васильев, В.Ю. Коррозионная стойкость и защита от коррозии металлических, п</w:t>
      </w:r>
      <w:r w:rsidRPr="00E73CD4">
        <w:rPr>
          <w:rFonts w:ascii="Times New Roman" w:hAnsi="Times New Roman"/>
          <w:snapToGrid w:val="0"/>
          <w:sz w:val="24"/>
          <w:szCs w:val="24"/>
        </w:rPr>
        <w:t>о</w:t>
      </w:r>
      <w:r w:rsidRPr="00E73CD4">
        <w:rPr>
          <w:rFonts w:ascii="Times New Roman" w:hAnsi="Times New Roman"/>
          <w:snapToGrid w:val="0"/>
          <w:sz w:val="24"/>
          <w:szCs w:val="24"/>
        </w:rPr>
        <w:t>рошковых и композиционных материалов : учебное пособие / В.Ю. Васильев, Ю.А. Пустов. — Москва : МИСИС, 2005. — 130 с. — Текст : электронный // Лань : эле</w:t>
      </w:r>
      <w:r w:rsidRPr="00E73CD4">
        <w:rPr>
          <w:rFonts w:ascii="Times New Roman" w:hAnsi="Times New Roman"/>
          <w:snapToGrid w:val="0"/>
          <w:sz w:val="24"/>
          <w:szCs w:val="24"/>
        </w:rPr>
        <w:t>к</w:t>
      </w:r>
      <w:r w:rsidRPr="00E73CD4">
        <w:rPr>
          <w:rFonts w:ascii="Times New Roman" w:hAnsi="Times New Roman"/>
          <w:snapToGrid w:val="0"/>
          <w:sz w:val="24"/>
          <w:szCs w:val="24"/>
        </w:rPr>
        <w:t xml:space="preserve">тронно-библиотечная система. — URL: </w:t>
      </w:r>
      <w:hyperlink r:id="rId27" w:history="1">
        <w:r w:rsidRPr="00E73CD4">
          <w:rPr>
            <w:rStyle w:val="af0"/>
            <w:rFonts w:ascii="Times New Roman" w:hAnsi="Times New Roman"/>
            <w:snapToGrid w:val="0"/>
            <w:sz w:val="24"/>
            <w:szCs w:val="24"/>
          </w:rPr>
          <w:t>https://e.lanbook.com/book/1833</w:t>
        </w:r>
      </w:hyperlink>
    </w:p>
    <w:p w:rsidR="00E73CD4" w:rsidRDefault="00E73CD4" w:rsidP="00E73CD4">
      <w:pPr>
        <w:pStyle w:val="aa"/>
        <w:rPr>
          <w:rFonts w:ascii="Times New Roman" w:hAnsi="Times New Roman"/>
          <w:snapToGrid w:val="0"/>
          <w:sz w:val="24"/>
          <w:szCs w:val="24"/>
        </w:rPr>
      </w:pPr>
    </w:p>
    <w:p w:rsidR="00E73CD4" w:rsidRPr="005842FC" w:rsidRDefault="00E73CD4" w:rsidP="00E73CD4">
      <w:pPr>
        <w:pStyle w:val="Style8"/>
        <w:ind w:firstLine="709"/>
        <w:jc w:val="both"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в</w:t>
      </w:r>
      <w:r w:rsidRPr="005842FC">
        <w:rPr>
          <w:rStyle w:val="FontStyle21"/>
          <w:b/>
          <w:sz w:val="24"/>
          <w:szCs w:val="24"/>
        </w:rPr>
        <w:t xml:space="preserve">) Программное обеспечение </w:t>
      </w:r>
      <w:r w:rsidRPr="005842FC">
        <w:rPr>
          <w:rStyle w:val="FontStyle15"/>
          <w:b w:val="0"/>
          <w:spacing w:val="40"/>
        </w:rPr>
        <w:t>и</w:t>
      </w:r>
      <w:r w:rsidRPr="005842FC">
        <w:rPr>
          <w:rStyle w:val="FontStyle15"/>
          <w:b w:val="0"/>
        </w:rPr>
        <w:t xml:space="preserve"> </w:t>
      </w:r>
      <w:r w:rsidRPr="005842FC">
        <w:rPr>
          <w:rStyle w:val="FontStyle21"/>
          <w:b/>
          <w:sz w:val="24"/>
          <w:szCs w:val="24"/>
        </w:rPr>
        <w:t xml:space="preserve">Интернет-ресурсы: </w:t>
      </w:r>
    </w:p>
    <w:p w:rsidR="00E73CD4" w:rsidRDefault="00E73CD4" w:rsidP="00E73CD4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E73CD4" w:rsidRPr="00551FBF" w:rsidRDefault="00E73CD4" w:rsidP="00E73CD4">
      <w:pPr>
        <w:pStyle w:val="Style8"/>
        <w:ind w:firstLine="709"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>Программное обеспечение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21"/>
        <w:gridCol w:w="3221"/>
        <w:gridCol w:w="3222"/>
      </w:tblGrid>
      <w:tr w:rsidR="00E73CD4" w:rsidRPr="004136E3" w:rsidTr="00632190">
        <w:trPr>
          <w:trHeight w:val="285"/>
        </w:trPr>
        <w:tc>
          <w:tcPr>
            <w:tcW w:w="3221" w:type="dxa"/>
          </w:tcPr>
          <w:p w:rsidR="00E73CD4" w:rsidRPr="004136E3" w:rsidRDefault="00E73CD4" w:rsidP="00632190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4136E3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E73CD4" w:rsidRPr="004136E3" w:rsidRDefault="00E73CD4" w:rsidP="00632190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4136E3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E73CD4" w:rsidRPr="004136E3" w:rsidRDefault="00E73CD4" w:rsidP="00632190">
            <w:pPr>
              <w:pStyle w:val="Style8"/>
              <w:widowControl/>
              <w:jc w:val="center"/>
              <w:rPr>
                <w:rStyle w:val="FontStyle21"/>
                <w:sz w:val="24"/>
                <w:szCs w:val="24"/>
              </w:rPr>
            </w:pPr>
            <w:r w:rsidRPr="004136E3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E73CD4" w:rsidRPr="004136E3" w:rsidTr="00632190">
        <w:trPr>
          <w:trHeight w:val="142"/>
        </w:trPr>
        <w:tc>
          <w:tcPr>
            <w:tcW w:w="3221" w:type="dxa"/>
          </w:tcPr>
          <w:p w:rsidR="00E73CD4" w:rsidRPr="004136E3" w:rsidRDefault="00E73CD4" w:rsidP="00632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4136E3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E73CD4" w:rsidRPr="004136E3" w:rsidRDefault="00E73CD4" w:rsidP="00632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136E3">
              <w:rPr>
                <w:rStyle w:val="FontStyle21"/>
                <w:sz w:val="24"/>
                <w:szCs w:val="24"/>
              </w:rPr>
              <w:t>Д-1227 от 08.10.2018</w:t>
            </w:r>
          </w:p>
          <w:p w:rsidR="00E73CD4" w:rsidRPr="004136E3" w:rsidRDefault="00E73CD4" w:rsidP="00632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22" w:type="dxa"/>
          </w:tcPr>
          <w:p w:rsidR="00E73CD4" w:rsidRPr="004136E3" w:rsidRDefault="00E73CD4" w:rsidP="00632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136E3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E73CD4" w:rsidRPr="004136E3" w:rsidTr="00632190">
        <w:trPr>
          <w:trHeight w:val="272"/>
        </w:trPr>
        <w:tc>
          <w:tcPr>
            <w:tcW w:w="3221" w:type="dxa"/>
          </w:tcPr>
          <w:p w:rsidR="00E73CD4" w:rsidRPr="004136E3" w:rsidRDefault="00E73CD4" w:rsidP="00632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136E3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4136E3">
              <w:rPr>
                <w:rStyle w:val="FontStyle21"/>
                <w:sz w:val="24"/>
                <w:szCs w:val="24"/>
              </w:rPr>
              <w:t xml:space="preserve"> </w:t>
            </w:r>
            <w:r w:rsidRPr="004136E3">
              <w:rPr>
                <w:rStyle w:val="FontStyle21"/>
                <w:sz w:val="24"/>
                <w:szCs w:val="24"/>
                <w:lang w:val="en-US"/>
              </w:rPr>
              <w:t>Office 2007</w:t>
            </w:r>
          </w:p>
        </w:tc>
        <w:tc>
          <w:tcPr>
            <w:tcW w:w="3221" w:type="dxa"/>
          </w:tcPr>
          <w:p w:rsidR="00E73CD4" w:rsidRPr="004136E3" w:rsidRDefault="00E73CD4" w:rsidP="00632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136E3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E73CD4" w:rsidRPr="004136E3" w:rsidRDefault="00E73CD4" w:rsidP="00632190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4136E3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2003FD" w:rsidRPr="004136E3" w:rsidTr="0088311D">
        <w:trPr>
          <w:trHeight w:val="297"/>
        </w:trPr>
        <w:tc>
          <w:tcPr>
            <w:tcW w:w="3221" w:type="dxa"/>
            <w:vAlign w:val="center"/>
          </w:tcPr>
          <w:p w:rsidR="002003FD" w:rsidRDefault="002003FD" w:rsidP="00967DF7"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221" w:type="dxa"/>
            <w:vAlign w:val="center"/>
          </w:tcPr>
          <w:p w:rsidR="002003FD" w:rsidRDefault="002003FD" w:rsidP="00967DF7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2" w:type="dxa"/>
            <w:vAlign w:val="center"/>
          </w:tcPr>
          <w:p w:rsidR="002003FD" w:rsidRDefault="002003FD" w:rsidP="00967DF7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2003FD" w:rsidRPr="004136E3" w:rsidTr="00632190">
        <w:trPr>
          <w:trHeight w:val="297"/>
        </w:trPr>
        <w:tc>
          <w:tcPr>
            <w:tcW w:w="3221" w:type="dxa"/>
          </w:tcPr>
          <w:p w:rsidR="002003FD" w:rsidRPr="004136E3" w:rsidRDefault="002003FD" w:rsidP="00632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  <w:lang w:val="en-US"/>
              </w:rPr>
            </w:pPr>
            <w:r w:rsidRPr="004136E3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2003FD" w:rsidRPr="004136E3" w:rsidRDefault="002003FD" w:rsidP="00632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136E3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2003FD" w:rsidRPr="004136E3" w:rsidRDefault="002003FD" w:rsidP="00632190">
            <w:pPr>
              <w:pStyle w:val="Style8"/>
              <w:widowControl/>
              <w:jc w:val="both"/>
              <w:rPr>
                <w:rStyle w:val="FontStyle21"/>
                <w:sz w:val="24"/>
                <w:szCs w:val="24"/>
              </w:rPr>
            </w:pPr>
            <w:r w:rsidRPr="004136E3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E73CD4" w:rsidRDefault="00E73CD4" w:rsidP="00E73CD4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E73CD4" w:rsidRPr="00E73CD4" w:rsidRDefault="00E73CD4" w:rsidP="00E73CD4">
      <w:pPr>
        <w:rPr>
          <w:b/>
        </w:rPr>
      </w:pPr>
      <w:r w:rsidRPr="00E73CD4">
        <w:rPr>
          <w:b/>
        </w:rPr>
        <w:t>г ) Интернет-ресурсы</w:t>
      </w:r>
    </w:p>
    <w:p w:rsidR="00E73CD4" w:rsidRPr="00AE362A" w:rsidRDefault="00E73CD4" w:rsidP="00E73CD4">
      <w:pPr>
        <w:pStyle w:val="Style8"/>
        <w:ind w:firstLine="709"/>
        <w:jc w:val="both"/>
        <w:rPr>
          <w:rStyle w:val="FontStyle21"/>
          <w:i/>
          <w:sz w:val="24"/>
          <w:szCs w:val="24"/>
        </w:rPr>
      </w:pPr>
    </w:p>
    <w:p w:rsidR="00E73CD4" w:rsidRPr="00551FBF" w:rsidRDefault="00E73CD4" w:rsidP="00E73CD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 </w:t>
      </w:r>
      <w:hyperlink r:id="rId28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elibrary</w:t>
        </w:r>
        <w:r w:rsidRPr="00551FBF">
          <w:rPr>
            <w:rStyle w:val="af0"/>
          </w:rPr>
          <w:t>.</w:t>
        </w:r>
        <w:r w:rsidRPr="00551FBF">
          <w:rPr>
            <w:rStyle w:val="af0"/>
            <w:lang w:val="en-US"/>
          </w:rPr>
          <w:t>ru</w:t>
        </w:r>
        <w:r w:rsidRPr="00551FBF">
          <w:rPr>
            <w:rStyle w:val="af0"/>
          </w:rPr>
          <w:t>/</w:t>
        </w:r>
        <w:r w:rsidRPr="00551FBF">
          <w:rPr>
            <w:rStyle w:val="af0"/>
            <w:lang w:val="en-US"/>
          </w:rPr>
          <w:t>project</w:t>
        </w:r>
        <w:r w:rsidRPr="00551FBF">
          <w:rPr>
            <w:rStyle w:val="af0"/>
          </w:rPr>
          <w:t>_</w:t>
        </w:r>
        <w:r w:rsidRPr="00551FBF">
          <w:rPr>
            <w:rStyle w:val="af0"/>
            <w:lang w:val="en-US"/>
          </w:rPr>
          <w:t>risc</w:t>
        </w:r>
        <w:r w:rsidRPr="00551FBF">
          <w:rPr>
            <w:rStyle w:val="af0"/>
          </w:rPr>
          <w:t>.</w:t>
        </w:r>
        <w:r w:rsidRPr="00551FBF">
          <w:rPr>
            <w:rStyle w:val="af0"/>
            <w:lang w:val="en-US"/>
          </w:rPr>
          <w:t>asp</w:t>
        </w:r>
      </w:hyperlink>
      <w:r w:rsidRPr="00551FBF">
        <w:rPr>
          <w:rStyle w:val="FontStyle21"/>
          <w:sz w:val="24"/>
          <w:szCs w:val="24"/>
        </w:rPr>
        <w:t xml:space="preserve">. </w:t>
      </w:r>
    </w:p>
    <w:p w:rsidR="00E73CD4" w:rsidRPr="00551FBF" w:rsidRDefault="00E73CD4" w:rsidP="00E73CD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 xml:space="preserve">– Поисковая система Академия </w:t>
      </w:r>
      <w:r w:rsidRPr="00551FBF">
        <w:rPr>
          <w:rStyle w:val="FontStyle21"/>
          <w:sz w:val="24"/>
          <w:szCs w:val="24"/>
          <w:lang w:val="en-US"/>
        </w:rPr>
        <w:t>Google</w:t>
      </w:r>
      <w:r w:rsidRPr="00551FBF">
        <w:rPr>
          <w:rStyle w:val="FontStyle21"/>
          <w:sz w:val="24"/>
          <w:szCs w:val="24"/>
        </w:rPr>
        <w:t xml:space="preserve"> (</w:t>
      </w:r>
      <w:r w:rsidRPr="00551FBF">
        <w:rPr>
          <w:rStyle w:val="FontStyle21"/>
          <w:sz w:val="24"/>
          <w:szCs w:val="24"/>
          <w:lang w:val="en-US"/>
        </w:rPr>
        <w:t>Google</w:t>
      </w:r>
      <w:r w:rsidRPr="00551FBF">
        <w:rPr>
          <w:rStyle w:val="FontStyle21"/>
          <w:sz w:val="24"/>
          <w:szCs w:val="24"/>
        </w:rPr>
        <w:t xml:space="preserve"> </w:t>
      </w:r>
      <w:r w:rsidRPr="00551FBF">
        <w:rPr>
          <w:rStyle w:val="FontStyle21"/>
          <w:sz w:val="24"/>
          <w:szCs w:val="24"/>
          <w:lang w:val="en-US"/>
        </w:rPr>
        <w:t>Scholar</w:t>
      </w:r>
      <w:r w:rsidRPr="00551FBF">
        <w:rPr>
          <w:rStyle w:val="FontStyle21"/>
          <w:sz w:val="24"/>
          <w:szCs w:val="24"/>
        </w:rPr>
        <w:t xml:space="preserve">)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29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scholar</w:t>
        </w:r>
        <w:r w:rsidRPr="00551FBF">
          <w:rPr>
            <w:rStyle w:val="af0"/>
          </w:rPr>
          <w:t>.</w:t>
        </w:r>
        <w:r w:rsidRPr="00551FBF">
          <w:rPr>
            <w:rStyle w:val="af0"/>
            <w:lang w:val="en-US"/>
          </w:rPr>
          <w:t>google</w:t>
        </w:r>
        <w:r w:rsidRPr="00551FBF">
          <w:rPr>
            <w:rStyle w:val="af0"/>
          </w:rPr>
          <w:t>.</w:t>
        </w:r>
        <w:r w:rsidRPr="00551FBF">
          <w:rPr>
            <w:rStyle w:val="af0"/>
            <w:lang w:val="en-US"/>
          </w:rPr>
          <w:t>ru</w:t>
        </w:r>
        <w:r w:rsidRPr="00551FBF">
          <w:rPr>
            <w:rStyle w:val="af0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E73CD4" w:rsidRPr="00551FBF" w:rsidRDefault="00E73CD4" w:rsidP="00E73CD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lastRenderedPageBreak/>
        <w:t xml:space="preserve">– Информационная система – Единое окно доступа к информационным системам – </w:t>
      </w:r>
      <w:r w:rsidRPr="00551FBF">
        <w:rPr>
          <w:rStyle w:val="FontStyle21"/>
          <w:sz w:val="24"/>
          <w:szCs w:val="24"/>
          <w:lang w:val="en-US"/>
        </w:rPr>
        <w:t>URL</w:t>
      </w:r>
      <w:r w:rsidRPr="00551FBF">
        <w:rPr>
          <w:rStyle w:val="FontStyle21"/>
          <w:sz w:val="24"/>
          <w:szCs w:val="24"/>
        </w:rPr>
        <w:t xml:space="preserve">: </w:t>
      </w:r>
      <w:hyperlink r:id="rId30" w:history="1">
        <w:r w:rsidR="001A61BD" w:rsidRPr="00DC7615">
          <w:rPr>
            <w:rStyle w:val="af0"/>
            <w:lang w:val="en-US"/>
          </w:rPr>
          <w:t>http</w:t>
        </w:r>
        <w:r w:rsidR="001A61BD" w:rsidRPr="00DC7615">
          <w:rPr>
            <w:rStyle w:val="af0"/>
          </w:rPr>
          <w:t>://</w:t>
        </w:r>
        <w:r w:rsidR="001A61BD" w:rsidRPr="00DC7615">
          <w:rPr>
            <w:rStyle w:val="af0"/>
            <w:lang w:val="en-US"/>
          </w:rPr>
          <w:t>window</w:t>
        </w:r>
        <w:r w:rsidR="001A61BD" w:rsidRPr="00DC7615">
          <w:rPr>
            <w:rStyle w:val="af0"/>
          </w:rPr>
          <w:t>.</w:t>
        </w:r>
        <w:r w:rsidR="001A61BD" w:rsidRPr="00DC7615">
          <w:rPr>
            <w:rStyle w:val="af0"/>
            <w:lang w:val="en-US"/>
          </w:rPr>
          <w:t>edu</w:t>
        </w:r>
        <w:r w:rsidR="001A61BD" w:rsidRPr="00DC7615">
          <w:rPr>
            <w:rStyle w:val="af0"/>
          </w:rPr>
          <w:t>.</w:t>
        </w:r>
        <w:r w:rsidR="001A61BD" w:rsidRPr="00DC7615">
          <w:rPr>
            <w:rStyle w:val="af0"/>
            <w:lang w:val="en-US"/>
          </w:rPr>
          <w:t>ru</w:t>
        </w:r>
        <w:r w:rsidR="001A61BD" w:rsidRPr="00DC7615">
          <w:rPr>
            <w:rStyle w:val="af0"/>
          </w:rPr>
          <w:t>/</w:t>
        </w:r>
      </w:hyperlink>
      <w:r w:rsidRPr="00551FBF">
        <w:rPr>
          <w:rStyle w:val="FontStyle21"/>
          <w:sz w:val="24"/>
          <w:szCs w:val="24"/>
        </w:rPr>
        <w:t>.</w:t>
      </w:r>
    </w:p>
    <w:p w:rsidR="00E73CD4" w:rsidRPr="00551FBF" w:rsidRDefault="00E73CD4" w:rsidP="00E73CD4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551FBF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</w:t>
      </w:r>
      <w:r w:rsidRPr="00551FBF">
        <w:rPr>
          <w:rStyle w:val="FontStyle21"/>
          <w:sz w:val="24"/>
          <w:szCs w:val="24"/>
        </w:rPr>
        <w:t>о</w:t>
      </w:r>
      <w:r w:rsidRPr="00551FBF">
        <w:rPr>
          <w:rStyle w:val="FontStyle21"/>
          <w:sz w:val="24"/>
          <w:szCs w:val="24"/>
        </w:rPr>
        <w:t xml:space="preserve">мышленной собственности». – Режим доступа: </w:t>
      </w:r>
      <w:hyperlink r:id="rId31" w:history="1">
        <w:r w:rsidRPr="00551FBF">
          <w:rPr>
            <w:rStyle w:val="af0"/>
            <w:lang w:val="en-US"/>
          </w:rPr>
          <w:t>https</w:t>
        </w:r>
        <w:r w:rsidRPr="00551FBF">
          <w:rPr>
            <w:rStyle w:val="af0"/>
          </w:rPr>
          <w:t>://</w:t>
        </w:r>
        <w:r w:rsidRPr="00551FBF">
          <w:rPr>
            <w:rStyle w:val="af0"/>
            <w:lang w:val="en-US"/>
          </w:rPr>
          <w:t>www</w:t>
        </w:r>
        <w:r w:rsidRPr="00551FBF">
          <w:rPr>
            <w:rStyle w:val="af0"/>
          </w:rPr>
          <w:t>1.</w:t>
        </w:r>
        <w:r w:rsidRPr="00551FBF">
          <w:rPr>
            <w:rStyle w:val="af0"/>
            <w:lang w:val="en-US"/>
          </w:rPr>
          <w:t>fips</w:t>
        </w:r>
        <w:r w:rsidRPr="00551FBF">
          <w:rPr>
            <w:rStyle w:val="af0"/>
          </w:rPr>
          <w:t>.</w:t>
        </w:r>
        <w:r w:rsidRPr="00551FBF">
          <w:rPr>
            <w:rStyle w:val="af0"/>
            <w:lang w:val="en-US"/>
          </w:rPr>
          <w:t>ru</w:t>
        </w:r>
        <w:r w:rsidRPr="00551FBF">
          <w:rPr>
            <w:rStyle w:val="af0"/>
          </w:rPr>
          <w:t>/</w:t>
        </w:r>
      </w:hyperlink>
    </w:p>
    <w:p w:rsidR="00C82793" w:rsidRDefault="00C82793" w:rsidP="00C82793">
      <w:pPr>
        <w:pStyle w:val="Style8"/>
        <w:widowControl/>
        <w:jc w:val="both"/>
        <w:rPr>
          <w:rStyle w:val="FontStyle21"/>
          <w:sz w:val="24"/>
          <w:szCs w:val="24"/>
        </w:rPr>
      </w:pPr>
    </w:p>
    <w:p w:rsidR="00E73CD4" w:rsidRPr="00C82793" w:rsidRDefault="00E73CD4" w:rsidP="00C82793">
      <w:pPr>
        <w:pStyle w:val="Style8"/>
        <w:widowControl/>
        <w:jc w:val="both"/>
        <w:rPr>
          <w:rStyle w:val="FontStyle14"/>
          <w:b w:val="0"/>
          <w:bCs w:val="0"/>
          <w:sz w:val="24"/>
          <w:szCs w:val="24"/>
        </w:rPr>
      </w:pPr>
      <w:bookmarkStart w:id="0" w:name="_GoBack"/>
      <w:bookmarkEnd w:id="0"/>
      <w:r>
        <w:rPr>
          <w:rStyle w:val="FontStyle14"/>
          <w:sz w:val="24"/>
          <w:szCs w:val="24"/>
        </w:rPr>
        <w:t xml:space="preserve">9 </w:t>
      </w:r>
      <w:r w:rsidRPr="00AF2BB2">
        <w:rPr>
          <w:rStyle w:val="FontStyle14"/>
          <w:sz w:val="24"/>
          <w:szCs w:val="24"/>
        </w:rPr>
        <w:t>Материально-техническое обеспечение дисциплины (модуля)</w:t>
      </w:r>
    </w:p>
    <w:p w:rsidR="00E73CD4" w:rsidRDefault="00E73CD4" w:rsidP="00E73CD4">
      <w:pPr>
        <w:pStyle w:val="Style1"/>
        <w:ind w:firstLine="720"/>
        <w:jc w:val="both"/>
        <w:rPr>
          <w:rStyle w:val="FontStyle14"/>
        </w:rPr>
      </w:pPr>
    </w:p>
    <w:p w:rsidR="00E73CD4" w:rsidRPr="00551FBF" w:rsidRDefault="00E73CD4" w:rsidP="00E73CD4">
      <w:pPr>
        <w:pStyle w:val="1"/>
        <w:rPr>
          <w:b/>
          <w:i w:val="0"/>
        </w:rPr>
      </w:pPr>
      <w:r w:rsidRPr="00551FBF">
        <w:rPr>
          <w:i w:val="0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E73CD4" w:rsidRPr="00551FBF" w:rsidTr="0063219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  <w:jc w:val="center"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E73CD4" w:rsidRPr="00551FBF" w:rsidTr="0063219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к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t>Технические средства обучения, служащие для предста</w:t>
            </w:r>
            <w:r w:rsidRPr="00551FBF">
              <w:t>в</w:t>
            </w:r>
            <w:r w:rsidRPr="00551FBF">
              <w:t>ления учебной информации большой аудитории: мульт</w:t>
            </w:r>
            <w:r w:rsidRPr="00551FBF">
              <w:t>и</w:t>
            </w:r>
            <w:r w:rsidRPr="00551FBF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E73CD4" w:rsidRPr="00551FBF" w:rsidTr="0063219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t>Технические средства обучения, служащие для предста</w:t>
            </w:r>
            <w:r w:rsidRPr="00551FBF">
              <w:t>в</w:t>
            </w:r>
            <w:r w:rsidRPr="00551FBF">
              <w:t>ления учебной информации большой аудитории: мульт</w:t>
            </w:r>
            <w:r w:rsidRPr="00551FBF">
              <w:t>и</w:t>
            </w:r>
            <w:r w:rsidRPr="00551FBF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D2657" w:rsidRPr="00551FBF" w:rsidTr="0063219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57" w:rsidRPr="00B73DBC" w:rsidRDefault="004D2657" w:rsidP="0063219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B73DBC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лабораторных занятий:</w:t>
            </w:r>
          </w:p>
          <w:p w:rsidR="004D2657" w:rsidRPr="00B73DBC" w:rsidRDefault="004D2657" w:rsidP="00632190">
            <w:pPr>
              <w:pStyle w:val="Style1"/>
              <w:widowControl/>
              <w:ind w:firstLine="34"/>
              <w:rPr>
                <w:rStyle w:val="FontStyle14"/>
                <w:b w:val="0"/>
                <w:sz w:val="24"/>
                <w:szCs w:val="24"/>
                <w:lang w:val="en-US"/>
              </w:rPr>
            </w:pPr>
            <w:r w:rsidRPr="00B73DBC">
              <w:t>Лаборатория прокатки и волочения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2657" w:rsidRPr="00A34665" w:rsidRDefault="004D2657" w:rsidP="00632190">
            <w:pPr>
              <w:pStyle w:val="Style1"/>
              <w:widowControl/>
              <w:rPr>
                <w:color w:val="FF0000"/>
              </w:rPr>
            </w:pPr>
            <w:r w:rsidRPr="00A34665">
              <w:t>Волочильный стан. Прокатный стан. Машины униве</w:t>
            </w:r>
            <w:r w:rsidRPr="00A34665">
              <w:t>р</w:t>
            </w:r>
            <w:r w:rsidRPr="00A34665">
              <w:t>сальные испытательные на растяжение, сжатие, скручив</w:t>
            </w:r>
            <w:r w:rsidRPr="00A34665">
              <w:t>а</w:t>
            </w:r>
            <w:r w:rsidRPr="00A34665">
              <w:t>ние. Камерная печь СНО. Действующая модель сортопр</w:t>
            </w:r>
            <w:r w:rsidRPr="00A34665">
              <w:t>о</w:t>
            </w:r>
            <w:r w:rsidRPr="00A34665">
              <w:t>катного стана. Мерительный инструмент</w:t>
            </w:r>
          </w:p>
        </w:tc>
      </w:tr>
      <w:tr w:rsidR="00E73CD4" w:rsidRPr="00551FBF" w:rsidTr="0063219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Учебная аудитория для выполнения курсовых проектов (работ)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</w:pPr>
            <w:r w:rsidRPr="00551FBF">
              <w:t xml:space="preserve">Компьютерная техника с пакетом </w:t>
            </w:r>
            <w:r w:rsidRPr="00551FBF">
              <w:rPr>
                <w:lang w:val="en-US"/>
              </w:rPr>
              <w:t>MS</w:t>
            </w:r>
            <w:r w:rsidRPr="00551FBF">
              <w:t xml:space="preserve"> </w:t>
            </w:r>
            <w:r w:rsidRPr="00551FBF">
              <w:rPr>
                <w:lang w:val="en-US"/>
              </w:rPr>
              <w:t>Office</w:t>
            </w:r>
            <w:r w:rsidRPr="00551FBF">
              <w:t>, с подключ</w:t>
            </w:r>
            <w:r w:rsidRPr="00551FBF">
              <w:t>е</w:t>
            </w:r>
            <w:r w:rsidRPr="00551FBF">
              <w:t>нием к сети «Интернет» и с доступом в электронную и</w:t>
            </w:r>
            <w:r w:rsidRPr="00551FBF">
              <w:t>н</w:t>
            </w:r>
            <w:r w:rsidRPr="00551FBF">
              <w:t xml:space="preserve">формационно-образовательную среду университета. </w:t>
            </w:r>
          </w:p>
          <w:p w:rsidR="00E73CD4" w:rsidRPr="00551FBF" w:rsidRDefault="00E73CD4" w:rsidP="00632190">
            <w:pPr>
              <w:pStyle w:val="Style1"/>
              <w:widowControl/>
            </w:pPr>
            <w:r w:rsidRPr="00551FBF">
              <w:t>Специализированная мебель</w:t>
            </w:r>
          </w:p>
        </w:tc>
      </w:tr>
      <w:tr w:rsidR="00E73CD4" w:rsidRPr="00551FBF" w:rsidTr="0063219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у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е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о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</w:pPr>
            <w:r w:rsidRPr="00551FBF">
              <w:t xml:space="preserve">Компьютерная техника с пакетом </w:t>
            </w:r>
            <w:r w:rsidRPr="00551FBF">
              <w:rPr>
                <w:lang w:val="en-US"/>
              </w:rPr>
              <w:t>MS</w:t>
            </w:r>
            <w:r w:rsidRPr="00551FBF">
              <w:t xml:space="preserve"> </w:t>
            </w:r>
            <w:r w:rsidRPr="00551FBF">
              <w:rPr>
                <w:lang w:val="en-US"/>
              </w:rPr>
              <w:t>Office</w:t>
            </w:r>
            <w:r w:rsidRPr="00551FBF">
              <w:t>, с подключ</w:t>
            </w:r>
            <w:r w:rsidRPr="00551FBF">
              <w:t>е</w:t>
            </w:r>
            <w:r w:rsidRPr="00551FBF">
              <w:t>нием к сети «Интернет» и с доступом в электронную и</w:t>
            </w:r>
            <w:r w:rsidRPr="00551FBF">
              <w:t>н</w:t>
            </w:r>
            <w:r w:rsidRPr="00551FBF">
              <w:t xml:space="preserve">формационно-образовательную среду университета. </w:t>
            </w:r>
          </w:p>
          <w:p w:rsidR="00E73CD4" w:rsidRPr="00551FBF" w:rsidRDefault="00E73CD4" w:rsidP="00632190">
            <w:pPr>
              <w:pStyle w:val="Style1"/>
              <w:widowControl/>
            </w:pPr>
            <w:r w:rsidRPr="00551FBF">
              <w:t>Специализированная мебель</w:t>
            </w:r>
          </w:p>
        </w:tc>
      </w:tr>
      <w:tr w:rsidR="00E73CD4" w:rsidRPr="00551FBF" w:rsidTr="0063219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о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</w:pPr>
            <w:r w:rsidRPr="00551FBF">
              <w:t xml:space="preserve">Компьютерная техника с пакетом </w:t>
            </w:r>
            <w:r w:rsidRPr="00551FBF">
              <w:rPr>
                <w:lang w:val="en-US"/>
              </w:rPr>
              <w:t>MS</w:t>
            </w:r>
            <w:r w:rsidRPr="00551FBF">
              <w:t xml:space="preserve"> </w:t>
            </w:r>
            <w:r w:rsidRPr="00551FBF">
              <w:rPr>
                <w:lang w:val="en-US"/>
              </w:rPr>
              <w:t>Office</w:t>
            </w:r>
            <w:r w:rsidRPr="00551FBF">
              <w:t>, с подключ</w:t>
            </w:r>
            <w:r w:rsidRPr="00551FBF">
              <w:t>е</w:t>
            </w:r>
            <w:r w:rsidRPr="00551FBF">
              <w:t>нием к сети «Интернет» и с доступом в электронную и</w:t>
            </w:r>
            <w:r w:rsidRPr="00551FBF">
              <w:t>н</w:t>
            </w:r>
            <w:r w:rsidRPr="00551FBF">
              <w:t xml:space="preserve">формационно-образовательную среду университета. </w:t>
            </w:r>
          </w:p>
          <w:p w:rsidR="00E73CD4" w:rsidRPr="00551FBF" w:rsidRDefault="00E73CD4" w:rsidP="00632190">
            <w:pPr>
              <w:pStyle w:val="Style1"/>
              <w:widowControl/>
            </w:pPr>
            <w:r w:rsidRPr="00551FBF">
              <w:t>Специализированная мебель</w:t>
            </w:r>
          </w:p>
        </w:tc>
      </w:tr>
      <w:tr w:rsidR="00E73CD4" w:rsidRPr="00551FBF" w:rsidTr="00632190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551FBF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б</w:t>
            </w:r>
            <w:r w:rsidRPr="00551FBF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3CD4" w:rsidRPr="00551FBF" w:rsidRDefault="00E73CD4" w:rsidP="00632190">
            <w:pPr>
              <w:pStyle w:val="Style1"/>
              <w:widowControl/>
            </w:pPr>
            <w:r w:rsidRPr="00551FBF">
              <w:t xml:space="preserve">Специализированная мебель. </w:t>
            </w:r>
          </w:p>
          <w:p w:rsidR="00E73CD4" w:rsidRPr="00551FBF" w:rsidRDefault="00E73CD4" w:rsidP="00632190">
            <w:pPr>
              <w:pStyle w:val="Style1"/>
              <w:widowControl/>
            </w:pPr>
            <w:r w:rsidRPr="00551FBF">
              <w:t>Инструмент для профилактики лабораторных установок</w:t>
            </w:r>
          </w:p>
        </w:tc>
      </w:tr>
    </w:tbl>
    <w:p w:rsidR="00E73CD4" w:rsidRPr="00CC79CD" w:rsidRDefault="00E73CD4" w:rsidP="00E73CD4">
      <w:pPr>
        <w:pStyle w:val="Style1"/>
        <w:widowControl/>
        <w:ind w:firstLine="720"/>
        <w:jc w:val="both"/>
      </w:pPr>
    </w:p>
    <w:p w:rsidR="00E73CD4" w:rsidRPr="00AE362A" w:rsidRDefault="00E73CD4" w:rsidP="00E73CD4">
      <w:pPr>
        <w:pStyle w:val="aa"/>
        <w:rPr>
          <w:rFonts w:ascii="Times New Roman" w:hAnsi="Times New Roman"/>
          <w:snapToGrid w:val="0"/>
          <w:sz w:val="24"/>
          <w:szCs w:val="24"/>
        </w:rPr>
      </w:pPr>
    </w:p>
    <w:sectPr w:rsidR="00E73CD4" w:rsidRPr="00AE362A" w:rsidSect="00CA28BB">
      <w:pgSz w:w="11907" w:h="16840" w:code="9"/>
      <w:pgMar w:top="1134" w:right="1134" w:bottom="1134" w:left="1701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5336" w:rsidRDefault="008B5336">
      <w:r>
        <w:separator/>
      </w:r>
    </w:p>
  </w:endnote>
  <w:endnote w:type="continuationSeparator" w:id="0">
    <w:p w:rsidR="008B5336" w:rsidRDefault="008B533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190" w:rsidRDefault="00392DF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3219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2190" w:rsidRDefault="00632190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190" w:rsidRDefault="00632190" w:rsidP="0087519F">
    <w:pPr>
      <w:pStyle w:val="a3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190" w:rsidRDefault="00392DF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63219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32190" w:rsidRDefault="00632190" w:rsidP="0087519F">
    <w:pPr>
      <w:pStyle w:val="a3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32190" w:rsidRDefault="00632190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5336" w:rsidRDefault="008B5336">
      <w:r>
        <w:separator/>
      </w:r>
    </w:p>
  </w:footnote>
  <w:footnote w:type="continuationSeparator" w:id="0">
    <w:p w:rsidR="008B5336" w:rsidRDefault="008B533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BB309A"/>
    <w:multiLevelType w:val="hybridMultilevel"/>
    <w:tmpl w:val="82602C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5C057FD"/>
    <w:multiLevelType w:val="multilevel"/>
    <w:tmpl w:val="B0BA61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97C1CB5"/>
    <w:multiLevelType w:val="hybridMultilevel"/>
    <w:tmpl w:val="90EC50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1615D5"/>
    <w:multiLevelType w:val="hybridMultilevel"/>
    <w:tmpl w:val="79E827D4"/>
    <w:lvl w:ilvl="0" w:tplc="E450687C">
      <w:start w:val="1"/>
      <w:numFmt w:val="bullet"/>
      <w:lvlText w:val=""/>
      <w:lvlJc w:val="left"/>
      <w:pPr>
        <w:ind w:left="11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5" w:hanging="360"/>
      </w:pPr>
      <w:rPr>
        <w:rFonts w:ascii="Wingdings" w:hAnsi="Wingdings" w:hint="default"/>
      </w:rPr>
    </w:lvl>
  </w:abstractNum>
  <w:abstractNum w:abstractNumId="6">
    <w:nsid w:val="0A3074AF"/>
    <w:multiLevelType w:val="hybridMultilevel"/>
    <w:tmpl w:val="6B32DB74"/>
    <w:lvl w:ilvl="0" w:tplc="065EC2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A355465"/>
    <w:multiLevelType w:val="hybridMultilevel"/>
    <w:tmpl w:val="C5DAC3F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C948CF"/>
    <w:multiLevelType w:val="hybridMultilevel"/>
    <w:tmpl w:val="C7882C8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A769F4"/>
    <w:multiLevelType w:val="hybridMultilevel"/>
    <w:tmpl w:val="F9EC6754"/>
    <w:lvl w:ilvl="0" w:tplc="1E9232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7281926"/>
    <w:multiLevelType w:val="multilevel"/>
    <w:tmpl w:val="173CB1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18AF2250"/>
    <w:multiLevelType w:val="hybridMultilevel"/>
    <w:tmpl w:val="424E1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>
    <w:nsid w:val="1B1F17A7"/>
    <w:multiLevelType w:val="hybridMultilevel"/>
    <w:tmpl w:val="2E920C1A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1C145780"/>
    <w:multiLevelType w:val="hybridMultilevel"/>
    <w:tmpl w:val="AD123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FB01EE"/>
    <w:multiLevelType w:val="hybridMultilevel"/>
    <w:tmpl w:val="D94CB3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F703606"/>
    <w:multiLevelType w:val="hybridMultilevel"/>
    <w:tmpl w:val="3FFA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017497E"/>
    <w:multiLevelType w:val="hybridMultilevel"/>
    <w:tmpl w:val="78F00D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217010B"/>
    <w:multiLevelType w:val="hybridMultilevel"/>
    <w:tmpl w:val="3DF69B7A"/>
    <w:lvl w:ilvl="0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24515F74"/>
    <w:multiLevelType w:val="hybridMultilevel"/>
    <w:tmpl w:val="52201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29E32CB1"/>
    <w:multiLevelType w:val="hybridMultilevel"/>
    <w:tmpl w:val="9CBEBE8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444F1C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BE5FBD"/>
    <w:multiLevelType w:val="hybridMultilevel"/>
    <w:tmpl w:val="1BF60290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4640BE7"/>
    <w:multiLevelType w:val="hybridMultilevel"/>
    <w:tmpl w:val="AFC8F8B6"/>
    <w:lvl w:ilvl="0" w:tplc="E450687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35A83F40"/>
    <w:multiLevelType w:val="hybridMultilevel"/>
    <w:tmpl w:val="AD2639A4"/>
    <w:lvl w:ilvl="0" w:tplc="4EBE3F1E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0942E37"/>
    <w:multiLevelType w:val="hybridMultilevel"/>
    <w:tmpl w:val="FECEEE7C"/>
    <w:lvl w:ilvl="0" w:tplc="0FAA7132">
      <w:start w:val="1"/>
      <w:numFmt w:val="bullet"/>
      <w:lvlText w:val="-"/>
      <w:lvlJc w:val="left"/>
      <w:pPr>
        <w:ind w:left="84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6" w:hanging="360"/>
      </w:pPr>
      <w:rPr>
        <w:rFonts w:ascii="Wingdings" w:hAnsi="Wingdings" w:hint="default"/>
      </w:rPr>
    </w:lvl>
  </w:abstractNum>
  <w:abstractNum w:abstractNumId="26">
    <w:nsid w:val="40F65CEC"/>
    <w:multiLevelType w:val="hybridMultilevel"/>
    <w:tmpl w:val="0F6ACD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430263"/>
    <w:multiLevelType w:val="hybridMultilevel"/>
    <w:tmpl w:val="81286CDC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8">
    <w:nsid w:val="4B5F4DE2"/>
    <w:multiLevelType w:val="hybridMultilevel"/>
    <w:tmpl w:val="2BB4FB70"/>
    <w:lvl w:ilvl="0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B937953"/>
    <w:multiLevelType w:val="hybridMultilevel"/>
    <w:tmpl w:val="8C8C822C"/>
    <w:lvl w:ilvl="0" w:tplc="0419000F">
      <w:start w:val="1"/>
      <w:numFmt w:val="decimal"/>
      <w:lvlText w:val="%1."/>
      <w:lvlJc w:val="left"/>
      <w:pPr>
        <w:ind w:left="1736" w:hanging="360"/>
      </w:pPr>
    </w:lvl>
    <w:lvl w:ilvl="1" w:tplc="04190019" w:tentative="1">
      <w:start w:val="1"/>
      <w:numFmt w:val="lowerLetter"/>
      <w:lvlText w:val="%2."/>
      <w:lvlJc w:val="left"/>
      <w:pPr>
        <w:ind w:left="2456" w:hanging="360"/>
      </w:pPr>
    </w:lvl>
    <w:lvl w:ilvl="2" w:tplc="0419001B" w:tentative="1">
      <w:start w:val="1"/>
      <w:numFmt w:val="lowerRoman"/>
      <w:lvlText w:val="%3."/>
      <w:lvlJc w:val="right"/>
      <w:pPr>
        <w:ind w:left="3176" w:hanging="180"/>
      </w:pPr>
    </w:lvl>
    <w:lvl w:ilvl="3" w:tplc="0419000F" w:tentative="1">
      <w:start w:val="1"/>
      <w:numFmt w:val="decimal"/>
      <w:lvlText w:val="%4."/>
      <w:lvlJc w:val="left"/>
      <w:pPr>
        <w:ind w:left="3896" w:hanging="360"/>
      </w:pPr>
    </w:lvl>
    <w:lvl w:ilvl="4" w:tplc="04190019" w:tentative="1">
      <w:start w:val="1"/>
      <w:numFmt w:val="lowerLetter"/>
      <w:lvlText w:val="%5."/>
      <w:lvlJc w:val="left"/>
      <w:pPr>
        <w:ind w:left="4616" w:hanging="360"/>
      </w:pPr>
    </w:lvl>
    <w:lvl w:ilvl="5" w:tplc="0419001B" w:tentative="1">
      <w:start w:val="1"/>
      <w:numFmt w:val="lowerRoman"/>
      <w:lvlText w:val="%6."/>
      <w:lvlJc w:val="right"/>
      <w:pPr>
        <w:ind w:left="5336" w:hanging="180"/>
      </w:pPr>
    </w:lvl>
    <w:lvl w:ilvl="6" w:tplc="0419000F" w:tentative="1">
      <w:start w:val="1"/>
      <w:numFmt w:val="decimal"/>
      <w:lvlText w:val="%7."/>
      <w:lvlJc w:val="left"/>
      <w:pPr>
        <w:ind w:left="6056" w:hanging="360"/>
      </w:pPr>
    </w:lvl>
    <w:lvl w:ilvl="7" w:tplc="04190019" w:tentative="1">
      <w:start w:val="1"/>
      <w:numFmt w:val="lowerLetter"/>
      <w:lvlText w:val="%8."/>
      <w:lvlJc w:val="left"/>
      <w:pPr>
        <w:ind w:left="6776" w:hanging="360"/>
      </w:pPr>
    </w:lvl>
    <w:lvl w:ilvl="8" w:tplc="0419001B" w:tentative="1">
      <w:start w:val="1"/>
      <w:numFmt w:val="lowerRoman"/>
      <w:lvlText w:val="%9."/>
      <w:lvlJc w:val="right"/>
      <w:pPr>
        <w:ind w:left="7496" w:hanging="180"/>
      </w:pPr>
    </w:lvl>
  </w:abstractNum>
  <w:abstractNum w:abstractNumId="30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>
    <w:nsid w:val="523D2272"/>
    <w:multiLevelType w:val="hybridMultilevel"/>
    <w:tmpl w:val="66902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FC36D1"/>
    <w:multiLevelType w:val="hybridMultilevel"/>
    <w:tmpl w:val="50F898D4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D7755B0"/>
    <w:multiLevelType w:val="hybridMultilevel"/>
    <w:tmpl w:val="952C34A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F47666C"/>
    <w:multiLevelType w:val="hybridMultilevel"/>
    <w:tmpl w:val="0D5CD988"/>
    <w:lvl w:ilvl="0" w:tplc="065EC2DA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>
    <w:nsid w:val="611C411E"/>
    <w:multiLevelType w:val="hybridMultilevel"/>
    <w:tmpl w:val="C85E5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8E3438"/>
    <w:multiLevelType w:val="hybridMultilevel"/>
    <w:tmpl w:val="DB1A004C"/>
    <w:lvl w:ilvl="0" w:tplc="FA4E3432">
      <w:start w:val="1"/>
      <w:numFmt w:val="decimal"/>
      <w:lvlText w:val="%1."/>
      <w:lvlJc w:val="left"/>
      <w:pPr>
        <w:ind w:left="1437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6454385B"/>
    <w:multiLevelType w:val="hybridMultilevel"/>
    <w:tmpl w:val="721E77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8">
    <w:nsid w:val="67822235"/>
    <w:multiLevelType w:val="hybridMultilevel"/>
    <w:tmpl w:val="0B1EF29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9">
    <w:nsid w:val="6E905132"/>
    <w:multiLevelType w:val="hybridMultilevel"/>
    <w:tmpl w:val="899477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03D1DA2"/>
    <w:multiLevelType w:val="hybridMultilevel"/>
    <w:tmpl w:val="94A64970"/>
    <w:lvl w:ilvl="0" w:tplc="5D04BF0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>
    <w:nsid w:val="791E530B"/>
    <w:multiLevelType w:val="hybridMultilevel"/>
    <w:tmpl w:val="41B62C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E3D4318"/>
    <w:multiLevelType w:val="hybridMultilevel"/>
    <w:tmpl w:val="8CE0DE36"/>
    <w:lvl w:ilvl="0" w:tplc="3E7A4956">
      <w:start w:val="1"/>
      <w:numFmt w:val="decimal"/>
      <w:lvlText w:val="%1."/>
      <w:lvlJc w:val="left"/>
      <w:pPr>
        <w:ind w:left="578" w:hanging="360"/>
      </w:pPr>
      <w:rPr>
        <w:rFonts w:ascii="Times New Roman" w:hAnsi="Times New Roman" w:cs="Times New Roman"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3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0"/>
  </w:num>
  <w:num w:numId="4">
    <w:abstractNumId w:val="30"/>
  </w:num>
  <w:num w:numId="5">
    <w:abstractNumId w:val="43"/>
  </w:num>
  <w:num w:numId="6">
    <w:abstractNumId w:val="28"/>
  </w:num>
  <w:num w:numId="7">
    <w:abstractNumId w:val="24"/>
  </w:num>
  <w:num w:numId="8">
    <w:abstractNumId w:val="9"/>
  </w:num>
  <w:num w:numId="9">
    <w:abstractNumId w:val="0"/>
  </w:num>
  <w:num w:numId="10">
    <w:abstractNumId w:val="25"/>
  </w:num>
  <w:num w:numId="11">
    <w:abstractNumId w:val="23"/>
  </w:num>
  <w:num w:numId="12">
    <w:abstractNumId w:val="5"/>
  </w:num>
  <w:num w:numId="13">
    <w:abstractNumId w:val="14"/>
  </w:num>
  <w:num w:numId="14">
    <w:abstractNumId w:val="8"/>
  </w:num>
  <w:num w:numId="15">
    <w:abstractNumId w:val="7"/>
  </w:num>
  <w:num w:numId="16">
    <w:abstractNumId w:val="22"/>
  </w:num>
  <w:num w:numId="17">
    <w:abstractNumId w:val="32"/>
  </w:num>
  <w:num w:numId="18">
    <w:abstractNumId w:val="21"/>
  </w:num>
  <w:num w:numId="19">
    <w:abstractNumId w:val="6"/>
  </w:num>
  <w:num w:numId="20">
    <w:abstractNumId w:val="34"/>
  </w:num>
  <w:num w:numId="21">
    <w:abstractNumId w:val="4"/>
  </w:num>
  <w:num w:numId="22">
    <w:abstractNumId w:val="40"/>
  </w:num>
  <w:num w:numId="23">
    <w:abstractNumId w:val="15"/>
  </w:num>
  <w:num w:numId="24">
    <w:abstractNumId w:val="17"/>
  </w:num>
  <w:num w:numId="25">
    <w:abstractNumId w:val="33"/>
  </w:num>
  <w:num w:numId="26">
    <w:abstractNumId w:val="42"/>
  </w:num>
  <w:num w:numId="27">
    <w:abstractNumId w:val="19"/>
  </w:num>
  <w:num w:numId="28">
    <w:abstractNumId w:val="3"/>
  </w:num>
  <w:num w:numId="29">
    <w:abstractNumId w:val="37"/>
  </w:num>
  <w:num w:numId="30">
    <w:abstractNumId w:val="20"/>
  </w:num>
  <w:num w:numId="31">
    <w:abstractNumId w:val="26"/>
  </w:num>
  <w:num w:numId="32">
    <w:abstractNumId w:val="12"/>
  </w:num>
  <w:num w:numId="33">
    <w:abstractNumId w:val="35"/>
  </w:num>
  <w:num w:numId="34">
    <w:abstractNumId w:val="29"/>
  </w:num>
  <w:num w:numId="35">
    <w:abstractNumId w:val="39"/>
  </w:num>
  <w:num w:numId="36">
    <w:abstractNumId w:val="31"/>
  </w:num>
  <w:num w:numId="37">
    <w:abstractNumId w:val="1"/>
  </w:num>
  <w:num w:numId="3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7"/>
  </w:num>
  <w:num w:numId="40">
    <w:abstractNumId w:val="38"/>
  </w:num>
  <w:num w:numId="41">
    <w:abstractNumId w:val="36"/>
  </w:num>
  <w:num w:numId="42">
    <w:abstractNumId w:val="18"/>
  </w:num>
  <w:num w:numId="43">
    <w:abstractNumId w:val="41"/>
  </w:num>
  <w:num w:numId="44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1982"/>
    <w:rsid w:val="00003C0B"/>
    <w:rsid w:val="00015B92"/>
    <w:rsid w:val="00022BF9"/>
    <w:rsid w:val="00026F31"/>
    <w:rsid w:val="000306DD"/>
    <w:rsid w:val="00036D6F"/>
    <w:rsid w:val="000376FF"/>
    <w:rsid w:val="000516DF"/>
    <w:rsid w:val="00054FE2"/>
    <w:rsid w:val="00055516"/>
    <w:rsid w:val="00055865"/>
    <w:rsid w:val="00060697"/>
    <w:rsid w:val="00063D00"/>
    <w:rsid w:val="00074CA5"/>
    <w:rsid w:val="0008161B"/>
    <w:rsid w:val="000906C2"/>
    <w:rsid w:val="00094253"/>
    <w:rsid w:val="00095CF7"/>
    <w:rsid w:val="000A1EB1"/>
    <w:rsid w:val="000A2FB8"/>
    <w:rsid w:val="000B0916"/>
    <w:rsid w:val="000B6C75"/>
    <w:rsid w:val="000D4216"/>
    <w:rsid w:val="000F10A7"/>
    <w:rsid w:val="000F1662"/>
    <w:rsid w:val="000F35A5"/>
    <w:rsid w:val="001013BB"/>
    <w:rsid w:val="001026D0"/>
    <w:rsid w:val="001050C8"/>
    <w:rsid w:val="00113874"/>
    <w:rsid w:val="00113E76"/>
    <w:rsid w:val="0012639D"/>
    <w:rsid w:val="0013405F"/>
    <w:rsid w:val="001416D9"/>
    <w:rsid w:val="00152163"/>
    <w:rsid w:val="00153A64"/>
    <w:rsid w:val="00154325"/>
    <w:rsid w:val="00154ABD"/>
    <w:rsid w:val="00163384"/>
    <w:rsid w:val="001731AB"/>
    <w:rsid w:val="00173E53"/>
    <w:rsid w:val="001823DF"/>
    <w:rsid w:val="00196A06"/>
    <w:rsid w:val="001A182E"/>
    <w:rsid w:val="001A3C27"/>
    <w:rsid w:val="001A4E6B"/>
    <w:rsid w:val="001A61BD"/>
    <w:rsid w:val="001A7502"/>
    <w:rsid w:val="001D3B1B"/>
    <w:rsid w:val="001E4848"/>
    <w:rsid w:val="001F0E72"/>
    <w:rsid w:val="001F13EF"/>
    <w:rsid w:val="002003FD"/>
    <w:rsid w:val="00201FC0"/>
    <w:rsid w:val="00203809"/>
    <w:rsid w:val="002111E4"/>
    <w:rsid w:val="00217581"/>
    <w:rsid w:val="00217A9E"/>
    <w:rsid w:val="00220468"/>
    <w:rsid w:val="00220733"/>
    <w:rsid w:val="00224D9E"/>
    <w:rsid w:val="00236626"/>
    <w:rsid w:val="0024270B"/>
    <w:rsid w:val="00243DE6"/>
    <w:rsid w:val="00253551"/>
    <w:rsid w:val="00260677"/>
    <w:rsid w:val="002637CD"/>
    <w:rsid w:val="002674EA"/>
    <w:rsid w:val="002706E5"/>
    <w:rsid w:val="00277AD1"/>
    <w:rsid w:val="00284500"/>
    <w:rsid w:val="00293707"/>
    <w:rsid w:val="002A010E"/>
    <w:rsid w:val="002A1E3A"/>
    <w:rsid w:val="002A4DEA"/>
    <w:rsid w:val="002A61AD"/>
    <w:rsid w:val="002B0CF6"/>
    <w:rsid w:val="002C0376"/>
    <w:rsid w:val="002C25DC"/>
    <w:rsid w:val="002D371E"/>
    <w:rsid w:val="002D39DB"/>
    <w:rsid w:val="002E0A78"/>
    <w:rsid w:val="002F73EF"/>
    <w:rsid w:val="0032100D"/>
    <w:rsid w:val="0032470F"/>
    <w:rsid w:val="00342188"/>
    <w:rsid w:val="003619D4"/>
    <w:rsid w:val="00363C5C"/>
    <w:rsid w:val="0038182C"/>
    <w:rsid w:val="00386A49"/>
    <w:rsid w:val="0039211A"/>
    <w:rsid w:val="00392DF5"/>
    <w:rsid w:val="003B02E7"/>
    <w:rsid w:val="003B1D84"/>
    <w:rsid w:val="003B71FE"/>
    <w:rsid w:val="003D1400"/>
    <w:rsid w:val="003D2D66"/>
    <w:rsid w:val="003E2C68"/>
    <w:rsid w:val="003F5BA4"/>
    <w:rsid w:val="004070B3"/>
    <w:rsid w:val="00407964"/>
    <w:rsid w:val="00413519"/>
    <w:rsid w:val="00415267"/>
    <w:rsid w:val="00422217"/>
    <w:rsid w:val="00422E65"/>
    <w:rsid w:val="00423A38"/>
    <w:rsid w:val="00426BC3"/>
    <w:rsid w:val="004303CB"/>
    <w:rsid w:val="00430E77"/>
    <w:rsid w:val="00435A44"/>
    <w:rsid w:val="00446EDA"/>
    <w:rsid w:val="0045049F"/>
    <w:rsid w:val="00450D9C"/>
    <w:rsid w:val="0045532B"/>
    <w:rsid w:val="00455434"/>
    <w:rsid w:val="00461DA8"/>
    <w:rsid w:val="00471256"/>
    <w:rsid w:val="00474F3A"/>
    <w:rsid w:val="00476BCB"/>
    <w:rsid w:val="00476DE0"/>
    <w:rsid w:val="0048775E"/>
    <w:rsid w:val="00495369"/>
    <w:rsid w:val="0049631E"/>
    <w:rsid w:val="004B1F7D"/>
    <w:rsid w:val="004B6200"/>
    <w:rsid w:val="004D2657"/>
    <w:rsid w:val="004E5DEE"/>
    <w:rsid w:val="004F032A"/>
    <w:rsid w:val="004F65FC"/>
    <w:rsid w:val="00503C3A"/>
    <w:rsid w:val="005064C7"/>
    <w:rsid w:val="005113EF"/>
    <w:rsid w:val="0052282A"/>
    <w:rsid w:val="005261D4"/>
    <w:rsid w:val="005300F1"/>
    <w:rsid w:val="00535E2A"/>
    <w:rsid w:val="00551238"/>
    <w:rsid w:val="005538A9"/>
    <w:rsid w:val="00554F94"/>
    <w:rsid w:val="00556035"/>
    <w:rsid w:val="0056459C"/>
    <w:rsid w:val="005678A2"/>
    <w:rsid w:val="0057672B"/>
    <w:rsid w:val="00577929"/>
    <w:rsid w:val="00584079"/>
    <w:rsid w:val="005A4F23"/>
    <w:rsid w:val="005B44A9"/>
    <w:rsid w:val="005C5CA4"/>
    <w:rsid w:val="005C6418"/>
    <w:rsid w:val="005D5971"/>
    <w:rsid w:val="005E00BC"/>
    <w:rsid w:val="005E0FCA"/>
    <w:rsid w:val="005E4E99"/>
    <w:rsid w:val="005E67AF"/>
    <w:rsid w:val="005F3C26"/>
    <w:rsid w:val="005F6596"/>
    <w:rsid w:val="0062261F"/>
    <w:rsid w:val="00624F44"/>
    <w:rsid w:val="00625FC3"/>
    <w:rsid w:val="00626C55"/>
    <w:rsid w:val="00632190"/>
    <w:rsid w:val="0063367B"/>
    <w:rsid w:val="00640170"/>
    <w:rsid w:val="00642FE3"/>
    <w:rsid w:val="006455B5"/>
    <w:rsid w:val="00647874"/>
    <w:rsid w:val="00647DE3"/>
    <w:rsid w:val="00664BF7"/>
    <w:rsid w:val="0067461C"/>
    <w:rsid w:val="00676C9B"/>
    <w:rsid w:val="006865B0"/>
    <w:rsid w:val="00692616"/>
    <w:rsid w:val="006947EF"/>
    <w:rsid w:val="006955BF"/>
    <w:rsid w:val="00696F9A"/>
    <w:rsid w:val="006A7C21"/>
    <w:rsid w:val="006C1369"/>
    <w:rsid w:val="006C3A50"/>
    <w:rsid w:val="006D2C4B"/>
    <w:rsid w:val="006E06DE"/>
    <w:rsid w:val="006E22E8"/>
    <w:rsid w:val="00701F6A"/>
    <w:rsid w:val="00703291"/>
    <w:rsid w:val="00710582"/>
    <w:rsid w:val="00713653"/>
    <w:rsid w:val="00724C48"/>
    <w:rsid w:val="00731C4E"/>
    <w:rsid w:val="00751785"/>
    <w:rsid w:val="00757044"/>
    <w:rsid w:val="00767409"/>
    <w:rsid w:val="007754E4"/>
    <w:rsid w:val="00775BCB"/>
    <w:rsid w:val="00775C34"/>
    <w:rsid w:val="00777CC9"/>
    <w:rsid w:val="00781D9D"/>
    <w:rsid w:val="00794E3C"/>
    <w:rsid w:val="007A5C44"/>
    <w:rsid w:val="007B3AF2"/>
    <w:rsid w:val="007C088E"/>
    <w:rsid w:val="007E4061"/>
    <w:rsid w:val="007F7A6A"/>
    <w:rsid w:val="00803585"/>
    <w:rsid w:val="00806CC2"/>
    <w:rsid w:val="00815833"/>
    <w:rsid w:val="00824D14"/>
    <w:rsid w:val="00827CFA"/>
    <w:rsid w:val="00834280"/>
    <w:rsid w:val="008439AC"/>
    <w:rsid w:val="00847FBC"/>
    <w:rsid w:val="008530B9"/>
    <w:rsid w:val="00861C29"/>
    <w:rsid w:val="00862E4E"/>
    <w:rsid w:val="0086588A"/>
    <w:rsid w:val="0086698D"/>
    <w:rsid w:val="0087519F"/>
    <w:rsid w:val="00890C95"/>
    <w:rsid w:val="008A20F0"/>
    <w:rsid w:val="008A25C7"/>
    <w:rsid w:val="008A402A"/>
    <w:rsid w:val="008B5336"/>
    <w:rsid w:val="008B7064"/>
    <w:rsid w:val="008B78F0"/>
    <w:rsid w:val="008C0885"/>
    <w:rsid w:val="008C17CE"/>
    <w:rsid w:val="008C7A39"/>
    <w:rsid w:val="008E37BB"/>
    <w:rsid w:val="008F0402"/>
    <w:rsid w:val="008F7C09"/>
    <w:rsid w:val="00907F26"/>
    <w:rsid w:val="009125BE"/>
    <w:rsid w:val="009210B2"/>
    <w:rsid w:val="00924E79"/>
    <w:rsid w:val="009345C6"/>
    <w:rsid w:val="0095791A"/>
    <w:rsid w:val="00974FA5"/>
    <w:rsid w:val="00982D54"/>
    <w:rsid w:val="00986643"/>
    <w:rsid w:val="0099278E"/>
    <w:rsid w:val="009A03DA"/>
    <w:rsid w:val="009A793C"/>
    <w:rsid w:val="009C15E7"/>
    <w:rsid w:val="009C3947"/>
    <w:rsid w:val="009D3968"/>
    <w:rsid w:val="009E2FDA"/>
    <w:rsid w:val="009F09AA"/>
    <w:rsid w:val="009F0F86"/>
    <w:rsid w:val="009F30D6"/>
    <w:rsid w:val="009F7659"/>
    <w:rsid w:val="00A0031A"/>
    <w:rsid w:val="00A01651"/>
    <w:rsid w:val="00A02588"/>
    <w:rsid w:val="00A062E7"/>
    <w:rsid w:val="00A1689C"/>
    <w:rsid w:val="00A16B54"/>
    <w:rsid w:val="00A16C34"/>
    <w:rsid w:val="00A21351"/>
    <w:rsid w:val="00A21C93"/>
    <w:rsid w:val="00A274F2"/>
    <w:rsid w:val="00A3084F"/>
    <w:rsid w:val="00A34587"/>
    <w:rsid w:val="00A355FE"/>
    <w:rsid w:val="00A3667D"/>
    <w:rsid w:val="00A40900"/>
    <w:rsid w:val="00A42C04"/>
    <w:rsid w:val="00A5741F"/>
    <w:rsid w:val="00A761AA"/>
    <w:rsid w:val="00A93FA1"/>
    <w:rsid w:val="00AA1A59"/>
    <w:rsid w:val="00AA1AE8"/>
    <w:rsid w:val="00AA7B25"/>
    <w:rsid w:val="00AB1E86"/>
    <w:rsid w:val="00AB54CC"/>
    <w:rsid w:val="00AD71F7"/>
    <w:rsid w:val="00AD760D"/>
    <w:rsid w:val="00AE65C8"/>
    <w:rsid w:val="00AF2BB2"/>
    <w:rsid w:val="00AF3D24"/>
    <w:rsid w:val="00B03F6C"/>
    <w:rsid w:val="00B054CD"/>
    <w:rsid w:val="00B23837"/>
    <w:rsid w:val="00B26E16"/>
    <w:rsid w:val="00B30DC1"/>
    <w:rsid w:val="00B52F93"/>
    <w:rsid w:val="00B56311"/>
    <w:rsid w:val="00B60DC0"/>
    <w:rsid w:val="00B67105"/>
    <w:rsid w:val="00B72C01"/>
    <w:rsid w:val="00B7541B"/>
    <w:rsid w:val="00B75503"/>
    <w:rsid w:val="00B82F70"/>
    <w:rsid w:val="00B91227"/>
    <w:rsid w:val="00B93B6E"/>
    <w:rsid w:val="00BA5579"/>
    <w:rsid w:val="00BA667D"/>
    <w:rsid w:val="00BB0AEF"/>
    <w:rsid w:val="00BB1CCB"/>
    <w:rsid w:val="00BC04A1"/>
    <w:rsid w:val="00BC3EB8"/>
    <w:rsid w:val="00BD1F64"/>
    <w:rsid w:val="00BD51D2"/>
    <w:rsid w:val="00BD7EEF"/>
    <w:rsid w:val="00BE6400"/>
    <w:rsid w:val="00BF217F"/>
    <w:rsid w:val="00BF4E1C"/>
    <w:rsid w:val="00C0251B"/>
    <w:rsid w:val="00C15BB4"/>
    <w:rsid w:val="00C17ECC"/>
    <w:rsid w:val="00C24B81"/>
    <w:rsid w:val="00C25F99"/>
    <w:rsid w:val="00C30A78"/>
    <w:rsid w:val="00C30F9C"/>
    <w:rsid w:val="00C356BA"/>
    <w:rsid w:val="00C47306"/>
    <w:rsid w:val="00C518F8"/>
    <w:rsid w:val="00C519F2"/>
    <w:rsid w:val="00C532C1"/>
    <w:rsid w:val="00C540AD"/>
    <w:rsid w:val="00C57CEF"/>
    <w:rsid w:val="00C63F77"/>
    <w:rsid w:val="00C661BD"/>
    <w:rsid w:val="00C67A1B"/>
    <w:rsid w:val="00C73D3C"/>
    <w:rsid w:val="00C76B94"/>
    <w:rsid w:val="00C80811"/>
    <w:rsid w:val="00C82793"/>
    <w:rsid w:val="00C8359C"/>
    <w:rsid w:val="00C84DC5"/>
    <w:rsid w:val="00C85906"/>
    <w:rsid w:val="00C93E03"/>
    <w:rsid w:val="00C94D41"/>
    <w:rsid w:val="00CA1100"/>
    <w:rsid w:val="00CA28BB"/>
    <w:rsid w:val="00CB0689"/>
    <w:rsid w:val="00CC44F4"/>
    <w:rsid w:val="00CD5C70"/>
    <w:rsid w:val="00CE450F"/>
    <w:rsid w:val="00CF32C0"/>
    <w:rsid w:val="00CF5464"/>
    <w:rsid w:val="00CF7748"/>
    <w:rsid w:val="00D05B95"/>
    <w:rsid w:val="00D10F84"/>
    <w:rsid w:val="00D22A63"/>
    <w:rsid w:val="00D355E6"/>
    <w:rsid w:val="00D40C06"/>
    <w:rsid w:val="00D616AC"/>
    <w:rsid w:val="00D64D4C"/>
    <w:rsid w:val="00D656D8"/>
    <w:rsid w:val="00D66F8B"/>
    <w:rsid w:val="00D67FAA"/>
    <w:rsid w:val="00D701BA"/>
    <w:rsid w:val="00D707CB"/>
    <w:rsid w:val="00D71ACC"/>
    <w:rsid w:val="00D71C1B"/>
    <w:rsid w:val="00D75CF7"/>
    <w:rsid w:val="00D765F4"/>
    <w:rsid w:val="00D81AA4"/>
    <w:rsid w:val="00D932B1"/>
    <w:rsid w:val="00DA1448"/>
    <w:rsid w:val="00DA2118"/>
    <w:rsid w:val="00DD04A6"/>
    <w:rsid w:val="00DD3721"/>
    <w:rsid w:val="00DE367E"/>
    <w:rsid w:val="00DF1D94"/>
    <w:rsid w:val="00E022FE"/>
    <w:rsid w:val="00E36792"/>
    <w:rsid w:val="00E41C0C"/>
    <w:rsid w:val="00E509A7"/>
    <w:rsid w:val="00E51396"/>
    <w:rsid w:val="00E53C19"/>
    <w:rsid w:val="00E55F41"/>
    <w:rsid w:val="00E73CD4"/>
    <w:rsid w:val="00E80DBC"/>
    <w:rsid w:val="00E9071E"/>
    <w:rsid w:val="00E95DD8"/>
    <w:rsid w:val="00E9746F"/>
    <w:rsid w:val="00EA0FDC"/>
    <w:rsid w:val="00EB1160"/>
    <w:rsid w:val="00EB1A70"/>
    <w:rsid w:val="00EB3F41"/>
    <w:rsid w:val="00EB4A0B"/>
    <w:rsid w:val="00EC14A7"/>
    <w:rsid w:val="00ED210B"/>
    <w:rsid w:val="00ED5F8E"/>
    <w:rsid w:val="00ED6847"/>
    <w:rsid w:val="00EE3990"/>
    <w:rsid w:val="00EE5847"/>
    <w:rsid w:val="00EF5E25"/>
    <w:rsid w:val="00F05295"/>
    <w:rsid w:val="00F06274"/>
    <w:rsid w:val="00F1189E"/>
    <w:rsid w:val="00F254A9"/>
    <w:rsid w:val="00F27EF3"/>
    <w:rsid w:val="00F34B47"/>
    <w:rsid w:val="00F40E47"/>
    <w:rsid w:val="00F41523"/>
    <w:rsid w:val="00F51D71"/>
    <w:rsid w:val="00F655DC"/>
    <w:rsid w:val="00F65E65"/>
    <w:rsid w:val="00F75D07"/>
    <w:rsid w:val="00F87849"/>
    <w:rsid w:val="00FA2123"/>
    <w:rsid w:val="00FA4406"/>
    <w:rsid w:val="00FB0979"/>
    <w:rsid w:val="00FB6A33"/>
    <w:rsid w:val="00FC1549"/>
    <w:rsid w:val="00FC3391"/>
    <w:rsid w:val="00FC6189"/>
    <w:rsid w:val="00FC6196"/>
    <w:rsid w:val="00FC65D2"/>
    <w:rsid w:val="00FD32EB"/>
    <w:rsid w:val="00FE6C50"/>
    <w:rsid w:val="00FF1EDB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Indent 3" w:uiPriority="99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F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A274F2"/>
  </w:style>
  <w:style w:type="paragraph" w:customStyle="1" w:styleId="Style2">
    <w:name w:val="Style2"/>
    <w:basedOn w:val="a"/>
    <w:rsid w:val="00A274F2"/>
  </w:style>
  <w:style w:type="paragraph" w:customStyle="1" w:styleId="Style3">
    <w:name w:val="Style3"/>
    <w:basedOn w:val="a"/>
    <w:uiPriority w:val="99"/>
    <w:rsid w:val="00A274F2"/>
  </w:style>
  <w:style w:type="paragraph" w:customStyle="1" w:styleId="Style4">
    <w:name w:val="Style4"/>
    <w:basedOn w:val="a"/>
    <w:rsid w:val="00A274F2"/>
  </w:style>
  <w:style w:type="paragraph" w:customStyle="1" w:styleId="Style5">
    <w:name w:val="Style5"/>
    <w:basedOn w:val="a"/>
    <w:rsid w:val="00A274F2"/>
  </w:style>
  <w:style w:type="paragraph" w:customStyle="1" w:styleId="Style6">
    <w:name w:val="Style6"/>
    <w:basedOn w:val="a"/>
    <w:uiPriority w:val="99"/>
    <w:rsid w:val="00A274F2"/>
  </w:style>
  <w:style w:type="paragraph" w:customStyle="1" w:styleId="Style7">
    <w:name w:val="Style7"/>
    <w:basedOn w:val="a"/>
    <w:rsid w:val="00A274F2"/>
  </w:style>
  <w:style w:type="paragraph" w:customStyle="1" w:styleId="Style8">
    <w:name w:val="Style8"/>
    <w:basedOn w:val="a"/>
    <w:rsid w:val="00A274F2"/>
  </w:style>
  <w:style w:type="character" w:customStyle="1" w:styleId="FontStyle11">
    <w:name w:val="Font Style11"/>
    <w:basedOn w:val="a0"/>
    <w:rsid w:val="00A274F2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A274F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A27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A27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A27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A274F2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A27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A274F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A274F2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A27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A27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153A6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paragraph" w:styleId="ac">
    <w:name w:val="Body Text"/>
    <w:basedOn w:val="a"/>
    <w:rsid w:val="00AB1E86"/>
    <w:pPr>
      <w:spacing w:after="120"/>
    </w:pPr>
  </w:style>
  <w:style w:type="paragraph" w:styleId="21">
    <w:name w:val="Body Text Indent 2"/>
    <w:basedOn w:val="a"/>
    <w:rsid w:val="00EE3990"/>
    <w:pPr>
      <w:spacing w:after="120" w:line="480" w:lineRule="auto"/>
      <w:ind w:left="283"/>
    </w:pPr>
  </w:style>
  <w:style w:type="paragraph" w:customStyle="1" w:styleId="Default">
    <w:name w:val="Default"/>
    <w:rsid w:val="00D66F8B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2">
    <w:name w:val="Знак Знак2"/>
    <w:basedOn w:val="a0"/>
    <w:rsid w:val="00001982"/>
    <w:rPr>
      <w:i/>
      <w:iCs/>
      <w:sz w:val="24"/>
      <w:szCs w:val="24"/>
    </w:rPr>
  </w:style>
  <w:style w:type="paragraph" w:styleId="ad">
    <w:name w:val="No Spacing"/>
    <w:link w:val="ae"/>
    <w:uiPriority w:val="1"/>
    <w:qFormat/>
    <w:rsid w:val="005261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af">
    <w:name w:val="Содержимое таблицы"/>
    <w:basedOn w:val="a"/>
    <w:rsid w:val="00556035"/>
    <w:pPr>
      <w:suppressLineNumbers/>
      <w:suppressAutoHyphens/>
      <w:autoSpaceDE/>
      <w:autoSpaceDN/>
      <w:adjustRightInd/>
    </w:pPr>
    <w:rPr>
      <w:rFonts w:eastAsia="Lucida Sans Unicode"/>
      <w:kern w:val="1"/>
      <w:lang w:eastAsia="ar-SA"/>
    </w:rPr>
  </w:style>
  <w:style w:type="character" w:styleId="af0">
    <w:name w:val="Hyperlink"/>
    <w:basedOn w:val="a0"/>
    <w:uiPriority w:val="99"/>
    <w:rsid w:val="00556035"/>
    <w:rPr>
      <w:color w:val="0000FF"/>
      <w:u w:val="single"/>
    </w:rPr>
  </w:style>
  <w:style w:type="paragraph" w:customStyle="1" w:styleId="11">
    <w:name w:val="Текст1"/>
    <w:basedOn w:val="a"/>
    <w:rsid w:val="00015B92"/>
    <w:pPr>
      <w:widowControl/>
      <w:autoSpaceDE/>
      <w:autoSpaceDN/>
      <w:adjustRightInd/>
    </w:pPr>
    <w:rPr>
      <w:rFonts w:ascii="Courier New" w:hAnsi="Courier New"/>
      <w:sz w:val="20"/>
      <w:szCs w:val="20"/>
      <w:lang w:eastAsia="ar-SA"/>
    </w:rPr>
  </w:style>
  <w:style w:type="paragraph" w:customStyle="1" w:styleId="210">
    <w:name w:val="Основной текст с отступом 21"/>
    <w:basedOn w:val="a"/>
    <w:rsid w:val="00015B92"/>
    <w:pPr>
      <w:widowControl/>
      <w:autoSpaceDE/>
      <w:autoSpaceDN/>
      <w:adjustRightInd/>
      <w:spacing w:after="120" w:line="480" w:lineRule="auto"/>
      <w:ind w:left="283"/>
    </w:pPr>
    <w:rPr>
      <w:rFonts w:eastAsia="MS Mincho"/>
      <w:lang w:eastAsia="ar-SA"/>
    </w:rPr>
  </w:style>
  <w:style w:type="character" w:customStyle="1" w:styleId="ab">
    <w:name w:val="Текст Знак"/>
    <w:basedOn w:val="a0"/>
    <w:link w:val="aa"/>
    <w:rsid w:val="00015B92"/>
    <w:rPr>
      <w:rFonts w:ascii="Courier New" w:hAnsi="Courier New"/>
    </w:rPr>
  </w:style>
  <w:style w:type="character" w:customStyle="1" w:styleId="apple-converted-space">
    <w:name w:val="apple-converted-space"/>
    <w:basedOn w:val="a0"/>
    <w:rsid w:val="00022BF9"/>
  </w:style>
  <w:style w:type="paragraph" w:styleId="af1">
    <w:name w:val="header"/>
    <w:aliases w:val=" Знак,Знак"/>
    <w:basedOn w:val="a"/>
    <w:link w:val="af2"/>
    <w:uiPriority w:val="99"/>
    <w:unhideWhenUsed/>
    <w:rsid w:val="00C80811"/>
    <w:pPr>
      <w:widowControl/>
      <w:tabs>
        <w:tab w:val="center" w:pos="4677"/>
        <w:tab w:val="right" w:pos="9355"/>
      </w:tabs>
      <w:autoSpaceDE/>
      <w:autoSpaceDN/>
      <w:adjustRightInd/>
    </w:pPr>
    <w:rPr>
      <w:rFonts w:ascii="Calibri" w:hAnsi="Calibri"/>
      <w:lang w:val="en-US" w:eastAsia="en-US" w:bidi="en-US"/>
    </w:rPr>
  </w:style>
  <w:style w:type="character" w:customStyle="1" w:styleId="af2">
    <w:name w:val="Верхний колонтитул Знак"/>
    <w:aliases w:val=" Знак Знак,Знак Знак"/>
    <w:basedOn w:val="a0"/>
    <w:link w:val="af1"/>
    <w:uiPriority w:val="99"/>
    <w:rsid w:val="00C80811"/>
    <w:rPr>
      <w:rFonts w:ascii="Calibri" w:hAnsi="Calibri"/>
      <w:sz w:val="24"/>
      <w:szCs w:val="24"/>
      <w:lang w:val="en-US" w:eastAsia="en-US" w:bidi="en-US"/>
    </w:rPr>
  </w:style>
  <w:style w:type="paragraph" w:styleId="3">
    <w:name w:val="Body Text Indent 3"/>
    <w:basedOn w:val="a"/>
    <w:link w:val="30"/>
    <w:uiPriority w:val="99"/>
    <w:unhideWhenUsed/>
    <w:rsid w:val="00861C29"/>
    <w:pPr>
      <w:widowControl/>
      <w:autoSpaceDE/>
      <w:autoSpaceDN/>
      <w:adjustRightInd/>
      <w:spacing w:after="120"/>
      <w:ind w:left="283"/>
    </w:pPr>
    <w:rPr>
      <w:rFonts w:ascii="Calibri" w:hAnsi="Calibri"/>
      <w:sz w:val="16"/>
      <w:szCs w:val="16"/>
      <w:lang w:val="en-US" w:eastAsia="en-US" w:bidi="en-US"/>
    </w:rPr>
  </w:style>
  <w:style w:type="character" w:customStyle="1" w:styleId="30">
    <w:name w:val="Основной текст с отступом 3 Знак"/>
    <w:basedOn w:val="a0"/>
    <w:link w:val="3"/>
    <w:uiPriority w:val="99"/>
    <w:rsid w:val="00861C29"/>
    <w:rPr>
      <w:rFonts w:ascii="Calibri" w:hAnsi="Calibri"/>
      <w:sz w:val="16"/>
      <w:szCs w:val="16"/>
      <w:lang w:val="en-US" w:eastAsia="en-US" w:bidi="en-US"/>
    </w:rPr>
  </w:style>
  <w:style w:type="paragraph" w:styleId="23">
    <w:name w:val="Body Text 2"/>
    <w:basedOn w:val="a"/>
    <w:link w:val="24"/>
    <w:uiPriority w:val="99"/>
    <w:unhideWhenUsed/>
    <w:rsid w:val="00861C29"/>
    <w:pPr>
      <w:widowControl/>
      <w:autoSpaceDE/>
      <w:autoSpaceDN/>
      <w:adjustRightInd/>
      <w:spacing w:after="120" w:line="480" w:lineRule="auto"/>
    </w:pPr>
    <w:rPr>
      <w:rFonts w:ascii="Calibri" w:hAnsi="Calibri"/>
      <w:lang w:val="en-US" w:eastAsia="en-US" w:bidi="en-US"/>
    </w:rPr>
  </w:style>
  <w:style w:type="character" w:customStyle="1" w:styleId="24">
    <w:name w:val="Основной текст 2 Знак"/>
    <w:basedOn w:val="a0"/>
    <w:link w:val="23"/>
    <w:uiPriority w:val="99"/>
    <w:rsid w:val="00861C29"/>
    <w:rPr>
      <w:rFonts w:ascii="Calibri" w:hAnsi="Calibri"/>
      <w:sz w:val="24"/>
      <w:szCs w:val="24"/>
      <w:lang w:val="en-US" w:eastAsia="en-US" w:bidi="en-US"/>
    </w:rPr>
  </w:style>
  <w:style w:type="paragraph" w:styleId="af3">
    <w:name w:val="footnote text"/>
    <w:basedOn w:val="a"/>
    <w:link w:val="af4"/>
    <w:rsid w:val="00861C29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861C29"/>
  </w:style>
  <w:style w:type="character" w:customStyle="1" w:styleId="ae">
    <w:name w:val="Без интервала Знак"/>
    <w:basedOn w:val="a0"/>
    <w:link w:val="ad"/>
    <w:uiPriority w:val="1"/>
    <w:rsid w:val="00B60DC0"/>
    <w:rPr>
      <w:sz w:val="24"/>
      <w:szCs w:val="24"/>
    </w:rPr>
  </w:style>
  <w:style w:type="character" w:customStyle="1" w:styleId="author">
    <w:name w:val="author"/>
    <w:basedOn w:val="a0"/>
    <w:rsid w:val="00B60DC0"/>
  </w:style>
  <w:style w:type="character" w:styleId="af5">
    <w:name w:val="FollowedHyperlink"/>
    <w:basedOn w:val="a0"/>
    <w:rsid w:val="00B26E16"/>
    <w:rPr>
      <w:color w:val="800080" w:themeColor="followedHyperlink"/>
      <w:u w:val="single"/>
    </w:rPr>
  </w:style>
  <w:style w:type="paragraph" w:styleId="af6">
    <w:name w:val="List Paragraph"/>
    <w:basedOn w:val="a"/>
    <w:uiPriority w:val="34"/>
    <w:qFormat/>
    <w:rsid w:val="00FC6189"/>
    <w:pPr>
      <w:ind w:left="720"/>
      <w:contextualSpacing/>
    </w:pPr>
  </w:style>
  <w:style w:type="character" w:customStyle="1" w:styleId="biblio-record-text">
    <w:name w:val="biblio-record-text"/>
    <w:basedOn w:val="a0"/>
    <w:rsid w:val="007A5C44"/>
  </w:style>
  <w:style w:type="character" w:customStyle="1" w:styleId="10">
    <w:name w:val="Заголовок 1 Знак"/>
    <w:basedOn w:val="a0"/>
    <w:link w:val="1"/>
    <w:rsid w:val="00E73CD4"/>
    <w:rPr>
      <w:i/>
      <w:i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18" Type="http://schemas.openxmlformats.org/officeDocument/2006/relationships/image" Target="media/image7.jpeg"/><Relationship Id="rId26" Type="http://schemas.openxmlformats.org/officeDocument/2006/relationships/hyperlink" Target="https://e.lanbook.com/book/2068" TargetMode="External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jpeg"/><Relationship Id="rId25" Type="http://schemas.openxmlformats.org/officeDocument/2006/relationships/hyperlink" Target="https://e.lanbook.com/book/90165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9.png"/><Relationship Id="rId29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book/117401%20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https://e.lanbook.com/book/1826" TargetMode="External"/><Relationship Id="rId28" Type="http://schemas.openxmlformats.org/officeDocument/2006/relationships/hyperlink" Target="https://elibrary.ru/project_risc.asp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8.jpeg"/><Relationship Id="rId31" Type="http://schemas.openxmlformats.org/officeDocument/2006/relationships/hyperlink" Target="https://www1.fips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image" Target="media/image11.jpeg"/><Relationship Id="rId27" Type="http://schemas.openxmlformats.org/officeDocument/2006/relationships/hyperlink" Target="https://e.lanbook.com/book/1833" TargetMode="External"/><Relationship Id="rId30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EBB74-4AE3-4D6D-AF1A-4A5E7E0B21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3586</Words>
  <Characters>20445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Microsoft</Company>
  <LinksUpToDate>false</LinksUpToDate>
  <CharactersWithSpaces>23984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Аександр</cp:lastModifiedBy>
  <cp:revision>4</cp:revision>
  <cp:lastPrinted>2020-11-29T14:30:00Z</cp:lastPrinted>
  <dcterms:created xsi:type="dcterms:W3CDTF">2020-11-29T14:30:00Z</dcterms:created>
  <dcterms:modified xsi:type="dcterms:W3CDTF">2020-11-29T14:30:00Z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