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1B7" w:rsidRDefault="00255730" w:rsidP="006931B7">
      <w:pPr>
        <w:ind w:hanging="284"/>
        <w:rPr>
          <w:rStyle w:val="FontStyle16"/>
          <w:b w:val="0"/>
          <w:sz w:val="24"/>
        </w:rPr>
      </w:pPr>
      <w:r>
        <w:rPr>
          <w:noProof/>
        </w:rPr>
        <w:drawing>
          <wp:inline distT="0" distB="0" distL="0" distR="0">
            <wp:extent cx="6191744" cy="9223631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459" t="4502" r="4342" b="57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2890" cy="9225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B7" w:rsidRDefault="006931B7" w:rsidP="00497D41">
      <w:pPr>
        <w:rPr>
          <w:rStyle w:val="FontStyle16"/>
          <w:b w:val="0"/>
          <w:sz w:val="24"/>
        </w:rPr>
      </w:pPr>
    </w:p>
    <w:p w:rsidR="006931B7" w:rsidRDefault="00255730" w:rsidP="006931B7">
      <w:pPr>
        <w:ind w:hanging="284"/>
        <w:rPr>
          <w:rStyle w:val="FontStyle16"/>
          <w:b w:val="0"/>
          <w:sz w:val="24"/>
        </w:rPr>
      </w:pPr>
      <w:r>
        <w:rPr>
          <w:noProof/>
        </w:rPr>
        <w:lastRenderedPageBreak/>
        <w:drawing>
          <wp:inline distT="0" distB="0" distL="0" distR="0">
            <wp:extent cx="6191744" cy="8444678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l="8281" t="4256" r="5742" b="124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744" cy="84446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31B7" w:rsidRDefault="006931B7" w:rsidP="006931B7">
      <w:pPr>
        <w:rPr>
          <w:rStyle w:val="FontStyle16"/>
          <w:b w:val="0"/>
          <w:sz w:val="24"/>
        </w:rPr>
      </w:pPr>
    </w:p>
    <w:p w:rsidR="006931B7" w:rsidRDefault="006931B7" w:rsidP="006931B7">
      <w:pPr>
        <w:rPr>
          <w:rStyle w:val="FontStyle16"/>
          <w:b w:val="0"/>
          <w:sz w:val="24"/>
        </w:rPr>
      </w:pPr>
    </w:p>
    <w:p w:rsidR="006931B7" w:rsidRDefault="006931B7" w:rsidP="006931B7">
      <w:pPr>
        <w:rPr>
          <w:rStyle w:val="FontStyle16"/>
          <w:b w:val="0"/>
          <w:sz w:val="24"/>
        </w:rPr>
      </w:pPr>
    </w:p>
    <w:p w:rsidR="006931B7" w:rsidRDefault="006931B7" w:rsidP="006931B7">
      <w:pPr>
        <w:rPr>
          <w:rStyle w:val="FontStyle16"/>
          <w:b w:val="0"/>
          <w:sz w:val="24"/>
        </w:rPr>
      </w:pPr>
    </w:p>
    <w:p w:rsidR="006931B7" w:rsidRDefault="006931B7" w:rsidP="006931B7">
      <w:pPr>
        <w:rPr>
          <w:rStyle w:val="FontStyle16"/>
          <w:b w:val="0"/>
          <w:sz w:val="24"/>
        </w:rPr>
      </w:pPr>
    </w:p>
    <w:p w:rsidR="00497BD4" w:rsidRDefault="00BE5ACC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b/>
          <w:bCs/>
          <w:noProof/>
        </w:rPr>
        <w:lastRenderedPageBreak/>
        <w:drawing>
          <wp:inline distT="0" distB="0" distL="0" distR="0">
            <wp:extent cx="5935345" cy="8390255"/>
            <wp:effectExtent l="19050" t="0" r="8255" b="0"/>
            <wp:docPr id="4" name="Рисунок 1" descr="C:\Documents and Settings\Admin\Рабочий стол\ilovepdf_pages-to-jpg\ilovepdf_pages-to-jpg\листы регистраций_2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ilovepdf_pages-to-jpg\ilovepdf_pages-to-jpg\листы регистраций_201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5345" cy="83902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97BD4">
        <w:rPr>
          <w:b/>
          <w:bCs/>
        </w:rPr>
        <w:br w:type="page"/>
      </w:r>
    </w:p>
    <w:p w:rsidR="007754E4" w:rsidRPr="00915638" w:rsidRDefault="005E0FCA" w:rsidP="00915638">
      <w:pPr>
        <w:ind w:left="709" w:firstLine="0"/>
        <w:rPr>
          <w:rStyle w:val="FontStyle16"/>
          <w:bCs w:val="0"/>
          <w:sz w:val="24"/>
          <w:szCs w:val="24"/>
        </w:rPr>
      </w:pPr>
      <w:r w:rsidRPr="003A706A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3A706A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3A706A">
        <w:rPr>
          <w:rStyle w:val="FontStyle16"/>
          <w:bCs w:val="0"/>
          <w:sz w:val="24"/>
          <w:szCs w:val="24"/>
        </w:rPr>
        <w:t xml:space="preserve"> (модуля)</w:t>
      </w:r>
    </w:p>
    <w:p w:rsidR="003A706A" w:rsidRPr="00915638" w:rsidRDefault="003A706A" w:rsidP="003A706A">
      <w:pPr>
        <w:ind w:hanging="284"/>
        <w:jc w:val="center"/>
        <w:rPr>
          <w:rStyle w:val="FontStyle16"/>
          <w:bCs w:val="0"/>
          <w:sz w:val="24"/>
          <w:szCs w:val="24"/>
        </w:rPr>
      </w:pPr>
    </w:p>
    <w:p w:rsidR="00A737DA" w:rsidRDefault="00FE589F" w:rsidP="00FE589F">
      <w:pPr>
        <w:pStyle w:val="Style9"/>
        <w:widowControl/>
        <w:ind w:firstLine="720"/>
        <w:rPr>
          <w:rStyle w:val="FontStyle16"/>
          <w:sz w:val="24"/>
          <w:szCs w:val="24"/>
        </w:rPr>
      </w:pPr>
      <w:r w:rsidRPr="00AA0F38">
        <w:rPr>
          <w:rStyle w:val="FontStyle16"/>
          <w:sz w:val="24"/>
          <w:szCs w:val="24"/>
        </w:rPr>
        <w:t>Цел</w:t>
      </w:r>
      <w:r>
        <w:rPr>
          <w:rStyle w:val="FontStyle16"/>
          <w:sz w:val="24"/>
          <w:szCs w:val="24"/>
        </w:rPr>
        <w:t>и</w:t>
      </w:r>
      <w:r w:rsidRPr="00AF2BB2">
        <w:rPr>
          <w:rStyle w:val="FontStyle16"/>
          <w:b w:val="0"/>
          <w:sz w:val="24"/>
          <w:szCs w:val="24"/>
        </w:rPr>
        <w:t xml:space="preserve"> </w:t>
      </w:r>
      <w:r w:rsidRPr="00DB5198">
        <w:rPr>
          <w:rStyle w:val="FontStyle16"/>
          <w:sz w:val="24"/>
          <w:szCs w:val="24"/>
        </w:rPr>
        <w:t>освоения дисциплины</w:t>
      </w:r>
    </w:p>
    <w:p w:rsidR="00FE589F" w:rsidRDefault="00FE589F" w:rsidP="00FE589F">
      <w:pPr>
        <w:pStyle w:val="Style9"/>
        <w:widowControl/>
        <w:ind w:firstLine="720"/>
        <w:rPr>
          <w:rStyle w:val="FontStyle16"/>
          <w:b w:val="0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 xml:space="preserve">- </w:t>
      </w:r>
      <w:r>
        <w:t>формирование у студентов знаний и навыков творческого решения инженерных проблем</w:t>
      </w:r>
      <w:r w:rsidR="00A737DA">
        <w:t>;</w:t>
      </w:r>
    </w:p>
    <w:p w:rsidR="00FE589F" w:rsidRDefault="00FE589F" w:rsidP="00FE589F">
      <w:pPr>
        <w:pStyle w:val="23"/>
        <w:spacing w:line="240" w:lineRule="auto"/>
        <w:ind w:left="0" w:firstLine="709"/>
      </w:pPr>
      <w:r>
        <w:t>- выявление и развитие творческих наклонностей и способностей будущих специ</w:t>
      </w:r>
      <w:r>
        <w:t>а</w:t>
      </w:r>
      <w:r>
        <w:t xml:space="preserve">листов в решении различных технических задач. </w:t>
      </w:r>
    </w:p>
    <w:p w:rsidR="007754E4" w:rsidRPr="00C17915" w:rsidRDefault="009C15E7" w:rsidP="00915638">
      <w:pPr>
        <w:pStyle w:val="1"/>
        <w:ind w:left="0" w:firstLine="709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>по</w:t>
      </w:r>
      <w:r w:rsidR="00B82F70" w:rsidRPr="00C17915">
        <w:rPr>
          <w:rStyle w:val="FontStyle21"/>
          <w:sz w:val="24"/>
          <w:szCs w:val="24"/>
        </w:rPr>
        <w:t>д</w:t>
      </w:r>
      <w:r w:rsidR="00B82F70" w:rsidRPr="00C17915">
        <w:rPr>
          <w:rStyle w:val="FontStyle21"/>
          <w:sz w:val="24"/>
          <w:szCs w:val="24"/>
        </w:rPr>
        <w:t xml:space="preserve">готовки </w:t>
      </w:r>
      <w:r w:rsidR="007754E4" w:rsidRPr="00C17915">
        <w:rPr>
          <w:rStyle w:val="FontStyle21"/>
          <w:sz w:val="24"/>
          <w:szCs w:val="24"/>
        </w:rPr>
        <w:t>бакалавра</w:t>
      </w:r>
    </w:p>
    <w:p w:rsidR="00915638" w:rsidRDefault="00915638" w:rsidP="00915638">
      <w:pPr>
        <w:widowControl/>
        <w:ind w:firstLine="709"/>
        <w:rPr>
          <w:rStyle w:val="FontStyle16"/>
          <w:b w:val="0"/>
          <w:color w:val="C00000"/>
          <w:sz w:val="24"/>
        </w:rPr>
      </w:pPr>
      <w:r w:rsidRPr="00915638">
        <w:rPr>
          <w:rStyle w:val="FontStyle16"/>
          <w:b w:val="0"/>
          <w:sz w:val="24"/>
        </w:rPr>
        <w:t>Дисциплина «Основы технического творчества» входит в вариативную часть блока 1 образовательной программы</w:t>
      </w:r>
      <w:r w:rsidR="00F717FF">
        <w:rPr>
          <w:rStyle w:val="FontStyle16"/>
          <w:b w:val="0"/>
          <w:color w:val="C00000"/>
          <w:sz w:val="24"/>
        </w:rPr>
        <w:t>.</w:t>
      </w:r>
    </w:p>
    <w:p w:rsidR="00F717FF" w:rsidRDefault="00F717FF" w:rsidP="00F717FF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Pr="004A472A">
        <w:rPr>
          <w:rStyle w:val="FontStyle16"/>
          <w:b w:val="0"/>
          <w:sz w:val="24"/>
          <w:szCs w:val="24"/>
        </w:rPr>
        <w:t>владения</w:t>
      </w:r>
      <w:r>
        <w:rPr>
          <w:rStyle w:val="FontStyle16"/>
          <w:b w:val="0"/>
          <w:sz w:val="24"/>
          <w:szCs w:val="24"/>
        </w:rPr>
        <w:t>), сформирова</w:t>
      </w:r>
      <w:r>
        <w:rPr>
          <w:rStyle w:val="FontStyle16"/>
          <w:b w:val="0"/>
          <w:sz w:val="24"/>
          <w:szCs w:val="24"/>
        </w:rPr>
        <w:t>н</w:t>
      </w:r>
      <w:r>
        <w:rPr>
          <w:rStyle w:val="FontStyle16"/>
          <w:b w:val="0"/>
          <w:sz w:val="24"/>
          <w:szCs w:val="24"/>
        </w:rPr>
        <w:t>ные в результате изучения дисциплин</w:t>
      </w:r>
      <w:r w:rsidR="00A737DA">
        <w:rPr>
          <w:rStyle w:val="FontStyle16"/>
          <w:b w:val="0"/>
          <w:sz w:val="24"/>
          <w:szCs w:val="24"/>
        </w:rPr>
        <w:t>:</w:t>
      </w:r>
    </w:p>
    <w:p w:rsidR="00795717" w:rsidRDefault="00795717" w:rsidP="00795717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A737DA" w:rsidRPr="00A737DA">
        <w:rPr>
          <w:rStyle w:val="FontStyle16"/>
          <w:b w:val="0"/>
          <w:sz w:val="24"/>
          <w:szCs w:val="24"/>
        </w:rPr>
        <w:t>Механика материалов и основы конструирования</w:t>
      </w:r>
      <w:r>
        <w:rPr>
          <w:rStyle w:val="FontStyle16"/>
          <w:b w:val="0"/>
          <w:sz w:val="24"/>
          <w:szCs w:val="24"/>
        </w:rPr>
        <w:t>;</w:t>
      </w:r>
    </w:p>
    <w:p w:rsidR="00795717" w:rsidRDefault="00795717" w:rsidP="00795717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A737DA" w:rsidRPr="00A737DA">
        <w:rPr>
          <w:rStyle w:val="FontStyle16"/>
          <w:b w:val="0"/>
          <w:sz w:val="24"/>
          <w:szCs w:val="24"/>
        </w:rPr>
        <w:t>Теплофизика</w:t>
      </w:r>
      <w:r>
        <w:rPr>
          <w:rStyle w:val="FontStyle16"/>
          <w:b w:val="0"/>
          <w:sz w:val="24"/>
          <w:szCs w:val="24"/>
        </w:rPr>
        <w:t>;</w:t>
      </w:r>
    </w:p>
    <w:p w:rsidR="00795717" w:rsidRDefault="00795717" w:rsidP="00795717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A737DA" w:rsidRPr="00A737DA">
        <w:rPr>
          <w:rStyle w:val="FontStyle16"/>
          <w:b w:val="0"/>
          <w:sz w:val="24"/>
          <w:szCs w:val="24"/>
        </w:rPr>
        <w:t>Основы металлургического производства</w:t>
      </w:r>
      <w:r>
        <w:rPr>
          <w:rStyle w:val="FontStyle16"/>
          <w:b w:val="0"/>
          <w:sz w:val="24"/>
          <w:szCs w:val="24"/>
        </w:rPr>
        <w:t>;</w:t>
      </w:r>
    </w:p>
    <w:p w:rsidR="00795717" w:rsidRDefault="00795717" w:rsidP="00795717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A737DA" w:rsidRPr="00A737DA">
        <w:rPr>
          <w:rStyle w:val="FontStyle16"/>
          <w:b w:val="0"/>
          <w:sz w:val="24"/>
          <w:szCs w:val="24"/>
        </w:rPr>
        <w:t>Материаловедение</w:t>
      </w:r>
      <w:r>
        <w:rPr>
          <w:rStyle w:val="FontStyle16"/>
          <w:b w:val="0"/>
          <w:sz w:val="24"/>
          <w:szCs w:val="24"/>
        </w:rPr>
        <w:t>;</w:t>
      </w:r>
    </w:p>
    <w:p w:rsidR="00795717" w:rsidRDefault="00795717" w:rsidP="00795717">
      <w:pPr>
        <w:pStyle w:val="Style3"/>
        <w:widowControl/>
        <w:ind w:firstLine="720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</w:t>
      </w:r>
      <w:r w:rsidR="00A737DA" w:rsidRPr="00A737DA">
        <w:rPr>
          <w:rStyle w:val="FontStyle16"/>
          <w:b w:val="0"/>
          <w:sz w:val="24"/>
          <w:szCs w:val="24"/>
        </w:rPr>
        <w:t>Введение в направление</w:t>
      </w:r>
      <w:r w:rsidR="00A737DA">
        <w:rPr>
          <w:rStyle w:val="FontStyle16"/>
          <w:b w:val="0"/>
          <w:sz w:val="24"/>
          <w:szCs w:val="24"/>
        </w:rPr>
        <w:t>/</w:t>
      </w:r>
      <w:r w:rsidR="00A737DA" w:rsidRPr="00A737DA">
        <w:t xml:space="preserve"> </w:t>
      </w:r>
      <w:r w:rsidR="00A737DA" w:rsidRPr="00A737DA">
        <w:rPr>
          <w:rStyle w:val="FontStyle16"/>
          <w:b w:val="0"/>
          <w:sz w:val="24"/>
          <w:szCs w:val="24"/>
        </w:rPr>
        <w:t>Введение в специальность</w:t>
      </w:r>
      <w:r>
        <w:rPr>
          <w:rStyle w:val="FontStyle16"/>
          <w:b w:val="0"/>
          <w:sz w:val="24"/>
          <w:szCs w:val="24"/>
        </w:rPr>
        <w:t xml:space="preserve">. </w:t>
      </w:r>
    </w:p>
    <w:p w:rsidR="00A737DA" w:rsidRDefault="00C84DA2" w:rsidP="00915638">
      <w:pPr>
        <w:pStyle w:val="Style3"/>
        <w:widowControl/>
        <w:ind w:firstLine="709"/>
        <w:rPr>
          <w:color w:val="000000"/>
        </w:rPr>
      </w:pPr>
      <w:r w:rsidRPr="00DC24AF">
        <w:rPr>
          <w:color w:val="000000"/>
        </w:rPr>
        <w:t>Знания и умения студентов, полученные при изучении дисциплины «</w:t>
      </w:r>
      <w:r>
        <w:rPr>
          <w:rStyle w:val="FontStyle21"/>
          <w:sz w:val="24"/>
          <w:szCs w:val="24"/>
        </w:rPr>
        <w:t>Основы те</w:t>
      </w:r>
      <w:r>
        <w:rPr>
          <w:rStyle w:val="FontStyle21"/>
          <w:sz w:val="24"/>
          <w:szCs w:val="24"/>
        </w:rPr>
        <w:t>х</w:t>
      </w:r>
      <w:r>
        <w:rPr>
          <w:rStyle w:val="FontStyle21"/>
          <w:sz w:val="24"/>
          <w:szCs w:val="24"/>
        </w:rPr>
        <w:t>нического творчества</w:t>
      </w:r>
      <w:r w:rsidRPr="00DC24AF">
        <w:rPr>
          <w:color w:val="000000"/>
        </w:rPr>
        <w:t>»</w:t>
      </w:r>
      <w:r>
        <w:rPr>
          <w:color w:val="000000"/>
        </w:rPr>
        <w:t xml:space="preserve"> будут необходимы </w:t>
      </w:r>
      <w:r w:rsidRPr="00DC24AF">
        <w:rPr>
          <w:color w:val="000000"/>
        </w:rPr>
        <w:t xml:space="preserve"> при </w:t>
      </w:r>
      <w:r w:rsidR="00A737DA">
        <w:rPr>
          <w:color w:val="000000"/>
        </w:rPr>
        <w:t>изучении дисциплин:</w:t>
      </w:r>
    </w:p>
    <w:p w:rsidR="00A737DA" w:rsidRDefault="00A737DA" w:rsidP="00915638">
      <w:pPr>
        <w:pStyle w:val="Style3"/>
        <w:widowControl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A737DA">
        <w:rPr>
          <w:color w:val="000000"/>
        </w:rPr>
        <w:t>Методы исследований материалов и процессов</w:t>
      </w:r>
      <w:r>
        <w:rPr>
          <w:color w:val="000000"/>
        </w:rPr>
        <w:t>;</w:t>
      </w:r>
    </w:p>
    <w:p w:rsidR="00A737DA" w:rsidRDefault="00A737DA" w:rsidP="00915638">
      <w:pPr>
        <w:pStyle w:val="Style3"/>
        <w:widowControl/>
        <w:ind w:firstLine="709"/>
        <w:rPr>
          <w:color w:val="000000"/>
        </w:rPr>
      </w:pPr>
      <w:r>
        <w:rPr>
          <w:color w:val="000000"/>
        </w:rPr>
        <w:t xml:space="preserve">- </w:t>
      </w:r>
      <w:r w:rsidRPr="00A737DA">
        <w:rPr>
          <w:color w:val="000000"/>
        </w:rPr>
        <w:t>Проектирование доменных печей</w:t>
      </w:r>
      <w:r>
        <w:rPr>
          <w:color w:val="000000"/>
        </w:rPr>
        <w:t>/</w:t>
      </w:r>
      <w:r w:rsidRPr="00A737DA">
        <w:t xml:space="preserve"> </w:t>
      </w:r>
      <w:r w:rsidRPr="00A737DA">
        <w:rPr>
          <w:color w:val="000000"/>
        </w:rPr>
        <w:t>Оборудование современных доменных цехов</w:t>
      </w:r>
      <w:r>
        <w:rPr>
          <w:color w:val="000000"/>
        </w:rPr>
        <w:t>;</w:t>
      </w:r>
    </w:p>
    <w:p w:rsidR="00C84DA2" w:rsidRDefault="00A737DA" w:rsidP="00915638">
      <w:pPr>
        <w:pStyle w:val="Style3"/>
        <w:widowControl/>
        <w:ind w:firstLine="709"/>
        <w:rPr>
          <w:rStyle w:val="FontStyle21"/>
          <w:sz w:val="24"/>
          <w:szCs w:val="24"/>
        </w:rPr>
      </w:pPr>
      <w:r>
        <w:rPr>
          <w:color w:val="000000"/>
        </w:rPr>
        <w:t xml:space="preserve">- </w:t>
      </w:r>
      <w:r w:rsidR="00C84DA2" w:rsidRPr="00DC24AF">
        <w:rPr>
          <w:color w:val="000000"/>
        </w:rPr>
        <w:t>выполнении выпускной квалификационной работы.</w:t>
      </w:r>
    </w:p>
    <w:p w:rsidR="004F032A" w:rsidRPr="00C17915" w:rsidRDefault="007754E4" w:rsidP="00915638">
      <w:pPr>
        <w:pStyle w:val="1"/>
        <w:ind w:left="0" w:firstLine="709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дисци</w:t>
      </w:r>
      <w:r w:rsidRPr="00C17915">
        <w:rPr>
          <w:rStyle w:val="FontStyle21"/>
          <w:sz w:val="24"/>
          <w:szCs w:val="24"/>
        </w:rPr>
        <w:t>п</w:t>
      </w:r>
      <w:r w:rsidRPr="00C17915">
        <w:rPr>
          <w:rStyle w:val="FontStyle21"/>
          <w:sz w:val="24"/>
          <w:szCs w:val="24"/>
        </w:rPr>
        <w:t>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A4123" w:rsidRPr="00D67043" w:rsidRDefault="00CA4123" w:rsidP="00CA4123">
      <w:pPr>
        <w:pStyle w:val="Style5"/>
        <w:widowControl/>
        <w:rPr>
          <w:bCs/>
        </w:rPr>
      </w:pPr>
      <w:r w:rsidRPr="00D67043">
        <w:rPr>
          <w:bCs/>
        </w:rPr>
        <w:t xml:space="preserve">В </w:t>
      </w:r>
      <w:r w:rsidR="00915638">
        <w:rPr>
          <w:bCs/>
        </w:rPr>
        <w:t xml:space="preserve">результате освоения дисциплины </w:t>
      </w:r>
      <w:r w:rsidRPr="00D67043">
        <w:rPr>
          <w:bCs/>
        </w:rPr>
        <w:t>«</w:t>
      </w:r>
      <w:r>
        <w:rPr>
          <w:rStyle w:val="FontStyle21"/>
          <w:sz w:val="24"/>
          <w:szCs w:val="24"/>
        </w:rPr>
        <w:t>Основы технического творчества</w:t>
      </w:r>
      <w:r w:rsidRPr="00D67043">
        <w:rPr>
          <w:bCs/>
        </w:rPr>
        <w:t>» обучающи</w:t>
      </w:r>
      <w:r w:rsidRPr="00D67043">
        <w:rPr>
          <w:bCs/>
        </w:rPr>
        <w:t>й</w:t>
      </w:r>
      <w:r w:rsidRPr="00D67043">
        <w:rPr>
          <w:bCs/>
        </w:rPr>
        <w:t>ся должен обладать следующ</w:t>
      </w:r>
      <w:r>
        <w:rPr>
          <w:bCs/>
        </w:rPr>
        <w:t>ей</w:t>
      </w:r>
      <w:r w:rsidRPr="00D67043">
        <w:rPr>
          <w:bCs/>
        </w:rPr>
        <w:t xml:space="preserve"> компетенци</w:t>
      </w:r>
      <w:r>
        <w:rPr>
          <w:bCs/>
        </w:rPr>
        <w:t>ей</w:t>
      </w:r>
      <w:r w:rsidRPr="00D67043">
        <w:rPr>
          <w:bCs/>
        </w:rPr>
        <w:t>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1551"/>
        <w:gridCol w:w="7966"/>
      </w:tblGrid>
      <w:tr w:rsidR="006931B7" w:rsidRPr="00C640B4" w:rsidTr="006931B7">
        <w:trPr>
          <w:trHeight w:val="1257"/>
          <w:tblHeader/>
        </w:trPr>
        <w:tc>
          <w:tcPr>
            <w:tcW w:w="815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1B7" w:rsidRPr="00F80B34" w:rsidRDefault="006931B7" w:rsidP="005C5F1A">
            <w:pPr>
              <w:ind w:firstLine="0"/>
              <w:jc w:val="center"/>
            </w:pPr>
            <w:r w:rsidRPr="00F80B34">
              <w:t xml:space="preserve">Структурный </w:t>
            </w:r>
            <w:r w:rsidRPr="00F80B34">
              <w:br/>
              <w:t xml:space="preserve">элемент </w:t>
            </w:r>
            <w:r w:rsidRPr="00F80B34">
              <w:br/>
              <w:t>компетенции</w:t>
            </w:r>
          </w:p>
        </w:tc>
        <w:tc>
          <w:tcPr>
            <w:tcW w:w="4185" w:type="pc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931B7" w:rsidRPr="00F80B34" w:rsidRDefault="006931B7" w:rsidP="006931B7">
            <w:pPr>
              <w:ind w:firstLine="0"/>
              <w:jc w:val="center"/>
            </w:pPr>
            <w:r w:rsidRPr="002D0CAD">
              <w:rPr>
                <w:bCs/>
              </w:rPr>
              <w:t>Планируемые результаты обучения</w:t>
            </w:r>
            <w:r w:rsidRPr="00F80B34">
              <w:rPr>
                <w:bCs/>
              </w:rPr>
              <w:t xml:space="preserve"> </w:t>
            </w:r>
          </w:p>
        </w:tc>
      </w:tr>
      <w:tr w:rsidR="00C640B4" w:rsidRPr="00C640B4" w:rsidTr="006931B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C640B4" w:rsidRPr="00C640B4" w:rsidRDefault="00CA4123" w:rsidP="00653DDE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rPr>
                <w:b/>
              </w:rPr>
              <w:t>ПК-11 -</w:t>
            </w:r>
            <w:r>
              <w:t xml:space="preserve"> </w:t>
            </w:r>
            <w:r w:rsidRPr="003D4D9E">
              <w:rPr>
                <w:b/>
              </w:rPr>
              <w:t>готовностью выявлять объекты для улучшения в технике и технологии</w:t>
            </w:r>
          </w:p>
        </w:tc>
      </w:tr>
      <w:tr w:rsidR="000570BD" w:rsidRPr="00C640B4" w:rsidTr="006931B7">
        <w:trPr>
          <w:trHeight w:val="225"/>
        </w:trPr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0BD" w:rsidRPr="0032227E" w:rsidRDefault="000570BD" w:rsidP="00CA4123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t>Знать</w:t>
            </w:r>
          </w:p>
        </w:tc>
        <w:tc>
          <w:tcPr>
            <w:tcW w:w="4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0BD" w:rsidRPr="00210ED8" w:rsidRDefault="000570BD" w:rsidP="00C30214">
            <w:pPr>
              <w:ind w:firstLine="0"/>
            </w:pPr>
            <w:r w:rsidRPr="00210ED8">
              <w:t>- терминологию инженерного творчества и методы постановки технич</w:t>
            </w:r>
            <w:r w:rsidRPr="00210ED8">
              <w:t>е</w:t>
            </w:r>
            <w:r w:rsidRPr="00210ED8">
              <w:t>ской задачи;</w:t>
            </w:r>
          </w:p>
          <w:p w:rsidR="000570BD" w:rsidRPr="00210ED8" w:rsidRDefault="000570BD" w:rsidP="00C30214">
            <w:pPr>
              <w:ind w:firstLine="0"/>
            </w:pPr>
            <w:r w:rsidRPr="00210ED8">
              <w:t>- теорию решения изобретательских задач;</w:t>
            </w:r>
          </w:p>
          <w:p w:rsidR="000570BD" w:rsidRPr="00210ED8" w:rsidRDefault="000570BD" w:rsidP="00C30214">
            <w:pPr>
              <w:ind w:firstLine="0"/>
              <w:rPr>
                <w:sz w:val="32"/>
                <w:szCs w:val="32"/>
              </w:rPr>
            </w:pPr>
            <w:r w:rsidRPr="00210ED8">
              <w:t>- приемы ускорения изобретательской работы и научных исследований.</w:t>
            </w:r>
          </w:p>
        </w:tc>
      </w:tr>
      <w:tr w:rsidR="000570BD" w:rsidRPr="00C640B4" w:rsidTr="006931B7">
        <w:trPr>
          <w:trHeight w:val="258"/>
        </w:trPr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0BD" w:rsidRPr="0032227E" w:rsidRDefault="000570BD" w:rsidP="00CA4123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t>Уметь</w:t>
            </w:r>
          </w:p>
        </w:tc>
        <w:tc>
          <w:tcPr>
            <w:tcW w:w="4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0BD" w:rsidRPr="00210ED8" w:rsidRDefault="000570BD" w:rsidP="00C30214">
            <w:pPr>
              <w:ind w:firstLine="0"/>
            </w:pPr>
            <w:r w:rsidRPr="00210ED8">
              <w:t>- выполнять чертежи деталей и  элементов конструкций;</w:t>
            </w:r>
          </w:p>
          <w:p w:rsidR="000570BD" w:rsidRPr="00210ED8" w:rsidRDefault="000570BD" w:rsidP="00C30214">
            <w:pPr>
              <w:ind w:firstLine="0"/>
            </w:pPr>
            <w:r w:rsidRPr="00210ED8">
              <w:t>- выявлять технологические параметры работы агрегатов, оптимизация к</w:t>
            </w:r>
            <w:r w:rsidRPr="00210ED8">
              <w:t>о</w:t>
            </w:r>
            <w:r w:rsidRPr="00210ED8">
              <w:t xml:space="preserve">торых обеспечит улучшение технологии получения металла. </w:t>
            </w:r>
          </w:p>
          <w:p w:rsidR="000570BD" w:rsidRPr="00210ED8" w:rsidRDefault="000570BD" w:rsidP="00C30214">
            <w:pPr>
              <w:ind w:firstLine="0"/>
            </w:pPr>
            <w:r w:rsidRPr="00210ED8">
              <w:t>- принимать технологические   решения, позволяющие использовать ресу</w:t>
            </w:r>
            <w:r w:rsidRPr="00210ED8">
              <w:t>р</w:t>
            </w:r>
            <w:r w:rsidRPr="00210ED8">
              <w:t>сосберегающие и безотходные технологии в металлургии.</w:t>
            </w:r>
          </w:p>
        </w:tc>
      </w:tr>
      <w:tr w:rsidR="000570BD" w:rsidRPr="00C640B4" w:rsidTr="006931B7">
        <w:trPr>
          <w:trHeight w:val="164"/>
        </w:trPr>
        <w:tc>
          <w:tcPr>
            <w:tcW w:w="81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0BD" w:rsidRPr="0032227E" w:rsidRDefault="000570BD" w:rsidP="00CA4123">
            <w:pPr>
              <w:ind w:firstLine="0"/>
              <w:jc w:val="center"/>
              <w:rPr>
                <w:sz w:val="32"/>
                <w:szCs w:val="32"/>
              </w:rPr>
            </w:pPr>
            <w:r w:rsidRPr="0032227E">
              <w:t>Владеть</w:t>
            </w:r>
          </w:p>
        </w:tc>
        <w:tc>
          <w:tcPr>
            <w:tcW w:w="418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B673D" w:rsidRDefault="000570BD" w:rsidP="00C30214">
            <w:pPr>
              <w:ind w:firstLine="0"/>
              <w:rPr>
                <w:shd w:val="clear" w:color="auto" w:fill="FFFFFF"/>
              </w:rPr>
            </w:pPr>
            <w:r w:rsidRPr="00210ED8">
              <w:t xml:space="preserve">- навыками работы с современными программными средствами подготовки конструкторско-технологической документации, </w:t>
            </w:r>
            <w:r w:rsidRPr="00210ED8">
              <w:rPr>
                <w:shd w:val="clear" w:color="auto" w:fill="FFFFFF"/>
              </w:rPr>
              <w:t>проведения эксп</w:t>
            </w:r>
            <w:r w:rsidR="004B673D">
              <w:rPr>
                <w:shd w:val="clear" w:color="auto" w:fill="FFFFFF"/>
              </w:rPr>
              <w:t>ертизы по заявке на изобретение;</w:t>
            </w:r>
          </w:p>
          <w:p w:rsidR="000570BD" w:rsidRPr="00210ED8" w:rsidRDefault="000570BD" w:rsidP="00C30214">
            <w:pPr>
              <w:ind w:firstLine="0"/>
            </w:pPr>
            <w:r w:rsidRPr="00210ED8">
              <w:rPr>
                <w:shd w:val="clear" w:color="auto" w:fill="FFFFFF"/>
              </w:rPr>
              <w:t>- навыком составлять описание и разработку формулы изобретения при объекте изобретения – устройство (схемы, способ);</w:t>
            </w:r>
          </w:p>
          <w:p w:rsidR="000570BD" w:rsidRPr="00210ED8" w:rsidRDefault="000570BD" w:rsidP="00C30214">
            <w:pPr>
              <w:ind w:firstLine="0"/>
            </w:pPr>
            <w:r w:rsidRPr="00210ED8">
              <w:rPr>
                <w:shd w:val="clear" w:color="auto" w:fill="FFFFFF"/>
              </w:rPr>
              <w:t>- навыками разработки однозвенневых и многозвенные формулы изобрет</w:t>
            </w:r>
            <w:r w:rsidRPr="00210ED8">
              <w:rPr>
                <w:shd w:val="clear" w:color="auto" w:fill="FFFFFF"/>
              </w:rPr>
              <w:t>е</w:t>
            </w:r>
            <w:r w:rsidRPr="00210ED8">
              <w:rPr>
                <w:shd w:val="clear" w:color="auto" w:fill="FFFFFF"/>
              </w:rPr>
              <w:t>ния при объекте изобретения – устройство (конструкция).</w:t>
            </w:r>
          </w:p>
        </w:tc>
      </w:tr>
    </w:tbl>
    <w:p w:rsidR="00951970" w:rsidRPr="00951970" w:rsidRDefault="00951970" w:rsidP="00AD2257">
      <w:pPr>
        <w:ind w:firstLine="0"/>
        <w:sectPr w:rsidR="00951970" w:rsidRPr="00951970" w:rsidSect="00951970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Pr="007B4153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94CAB">
        <w:rPr>
          <w:rStyle w:val="FontStyle18"/>
          <w:b w:val="0"/>
          <w:sz w:val="24"/>
          <w:szCs w:val="24"/>
        </w:rPr>
        <w:t>ет 3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>
        <w:rPr>
          <w:rStyle w:val="FontStyle18"/>
          <w:b w:val="0"/>
          <w:sz w:val="24"/>
          <w:szCs w:val="24"/>
        </w:rPr>
        <w:t>зачетные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>единиц</w:t>
      </w:r>
      <w:r w:rsidR="00E94CAB">
        <w:rPr>
          <w:rStyle w:val="FontStyle18"/>
          <w:b w:val="0"/>
          <w:sz w:val="24"/>
          <w:szCs w:val="24"/>
        </w:rPr>
        <w:t>ы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94CAB" w:rsidRPr="007B4153">
        <w:rPr>
          <w:rStyle w:val="FontStyle18"/>
          <w:b w:val="0"/>
          <w:sz w:val="24"/>
          <w:szCs w:val="24"/>
        </w:rPr>
        <w:t>108</w:t>
      </w:r>
      <w:r w:rsidR="00E022FE"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066036" w:rsidRPr="007B4153">
        <w:rPr>
          <w:rStyle w:val="FontStyle18"/>
          <w:b w:val="0"/>
          <w:sz w:val="24"/>
          <w:szCs w:val="24"/>
        </w:rPr>
        <w:t>часов</w:t>
      </w:r>
      <w:r w:rsidR="00D17066" w:rsidRPr="007B4153">
        <w:rPr>
          <w:rStyle w:val="FontStyle18"/>
          <w:b w:val="0"/>
          <w:sz w:val="24"/>
          <w:szCs w:val="24"/>
        </w:rPr>
        <w:t>, в том числе</w:t>
      </w:r>
      <w:r w:rsidR="00066036" w:rsidRPr="007B4153">
        <w:rPr>
          <w:rStyle w:val="FontStyle18"/>
          <w:b w:val="0"/>
          <w:sz w:val="24"/>
          <w:szCs w:val="24"/>
        </w:rPr>
        <w:t>:</w:t>
      </w:r>
    </w:p>
    <w:p w:rsidR="00EF48C1" w:rsidRPr="007B4153" w:rsidRDefault="00484BB9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CB0DD3">
        <w:rPr>
          <w:rStyle w:val="FontStyle18"/>
          <w:b w:val="0"/>
          <w:sz w:val="24"/>
          <w:szCs w:val="24"/>
        </w:rPr>
        <w:t>34,95</w:t>
      </w:r>
      <w:r w:rsidR="00CA412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3267AD" w:rsidRPr="007B4153">
        <w:rPr>
          <w:rStyle w:val="FontStyle18"/>
          <w:b w:val="0"/>
          <w:sz w:val="24"/>
          <w:szCs w:val="24"/>
        </w:rPr>
        <w:t>часов:</w:t>
      </w:r>
    </w:p>
    <w:p w:rsidR="003267AD" w:rsidRPr="007B4153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ab/>
      </w:r>
      <w:r w:rsidR="00484BB9">
        <w:rPr>
          <w:rStyle w:val="FontStyle18"/>
          <w:b w:val="0"/>
          <w:sz w:val="24"/>
          <w:szCs w:val="24"/>
        </w:rPr>
        <w:t>–</w:t>
      </w:r>
      <w:r w:rsidR="00484BB9">
        <w:rPr>
          <w:rStyle w:val="FontStyle18"/>
          <w:b w:val="0"/>
          <w:sz w:val="24"/>
          <w:szCs w:val="24"/>
        </w:rPr>
        <w:tab/>
        <w:t xml:space="preserve">аудиторная – </w:t>
      </w:r>
      <w:r w:rsidR="00CA4123">
        <w:rPr>
          <w:rStyle w:val="FontStyle18"/>
          <w:b w:val="0"/>
          <w:sz w:val="24"/>
          <w:szCs w:val="24"/>
        </w:rPr>
        <w:t>34</w:t>
      </w:r>
      <w:r w:rsidRPr="007B4153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7B4153" w:rsidRDefault="00484BB9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CA4123">
        <w:rPr>
          <w:rStyle w:val="FontStyle18"/>
          <w:b w:val="0"/>
          <w:sz w:val="24"/>
          <w:szCs w:val="24"/>
        </w:rPr>
        <w:t xml:space="preserve">0,95 </w:t>
      </w:r>
      <w:r w:rsidR="003267AD" w:rsidRPr="007B4153">
        <w:rPr>
          <w:rStyle w:val="FontStyle18"/>
          <w:b w:val="0"/>
          <w:sz w:val="24"/>
          <w:szCs w:val="24"/>
        </w:rPr>
        <w:t>а</w:t>
      </w:r>
      <w:r w:rsidR="00E94CAB" w:rsidRPr="007B4153">
        <w:rPr>
          <w:rStyle w:val="FontStyle18"/>
          <w:b w:val="0"/>
          <w:sz w:val="24"/>
          <w:szCs w:val="24"/>
        </w:rPr>
        <w:t>к</w:t>
      </w:r>
      <w:r w:rsidR="00883E75">
        <w:rPr>
          <w:rStyle w:val="FontStyle18"/>
          <w:b w:val="0"/>
          <w:sz w:val="24"/>
          <w:szCs w:val="24"/>
        </w:rPr>
        <w:t>ад. ч</w:t>
      </w:r>
      <w:r w:rsidR="00E94CAB" w:rsidRPr="007B4153">
        <w:rPr>
          <w:rStyle w:val="FontStyle18"/>
          <w:b w:val="0"/>
          <w:sz w:val="24"/>
          <w:szCs w:val="24"/>
        </w:rPr>
        <w:t>асов;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7B4153">
        <w:rPr>
          <w:rStyle w:val="FontStyle18"/>
          <w:b w:val="0"/>
          <w:sz w:val="24"/>
          <w:szCs w:val="24"/>
        </w:rPr>
        <w:t>–</w:t>
      </w:r>
      <w:r w:rsidRPr="007B4153">
        <w:rPr>
          <w:rStyle w:val="FontStyle18"/>
          <w:b w:val="0"/>
          <w:sz w:val="24"/>
          <w:szCs w:val="24"/>
        </w:rPr>
        <w:tab/>
        <w:t>самостоятельная рабо</w:t>
      </w:r>
      <w:r w:rsidR="00484BB9">
        <w:rPr>
          <w:rStyle w:val="FontStyle18"/>
          <w:b w:val="0"/>
          <w:sz w:val="24"/>
          <w:szCs w:val="24"/>
        </w:rPr>
        <w:t xml:space="preserve">та – </w:t>
      </w:r>
      <w:r w:rsidR="00CA4123">
        <w:rPr>
          <w:rStyle w:val="FontStyle18"/>
          <w:b w:val="0"/>
          <w:sz w:val="24"/>
          <w:szCs w:val="24"/>
        </w:rPr>
        <w:t>73,</w:t>
      </w:r>
      <w:r w:rsidR="00CB0DD3">
        <w:rPr>
          <w:rStyle w:val="FontStyle18"/>
          <w:b w:val="0"/>
          <w:sz w:val="24"/>
          <w:szCs w:val="24"/>
        </w:rPr>
        <w:t>05</w:t>
      </w:r>
      <w:r w:rsidRPr="007B4153">
        <w:rPr>
          <w:rStyle w:val="FontStyle18"/>
          <w:b w:val="0"/>
          <w:sz w:val="24"/>
          <w:szCs w:val="24"/>
        </w:rPr>
        <w:t xml:space="preserve"> </w:t>
      </w:r>
      <w:r w:rsidR="00EF48C1" w:rsidRPr="007B4153">
        <w:rPr>
          <w:rStyle w:val="FontStyle18"/>
          <w:b w:val="0"/>
          <w:sz w:val="24"/>
          <w:szCs w:val="24"/>
        </w:rPr>
        <w:t xml:space="preserve">акад. </w:t>
      </w:r>
      <w:r w:rsidR="00E94CAB" w:rsidRPr="007B4153">
        <w:rPr>
          <w:rStyle w:val="FontStyle18"/>
          <w:b w:val="0"/>
          <w:sz w:val="24"/>
          <w:szCs w:val="24"/>
        </w:rPr>
        <w:t>ч</w:t>
      </w:r>
      <w:r w:rsidRPr="007B4153">
        <w:rPr>
          <w:rStyle w:val="FontStyle18"/>
          <w:b w:val="0"/>
          <w:sz w:val="24"/>
          <w:szCs w:val="24"/>
        </w:rPr>
        <w:t>асов</w:t>
      </w:r>
      <w:r w:rsidR="00E94CAB" w:rsidRPr="007B4153">
        <w:rPr>
          <w:rStyle w:val="FontStyle18"/>
          <w:b w:val="0"/>
          <w:sz w:val="24"/>
          <w:szCs w:val="24"/>
        </w:rPr>
        <w:t>.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576"/>
        <w:gridCol w:w="532"/>
        <w:gridCol w:w="697"/>
        <w:gridCol w:w="704"/>
        <w:gridCol w:w="1051"/>
        <w:gridCol w:w="3396"/>
        <w:gridCol w:w="3077"/>
        <w:gridCol w:w="1601"/>
      </w:tblGrid>
      <w:tr w:rsidR="00871112" w:rsidRPr="00C17915" w:rsidTr="00883E75">
        <w:trPr>
          <w:cantSplit/>
          <w:trHeight w:val="1156"/>
          <w:tblHeader/>
        </w:trPr>
        <w:tc>
          <w:tcPr>
            <w:tcW w:w="1463" w:type="pct"/>
            <w:vMerge w:val="restart"/>
            <w:vAlign w:val="center"/>
          </w:tcPr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871112" w:rsidRPr="00C17915" w:rsidRDefault="00871112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618" w:type="pct"/>
            <w:gridSpan w:val="3"/>
            <w:vAlign w:val="center"/>
          </w:tcPr>
          <w:p w:rsidR="00871112" w:rsidRPr="00871112" w:rsidRDefault="00871112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контактная раб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та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6" w:type="pct"/>
            <w:vMerge w:val="restart"/>
            <w:textDirection w:val="btLr"/>
            <w:vAlign w:val="center"/>
          </w:tcPr>
          <w:p w:rsidR="00871112" w:rsidRPr="00871112" w:rsidRDefault="00871112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86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71112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84" w:type="pct"/>
            <w:vMerge w:val="restart"/>
            <w:vAlign w:val="center"/>
          </w:tcPr>
          <w:p w:rsidR="00871112" w:rsidRPr="00871112" w:rsidRDefault="00871112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71112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512" w:type="pct"/>
            <w:vMerge w:val="restart"/>
            <w:textDirection w:val="btLr"/>
            <w:vAlign w:val="center"/>
          </w:tcPr>
          <w:p w:rsidR="00871112" w:rsidRPr="00336589" w:rsidRDefault="00871112" w:rsidP="009F7C82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336589">
              <w:rPr>
                <w:rStyle w:val="FontStyle31"/>
                <w:rFonts w:ascii="Times New Roman" w:hAnsi="Times New Roman" w:cs="Times New Roman"/>
                <w:sz w:val="24"/>
                <w:szCs w:val="22"/>
              </w:rPr>
              <w:t xml:space="preserve">Код и структурный </w:t>
            </w:r>
            <w:r w:rsidRPr="00336589">
              <w:rPr>
                <w:rStyle w:val="FontStyle31"/>
                <w:rFonts w:ascii="Times New Roman" w:hAnsi="Times New Roman" w:cs="Times New Roman"/>
                <w:sz w:val="24"/>
                <w:szCs w:val="22"/>
              </w:rPr>
              <w:br/>
              <w:t xml:space="preserve">элемент </w:t>
            </w:r>
            <w:r w:rsidRPr="00336589">
              <w:rPr>
                <w:rStyle w:val="FontStyle31"/>
                <w:rFonts w:ascii="Times New Roman" w:hAnsi="Times New Roman" w:cs="Times New Roman"/>
                <w:sz w:val="24"/>
                <w:szCs w:val="22"/>
              </w:rPr>
              <w:br/>
              <w:t>компетенции</w:t>
            </w:r>
          </w:p>
        </w:tc>
      </w:tr>
      <w:tr w:rsidR="00871112" w:rsidRPr="00C17915" w:rsidTr="00883E75">
        <w:trPr>
          <w:cantSplit/>
          <w:trHeight w:val="1134"/>
          <w:tblHeader/>
        </w:trPr>
        <w:tc>
          <w:tcPr>
            <w:tcW w:w="1463" w:type="pct"/>
            <w:vMerge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170" w:type="pct"/>
            <w:textDirection w:val="btLr"/>
            <w:vAlign w:val="center"/>
          </w:tcPr>
          <w:p w:rsidR="00871112" w:rsidRPr="00C17915" w:rsidRDefault="00871112" w:rsidP="00066036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лаборат.</w:t>
            </w:r>
          </w:p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25" w:type="pct"/>
            <w:textDirection w:val="btLr"/>
            <w:vAlign w:val="center"/>
          </w:tcPr>
          <w:p w:rsidR="00871112" w:rsidRPr="00C17915" w:rsidRDefault="00871112" w:rsidP="00B01B6B">
            <w:pPr>
              <w:pStyle w:val="Style14"/>
              <w:widowControl/>
              <w:ind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33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86" w:type="pct"/>
            <w:vMerge/>
            <w:textDirection w:val="btLr"/>
          </w:tcPr>
          <w:p w:rsidR="00871112" w:rsidRPr="00C45CAB" w:rsidRDefault="00871112" w:rsidP="00624F44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84" w:type="pct"/>
            <w:vMerge/>
            <w:textDirection w:val="btLr"/>
            <w:vAlign w:val="cente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  <w:tc>
          <w:tcPr>
            <w:tcW w:w="512" w:type="pct"/>
            <w:vMerge/>
            <w:textDirection w:val="btLr"/>
          </w:tcPr>
          <w:p w:rsidR="00871112" w:rsidRPr="00C17915" w:rsidRDefault="00871112" w:rsidP="00624F44">
            <w:pPr>
              <w:pStyle w:val="Style14"/>
              <w:widowControl/>
              <w:jc w:val="center"/>
            </w:pPr>
          </w:p>
        </w:tc>
      </w:tr>
      <w:tr w:rsidR="00622A10" w:rsidRPr="00C17915" w:rsidTr="00DD6299">
        <w:trPr>
          <w:trHeight w:val="268"/>
        </w:trPr>
        <w:tc>
          <w:tcPr>
            <w:tcW w:w="1463" w:type="pct"/>
          </w:tcPr>
          <w:p w:rsidR="00622A10" w:rsidRPr="00D12583" w:rsidRDefault="00622A10" w:rsidP="002C3A12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D12583">
              <w:t xml:space="preserve">1. </w:t>
            </w:r>
            <w:r w:rsidRPr="003A5B55">
              <w:t>Основные понятия техники (инвариан</w:t>
            </w:r>
            <w:r w:rsidRPr="003A5B55">
              <w:t>т</w:t>
            </w:r>
            <w:r w:rsidRPr="003A5B55">
              <w:t>ные понятия): технический объект (ТО) и окружающая среда (ОС), модель ТО, и</w:t>
            </w:r>
            <w:r w:rsidRPr="003A5B55">
              <w:t>е</w:t>
            </w:r>
            <w:r w:rsidRPr="003A5B55">
              <w:t>рархия описания ТО, формула понятий “технология” и “потребности”, технич</w:t>
            </w:r>
            <w:r w:rsidRPr="003A5B55">
              <w:t>е</w:t>
            </w:r>
            <w:r w:rsidRPr="003A5B55">
              <w:t>ская функция, и функциональная структура ТО (конструктивная и потоковая или ф</w:t>
            </w:r>
            <w:r w:rsidRPr="003A5B55">
              <w:t>и</w:t>
            </w:r>
            <w:r w:rsidRPr="003A5B55">
              <w:t>зическая ФС), техническое решение, пон</w:t>
            </w:r>
            <w:r w:rsidRPr="003A5B55">
              <w:t>я</w:t>
            </w:r>
            <w:r w:rsidRPr="003A5B55">
              <w:t>тие проекта и пр.</w:t>
            </w:r>
          </w:p>
        </w:tc>
        <w:tc>
          <w:tcPr>
            <w:tcW w:w="170" w:type="pct"/>
          </w:tcPr>
          <w:p w:rsidR="00622A10" w:rsidRPr="0002080C" w:rsidRDefault="00622A10" w:rsidP="00066036">
            <w:pPr>
              <w:pStyle w:val="Style14"/>
              <w:widowControl/>
              <w:ind w:firstLine="0"/>
              <w:jc w:val="center"/>
            </w:pPr>
            <w:r w:rsidRPr="0002080C">
              <w:t>4</w:t>
            </w:r>
          </w:p>
        </w:tc>
        <w:tc>
          <w:tcPr>
            <w:tcW w:w="223" w:type="pct"/>
          </w:tcPr>
          <w:p w:rsidR="00622A10" w:rsidRPr="0002080C" w:rsidRDefault="00622A10" w:rsidP="00066036">
            <w:pPr>
              <w:pStyle w:val="Style14"/>
              <w:widowControl/>
              <w:ind w:firstLine="0"/>
              <w:jc w:val="center"/>
            </w:pPr>
            <w:r w:rsidRPr="0002080C">
              <w:t>---</w:t>
            </w:r>
          </w:p>
        </w:tc>
        <w:tc>
          <w:tcPr>
            <w:tcW w:w="225" w:type="pct"/>
          </w:tcPr>
          <w:p w:rsidR="00622A10" w:rsidRPr="0002080C" w:rsidRDefault="00622A10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2080C">
              <w:rPr>
                <w:b/>
              </w:rPr>
              <w:t>4</w:t>
            </w:r>
            <w:r w:rsidR="00A737DA" w:rsidRPr="0002080C">
              <w:t>/1И</w:t>
            </w:r>
          </w:p>
        </w:tc>
        <w:tc>
          <w:tcPr>
            <w:tcW w:w="336" w:type="pct"/>
          </w:tcPr>
          <w:p w:rsidR="00622A10" w:rsidRPr="0002080C" w:rsidRDefault="00622A10" w:rsidP="00A737DA">
            <w:pPr>
              <w:pStyle w:val="Style14"/>
              <w:widowControl/>
              <w:ind w:firstLine="0"/>
              <w:jc w:val="center"/>
            </w:pPr>
            <w:r w:rsidRPr="0002080C">
              <w:t>14,5</w:t>
            </w:r>
          </w:p>
        </w:tc>
        <w:tc>
          <w:tcPr>
            <w:tcW w:w="1086" w:type="pct"/>
          </w:tcPr>
          <w:p w:rsidR="00622A10" w:rsidRDefault="00622A10" w:rsidP="00862294">
            <w:pPr>
              <w:pStyle w:val="Style16"/>
              <w:widowControl/>
              <w:ind w:firstLine="0"/>
              <w:jc w:val="left"/>
            </w:pPr>
            <w:r>
              <w:t xml:space="preserve">Повторение соответствующего лекционного материала, </w:t>
            </w:r>
            <w:r w:rsidRPr="00B724CE">
              <w:rPr>
                <w:rFonts w:cs="Georgia"/>
              </w:rPr>
              <w:t>подг</w:t>
            </w:r>
            <w:r w:rsidRPr="00B724CE">
              <w:rPr>
                <w:rFonts w:cs="Georgia"/>
              </w:rPr>
              <w:t>о</w:t>
            </w:r>
            <w:r w:rsidRPr="00B724CE">
              <w:rPr>
                <w:rFonts w:cs="Georgia"/>
              </w:rPr>
              <w:t>товка и оформление результ</w:t>
            </w:r>
            <w:r w:rsidRPr="00B724CE">
              <w:rPr>
                <w:rFonts w:cs="Georgia"/>
              </w:rPr>
              <w:t>а</w:t>
            </w:r>
            <w:r w:rsidRPr="00B724CE">
              <w:rPr>
                <w:rFonts w:cs="Georgia"/>
              </w:rPr>
              <w:t xml:space="preserve">тов </w:t>
            </w:r>
            <w:r>
              <w:t>практического занятия</w:t>
            </w:r>
            <w:r>
              <w:rPr>
                <w:rFonts w:cs="Georgia"/>
              </w:rPr>
              <w:t>.</w:t>
            </w:r>
          </w:p>
        </w:tc>
        <w:tc>
          <w:tcPr>
            <w:tcW w:w="984" w:type="pct"/>
          </w:tcPr>
          <w:p w:rsidR="00622A10" w:rsidRDefault="00622A10" w:rsidP="00F37672">
            <w:pPr>
              <w:suppressAutoHyphens/>
              <w:ind w:firstLine="0"/>
              <w:jc w:val="center"/>
            </w:pPr>
            <w:r>
              <w:t>Устный опрос</w:t>
            </w:r>
          </w:p>
        </w:tc>
        <w:tc>
          <w:tcPr>
            <w:tcW w:w="512" w:type="pct"/>
          </w:tcPr>
          <w:p w:rsidR="00622A10" w:rsidRDefault="00622A10" w:rsidP="00622A10">
            <w:pPr>
              <w:pStyle w:val="Style14"/>
              <w:widowControl/>
              <w:ind w:firstLine="0"/>
              <w:jc w:val="center"/>
            </w:pPr>
            <w:r w:rsidRPr="00DC24AF">
              <w:t>ПК-</w:t>
            </w:r>
            <w:r>
              <w:t>1</w:t>
            </w:r>
            <w:r w:rsidRPr="00DC24AF">
              <w:t>1 – зув</w:t>
            </w:r>
          </w:p>
        </w:tc>
      </w:tr>
      <w:tr w:rsidR="00622A10" w:rsidRPr="00C17915" w:rsidTr="00883E75">
        <w:trPr>
          <w:trHeight w:val="422"/>
        </w:trPr>
        <w:tc>
          <w:tcPr>
            <w:tcW w:w="1463" w:type="pct"/>
          </w:tcPr>
          <w:p w:rsidR="00622A10" w:rsidRPr="00D12583" w:rsidRDefault="00622A10" w:rsidP="002C3A1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>2. Функционально-</w:t>
            </w:r>
            <w:r w:rsidRPr="003A5B55">
              <w:t>физический анализ те</w:t>
            </w:r>
            <w:r w:rsidRPr="003A5B55">
              <w:t>х</w:t>
            </w:r>
            <w:r w:rsidRPr="003A5B55">
              <w:t>нических объектов: взаимосвязь между функцией (назначением) и структурой ТО, разделение ТО на элементы и основные принципы (положения) разделения (нед</w:t>
            </w:r>
            <w:r w:rsidRPr="003A5B55">
              <w:t>е</w:t>
            </w:r>
            <w:r w:rsidRPr="003A5B55">
              <w:t>лимые и главные элементы, объекты окр</w:t>
            </w:r>
            <w:r w:rsidRPr="003A5B55">
              <w:t>у</w:t>
            </w:r>
            <w:r w:rsidRPr="003A5B55">
              <w:t>жающей среды – ОС), описание функции элементов, построение конструктивной ФС и основные принципы и положения. Ос</w:t>
            </w:r>
            <w:r w:rsidRPr="003A5B55">
              <w:t>о</w:t>
            </w:r>
            <w:r w:rsidRPr="003A5B55">
              <w:t>бенности строения конструктивной ФС технического процесса и материала (вещ</w:t>
            </w:r>
            <w:r w:rsidRPr="003A5B55">
              <w:t>е</w:t>
            </w:r>
            <w:r w:rsidRPr="003A5B55">
              <w:lastRenderedPageBreak/>
              <w:t>ства).</w:t>
            </w:r>
          </w:p>
        </w:tc>
        <w:tc>
          <w:tcPr>
            <w:tcW w:w="170" w:type="pct"/>
          </w:tcPr>
          <w:p w:rsidR="00622A10" w:rsidRPr="0002080C" w:rsidRDefault="00622A10" w:rsidP="00066036">
            <w:pPr>
              <w:pStyle w:val="Style14"/>
              <w:widowControl/>
              <w:ind w:firstLine="0"/>
              <w:jc w:val="center"/>
            </w:pPr>
            <w:r w:rsidRPr="0002080C">
              <w:lastRenderedPageBreak/>
              <w:t>3</w:t>
            </w:r>
          </w:p>
        </w:tc>
        <w:tc>
          <w:tcPr>
            <w:tcW w:w="223" w:type="pct"/>
          </w:tcPr>
          <w:p w:rsidR="00622A10" w:rsidRPr="0002080C" w:rsidRDefault="00622A10" w:rsidP="003247EB">
            <w:pPr>
              <w:ind w:hanging="8"/>
              <w:jc w:val="center"/>
            </w:pPr>
            <w:r w:rsidRPr="0002080C">
              <w:t>---</w:t>
            </w:r>
          </w:p>
        </w:tc>
        <w:tc>
          <w:tcPr>
            <w:tcW w:w="225" w:type="pct"/>
          </w:tcPr>
          <w:p w:rsidR="00622A10" w:rsidRPr="0002080C" w:rsidRDefault="00622A10" w:rsidP="00DD6299">
            <w:pPr>
              <w:ind w:hanging="8"/>
              <w:jc w:val="center"/>
              <w:rPr>
                <w:b/>
              </w:rPr>
            </w:pPr>
            <w:r w:rsidRPr="0002080C">
              <w:rPr>
                <w:b/>
              </w:rPr>
              <w:t>3</w:t>
            </w:r>
            <w:r w:rsidR="00A737DA" w:rsidRPr="0002080C">
              <w:rPr>
                <w:rStyle w:val="FontStyle31"/>
                <w:rFonts w:ascii="Times New Roman" w:hAnsi="Times New Roman"/>
                <w:sz w:val="24"/>
                <w:szCs w:val="24"/>
              </w:rPr>
              <w:t>/1И</w:t>
            </w:r>
          </w:p>
        </w:tc>
        <w:tc>
          <w:tcPr>
            <w:tcW w:w="336" w:type="pct"/>
          </w:tcPr>
          <w:p w:rsidR="00622A10" w:rsidRPr="0002080C" w:rsidRDefault="00622A10" w:rsidP="00A737D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2080C">
              <w:rPr>
                <w:rStyle w:val="FontStyle31"/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086" w:type="pct"/>
          </w:tcPr>
          <w:p w:rsidR="00622A10" w:rsidRPr="00B724CE" w:rsidRDefault="00622A10" w:rsidP="00F37672">
            <w:pPr>
              <w:pStyle w:val="Style16"/>
              <w:widowControl/>
              <w:ind w:firstLine="0"/>
              <w:jc w:val="left"/>
              <w:rPr>
                <w:rFonts w:cs="Georgia"/>
              </w:rPr>
            </w:pPr>
            <w:r>
              <w:t>Повторение соответствующего лекционного материала и сам</w:t>
            </w:r>
            <w:r>
              <w:t>о</w:t>
            </w:r>
            <w:r>
              <w:t>стоятельное изучение теорет</w:t>
            </w:r>
            <w:r>
              <w:t>и</w:t>
            </w:r>
            <w:r>
              <w:t>ческого материала по теме ди</w:t>
            </w:r>
            <w:r>
              <w:t>с</w:t>
            </w:r>
            <w:r>
              <w:t>циплины с использованием м</w:t>
            </w:r>
            <w:r>
              <w:t>е</w:t>
            </w:r>
            <w:r>
              <w:t>тодических разработок, спец</w:t>
            </w:r>
            <w:r>
              <w:t>и</w:t>
            </w:r>
            <w:r>
              <w:t>альной учебной и научной л</w:t>
            </w:r>
            <w:r>
              <w:t>и</w:t>
            </w:r>
            <w:r>
              <w:t>тературы.</w:t>
            </w:r>
          </w:p>
        </w:tc>
        <w:tc>
          <w:tcPr>
            <w:tcW w:w="984" w:type="pct"/>
          </w:tcPr>
          <w:p w:rsidR="00622A10" w:rsidRDefault="00622A10" w:rsidP="00F37672">
            <w:pPr>
              <w:suppressAutoHyphens/>
              <w:ind w:firstLine="0"/>
              <w:jc w:val="center"/>
            </w:pPr>
            <w:r>
              <w:t>Устный опрос</w:t>
            </w:r>
          </w:p>
        </w:tc>
        <w:tc>
          <w:tcPr>
            <w:tcW w:w="512" w:type="pct"/>
          </w:tcPr>
          <w:p w:rsidR="00622A10" w:rsidRDefault="00622A10" w:rsidP="00622A10">
            <w:pPr>
              <w:pStyle w:val="Style14"/>
              <w:widowControl/>
              <w:ind w:firstLine="0"/>
              <w:jc w:val="center"/>
            </w:pPr>
            <w:r w:rsidRPr="00DC24AF">
              <w:t>ПК-</w:t>
            </w:r>
            <w:r>
              <w:t>1</w:t>
            </w:r>
            <w:r w:rsidRPr="00DC24AF">
              <w:t>1 – зув</w:t>
            </w:r>
          </w:p>
        </w:tc>
      </w:tr>
      <w:tr w:rsidR="00622A10" w:rsidRPr="00C17915" w:rsidTr="00883E75">
        <w:trPr>
          <w:trHeight w:val="422"/>
        </w:trPr>
        <w:tc>
          <w:tcPr>
            <w:tcW w:w="1463" w:type="pct"/>
          </w:tcPr>
          <w:p w:rsidR="00622A10" w:rsidRPr="007B6A23" w:rsidRDefault="00622A10" w:rsidP="002C3A12">
            <w:pPr>
              <w:pStyle w:val="13"/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3</w:t>
            </w:r>
            <w:r w:rsidRPr="007B6A23">
              <w:rPr>
                <w:szCs w:val="24"/>
              </w:rPr>
              <w:t xml:space="preserve">. </w:t>
            </w:r>
            <w:r w:rsidRPr="003A5B55">
              <w:t>Законы строения и развития техники: законы прогрессивной эволюции техники, законы соответствия между функцией и структурой, законы стадийного развития техники и пр. (законы симметрии ТО, з</w:t>
            </w:r>
            <w:r w:rsidRPr="003A5B55">
              <w:t>а</w:t>
            </w:r>
            <w:r w:rsidRPr="003A5B55">
              <w:t>коны гомологических рядов и корреляции параметров однородного ряда технических объектов, закон расширения множества п</w:t>
            </w:r>
            <w:r w:rsidRPr="003A5B55">
              <w:t>о</w:t>
            </w:r>
            <w:r w:rsidRPr="003A5B55">
              <w:t>требностей функций).</w:t>
            </w:r>
            <w:r>
              <w:t xml:space="preserve"> </w:t>
            </w:r>
            <w:r w:rsidRPr="003A5B55">
              <w:t>Критерии развития ТО: функциональные, технологические, экономические и антропологические</w:t>
            </w:r>
          </w:p>
        </w:tc>
        <w:tc>
          <w:tcPr>
            <w:tcW w:w="170" w:type="pct"/>
          </w:tcPr>
          <w:p w:rsidR="00622A10" w:rsidRPr="0002080C" w:rsidRDefault="00622A10" w:rsidP="00066036">
            <w:pPr>
              <w:pStyle w:val="Style14"/>
              <w:widowControl/>
              <w:ind w:firstLine="0"/>
              <w:jc w:val="center"/>
            </w:pPr>
            <w:r w:rsidRPr="0002080C">
              <w:t>4</w:t>
            </w:r>
          </w:p>
        </w:tc>
        <w:tc>
          <w:tcPr>
            <w:tcW w:w="223" w:type="pct"/>
          </w:tcPr>
          <w:p w:rsidR="00622A10" w:rsidRPr="0002080C" w:rsidRDefault="00622A10" w:rsidP="003247EB">
            <w:pPr>
              <w:ind w:hanging="8"/>
              <w:jc w:val="center"/>
            </w:pPr>
            <w:r w:rsidRPr="0002080C">
              <w:t>---</w:t>
            </w:r>
          </w:p>
        </w:tc>
        <w:tc>
          <w:tcPr>
            <w:tcW w:w="225" w:type="pct"/>
          </w:tcPr>
          <w:p w:rsidR="00622A10" w:rsidRPr="0002080C" w:rsidRDefault="00622A10" w:rsidP="00DD6299">
            <w:pPr>
              <w:ind w:hanging="8"/>
              <w:jc w:val="center"/>
              <w:rPr>
                <w:b/>
              </w:rPr>
            </w:pPr>
            <w:r w:rsidRPr="0002080C">
              <w:rPr>
                <w:b/>
              </w:rPr>
              <w:t>4</w:t>
            </w:r>
            <w:r w:rsidR="00A737DA" w:rsidRPr="0002080C">
              <w:rPr>
                <w:rStyle w:val="FontStyle31"/>
                <w:rFonts w:ascii="Times New Roman" w:hAnsi="Times New Roman"/>
                <w:sz w:val="24"/>
                <w:szCs w:val="24"/>
              </w:rPr>
              <w:t>/1И</w:t>
            </w:r>
          </w:p>
        </w:tc>
        <w:tc>
          <w:tcPr>
            <w:tcW w:w="336" w:type="pct"/>
          </w:tcPr>
          <w:p w:rsidR="00622A10" w:rsidRPr="0002080C" w:rsidRDefault="00622A10" w:rsidP="00A737D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2080C">
              <w:rPr>
                <w:rStyle w:val="FontStyle31"/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086" w:type="pct"/>
          </w:tcPr>
          <w:p w:rsidR="00622A10" w:rsidRDefault="00622A10" w:rsidP="00F37672">
            <w:pPr>
              <w:pStyle w:val="Style16"/>
              <w:widowControl/>
              <w:ind w:firstLine="0"/>
              <w:jc w:val="left"/>
            </w:pPr>
            <w:r>
              <w:t xml:space="preserve">Повторение соответствующего лекционного материала, </w:t>
            </w:r>
            <w:r w:rsidRPr="00B724CE">
              <w:rPr>
                <w:rFonts w:cs="Georgia"/>
              </w:rPr>
              <w:t>подг</w:t>
            </w:r>
            <w:r w:rsidRPr="00B724CE">
              <w:rPr>
                <w:rFonts w:cs="Georgia"/>
              </w:rPr>
              <w:t>о</w:t>
            </w:r>
            <w:r w:rsidRPr="00B724CE">
              <w:rPr>
                <w:rFonts w:cs="Georgia"/>
              </w:rPr>
              <w:t>товка и оформление результ</w:t>
            </w:r>
            <w:r w:rsidRPr="00B724CE">
              <w:rPr>
                <w:rFonts w:cs="Georgia"/>
              </w:rPr>
              <w:t>а</w:t>
            </w:r>
            <w:r w:rsidRPr="00B724CE">
              <w:rPr>
                <w:rFonts w:cs="Georgia"/>
              </w:rPr>
              <w:t xml:space="preserve">тов </w:t>
            </w:r>
            <w:r>
              <w:t>практического занятия</w:t>
            </w:r>
            <w:r>
              <w:rPr>
                <w:rFonts w:cs="Georgia"/>
              </w:rPr>
              <w:t>.</w:t>
            </w:r>
          </w:p>
        </w:tc>
        <w:tc>
          <w:tcPr>
            <w:tcW w:w="984" w:type="pct"/>
          </w:tcPr>
          <w:p w:rsidR="00622A10" w:rsidRDefault="00622A10" w:rsidP="00F37672">
            <w:pPr>
              <w:suppressAutoHyphens/>
              <w:ind w:firstLine="0"/>
              <w:jc w:val="center"/>
            </w:pPr>
            <w:r>
              <w:t>Устный опрос</w:t>
            </w:r>
          </w:p>
        </w:tc>
        <w:tc>
          <w:tcPr>
            <w:tcW w:w="512" w:type="pct"/>
          </w:tcPr>
          <w:p w:rsidR="00622A10" w:rsidRDefault="00622A10" w:rsidP="00622A10">
            <w:pPr>
              <w:pStyle w:val="Style14"/>
              <w:widowControl/>
              <w:ind w:firstLine="0"/>
              <w:jc w:val="center"/>
            </w:pPr>
            <w:r w:rsidRPr="00DC24AF">
              <w:t>ПК-</w:t>
            </w:r>
            <w:r>
              <w:t>1</w:t>
            </w:r>
            <w:r w:rsidRPr="00DC24AF">
              <w:t>1 – зув</w:t>
            </w:r>
          </w:p>
        </w:tc>
      </w:tr>
      <w:tr w:rsidR="00622A10" w:rsidRPr="00C4657C" w:rsidTr="00883E75">
        <w:trPr>
          <w:trHeight w:val="499"/>
        </w:trPr>
        <w:tc>
          <w:tcPr>
            <w:tcW w:w="1463" w:type="pct"/>
          </w:tcPr>
          <w:p w:rsidR="00622A10" w:rsidRPr="0076285E" w:rsidRDefault="00622A10" w:rsidP="00DB72AB">
            <w:pPr>
              <w:ind w:firstLine="0"/>
            </w:pPr>
            <w:r>
              <w:t>4</w:t>
            </w:r>
            <w:r w:rsidRPr="007B6A23">
              <w:t xml:space="preserve">. </w:t>
            </w:r>
            <w:r w:rsidRPr="0076285E">
              <w:t>Постановка инженерной задачи и ее зн</w:t>
            </w:r>
            <w:r w:rsidRPr="0076285E">
              <w:t>а</w:t>
            </w:r>
            <w:r w:rsidRPr="0076285E">
              <w:t>ч</w:t>
            </w:r>
            <w:r>
              <w:t>ение для инженерного творчества</w:t>
            </w:r>
            <w:r w:rsidRPr="0076285E">
              <w:t>.</w:t>
            </w:r>
          </w:p>
          <w:p w:rsidR="00622A10" w:rsidRDefault="00622A10" w:rsidP="00DB72AB">
            <w:pPr>
              <w:pStyle w:val="Style14"/>
              <w:widowControl/>
              <w:tabs>
                <w:tab w:val="left" w:pos="435"/>
              </w:tabs>
              <w:ind w:firstLine="0"/>
            </w:pPr>
            <w:r w:rsidRPr="0076285E">
              <w:t>Метод эвристических приемов.</w:t>
            </w:r>
          </w:p>
        </w:tc>
        <w:tc>
          <w:tcPr>
            <w:tcW w:w="170" w:type="pct"/>
          </w:tcPr>
          <w:p w:rsidR="00622A10" w:rsidRPr="0002080C" w:rsidRDefault="00622A10" w:rsidP="00066036">
            <w:pPr>
              <w:pStyle w:val="Style14"/>
              <w:widowControl/>
              <w:ind w:firstLine="0"/>
              <w:jc w:val="center"/>
            </w:pPr>
            <w:r w:rsidRPr="0002080C">
              <w:t>3</w:t>
            </w:r>
          </w:p>
        </w:tc>
        <w:tc>
          <w:tcPr>
            <w:tcW w:w="223" w:type="pct"/>
          </w:tcPr>
          <w:p w:rsidR="00622A10" w:rsidRPr="0002080C" w:rsidRDefault="00622A10" w:rsidP="003247EB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2080C">
              <w:rPr>
                <w:b/>
              </w:rPr>
              <w:t>---</w:t>
            </w:r>
          </w:p>
        </w:tc>
        <w:tc>
          <w:tcPr>
            <w:tcW w:w="225" w:type="pct"/>
          </w:tcPr>
          <w:p w:rsidR="00622A10" w:rsidRPr="0002080C" w:rsidRDefault="00622A10" w:rsidP="00DD6299">
            <w:pPr>
              <w:ind w:hanging="8"/>
              <w:jc w:val="center"/>
              <w:rPr>
                <w:b/>
              </w:rPr>
            </w:pPr>
            <w:r w:rsidRPr="0002080C">
              <w:rPr>
                <w:b/>
              </w:rPr>
              <w:t>3</w:t>
            </w:r>
            <w:r w:rsidR="00A737DA" w:rsidRPr="0002080C">
              <w:rPr>
                <w:rStyle w:val="FontStyle31"/>
                <w:rFonts w:ascii="Times New Roman" w:hAnsi="Times New Roman"/>
                <w:sz w:val="24"/>
                <w:szCs w:val="24"/>
              </w:rPr>
              <w:t>/1И</w:t>
            </w:r>
          </w:p>
        </w:tc>
        <w:tc>
          <w:tcPr>
            <w:tcW w:w="336" w:type="pct"/>
          </w:tcPr>
          <w:p w:rsidR="00622A10" w:rsidRPr="0002080C" w:rsidRDefault="00622A10" w:rsidP="00A737D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2080C">
              <w:rPr>
                <w:rStyle w:val="FontStyle31"/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1086" w:type="pct"/>
          </w:tcPr>
          <w:p w:rsidR="00622A10" w:rsidRPr="00A81BC2" w:rsidRDefault="00622A10" w:rsidP="00862294">
            <w:pPr>
              <w:pStyle w:val="Style16"/>
              <w:widowControl/>
              <w:ind w:firstLine="0"/>
              <w:jc w:val="left"/>
            </w:pPr>
            <w:r w:rsidRPr="00B724CE">
              <w:rPr>
                <w:rFonts w:cs="Georgia"/>
              </w:rPr>
              <w:t>Изучение теоретиче</w:t>
            </w:r>
            <w:r>
              <w:rPr>
                <w:rFonts w:cs="Georgia"/>
              </w:rPr>
              <w:t xml:space="preserve">ского </w:t>
            </w:r>
            <w:r w:rsidRPr="00B724CE">
              <w:rPr>
                <w:rFonts w:cs="Georgia"/>
              </w:rPr>
              <w:t>мат</w:t>
            </w:r>
            <w:r w:rsidRPr="00B724CE">
              <w:rPr>
                <w:rFonts w:cs="Georgia"/>
              </w:rPr>
              <w:t>е</w:t>
            </w:r>
            <w:r w:rsidRPr="00B724CE">
              <w:rPr>
                <w:rFonts w:cs="Georgia"/>
              </w:rPr>
              <w:t>риала</w:t>
            </w:r>
            <w:r>
              <w:rPr>
                <w:rFonts w:cs="Georgia"/>
              </w:rPr>
              <w:t xml:space="preserve"> и </w:t>
            </w:r>
            <w:r w:rsidRPr="00B724CE">
              <w:rPr>
                <w:rFonts w:cs="Georgia"/>
              </w:rPr>
              <w:t xml:space="preserve">подготовка </w:t>
            </w:r>
            <w:r>
              <w:rPr>
                <w:rFonts w:cs="Georgia"/>
              </w:rPr>
              <w:t>к выполн</w:t>
            </w:r>
            <w:r>
              <w:rPr>
                <w:rFonts w:cs="Georgia"/>
              </w:rPr>
              <w:t>е</w:t>
            </w:r>
            <w:r>
              <w:rPr>
                <w:rFonts w:cs="Georgia"/>
              </w:rPr>
              <w:t>нию практического занятия.</w:t>
            </w:r>
          </w:p>
        </w:tc>
        <w:tc>
          <w:tcPr>
            <w:tcW w:w="984" w:type="pct"/>
          </w:tcPr>
          <w:p w:rsidR="00622A10" w:rsidRDefault="004B673D" w:rsidP="00F37672">
            <w:pPr>
              <w:suppressAutoHyphens/>
              <w:ind w:firstLine="0"/>
              <w:jc w:val="center"/>
            </w:pPr>
            <w:r>
              <w:t>Контрольная работа</w:t>
            </w:r>
          </w:p>
        </w:tc>
        <w:tc>
          <w:tcPr>
            <w:tcW w:w="512" w:type="pct"/>
          </w:tcPr>
          <w:p w:rsidR="00622A10" w:rsidRDefault="00622A10" w:rsidP="00622A10">
            <w:pPr>
              <w:pStyle w:val="Style14"/>
              <w:widowControl/>
              <w:ind w:firstLine="0"/>
              <w:jc w:val="center"/>
            </w:pPr>
            <w:r w:rsidRPr="00DC24AF">
              <w:t>ПК-</w:t>
            </w:r>
            <w:r>
              <w:t>1</w:t>
            </w:r>
            <w:r w:rsidRPr="00DC24AF">
              <w:t>1 – зув</w:t>
            </w:r>
          </w:p>
        </w:tc>
      </w:tr>
      <w:tr w:rsidR="00622A10" w:rsidRPr="00C17915" w:rsidTr="00883E75">
        <w:trPr>
          <w:trHeight w:val="70"/>
        </w:trPr>
        <w:tc>
          <w:tcPr>
            <w:tcW w:w="1463" w:type="pct"/>
          </w:tcPr>
          <w:p w:rsidR="00622A10" w:rsidRPr="004575B4" w:rsidRDefault="00622A10" w:rsidP="002C3A12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t xml:space="preserve">5. </w:t>
            </w:r>
            <w:r w:rsidRPr="0076285E">
              <w:t>Методы мозговой атаки. Методы инж</w:t>
            </w:r>
            <w:r w:rsidRPr="0076285E">
              <w:t>е</w:t>
            </w:r>
            <w:r w:rsidRPr="0076285E">
              <w:t>нерного творчества в проектировании: эк</w:t>
            </w:r>
            <w:r w:rsidRPr="0076285E">
              <w:t>с</w:t>
            </w:r>
            <w:r w:rsidRPr="0076285E">
              <w:t>периментирования, вариантности и опт</w:t>
            </w:r>
            <w:r w:rsidRPr="0076285E">
              <w:t>и</w:t>
            </w:r>
            <w:r w:rsidRPr="0076285E">
              <w:t>мизации, аналоги, сравнения, приближ</w:t>
            </w:r>
            <w:r w:rsidRPr="0076285E">
              <w:t>е</w:t>
            </w:r>
            <w:r w:rsidRPr="0076285E">
              <w:t>ния, моделирования, балансовый, инстру</w:t>
            </w:r>
            <w:r w:rsidRPr="0076285E">
              <w:t>к</w:t>
            </w:r>
            <w:r w:rsidRPr="0076285E">
              <w:t>ции, прогнозирования и группового обс</w:t>
            </w:r>
            <w:r w:rsidRPr="0076285E">
              <w:t>у</w:t>
            </w:r>
            <w:r w:rsidRPr="0076285E">
              <w:t>ждения.</w:t>
            </w:r>
          </w:p>
        </w:tc>
        <w:tc>
          <w:tcPr>
            <w:tcW w:w="170" w:type="pct"/>
          </w:tcPr>
          <w:p w:rsidR="00622A10" w:rsidRPr="0002080C" w:rsidRDefault="00622A10" w:rsidP="00066036">
            <w:pPr>
              <w:pStyle w:val="Style14"/>
              <w:widowControl/>
              <w:ind w:firstLine="0"/>
              <w:jc w:val="center"/>
            </w:pPr>
            <w:r w:rsidRPr="0002080C">
              <w:t>3</w:t>
            </w:r>
          </w:p>
        </w:tc>
        <w:tc>
          <w:tcPr>
            <w:tcW w:w="223" w:type="pct"/>
          </w:tcPr>
          <w:p w:rsidR="00622A10" w:rsidRPr="0002080C" w:rsidRDefault="00622A10" w:rsidP="008B0CD4">
            <w:pPr>
              <w:ind w:hanging="8"/>
              <w:jc w:val="center"/>
            </w:pPr>
            <w:r w:rsidRPr="0002080C">
              <w:t>---</w:t>
            </w:r>
          </w:p>
        </w:tc>
        <w:tc>
          <w:tcPr>
            <w:tcW w:w="225" w:type="pct"/>
          </w:tcPr>
          <w:p w:rsidR="00622A10" w:rsidRPr="0002080C" w:rsidRDefault="00622A10" w:rsidP="00DD6299">
            <w:pPr>
              <w:ind w:hanging="8"/>
              <w:jc w:val="center"/>
              <w:rPr>
                <w:b/>
              </w:rPr>
            </w:pPr>
            <w:r w:rsidRPr="0002080C">
              <w:rPr>
                <w:b/>
              </w:rPr>
              <w:t>3</w:t>
            </w:r>
            <w:r w:rsidR="00A737DA" w:rsidRPr="0002080C">
              <w:t>/2И</w:t>
            </w:r>
          </w:p>
        </w:tc>
        <w:tc>
          <w:tcPr>
            <w:tcW w:w="336" w:type="pct"/>
          </w:tcPr>
          <w:p w:rsidR="00622A10" w:rsidRPr="0002080C" w:rsidRDefault="00622A10" w:rsidP="00A737DA">
            <w:pPr>
              <w:pStyle w:val="Style14"/>
              <w:widowControl/>
              <w:ind w:firstLine="0"/>
              <w:jc w:val="center"/>
            </w:pPr>
            <w:r w:rsidRPr="0002080C">
              <w:t>15,1</w:t>
            </w:r>
          </w:p>
        </w:tc>
        <w:tc>
          <w:tcPr>
            <w:tcW w:w="1086" w:type="pct"/>
          </w:tcPr>
          <w:p w:rsidR="00622A10" w:rsidRPr="00A81BC2" w:rsidRDefault="00622A10" w:rsidP="002C3A12">
            <w:pPr>
              <w:ind w:firstLine="0"/>
            </w:pPr>
            <w:r>
              <w:t>Повторение соответствующего лекционного материала и сам</w:t>
            </w:r>
            <w:r>
              <w:t>о</w:t>
            </w:r>
            <w:r>
              <w:t>стоятельное изучение теорет</w:t>
            </w:r>
            <w:r>
              <w:t>и</w:t>
            </w:r>
            <w:r>
              <w:t>ческого материала по теме ди</w:t>
            </w:r>
            <w:r>
              <w:t>с</w:t>
            </w:r>
            <w:r>
              <w:t>циплины с использованием м</w:t>
            </w:r>
            <w:r>
              <w:t>е</w:t>
            </w:r>
            <w:r>
              <w:t>тодических разработок, спец</w:t>
            </w:r>
            <w:r>
              <w:t>и</w:t>
            </w:r>
            <w:r>
              <w:t>альной учебной и научной л</w:t>
            </w:r>
            <w:r>
              <w:t>и</w:t>
            </w:r>
            <w:r>
              <w:t>тературы.</w:t>
            </w:r>
          </w:p>
        </w:tc>
        <w:tc>
          <w:tcPr>
            <w:tcW w:w="984" w:type="pct"/>
          </w:tcPr>
          <w:p w:rsidR="00622A10" w:rsidRDefault="00622A10" w:rsidP="00F37672">
            <w:pPr>
              <w:suppressAutoHyphens/>
              <w:ind w:firstLine="0"/>
              <w:jc w:val="center"/>
            </w:pPr>
            <w:r>
              <w:t>Устный опрос</w:t>
            </w:r>
          </w:p>
        </w:tc>
        <w:tc>
          <w:tcPr>
            <w:tcW w:w="512" w:type="pct"/>
          </w:tcPr>
          <w:p w:rsidR="00622A10" w:rsidRDefault="00622A10" w:rsidP="00622A10">
            <w:pPr>
              <w:pStyle w:val="Style14"/>
              <w:widowControl/>
              <w:ind w:firstLine="0"/>
              <w:jc w:val="center"/>
            </w:pPr>
            <w:r w:rsidRPr="00DC24AF">
              <w:t>ПК-</w:t>
            </w:r>
            <w:r>
              <w:t>1</w:t>
            </w:r>
            <w:r w:rsidRPr="00DC24AF">
              <w:t>1 – зув</w:t>
            </w:r>
          </w:p>
        </w:tc>
      </w:tr>
      <w:tr w:rsidR="00DB72AB" w:rsidRPr="00C17915" w:rsidTr="00883E75">
        <w:trPr>
          <w:trHeight w:val="499"/>
        </w:trPr>
        <w:tc>
          <w:tcPr>
            <w:tcW w:w="1463" w:type="pct"/>
          </w:tcPr>
          <w:p w:rsidR="00DB72AB" w:rsidRPr="00247EEF" w:rsidRDefault="00DB72AB" w:rsidP="00066036">
            <w:pPr>
              <w:pStyle w:val="Style14"/>
              <w:widowControl/>
              <w:ind w:firstLine="0"/>
              <w:rPr>
                <w:b/>
              </w:rPr>
            </w:pPr>
            <w:r w:rsidRPr="00247EEF">
              <w:rPr>
                <w:b/>
              </w:rPr>
              <w:t>Итого по дисциплине</w:t>
            </w:r>
          </w:p>
        </w:tc>
        <w:tc>
          <w:tcPr>
            <w:tcW w:w="170" w:type="pct"/>
            <w:shd w:val="clear" w:color="auto" w:fill="auto"/>
          </w:tcPr>
          <w:p w:rsidR="00DB72AB" w:rsidRPr="0002080C" w:rsidRDefault="00DB72A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2080C">
              <w:rPr>
                <w:b/>
              </w:rPr>
              <w:t>17</w:t>
            </w:r>
          </w:p>
        </w:tc>
        <w:tc>
          <w:tcPr>
            <w:tcW w:w="223" w:type="pct"/>
            <w:shd w:val="clear" w:color="auto" w:fill="auto"/>
          </w:tcPr>
          <w:p w:rsidR="00DB72AB" w:rsidRPr="0002080C" w:rsidRDefault="00DB72AB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2080C">
              <w:rPr>
                <w:b/>
              </w:rPr>
              <w:t>---</w:t>
            </w:r>
          </w:p>
        </w:tc>
        <w:tc>
          <w:tcPr>
            <w:tcW w:w="225" w:type="pct"/>
            <w:shd w:val="clear" w:color="auto" w:fill="auto"/>
          </w:tcPr>
          <w:p w:rsidR="00DB72AB" w:rsidRPr="0002080C" w:rsidRDefault="00DB72AB" w:rsidP="00DD6299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2080C">
              <w:rPr>
                <w:b/>
              </w:rPr>
              <w:t>17</w:t>
            </w:r>
            <w:r w:rsidR="00A737DA">
              <w:rPr>
                <w:b/>
              </w:rPr>
              <w:t>/6И</w:t>
            </w:r>
          </w:p>
        </w:tc>
        <w:tc>
          <w:tcPr>
            <w:tcW w:w="336" w:type="pct"/>
            <w:shd w:val="clear" w:color="auto" w:fill="auto"/>
          </w:tcPr>
          <w:p w:rsidR="00DB72AB" w:rsidRPr="00923239" w:rsidRDefault="00CB0DD3" w:rsidP="008B0CD4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 w:rsidRPr="0002080C">
              <w:rPr>
                <w:b/>
              </w:rPr>
              <w:t>73,0</w:t>
            </w:r>
            <w:r w:rsidR="00923239">
              <w:rPr>
                <w:b/>
                <w:lang w:val="en-US"/>
              </w:rPr>
              <w:t>5</w:t>
            </w:r>
          </w:p>
        </w:tc>
        <w:tc>
          <w:tcPr>
            <w:tcW w:w="1086" w:type="pct"/>
            <w:shd w:val="clear" w:color="auto" w:fill="auto"/>
          </w:tcPr>
          <w:p w:rsidR="00DB72AB" w:rsidRPr="00C45CAB" w:rsidRDefault="00DB72AB" w:rsidP="00066036">
            <w:pPr>
              <w:pStyle w:val="Style14"/>
              <w:widowControl/>
              <w:ind w:firstLine="0"/>
              <w:jc w:val="left"/>
              <w:rPr>
                <w:b/>
                <w:color w:val="C00000"/>
                <w:highlight w:val="yellow"/>
              </w:rPr>
            </w:pPr>
          </w:p>
        </w:tc>
        <w:tc>
          <w:tcPr>
            <w:tcW w:w="984" w:type="pct"/>
            <w:shd w:val="clear" w:color="auto" w:fill="auto"/>
          </w:tcPr>
          <w:p w:rsidR="00DB72AB" w:rsidRPr="0002080C" w:rsidRDefault="00DB72AB" w:rsidP="00883E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02080C">
              <w:rPr>
                <w:b/>
              </w:rPr>
              <w:t>Зачет</w:t>
            </w:r>
          </w:p>
        </w:tc>
        <w:tc>
          <w:tcPr>
            <w:tcW w:w="512" w:type="pct"/>
            <w:shd w:val="clear" w:color="auto" w:fill="auto"/>
          </w:tcPr>
          <w:p w:rsidR="00DB72AB" w:rsidRPr="00AD18E0" w:rsidRDefault="00DB72AB" w:rsidP="00883E75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D4F90" w:rsidRDefault="003D4F90" w:rsidP="008A2B78">
      <w:pPr>
        <w:ind w:firstLine="0"/>
        <w:jc w:val="center"/>
        <w:rPr>
          <w:i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23239">
          <w:pgSz w:w="16840" w:h="11907" w:orient="landscape" w:code="9"/>
          <w:pgMar w:top="851" w:right="567" w:bottom="708" w:left="567" w:header="720" w:footer="720" w:gutter="0"/>
          <w:cols w:space="720"/>
          <w:noEndnote/>
          <w:titlePg/>
          <w:docGrid w:linePitch="326"/>
        </w:sectPr>
      </w:pPr>
    </w:p>
    <w:p w:rsidR="007754E4" w:rsidRDefault="004F032A" w:rsidP="00915638">
      <w:pPr>
        <w:pStyle w:val="1"/>
        <w:ind w:left="0" w:firstLine="709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79249A" w:rsidRDefault="0079249A" w:rsidP="00915638">
      <w:pPr>
        <w:ind w:firstLine="709"/>
      </w:pPr>
    </w:p>
    <w:p w:rsidR="00161ABA" w:rsidRPr="005222C0" w:rsidRDefault="00161ABA" w:rsidP="00915638">
      <w:pPr>
        <w:pStyle w:val="Default"/>
        <w:ind w:firstLine="709"/>
        <w:jc w:val="both"/>
        <w:rPr>
          <w:iCs/>
        </w:rPr>
      </w:pPr>
      <w:r w:rsidRPr="005222C0">
        <w:rPr>
          <w:iCs/>
        </w:rPr>
        <w:t>Для реализации предусмотренных видов учебной работы в качестве образовател</w:t>
      </w:r>
      <w:r w:rsidRPr="005222C0">
        <w:rPr>
          <w:iCs/>
        </w:rPr>
        <w:t>ь</w:t>
      </w:r>
      <w:r w:rsidRPr="005222C0">
        <w:rPr>
          <w:iCs/>
        </w:rPr>
        <w:t>ных технол</w:t>
      </w:r>
      <w:r>
        <w:rPr>
          <w:iCs/>
        </w:rPr>
        <w:t xml:space="preserve">огий в преподавании дисциплины </w:t>
      </w:r>
      <w:r w:rsidRPr="005222C0">
        <w:rPr>
          <w:iCs/>
        </w:rPr>
        <w:t xml:space="preserve">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>Основы технического творчества</w:t>
      </w:r>
      <w:r w:rsidRPr="00A65266">
        <w:rPr>
          <w:rStyle w:val="FontStyle21"/>
          <w:sz w:val="24"/>
          <w:szCs w:val="24"/>
        </w:rPr>
        <w:t>»</w:t>
      </w:r>
      <w:r>
        <w:rPr>
          <w:rStyle w:val="FontStyle21"/>
          <w:sz w:val="24"/>
          <w:szCs w:val="24"/>
        </w:rPr>
        <w:t xml:space="preserve"> </w:t>
      </w:r>
      <w:r w:rsidRPr="005222C0">
        <w:rPr>
          <w:iCs/>
        </w:rPr>
        <w:t>испол</w:t>
      </w:r>
      <w:r w:rsidRPr="005222C0">
        <w:rPr>
          <w:iCs/>
        </w:rPr>
        <w:t>ь</w:t>
      </w:r>
      <w:r w:rsidRPr="005222C0">
        <w:rPr>
          <w:iCs/>
        </w:rPr>
        <w:t>зуются традиционная и модульно-компетентностная технологии.</w:t>
      </w:r>
    </w:p>
    <w:p w:rsidR="00161ABA" w:rsidRPr="001E0F30" w:rsidRDefault="00161ABA" w:rsidP="00915638">
      <w:pPr>
        <w:ind w:firstLine="709"/>
      </w:pPr>
      <w:r w:rsidRPr="001E0F30">
        <w:t>В ходе проведения лекционных занятий предусматривается</w:t>
      </w:r>
      <w:r>
        <w:t>:</w:t>
      </w:r>
    </w:p>
    <w:p w:rsidR="00161ABA" w:rsidRPr="001E0F30" w:rsidRDefault="00161ABA" w:rsidP="00915638">
      <w:pPr>
        <w:widowControl/>
        <w:autoSpaceDE/>
        <w:autoSpaceDN/>
        <w:adjustRightInd/>
        <w:ind w:firstLine="709"/>
      </w:pPr>
      <w:r>
        <w:t xml:space="preserve">– </w:t>
      </w:r>
      <w:r w:rsidRPr="001E0F30">
        <w:t xml:space="preserve">использование электронного демонстрационного материала по </w:t>
      </w:r>
      <w:r>
        <w:t>разделам дисци</w:t>
      </w:r>
      <w:r>
        <w:t>п</w:t>
      </w:r>
      <w:r>
        <w:t>лины</w:t>
      </w:r>
      <w:r w:rsidRPr="001E0F30">
        <w:t>, требующим ил</w:t>
      </w:r>
      <w:r>
        <w:t>люстраций;</w:t>
      </w:r>
    </w:p>
    <w:p w:rsidR="00161ABA" w:rsidRDefault="00161ABA" w:rsidP="00915638">
      <w:pPr>
        <w:widowControl/>
        <w:autoSpaceDE/>
        <w:autoSpaceDN/>
        <w:adjustRightInd/>
        <w:ind w:firstLine="709"/>
      </w:pPr>
      <w:r>
        <w:t xml:space="preserve">– </w:t>
      </w:r>
      <w:r w:rsidRPr="001E0F30">
        <w:t>интерактивные формы обучения: устный опрос</w:t>
      </w:r>
      <w:r>
        <w:t>, обсуждения, дискуссии.</w:t>
      </w:r>
    </w:p>
    <w:p w:rsidR="00161ABA" w:rsidRDefault="00161ABA" w:rsidP="00915638">
      <w:pPr>
        <w:pStyle w:val="Default"/>
        <w:ind w:firstLine="709"/>
        <w:jc w:val="both"/>
        <w:rPr>
          <w:iCs/>
        </w:rPr>
      </w:pPr>
      <w:r>
        <w:rPr>
          <w:iCs/>
        </w:rPr>
        <w:t xml:space="preserve">На </w:t>
      </w:r>
      <w:r w:rsidR="002164AD">
        <w:rPr>
          <w:iCs/>
        </w:rPr>
        <w:t>практических</w:t>
      </w:r>
      <w:r>
        <w:rPr>
          <w:iCs/>
        </w:rPr>
        <w:t xml:space="preserve"> занятиях с использованием персональных компьютеров </w:t>
      </w:r>
      <w:r w:rsidRPr="005222C0">
        <w:rPr>
          <w:iCs/>
        </w:rPr>
        <w:t>выпо</w:t>
      </w:r>
      <w:r w:rsidRPr="005222C0">
        <w:rPr>
          <w:iCs/>
        </w:rPr>
        <w:t>л</w:t>
      </w:r>
      <w:r w:rsidRPr="005222C0">
        <w:rPr>
          <w:iCs/>
        </w:rPr>
        <w:t xml:space="preserve">няются групповые или индивидуальные задания по </w:t>
      </w:r>
      <w:r>
        <w:rPr>
          <w:iCs/>
        </w:rPr>
        <w:t>изучаемому разделу дисциплины</w:t>
      </w:r>
      <w:r w:rsidRPr="005222C0">
        <w:rPr>
          <w:iCs/>
        </w:rPr>
        <w:t>. При проведении занятий используется метод контекстного обучения, который позволяет усв</w:t>
      </w:r>
      <w:r w:rsidRPr="005222C0">
        <w:rPr>
          <w:iCs/>
        </w:rPr>
        <w:t>о</w:t>
      </w:r>
      <w:r w:rsidRPr="005222C0">
        <w:rPr>
          <w:iCs/>
        </w:rPr>
        <w:t xml:space="preserve">ить материал путем выявления связей между конкретным знанием и его применением. </w:t>
      </w:r>
      <w:r>
        <w:rPr>
          <w:iCs/>
        </w:rPr>
        <w:t>Р</w:t>
      </w:r>
      <w:r>
        <w:rPr>
          <w:iCs/>
        </w:rPr>
        <w:t>е</w:t>
      </w:r>
      <w:r>
        <w:rPr>
          <w:iCs/>
        </w:rPr>
        <w:t>зультаты выполненных заданий защищаются и подвергаются коллективному обсуждению с выявлением и анализом проблемных ситуаций.</w:t>
      </w:r>
    </w:p>
    <w:p w:rsidR="0032470F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</w:p>
    <w:p w:rsidR="00234F77" w:rsidRDefault="00734569" w:rsidP="00234F77">
      <w:pPr>
        <w:widowControl/>
        <w:jc w:val="left"/>
        <w:rPr>
          <w:color w:val="000000"/>
          <w:sz w:val="23"/>
          <w:szCs w:val="23"/>
        </w:rPr>
      </w:pPr>
      <w:r w:rsidRPr="00734569">
        <w:rPr>
          <w:color w:val="000000"/>
          <w:sz w:val="23"/>
          <w:szCs w:val="23"/>
        </w:rPr>
        <w:t xml:space="preserve">По дисциплине «Основы технического творчества» предусмотрена аудиторная и внеау-диторная самостоятельная работа обучающихся. </w:t>
      </w:r>
    </w:p>
    <w:p w:rsidR="00734569" w:rsidRPr="00734569" w:rsidRDefault="00734569" w:rsidP="00234F77">
      <w:pPr>
        <w:widowControl/>
        <w:jc w:val="left"/>
        <w:rPr>
          <w:color w:val="000000"/>
          <w:sz w:val="23"/>
          <w:szCs w:val="23"/>
        </w:rPr>
      </w:pPr>
      <w:r w:rsidRPr="00734569">
        <w:rPr>
          <w:color w:val="000000"/>
          <w:sz w:val="23"/>
          <w:szCs w:val="23"/>
        </w:rPr>
        <w:t xml:space="preserve">Аудиторная самостоятельная работа студентов предполагает выполнение практических заданий на занятиях. </w:t>
      </w:r>
    </w:p>
    <w:p w:rsidR="00795717" w:rsidRDefault="00734569" w:rsidP="00734569">
      <w:pPr>
        <w:rPr>
          <w:color w:val="000000"/>
          <w:sz w:val="23"/>
          <w:szCs w:val="23"/>
        </w:rPr>
      </w:pPr>
      <w:r w:rsidRPr="00734569">
        <w:rPr>
          <w:color w:val="000000"/>
          <w:sz w:val="23"/>
          <w:szCs w:val="23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домашнего задания.</w:t>
      </w:r>
    </w:p>
    <w:p w:rsidR="00234F77" w:rsidRDefault="00234F77" w:rsidP="00734569">
      <w:pPr>
        <w:rPr>
          <w:color w:val="000000"/>
          <w:sz w:val="23"/>
          <w:szCs w:val="23"/>
        </w:rPr>
      </w:pPr>
    </w:p>
    <w:p w:rsidR="00234F77" w:rsidRDefault="00234F77" w:rsidP="00234F77">
      <w:pPr>
        <w:widowControl/>
        <w:jc w:val="left"/>
        <w:rPr>
          <w:b/>
          <w:bCs/>
          <w:color w:val="000000"/>
          <w:sz w:val="23"/>
          <w:szCs w:val="23"/>
        </w:rPr>
      </w:pPr>
      <w:r w:rsidRPr="00234F77">
        <w:rPr>
          <w:b/>
          <w:bCs/>
          <w:color w:val="000000"/>
          <w:sz w:val="23"/>
          <w:szCs w:val="23"/>
        </w:rPr>
        <w:t xml:space="preserve">Примерный перечень тем для </w:t>
      </w:r>
      <w:r w:rsidR="002164AD">
        <w:rPr>
          <w:b/>
          <w:bCs/>
          <w:color w:val="000000"/>
          <w:sz w:val="23"/>
          <w:szCs w:val="23"/>
        </w:rPr>
        <w:t>устного опроса</w:t>
      </w:r>
      <w:r w:rsidRPr="00234F77">
        <w:rPr>
          <w:b/>
          <w:bCs/>
          <w:color w:val="000000"/>
          <w:sz w:val="23"/>
          <w:szCs w:val="23"/>
        </w:rPr>
        <w:t xml:space="preserve"> </w:t>
      </w:r>
    </w:p>
    <w:p w:rsidR="002C4200" w:rsidRPr="002C4200" w:rsidRDefault="002C4200" w:rsidP="002C4200">
      <w:pPr>
        <w:widowControl/>
        <w:tabs>
          <w:tab w:val="left" w:pos="284"/>
          <w:tab w:val="left" w:pos="426"/>
        </w:tabs>
        <w:ind w:firstLine="0"/>
        <w:jc w:val="left"/>
        <w:rPr>
          <w:bCs/>
          <w:szCs w:val="28"/>
        </w:rPr>
      </w:pPr>
    </w:p>
    <w:p w:rsidR="002C4200" w:rsidRPr="002C4200" w:rsidRDefault="002C4200" w:rsidP="00C44DD4">
      <w:pPr>
        <w:pStyle w:val="a6"/>
        <w:numPr>
          <w:ilvl w:val="1"/>
          <w:numId w:val="4"/>
        </w:numPr>
        <w:tabs>
          <w:tab w:val="left" w:pos="284"/>
          <w:tab w:val="left" w:pos="426"/>
        </w:tabs>
        <w:ind w:left="0" w:right="-46" w:firstLine="0"/>
        <w:rPr>
          <w:i w:val="0"/>
        </w:rPr>
      </w:pPr>
      <w:r w:rsidRPr="002C4200">
        <w:rPr>
          <w:i w:val="0"/>
        </w:rPr>
        <w:t>Требования к распределению материалов на колошнике доменной печи.</w:t>
      </w:r>
    </w:p>
    <w:p w:rsidR="002C4200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2C4200">
        <w:rPr>
          <w:szCs w:val="24"/>
          <w:lang w:val="ru-RU"/>
        </w:rPr>
        <w:t xml:space="preserve">Факторы, </w:t>
      </w:r>
      <w:r>
        <w:rPr>
          <w:szCs w:val="24"/>
          <w:lang w:val="ru-RU"/>
        </w:rPr>
        <w:t xml:space="preserve">обуславливающие </w:t>
      </w:r>
      <w:r w:rsidRPr="002C4200">
        <w:rPr>
          <w:szCs w:val="24"/>
          <w:lang w:val="ru-RU"/>
        </w:rPr>
        <w:t>неравном</w:t>
      </w:r>
      <w:r>
        <w:rPr>
          <w:szCs w:val="24"/>
          <w:lang w:val="ru-RU"/>
        </w:rPr>
        <w:t>ерность распределения материалов по</w:t>
      </w:r>
      <w:r w:rsidRPr="002C4200">
        <w:rPr>
          <w:szCs w:val="24"/>
          <w:lang w:val="ru-RU"/>
        </w:rPr>
        <w:t xml:space="preserve"> окруж</w:t>
      </w:r>
      <w:r>
        <w:rPr>
          <w:szCs w:val="24"/>
          <w:lang w:val="ru-RU"/>
        </w:rPr>
        <w:t>н</w:t>
      </w:r>
      <w:r>
        <w:rPr>
          <w:szCs w:val="24"/>
          <w:lang w:val="ru-RU"/>
        </w:rPr>
        <w:t>о</w:t>
      </w:r>
      <w:r>
        <w:rPr>
          <w:szCs w:val="24"/>
          <w:lang w:val="ru-RU"/>
        </w:rPr>
        <w:t xml:space="preserve">сти колошника при загрузке и способы устранения влияния этой </w:t>
      </w:r>
      <w:r w:rsidRPr="002C4200">
        <w:rPr>
          <w:szCs w:val="24"/>
          <w:lang w:val="ru-RU"/>
        </w:rPr>
        <w:t>неравном</w:t>
      </w:r>
      <w:r>
        <w:rPr>
          <w:szCs w:val="24"/>
          <w:lang w:val="ru-RU"/>
        </w:rPr>
        <w:t>ерности на дв</w:t>
      </w:r>
      <w:r>
        <w:rPr>
          <w:szCs w:val="24"/>
          <w:lang w:val="ru-RU"/>
        </w:rPr>
        <w:t>и</w:t>
      </w:r>
      <w:r>
        <w:rPr>
          <w:szCs w:val="24"/>
          <w:lang w:val="ru-RU"/>
        </w:rPr>
        <w:t>жение газового</w:t>
      </w:r>
      <w:r w:rsidRPr="002C4200">
        <w:rPr>
          <w:szCs w:val="24"/>
          <w:lang w:val="ru-RU"/>
        </w:rPr>
        <w:t xml:space="preserve"> потока.</w:t>
      </w:r>
    </w:p>
    <w:p w:rsidR="002C4200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2C4200">
        <w:rPr>
          <w:lang w:val="ru-RU"/>
        </w:rPr>
        <w:t xml:space="preserve">Принцип регулирования  распределения </w:t>
      </w:r>
      <w:r>
        <w:rPr>
          <w:lang w:val="ru-RU"/>
        </w:rPr>
        <w:t>железорудный материалов с помощью</w:t>
      </w:r>
      <w:r w:rsidRPr="002C4200">
        <w:rPr>
          <w:lang w:val="ru-RU"/>
        </w:rPr>
        <w:t xml:space="preserve"> </w:t>
      </w:r>
      <w:r w:rsidRPr="002C4200">
        <w:t>ВРШ.</w:t>
      </w:r>
    </w:p>
    <w:p w:rsidR="002C4200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>
        <w:rPr>
          <w:szCs w:val="24"/>
          <w:lang w:val="ru-RU"/>
        </w:rPr>
        <w:t>Устройство и принцип</w:t>
      </w:r>
      <w:r w:rsidRPr="002C4200">
        <w:rPr>
          <w:szCs w:val="24"/>
          <w:lang w:val="ru-RU"/>
        </w:rPr>
        <w:t xml:space="preserve"> работы </w:t>
      </w:r>
      <w:r>
        <w:rPr>
          <w:szCs w:val="24"/>
          <w:lang w:val="ru-RU"/>
        </w:rPr>
        <w:t xml:space="preserve">ВРШ </w:t>
      </w:r>
      <w:r w:rsidRPr="002C4200">
        <w:rPr>
          <w:szCs w:val="24"/>
          <w:lang w:val="ru-RU"/>
        </w:rPr>
        <w:t>и</w:t>
      </w:r>
      <w:r>
        <w:rPr>
          <w:szCs w:val="24"/>
          <w:lang w:val="ru-RU"/>
        </w:rPr>
        <w:t xml:space="preserve"> лоткового</w:t>
      </w:r>
      <w:r w:rsidRPr="002C4200">
        <w:rPr>
          <w:szCs w:val="24"/>
          <w:lang w:val="ru-RU"/>
        </w:rPr>
        <w:t xml:space="preserve"> распределителя.</w:t>
      </w:r>
    </w:p>
    <w:p w:rsidR="002C4200" w:rsidRPr="002C4200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2C4200">
        <w:rPr>
          <w:lang w:val="ru-RU"/>
        </w:rPr>
        <w:t>Движение и распределение газового потока в доменной печи изучение влияния разли</w:t>
      </w:r>
      <w:r w:rsidRPr="002C4200">
        <w:rPr>
          <w:lang w:val="ru-RU"/>
        </w:rPr>
        <w:t>ч</w:t>
      </w:r>
      <w:r w:rsidRPr="002C4200">
        <w:rPr>
          <w:lang w:val="ru-RU"/>
        </w:rPr>
        <w:t>ных факторов на потери напора  в слое сыпучего материала.</w:t>
      </w:r>
    </w:p>
    <w:p w:rsidR="009F5949" w:rsidRPr="009F5949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9F5949">
        <w:rPr>
          <w:lang w:val="ru-RU"/>
        </w:rPr>
        <w:t>Опишите назначение основных частей доменной печи. Охарактеризуйте огнеупорные материалы, применяемые для футеровки.</w:t>
      </w:r>
    </w:p>
    <w:p w:rsidR="009F5949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9F5949">
        <w:rPr>
          <w:szCs w:val="24"/>
          <w:lang w:val="ru-RU"/>
        </w:rPr>
        <w:t>Укажите сырые материалы для производства чугуна, значения их и требования пред</w:t>
      </w:r>
      <w:r w:rsidRPr="009F5949">
        <w:rPr>
          <w:szCs w:val="24"/>
          <w:lang w:val="ru-RU"/>
        </w:rPr>
        <w:t>ъ</w:t>
      </w:r>
      <w:r w:rsidRPr="009F5949">
        <w:rPr>
          <w:szCs w:val="24"/>
          <w:lang w:val="ru-RU"/>
        </w:rPr>
        <w:t>являемые к ним.</w:t>
      </w:r>
    </w:p>
    <w:p w:rsidR="009F5949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9F5949">
        <w:rPr>
          <w:szCs w:val="24"/>
          <w:lang w:val="ru-RU"/>
        </w:rPr>
        <w:t>Объясните, как производится подача и загрузка сырых материалов в домен</w:t>
      </w:r>
      <w:r w:rsidR="009F5949">
        <w:rPr>
          <w:szCs w:val="24"/>
          <w:lang w:val="ru-RU"/>
        </w:rPr>
        <w:t xml:space="preserve">ную печь. </w:t>
      </w:r>
      <w:r w:rsidRPr="009F5949">
        <w:rPr>
          <w:szCs w:val="24"/>
          <w:lang w:val="ru-RU"/>
        </w:rPr>
        <w:t>Начертите схему скипового подъемника. Сравните способы загрузки шихты в печь.</w:t>
      </w:r>
    </w:p>
    <w:p w:rsidR="009F5949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9F5949">
        <w:rPr>
          <w:szCs w:val="24"/>
          <w:lang w:val="ru-RU"/>
        </w:rPr>
        <w:t>Загрузка шихтовых материалов конусным загрузочным устройством. Схема.</w:t>
      </w:r>
    </w:p>
    <w:p w:rsidR="009F5949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9F5949">
        <w:rPr>
          <w:szCs w:val="24"/>
          <w:lang w:val="ru-RU"/>
        </w:rPr>
        <w:t>Схема бесконусного загрузочного устройства. Принцип работы.</w:t>
      </w:r>
    </w:p>
    <w:p w:rsidR="009F5949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9F5949">
        <w:rPr>
          <w:szCs w:val="24"/>
          <w:lang w:val="ru-RU"/>
        </w:rPr>
        <w:t>Опишите процессы, происходящие в доменной печи при нагреве шихты. Удаление влаги, летучих веществ кокса.</w:t>
      </w:r>
    </w:p>
    <w:p w:rsidR="009F5949" w:rsidRPr="009F5949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9F5949">
        <w:rPr>
          <w:color w:val="000000"/>
          <w:szCs w:val="24"/>
          <w:lang w:val="ru-RU"/>
        </w:rPr>
        <w:t>Опишите периоды плавки в кислородном конвертере.</w:t>
      </w:r>
      <w:r w:rsidRPr="009F5949">
        <w:rPr>
          <w:color w:val="000000"/>
          <w:szCs w:val="24"/>
        </w:rPr>
        <w:t> </w:t>
      </w:r>
    </w:p>
    <w:p w:rsidR="009F5949" w:rsidRPr="009F5949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9F5949">
        <w:rPr>
          <w:color w:val="000000"/>
          <w:szCs w:val="24"/>
          <w:lang w:val="ru-RU"/>
        </w:rPr>
        <w:t>Охарактеризуйте шихтовые материалы кислородно-конвертерного процесса, требов</w:t>
      </w:r>
      <w:r w:rsidRPr="009F5949">
        <w:rPr>
          <w:color w:val="000000"/>
          <w:szCs w:val="24"/>
          <w:lang w:val="ru-RU"/>
        </w:rPr>
        <w:t>а</w:t>
      </w:r>
      <w:r w:rsidRPr="009F5949">
        <w:rPr>
          <w:color w:val="000000"/>
          <w:szCs w:val="24"/>
          <w:lang w:val="ru-RU"/>
        </w:rPr>
        <w:t>ния к ним.</w:t>
      </w:r>
      <w:r w:rsidRPr="009F5949">
        <w:rPr>
          <w:color w:val="000000"/>
          <w:szCs w:val="24"/>
        </w:rPr>
        <w:t> </w:t>
      </w:r>
    </w:p>
    <w:p w:rsidR="002C4200" w:rsidRPr="009F5949" w:rsidRDefault="002C4200" w:rsidP="00C44DD4">
      <w:pPr>
        <w:pStyle w:val="af4"/>
        <w:numPr>
          <w:ilvl w:val="1"/>
          <w:numId w:val="4"/>
        </w:numPr>
        <w:tabs>
          <w:tab w:val="left" w:pos="284"/>
          <w:tab w:val="left" w:pos="426"/>
        </w:tabs>
        <w:spacing w:line="240" w:lineRule="auto"/>
        <w:ind w:left="0" w:right="-46" w:firstLine="0"/>
        <w:rPr>
          <w:szCs w:val="24"/>
          <w:lang w:val="ru-RU"/>
        </w:rPr>
      </w:pPr>
      <w:r w:rsidRPr="009F5949">
        <w:rPr>
          <w:color w:val="000000"/>
          <w:szCs w:val="24"/>
          <w:lang w:val="ru-RU"/>
        </w:rPr>
        <w:t>Опишите разновидности кислородно-конвертерного процесса. Каковы их преимущ</w:t>
      </w:r>
      <w:r w:rsidRPr="009F5949">
        <w:rPr>
          <w:color w:val="000000"/>
          <w:szCs w:val="24"/>
          <w:lang w:val="ru-RU"/>
        </w:rPr>
        <w:t>е</w:t>
      </w:r>
      <w:r w:rsidRPr="009F5949">
        <w:rPr>
          <w:color w:val="000000"/>
          <w:szCs w:val="24"/>
          <w:lang w:val="ru-RU"/>
        </w:rPr>
        <w:t>ства.</w:t>
      </w:r>
    </w:p>
    <w:p w:rsidR="0079022C" w:rsidRPr="00C17915" w:rsidRDefault="0079022C" w:rsidP="002C4200">
      <w:pPr>
        <w:pStyle w:val="1"/>
        <w:ind w:left="0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2164AD" w:rsidRDefault="002164AD" w:rsidP="002164AD">
      <w:pPr>
        <w:widowControl/>
        <w:jc w:val="left"/>
        <w:rPr>
          <w:b/>
          <w:bCs/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Пример</w:t>
      </w:r>
      <w:r w:rsidRPr="00234F77">
        <w:rPr>
          <w:b/>
          <w:bCs/>
          <w:color w:val="000000"/>
          <w:sz w:val="23"/>
          <w:szCs w:val="23"/>
        </w:rPr>
        <w:t xml:space="preserve"> контрольн</w:t>
      </w:r>
      <w:r>
        <w:rPr>
          <w:b/>
          <w:bCs/>
          <w:color w:val="000000"/>
          <w:sz w:val="23"/>
          <w:szCs w:val="23"/>
        </w:rPr>
        <w:t>ой</w:t>
      </w:r>
      <w:r w:rsidRPr="00234F77">
        <w:rPr>
          <w:b/>
          <w:bCs/>
          <w:color w:val="000000"/>
          <w:sz w:val="23"/>
          <w:szCs w:val="23"/>
        </w:rPr>
        <w:t xml:space="preserve"> рабо</w:t>
      </w:r>
      <w:r>
        <w:rPr>
          <w:b/>
          <w:bCs/>
          <w:color w:val="000000"/>
          <w:sz w:val="23"/>
          <w:szCs w:val="23"/>
        </w:rPr>
        <w:t>ты</w:t>
      </w:r>
      <w:r w:rsidRPr="00234F77">
        <w:rPr>
          <w:b/>
          <w:bCs/>
          <w:color w:val="000000"/>
          <w:sz w:val="23"/>
          <w:szCs w:val="23"/>
        </w:rPr>
        <w:t>:</w:t>
      </w:r>
    </w:p>
    <w:p w:rsidR="002164AD" w:rsidRDefault="002164AD" w:rsidP="002164AD">
      <w:pPr>
        <w:widowControl/>
        <w:jc w:val="left"/>
        <w:rPr>
          <w:b/>
          <w:bCs/>
          <w:color w:val="000000"/>
          <w:sz w:val="23"/>
          <w:szCs w:val="23"/>
        </w:rPr>
      </w:pPr>
      <w:r w:rsidRPr="00234F77">
        <w:rPr>
          <w:b/>
          <w:bCs/>
          <w:color w:val="000000"/>
          <w:sz w:val="23"/>
          <w:szCs w:val="23"/>
        </w:rPr>
        <w:t xml:space="preserve"> </w:t>
      </w:r>
    </w:p>
    <w:p w:rsidR="00951970" w:rsidRDefault="00951970" w:rsidP="000332A6">
      <w:pPr>
        <w:rPr>
          <w:color w:val="C00000"/>
        </w:rPr>
      </w:pPr>
    </w:p>
    <w:p w:rsidR="002164AD" w:rsidRPr="00046DF0" w:rsidRDefault="002164AD" w:rsidP="002164AD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right="-46"/>
        <w:rPr>
          <w:lang w:val="ru-RU"/>
        </w:rPr>
      </w:pPr>
      <w:r w:rsidRPr="00046DF0">
        <w:rPr>
          <w:lang w:val="ru-RU"/>
        </w:rPr>
        <w:t>Приведите классификацию стали по химическому составу, качеству, назначению и сп</w:t>
      </w:r>
      <w:r w:rsidRPr="00046DF0">
        <w:rPr>
          <w:lang w:val="ru-RU"/>
        </w:rPr>
        <w:t>о</w:t>
      </w:r>
      <w:r w:rsidRPr="00046DF0">
        <w:rPr>
          <w:lang w:val="ru-RU"/>
        </w:rPr>
        <w:t>собу производства.</w:t>
      </w:r>
    </w:p>
    <w:p w:rsidR="002164AD" w:rsidRPr="00046DF0" w:rsidRDefault="002164AD" w:rsidP="002164AD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right="-46"/>
        <w:rPr>
          <w:lang w:val="ru-RU"/>
        </w:rPr>
      </w:pPr>
      <w:r w:rsidRPr="00046DF0">
        <w:rPr>
          <w:lang w:val="ru-RU"/>
        </w:rPr>
        <w:t>Объясните сущность процесса получения стали. Приведите основные реакции стал</w:t>
      </w:r>
      <w:r w:rsidRPr="00046DF0">
        <w:rPr>
          <w:lang w:val="ru-RU"/>
        </w:rPr>
        <w:t>е</w:t>
      </w:r>
      <w:r w:rsidRPr="00046DF0">
        <w:rPr>
          <w:lang w:val="ru-RU"/>
        </w:rPr>
        <w:t>плавильных процессов.</w:t>
      </w:r>
    </w:p>
    <w:p w:rsidR="002164AD" w:rsidRPr="00046DF0" w:rsidRDefault="002164AD" w:rsidP="002164AD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right="-46"/>
        <w:rPr>
          <w:lang w:val="ru-RU"/>
        </w:rPr>
      </w:pPr>
      <w:r w:rsidRPr="00046DF0">
        <w:rPr>
          <w:lang w:val="ru-RU"/>
        </w:rPr>
        <w:t>Дайте характеристику исходным компонентам (сырью), применяемым при получении стали, их назначение.</w:t>
      </w:r>
    </w:p>
    <w:p w:rsidR="002164AD" w:rsidRPr="00046DF0" w:rsidRDefault="002164AD" w:rsidP="002164AD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right="-46"/>
        <w:rPr>
          <w:lang w:val="ru-RU"/>
        </w:rPr>
      </w:pPr>
      <w:r w:rsidRPr="00046DF0">
        <w:rPr>
          <w:color w:val="000000"/>
          <w:lang w:val="ru-RU"/>
        </w:rPr>
        <w:t>Опишите устройство кислородного конвертера, футеровка кислородного конвертера.</w:t>
      </w:r>
    </w:p>
    <w:p w:rsidR="002164AD" w:rsidRPr="00046DF0" w:rsidRDefault="002164AD" w:rsidP="002164AD">
      <w:pPr>
        <w:pStyle w:val="af4"/>
        <w:numPr>
          <w:ilvl w:val="0"/>
          <w:numId w:val="6"/>
        </w:numPr>
        <w:tabs>
          <w:tab w:val="left" w:pos="284"/>
          <w:tab w:val="left" w:pos="426"/>
        </w:tabs>
        <w:ind w:right="-46"/>
        <w:rPr>
          <w:lang w:val="ru-RU"/>
        </w:rPr>
      </w:pPr>
      <w:r w:rsidRPr="00046DF0">
        <w:rPr>
          <w:color w:val="000000"/>
          <w:lang w:val="ru-RU"/>
        </w:rPr>
        <w:t>Приведите конструкцию кислородной фурмы, укажите ее назначение.</w:t>
      </w:r>
    </w:p>
    <w:p w:rsidR="002164AD" w:rsidRPr="002164AD" w:rsidRDefault="002164AD" w:rsidP="000332A6">
      <w:pPr>
        <w:rPr>
          <w:color w:val="C00000"/>
        </w:rPr>
        <w:sectPr w:rsidR="002164AD" w:rsidRPr="002164AD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CF5685" w:rsidRDefault="0023330D" w:rsidP="00197B54">
      <w:pPr>
        <w:rPr>
          <w:b/>
        </w:rPr>
      </w:pPr>
      <w:r w:rsidRPr="00CF5685">
        <w:rPr>
          <w:b/>
        </w:rPr>
        <w:t>а) Планируемые результаты обучения и оценочные средства для пров</w:t>
      </w:r>
      <w:r w:rsidR="006848DA" w:rsidRPr="00CF5685">
        <w:rPr>
          <w:b/>
        </w:rPr>
        <w:t>едения промежуточной аттестации</w:t>
      </w:r>
      <w:r w:rsidR="00321DD2" w:rsidRPr="00CF5685">
        <w:rPr>
          <w:b/>
        </w:rPr>
        <w:t>:</w:t>
      </w:r>
    </w:p>
    <w:p w:rsidR="0033429F" w:rsidRPr="00F11286" w:rsidRDefault="0033429F" w:rsidP="00197B54">
      <w:pPr>
        <w:rPr>
          <w:i/>
          <w:color w:val="C00000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F11286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 xml:space="preserve">Структурный элемент </w:t>
            </w:r>
            <w:r w:rsidRPr="00F11286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29F" w:rsidRPr="00F11286" w:rsidRDefault="0033429F" w:rsidP="009B0FB4">
            <w:pPr>
              <w:ind w:firstLine="0"/>
              <w:jc w:val="center"/>
            </w:pPr>
            <w:r w:rsidRPr="00F11286">
              <w:t>Оценочные средства</w:t>
            </w:r>
          </w:p>
        </w:tc>
      </w:tr>
      <w:tr w:rsidR="0033429F" w:rsidRPr="00F11286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29F" w:rsidRPr="00F11286" w:rsidRDefault="006E26E2" w:rsidP="009B0FB4">
            <w:pPr>
              <w:ind w:firstLine="0"/>
              <w:jc w:val="left"/>
            </w:pPr>
            <w:r>
              <w:rPr>
                <w:b/>
              </w:rPr>
              <w:t>ПК-11 -</w:t>
            </w:r>
            <w:r>
              <w:t xml:space="preserve"> </w:t>
            </w:r>
            <w:r w:rsidRPr="003D4D9E">
              <w:rPr>
                <w:b/>
              </w:rPr>
              <w:t>готовностью выявлять объекты для улучшения в технике и технологии</w:t>
            </w:r>
          </w:p>
        </w:tc>
      </w:tr>
      <w:tr w:rsidR="006E26E2" w:rsidRPr="00F11286" w:rsidTr="006E0549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E26E2" w:rsidRPr="0002080C" w:rsidRDefault="006E26E2" w:rsidP="00DD6299">
            <w:pPr>
              <w:ind w:firstLine="0"/>
              <w:jc w:val="left"/>
            </w:pPr>
            <w:r w:rsidRPr="0002080C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6E2" w:rsidRPr="000F1AE5" w:rsidRDefault="006E26E2" w:rsidP="006E26E2">
            <w:pPr>
              <w:ind w:firstLine="0"/>
            </w:pPr>
            <w:r>
              <w:t xml:space="preserve">- </w:t>
            </w:r>
            <w:r w:rsidRPr="000F1AE5">
              <w:t>терминологию инженерного творчества и методы постановки технической задачи</w:t>
            </w:r>
            <w:r>
              <w:t>;</w:t>
            </w:r>
          </w:p>
          <w:p w:rsidR="006E26E2" w:rsidRPr="000F1AE5" w:rsidRDefault="006E26E2" w:rsidP="006E26E2">
            <w:pPr>
              <w:ind w:firstLine="0"/>
            </w:pPr>
            <w:r>
              <w:t xml:space="preserve">- </w:t>
            </w:r>
            <w:r w:rsidRPr="000F1AE5">
              <w:t>теорию решения изобретательских задач;</w:t>
            </w:r>
          </w:p>
          <w:p w:rsidR="006E26E2" w:rsidRPr="0032227E" w:rsidRDefault="006E26E2" w:rsidP="006E26E2">
            <w:pPr>
              <w:ind w:firstLine="0"/>
              <w:rPr>
                <w:sz w:val="32"/>
                <w:szCs w:val="32"/>
              </w:rPr>
            </w:pPr>
            <w:r>
              <w:t xml:space="preserve">- </w:t>
            </w:r>
            <w:r w:rsidRPr="000F1AE5">
              <w:t>приемы ускорения изобретательской р</w:t>
            </w:r>
            <w:r w:rsidRPr="000F1AE5">
              <w:t>а</w:t>
            </w:r>
            <w:r w:rsidRPr="000F1AE5">
              <w:t>боты и научных исследований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E26E2" w:rsidRPr="0002080C" w:rsidRDefault="006E26E2" w:rsidP="00803E85">
            <w:pPr>
              <w:ind w:firstLine="0"/>
              <w:rPr>
                <w:b/>
                <w:i/>
              </w:rPr>
            </w:pPr>
            <w:r w:rsidRPr="0002080C">
              <w:rPr>
                <w:b/>
                <w:i/>
              </w:rPr>
              <w:t>Перечень теоретических вопросов к зачету:</w:t>
            </w:r>
          </w:p>
          <w:p w:rsidR="00A57176" w:rsidRDefault="00A57176" w:rsidP="00C44DD4">
            <w:pPr>
              <w:widowControl/>
              <w:numPr>
                <w:ilvl w:val="0"/>
                <w:numId w:val="2"/>
              </w:numPr>
              <w:autoSpaceDE/>
              <w:autoSpaceDN/>
              <w:adjustRightInd/>
              <w:ind w:left="321" w:hanging="283"/>
            </w:pPr>
            <w:r>
              <w:t>Цель  и  задачи  дисциплины</w:t>
            </w:r>
          </w:p>
          <w:p w:rsidR="00A57176" w:rsidRDefault="00A57176" w:rsidP="00C44DD4">
            <w:pPr>
              <w:pStyle w:val="a6"/>
              <w:numPr>
                <w:ilvl w:val="0"/>
                <w:numId w:val="2"/>
              </w:numPr>
              <w:ind w:left="321" w:hanging="283"/>
              <w:rPr>
                <w:i w:val="0"/>
              </w:rPr>
            </w:pPr>
            <w:r w:rsidRPr="009D3BF6">
              <w:rPr>
                <w:i w:val="0"/>
              </w:rPr>
              <w:t>Основные  неизменяемые (инв</w:t>
            </w:r>
            <w:r>
              <w:rPr>
                <w:i w:val="0"/>
              </w:rPr>
              <w:t xml:space="preserve">ариантные) понятия  техники: </w:t>
            </w:r>
            <w:r w:rsidRPr="009D3BF6">
              <w:rPr>
                <w:i w:val="0"/>
              </w:rPr>
              <w:t>технический  объект</w:t>
            </w:r>
            <w:r>
              <w:rPr>
                <w:i w:val="0"/>
              </w:rPr>
              <w:t xml:space="preserve"> </w:t>
            </w:r>
            <w:r w:rsidRPr="009D3BF6">
              <w:rPr>
                <w:i w:val="0"/>
              </w:rPr>
              <w:t xml:space="preserve">(ТО); </w:t>
            </w:r>
          </w:p>
          <w:p w:rsidR="00A57176" w:rsidRDefault="00A57176" w:rsidP="00C44DD4">
            <w:pPr>
              <w:pStyle w:val="a6"/>
              <w:numPr>
                <w:ilvl w:val="0"/>
                <w:numId w:val="2"/>
              </w:numPr>
              <w:ind w:left="321" w:hanging="283"/>
              <w:rPr>
                <w:i w:val="0"/>
              </w:rPr>
            </w:pPr>
            <w:r w:rsidRPr="009D3BF6">
              <w:rPr>
                <w:i w:val="0"/>
              </w:rPr>
              <w:t xml:space="preserve"> Основные  неизменяемые (инв</w:t>
            </w:r>
            <w:r>
              <w:rPr>
                <w:i w:val="0"/>
              </w:rPr>
              <w:t xml:space="preserve">ариантные) понятия  техники: </w:t>
            </w:r>
            <w:r w:rsidRPr="009D3BF6">
              <w:rPr>
                <w:i w:val="0"/>
              </w:rPr>
              <w:t>окружающая  среда;</w:t>
            </w:r>
          </w:p>
          <w:p w:rsidR="00A57176" w:rsidRDefault="00A57176" w:rsidP="00C44DD4">
            <w:pPr>
              <w:pStyle w:val="a6"/>
              <w:numPr>
                <w:ilvl w:val="0"/>
                <w:numId w:val="2"/>
              </w:numPr>
              <w:ind w:left="321" w:hanging="283"/>
              <w:rPr>
                <w:i w:val="0"/>
              </w:rPr>
            </w:pPr>
            <w:r w:rsidRPr="00A57176">
              <w:rPr>
                <w:i w:val="0"/>
              </w:rPr>
              <w:t xml:space="preserve">Основные  неизменяемые (инвариантные) понятия  техники: модель; </w:t>
            </w:r>
          </w:p>
          <w:p w:rsidR="00A57176" w:rsidRDefault="00A57176" w:rsidP="00C44DD4">
            <w:pPr>
              <w:pStyle w:val="a6"/>
              <w:numPr>
                <w:ilvl w:val="0"/>
                <w:numId w:val="2"/>
              </w:numPr>
              <w:ind w:left="321" w:hanging="283"/>
              <w:rPr>
                <w:i w:val="0"/>
              </w:rPr>
            </w:pPr>
            <w:r w:rsidRPr="00A57176">
              <w:rPr>
                <w:i w:val="0"/>
              </w:rPr>
              <w:t xml:space="preserve">Основные  неизменяемые (инвариантные) понятия  техники: технология; </w:t>
            </w:r>
          </w:p>
          <w:p w:rsidR="00A57176" w:rsidRDefault="00A57176" w:rsidP="00C44DD4">
            <w:pPr>
              <w:pStyle w:val="a6"/>
              <w:numPr>
                <w:ilvl w:val="0"/>
                <w:numId w:val="2"/>
              </w:numPr>
              <w:ind w:left="321" w:hanging="283"/>
              <w:rPr>
                <w:i w:val="0"/>
              </w:rPr>
            </w:pPr>
            <w:r w:rsidRPr="00A57176">
              <w:rPr>
                <w:i w:val="0"/>
              </w:rPr>
              <w:t xml:space="preserve">Основные  неизменяемые (инвариантные) понятия  техники: потребности; </w:t>
            </w:r>
          </w:p>
          <w:p w:rsidR="00A57176" w:rsidRDefault="00A57176" w:rsidP="00C44DD4">
            <w:pPr>
              <w:pStyle w:val="a6"/>
              <w:numPr>
                <w:ilvl w:val="0"/>
                <w:numId w:val="2"/>
              </w:numPr>
              <w:ind w:left="321" w:hanging="283"/>
              <w:rPr>
                <w:i w:val="0"/>
              </w:rPr>
            </w:pPr>
            <w:r w:rsidRPr="00A57176">
              <w:rPr>
                <w:i w:val="0"/>
              </w:rPr>
              <w:t>Основные  неизменяемые (инвариантные) понятия  техники:  конструктивная  фун</w:t>
            </w:r>
            <w:r w:rsidRPr="00A57176">
              <w:rPr>
                <w:i w:val="0"/>
              </w:rPr>
              <w:t>к</w:t>
            </w:r>
            <w:r w:rsidRPr="00A57176">
              <w:rPr>
                <w:i w:val="0"/>
              </w:rPr>
              <w:t xml:space="preserve">циональная  структура; </w:t>
            </w:r>
          </w:p>
          <w:p w:rsidR="00A57176" w:rsidRDefault="00A57176" w:rsidP="00C44DD4">
            <w:pPr>
              <w:pStyle w:val="a6"/>
              <w:numPr>
                <w:ilvl w:val="0"/>
                <w:numId w:val="2"/>
              </w:numPr>
              <w:ind w:left="321" w:hanging="283"/>
              <w:rPr>
                <w:i w:val="0"/>
              </w:rPr>
            </w:pPr>
            <w:r w:rsidRPr="00A57176">
              <w:rPr>
                <w:i w:val="0"/>
              </w:rPr>
              <w:t>Основные  неизменяемые (инвариантные) понятия  техники: техническое решение и</w:t>
            </w:r>
            <w:r>
              <w:rPr>
                <w:i w:val="0"/>
              </w:rPr>
              <w:t xml:space="preserve"> </w:t>
            </w:r>
          </w:p>
          <w:p w:rsidR="00A57176" w:rsidRDefault="00A57176" w:rsidP="00C44DD4">
            <w:pPr>
              <w:pStyle w:val="a6"/>
              <w:numPr>
                <w:ilvl w:val="0"/>
                <w:numId w:val="2"/>
              </w:numPr>
              <w:ind w:left="321" w:hanging="283"/>
              <w:rPr>
                <w:i w:val="0"/>
              </w:rPr>
            </w:pPr>
            <w:r w:rsidRPr="00A57176">
              <w:rPr>
                <w:i w:val="0"/>
              </w:rPr>
              <w:t>Основные  неизменяемые (инвариантные) понятия  техники: проект.</w:t>
            </w:r>
          </w:p>
          <w:p w:rsidR="00A57176" w:rsidRDefault="009F5949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>
              <w:rPr>
                <w:i w:val="0"/>
              </w:rPr>
              <w:t xml:space="preserve"> На</w:t>
            </w:r>
            <w:r w:rsidR="00A57176" w:rsidRPr="00A57176">
              <w:rPr>
                <w:i w:val="0"/>
              </w:rPr>
              <w:t xml:space="preserve"> каком законе базируется построение конструктивной  функциональной  стру</w:t>
            </w:r>
            <w:r w:rsidR="00A57176" w:rsidRPr="00A57176">
              <w:rPr>
                <w:i w:val="0"/>
              </w:rPr>
              <w:t>к</w:t>
            </w:r>
            <w:r w:rsidR="00A57176" w:rsidRPr="00A57176">
              <w:rPr>
                <w:i w:val="0"/>
              </w:rPr>
              <w:t>туры (КФС).</w:t>
            </w:r>
          </w:p>
          <w:p w:rsidR="00A57176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 xml:space="preserve">В чём суть закона  соответствия между функцией и структурой ТО. </w:t>
            </w:r>
          </w:p>
          <w:p w:rsidR="00A57176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Элементы ТО и объекты окружающей среды (ОС).</w:t>
            </w:r>
          </w:p>
          <w:p w:rsidR="00A57176" w:rsidRPr="009F5949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Главный элемент ОС, понятие.</w:t>
            </w:r>
          </w:p>
          <w:p w:rsidR="00A57176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Критерии  развития  технических  объектов, их  назначение.</w:t>
            </w:r>
          </w:p>
          <w:p w:rsidR="00A57176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 xml:space="preserve"> Функциональные критерии развития, их  содержание.</w:t>
            </w:r>
          </w:p>
          <w:p w:rsidR="00A57176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 xml:space="preserve"> Технологические критерии развития, их  содержание,</w:t>
            </w:r>
          </w:p>
          <w:p w:rsidR="0014712F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Экономические критерии развития, их  содержание</w:t>
            </w:r>
            <w:r w:rsidR="0014712F" w:rsidRPr="0073242B">
              <w:rPr>
                <w:i w:val="0"/>
              </w:rPr>
              <w:t>.</w:t>
            </w:r>
          </w:p>
          <w:p w:rsidR="0014712F" w:rsidRPr="0073242B" w:rsidRDefault="0014712F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А</w:t>
            </w:r>
            <w:r w:rsidR="00A57176" w:rsidRPr="0073242B">
              <w:rPr>
                <w:i w:val="0"/>
              </w:rPr>
              <w:t>нтропологические критерии развития, их содержание.</w:t>
            </w:r>
          </w:p>
          <w:p w:rsidR="0014712F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Постановка и анализ задачи, назначение.</w:t>
            </w:r>
          </w:p>
          <w:p w:rsidR="0014712F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Эвристический метод решения инженерных задач, его сущность.</w:t>
            </w:r>
          </w:p>
          <w:p w:rsidR="00A57176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Межотраслево</w:t>
            </w:r>
            <w:r w:rsidR="0014712F" w:rsidRPr="0073242B">
              <w:rPr>
                <w:i w:val="0"/>
              </w:rPr>
              <w:t>й фонд эвристических приёмов:</w:t>
            </w:r>
            <w:r w:rsidRPr="0073242B">
              <w:rPr>
                <w:i w:val="0"/>
              </w:rPr>
              <w:t xml:space="preserve"> его содержание; 2) порядок решения задачи.</w:t>
            </w:r>
          </w:p>
          <w:p w:rsidR="0014712F" w:rsidRPr="0073242B" w:rsidRDefault="0014712F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Межотраслевой фонд эвристических приёмов: порядок решения задачи.</w:t>
            </w:r>
          </w:p>
          <w:p w:rsidR="0014712F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lastRenderedPageBreak/>
              <w:t>Индивидуальный фонд эвристических приёмов, его сущность.</w:t>
            </w:r>
          </w:p>
          <w:p w:rsidR="0014712F" w:rsidRPr="0073242B" w:rsidRDefault="00A571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 xml:space="preserve">Решение инженерных задач </w:t>
            </w:r>
            <w:r w:rsidR="0014712F" w:rsidRPr="0073242B">
              <w:rPr>
                <w:i w:val="0"/>
              </w:rPr>
              <w:t xml:space="preserve"> методом, мозговой атаки:</w:t>
            </w:r>
            <w:r w:rsidRPr="0073242B">
              <w:rPr>
                <w:i w:val="0"/>
              </w:rPr>
              <w:t xml:space="preserve"> сущность мето</w:t>
            </w:r>
            <w:r w:rsidR="0014712F" w:rsidRPr="0073242B">
              <w:rPr>
                <w:i w:val="0"/>
              </w:rPr>
              <w:t>да</w:t>
            </w:r>
            <w:r w:rsidR="009F5949">
              <w:rPr>
                <w:i w:val="0"/>
              </w:rPr>
              <w:t>.</w:t>
            </w:r>
          </w:p>
          <w:p w:rsidR="0014712F" w:rsidRPr="0073242B" w:rsidRDefault="0014712F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Решение инженерных задач  методом, мозговой атаки: правила для участников с</w:t>
            </w:r>
            <w:r w:rsidRPr="0073242B">
              <w:rPr>
                <w:i w:val="0"/>
              </w:rPr>
              <w:t>е</w:t>
            </w:r>
            <w:r w:rsidRPr="0073242B">
              <w:rPr>
                <w:i w:val="0"/>
              </w:rPr>
              <w:t>анса.</w:t>
            </w:r>
          </w:p>
          <w:p w:rsidR="002A0599" w:rsidRPr="0073242B" w:rsidRDefault="0014712F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Решение инженерных задач  методом, мозгов</w:t>
            </w:r>
            <w:r w:rsidR="002A0599" w:rsidRPr="0073242B">
              <w:rPr>
                <w:i w:val="0"/>
              </w:rPr>
              <w:t>ой атаки: обязанности ведущего.</w:t>
            </w:r>
          </w:p>
          <w:p w:rsidR="00BF7376" w:rsidRPr="0073242B" w:rsidRDefault="00BF73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Решение инженерных задач  методом, мозговой атаки: организация проведения с</w:t>
            </w:r>
            <w:r w:rsidRPr="0073242B">
              <w:rPr>
                <w:i w:val="0"/>
              </w:rPr>
              <w:t>е</w:t>
            </w:r>
            <w:r w:rsidRPr="0073242B">
              <w:rPr>
                <w:i w:val="0"/>
              </w:rPr>
              <w:t>анса.</w:t>
            </w:r>
          </w:p>
          <w:p w:rsidR="00BF7376" w:rsidRPr="0073242B" w:rsidRDefault="00BF73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Решение инженерных задач  методом, мозговой атаки: запись и оформление резул</w:t>
            </w:r>
            <w:r w:rsidRPr="0073242B">
              <w:rPr>
                <w:i w:val="0"/>
              </w:rPr>
              <w:t>ь</w:t>
            </w:r>
            <w:r w:rsidRPr="0073242B">
              <w:rPr>
                <w:i w:val="0"/>
              </w:rPr>
              <w:t>татов</w:t>
            </w:r>
            <w:r w:rsidR="002A0599" w:rsidRPr="0073242B">
              <w:rPr>
                <w:i w:val="0"/>
              </w:rPr>
              <w:t>.</w:t>
            </w:r>
          </w:p>
          <w:p w:rsidR="006E26E2" w:rsidRPr="0002080C" w:rsidRDefault="00BF7376" w:rsidP="00C44DD4">
            <w:pPr>
              <w:pStyle w:val="a6"/>
              <w:numPr>
                <w:ilvl w:val="0"/>
                <w:numId w:val="2"/>
              </w:numPr>
              <w:tabs>
                <w:tab w:val="left" w:pos="500"/>
              </w:tabs>
              <w:ind w:left="321" w:hanging="283"/>
              <w:rPr>
                <w:i w:val="0"/>
              </w:rPr>
            </w:pPr>
            <w:r w:rsidRPr="0073242B">
              <w:rPr>
                <w:i w:val="0"/>
              </w:rPr>
              <w:t>Решение инженерных задач  методом, мозговой атаки:  разновидности метода мо</w:t>
            </w:r>
            <w:r w:rsidRPr="0073242B">
              <w:rPr>
                <w:i w:val="0"/>
              </w:rPr>
              <w:t>з</w:t>
            </w:r>
            <w:r w:rsidRPr="0073242B">
              <w:rPr>
                <w:i w:val="0"/>
              </w:rPr>
              <w:t>говой атаки.</w:t>
            </w:r>
          </w:p>
        </w:tc>
      </w:tr>
      <w:tr w:rsidR="000570BD" w:rsidRPr="00F11286" w:rsidTr="006E0549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0BD" w:rsidRPr="0002080C" w:rsidRDefault="000570BD" w:rsidP="00DD6299">
            <w:pPr>
              <w:ind w:firstLine="0"/>
              <w:jc w:val="left"/>
            </w:pPr>
            <w:r w:rsidRPr="0002080C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0BD" w:rsidRPr="000F1AE5" w:rsidRDefault="000570BD" w:rsidP="006E26E2">
            <w:pPr>
              <w:ind w:firstLine="0"/>
            </w:pPr>
            <w:r>
              <w:t xml:space="preserve">- </w:t>
            </w:r>
            <w:r w:rsidR="009F5949">
              <w:t>выполнять чертежи деталей и</w:t>
            </w:r>
            <w:r w:rsidRPr="000F1AE5">
              <w:t xml:space="preserve"> элементов конструкций</w:t>
            </w:r>
            <w:r>
              <w:t>;</w:t>
            </w:r>
          </w:p>
          <w:p w:rsidR="000570BD" w:rsidRPr="000F1AE5" w:rsidRDefault="000570BD" w:rsidP="006E26E2">
            <w:pPr>
              <w:ind w:firstLine="0"/>
            </w:pPr>
            <w:r>
              <w:t xml:space="preserve">- </w:t>
            </w:r>
            <w:r w:rsidRPr="000F1AE5">
              <w:t>выбирать электрооборудование и рассч</w:t>
            </w:r>
            <w:r w:rsidRPr="000F1AE5">
              <w:t>и</w:t>
            </w:r>
            <w:r w:rsidRPr="000F1AE5">
              <w:t>тать режимы его работы</w:t>
            </w:r>
            <w:r>
              <w:t>;</w:t>
            </w:r>
          </w:p>
          <w:p w:rsidR="000570BD" w:rsidRPr="00CA4123" w:rsidRDefault="000570BD" w:rsidP="006E26E2">
            <w:pPr>
              <w:ind w:firstLine="0"/>
            </w:pPr>
            <w:r>
              <w:t xml:space="preserve">- </w:t>
            </w:r>
            <w:r w:rsidR="009F5949">
              <w:t xml:space="preserve">принимать технологические </w:t>
            </w:r>
            <w:r w:rsidRPr="000F1AE5">
              <w:t>решения, п</w:t>
            </w:r>
            <w:r w:rsidRPr="000F1AE5">
              <w:t>о</w:t>
            </w:r>
            <w:r w:rsidRPr="000F1AE5">
              <w:t>зволяющие использовать безотходные и  ресурсосберегающие технологии в мета</w:t>
            </w:r>
            <w:r w:rsidRPr="000F1AE5">
              <w:t>л</w:t>
            </w:r>
            <w:r w:rsidRPr="000F1AE5">
              <w:t>лургии</w:t>
            </w:r>
            <w: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0BD" w:rsidRPr="00F5404B" w:rsidRDefault="000570BD" w:rsidP="00C30214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5404B">
              <w:rPr>
                <w:rFonts w:eastAsia="Calibri"/>
                <w:b/>
                <w:i/>
                <w:kern w:val="24"/>
              </w:rPr>
              <w:t>Практические задания</w:t>
            </w:r>
            <w:r w:rsidR="002164AD">
              <w:rPr>
                <w:rFonts w:eastAsia="Calibri"/>
                <w:b/>
                <w:i/>
                <w:kern w:val="24"/>
              </w:rPr>
              <w:t xml:space="preserve"> к контрольной работе</w:t>
            </w:r>
            <w:r w:rsidRPr="00F5404B">
              <w:rPr>
                <w:rFonts w:eastAsia="Calibri"/>
                <w:b/>
                <w:i/>
                <w:kern w:val="24"/>
              </w:rPr>
              <w:t>:</w:t>
            </w:r>
          </w:p>
          <w:p w:rsidR="000570BD" w:rsidRPr="00F5404B" w:rsidRDefault="000570BD" w:rsidP="00C30214">
            <w:pPr>
              <w:ind w:firstLine="0"/>
              <w:jc w:val="left"/>
              <w:rPr>
                <w:rFonts w:eastAsia="Calibri"/>
                <w:kern w:val="24"/>
              </w:rPr>
            </w:pPr>
            <w:r w:rsidRPr="00F5404B">
              <w:rPr>
                <w:rFonts w:eastAsia="Calibri"/>
                <w:kern w:val="24"/>
              </w:rPr>
              <w:t xml:space="preserve">Предложить </w:t>
            </w:r>
            <w:r w:rsidRPr="00F5404B">
              <w:t>параметры работы агрегатов</w:t>
            </w:r>
            <w:r w:rsidRPr="00F5404B">
              <w:rPr>
                <w:rFonts w:eastAsia="Calibri"/>
                <w:kern w:val="24"/>
              </w:rPr>
              <w:t>, обеспечивающие повышение технико-экономических показателей, качество выплавляемого металла.</w:t>
            </w:r>
          </w:p>
          <w:p w:rsidR="000570BD" w:rsidRPr="00F5404B" w:rsidRDefault="000570BD" w:rsidP="00C30214">
            <w:pPr>
              <w:ind w:firstLine="0"/>
              <w:jc w:val="left"/>
            </w:pPr>
          </w:p>
        </w:tc>
      </w:tr>
      <w:tr w:rsidR="000570BD" w:rsidRPr="00457C1A" w:rsidTr="006E0549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0BD" w:rsidRPr="0002080C" w:rsidRDefault="000570BD" w:rsidP="00DD6299">
            <w:pPr>
              <w:ind w:firstLine="0"/>
              <w:jc w:val="left"/>
            </w:pPr>
            <w:r w:rsidRPr="0002080C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0570BD" w:rsidRPr="00A82B53" w:rsidRDefault="000570BD" w:rsidP="00A57176">
            <w:pPr>
              <w:ind w:firstLine="0"/>
            </w:pPr>
            <w:r>
              <w:rPr>
                <w:color w:val="000000"/>
                <w:shd w:val="clear" w:color="auto" w:fill="FFFFFF"/>
              </w:rPr>
              <w:t xml:space="preserve">- </w:t>
            </w:r>
            <w:r w:rsidRPr="00A82B53">
              <w:rPr>
                <w:color w:val="000000"/>
                <w:shd w:val="clear" w:color="auto" w:fill="FFFFFF"/>
              </w:rPr>
              <w:t>навыком составлять описание и разрабо</w:t>
            </w:r>
            <w:r w:rsidRPr="00A82B53">
              <w:rPr>
                <w:color w:val="000000"/>
                <w:shd w:val="clear" w:color="auto" w:fill="FFFFFF"/>
              </w:rPr>
              <w:t>т</w:t>
            </w:r>
            <w:r w:rsidRPr="00A82B53">
              <w:rPr>
                <w:color w:val="000000"/>
                <w:shd w:val="clear" w:color="auto" w:fill="FFFFFF"/>
              </w:rPr>
              <w:t>ку формулы изобретения при объекте из</w:t>
            </w:r>
            <w:r w:rsidRPr="00A82B53">
              <w:rPr>
                <w:color w:val="000000"/>
                <w:shd w:val="clear" w:color="auto" w:fill="FFFFFF"/>
              </w:rPr>
              <w:t>о</w:t>
            </w:r>
            <w:r w:rsidRPr="00A82B53">
              <w:rPr>
                <w:color w:val="000000"/>
                <w:shd w:val="clear" w:color="auto" w:fill="FFFFFF"/>
              </w:rPr>
              <w:t>бретения – устройство (схемы; способ)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0570BD" w:rsidRPr="00A82B53" w:rsidRDefault="000570BD" w:rsidP="00A57176">
            <w:pPr>
              <w:ind w:firstLine="0"/>
            </w:pPr>
            <w:r>
              <w:rPr>
                <w:color w:val="000000"/>
                <w:shd w:val="clear" w:color="auto" w:fill="FFFFFF"/>
              </w:rPr>
              <w:t>- н</w:t>
            </w:r>
            <w:r w:rsidRPr="00A82B53">
              <w:rPr>
                <w:color w:val="000000"/>
                <w:shd w:val="clear" w:color="auto" w:fill="FFFFFF"/>
              </w:rPr>
              <w:t>авыками разработки однозвенневых и многозвенные формулы изобретения при объекте изобретения – устройство (конс</w:t>
            </w:r>
            <w:r w:rsidRPr="00A82B53">
              <w:rPr>
                <w:color w:val="000000"/>
                <w:shd w:val="clear" w:color="auto" w:fill="FFFFFF"/>
              </w:rPr>
              <w:t>т</w:t>
            </w:r>
            <w:r w:rsidRPr="00A82B53">
              <w:rPr>
                <w:color w:val="000000"/>
                <w:shd w:val="clear" w:color="auto" w:fill="FFFFFF"/>
              </w:rPr>
              <w:t>рукция)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0570BD" w:rsidRPr="0032227E" w:rsidRDefault="000570BD" w:rsidP="00A57176">
            <w:pPr>
              <w:ind w:firstLine="0"/>
              <w:rPr>
                <w:sz w:val="32"/>
                <w:szCs w:val="32"/>
              </w:rPr>
            </w:pPr>
            <w:r>
              <w:t xml:space="preserve">- </w:t>
            </w:r>
            <w:r w:rsidRPr="00A82B53">
              <w:t>навыками работы с современными пр</w:t>
            </w:r>
            <w:r w:rsidRPr="00A82B53">
              <w:t>о</w:t>
            </w:r>
            <w:r w:rsidRPr="00A82B53">
              <w:t>граммными средствами подготовки конс</w:t>
            </w:r>
            <w:r w:rsidRPr="00A82B53">
              <w:t>т</w:t>
            </w:r>
            <w:r w:rsidRPr="00A82B53">
              <w:t xml:space="preserve">рукторско-технологической документации, </w:t>
            </w:r>
            <w:r w:rsidRPr="00A82B53">
              <w:rPr>
                <w:color w:val="000000"/>
                <w:shd w:val="clear" w:color="auto" w:fill="FFFFFF"/>
              </w:rPr>
              <w:t>проведения экспертизы по заявке на из</w:t>
            </w:r>
            <w:r w:rsidRPr="00A82B53">
              <w:rPr>
                <w:color w:val="000000"/>
                <w:shd w:val="clear" w:color="auto" w:fill="FFFFFF"/>
              </w:rPr>
              <w:t>о</w:t>
            </w:r>
            <w:r w:rsidRPr="00A82B53">
              <w:rPr>
                <w:color w:val="000000"/>
                <w:shd w:val="clear" w:color="auto" w:fill="FFFFFF"/>
              </w:rPr>
              <w:t>бретение.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570BD" w:rsidRPr="00F5404B" w:rsidRDefault="000570BD" w:rsidP="00C30214">
            <w:pPr>
              <w:ind w:firstLine="0"/>
              <w:jc w:val="left"/>
              <w:rPr>
                <w:rFonts w:eastAsia="Calibri"/>
                <w:b/>
                <w:i/>
                <w:kern w:val="24"/>
              </w:rPr>
            </w:pPr>
            <w:r w:rsidRPr="00F5404B">
              <w:rPr>
                <w:rFonts w:eastAsia="Calibri"/>
                <w:b/>
                <w:i/>
                <w:kern w:val="24"/>
              </w:rPr>
              <w:t>Задания на решение задач из профессиональной области, комплексные задания:</w:t>
            </w:r>
          </w:p>
          <w:p w:rsidR="000570BD" w:rsidRPr="00F5404B" w:rsidRDefault="000570BD" w:rsidP="00C30214">
            <w:pPr>
              <w:ind w:firstLine="0"/>
              <w:jc w:val="left"/>
            </w:pPr>
            <w:r w:rsidRPr="00F5404B">
              <w:t>Перечислить основные технологические операции при:</w:t>
            </w:r>
          </w:p>
          <w:p w:rsidR="000570BD" w:rsidRPr="00F5404B" w:rsidRDefault="000570BD" w:rsidP="00C30214">
            <w:pPr>
              <w:ind w:firstLine="0"/>
              <w:jc w:val="left"/>
            </w:pPr>
            <w:r w:rsidRPr="00F5404B">
              <w:t>- производстве агломерата;</w:t>
            </w:r>
          </w:p>
          <w:p w:rsidR="000570BD" w:rsidRPr="00F5404B" w:rsidRDefault="000570BD" w:rsidP="00C30214">
            <w:pPr>
              <w:ind w:firstLine="0"/>
              <w:jc w:val="left"/>
            </w:pPr>
            <w:r w:rsidRPr="00F5404B">
              <w:t>- производстве чугуна в доменной печи;</w:t>
            </w:r>
          </w:p>
          <w:p w:rsidR="000570BD" w:rsidRPr="00F5404B" w:rsidRDefault="000570BD" w:rsidP="00C30214">
            <w:pPr>
              <w:ind w:firstLine="0"/>
              <w:jc w:val="left"/>
            </w:pPr>
            <w:r w:rsidRPr="00F5404B">
              <w:t>- производстве стали в кислородном конверте и электропечи.</w:t>
            </w:r>
          </w:p>
          <w:p w:rsidR="000570BD" w:rsidRPr="00F5404B" w:rsidRDefault="000570BD" w:rsidP="00C30214">
            <w:pPr>
              <w:ind w:firstLine="0"/>
              <w:jc w:val="left"/>
            </w:pPr>
          </w:p>
        </w:tc>
      </w:tr>
    </w:tbl>
    <w:p w:rsidR="00787DAA" w:rsidRDefault="00787DAA" w:rsidP="0033429F">
      <w:pPr>
        <w:rPr>
          <w:b/>
        </w:rPr>
        <w:sectPr w:rsidR="00787DAA" w:rsidSect="00234F77">
          <w:pgSz w:w="16840" w:h="11907" w:orient="landscape" w:code="9"/>
          <w:pgMar w:top="1134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BB7C47" w:rsidRDefault="0033429F" w:rsidP="00915638">
      <w:pPr>
        <w:ind w:firstLine="709"/>
        <w:rPr>
          <w:b/>
        </w:rPr>
      </w:pPr>
      <w:r w:rsidRPr="00BB7C47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0E3750" w:rsidRPr="00BB7C47" w:rsidRDefault="000E3750" w:rsidP="00915638">
      <w:pPr>
        <w:ind w:firstLine="709"/>
        <w:rPr>
          <w:i/>
          <w:color w:val="C00000"/>
        </w:rPr>
      </w:pPr>
    </w:p>
    <w:p w:rsidR="000F229A" w:rsidRPr="00766613" w:rsidRDefault="0034629A" w:rsidP="00915638">
      <w:pPr>
        <w:ind w:firstLine="709"/>
      </w:pPr>
      <w:r w:rsidRPr="00766613">
        <w:t>Промежуточная аттестация по дисциплине «</w:t>
      </w:r>
      <w:r w:rsidR="00135997">
        <w:rPr>
          <w:rStyle w:val="FontStyle21"/>
          <w:sz w:val="24"/>
          <w:szCs w:val="24"/>
        </w:rPr>
        <w:t>Основы технического творчества</w:t>
      </w:r>
      <w:r w:rsidRPr="00766613">
        <w:t>»</w:t>
      </w:r>
      <w:r w:rsidR="000A27D8" w:rsidRPr="00766613">
        <w:t xml:space="preserve"> включает теоретические вопросы, позволяющие оценить уровень усвоения обучающим</w:t>
      </w:r>
      <w:r w:rsidR="000A27D8" w:rsidRPr="00766613">
        <w:t>и</w:t>
      </w:r>
      <w:r w:rsidR="000A27D8" w:rsidRPr="00766613">
        <w:t>ся знаний, и практические задания, выявляющие степень сформированности умений и владений, п</w:t>
      </w:r>
      <w:r w:rsidR="000F229A" w:rsidRPr="00766613">
        <w:t>роводится в фор</w:t>
      </w:r>
      <w:r w:rsidR="0089203A" w:rsidRPr="00766613">
        <w:t xml:space="preserve">ме </w:t>
      </w:r>
      <w:r w:rsidR="00766613" w:rsidRPr="00766613">
        <w:t>зачета</w:t>
      </w:r>
      <w:r w:rsidR="0089203A" w:rsidRPr="00766613">
        <w:t>.</w:t>
      </w:r>
    </w:p>
    <w:p w:rsidR="00143590" w:rsidRPr="00766613" w:rsidRDefault="00766613" w:rsidP="00915638">
      <w:pPr>
        <w:ind w:firstLine="709"/>
      </w:pPr>
      <w:r w:rsidRPr="00766613">
        <w:t xml:space="preserve">Зачет </w:t>
      </w:r>
      <w:r w:rsidR="00737995" w:rsidRPr="00766613">
        <w:t xml:space="preserve">по данной дисциплине проводится в </w:t>
      </w:r>
      <w:r w:rsidRPr="00766613">
        <w:t>виде собеседования в рамках теоретич</w:t>
      </w:r>
      <w:r w:rsidRPr="00766613">
        <w:t>е</w:t>
      </w:r>
      <w:r w:rsidRPr="00766613">
        <w:t>ских вопросов, выносимых на зачет</w:t>
      </w:r>
      <w:r w:rsidR="002164AD">
        <w:t>.</w:t>
      </w:r>
    </w:p>
    <w:p w:rsidR="00766613" w:rsidRDefault="00766613" w:rsidP="00915638">
      <w:pPr>
        <w:ind w:firstLine="709"/>
        <w:rPr>
          <w:b/>
          <w:i/>
        </w:rPr>
      </w:pPr>
    </w:p>
    <w:p w:rsidR="0034629A" w:rsidRPr="00BB7C47" w:rsidRDefault="00143590" w:rsidP="00915638">
      <w:pPr>
        <w:ind w:firstLine="709"/>
        <w:rPr>
          <w:b/>
          <w:i/>
        </w:rPr>
      </w:pPr>
      <w:r w:rsidRPr="00BB7C47">
        <w:rPr>
          <w:b/>
          <w:i/>
        </w:rPr>
        <w:t>Показатели и критерии оценивания</w:t>
      </w:r>
      <w:r w:rsidR="00374491" w:rsidRPr="00BB7C47">
        <w:rPr>
          <w:b/>
          <w:i/>
        </w:rPr>
        <w:t xml:space="preserve"> </w:t>
      </w:r>
      <w:r w:rsidR="00BB7C47" w:rsidRPr="00BB7C47">
        <w:rPr>
          <w:b/>
          <w:i/>
        </w:rPr>
        <w:t>зачет</w:t>
      </w:r>
      <w:r w:rsidR="00374491" w:rsidRPr="00BB7C47">
        <w:rPr>
          <w:b/>
          <w:i/>
        </w:rPr>
        <w:t>а</w:t>
      </w:r>
      <w:r w:rsidRPr="00BB7C47">
        <w:rPr>
          <w:b/>
          <w:i/>
        </w:rPr>
        <w:t>:</w:t>
      </w:r>
    </w:p>
    <w:p w:rsidR="00CF5685" w:rsidRPr="002827D4" w:rsidRDefault="002164AD" w:rsidP="00915638">
      <w:pPr>
        <w:widowControl/>
        <w:autoSpaceDE/>
        <w:adjustRightInd/>
        <w:ind w:firstLine="709"/>
        <w:rPr>
          <w:rStyle w:val="FontStyle21"/>
          <w:sz w:val="24"/>
          <w:szCs w:val="24"/>
        </w:rPr>
      </w:pPr>
      <w:r>
        <w:t xml:space="preserve">- </w:t>
      </w:r>
      <w:r w:rsidR="00CF5685" w:rsidRPr="002827D4">
        <w:t xml:space="preserve">на оценку </w:t>
      </w:r>
      <w:r w:rsidR="00CF5685" w:rsidRPr="005947A0">
        <w:rPr>
          <w:b/>
        </w:rPr>
        <w:t>«зачтено»</w:t>
      </w:r>
      <w:r w:rsidR="00CF5685" w:rsidRPr="002827D4">
        <w:t xml:space="preserve"> </w:t>
      </w:r>
      <w:r w:rsidR="003460F3">
        <w:t>обучающийся</w:t>
      </w:r>
      <w:r w:rsidR="00CF5685" w:rsidRPr="002827D4">
        <w:t xml:space="preserve"> должен показать высокий уровень знания м</w:t>
      </w:r>
      <w:r w:rsidR="00CF5685" w:rsidRPr="002827D4">
        <w:t>а</w:t>
      </w:r>
      <w:r w:rsidR="00CF5685" w:rsidRPr="002827D4">
        <w:t>териала по дисциплине не только на уровне воспроизведения и объяснения информации, но и продемонстрировать интеллектуальные навыки решения проблем, нахождения ун</w:t>
      </w:r>
      <w:r w:rsidR="00CF5685" w:rsidRPr="002827D4">
        <w:t>и</w:t>
      </w:r>
      <w:r w:rsidR="00CF5685" w:rsidRPr="002827D4">
        <w:t>кальных ответов, вынесения критических суждений;</w:t>
      </w:r>
      <w:r w:rsidR="00CF5685" w:rsidRPr="002827D4">
        <w:rPr>
          <w:rStyle w:val="FontStyle21"/>
          <w:sz w:val="24"/>
          <w:szCs w:val="24"/>
        </w:rPr>
        <w:t xml:space="preserve"> продемонстрировать знание и пон</w:t>
      </w:r>
      <w:r w:rsidR="00CF5685" w:rsidRPr="002827D4">
        <w:rPr>
          <w:rStyle w:val="FontStyle21"/>
          <w:sz w:val="24"/>
          <w:szCs w:val="24"/>
        </w:rPr>
        <w:t>и</w:t>
      </w:r>
      <w:r w:rsidR="00CF5685" w:rsidRPr="002827D4">
        <w:rPr>
          <w:rStyle w:val="FontStyle21"/>
          <w:sz w:val="24"/>
          <w:szCs w:val="24"/>
        </w:rPr>
        <w:t>мание законов дисциплины, умение оперировать этими знаниями в профессиональной деятельности;</w:t>
      </w:r>
    </w:p>
    <w:p w:rsidR="00CF5685" w:rsidRPr="002827D4" w:rsidRDefault="002164AD" w:rsidP="00915638">
      <w:pPr>
        <w:widowControl/>
        <w:autoSpaceDE/>
        <w:adjustRightInd/>
        <w:ind w:firstLine="709"/>
      </w:pPr>
      <w:r>
        <w:t xml:space="preserve">- </w:t>
      </w:r>
      <w:r w:rsidR="00CF5685" w:rsidRPr="002827D4">
        <w:t xml:space="preserve">на оценку </w:t>
      </w:r>
      <w:r w:rsidR="00CF5685" w:rsidRPr="005947A0">
        <w:rPr>
          <w:b/>
        </w:rPr>
        <w:t>«не зачтено</w:t>
      </w:r>
      <w:r w:rsidR="00CF5685" w:rsidRPr="002827D4">
        <w:t xml:space="preserve">» </w:t>
      </w:r>
      <w:r w:rsidR="003460F3">
        <w:t>обучающийся</w:t>
      </w:r>
      <w:r w:rsidR="00CF5685" w:rsidRPr="002827D4">
        <w:t xml:space="preserve"> не может показать знания на уровне во</w:t>
      </w:r>
      <w:r w:rsidR="00CF5685" w:rsidRPr="002827D4">
        <w:t>с</w:t>
      </w:r>
      <w:r w:rsidR="00CF5685" w:rsidRPr="002827D4">
        <w:t>произведения и объяснения информации по дисциплине, не может показать интеллект</w:t>
      </w:r>
      <w:r w:rsidR="00CF5685" w:rsidRPr="002827D4">
        <w:t>у</w:t>
      </w:r>
      <w:r w:rsidR="00CF5685" w:rsidRPr="002827D4">
        <w:t xml:space="preserve">альные навыки решения простых задач, </w:t>
      </w:r>
      <w:r w:rsidR="00CF5685" w:rsidRPr="002827D4">
        <w:rPr>
          <w:rStyle w:val="FontStyle21"/>
          <w:sz w:val="24"/>
          <w:szCs w:val="24"/>
        </w:rPr>
        <w:t>умение критически оценивать свои личностные качества, намечать пути и выбирать средства развития достоинств и устранения недоста</w:t>
      </w:r>
      <w:r w:rsidR="00CF5685" w:rsidRPr="002827D4">
        <w:rPr>
          <w:rStyle w:val="FontStyle21"/>
          <w:sz w:val="24"/>
          <w:szCs w:val="24"/>
        </w:rPr>
        <w:t>т</w:t>
      </w:r>
      <w:r w:rsidR="00CF5685" w:rsidRPr="002827D4">
        <w:rPr>
          <w:rStyle w:val="FontStyle21"/>
          <w:sz w:val="24"/>
          <w:szCs w:val="24"/>
        </w:rPr>
        <w:t>ков.</w:t>
      </w:r>
    </w:p>
    <w:p w:rsidR="000E3750" w:rsidRPr="00BB7C47" w:rsidRDefault="000E3750" w:rsidP="00374491">
      <w:pPr>
        <w:rPr>
          <w:i/>
          <w:color w:val="C00000"/>
        </w:rPr>
      </w:pPr>
    </w:p>
    <w:p w:rsidR="004C17AF" w:rsidRPr="00915638" w:rsidRDefault="004C17AF" w:rsidP="00915638">
      <w:pPr>
        <w:pStyle w:val="1"/>
        <w:ind w:left="0" w:firstLine="709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915638">
        <w:rPr>
          <w:rStyle w:val="FontStyle32"/>
          <w:i w:val="0"/>
          <w:spacing w:val="-4"/>
          <w:sz w:val="24"/>
          <w:szCs w:val="24"/>
        </w:rPr>
        <w:t xml:space="preserve">8 </w:t>
      </w:r>
      <w:r w:rsidRPr="00915638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4C17AF" w:rsidRPr="00915638" w:rsidRDefault="004C17AF" w:rsidP="00915638">
      <w:pPr>
        <w:ind w:firstLine="709"/>
      </w:pPr>
    </w:p>
    <w:p w:rsidR="007648AF" w:rsidRDefault="007648AF" w:rsidP="00915638">
      <w:pPr>
        <w:pStyle w:val="Style10"/>
        <w:widowControl/>
        <w:ind w:firstLine="709"/>
        <w:rPr>
          <w:rStyle w:val="FontStyle22"/>
          <w:sz w:val="24"/>
          <w:szCs w:val="24"/>
        </w:rPr>
      </w:pPr>
      <w:r w:rsidRPr="00915638">
        <w:rPr>
          <w:rStyle w:val="FontStyle18"/>
          <w:sz w:val="24"/>
          <w:szCs w:val="24"/>
        </w:rPr>
        <w:t xml:space="preserve">а) Основная </w:t>
      </w:r>
      <w:r w:rsidRPr="00915638">
        <w:rPr>
          <w:rStyle w:val="FontStyle22"/>
          <w:b/>
          <w:sz w:val="24"/>
          <w:szCs w:val="24"/>
        </w:rPr>
        <w:t>литература:</w:t>
      </w:r>
      <w:r w:rsidRPr="00915638">
        <w:rPr>
          <w:rStyle w:val="FontStyle22"/>
          <w:sz w:val="24"/>
          <w:szCs w:val="24"/>
        </w:rPr>
        <w:t xml:space="preserve"> </w:t>
      </w:r>
    </w:p>
    <w:p w:rsidR="005155F7" w:rsidRPr="00915638" w:rsidRDefault="005155F7" w:rsidP="00915638">
      <w:pPr>
        <w:pStyle w:val="Style10"/>
        <w:widowControl/>
        <w:ind w:firstLine="709"/>
        <w:rPr>
          <w:rStyle w:val="FontStyle22"/>
          <w:sz w:val="24"/>
          <w:szCs w:val="24"/>
        </w:rPr>
      </w:pPr>
    </w:p>
    <w:p w:rsidR="00B551DF" w:rsidRDefault="005155F7" w:rsidP="00915638">
      <w:pPr>
        <w:ind w:firstLine="709"/>
      </w:pPr>
      <w:r>
        <w:t xml:space="preserve">1. </w:t>
      </w:r>
      <w:r w:rsidRPr="005155F7">
        <w:t>Половинкин, А.И. Основы инженерного творчества : учебное пособие / А.И. П</w:t>
      </w:r>
      <w:r w:rsidRPr="005155F7">
        <w:t>о</w:t>
      </w:r>
      <w:r w:rsidRPr="005155F7">
        <w:t xml:space="preserve">ловинкин. — 7-е изд., стер. — Санкт-Петербург : Лань, 2019. — 364 с. — ISBN 978-5-8114-4603-2. — Текст : электронный // Лань : электронно-библиотечная система. — URL: </w:t>
      </w:r>
      <w:hyperlink r:id="rId13" w:history="1">
        <w:r w:rsidRPr="000A66E5">
          <w:rPr>
            <w:rStyle w:val="af9"/>
          </w:rPr>
          <w:t>https://e.lanbook.</w:t>
        </w:r>
        <w:r w:rsidRPr="000A66E5">
          <w:rPr>
            <w:rStyle w:val="af9"/>
          </w:rPr>
          <w:t>c</w:t>
        </w:r>
        <w:r w:rsidRPr="000A66E5">
          <w:rPr>
            <w:rStyle w:val="af9"/>
          </w:rPr>
          <w:t>om/book/123469</w:t>
        </w:r>
      </w:hyperlink>
      <w:r>
        <w:t xml:space="preserve"> </w:t>
      </w:r>
      <w:r w:rsidRPr="005155F7">
        <w:t xml:space="preserve"> </w:t>
      </w:r>
    </w:p>
    <w:p w:rsidR="005155F7" w:rsidRDefault="005155F7" w:rsidP="002164AD">
      <w:pPr>
        <w:pStyle w:val="af4"/>
        <w:ind w:left="709" w:firstLine="0"/>
        <w:rPr>
          <w:rStyle w:val="FontStyle22"/>
          <w:b/>
          <w:sz w:val="24"/>
          <w:szCs w:val="24"/>
          <w:lang w:val="ru-RU"/>
        </w:rPr>
      </w:pPr>
    </w:p>
    <w:p w:rsidR="002164AD" w:rsidRDefault="007648AF" w:rsidP="002164AD">
      <w:pPr>
        <w:pStyle w:val="af4"/>
        <w:ind w:left="709" w:firstLine="0"/>
        <w:rPr>
          <w:rStyle w:val="FontStyle22"/>
          <w:b/>
          <w:sz w:val="24"/>
          <w:szCs w:val="24"/>
          <w:lang w:val="ru-RU"/>
        </w:rPr>
      </w:pPr>
      <w:r w:rsidRPr="002164AD">
        <w:rPr>
          <w:rStyle w:val="FontStyle22"/>
          <w:b/>
          <w:sz w:val="24"/>
          <w:szCs w:val="24"/>
          <w:lang w:val="ru-RU"/>
        </w:rPr>
        <w:t>б) Дополнительная литература:</w:t>
      </w:r>
    </w:p>
    <w:p w:rsidR="002164AD" w:rsidRPr="002164AD" w:rsidRDefault="002164AD" w:rsidP="002164AD">
      <w:pPr>
        <w:pStyle w:val="af4"/>
        <w:numPr>
          <w:ilvl w:val="0"/>
          <w:numId w:val="7"/>
        </w:numPr>
        <w:ind w:left="284" w:hanging="426"/>
        <w:rPr>
          <w:rStyle w:val="FontStyle22"/>
          <w:sz w:val="24"/>
          <w:szCs w:val="24"/>
          <w:lang w:val="ru-RU"/>
        </w:rPr>
      </w:pPr>
      <w:r w:rsidRPr="002164AD">
        <w:rPr>
          <w:rStyle w:val="FontStyle22"/>
          <w:sz w:val="24"/>
          <w:szCs w:val="24"/>
          <w:lang w:val="ru-RU"/>
        </w:rPr>
        <w:t>Шустов, М. А. Методические основы инженерно-технического творчества : моногр</w:t>
      </w:r>
      <w:r w:rsidRPr="002164AD">
        <w:rPr>
          <w:rStyle w:val="FontStyle22"/>
          <w:sz w:val="24"/>
          <w:szCs w:val="24"/>
          <w:lang w:val="ru-RU"/>
        </w:rPr>
        <w:t>а</w:t>
      </w:r>
      <w:r w:rsidRPr="002164AD">
        <w:rPr>
          <w:rStyle w:val="FontStyle22"/>
          <w:sz w:val="24"/>
          <w:szCs w:val="24"/>
          <w:lang w:val="ru-RU"/>
        </w:rPr>
        <w:t xml:space="preserve">фия / М.А. Шустов. — Москва : ИНФРА-М, 2019. - 128 с. — (Научная мысль). — www.dx.doi.org/10.12737/5041. - ISBN 978-5-16-101529-2. - Текст : электронный. - URL: </w:t>
      </w:r>
      <w:hyperlink r:id="rId14" w:history="1">
        <w:r w:rsidRPr="000A66E5">
          <w:rPr>
            <w:rStyle w:val="af9"/>
            <w:lang w:val="ru-RU"/>
          </w:rPr>
          <w:t>https://new.</w:t>
        </w:r>
        <w:r w:rsidRPr="000A66E5">
          <w:rPr>
            <w:rStyle w:val="af9"/>
            <w:lang w:val="ru-RU"/>
          </w:rPr>
          <w:t>z</w:t>
        </w:r>
        <w:r w:rsidRPr="000A66E5">
          <w:rPr>
            <w:rStyle w:val="af9"/>
            <w:lang w:val="ru-RU"/>
          </w:rPr>
          <w:t>nanium.com/catalog/product/1008970</w:t>
        </w:r>
      </w:hyperlink>
      <w:r w:rsidRPr="002164AD">
        <w:rPr>
          <w:rStyle w:val="FontStyle22"/>
          <w:sz w:val="24"/>
          <w:szCs w:val="24"/>
          <w:lang w:val="ru-RU"/>
        </w:rPr>
        <w:t xml:space="preserve">  </w:t>
      </w:r>
    </w:p>
    <w:p w:rsidR="002164AD" w:rsidRPr="002164AD" w:rsidRDefault="002164AD" w:rsidP="002164AD">
      <w:pPr>
        <w:pStyle w:val="af4"/>
        <w:numPr>
          <w:ilvl w:val="0"/>
          <w:numId w:val="7"/>
        </w:numPr>
        <w:ind w:left="284" w:hanging="426"/>
        <w:rPr>
          <w:lang w:val="ru-RU"/>
        </w:rPr>
      </w:pPr>
      <w:r w:rsidRPr="002164AD">
        <w:rPr>
          <w:lang w:val="ru-RU"/>
        </w:rPr>
        <w:t>Проектирование оборудования цехов агломерационного и доменного производства: учебное пособие / М.В. Андросенко, О.А. Филатова, В.И. Кадошников, Е.В. Куликова; МГТУ. - Магнитогорск: МГТУ, 2016. - 1 электрон. опт. диск (</w:t>
      </w:r>
      <w:r w:rsidRPr="002164AD">
        <w:t>CD</w:t>
      </w:r>
      <w:r w:rsidRPr="002164AD">
        <w:rPr>
          <w:lang w:val="ru-RU"/>
        </w:rPr>
        <w:t>-</w:t>
      </w:r>
      <w:r w:rsidRPr="002164AD">
        <w:t>ROM</w:t>
      </w:r>
      <w:r w:rsidRPr="002164AD">
        <w:rPr>
          <w:lang w:val="ru-RU"/>
        </w:rPr>
        <w:t xml:space="preserve">). - Загл. с титул. экрана. - </w:t>
      </w:r>
      <w:r w:rsidRPr="002164AD">
        <w:t>URL</w:t>
      </w:r>
      <w:r w:rsidRPr="002164AD">
        <w:rPr>
          <w:lang w:val="ru-RU"/>
        </w:rPr>
        <w:t xml:space="preserve">: </w:t>
      </w:r>
      <w:hyperlink r:id="rId15" w:history="1">
        <w:r w:rsidRPr="002164AD">
          <w:rPr>
            <w:rStyle w:val="af9"/>
            <w:szCs w:val="24"/>
          </w:rPr>
          <w:t>https</w:t>
        </w:r>
        <w:r w:rsidRPr="002164AD">
          <w:rPr>
            <w:rStyle w:val="af9"/>
            <w:szCs w:val="24"/>
            <w:lang w:val="ru-RU"/>
          </w:rPr>
          <w:t>://</w:t>
        </w:r>
        <w:r w:rsidRPr="002164AD">
          <w:rPr>
            <w:rStyle w:val="af9"/>
            <w:szCs w:val="24"/>
          </w:rPr>
          <w:t>magtu</w:t>
        </w:r>
        <w:r w:rsidRPr="002164AD">
          <w:rPr>
            <w:rStyle w:val="af9"/>
            <w:szCs w:val="24"/>
            <w:lang w:val="ru-RU"/>
          </w:rPr>
          <w:t>.</w:t>
        </w:r>
        <w:r w:rsidRPr="002164AD">
          <w:rPr>
            <w:rStyle w:val="af9"/>
            <w:szCs w:val="24"/>
          </w:rPr>
          <w:t>informsystema</w:t>
        </w:r>
        <w:r w:rsidRPr="002164AD">
          <w:rPr>
            <w:rStyle w:val="af9"/>
            <w:szCs w:val="24"/>
            <w:lang w:val="ru-RU"/>
          </w:rPr>
          <w:t>.</w:t>
        </w:r>
        <w:r w:rsidRPr="002164AD">
          <w:rPr>
            <w:rStyle w:val="af9"/>
            <w:szCs w:val="24"/>
          </w:rPr>
          <w:t>ru</w:t>
        </w:r>
        <w:r w:rsidRPr="002164AD">
          <w:rPr>
            <w:rStyle w:val="af9"/>
            <w:szCs w:val="24"/>
            <w:lang w:val="ru-RU"/>
          </w:rPr>
          <w:t>/</w:t>
        </w:r>
        <w:r w:rsidRPr="002164AD">
          <w:rPr>
            <w:rStyle w:val="af9"/>
            <w:szCs w:val="24"/>
          </w:rPr>
          <w:t>uploader</w:t>
        </w:r>
        <w:r w:rsidRPr="002164AD">
          <w:rPr>
            <w:rStyle w:val="af9"/>
            <w:szCs w:val="24"/>
            <w:lang w:val="ru-RU"/>
          </w:rPr>
          <w:t>/</w:t>
        </w:r>
        <w:r w:rsidRPr="002164AD">
          <w:rPr>
            <w:rStyle w:val="af9"/>
            <w:szCs w:val="24"/>
          </w:rPr>
          <w:t>fileUpload</w:t>
        </w:r>
        <w:r w:rsidRPr="002164AD">
          <w:rPr>
            <w:rStyle w:val="af9"/>
            <w:szCs w:val="24"/>
            <w:lang w:val="ru-RU"/>
          </w:rPr>
          <w:t>?</w:t>
        </w:r>
        <w:r w:rsidRPr="002164AD">
          <w:rPr>
            <w:rStyle w:val="af9"/>
            <w:szCs w:val="24"/>
          </w:rPr>
          <w:t>name</w:t>
        </w:r>
        <w:r w:rsidRPr="002164AD">
          <w:rPr>
            <w:rStyle w:val="af9"/>
            <w:szCs w:val="24"/>
            <w:lang w:val="ru-RU"/>
          </w:rPr>
          <w:t>=2568.</w:t>
        </w:r>
        <w:r w:rsidRPr="002164AD">
          <w:rPr>
            <w:rStyle w:val="af9"/>
            <w:szCs w:val="24"/>
          </w:rPr>
          <w:t>pdf</w:t>
        </w:r>
        <w:r w:rsidRPr="002164AD">
          <w:rPr>
            <w:rStyle w:val="af9"/>
            <w:szCs w:val="24"/>
            <w:lang w:val="ru-RU"/>
          </w:rPr>
          <w:t>&amp;</w:t>
        </w:r>
        <w:r w:rsidRPr="002164AD">
          <w:rPr>
            <w:rStyle w:val="af9"/>
            <w:szCs w:val="24"/>
          </w:rPr>
          <w:t>show</w:t>
        </w:r>
        <w:r w:rsidRPr="002164AD">
          <w:rPr>
            <w:rStyle w:val="af9"/>
            <w:szCs w:val="24"/>
            <w:lang w:val="ru-RU"/>
          </w:rPr>
          <w:t>=</w:t>
        </w:r>
        <w:r w:rsidRPr="002164AD">
          <w:rPr>
            <w:rStyle w:val="af9"/>
            <w:szCs w:val="24"/>
          </w:rPr>
          <w:t>dcatalogues</w:t>
        </w:r>
        <w:r w:rsidRPr="002164AD">
          <w:rPr>
            <w:rStyle w:val="af9"/>
            <w:szCs w:val="24"/>
            <w:lang w:val="ru-RU"/>
          </w:rPr>
          <w:t>/1/1130370/2568.</w:t>
        </w:r>
        <w:r w:rsidRPr="002164AD">
          <w:rPr>
            <w:rStyle w:val="af9"/>
            <w:szCs w:val="24"/>
          </w:rPr>
          <w:t>pdf</w:t>
        </w:r>
        <w:r w:rsidRPr="002164AD">
          <w:rPr>
            <w:rStyle w:val="af9"/>
            <w:szCs w:val="24"/>
            <w:lang w:val="ru-RU"/>
          </w:rPr>
          <w:t>&amp;</w:t>
        </w:r>
        <w:r w:rsidRPr="002164AD">
          <w:rPr>
            <w:rStyle w:val="af9"/>
            <w:szCs w:val="24"/>
          </w:rPr>
          <w:t>view</w:t>
        </w:r>
        <w:r w:rsidRPr="002164AD">
          <w:rPr>
            <w:rStyle w:val="af9"/>
            <w:szCs w:val="24"/>
            <w:lang w:val="ru-RU"/>
          </w:rPr>
          <w:t>=</w:t>
        </w:r>
        <w:r w:rsidRPr="002164AD">
          <w:rPr>
            <w:rStyle w:val="af9"/>
            <w:szCs w:val="24"/>
          </w:rPr>
          <w:t>true</w:t>
        </w:r>
      </w:hyperlink>
      <w:r w:rsidRPr="002164AD">
        <w:rPr>
          <w:lang w:val="ru-RU"/>
        </w:rPr>
        <w:t>.</w:t>
      </w:r>
    </w:p>
    <w:p w:rsidR="007648AF" w:rsidRPr="00915638" w:rsidRDefault="007648AF" w:rsidP="002164AD">
      <w:pPr>
        <w:pStyle w:val="Style10"/>
        <w:widowControl/>
        <w:ind w:left="284" w:hanging="426"/>
        <w:rPr>
          <w:rStyle w:val="FontStyle22"/>
          <w:b/>
          <w:sz w:val="24"/>
          <w:szCs w:val="24"/>
        </w:rPr>
      </w:pPr>
    </w:p>
    <w:p w:rsidR="009F5949" w:rsidRPr="00046DF0" w:rsidRDefault="009F5949" w:rsidP="002164AD">
      <w:pPr>
        <w:pStyle w:val="af4"/>
        <w:numPr>
          <w:ilvl w:val="0"/>
          <w:numId w:val="7"/>
        </w:numPr>
        <w:ind w:left="284" w:hanging="426"/>
        <w:rPr>
          <w:lang w:val="ru-RU"/>
        </w:rPr>
      </w:pPr>
      <w:r w:rsidRPr="00046DF0">
        <w:rPr>
          <w:lang w:val="ru-RU"/>
        </w:rPr>
        <w:t>Парсункин, Б. Н. Автоматизация и оптимизация управления процессом выплавки чуг</w:t>
      </w:r>
      <w:r w:rsidRPr="00046DF0">
        <w:rPr>
          <w:lang w:val="ru-RU"/>
        </w:rPr>
        <w:t>у</w:t>
      </w:r>
      <w:r w:rsidRPr="00046DF0">
        <w:rPr>
          <w:lang w:val="ru-RU"/>
        </w:rPr>
        <w:t>на в доменных печах: учебное пособие / Б.Н. Парсункин, С.М. Андреев, Т.Г. Сухонос</w:t>
      </w:r>
      <w:r w:rsidRPr="00046DF0">
        <w:rPr>
          <w:lang w:val="ru-RU"/>
        </w:rPr>
        <w:t>о</w:t>
      </w:r>
      <w:r w:rsidRPr="00046DF0">
        <w:rPr>
          <w:lang w:val="ru-RU"/>
        </w:rPr>
        <w:t>ва; МГТУ. - Магнитогорск: МГТУ, 2018. - 215 с. : ил., табл., схемы, граф., диагр., н</w:t>
      </w:r>
      <w:r w:rsidRPr="00046DF0">
        <w:rPr>
          <w:lang w:val="ru-RU"/>
        </w:rPr>
        <w:t>о</w:t>
      </w:r>
      <w:r w:rsidRPr="00046DF0">
        <w:rPr>
          <w:lang w:val="ru-RU"/>
        </w:rPr>
        <w:t xml:space="preserve">могр., эскизы. - </w:t>
      </w:r>
      <w:r w:rsidRPr="002164AD">
        <w:t>ISBN</w:t>
      </w:r>
      <w:r w:rsidRPr="00046DF0">
        <w:rPr>
          <w:lang w:val="ru-RU"/>
        </w:rPr>
        <w:t xml:space="preserve"> 978-5-9967-1208-3. - </w:t>
      </w:r>
      <w:r w:rsidRPr="002164AD">
        <w:t>URL</w:t>
      </w:r>
      <w:r w:rsidRPr="00046DF0">
        <w:rPr>
          <w:lang w:val="ru-RU"/>
        </w:rPr>
        <w:t xml:space="preserve">: </w:t>
      </w:r>
      <w:hyperlink r:id="rId16" w:history="1">
        <w:r w:rsidRPr="002164AD">
          <w:rPr>
            <w:rStyle w:val="af9"/>
            <w:szCs w:val="24"/>
          </w:rPr>
          <w:t>https</w:t>
        </w:r>
        <w:r w:rsidRPr="002164AD">
          <w:rPr>
            <w:rStyle w:val="af9"/>
            <w:szCs w:val="24"/>
            <w:lang w:val="ru-RU"/>
          </w:rPr>
          <w:t>://</w:t>
        </w:r>
        <w:r w:rsidRPr="002164AD">
          <w:rPr>
            <w:rStyle w:val="af9"/>
            <w:szCs w:val="24"/>
          </w:rPr>
          <w:t>magtu</w:t>
        </w:r>
        <w:r w:rsidRPr="002164AD">
          <w:rPr>
            <w:rStyle w:val="af9"/>
            <w:szCs w:val="24"/>
            <w:lang w:val="ru-RU"/>
          </w:rPr>
          <w:t>.</w:t>
        </w:r>
        <w:r w:rsidRPr="002164AD">
          <w:rPr>
            <w:rStyle w:val="af9"/>
            <w:szCs w:val="24"/>
          </w:rPr>
          <w:t>informsystema</w:t>
        </w:r>
        <w:r w:rsidRPr="002164AD">
          <w:rPr>
            <w:rStyle w:val="af9"/>
            <w:szCs w:val="24"/>
            <w:lang w:val="ru-RU"/>
          </w:rPr>
          <w:t>.</w:t>
        </w:r>
        <w:r w:rsidRPr="002164AD">
          <w:rPr>
            <w:rStyle w:val="af9"/>
            <w:szCs w:val="24"/>
          </w:rPr>
          <w:t>ru</w:t>
        </w:r>
        <w:r w:rsidRPr="002164AD">
          <w:rPr>
            <w:rStyle w:val="af9"/>
            <w:szCs w:val="24"/>
            <w:lang w:val="ru-RU"/>
          </w:rPr>
          <w:t>/</w:t>
        </w:r>
        <w:r w:rsidRPr="002164AD">
          <w:rPr>
            <w:rStyle w:val="af9"/>
            <w:szCs w:val="24"/>
          </w:rPr>
          <w:t>uploader</w:t>
        </w:r>
        <w:r w:rsidRPr="002164AD">
          <w:rPr>
            <w:rStyle w:val="af9"/>
            <w:szCs w:val="24"/>
            <w:lang w:val="ru-RU"/>
          </w:rPr>
          <w:t>/</w:t>
        </w:r>
        <w:r w:rsidRPr="002164AD">
          <w:rPr>
            <w:rStyle w:val="af9"/>
            <w:szCs w:val="24"/>
          </w:rPr>
          <w:t>fileUpload</w:t>
        </w:r>
        <w:r w:rsidRPr="002164AD">
          <w:rPr>
            <w:rStyle w:val="af9"/>
            <w:szCs w:val="24"/>
            <w:lang w:val="ru-RU"/>
          </w:rPr>
          <w:t>?</w:t>
        </w:r>
        <w:r w:rsidRPr="002164AD">
          <w:rPr>
            <w:rStyle w:val="af9"/>
            <w:szCs w:val="24"/>
          </w:rPr>
          <w:t>name</w:t>
        </w:r>
        <w:r w:rsidRPr="002164AD">
          <w:rPr>
            <w:rStyle w:val="af9"/>
            <w:szCs w:val="24"/>
            <w:lang w:val="ru-RU"/>
          </w:rPr>
          <w:t>=3635.</w:t>
        </w:r>
        <w:r w:rsidRPr="002164AD">
          <w:rPr>
            <w:rStyle w:val="af9"/>
            <w:szCs w:val="24"/>
          </w:rPr>
          <w:t>pdf</w:t>
        </w:r>
        <w:r w:rsidRPr="002164AD">
          <w:rPr>
            <w:rStyle w:val="af9"/>
            <w:szCs w:val="24"/>
            <w:lang w:val="ru-RU"/>
          </w:rPr>
          <w:t>&amp;</w:t>
        </w:r>
        <w:r w:rsidRPr="002164AD">
          <w:rPr>
            <w:rStyle w:val="af9"/>
            <w:szCs w:val="24"/>
          </w:rPr>
          <w:t>show</w:t>
        </w:r>
        <w:r w:rsidRPr="002164AD">
          <w:rPr>
            <w:rStyle w:val="af9"/>
            <w:szCs w:val="24"/>
            <w:lang w:val="ru-RU"/>
          </w:rPr>
          <w:t>=</w:t>
        </w:r>
        <w:r w:rsidRPr="002164AD">
          <w:rPr>
            <w:rStyle w:val="af9"/>
            <w:szCs w:val="24"/>
          </w:rPr>
          <w:t>dcatalogues</w:t>
        </w:r>
        <w:r w:rsidRPr="002164AD">
          <w:rPr>
            <w:rStyle w:val="af9"/>
            <w:szCs w:val="24"/>
            <w:lang w:val="ru-RU"/>
          </w:rPr>
          <w:t>/1/1524803/3635.</w:t>
        </w:r>
        <w:r w:rsidRPr="002164AD">
          <w:rPr>
            <w:rStyle w:val="af9"/>
            <w:szCs w:val="24"/>
          </w:rPr>
          <w:t>pdf</w:t>
        </w:r>
        <w:r w:rsidRPr="002164AD">
          <w:rPr>
            <w:rStyle w:val="af9"/>
            <w:szCs w:val="24"/>
            <w:lang w:val="ru-RU"/>
          </w:rPr>
          <w:t>&amp;</w:t>
        </w:r>
        <w:r w:rsidRPr="002164AD">
          <w:rPr>
            <w:rStyle w:val="af9"/>
            <w:szCs w:val="24"/>
          </w:rPr>
          <w:t>view</w:t>
        </w:r>
        <w:r w:rsidRPr="002164AD">
          <w:rPr>
            <w:rStyle w:val="af9"/>
            <w:szCs w:val="24"/>
            <w:lang w:val="ru-RU"/>
          </w:rPr>
          <w:t>=</w:t>
        </w:r>
        <w:r w:rsidRPr="002164AD">
          <w:rPr>
            <w:rStyle w:val="af9"/>
            <w:szCs w:val="24"/>
          </w:rPr>
          <w:t>true</w:t>
        </w:r>
      </w:hyperlink>
      <w:r w:rsidRPr="00046DF0">
        <w:rPr>
          <w:lang w:val="ru-RU"/>
        </w:rPr>
        <w:t xml:space="preserve">  .</w:t>
      </w:r>
    </w:p>
    <w:p w:rsidR="009F5949" w:rsidRPr="00046DF0" w:rsidRDefault="009F5949" w:rsidP="002164AD">
      <w:pPr>
        <w:pStyle w:val="af4"/>
        <w:numPr>
          <w:ilvl w:val="0"/>
          <w:numId w:val="7"/>
        </w:numPr>
        <w:ind w:left="284" w:hanging="426"/>
        <w:rPr>
          <w:lang w:val="ru-RU"/>
        </w:rPr>
      </w:pPr>
      <w:r w:rsidRPr="00046DF0">
        <w:rPr>
          <w:lang w:val="ru-RU"/>
        </w:rPr>
        <w:t>Бигеев, В. А. Металлургические технологии в высокопроизводительном электростал</w:t>
      </w:r>
      <w:r w:rsidRPr="00046DF0">
        <w:rPr>
          <w:lang w:val="ru-RU"/>
        </w:rPr>
        <w:t>е</w:t>
      </w:r>
      <w:r w:rsidRPr="00046DF0">
        <w:rPr>
          <w:lang w:val="ru-RU"/>
        </w:rPr>
        <w:t>плавильном цехе: учебное пособие / В.А. Бигеев, А.М. Столяров, А.Х. Валихметов; МГТУ. - Магнитогорск: МГТУ, 2016. - 1 электрон. опт. диск (</w:t>
      </w:r>
      <w:r w:rsidRPr="002164AD">
        <w:t>CD</w:t>
      </w:r>
      <w:r w:rsidRPr="00046DF0">
        <w:rPr>
          <w:lang w:val="ru-RU"/>
        </w:rPr>
        <w:t>-</w:t>
      </w:r>
      <w:r w:rsidRPr="002164AD">
        <w:t>ROM</w:t>
      </w:r>
      <w:r w:rsidRPr="00046DF0">
        <w:rPr>
          <w:lang w:val="ru-RU"/>
        </w:rPr>
        <w:t xml:space="preserve">). - Загл. с титул. экрана. - </w:t>
      </w:r>
      <w:r w:rsidRPr="002164AD">
        <w:t>URL</w:t>
      </w:r>
      <w:r w:rsidRPr="00046DF0">
        <w:rPr>
          <w:lang w:val="ru-RU"/>
        </w:rPr>
        <w:t xml:space="preserve">: </w:t>
      </w:r>
      <w:hyperlink r:id="rId17" w:history="1">
        <w:r w:rsidRPr="002164AD">
          <w:rPr>
            <w:rStyle w:val="af9"/>
            <w:szCs w:val="24"/>
          </w:rPr>
          <w:t>https</w:t>
        </w:r>
        <w:r w:rsidRPr="002164AD">
          <w:rPr>
            <w:rStyle w:val="af9"/>
            <w:szCs w:val="24"/>
            <w:lang w:val="ru-RU"/>
          </w:rPr>
          <w:t>://</w:t>
        </w:r>
        <w:r w:rsidRPr="002164AD">
          <w:rPr>
            <w:rStyle w:val="af9"/>
            <w:szCs w:val="24"/>
          </w:rPr>
          <w:t>magtu</w:t>
        </w:r>
        <w:r w:rsidRPr="002164AD">
          <w:rPr>
            <w:rStyle w:val="af9"/>
            <w:szCs w:val="24"/>
            <w:lang w:val="ru-RU"/>
          </w:rPr>
          <w:t>.</w:t>
        </w:r>
        <w:r w:rsidRPr="002164AD">
          <w:rPr>
            <w:rStyle w:val="af9"/>
            <w:szCs w:val="24"/>
          </w:rPr>
          <w:t>informsystema</w:t>
        </w:r>
        <w:r w:rsidRPr="002164AD">
          <w:rPr>
            <w:rStyle w:val="af9"/>
            <w:szCs w:val="24"/>
            <w:lang w:val="ru-RU"/>
          </w:rPr>
          <w:t>.</w:t>
        </w:r>
        <w:r w:rsidRPr="002164AD">
          <w:rPr>
            <w:rStyle w:val="af9"/>
            <w:szCs w:val="24"/>
          </w:rPr>
          <w:t>ru</w:t>
        </w:r>
        <w:r w:rsidRPr="002164AD">
          <w:rPr>
            <w:rStyle w:val="af9"/>
            <w:szCs w:val="24"/>
            <w:lang w:val="ru-RU"/>
          </w:rPr>
          <w:t>/</w:t>
        </w:r>
        <w:r w:rsidRPr="002164AD">
          <w:rPr>
            <w:rStyle w:val="af9"/>
            <w:szCs w:val="24"/>
          </w:rPr>
          <w:t>uploader</w:t>
        </w:r>
        <w:r w:rsidRPr="002164AD">
          <w:rPr>
            <w:rStyle w:val="af9"/>
            <w:szCs w:val="24"/>
            <w:lang w:val="ru-RU"/>
          </w:rPr>
          <w:t>/</w:t>
        </w:r>
        <w:r w:rsidRPr="002164AD">
          <w:rPr>
            <w:rStyle w:val="af9"/>
            <w:szCs w:val="24"/>
          </w:rPr>
          <w:t>fileUpload</w:t>
        </w:r>
        <w:r w:rsidRPr="002164AD">
          <w:rPr>
            <w:rStyle w:val="af9"/>
            <w:szCs w:val="24"/>
            <w:lang w:val="ru-RU"/>
          </w:rPr>
          <w:t>?</w:t>
        </w:r>
        <w:r w:rsidRPr="002164AD">
          <w:rPr>
            <w:rStyle w:val="af9"/>
            <w:szCs w:val="24"/>
          </w:rPr>
          <w:t>name</w:t>
        </w:r>
        <w:r w:rsidRPr="002164AD">
          <w:rPr>
            <w:rStyle w:val="af9"/>
            <w:szCs w:val="24"/>
            <w:lang w:val="ru-RU"/>
          </w:rPr>
          <w:t>=2662.</w:t>
        </w:r>
        <w:r w:rsidRPr="002164AD">
          <w:rPr>
            <w:rStyle w:val="af9"/>
            <w:szCs w:val="24"/>
          </w:rPr>
          <w:t>pdf</w:t>
        </w:r>
        <w:r w:rsidRPr="002164AD">
          <w:rPr>
            <w:rStyle w:val="af9"/>
            <w:szCs w:val="24"/>
            <w:lang w:val="ru-RU"/>
          </w:rPr>
          <w:t>&amp;</w:t>
        </w:r>
        <w:r w:rsidRPr="002164AD">
          <w:rPr>
            <w:rStyle w:val="af9"/>
            <w:szCs w:val="24"/>
          </w:rPr>
          <w:t>show</w:t>
        </w:r>
        <w:r w:rsidRPr="002164AD">
          <w:rPr>
            <w:rStyle w:val="af9"/>
            <w:szCs w:val="24"/>
            <w:lang w:val="ru-RU"/>
          </w:rPr>
          <w:t>=</w:t>
        </w:r>
        <w:r w:rsidRPr="002164AD">
          <w:rPr>
            <w:rStyle w:val="af9"/>
            <w:szCs w:val="24"/>
          </w:rPr>
          <w:t>dcatalogues</w:t>
        </w:r>
        <w:r w:rsidRPr="002164AD">
          <w:rPr>
            <w:rStyle w:val="af9"/>
            <w:szCs w:val="24"/>
            <w:lang w:val="ru-RU"/>
          </w:rPr>
          <w:t>/1/1131349/2662.</w:t>
        </w:r>
        <w:r w:rsidRPr="002164AD">
          <w:rPr>
            <w:rStyle w:val="af9"/>
            <w:szCs w:val="24"/>
          </w:rPr>
          <w:t>pdf</w:t>
        </w:r>
        <w:r w:rsidRPr="002164AD">
          <w:rPr>
            <w:rStyle w:val="af9"/>
            <w:szCs w:val="24"/>
            <w:lang w:val="ru-RU"/>
          </w:rPr>
          <w:t>&amp;</w:t>
        </w:r>
        <w:r w:rsidRPr="002164AD">
          <w:rPr>
            <w:rStyle w:val="af9"/>
            <w:szCs w:val="24"/>
          </w:rPr>
          <w:t>view</w:t>
        </w:r>
        <w:r w:rsidRPr="002164AD">
          <w:rPr>
            <w:rStyle w:val="af9"/>
            <w:szCs w:val="24"/>
            <w:lang w:val="ru-RU"/>
          </w:rPr>
          <w:t>=</w:t>
        </w:r>
        <w:r w:rsidRPr="002164AD">
          <w:rPr>
            <w:rStyle w:val="af9"/>
            <w:szCs w:val="24"/>
          </w:rPr>
          <w:t>true</w:t>
        </w:r>
      </w:hyperlink>
      <w:r w:rsidRPr="00046DF0">
        <w:rPr>
          <w:lang w:val="ru-RU"/>
        </w:rPr>
        <w:t>.</w:t>
      </w:r>
    </w:p>
    <w:p w:rsidR="007648AF" w:rsidRPr="00915638" w:rsidRDefault="007648AF" w:rsidP="002164AD">
      <w:pPr>
        <w:pStyle w:val="Style10"/>
        <w:widowControl/>
        <w:ind w:left="284" w:hanging="426"/>
        <w:rPr>
          <w:i/>
        </w:rPr>
      </w:pPr>
    </w:p>
    <w:p w:rsidR="007648AF" w:rsidRDefault="007648AF" w:rsidP="002164AD">
      <w:pPr>
        <w:pStyle w:val="Style8"/>
        <w:widowControl/>
        <w:tabs>
          <w:tab w:val="left" w:pos="993"/>
        </w:tabs>
        <w:ind w:left="284" w:hanging="426"/>
        <w:rPr>
          <w:rStyle w:val="FontStyle21"/>
          <w:b/>
          <w:sz w:val="24"/>
          <w:szCs w:val="24"/>
        </w:rPr>
      </w:pPr>
      <w:r w:rsidRPr="00915638">
        <w:rPr>
          <w:rStyle w:val="FontStyle15"/>
          <w:spacing w:val="40"/>
          <w:sz w:val="24"/>
          <w:szCs w:val="24"/>
        </w:rPr>
        <w:t>в)</w:t>
      </w:r>
      <w:r w:rsidRPr="00915638">
        <w:rPr>
          <w:rStyle w:val="FontStyle15"/>
          <w:sz w:val="24"/>
          <w:szCs w:val="24"/>
        </w:rPr>
        <w:t xml:space="preserve"> </w:t>
      </w:r>
      <w:r w:rsidRPr="00915638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BE5ACC" w:rsidRDefault="00BE5ACC" w:rsidP="00BE5ACC">
      <w:pPr>
        <w:pStyle w:val="aff0"/>
        <w:widowControl/>
        <w:numPr>
          <w:ilvl w:val="0"/>
          <w:numId w:val="9"/>
        </w:numPr>
        <w:autoSpaceDE/>
        <w:autoSpaceDN/>
        <w:adjustRightInd/>
        <w:ind w:left="0" w:firstLine="0"/>
        <w:jc w:val="both"/>
      </w:pPr>
      <w:r>
        <w:t>Неясов А.Г., Дружков В.Г., Макарова И.В</w:t>
      </w:r>
      <w:r w:rsidRPr="00DA32E3">
        <w:t>. Изучение коллекции образцов сырых материалов и продуктов доменной плавки: Методические указания к лабораторным зан</w:t>
      </w:r>
      <w:r w:rsidRPr="00DA32E3">
        <w:t>я</w:t>
      </w:r>
      <w:r w:rsidRPr="00DA32E3">
        <w:t xml:space="preserve">тиям по дисциплинам «Основы металлургического производства», «Теория и технология окускования железных руд»,  для обучающихся по  направлению 22.03.02 «Металлургия» дневной и заочной форм обучения. Магнитогорск: Изд-во Магнитогорск. гос. техн.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BE5ACC" w:rsidRPr="004E13AE" w:rsidRDefault="00BE5ACC" w:rsidP="00BE5ACC">
      <w:pPr>
        <w:pStyle w:val="aff0"/>
        <w:widowControl/>
        <w:numPr>
          <w:ilvl w:val="0"/>
          <w:numId w:val="9"/>
        </w:numPr>
        <w:autoSpaceDE/>
        <w:autoSpaceDN/>
        <w:adjustRightInd/>
        <w:ind w:left="0" w:firstLine="0"/>
        <w:jc w:val="both"/>
      </w:pPr>
      <w:r w:rsidRPr="00DA32E3">
        <w:t xml:space="preserve">Неясов А.Г. </w:t>
      </w:r>
      <w:r>
        <w:t>, Дружков В.Г., Макарова И.В</w:t>
      </w:r>
      <w:r w:rsidRPr="00DA32E3">
        <w:t xml:space="preserve">. Изучение основных закономерностей процесса агломерации. Методические указания к лабораторным занятиям по дисциплинам «Основы металлургического производства», «Теория и технология окускования железных руд»,  для обучающихся по  направлению 22.03.02 «Металлургия» дневной и заочной форм обучения. Магнитогорск: Изд-во Магнитогорск. гос. техн. ун-та им. </w:t>
      </w:r>
      <w:r w:rsidRPr="003F285C">
        <w:t>Г.</w:t>
      </w:r>
      <w:r w:rsidRPr="00DA32E3">
        <w:t> </w:t>
      </w:r>
      <w:r w:rsidRPr="003F285C">
        <w:t>И.Носова, 2017. 27 с.</w:t>
      </w:r>
    </w:p>
    <w:p w:rsidR="00BE5ACC" w:rsidRDefault="00BE5ACC" w:rsidP="00BE5ACC">
      <w:pPr>
        <w:pStyle w:val="aff0"/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</w:pPr>
      <w:r w:rsidRPr="00DA32E3">
        <w:t>Неясов А.Г.</w:t>
      </w:r>
      <w:r>
        <w:t>,</w:t>
      </w:r>
      <w:r w:rsidRPr="00DA32E3">
        <w:t xml:space="preserve"> </w:t>
      </w:r>
      <w:r>
        <w:t>Дружков В.Г., Макарова И.В</w:t>
      </w:r>
      <w:r w:rsidRPr="00DA32E3">
        <w:t xml:space="preserve"> Изучение процесса получения сырых окатышей. Методические указания к лабораторным занятиям по дисциплинам «Основы металлургического производства», «Теория и технология окускования железных руд»,  для обучающихся по  направлению 22.03.02 «Металлургия» дневной и заочной форм об</w:t>
      </w:r>
      <w:r w:rsidRPr="00DA32E3">
        <w:t>у</w:t>
      </w:r>
      <w:r w:rsidRPr="00DA32E3">
        <w:t xml:space="preserve">чения. Магнитогорск: Изд-во Магнитогорск. гос. техн. ун-та им. </w:t>
      </w:r>
      <w:r w:rsidRPr="00CF71B9">
        <w:t>Г.</w:t>
      </w:r>
      <w:r w:rsidRPr="00DA32E3">
        <w:t> </w:t>
      </w:r>
      <w:r w:rsidRPr="00CF71B9">
        <w:t>И.Носова, 2017. 27 с.</w:t>
      </w:r>
    </w:p>
    <w:p w:rsidR="00BE5ACC" w:rsidRDefault="00BE5ACC" w:rsidP="00BE5ACC">
      <w:pPr>
        <w:pStyle w:val="aff0"/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</w:pPr>
      <w:r w:rsidRPr="00DA2F3B">
        <w:t>Сибагатуллин С.К., Ваганов А.И., Харченко А.С. Влияние уровня засыпи  и газов</w:t>
      </w:r>
      <w:r w:rsidRPr="00DA2F3B">
        <w:t>о</w:t>
      </w:r>
      <w:r w:rsidRPr="00DA2F3B">
        <w:t>го потока на углы откоса материалов в модели колошника доменной печи. Магнитогорск:</w:t>
      </w:r>
      <w:r>
        <w:t xml:space="preserve"> </w:t>
      </w:r>
      <w:r w:rsidRPr="00DA2F3B">
        <w:t>Изд-во Магнитогорск. гос. техн. ун-та им. Г.И. Носова, 2016. 17 с.</w:t>
      </w:r>
    </w:p>
    <w:p w:rsidR="00BE5ACC" w:rsidRPr="00DA2F3B" w:rsidRDefault="00BE5ACC" w:rsidP="00BE5ACC">
      <w:pPr>
        <w:pStyle w:val="aff0"/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</w:pPr>
      <w:r w:rsidRPr="00DA2F3B">
        <w:rPr>
          <w:bCs/>
        </w:rPr>
        <w:t xml:space="preserve">Селиванов В.Н., Столяров А.М. </w:t>
      </w:r>
      <w:bookmarkStart w:id="0" w:name="_Hlk529188672"/>
      <w:r w:rsidRPr="00DA2F3B">
        <w:rPr>
          <w:bCs/>
        </w:rPr>
        <w:t>Изучение истечения стали из ковша на модели</w:t>
      </w:r>
      <w:bookmarkEnd w:id="0"/>
      <w:r w:rsidRPr="00DA2F3B">
        <w:rPr>
          <w:bCs/>
        </w:rPr>
        <w:t>: Методические указания для выполнения лабораторной работы по дисциплине «Разливка и кристаллизация стали» для студентов специальности 22.03.02 специализации «Металлу</w:t>
      </w:r>
      <w:r w:rsidRPr="00DA2F3B">
        <w:rPr>
          <w:bCs/>
        </w:rPr>
        <w:t>р</w:t>
      </w:r>
      <w:r w:rsidRPr="00DA2F3B">
        <w:rPr>
          <w:bCs/>
        </w:rPr>
        <w:t xml:space="preserve">гия стали»: Магнитогорск, МГТУ, 2016. 8 с. </w:t>
      </w:r>
    </w:p>
    <w:p w:rsidR="00BE5ACC" w:rsidRPr="00DA2F3B" w:rsidRDefault="00BE5ACC" w:rsidP="00BE5ACC">
      <w:pPr>
        <w:pStyle w:val="aff0"/>
        <w:widowControl/>
        <w:numPr>
          <w:ilvl w:val="0"/>
          <w:numId w:val="8"/>
        </w:numPr>
        <w:autoSpaceDE/>
        <w:autoSpaceDN/>
        <w:adjustRightInd/>
        <w:ind w:left="0" w:firstLine="0"/>
        <w:jc w:val="both"/>
      </w:pPr>
      <w:r w:rsidRPr="00DA2F3B">
        <w:rPr>
          <w:bCs/>
        </w:rPr>
        <w:t xml:space="preserve">Столяров А.М., Селиванов В.Н. </w:t>
      </w:r>
      <w:r w:rsidRPr="00DA2F3B">
        <w:rPr>
          <w:bCs/>
          <w:iCs/>
        </w:rPr>
        <w:t>Изучение внутреннего строения стальной непр</w:t>
      </w:r>
      <w:r w:rsidRPr="00DA2F3B">
        <w:rPr>
          <w:bCs/>
          <w:iCs/>
        </w:rPr>
        <w:t>е</w:t>
      </w:r>
      <w:r w:rsidRPr="00DA2F3B">
        <w:rPr>
          <w:bCs/>
          <w:iCs/>
        </w:rPr>
        <w:t>рывно-литой заготовки: Методические указания по выполнению лабораторной работы по дисциплине «Разливка и кристаллизация стали» для студентов направления 22.03.02 «М</w:t>
      </w:r>
      <w:r w:rsidRPr="00DA2F3B">
        <w:rPr>
          <w:bCs/>
          <w:iCs/>
        </w:rPr>
        <w:t>е</w:t>
      </w:r>
      <w:r w:rsidRPr="00DA2F3B">
        <w:rPr>
          <w:bCs/>
          <w:iCs/>
        </w:rPr>
        <w:t xml:space="preserve">таллургия» квалификации «бакалавр» </w:t>
      </w:r>
      <w:r w:rsidRPr="00DA2F3B">
        <w:rPr>
          <w:bCs/>
        </w:rPr>
        <w:t>– Магнитогорск: изд-во Магнитогорск. гос. техн. ун-та им. Г.И. Носова, 2016. 19с.</w:t>
      </w:r>
    </w:p>
    <w:p w:rsidR="00BE5ACC" w:rsidRDefault="00BE5ACC" w:rsidP="002164AD">
      <w:pPr>
        <w:pStyle w:val="Style8"/>
        <w:widowControl/>
        <w:ind w:left="284" w:hanging="426"/>
        <w:rPr>
          <w:rStyle w:val="FontStyle15"/>
          <w:spacing w:val="40"/>
          <w:sz w:val="24"/>
          <w:szCs w:val="24"/>
        </w:rPr>
      </w:pPr>
    </w:p>
    <w:p w:rsidR="007648AF" w:rsidRDefault="007648AF" w:rsidP="00BE5ACC">
      <w:pPr>
        <w:pStyle w:val="Style8"/>
        <w:widowControl/>
        <w:ind w:left="284" w:hanging="284"/>
        <w:rPr>
          <w:rStyle w:val="FontStyle21"/>
          <w:b/>
          <w:sz w:val="24"/>
          <w:szCs w:val="24"/>
        </w:rPr>
      </w:pPr>
      <w:r w:rsidRPr="002A720F">
        <w:rPr>
          <w:rStyle w:val="FontStyle15"/>
          <w:spacing w:val="40"/>
          <w:sz w:val="24"/>
          <w:szCs w:val="24"/>
        </w:rPr>
        <w:t>г)</w:t>
      </w:r>
      <w:r w:rsidRPr="002A720F">
        <w:rPr>
          <w:rStyle w:val="FontStyle15"/>
          <w:b w:val="0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Программное обеспечение </w:t>
      </w:r>
      <w:r w:rsidRPr="002A720F">
        <w:rPr>
          <w:rStyle w:val="FontStyle15"/>
          <w:spacing w:val="40"/>
          <w:sz w:val="24"/>
          <w:szCs w:val="24"/>
        </w:rPr>
        <w:t>и</w:t>
      </w:r>
      <w:r w:rsidRPr="002A720F">
        <w:rPr>
          <w:rStyle w:val="FontStyle15"/>
          <w:sz w:val="24"/>
          <w:szCs w:val="24"/>
        </w:rPr>
        <w:t xml:space="preserve"> </w:t>
      </w:r>
      <w:r w:rsidRPr="002A720F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923239" w:rsidRPr="00923239" w:rsidTr="00923239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9" w:rsidRPr="00923239" w:rsidRDefault="00923239" w:rsidP="00BE5ACC">
            <w:pPr>
              <w:pStyle w:val="Style8"/>
              <w:widowControl/>
              <w:tabs>
                <w:tab w:val="center" w:pos="2748"/>
                <w:tab w:val="left" w:pos="4104"/>
              </w:tabs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9" w:rsidRPr="00923239" w:rsidRDefault="00923239" w:rsidP="00BE5ACC">
            <w:pPr>
              <w:pStyle w:val="Style8"/>
              <w:widowControl/>
              <w:ind w:firstLine="0"/>
              <w:rPr>
                <w:rStyle w:val="FontStyle21"/>
                <w:b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9" w:rsidRPr="00923239" w:rsidRDefault="00923239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923239" w:rsidRPr="00923239" w:rsidTr="00923239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9" w:rsidRPr="00A2133F" w:rsidRDefault="00923239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A2133F">
              <w:rPr>
                <w:rStyle w:val="FontStyle21"/>
                <w:sz w:val="24"/>
                <w:szCs w:val="24"/>
              </w:rPr>
              <w:t xml:space="preserve"> </w:t>
            </w:r>
            <w:r w:rsidRPr="00923239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A2133F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3239" w:rsidRPr="00923239" w:rsidRDefault="00923239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</w:rPr>
              <w:t>Д-1227 от 08.10.2018</w:t>
            </w:r>
          </w:p>
          <w:p w:rsidR="00923239" w:rsidRPr="00923239" w:rsidRDefault="00923239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9" w:rsidRPr="00923239" w:rsidRDefault="00923239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923239" w:rsidRPr="00923239" w:rsidTr="00923239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9" w:rsidRPr="00923239" w:rsidRDefault="00923239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9" w:rsidRPr="00923239" w:rsidRDefault="00923239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3239" w:rsidRPr="00923239" w:rsidRDefault="00923239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E5ACC" w:rsidRPr="00923239" w:rsidTr="001B1C82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CC" w:rsidRDefault="00BE5ACC" w:rsidP="00967DF7">
            <w:pPr>
              <w:ind w:firstLine="0"/>
            </w:pPr>
            <w:r>
              <w:rPr>
                <w:color w:val="000000"/>
              </w:rPr>
              <w:t>FAR</w:t>
            </w:r>
            <w:r>
              <w:t xml:space="preserve"> </w:t>
            </w:r>
            <w:r>
              <w:rPr>
                <w:color w:val="000000"/>
              </w:rPr>
              <w:t>Manager</w:t>
            </w:r>
            <w:r>
              <w:t xml:space="preserve"> 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E5ACC" w:rsidRDefault="00BE5ACC" w:rsidP="00967DF7">
            <w:pPr>
              <w:ind w:firstLine="0"/>
            </w:pPr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распространяемое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5ACC" w:rsidRDefault="00BE5ACC" w:rsidP="00967DF7">
            <w:pPr>
              <w:ind w:firstLine="0"/>
            </w:pPr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BE5ACC" w:rsidRPr="00923239" w:rsidTr="00923239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CC" w:rsidRPr="00923239" w:rsidRDefault="00BE5ACC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92323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CC" w:rsidRPr="00923239" w:rsidRDefault="00BE5ACC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E5ACC" w:rsidRPr="00923239" w:rsidRDefault="00BE5ACC" w:rsidP="00BE5ACC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2323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140C0D" w:rsidRDefault="00140C0D" w:rsidP="002164AD">
      <w:pPr>
        <w:ind w:left="284" w:hanging="426"/>
      </w:pPr>
    </w:p>
    <w:p w:rsidR="00923239" w:rsidRPr="00923239" w:rsidRDefault="00923239" w:rsidP="002164AD">
      <w:pPr>
        <w:ind w:left="284" w:hanging="426"/>
      </w:pPr>
      <w:r w:rsidRPr="00923239">
        <w:t>Интернет-ресурсы</w:t>
      </w:r>
    </w:p>
    <w:p w:rsidR="00923239" w:rsidRPr="00923239" w:rsidRDefault="00923239" w:rsidP="002164AD">
      <w:pPr>
        <w:pStyle w:val="Style8"/>
        <w:widowControl/>
        <w:ind w:left="284" w:hanging="426"/>
        <w:rPr>
          <w:rStyle w:val="FontStyle21"/>
          <w:sz w:val="24"/>
          <w:szCs w:val="24"/>
        </w:rPr>
      </w:pPr>
      <w:r w:rsidRPr="00923239">
        <w:rPr>
          <w:rStyle w:val="FontStyle21"/>
          <w:sz w:val="24"/>
          <w:szCs w:val="24"/>
        </w:rPr>
        <w:lastRenderedPageBreak/>
        <w:t xml:space="preserve">– Национальная информационно-аналитическая система – Российский индекс научного цитирования (РИНЦ). – </w:t>
      </w:r>
      <w:r w:rsidRPr="00923239">
        <w:rPr>
          <w:rStyle w:val="FontStyle21"/>
          <w:sz w:val="24"/>
          <w:szCs w:val="24"/>
          <w:lang w:val="en-US"/>
        </w:rPr>
        <w:t>URL</w:t>
      </w:r>
      <w:r w:rsidRPr="00923239">
        <w:rPr>
          <w:rStyle w:val="FontStyle21"/>
          <w:sz w:val="24"/>
          <w:szCs w:val="24"/>
        </w:rPr>
        <w:t xml:space="preserve">:  </w:t>
      </w:r>
      <w:hyperlink r:id="rId18" w:history="1">
        <w:r w:rsidRPr="00923239">
          <w:rPr>
            <w:rStyle w:val="af9"/>
            <w:lang w:val="en-US"/>
          </w:rPr>
          <w:t>https</w:t>
        </w:r>
        <w:r w:rsidRPr="00923239">
          <w:rPr>
            <w:rStyle w:val="af9"/>
          </w:rPr>
          <w:t>://</w:t>
        </w:r>
        <w:r w:rsidRPr="00923239">
          <w:rPr>
            <w:rStyle w:val="af9"/>
            <w:lang w:val="en-US"/>
          </w:rPr>
          <w:t>elibrary</w:t>
        </w:r>
        <w:r w:rsidRPr="00923239">
          <w:rPr>
            <w:rStyle w:val="af9"/>
          </w:rPr>
          <w:t>.</w:t>
        </w:r>
        <w:r w:rsidRPr="00923239">
          <w:rPr>
            <w:rStyle w:val="af9"/>
            <w:lang w:val="en-US"/>
          </w:rPr>
          <w:t>ru</w:t>
        </w:r>
        <w:r w:rsidRPr="00923239">
          <w:rPr>
            <w:rStyle w:val="af9"/>
          </w:rPr>
          <w:t>/</w:t>
        </w:r>
        <w:r w:rsidRPr="00923239">
          <w:rPr>
            <w:rStyle w:val="af9"/>
            <w:lang w:val="en-US"/>
          </w:rPr>
          <w:t>project</w:t>
        </w:r>
        <w:r w:rsidRPr="00923239">
          <w:rPr>
            <w:rStyle w:val="af9"/>
          </w:rPr>
          <w:t>_</w:t>
        </w:r>
        <w:r w:rsidRPr="00923239">
          <w:rPr>
            <w:rStyle w:val="af9"/>
            <w:lang w:val="en-US"/>
          </w:rPr>
          <w:t>risc</w:t>
        </w:r>
        <w:r w:rsidRPr="00923239">
          <w:rPr>
            <w:rStyle w:val="af9"/>
          </w:rPr>
          <w:t>.</w:t>
        </w:r>
        <w:r w:rsidRPr="00923239">
          <w:rPr>
            <w:rStyle w:val="af9"/>
            <w:lang w:val="en-US"/>
          </w:rPr>
          <w:t>asp</w:t>
        </w:r>
      </w:hyperlink>
      <w:r w:rsidRPr="00923239">
        <w:rPr>
          <w:rStyle w:val="FontStyle21"/>
          <w:sz w:val="24"/>
          <w:szCs w:val="24"/>
        </w:rPr>
        <w:t xml:space="preserve">. </w:t>
      </w:r>
    </w:p>
    <w:p w:rsidR="00923239" w:rsidRPr="00923239" w:rsidRDefault="00923239" w:rsidP="002164AD">
      <w:pPr>
        <w:pStyle w:val="Style8"/>
        <w:widowControl/>
        <w:ind w:left="284" w:hanging="426"/>
        <w:rPr>
          <w:rStyle w:val="FontStyle21"/>
          <w:sz w:val="24"/>
          <w:szCs w:val="24"/>
        </w:rPr>
      </w:pPr>
      <w:r w:rsidRPr="00923239">
        <w:rPr>
          <w:rStyle w:val="FontStyle21"/>
          <w:sz w:val="24"/>
          <w:szCs w:val="24"/>
        </w:rPr>
        <w:t xml:space="preserve">– Поисковая система Академия </w:t>
      </w:r>
      <w:r w:rsidRPr="00923239">
        <w:rPr>
          <w:rStyle w:val="FontStyle21"/>
          <w:sz w:val="24"/>
          <w:szCs w:val="24"/>
          <w:lang w:val="en-US"/>
        </w:rPr>
        <w:t>Google</w:t>
      </w:r>
      <w:r w:rsidRPr="00923239">
        <w:rPr>
          <w:rStyle w:val="FontStyle21"/>
          <w:sz w:val="24"/>
          <w:szCs w:val="24"/>
        </w:rPr>
        <w:t xml:space="preserve"> (</w:t>
      </w:r>
      <w:r w:rsidRPr="00923239">
        <w:rPr>
          <w:rStyle w:val="FontStyle21"/>
          <w:sz w:val="24"/>
          <w:szCs w:val="24"/>
          <w:lang w:val="en-US"/>
        </w:rPr>
        <w:t>Google</w:t>
      </w:r>
      <w:r w:rsidRPr="00923239">
        <w:rPr>
          <w:rStyle w:val="FontStyle21"/>
          <w:sz w:val="24"/>
          <w:szCs w:val="24"/>
        </w:rPr>
        <w:t xml:space="preserve"> </w:t>
      </w:r>
      <w:r w:rsidRPr="00923239">
        <w:rPr>
          <w:rStyle w:val="FontStyle21"/>
          <w:sz w:val="24"/>
          <w:szCs w:val="24"/>
          <w:lang w:val="en-US"/>
        </w:rPr>
        <w:t>Scholar</w:t>
      </w:r>
      <w:r w:rsidRPr="00923239">
        <w:rPr>
          <w:rStyle w:val="FontStyle21"/>
          <w:sz w:val="24"/>
          <w:szCs w:val="24"/>
        </w:rPr>
        <w:t xml:space="preserve">) – </w:t>
      </w:r>
      <w:r w:rsidRPr="00923239">
        <w:rPr>
          <w:rStyle w:val="FontStyle21"/>
          <w:sz w:val="24"/>
          <w:szCs w:val="24"/>
          <w:lang w:val="en-US"/>
        </w:rPr>
        <w:t>URL</w:t>
      </w:r>
      <w:r w:rsidRPr="00923239">
        <w:rPr>
          <w:rStyle w:val="FontStyle21"/>
          <w:sz w:val="24"/>
          <w:szCs w:val="24"/>
        </w:rPr>
        <w:t xml:space="preserve">: </w:t>
      </w:r>
      <w:hyperlink r:id="rId19" w:history="1">
        <w:r w:rsidRPr="00923239">
          <w:rPr>
            <w:rStyle w:val="af9"/>
            <w:lang w:val="en-US"/>
          </w:rPr>
          <w:t>https</w:t>
        </w:r>
        <w:r w:rsidRPr="00923239">
          <w:rPr>
            <w:rStyle w:val="af9"/>
          </w:rPr>
          <w:t>://</w:t>
        </w:r>
        <w:r w:rsidRPr="00923239">
          <w:rPr>
            <w:rStyle w:val="af9"/>
            <w:lang w:val="en-US"/>
          </w:rPr>
          <w:t>scholar</w:t>
        </w:r>
        <w:r w:rsidRPr="00923239">
          <w:rPr>
            <w:rStyle w:val="af9"/>
          </w:rPr>
          <w:t>.</w:t>
        </w:r>
        <w:r w:rsidRPr="00923239">
          <w:rPr>
            <w:rStyle w:val="af9"/>
            <w:lang w:val="en-US"/>
          </w:rPr>
          <w:t>google</w:t>
        </w:r>
        <w:r w:rsidRPr="00923239">
          <w:rPr>
            <w:rStyle w:val="af9"/>
          </w:rPr>
          <w:t>.</w:t>
        </w:r>
        <w:r w:rsidRPr="00923239">
          <w:rPr>
            <w:rStyle w:val="af9"/>
            <w:lang w:val="en-US"/>
          </w:rPr>
          <w:t>ru</w:t>
        </w:r>
        <w:r w:rsidRPr="00923239">
          <w:rPr>
            <w:rStyle w:val="af9"/>
          </w:rPr>
          <w:t>/</w:t>
        </w:r>
      </w:hyperlink>
      <w:r w:rsidRPr="00923239">
        <w:rPr>
          <w:rStyle w:val="FontStyle21"/>
          <w:sz w:val="24"/>
          <w:szCs w:val="24"/>
        </w:rPr>
        <w:t>.</w:t>
      </w:r>
    </w:p>
    <w:p w:rsidR="00923239" w:rsidRPr="00923239" w:rsidRDefault="00923239" w:rsidP="002164AD">
      <w:pPr>
        <w:pStyle w:val="Style8"/>
        <w:widowControl/>
        <w:ind w:left="284" w:hanging="426"/>
        <w:rPr>
          <w:rStyle w:val="FontStyle21"/>
          <w:sz w:val="24"/>
          <w:szCs w:val="24"/>
        </w:rPr>
      </w:pPr>
      <w:r w:rsidRPr="00923239">
        <w:rPr>
          <w:rStyle w:val="FontStyle21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923239">
        <w:rPr>
          <w:rStyle w:val="FontStyle21"/>
          <w:sz w:val="24"/>
          <w:szCs w:val="24"/>
          <w:lang w:val="en-US"/>
        </w:rPr>
        <w:t>URL</w:t>
      </w:r>
      <w:r w:rsidRPr="00923239">
        <w:rPr>
          <w:rStyle w:val="FontStyle21"/>
          <w:sz w:val="24"/>
          <w:szCs w:val="24"/>
        </w:rPr>
        <w:t xml:space="preserve">: </w:t>
      </w:r>
      <w:hyperlink r:id="rId20" w:history="1">
        <w:r w:rsidR="00166504" w:rsidRPr="00FD528A">
          <w:rPr>
            <w:rStyle w:val="af9"/>
            <w:lang w:val="en-US"/>
          </w:rPr>
          <w:t>http</w:t>
        </w:r>
        <w:r w:rsidR="00166504" w:rsidRPr="00FD528A">
          <w:rPr>
            <w:rStyle w:val="af9"/>
          </w:rPr>
          <w:t>://</w:t>
        </w:r>
        <w:r w:rsidR="00166504" w:rsidRPr="00FD528A">
          <w:rPr>
            <w:rStyle w:val="af9"/>
            <w:lang w:val="en-US"/>
          </w:rPr>
          <w:t>window</w:t>
        </w:r>
        <w:r w:rsidR="00166504" w:rsidRPr="00FD528A">
          <w:rPr>
            <w:rStyle w:val="af9"/>
          </w:rPr>
          <w:t>.</w:t>
        </w:r>
        <w:r w:rsidR="00166504" w:rsidRPr="00FD528A">
          <w:rPr>
            <w:rStyle w:val="af9"/>
            <w:lang w:val="en-US"/>
          </w:rPr>
          <w:t>edu</w:t>
        </w:r>
        <w:r w:rsidR="00166504" w:rsidRPr="00FD528A">
          <w:rPr>
            <w:rStyle w:val="af9"/>
          </w:rPr>
          <w:t>.</w:t>
        </w:r>
        <w:r w:rsidR="00166504" w:rsidRPr="00FD528A">
          <w:rPr>
            <w:rStyle w:val="af9"/>
            <w:lang w:val="en-US"/>
          </w:rPr>
          <w:t>ru</w:t>
        </w:r>
        <w:r w:rsidR="00166504" w:rsidRPr="00FD528A">
          <w:rPr>
            <w:rStyle w:val="af9"/>
          </w:rPr>
          <w:t>/</w:t>
        </w:r>
      </w:hyperlink>
      <w:r w:rsidRPr="00923239">
        <w:rPr>
          <w:rStyle w:val="FontStyle21"/>
          <w:sz w:val="24"/>
          <w:szCs w:val="24"/>
        </w:rPr>
        <w:t>.</w:t>
      </w:r>
    </w:p>
    <w:p w:rsidR="00923239" w:rsidRPr="00923239" w:rsidRDefault="00923239" w:rsidP="002164AD">
      <w:pPr>
        <w:pStyle w:val="Style8"/>
        <w:widowControl/>
        <w:ind w:left="284" w:hanging="426"/>
        <w:rPr>
          <w:rStyle w:val="FontStyle21"/>
          <w:sz w:val="24"/>
          <w:szCs w:val="24"/>
        </w:rPr>
      </w:pPr>
      <w:r w:rsidRPr="00923239">
        <w:rPr>
          <w:rStyle w:val="FontStyle21"/>
          <w:sz w:val="24"/>
          <w:szCs w:val="24"/>
        </w:rPr>
        <w:t>– Федеральное государственное бюджетное учреждение «Федеральный институт промы</w:t>
      </w:r>
      <w:r w:rsidRPr="00923239">
        <w:rPr>
          <w:rStyle w:val="FontStyle21"/>
          <w:sz w:val="24"/>
          <w:szCs w:val="24"/>
        </w:rPr>
        <w:t>ш</w:t>
      </w:r>
      <w:r w:rsidRPr="00923239">
        <w:rPr>
          <w:rStyle w:val="FontStyle21"/>
          <w:sz w:val="24"/>
          <w:szCs w:val="24"/>
        </w:rPr>
        <w:t xml:space="preserve">ленной собственности». – Режим доступа: </w:t>
      </w:r>
      <w:hyperlink r:id="rId21" w:history="1">
        <w:r w:rsidRPr="00923239">
          <w:rPr>
            <w:rStyle w:val="af9"/>
            <w:lang w:val="en-US"/>
          </w:rPr>
          <w:t>https</w:t>
        </w:r>
        <w:r w:rsidRPr="00923239">
          <w:rPr>
            <w:rStyle w:val="af9"/>
          </w:rPr>
          <w:t>://</w:t>
        </w:r>
        <w:r w:rsidRPr="00923239">
          <w:rPr>
            <w:rStyle w:val="af9"/>
            <w:lang w:val="en-US"/>
          </w:rPr>
          <w:t>www</w:t>
        </w:r>
        <w:r w:rsidRPr="00923239">
          <w:rPr>
            <w:rStyle w:val="af9"/>
          </w:rPr>
          <w:t>1.</w:t>
        </w:r>
        <w:r w:rsidRPr="00923239">
          <w:rPr>
            <w:rStyle w:val="af9"/>
            <w:lang w:val="en-US"/>
          </w:rPr>
          <w:t>fips</w:t>
        </w:r>
        <w:r w:rsidRPr="00923239">
          <w:rPr>
            <w:rStyle w:val="af9"/>
          </w:rPr>
          <w:t>.</w:t>
        </w:r>
        <w:r w:rsidRPr="00923239">
          <w:rPr>
            <w:rStyle w:val="af9"/>
            <w:lang w:val="en-US"/>
          </w:rPr>
          <w:t>ru</w:t>
        </w:r>
        <w:r w:rsidRPr="00923239">
          <w:rPr>
            <w:rStyle w:val="af9"/>
          </w:rPr>
          <w:t>/</w:t>
        </w:r>
      </w:hyperlink>
    </w:p>
    <w:p w:rsidR="00140C0D" w:rsidRDefault="00140C0D" w:rsidP="002164AD">
      <w:pPr>
        <w:pStyle w:val="1"/>
        <w:spacing w:before="0" w:after="0"/>
        <w:ind w:left="284" w:hanging="426"/>
        <w:rPr>
          <w:rStyle w:val="FontStyle14"/>
          <w:b/>
          <w:sz w:val="24"/>
          <w:szCs w:val="24"/>
        </w:rPr>
      </w:pPr>
    </w:p>
    <w:p w:rsidR="00046DF0" w:rsidRDefault="00046DF0" w:rsidP="00046DF0">
      <w:pPr>
        <w:pStyle w:val="1"/>
        <w:spacing w:before="0" w:after="0"/>
        <w:ind w:left="0" w:firstLine="567"/>
        <w:rPr>
          <w:rStyle w:val="FontStyle14"/>
          <w:b/>
          <w:sz w:val="24"/>
          <w:szCs w:val="24"/>
        </w:rPr>
      </w:pPr>
      <w:bookmarkStart w:id="1" w:name="_GoBack"/>
      <w:bookmarkEnd w:id="1"/>
      <w:r w:rsidRPr="00444DCE">
        <w:rPr>
          <w:rStyle w:val="FontStyle14"/>
          <w:b/>
          <w:sz w:val="24"/>
          <w:szCs w:val="24"/>
        </w:rPr>
        <w:t>9 Материально-техническое обеспечение дисциплины</w:t>
      </w:r>
    </w:p>
    <w:p w:rsidR="00046DF0" w:rsidRPr="008D73F9" w:rsidRDefault="00046DF0" w:rsidP="00046DF0"/>
    <w:p w:rsidR="00046DF0" w:rsidRDefault="00046DF0" w:rsidP="00046DF0">
      <w:pPr>
        <w:pStyle w:val="1"/>
        <w:spacing w:before="0" w:after="0"/>
        <w:rPr>
          <w:b w:val="0"/>
        </w:rPr>
      </w:pPr>
      <w:r w:rsidRPr="006E6CCB">
        <w:rPr>
          <w:b w:val="0"/>
        </w:rPr>
        <w:t>Материально-техническое обеспечение дисциплины включает: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22"/>
        <w:gridCol w:w="6258"/>
      </w:tblGrid>
      <w:tr w:rsidR="00046DF0" w:rsidRPr="00923239" w:rsidTr="00E02B7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rPr>
                <w:rStyle w:val="FontStyle14"/>
                <w:b w:val="0"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rPr>
                <w:rStyle w:val="FontStyle14"/>
                <w:b w:val="0"/>
                <w:sz w:val="24"/>
                <w:szCs w:val="24"/>
              </w:rPr>
              <w:t>Оснащение аудитории</w:t>
            </w:r>
          </w:p>
        </w:tc>
      </w:tr>
      <w:tr w:rsidR="00046DF0" w:rsidRPr="00923239" w:rsidTr="00E02B7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rPr>
                <w:rStyle w:val="FontStyle14"/>
                <w:b w:val="0"/>
                <w:sz w:val="24"/>
                <w:szCs w:val="24"/>
              </w:rPr>
              <w:t>Учебная аудитория для проведения занятий ле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к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 xml:space="preserve">ционного типа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t>Технические средства обучения, служащие для предста</w:t>
            </w:r>
            <w:r w:rsidRPr="00923239">
              <w:t>в</w:t>
            </w:r>
            <w:r w:rsidRPr="00923239">
              <w:t>ления учебной информации большой аудитории: мульт</w:t>
            </w:r>
            <w:r w:rsidRPr="00923239">
              <w:t>и</w:t>
            </w:r>
            <w:r w:rsidRPr="00923239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46DF0" w:rsidRPr="00923239" w:rsidTr="00E02B7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rPr>
                <w:rStyle w:val="FontStyle14"/>
                <w:b w:val="0"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t>Технические средства обучения, служащие для предста</w:t>
            </w:r>
            <w:r w:rsidRPr="00923239">
              <w:t>в</w:t>
            </w:r>
            <w:r w:rsidRPr="00923239">
              <w:t>ления учебной информации большой аудитории: мульт</w:t>
            </w:r>
            <w:r w:rsidRPr="00923239">
              <w:t>и</w:t>
            </w:r>
            <w:r w:rsidRPr="00923239">
              <w:t>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046DF0" w:rsidRPr="00923239" w:rsidTr="00E02B7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у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альных консультаций, т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е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кущего контроля и пр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о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межуточной аттестации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</w:pPr>
            <w:r w:rsidRPr="00923239">
              <w:t xml:space="preserve">Компьютерная техника с пакетом </w:t>
            </w:r>
            <w:r w:rsidRPr="00923239">
              <w:rPr>
                <w:lang w:val="en-US"/>
              </w:rPr>
              <w:t>MS</w:t>
            </w:r>
            <w:r w:rsidRPr="00923239">
              <w:t xml:space="preserve"> </w:t>
            </w:r>
            <w:r w:rsidRPr="00923239">
              <w:rPr>
                <w:lang w:val="en-US"/>
              </w:rPr>
              <w:t>Office</w:t>
            </w:r>
            <w:r w:rsidRPr="00923239">
              <w:t>, с подключ</w:t>
            </w:r>
            <w:r w:rsidRPr="00923239">
              <w:t>е</w:t>
            </w:r>
            <w:r w:rsidRPr="00923239">
              <w:t>нием к сети «Интернет» и с доступом в электронную и</w:t>
            </w:r>
            <w:r w:rsidRPr="00923239">
              <w:t>н</w:t>
            </w:r>
            <w:r w:rsidRPr="00923239">
              <w:t xml:space="preserve">формационно-образовательную среду университета. </w:t>
            </w:r>
          </w:p>
          <w:p w:rsidR="00046DF0" w:rsidRPr="00923239" w:rsidRDefault="00046DF0" w:rsidP="00E02B7E">
            <w:pPr>
              <w:pStyle w:val="Style1"/>
              <w:widowControl/>
              <w:ind w:firstLine="0"/>
            </w:pPr>
            <w:r w:rsidRPr="00923239">
              <w:t>Специализированная мебель</w:t>
            </w:r>
          </w:p>
        </w:tc>
      </w:tr>
      <w:tr w:rsidR="00046DF0" w:rsidRPr="00923239" w:rsidTr="00E02B7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rPr>
                <w:rStyle w:val="FontStyle14"/>
                <w:b w:val="0"/>
                <w:sz w:val="24"/>
                <w:szCs w:val="24"/>
              </w:rPr>
              <w:t>Помещение для сам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о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стоятельной работы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</w:pPr>
            <w:r w:rsidRPr="00923239">
              <w:t xml:space="preserve">Компьютерная техника с пакетом </w:t>
            </w:r>
            <w:r w:rsidRPr="00923239">
              <w:rPr>
                <w:lang w:val="en-US"/>
              </w:rPr>
              <w:t>MS</w:t>
            </w:r>
            <w:r w:rsidRPr="00923239">
              <w:t xml:space="preserve"> </w:t>
            </w:r>
            <w:r w:rsidRPr="00923239">
              <w:rPr>
                <w:lang w:val="en-US"/>
              </w:rPr>
              <w:t>Office</w:t>
            </w:r>
            <w:r w:rsidRPr="00923239">
              <w:t>, с подключ</w:t>
            </w:r>
            <w:r w:rsidRPr="00923239">
              <w:t>е</w:t>
            </w:r>
            <w:r w:rsidRPr="00923239">
              <w:t>нием к сети «Интернет» и с доступом в электронную и</w:t>
            </w:r>
            <w:r w:rsidRPr="00923239">
              <w:t>н</w:t>
            </w:r>
            <w:r w:rsidRPr="00923239">
              <w:t xml:space="preserve">формационно-образовательную среду университета. </w:t>
            </w:r>
          </w:p>
          <w:p w:rsidR="00046DF0" w:rsidRPr="00923239" w:rsidRDefault="00046DF0" w:rsidP="00E02B7E">
            <w:pPr>
              <w:pStyle w:val="Style1"/>
              <w:widowControl/>
              <w:ind w:firstLine="0"/>
            </w:pPr>
            <w:r w:rsidRPr="00923239">
              <w:t>Специализированная мебель</w:t>
            </w:r>
          </w:p>
        </w:tc>
      </w:tr>
      <w:tr w:rsidR="00046DF0" w:rsidRPr="00923239" w:rsidTr="00E02B7E">
        <w:tc>
          <w:tcPr>
            <w:tcW w:w="2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  <w:rPr>
                <w:rStyle w:val="FontStyle14"/>
                <w:b w:val="0"/>
                <w:sz w:val="24"/>
                <w:szCs w:val="24"/>
              </w:rPr>
            </w:pPr>
            <w:r w:rsidRPr="00923239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б</w:t>
            </w:r>
            <w:r w:rsidRPr="00923239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6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6DF0" w:rsidRPr="00923239" w:rsidRDefault="00046DF0" w:rsidP="00E02B7E">
            <w:pPr>
              <w:pStyle w:val="Style1"/>
              <w:widowControl/>
              <w:ind w:firstLine="0"/>
            </w:pPr>
            <w:r w:rsidRPr="00923239">
              <w:t xml:space="preserve">Специализированная мебель. </w:t>
            </w:r>
          </w:p>
          <w:p w:rsidR="00046DF0" w:rsidRPr="00923239" w:rsidRDefault="00046DF0" w:rsidP="00E02B7E">
            <w:pPr>
              <w:pStyle w:val="Style1"/>
              <w:widowControl/>
              <w:ind w:firstLine="0"/>
            </w:pPr>
            <w:r w:rsidRPr="00923239">
              <w:t>Инструмент для профилактики лабораторных установок</w:t>
            </w:r>
          </w:p>
        </w:tc>
      </w:tr>
    </w:tbl>
    <w:p w:rsidR="00046DF0" w:rsidRPr="007648AF" w:rsidRDefault="00046DF0" w:rsidP="00046DF0"/>
    <w:p w:rsidR="00046DF0" w:rsidRPr="005574D1" w:rsidRDefault="00046DF0" w:rsidP="00046DF0">
      <w:pPr>
        <w:rPr>
          <w:rStyle w:val="FontStyle15"/>
          <w:b w:val="0"/>
          <w:i/>
          <w:sz w:val="24"/>
          <w:szCs w:val="24"/>
        </w:rPr>
      </w:pPr>
    </w:p>
    <w:p w:rsidR="00046DF0" w:rsidRPr="00926E1B" w:rsidRDefault="00046DF0" w:rsidP="00046DF0">
      <w:pPr>
        <w:pStyle w:val="Style1"/>
        <w:widowControl/>
        <w:rPr>
          <w:rStyle w:val="FontStyle14"/>
          <w:sz w:val="24"/>
          <w:szCs w:val="24"/>
        </w:rPr>
      </w:pPr>
    </w:p>
    <w:p w:rsidR="00926E1B" w:rsidRPr="00926E1B" w:rsidRDefault="00926E1B" w:rsidP="00046DF0">
      <w:pPr>
        <w:ind w:left="284" w:hanging="426"/>
        <w:rPr>
          <w:rStyle w:val="FontStyle14"/>
          <w:sz w:val="24"/>
          <w:szCs w:val="24"/>
        </w:rPr>
      </w:pPr>
    </w:p>
    <w:sectPr w:rsidR="00926E1B" w:rsidRPr="00926E1B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631C" w:rsidRDefault="0074631C">
      <w:r>
        <w:separator/>
      </w:r>
    </w:p>
  </w:endnote>
  <w:endnote w:type="continuationSeparator" w:id="0">
    <w:p w:rsidR="0074631C" w:rsidRDefault="007463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DA" w:rsidRDefault="000F3A9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7D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737DA" w:rsidRDefault="00A737DA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DA" w:rsidRDefault="000F3A9F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A737D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66504">
      <w:rPr>
        <w:rStyle w:val="a4"/>
        <w:noProof/>
      </w:rPr>
      <w:t>13</w:t>
    </w:r>
    <w:r>
      <w:rPr>
        <w:rStyle w:val="a4"/>
      </w:rPr>
      <w:fldChar w:fldCharType="end"/>
    </w:r>
  </w:p>
  <w:p w:rsidR="00A737DA" w:rsidRDefault="00A737DA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631C" w:rsidRDefault="0074631C">
      <w:r>
        <w:separator/>
      </w:r>
    </w:p>
  </w:footnote>
  <w:footnote w:type="continuationSeparator" w:id="0">
    <w:p w:rsidR="0074631C" w:rsidRDefault="007463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D259E"/>
    <w:multiLevelType w:val="hybridMultilevel"/>
    <w:tmpl w:val="988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D67B8D"/>
    <w:multiLevelType w:val="hybridMultilevel"/>
    <w:tmpl w:val="281E6D24"/>
    <w:lvl w:ilvl="0" w:tplc="2BC22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E56FE3"/>
    <w:multiLevelType w:val="hybridMultilevel"/>
    <w:tmpl w:val="58F414BA"/>
    <w:lvl w:ilvl="0" w:tplc="EA06827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2138106A"/>
    <w:multiLevelType w:val="hybridMultilevel"/>
    <w:tmpl w:val="DF0427A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636274"/>
    <w:multiLevelType w:val="hybridMultilevel"/>
    <w:tmpl w:val="2D9AD9E2"/>
    <w:lvl w:ilvl="0" w:tplc="A25632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3A11513B"/>
    <w:multiLevelType w:val="hybridMultilevel"/>
    <w:tmpl w:val="A7BC5792"/>
    <w:lvl w:ilvl="0" w:tplc="7B422BDA">
      <w:start w:val="1"/>
      <w:numFmt w:val="decimal"/>
      <w:lvlText w:val="%1."/>
      <w:lvlJc w:val="left"/>
      <w:pPr>
        <w:ind w:left="2021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42A043A0"/>
    <w:multiLevelType w:val="hybridMultilevel"/>
    <w:tmpl w:val="3D7293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863E2E"/>
    <w:multiLevelType w:val="hybridMultilevel"/>
    <w:tmpl w:val="9886C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58456C"/>
    <w:multiLevelType w:val="multilevel"/>
    <w:tmpl w:val="7728D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4330"/>
        </w:tabs>
        <w:ind w:left="433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6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0ACC"/>
    <w:rsid w:val="00013CC4"/>
    <w:rsid w:val="0002080C"/>
    <w:rsid w:val="00030325"/>
    <w:rsid w:val="000306DD"/>
    <w:rsid w:val="0003145C"/>
    <w:rsid w:val="00033029"/>
    <w:rsid w:val="000332A6"/>
    <w:rsid w:val="0003340C"/>
    <w:rsid w:val="0003443F"/>
    <w:rsid w:val="00036D6F"/>
    <w:rsid w:val="000430D3"/>
    <w:rsid w:val="00046DF0"/>
    <w:rsid w:val="00054FE2"/>
    <w:rsid w:val="00055516"/>
    <w:rsid w:val="000570BD"/>
    <w:rsid w:val="00061E45"/>
    <w:rsid w:val="00063D00"/>
    <w:rsid w:val="00064AD3"/>
    <w:rsid w:val="00065E28"/>
    <w:rsid w:val="00066036"/>
    <w:rsid w:val="00071391"/>
    <w:rsid w:val="0007246B"/>
    <w:rsid w:val="00076EB1"/>
    <w:rsid w:val="00080646"/>
    <w:rsid w:val="0008161B"/>
    <w:rsid w:val="00082173"/>
    <w:rsid w:val="0008595C"/>
    <w:rsid w:val="00093DA7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C4819"/>
    <w:rsid w:val="000D5775"/>
    <w:rsid w:val="000E3100"/>
    <w:rsid w:val="000E3750"/>
    <w:rsid w:val="000F10A7"/>
    <w:rsid w:val="000F229A"/>
    <w:rsid w:val="000F3228"/>
    <w:rsid w:val="000F3A9F"/>
    <w:rsid w:val="000F7838"/>
    <w:rsid w:val="0010038D"/>
    <w:rsid w:val="001013BB"/>
    <w:rsid w:val="001030BE"/>
    <w:rsid w:val="00103C9C"/>
    <w:rsid w:val="00103DB0"/>
    <w:rsid w:val="00104BB5"/>
    <w:rsid w:val="001076F3"/>
    <w:rsid w:val="00113E76"/>
    <w:rsid w:val="00117951"/>
    <w:rsid w:val="00123FBA"/>
    <w:rsid w:val="0012639D"/>
    <w:rsid w:val="001310C7"/>
    <w:rsid w:val="0013405F"/>
    <w:rsid w:val="00135997"/>
    <w:rsid w:val="00135DEA"/>
    <w:rsid w:val="00140C0D"/>
    <w:rsid w:val="00141D3B"/>
    <w:rsid w:val="00143590"/>
    <w:rsid w:val="001459AB"/>
    <w:rsid w:val="0014712F"/>
    <w:rsid w:val="00152163"/>
    <w:rsid w:val="00153190"/>
    <w:rsid w:val="00154F84"/>
    <w:rsid w:val="00161ABA"/>
    <w:rsid w:val="00165E32"/>
    <w:rsid w:val="00166504"/>
    <w:rsid w:val="00173672"/>
    <w:rsid w:val="00173E53"/>
    <w:rsid w:val="00176F43"/>
    <w:rsid w:val="00181F2E"/>
    <w:rsid w:val="00195F38"/>
    <w:rsid w:val="00196A06"/>
    <w:rsid w:val="00197B54"/>
    <w:rsid w:val="001A182E"/>
    <w:rsid w:val="001A4E6B"/>
    <w:rsid w:val="001A5708"/>
    <w:rsid w:val="001C0E23"/>
    <w:rsid w:val="001D4471"/>
    <w:rsid w:val="001D5E8F"/>
    <w:rsid w:val="001D6DFA"/>
    <w:rsid w:val="001E2737"/>
    <w:rsid w:val="001E46F5"/>
    <w:rsid w:val="001E5ECB"/>
    <w:rsid w:val="001F027A"/>
    <w:rsid w:val="001F03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2A99"/>
    <w:rsid w:val="002164AD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34F77"/>
    <w:rsid w:val="0024270B"/>
    <w:rsid w:val="00243DE6"/>
    <w:rsid w:val="002461A8"/>
    <w:rsid w:val="002467A8"/>
    <w:rsid w:val="00247EEF"/>
    <w:rsid w:val="00253E5C"/>
    <w:rsid w:val="00255730"/>
    <w:rsid w:val="00256E7A"/>
    <w:rsid w:val="0026170A"/>
    <w:rsid w:val="002637CD"/>
    <w:rsid w:val="002773CC"/>
    <w:rsid w:val="00277AD1"/>
    <w:rsid w:val="00280FA4"/>
    <w:rsid w:val="002A010E"/>
    <w:rsid w:val="002A01D0"/>
    <w:rsid w:val="002A0599"/>
    <w:rsid w:val="002A0FD6"/>
    <w:rsid w:val="002A40E2"/>
    <w:rsid w:val="002A42A7"/>
    <w:rsid w:val="002A720F"/>
    <w:rsid w:val="002B0CF6"/>
    <w:rsid w:val="002C0376"/>
    <w:rsid w:val="002C1D1A"/>
    <w:rsid w:val="002C1F2B"/>
    <w:rsid w:val="002C3A12"/>
    <w:rsid w:val="002C3E46"/>
    <w:rsid w:val="002C4200"/>
    <w:rsid w:val="002C7B60"/>
    <w:rsid w:val="002D0CAD"/>
    <w:rsid w:val="002D7C1C"/>
    <w:rsid w:val="002E102E"/>
    <w:rsid w:val="002E4F95"/>
    <w:rsid w:val="002E61E7"/>
    <w:rsid w:val="002E7BC9"/>
    <w:rsid w:val="002F3881"/>
    <w:rsid w:val="003049AC"/>
    <w:rsid w:val="0030679B"/>
    <w:rsid w:val="00311633"/>
    <w:rsid w:val="00317711"/>
    <w:rsid w:val="00321DD2"/>
    <w:rsid w:val="0032470F"/>
    <w:rsid w:val="003247EB"/>
    <w:rsid w:val="003267AD"/>
    <w:rsid w:val="00326AAC"/>
    <w:rsid w:val="00327806"/>
    <w:rsid w:val="003338D3"/>
    <w:rsid w:val="0033429F"/>
    <w:rsid w:val="00334745"/>
    <w:rsid w:val="00336589"/>
    <w:rsid w:val="00342188"/>
    <w:rsid w:val="003460F3"/>
    <w:rsid w:val="0034629A"/>
    <w:rsid w:val="003523DE"/>
    <w:rsid w:val="0035539F"/>
    <w:rsid w:val="00355826"/>
    <w:rsid w:val="0035681F"/>
    <w:rsid w:val="00357401"/>
    <w:rsid w:val="003622D7"/>
    <w:rsid w:val="0036544D"/>
    <w:rsid w:val="003672B3"/>
    <w:rsid w:val="00373275"/>
    <w:rsid w:val="00374491"/>
    <w:rsid w:val="00375235"/>
    <w:rsid w:val="00376D35"/>
    <w:rsid w:val="00380769"/>
    <w:rsid w:val="003832A5"/>
    <w:rsid w:val="00385E0E"/>
    <w:rsid w:val="00386487"/>
    <w:rsid w:val="00386642"/>
    <w:rsid w:val="00386A49"/>
    <w:rsid w:val="0039211A"/>
    <w:rsid w:val="00396837"/>
    <w:rsid w:val="00397F23"/>
    <w:rsid w:val="003A706A"/>
    <w:rsid w:val="003A7E32"/>
    <w:rsid w:val="003B71FE"/>
    <w:rsid w:val="003C5A78"/>
    <w:rsid w:val="003D2D66"/>
    <w:rsid w:val="003D441D"/>
    <w:rsid w:val="003D4F90"/>
    <w:rsid w:val="003E31A0"/>
    <w:rsid w:val="003E705D"/>
    <w:rsid w:val="003F3DBA"/>
    <w:rsid w:val="003F5BA4"/>
    <w:rsid w:val="003F60AA"/>
    <w:rsid w:val="004074B3"/>
    <w:rsid w:val="00407964"/>
    <w:rsid w:val="0041161A"/>
    <w:rsid w:val="004140ED"/>
    <w:rsid w:val="0041498D"/>
    <w:rsid w:val="00415337"/>
    <w:rsid w:val="004168E1"/>
    <w:rsid w:val="00423A38"/>
    <w:rsid w:val="004329F5"/>
    <w:rsid w:val="004337B0"/>
    <w:rsid w:val="00435A44"/>
    <w:rsid w:val="00444DCE"/>
    <w:rsid w:val="00447347"/>
    <w:rsid w:val="00450B1D"/>
    <w:rsid w:val="004522CF"/>
    <w:rsid w:val="00454DA6"/>
    <w:rsid w:val="00457C1A"/>
    <w:rsid w:val="004604D5"/>
    <w:rsid w:val="00463E04"/>
    <w:rsid w:val="00471AD8"/>
    <w:rsid w:val="004721A0"/>
    <w:rsid w:val="004745F1"/>
    <w:rsid w:val="00480B35"/>
    <w:rsid w:val="00480E96"/>
    <w:rsid w:val="00484BB9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97BD4"/>
    <w:rsid w:val="00497D41"/>
    <w:rsid w:val="004A154B"/>
    <w:rsid w:val="004A620F"/>
    <w:rsid w:val="004B2897"/>
    <w:rsid w:val="004B673D"/>
    <w:rsid w:val="004C17AF"/>
    <w:rsid w:val="004C19F2"/>
    <w:rsid w:val="004C3079"/>
    <w:rsid w:val="004C33DF"/>
    <w:rsid w:val="004C7673"/>
    <w:rsid w:val="004D3C48"/>
    <w:rsid w:val="004E1422"/>
    <w:rsid w:val="004F032A"/>
    <w:rsid w:val="004F39A3"/>
    <w:rsid w:val="004F442C"/>
    <w:rsid w:val="004F458C"/>
    <w:rsid w:val="004F6425"/>
    <w:rsid w:val="004F65FC"/>
    <w:rsid w:val="004F78EF"/>
    <w:rsid w:val="00503381"/>
    <w:rsid w:val="00504489"/>
    <w:rsid w:val="00514642"/>
    <w:rsid w:val="005154A1"/>
    <w:rsid w:val="005155F7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67972"/>
    <w:rsid w:val="005720E6"/>
    <w:rsid w:val="0057354F"/>
    <w:rsid w:val="0057672B"/>
    <w:rsid w:val="00583D7D"/>
    <w:rsid w:val="00584079"/>
    <w:rsid w:val="005947A0"/>
    <w:rsid w:val="00596F01"/>
    <w:rsid w:val="00597BBC"/>
    <w:rsid w:val="005A06F9"/>
    <w:rsid w:val="005A1D91"/>
    <w:rsid w:val="005A1FB2"/>
    <w:rsid w:val="005A6FAA"/>
    <w:rsid w:val="005B0B4B"/>
    <w:rsid w:val="005B1AAB"/>
    <w:rsid w:val="005B2551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7F37"/>
    <w:rsid w:val="005F053E"/>
    <w:rsid w:val="005F3C26"/>
    <w:rsid w:val="005F5ABC"/>
    <w:rsid w:val="005F619C"/>
    <w:rsid w:val="00605E1D"/>
    <w:rsid w:val="00611197"/>
    <w:rsid w:val="00622A10"/>
    <w:rsid w:val="00624F44"/>
    <w:rsid w:val="00625FC3"/>
    <w:rsid w:val="0063058B"/>
    <w:rsid w:val="006309C1"/>
    <w:rsid w:val="0063106F"/>
    <w:rsid w:val="00632641"/>
    <w:rsid w:val="006356BC"/>
    <w:rsid w:val="00636EF5"/>
    <w:rsid w:val="00640170"/>
    <w:rsid w:val="00641B18"/>
    <w:rsid w:val="006461B0"/>
    <w:rsid w:val="00653A71"/>
    <w:rsid w:val="00653DDE"/>
    <w:rsid w:val="00666F72"/>
    <w:rsid w:val="00675C4F"/>
    <w:rsid w:val="00676FF0"/>
    <w:rsid w:val="00681815"/>
    <w:rsid w:val="006848DA"/>
    <w:rsid w:val="00687DE2"/>
    <w:rsid w:val="00687EB9"/>
    <w:rsid w:val="006912D1"/>
    <w:rsid w:val="006931B7"/>
    <w:rsid w:val="0069436C"/>
    <w:rsid w:val="00694641"/>
    <w:rsid w:val="006973C0"/>
    <w:rsid w:val="006B06B6"/>
    <w:rsid w:val="006B247C"/>
    <w:rsid w:val="006B28B4"/>
    <w:rsid w:val="006B4105"/>
    <w:rsid w:val="006B5BC7"/>
    <w:rsid w:val="006C1369"/>
    <w:rsid w:val="006C3A50"/>
    <w:rsid w:val="006D047C"/>
    <w:rsid w:val="006D04B4"/>
    <w:rsid w:val="006D206B"/>
    <w:rsid w:val="006D33BA"/>
    <w:rsid w:val="006D3547"/>
    <w:rsid w:val="006E0549"/>
    <w:rsid w:val="006E26E2"/>
    <w:rsid w:val="006E52FE"/>
    <w:rsid w:val="006E6C1C"/>
    <w:rsid w:val="006F04D5"/>
    <w:rsid w:val="006F28E0"/>
    <w:rsid w:val="006F5C9E"/>
    <w:rsid w:val="006F65CD"/>
    <w:rsid w:val="00701D44"/>
    <w:rsid w:val="00710F03"/>
    <w:rsid w:val="007149B1"/>
    <w:rsid w:val="00715437"/>
    <w:rsid w:val="00717C8C"/>
    <w:rsid w:val="00720775"/>
    <w:rsid w:val="007226F7"/>
    <w:rsid w:val="00724C48"/>
    <w:rsid w:val="007258FF"/>
    <w:rsid w:val="00731C4E"/>
    <w:rsid w:val="0073242B"/>
    <w:rsid w:val="00734569"/>
    <w:rsid w:val="007356CF"/>
    <w:rsid w:val="00735B87"/>
    <w:rsid w:val="00737995"/>
    <w:rsid w:val="00741BE8"/>
    <w:rsid w:val="007424B9"/>
    <w:rsid w:val="0074631C"/>
    <w:rsid w:val="0074644C"/>
    <w:rsid w:val="00750095"/>
    <w:rsid w:val="00750DED"/>
    <w:rsid w:val="00753955"/>
    <w:rsid w:val="00756D53"/>
    <w:rsid w:val="00761603"/>
    <w:rsid w:val="007648AF"/>
    <w:rsid w:val="00765A4E"/>
    <w:rsid w:val="00766613"/>
    <w:rsid w:val="00767409"/>
    <w:rsid w:val="00773127"/>
    <w:rsid w:val="00773D44"/>
    <w:rsid w:val="007754E4"/>
    <w:rsid w:val="00775BCB"/>
    <w:rsid w:val="00777CC9"/>
    <w:rsid w:val="00787909"/>
    <w:rsid w:val="00787DAA"/>
    <w:rsid w:val="0079022C"/>
    <w:rsid w:val="00791C06"/>
    <w:rsid w:val="0079249A"/>
    <w:rsid w:val="0079267A"/>
    <w:rsid w:val="00795323"/>
    <w:rsid w:val="00795717"/>
    <w:rsid w:val="0079685A"/>
    <w:rsid w:val="007A00F2"/>
    <w:rsid w:val="007B4153"/>
    <w:rsid w:val="007B4BBE"/>
    <w:rsid w:val="007B6F99"/>
    <w:rsid w:val="007C088E"/>
    <w:rsid w:val="007C2DC7"/>
    <w:rsid w:val="007C324A"/>
    <w:rsid w:val="007C79C4"/>
    <w:rsid w:val="007E0E96"/>
    <w:rsid w:val="007E7F28"/>
    <w:rsid w:val="007F12E6"/>
    <w:rsid w:val="007F1F4E"/>
    <w:rsid w:val="007F5AED"/>
    <w:rsid w:val="007F703F"/>
    <w:rsid w:val="007F7A6A"/>
    <w:rsid w:val="00803E85"/>
    <w:rsid w:val="00805487"/>
    <w:rsid w:val="00806CC2"/>
    <w:rsid w:val="00814B59"/>
    <w:rsid w:val="008155AE"/>
    <w:rsid w:val="00815833"/>
    <w:rsid w:val="008177F1"/>
    <w:rsid w:val="00820310"/>
    <w:rsid w:val="00822CF4"/>
    <w:rsid w:val="00827CFA"/>
    <w:rsid w:val="00831197"/>
    <w:rsid w:val="008316BD"/>
    <w:rsid w:val="00833B27"/>
    <w:rsid w:val="00834280"/>
    <w:rsid w:val="00835104"/>
    <w:rsid w:val="00835929"/>
    <w:rsid w:val="00836478"/>
    <w:rsid w:val="00837AEB"/>
    <w:rsid w:val="00840128"/>
    <w:rsid w:val="008439AC"/>
    <w:rsid w:val="008443AF"/>
    <w:rsid w:val="008524E3"/>
    <w:rsid w:val="008531ED"/>
    <w:rsid w:val="008534AE"/>
    <w:rsid w:val="00853F46"/>
    <w:rsid w:val="00861B1B"/>
    <w:rsid w:val="00862294"/>
    <w:rsid w:val="00862E4E"/>
    <w:rsid w:val="00865CCF"/>
    <w:rsid w:val="008665C3"/>
    <w:rsid w:val="0086698D"/>
    <w:rsid w:val="00871112"/>
    <w:rsid w:val="00874EEF"/>
    <w:rsid w:val="0087519F"/>
    <w:rsid w:val="0087759C"/>
    <w:rsid w:val="00877E3C"/>
    <w:rsid w:val="0088236C"/>
    <w:rsid w:val="0088246F"/>
    <w:rsid w:val="00883E75"/>
    <w:rsid w:val="0089203A"/>
    <w:rsid w:val="008A0170"/>
    <w:rsid w:val="008A0475"/>
    <w:rsid w:val="008A1E40"/>
    <w:rsid w:val="008A20F0"/>
    <w:rsid w:val="008A2AA4"/>
    <w:rsid w:val="008A2B78"/>
    <w:rsid w:val="008A2C40"/>
    <w:rsid w:val="008A668D"/>
    <w:rsid w:val="008B0011"/>
    <w:rsid w:val="008B0CD4"/>
    <w:rsid w:val="008B1FF6"/>
    <w:rsid w:val="008B60C2"/>
    <w:rsid w:val="008B76E0"/>
    <w:rsid w:val="008C6843"/>
    <w:rsid w:val="008D3774"/>
    <w:rsid w:val="008D4ECC"/>
    <w:rsid w:val="008D73F9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194C"/>
    <w:rsid w:val="009125BE"/>
    <w:rsid w:val="0091343B"/>
    <w:rsid w:val="00915638"/>
    <w:rsid w:val="00922C31"/>
    <w:rsid w:val="0092312B"/>
    <w:rsid w:val="00923239"/>
    <w:rsid w:val="00926E1B"/>
    <w:rsid w:val="0093107E"/>
    <w:rsid w:val="009345C6"/>
    <w:rsid w:val="009357BB"/>
    <w:rsid w:val="009357CB"/>
    <w:rsid w:val="0094280E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6187"/>
    <w:rsid w:val="009C15E7"/>
    <w:rsid w:val="009C6AA8"/>
    <w:rsid w:val="009D13CD"/>
    <w:rsid w:val="009D2F6D"/>
    <w:rsid w:val="009F09AA"/>
    <w:rsid w:val="009F11C0"/>
    <w:rsid w:val="009F2AD1"/>
    <w:rsid w:val="009F30D6"/>
    <w:rsid w:val="009F4952"/>
    <w:rsid w:val="009F529F"/>
    <w:rsid w:val="009F5949"/>
    <w:rsid w:val="009F6D80"/>
    <w:rsid w:val="009F7C82"/>
    <w:rsid w:val="00A01651"/>
    <w:rsid w:val="00A02EA0"/>
    <w:rsid w:val="00A03DBB"/>
    <w:rsid w:val="00A06A43"/>
    <w:rsid w:val="00A1104E"/>
    <w:rsid w:val="00A11821"/>
    <w:rsid w:val="00A16B54"/>
    <w:rsid w:val="00A16C34"/>
    <w:rsid w:val="00A17BA4"/>
    <w:rsid w:val="00A2133F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4713B"/>
    <w:rsid w:val="00A5411E"/>
    <w:rsid w:val="00A57176"/>
    <w:rsid w:val="00A5741F"/>
    <w:rsid w:val="00A6022C"/>
    <w:rsid w:val="00A61031"/>
    <w:rsid w:val="00A627C2"/>
    <w:rsid w:val="00A62CDC"/>
    <w:rsid w:val="00A6402C"/>
    <w:rsid w:val="00A7014B"/>
    <w:rsid w:val="00A72A9A"/>
    <w:rsid w:val="00A737DA"/>
    <w:rsid w:val="00A92EA7"/>
    <w:rsid w:val="00A933B4"/>
    <w:rsid w:val="00A95915"/>
    <w:rsid w:val="00AA00F9"/>
    <w:rsid w:val="00AA0E6B"/>
    <w:rsid w:val="00AA14D4"/>
    <w:rsid w:val="00AA7B25"/>
    <w:rsid w:val="00AA7FF7"/>
    <w:rsid w:val="00AB1E5B"/>
    <w:rsid w:val="00AB334D"/>
    <w:rsid w:val="00AB54CC"/>
    <w:rsid w:val="00AC0B07"/>
    <w:rsid w:val="00AC6A0F"/>
    <w:rsid w:val="00AC6E59"/>
    <w:rsid w:val="00AD056B"/>
    <w:rsid w:val="00AD18E0"/>
    <w:rsid w:val="00AD2257"/>
    <w:rsid w:val="00AD384F"/>
    <w:rsid w:val="00AD3AA8"/>
    <w:rsid w:val="00AD7682"/>
    <w:rsid w:val="00AE07FE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163CB"/>
    <w:rsid w:val="00B2038C"/>
    <w:rsid w:val="00B203B2"/>
    <w:rsid w:val="00B23837"/>
    <w:rsid w:val="00B25681"/>
    <w:rsid w:val="00B27403"/>
    <w:rsid w:val="00B401FA"/>
    <w:rsid w:val="00B52493"/>
    <w:rsid w:val="00B551DF"/>
    <w:rsid w:val="00B56311"/>
    <w:rsid w:val="00B61E5F"/>
    <w:rsid w:val="00B655AD"/>
    <w:rsid w:val="00B663BC"/>
    <w:rsid w:val="00B67105"/>
    <w:rsid w:val="00B72C01"/>
    <w:rsid w:val="00B73AA5"/>
    <w:rsid w:val="00B82F70"/>
    <w:rsid w:val="00B91227"/>
    <w:rsid w:val="00B93B6E"/>
    <w:rsid w:val="00B94300"/>
    <w:rsid w:val="00B954D3"/>
    <w:rsid w:val="00BA0D3C"/>
    <w:rsid w:val="00BA462D"/>
    <w:rsid w:val="00BA5579"/>
    <w:rsid w:val="00BB3513"/>
    <w:rsid w:val="00BB5B87"/>
    <w:rsid w:val="00BB7C47"/>
    <w:rsid w:val="00BC1ACA"/>
    <w:rsid w:val="00BC3527"/>
    <w:rsid w:val="00BC48CB"/>
    <w:rsid w:val="00BD246C"/>
    <w:rsid w:val="00BD51D2"/>
    <w:rsid w:val="00BD7EEF"/>
    <w:rsid w:val="00BE5ACC"/>
    <w:rsid w:val="00BE66EE"/>
    <w:rsid w:val="00BE7107"/>
    <w:rsid w:val="00BF164E"/>
    <w:rsid w:val="00BF42C2"/>
    <w:rsid w:val="00BF7376"/>
    <w:rsid w:val="00C0251B"/>
    <w:rsid w:val="00C069B3"/>
    <w:rsid w:val="00C13928"/>
    <w:rsid w:val="00C15BB4"/>
    <w:rsid w:val="00C15E81"/>
    <w:rsid w:val="00C17915"/>
    <w:rsid w:val="00C2235B"/>
    <w:rsid w:val="00C2409B"/>
    <w:rsid w:val="00C256CA"/>
    <w:rsid w:val="00C30214"/>
    <w:rsid w:val="00C348B0"/>
    <w:rsid w:val="00C42798"/>
    <w:rsid w:val="00C44A5F"/>
    <w:rsid w:val="00C44DD4"/>
    <w:rsid w:val="00C45CAB"/>
    <w:rsid w:val="00C4657C"/>
    <w:rsid w:val="00C46F66"/>
    <w:rsid w:val="00C47306"/>
    <w:rsid w:val="00C473F8"/>
    <w:rsid w:val="00C518F8"/>
    <w:rsid w:val="00C519F2"/>
    <w:rsid w:val="00C5222B"/>
    <w:rsid w:val="00C532C1"/>
    <w:rsid w:val="00C53977"/>
    <w:rsid w:val="00C5451F"/>
    <w:rsid w:val="00C555EF"/>
    <w:rsid w:val="00C575EA"/>
    <w:rsid w:val="00C6259B"/>
    <w:rsid w:val="00C640B4"/>
    <w:rsid w:val="00C7103F"/>
    <w:rsid w:val="00C73D3C"/>
    <w:rsid w:val="00C75090"/>
    <w:rsid w:val="00C81030"/>
    <w:rsid w:val="00C8359C"/>
    <w:rsid w:val="00C84B9F"/>
    <w:rsid w:val="00C84DA2"/>
    <w:rsid w:val="00C94A8A"/>
    <w:rsid w:val="00CA09F5"/>
    <w:rsid w:val="00CA4123"/>
    <w:rsid w:val="00CA71BD"/>
    <w:rsid w:val="00CB0DD3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CF1056"/>
    <w:rsid w:val="00CF5685"/>
    <w:rsid w:val="00D01D8E"/>
    <w:rsid w:val="00D05B95"/>
    <w:rsid w:val="00D16024"/>
    <w:rsid w:val="00D17066"/>
    <w:rsid w:val="00D20748"/>
    <w:rsid w:val="00D21C33"/>
    <w:rsid w:val="00D33718"/>
    <w:rsid w:val="00D370F4"/>
    <w:rsid w:val="00D37D05"/>
    <w:rsid w:val="00D40C06"/>
    <w:rsid w:val="00D441E6"/>
    <w:rsid w:val="00D45653"/>
    <w:rsid w:val="00D563F1"/>
    <w:rsid w:val="00D5722E"/>
    <w:rsid w:val="00D656D8"/>
    <w:rsid w:val="00D65E1A"/>
    <w:rsid w:val="00D67FAA"/>
    <w:rsid w:val="00D70308"/>
    <w:rsid w:val="00D707CB"/>
    <w:rsid w:val="00D75CF7"/>
    <w:rsid w:val="00D826DF"/>
    <w:rsid w:val="00D91B8E"/>
    <w:rsid w:val="00D945A7"/>
    <w:rsid w:val="00DA2601"/>
    <w:rsid w:val="00DA4F9B"/>
    <w:rsid w:val="00DB72AB"/>
    <w:rsid w:val="00DC637E"/>
    <w:rsid w:val="00DD3721"/>
    <w:rsid w:val="00DD5738"/>
    <w:rsid w:val="00DD5F4B"/>
    <w:rsid w:val="00DD6299"/>
    <w:rsid w:val="00DE1A57"/>
    <w:rsid w:val="00DE27C8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DF7C93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1E73"/>
    <w:rsid w:val="00E51396"/>
    <w:rsid w:val="00E55F41"/>
    <w:rsid w:val="00E56F4E"/>
    <w:rsid w:val="00E633D6"/>
    <w:rsid w:val="00E63E39"/>
    <w:rsid w:val="00E66FE4"/>
    <w:rsid w:val="00E72421"/>
    <w:rsid w:val="00E725DA"/>
    <w:rsid w:val="00E7432D"/>
    <w:rsid w:val="00E80A68"/>
    <w:rsid w:val="00E80F75"/>
    <w:rsid w:val="00E81E69"/>
    <w:rsid w:val="00E822E9"/>
    <w:rsid w:val="00E94CAB"/>
    <w:rsid w:val="00E95DD8"/>
    <w:rsid w:val="00E9746F"/>
    <w:rsid w:val="00EA5D5C"/>
    <w:rsid w:val="00EB036B"/>
    <w:rsid w:val="00EB1160"/>
    <w:rsid w:val="00EB1853"/>
    <w:rsid w:val="00EB6BBF"/>
    <w:rsid w:val="00EC14A7"/>
    <w:rsid w:val="00EC1929"/>
    <w:rsid w:val="00EC23B8"/>
    <w:rsid w:val="00EC2AC6"/>
    <w:rsid w:val="00EC5DF7"/>
    <w:rsid w:val="00ED1490"/>
    <w:rsid w:val="00ED2A96"/>
    <w:rsid w:val="00ED3631"/>
    <w:rsid w:val="00ED36E4"/>
    <w:rsid w:val="00EE0A0B"/>
    <w:rsid w:val="00EE6E3C"/>
    <w:rsid w:val="00EF11D8"/>
    <w:rsid w:val="00EF1669"/>
    <w:rsid w:val="00EF1946"/>
    <w:rsid w:val="00EF48C1"/>
    <w:rsid w:val="00F01650"/>
    <w:rsid w:val="00F0244F"/>
    <w:rsid w:val="00F046DF"/>
    <w:rsid w:val="00F04805"/>
    <w:rsid w:val="00F079D2"/>
    <w:rsid w:val="00F11286"/>
    <w:rsid w:val="00F13A84"/>
    <w:rsid w:val="00F17818"/>
    <w:rsid w:val="00F24265"/>
    <w:rsid w:val="00F27ABF"/>
    <w:rsid w:val="00F27DC9"/>
    <w:rsid w:val="00F3141D"/>
    <w:rsid w:val="00F348E5"/>
    <w:rsid w:val="00F34B47"/>
    <w:rsid w:val="00F34F57"/>
    <w:rsid w:val="00F35CA4"/>
    <w:rsid w:val="00F37672"/>
    <w:rsid w:val="00F41523"/>
    <w:rsid w:val="00F425D7"/>
    <w:rsid w:val="00F43886"/>
    <w:rsid w:val="00F46D03"/>
    <w:rsid w:val="00F5544D"/>
    <w:rsid w:val="00F637F1"/>
    <w:rsid w:val="00F655DC"/>
    <w:rsid w:val="00F664FE"/>
    <w:rsid w:val="00F717FF"/>
    <w:rsid w:val="00F7378B"/>
    <w:rsid w:val="00F73C90"/>
    <w:rsid w:val="00F75A6F"/>
    <w:rsid w:val="00F75D07"/>
    <w:rsid w:val="00F77DB6"/>
    <w:rsid w:val="00F80B34"/>
    <w:rsid w:val="00FA166D"/>
    <w:rsid w:val="00FA2123"/>
    <w:rsid w:val="00FA4406"/>
    <w:rsid w:val="00FA56EB"/>
    <w:rsid w:val="00FB0979"/>
    <w:rsid w:val="00FB4C19"/>
    <w:rsid w:val="00FC0760"/>
    <w:rsid w:val="00FC6196"/>
    <w:rsid w:val="00FC7DF6"/>
    <w:rsid w:val="00FD0322"/>
    <w:rsid w:val="00FD26CF"/>
    <w:rsid w:val="00FD32EB"/>
    <w:rsid w:val="00FD623B"/>
    <w:rsid w:val="00FE0949"/>
    <w:rsid w:val="00FE1877"/>
    <w:rsid w:val="00FE24AC"/>
    <w:rsid w:val="00FE589F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Body Text Indent" w:uiPriority="99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4">
    <w:name w:val="heading 4"/>
    <w:basedOn w:val="a"/>
    <w:next w:val="a"/>
    <w:link w:val="40"/>
    <w:unhideWhenUsed/>
    <w:qFormat/>
    <w:rsid w:val="002C4200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uiPriority w:val="99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uiPriority w:val="99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uiPriority w:val="99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uiPriority w:val="99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uiPriority w:val="99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uiPriority w:val="99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uiPriority w:val="99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1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12">
    <w:name w:val="РабПрАбз1"/>
    <w:basedOn w:val="a"/>
    <w:uiPriority w:val="99"/>
    <w:rsid w:val="0079249A"/>
    <w:pPr>
      <w:widowControl/>
      <w:autoSpaceDE/>
      <w:autoSpaceDN/>
      <w:adjustRightInd/>
      <w:snapToGrid w:val="0"/>
      <w:ind w:firstLine="720"/>
    </w:pPr>
    <w:rPr>
      <w:szCs w:val="20"/>
    </w:rPr>
  </w:style>
  <w:style w:type="paragraph" w:customStyle="1" w:styleId="af8">
    <w:name w:val="РабПрЗаг"/>
    <w:basedOn w:val="a"/>
    <w:rsid w:val="00CF5685"/>
    <w:pPr>
      <w:widowControl/>
      <w:autoSpaceDE/>
      <w:autoSpaceDN/>
      <w:adjustRightInd/>
      <w:snapToGrid w:val="0"/>
      <w:ind w:firstLine="0"/>
      <w:jc w:val="center"/>
    </w:pPr>
    <w:rPr>
      <w:szCs w:val="20"/>
    </w:rPr>
  </w:style>
  <w:style w:type="character" w:styleId="af9">
    <w:name w:val="Hyperlink"/>
    <w:basedOn w:val="a0"/>
    <w:rsid w:val="00CF5685"/>
    <w:rPr>
      <w:color w:val="0000FF"/>
      <w:u w:val="single"/>
    </w:rPr>
  </w:style>
  <w:style w:type="paragraph" w:styleId="afa">
    <w:name w:val="Body Text"/>
    <w:basedOn w:val="a"/>
    <w:link w:val="afb"/>
    <w:uiPriority w:val="99"/>
    <w:rsid w:val="00C575EA"/>
    <w:pPr>
      <w:spacing w:after="120"/>
      <w:ind w:firstLine="0"/>
      <w:jc w:val="left"/>
    </w:pPr>
  </w:style>
  <w:style w:type="character" w:customStyle="1" w:styleId="afb">
    <w:name w:val="Основной текст Знак"/>
    <w:basedOn w:val="a0"/>
    <w:link w:val="afa"/>
    <w:uiPriority w:val="99"/>
    <w:rsid w:val="00C575EA"/>
    <w:rPr>
      <w:sz w:val="24"/>
      <w:szCs w:val="24"/>
    </w:rPr>
  </w:style>
  <w:style w:type="paragraph" w:customStyle="1" w:styleId="13">
    <w:name w:val="РабАбз1"/>
    <w:basedOn w:val="a"/>
    <w:rsid w:val="00F37672"/>
    <w:pPr>
      <w:widowControl/>
      <w:autoSpaceDE/>
      <w:autoSpaceDN/>
      <w:adjustRightInd/>
      <w:ind w:firstLine="720"/>
    </w:pPr>
    <w:rPr>
      <w:snapToGrid w:val="0"/>
      <w:szCs w:val="20"/>
    </w:rPr>
  </w:style>
  <w:style w:type="paragraph" w:customStyle="1" w:styleId="afc">
    <w:name w:val="РабЗаг"/>
    <w:basedOn w:val="a"/>
    <w:rsid w:val="007648AF"/>
    <w:pPr>
      <w:widowControl/>
      <w:autoSpaceDE/>
      <w:autoSpaceDN/>
      <w:adjustRightInd/>
      <w:ind w:firstLine="0"/>
      <w:jc w:val="center"/>
    </w:pPr>
    <w:rPr>
      <w:snapToGrid w:val="0"/>
      <w:szCs w:val="20"/>
    </w:rPr>
  </w:style>
  <w:style w:type="paragraph" w:customStyle="1" w:styleId="Default">
    <w:name w:val="Default"/>
    <w:rsid w:val="00161ABA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d">
    <w:name w:val="Plain Text"/>
    <w:basedOn w:val="a"/>
    <w:link w:val="afe"/>
    <w:rsid w:val="00F079D2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e">
    <w:name w:val="Текст Знак"/>
    <w:basedOn w:val="a0"/>
    <w:link w:val="afd"/>
    <w:rsid w:val="00F079D2"/>
    <w:rPr>
      <w:rFonts w:ascii="Courier New" w:hAnsi="Courier New"/>
    </w:rPr>
  </w:style>
  <w:style w:type="character" w:customStyle="1" w:styleId="author">
    <w:name w:val="author"/>
    <w:basedOn w:val="a0"/>
    <w:rsid w:val="00B551DF"/>
  </w:style>
  <w:style w:type="character" w:styleId="aff">
    <w:name w:val="FollowedHyperlink"/>
    <w:basedOn w:val="a0"/>
    <w:rsid w:val="00080646"/>
    <w:rPr>
      <w:color w:val="800080"/>
      <w:u w:val="single"/>
    </w:rPr>
  </w:style>
  <w:style w:type="character" w:customStyle="1" w:styleId="eitempropertiestextinner">
    <w:name w:val="eitemproperties_textinner"/>
    <w:basedOn w:val="a0"/>
    <w:rsid w:val="001A5708"/>
  </w:style>
  <w:style w:type="paragraph" w:styleId="aff0">
    <w:name w:val="No Spacing"/>
    <w:link w:val="aff1"/>
    <w:uiPriority w:val="1"/>
    <w:qFormat/>
    <w:rsid w:val="006F04D5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andard">
    <w:name w:val="Standard"/>
    <w:rsid w:val="00EC5DF7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40">
    <w:name w:val="Заголовок 4 Знак"/>
    <w:basedOn w:val="a0"/>
    <w:link w:val="4"/>
    <w:rsid w:val="002C4200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10">
    <w:name w:val="Заголовок 1 Знак"/>
    <w:basedOn w:val="a0"/>
    <w:link w:val="1"/>
    <w:rsid w:val="00046DF0"/>
    <w:rPr>
      <w:b/>
      <w:iCs/>
      <w:sz w:val="24"/>
    </w:rPr>
  </w:style>
  <w:style w:type="character" w:customStyle="1" w:styleId="aff1">
    <w:name w:val="Без интервала Знак"/>
    <w:basedOn w:val="a0"/>
    <w:link w:val="aff0"/>
    <w:uiPriority w:val="1"/>
    <w:rsid w:val="00BE5AC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8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4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5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e.lanbook.com/book/123469" TargetMode="External"/><Relationship Id="rId18" Type="http://schemas.openxmlformats.org/officeDocument/2006/relationships/hyperlink" Target="https://elibrary.ru/project_risc.asp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1.fips.ru/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magtu.informsystema.ru/uploader/fileUpload?name=2662.pdf&amp;show=dcatalogues/1/1131349/2662.pdf&amp;view=tru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35.pdf&amp;show=dcatalogues/1/1524803/3635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568.pdf&amp;show=dcatalogues/1/1130370/2568.pdf&amp;view=true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s://new.znanium.com/catalog/product/1008970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D6D97F-4D22-47D9-8039-2C3EF4FBDE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3024</Words>
  <Characters>17243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MGTU</Company>
  <LinksUpToDate>false</LinksUpToDate>
  <CharactersWithSpaces>20227</CharactersWithSpaces>
  <SharedDoc>false</SharedDoc>
  <HLinks>
    <vt:vector size="168" baseType="variant">
      <vt:variant>
        <vt:i4>6225984</vt:i4>
      </vt:variant>
      <vt:variant>
        <vt:i4>81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71042064</vt:i4>
      </vt:variant>
      <vt:variant>
        <vt:i4>78</vt:i4>
      </vt:variant>
      <vt:variant>
        <vt:i4>0</vt:i4>
      </vt:variant>
      <vt:variant>
        <vt:i4>5</vt:i4>
      </vt:variant>
      <vt:variant>
        <vt:lpwstr>C:\миша\Рабочий стол\программы ИНН\Поиск книг Google</vt:lpwstr>
      </vt:variant>
      <vt:variant>
        <vt:lpwstr/>
      </vt:variant>
      <vt:variant>
        <vt:i4>4718620</vt:i4>
      </vt:variant>
      <vt:variant>
        <vt:i4>75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7079004</vt:i4>
      </vt:variant>
      <vt:variant>
        <vt:i4>72</vt:i4>
      </vt:variant>
      <vt:variant>
        <vt:i4>0</vt:i4>
      </vt:variant>
      <vt:variant>
        <vt:i4>5</vt:i4>
      </vt:variant>
      <vt:variant>
        <vt:lpwstr>C:\миша\Рабочий стол\программы ИНН\Библиотека ЮНЕСКО</vt:lpwstr>
      </vt:variant>
      <vt:variant>
        <vt:lpwstr/>
      </vt:variant>
      <vt:variant>
        <vt:i4>720962</vt:i4>
      </vt:variant>
      <vt:variant>
        <vt:i4>69</vt:i4>
      </vt:variant>
      <vt:variant>
        <vt:i4>0</vt:i4>
      </vt:variant>
      <vt:variant>
        <vt:i4>5</vt:i4>
      </vt:variant>
      <vt:variant>
        <vt:lpwstr>http://liber.rsuh.ru/</vt:lpwstr>
      </vt:variant>
      <vt:variant>
        <vt:lpwstr/>
      </vt:variant>
      <vt:variant>
        <vt:i4>4128829</vt:i4>
      </vt:variant>
      <vt:variant>
        <vt:i4>66</vt:i4>
      </vt:variant>
      <vt:variant>
        <vt:i4>0</vt:i4>
      </vt:variant>
      <vt:variant>
        <vt:i4>5</vt:i4>
      </vt:variant>
      <vt:variant>
        <vt:lpwstr>http://www.rsuh.ru/section.html?id=677</vt:lpwstr>
      </vt:variant>
      <vt:variant>
        <vt:lpwstr/>
      </vt:variant>
      <vt:variant>
        <vt:i4>5963803</vt:i4>
      </vt:variant>
      <vt:variant>
        <vt:i4>63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60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57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51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6881329</vt:i4>
      </vt:variant>
      <vt:variant>
        <vt:i4>48</vt:i4>
      </vt:variant>
      <vt:variant>
        <vt:i4>0</vt:i4>
      </vt:variant>
      <vt:variant>
        <vt:i4>5</vt:i4>
      </vt:variant>
      <vt:variant>
        <vt:lpwstr>http://lib.students.ru/</vt:lpwstr>
      </vt:variant>
      <vt:variant>
        <vt:lpwstr/>
      </vt:variant>
      <vt:variant>
        <vt:i4>131164</vt:i4>
      </vt:variant>
      <vt:variant>
        <vt:i4>45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3343361</vt:i4>
      </vt:variant>
      <vt:variant>
        <vt:i4>42</vt:i4>
      </vt:variant>
      <vt:variant>
        <vt:i4>0</vt:i4>
      </vt:variant>
      <vt:variant>
        <vt:i4>5</vt:i4>
      </vt:variant>
      <vt:variant>
        <vt:lpwstr>C:\миша\Рабочий стол\программы ИНН\Vbooks.ru - библиотека онлайн vbooks.ru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1900597</vt:i4>
      </vt:variant>
      <vt:variant>
        <vt:i4>36</vt:i4>
      </vt:variant>
      <vt:variant>
        <vt:i4>0</vt:i4>
      </vt:variant>
      <vt:variant>
        <vt:i4>5</vt:i4>
      </vt:variant>
      <vt:variant>
        <vt:lpwstr>C:\миша\Рабочий стол\программы ИНН\Public.Ru - публичная интернет-библиотека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1703991</vt:i4>
      </vt:variant>
      <vt:variant>
        <vt:i4>24</vt:i4>
      </vt:variant>
      <vt:variant>
        <vt:i4>0</vt:i4>
      </vt:variant>
      <vt:variant>
        <vt:i4>5</vt:i4>
      </vt:variant>
      <vt:variant>
        <vt:lpwstr>C:\миша\Рабочий стол\программы ИНН\Российская национальная библиотека</vt:lpwstr>
      </vt:variant>
      <vt:variant>
        <vt:lpwstr/>
      </vt:variant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67961941</vt:i4>
      </vt:variant>
      <vt:variant>
        <vt:i4>18</vt:i4>
      </vt:variant>
      <vt:variant>
        <vt:i4>0</vt:i4>
      </vt:variant>
      <vt:variant>
        <vt:i4>5</vt:i4>
      </vt:variant>
      <vt:variant>
        <vt:lpwstr>C:\миша\Рабочий стол\программы ИНН\Российская Государственная библиотека</vt:lpwstr>
      </vt:variant>
      <vt:variant>
        <vt:lpwstr/>
      </vt:variant>
      <vt:variant>
        <vt:i4>1114131</vt:i4>
      </vt:variant>
      <vt:variant>
        <vt:i4>15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3801149</vt:i4>
      </vt:variant>
      <vt:variant>
        <vt:i4>12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3801149</vt:i4>
      </vt:variant>
      <vt:variant>
        <vt:i4>9</vt:i4>
      </vt:variant>
      <vt:variant>
        <vt:i4>0</vt:i4>
      </vt:variant>
      <vt:variant>
        <vt:i4>5</vt:i4>
      </vt:variant>
      <vt:variant>
        <vt:lpwstr>http://znanium.com/</vt:lpwstr>
      </vt:variant>
      <vt:variant>
        <vt:lpwstr/>
      </vt:variant>
      <vt:variant>
        <vt:i4>3997741</vt:i4>
      </vt:variant>
      <vt:variant>
        <vt:i4>6</vt:i4>
      </vt:variant>
      <vt:variant>
        <vt:i4>0</vt:i4>
      </vt:variant>
      <vt:variant>
        <vt:i4>5</vt:i4>
      </vt:variant>
      <vt:variant>
        <vt:lpwstr>https://e.lanbook.com/</vt:lpwstr>
      </vt:variant>
      <vt:variant>
        <vt:lpwstr/>
      </vt:variant>
      <vt:variant>
        <vt:i4>4587530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</vt:lpwstr>
      </vt:variant>
      <vt:variant>
        <vt:lpwstr/>
      </vt:variant>
      <vt:variant>
        <vt:i4>1441796</vt:i4>
      </vt:variant>
      <vt:variant>
        <vt:i4>0</vt:i4>
      </vt:variant>
      <vt:variant>
        <vt:i4>0</vt:i4>
      </vt:variant>
      <vt:variant>
        <vt:i4>5</vt:i4>
      </vt:variant>
      <vt:variant>
        <vt:lpwstr>http://lms.magtu.ru/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Аександр</cp:lastModifiedBy>
  <cp:revision>4</cp:revision>
  <cp:lastPrinted>2020-11-29T13:55:00Z</cp:lastPrinted>
  <dcterms:created xsi:type="dcterms:W3CDTF">2020-11-29T13:55:00Z</dcterms:created>
  <dcterms:modified xsi:type="dcterms:W3CDTF">2020-11-29T13:56:00Z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Раздел">
    <vt:lpwstr/>
  </property>
  <property fmtid="{D5CDD505-2E9C-101B-9397-08002B2CF9AE}" pid="4" name="Описание">
    <vt:lpwstr/>
  </property>
  <property fmtid="{D5CDD505-2E9C-101B-9397-08002B2CF9AE}" pid="5" name="Folder Level">
    <vt:lpwstr/>
  </property>
  <property fmtid="{D5CDD505-2E9C-101B-9397-08002B2CF9AE}" pid="6" name="_Status">
    <vt:lpwstr>Не начат</vt:lpwstr>
  </property>
  <property fmtid="{D5CDD505-2E9C-101B-9397-08002B2CF9AE}" pid="7" name="IconOverlay">
    <vt:lpwstr/>
  </property>
  <property fmtid="{D5CDD505-2E9C-101B-9397-08002B2CF9AE}" pid="8" name="Целевые аудитории">
    <vt:lpwstr/>
  </property>
  <property fmtid="{D5CDD505-2E9C-101B-9397-08002B2CF9AE}" pid="9" name="Категория документа">
    <vt:lpwstr>Без типа</vt:lpwstr>
  </property>
  <property fmtid="{D5CDD505-2E9C-101B-9397-08002B2CF9AE}" pid="10" name="_Identifier">
    <vt:lpwstr/>
  </property>
  <property fmtid="{D5CDD505-2E9C-101B-9397-08002B2CF9AE}" pid="11" name="Уровень(Общий/ВПО/СПО)">
    <vt:lpwstr>Общий</vt:lpwstr>
  </property>
  <property fmtid="{D5CDD505-2E9C-101B-9397-08002B2CF9AE}" pid="12" name="_DCDateCreated">
    <vt:lpwstr/>
  </property>
</Properties>
</file>