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59" w:rsidRDefault="009C623D" w:rsidP="009C623D">
      <w:pPr>
        <w:pStyle w:val="Style9"/>
        <w:widowControl/>
        <w:rPr>
          <w:rStyle w:val="FontStyle22"/>
          <w:sz w:val="24"/>
          <w:szCs w:val="24"/>
        </w:rPr>
      </w:pPr>
      <w:r w:rsidRPr="009C623D">
        <w:rPr>
          <w:rStyle w:val="FontStyle22"/>
          <w:noProof/>
          <w:sz w:val="24"/>
          <w:szCs w:val="24"/>
        </w:rPr>
        <w:drawing>
          <wp:inline distT="0" distB="0" distL="0" distR="0">
            <wp:extent cx="5760720" cy="7926167"/>
            <wp:effectExtent l="19050" t="0" r="0" b="0"/>
            <wp:docPr id="3" name="Рисунок 1" descr="C:\Users\m.potapova.VUZ\Documents\Scanned Documents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otapova.VUZ\Documents\Scanned Documents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3D" w:rsidRDefault="009C623D" w:rsidP="009C623D">
      <w:pPr>
        <w:pStyle w:val="Style9"/>
        <w:widowControl/>
        <w:rPr>
          <w:rStyle w:val="FontStyle22"/>
          <w:sz w:val="24"/>
          <w:szCs w:val="24"/>
        </w:rPr>
      </w:pPr>
    </w:p>
    <w:p w:rsidR="009C623D" w:rsidRDefault="009C623D" w:rsidP="009C623D">
      <w:pPr>
        <w:pStyle w:val="Style9"/>
        <w:widowControl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9C623D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7928050"/>
            <wp:effectExtent l="19050" t="0" r="0" b="0"/>
            <wp:docPr id="5" name="Рисунок 1" descr="C:\Users\m.potapova.VUZ\Documents\Scanned Documents\Рисунок (1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otapova.VUZ\Documents\Scanned Documents\Рисунок (12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7049BA" w:rsidRPr="007049BA" w:rsidRDefault="007049BA" w:rsidP="007049BA">
      <w:pPr>
        <w:rPr>
          <w:b/>
          <w:bCs/>
          <w:sz w:val="24"/>
          <w:szCs w:val="24"/>
        </w:rPr>
      </w:pPr>
    </w:p>
    <w:p w:rsidR="006B1BDE" w:rsidRPr="007049BA" w:rsidRDefault="005A4A3D" w:rsidP="005A4A3D">
      <w:pPr>
        <w:spacing w:after="200"/>
        <w:ind w:hanging="567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760720" cy="8138160"/>
            <wp:effectExtent l="19050" t="0" r="0" b="0"/>
            <wp:docPr id="1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BDE" w:rsidRPr="007049BA" w:rsidRDefault="006B1BDE" w:rsidP="006B1BDE">
      <w:pPr>
        <w:spacing w:after="200"/>
        <w:jc w:val="center"/>
        <w:rPr>
          <w:b/>
          <w:bCs/>
          <w:sz w:val="24"/>
          <w:szCs w:val="24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EC24BC" w:rsidRPr="00166150" w:rsidRDefault="00EC24BC" w:rsidP="00EC24BC">
      <w:pPr>
        <w:pStyle w:val="1"/>
        <w:ind w:firstLine="709"/>
        <w:jc w:val="left"/>
        <w:rPr>
          <w:rStyle w:val="FontStyle16"/>
          <w:bCs w:val="0"/>
          <w:i/>
          <w:sz w:val="24"/>
          <w:szCs w:val="24"/>
        </w:rPr>
      </w:pPr>
      <w:r w:rsidRPr="00166150">
        <w:rPr>
          <w:rStyle w:val="FontStyle16"/>
          <w:sz w:val="24"/>
          <w:szCs w:val="24"/>
        </w:rPr>
        <w:t>1 Цели освоения дисциплины (модуля)</w:t>
      </w:r>
    </w:p>
    <w:p w:rsidR="00EC24BC" w:rsidRPr="00042D42" w:rsidRDefault="00EC24BC" w:rsidP="00EC24BC">
      <w:pPr>
        <w:ind w:firstLine="567"/>
        <w:jc w:val="both"/>
        <w:rPr>
          <w:rStyle w:val="FontStyle16"/>
          <w:sz w:val="24"/>
          <w:szCs w:val="24"/>
        </w:rPr>
      </w:pPr>
      <w:r w:rsidRPr="00EC24BC">
        <w:rPr>
          <w:rStyle w:val="FontStyle16"/>
          <w:sz w:val="24"/>
          <w:szCs w:val="24"/>
        </w:rPr>
        <w:t>Целями освоения дисциплины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sz w:val="24"/>
          <w:szCs w:val="24"/>
        </w:rPr>
        <w:t xml:space="preserve">» </w:t>
      </w:r>
      <w:r w:rsidRPr="00EC24BC">
        <w:rPr>
          <w:rStyle w:val="FontStyle16"/>
          <w:b w:val="0"/>
          <w:sz w:val="24"/>
          <w:szCs w:val="24"/>
        </w:rPr>
        <w:t>я</w:t>
      </w:r>
      <w:r w:rsidRPr="00EC24BC">
        <w:rPr>
          <w:rStyle w:val="FontStyle16"/>
          <w:b w:val="0"/>
          <w:sz w:val="24"/>
          <w:szCs w:val="24"/>
        </w:rPr>
        <w:t>в</w:t>
      </w:r>
      <w:r w:rsidRPr="00EC24BC">
        <w:rPr>
          <w:rStyle w:val="FontStyle16"/>
          <w:b w:val="0"/>
          <w:sz w:val="24"/>
          <w:szCs w:val="24"/>
        </w:rPr>
        <w:t xml:space="preserve">ляются: </w:t>
      </w:r>
      <w:r w:rsidRPr="00EC24BC">
        <w:rPr>
          <w:rStyle w:val="FontStyle17"/>
          <w:b w:val="0"/>
          <w:sz w:val="24"/>
          <w:szCs w:val="24"/>
        </w:rPr>
        <w:t>развитие у студентов личностных качеств, а также формирование общепрофе</w:t>
      </w:r>
      <w:r w:rsidRPr="00EC24BC">
        <w:rPr>
          <w:rStyle w:val="FontStyle17"/>
          <w:b w:val="0"/>
          <w:sz w:val="24"/>
          <w:szCs w:val="24"/>
        </w:rPr>
        <w:t>с</w:t>
      </w:r>
      <w:r w:rsidRPr="00EC24BC">
        <w:rPr>
          <w:rStyle w:val="FontStyle17"/>
          <w:b w:val="0"/>
          <w:sz w:val="24"/>
          <w:szCs w:val="24"/>
        </w:rPr>
        <w:t xml:space="preserve">сиональной и </w:t>
      </w:r>
      <w:r w:rsidRPr="00EC24BC">
        <w:rPr>
          <w:sz w:val="24"/>
          <w:szCs w:val="24"/>
        </w:rPr>
        <w:t>профессиональной компетенций</w:t>
      </w:r>
      <w:r w:rsidRPr="00EC24BC">
        <w:rPr>
          <w:rStyle w:val="FontStyle17"/>
          <w:sz w:val="24"/>
          <w:szCs w:val="24"/>
        </w:rPr>
        <w:t xml:space="preserve"> </w:t>
      </w:r>
      <w:r w:rsidRPr="00EC24BC">
        <w:rPr>
          <w:rStyle w:val="FontStyle17"/>
          <w:b w:val="0"/>
          <w:sz w:val="24"/>
          <w:szCs w:val="24"/>
        </w:rPr>
        <w:t xml:space="preserve">в соответствии с требованиями ФГОС ВО </w:t>
      </w:r>
      <w:r w:rsidRPr="00EC24BC">
        <w:rPr>
          <w:sz w:val="24"/>
          <w:szCs w:val="24"/>
        </w:rPr>
        <w:t>по направлению подготовки 22.03.02 Металлургия</w:t>
      </w:r>
      <w:r w:rsidR="00042D42" w:rsidRPr="00042D42">
        <w:rPr>
          <w:rStyle w:val="FontStyle17"/>
          <w:b w:val="0"/>
          <w:sz w:val="24"/>
          <w:szCs w:val="24"/>
        </w:rPr>
        <w:t>;</w:t>
      </w:r>
      <w:r w:rsidR="00042D42" w:rsidRPr="00042D42">
        <w:rPr>
          <w:rStyle w:val="FontStyle17"/>
          <w:sz w:val="24"/>
          <w:szCs w:val="24"/>
        </w:rPr>
        <w:t xml:space="preserve"> </w:t>
      </w:r>
      <w:r w:rsidR="00042D42" w:rsidRPr="00042D42">
        <w:rPr>
          <w:color w:val="000000"/>
          <w:sz w:val="24"/>
          <w:szCs w:val="24"/>
          <w:shd w:val="clear" w:color="auto" w:fill="FFFFFF"/>
        </w:rPr>
        <w:t>приобретение обучающимися знаний теоретических основ  и принципов практической реализации современных сп</w:t>
      </w:r>
      <w:r w:rsidR="00042D42" w:rsidRPr="00042D42">
        <w:rPr>
          <w:color w:val="000000"/>
          <w:sz w:val="24"/>
          <w:szCs w:val="24"/>
          <w:shd w:val="clear" w:color="auto" w:fill="FFFFFF"/>
        </w:rPr>
        <w:t>о</w:t>
      </w:r>
      <w:r w:rsidR="00042D42" w:rsidRPr="00042D42">
        <w:rPr>
          <w:color w:val="000000"/>
          <w:sz w:val="24"/>
          <w:szCs w:val="24"/>
          <w:shd w:val="clear" w:color="auto" w:fill="FFFFFF"/>
        </w:rPr>
        <w:t>собов производства черных и цветных металлов.</w:t>
      </w:r>
    </w:p>
    <w:p w:rsidR="00EC24BC" w:rsidRDefault="00EC24BC" w:rsidP="00EC24BC">
      <w:pPr>
        <w:pStyle w:val="Style3"/>
        <w:widowControl/>
        <w:ind w:firstLine="720"/>
        <w:jc w:val="both"/>
      </w:pPr>
    </w:p>
    <w:p w:rsidR="00EC24BC" w:rsidRPr="00BF2B32" w:rsidRDefault="00EC24BC" w:rsidP="00EC24BC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  <w:bookmarkStart w:id="0" w:name="_GoBack"/>
      <w:bookmarkEnd w:id="0"/>
    </w:p>
    <w:p w:rsidR="00EC24BC" w:rsidRPr="00EC24BC" w:rsidRDefault="00EC24BC" w:rsidP="00EC24BC">
      <w:pPr>
        <w:pStyle w:val="1"/>
        <w:jc w:val="left"/>
        <w:rPr>
          <w:rStyle w:val="FontStyle21"/>
          <w:b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EC24BC">
        <w:rPr>
          <w:rStyle w:val="FontStyle21"/>
          <w:b/>
          <w:sz w:val="24"/>
          <w:szCs w:val="24"/>
        </w:rPr>
        <w:br/>
        <w:t>подготовки бакалавра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Дисциплина</w:t>
      </w:r>
      <w:r w:rsidRPr="00EC24BC">
        <w:rPr>
          <w:rStyle w:val="FontStyle16"/>
          <w:sz w:val="24"/>
          <w:szCs w:val="24"/>
        </w:rPr>
        <w:t xml:space="preserve">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sz w:val="24"/>
          <w:szCs w:val="24"/>
        </w:rPr>
        <w:t xml:space="preserve">» </w:t>
      </w:r>
      <w:r w:rsidRPr="00EC24BC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Pr="00EC24BC">
        <w:rPr>
          <w:rStyle w:val="FontStyle16"/>
          <w:b w:val="0"/>
          <w:color w:val="C00000"/>
          <w:sz w:val="24"/>
          <w:szCs w:val="24"/>
        </w:rPr>
        <w:t>.</w:t>
      </w:r>
    </w:p>
    <w:p w:rsid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EC24BC">
        <w:rPr>
          <w:rStyle w:val="FontStyle16"/>
          <w:b w:val="0"/>
          <w:sz w:val="24"/>
          <w:szCs w:val="24"/>
        </w:rPr>
        <w:t>н</w:t>
      </w:r>
      <w:r w:rsidRPr="00EC24BC">
        <w:rPr>
          <w:rStyle w:val="FontStyle16"/>
          <w:b w:val="0"/>
          <w:sz w:val="24"/>
          <w:szCs w:val="24"/>
        </w:rPr>
        <w:t>ные в результате изучения физики, хим</w:t>
      </w:r>
      <w:r>
        <w:rPr>
          <w:rStyle w:val="FontStyle16"/>
          <w:b w:val="0"/>
          <w:sz w:val="24"/>
          <w:szCs w:val="24"/>
        </w:rPr>
        <w:t>ии</w:t>
      </w:r>
      <w:r w:rsidRPr="00EC24BC">
        <w:rPr>
          <w:rStyle w:val="FontStyle16"/>
          <w:b w:val="0"/>
          <w:sz w:val="24"/>
          <w:szCs w:val="24"/>
        </w:rPr>
        <w:t>, а также в результате прохождения учебной практик</w:t>
      </w:r>
      <w:r w:rsidR="00127F5B">
        <w:rPr>
          <w:rStyle w:val="FontStyle16"/>
          <w:b w:val="0"/>
          <w:sz w:val="24"/>
          <w:szCs w:val="24"/>
        </w:rPr>
        <w:t>и</w:t>
      </w:r>
      <w:r w:rsidRPr="004F3099">
        <w:rPr>
          <w:rStyle w:val="FontStyle16"/>
          <w:sz w:val="24"/>
          <w:szCs w:val="24"/>
        </w:rPr>
        <w:t>.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</w:t>
      </w:r>
      <w:r w:rsidRPr="00EC24BC">
        <w:rPr>
          <w:rStyle w:val="FontStyle16"/>
          <w:b w:val="0"/>
          <w:sz w:val="24"/>
          <w:szCs w:val="24"/>
        </w:rPr>
        <w:t xml:space="preserve">для прохождения преддипломной практики и для подготовки материалов к защите ВКР. </w:t>
      </w:r>
    </w:p>
    <w:p w:rsidR="00EC24BC" w:rsidRPr="00AF2BB2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EC24BC" w:rsidRPr="00EC24BC" w:rsidRDefault="00EC24BC" w:rsidP="00EC24BC">
      <w:pPr>
        <w:pStyle w:val="1"/>
        <w:spacing w:line="240" w:lineRule="auto"/>
        <w:ind w:firstLine="567"/>
        <w:jc w:val="both"/>
        <w:rPr>
          <w:rStyle w:val="FontStyle21"/>
          <w:b/>
          <w:i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r w:rsidRPr="00EC24BC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EC24BC" w:rsidRPr="00EC24BC" w:rsidRDefault="00EC24BC" w:rsidP="00EC24BC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6D4884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af9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ферросплавов, алюминия, меди, никеля; место произво</w:t>
            </w:r>
            <w:r w:rsidR="006D4884" w:rsidRPr="006D4884">
              <w:rPr>
                <w:sz w:val="24"/>
                <w:szCs w:val="24"/>
              </w:rPr>
              <w:t>д</w:t>
            </w:r>
            <w:r w:rsidR="006D4884" w:rsidRPr="006D4884">
              <w:rPr>
                <w:sz w:val="24"/>
                <w:szCs w:val="24"/>
              </w:rPr>
              <w:t>ства черных металлов в сфере человеческой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</w:tr>
      <w:tr w:rsidR="006D4884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ценивать физико-механические свойства материалов и продуктов м</w:t>
            </w:r>
            <w:r w:rsidR="006D4884" w:rsidRPr="006D4884">
              <w:rPr>
                <w:sz w:val="24"/>
                <w:szCs w:val="24"/>
              </w:rPr>
              <w:t>е</w:t>
            </w:r>
            <w:r w:rsidR="006D4884" w:rsidRPr="006D4884">
              <w:rPr>
                <w:sz w:val="24"/>
                <w:szCs w:val="24"/>
              </w:rPr>
              <w:t>таллургического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критически осмысливать состояние и пути ра</w:t>
            </w:r>
            <w:r w:rsidR="006D4884" w:rsidRPr="006D4884">
              <w:rPr>
                <w:sz w:val="24"/>
                <w:szCs w:val="24"/>
              </w:rPr>
              <w:t>з</w:t>
            </w:r>
            <w:r w:rsidR="006D4884" w:rsidRPr="006D4884">
              <w:rPr>
                <w:sz w:val="24"/>
                <w:szCs w:val="24"/>
              </w:rPr>
              <w:t>вития металлургического производства</w:t>
            </w:r>
          </w:p>
        </w:tc>
      </w:tr>
      <w:tr w:rsidR="006D4884" w:rsidRPr="006D4884" w:rsidTr="00622E87">
        <w:trPr>
          <w:trHeight w:val="72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22E87" w:rsidRDefault="00622E87" w:rsidP="00622E87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 xml:space="preserve">сновными методами анализа научной литературы в области </w:t>
            </w:r>
            <w:r>
              <w:rPr>
                <w:sz w:val="24"/>
                <w:szCs w:val="24"/>
              </w:rPr>
              <w:t>мета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металлургических</w:t>
            </w:r>
            <w:r w:rsidR="00172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процессов</w:t>
            </w:r>
          </w:p>
        </w:tc>
      </w:tr>
      <w:tr w:rsidR="006D4884" w:rsidRPr="006D4884" w:rsidTr="006D4884">
        <w:trPr>
          <w:trHeight w:val="6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</w:t>
            </w:r>
            <w:r w:rsidRPr="006D4884">
              <w:rPr>
                <w:b/>
                <w:sz w:val="24"/>
                <w:szCs w:val="24"/>
              </w:rPr>
              <w:t>с</w:t>
            </w:r>
            <w:r w:rsidRPr="006D4884">
              <w:rPr>
                <w:b/>
                <w:sz w:val="24"/>
                <w:szCs w:val="24"/>
              </w:rPr>
              <w:t>сии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</w:t>
            </w:r>
            <w:r w:rsidRPr="00D9180B">
              <w:rPr>
                <w:bCs/>
                <w:sz w:val="24"/>
                <w:szCs w:val="24"/>
              </w:rPr>
              <w:t>у</w:t>
            </w:r>
            <w:r w:rsidRPr="00D9180B">
              <w:rPr>
                <w:bCs/>
                <w:sz w:val="24"/>
                <w:szCs w:val="24"/>
              </w:rPr>
              <w:t>бежья.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</w:t>
            </w:r>
            <w:r w:rsidRPr="003E7418">
              <w:rPr>
                <w:sz w:val="24"/>
                <w:szCs w:val="24"/>
              </w:rPr>
              <w:t>а</w:t>
            </w:r>
            <w:r w:rsidRPr="003E7418">
              <w:rPr>
                <w:sz w:val="24"/>
                <w:szCs w:val="24"/>
              </w:rPr>
              <w:t>боты в процессе профессиональной деятельности.</w:t>
            </w:r>
          </w:p>
        </w:tc>
      </w:tr>
      <w:tr w:rsidR="00622E87" w:rsidRPr="006D4884" w:rsidTr="00622E87">
        <w:trPr>
          <w:trHeight w:val="681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</w:t>
            </w:r>
            <w:r w:rsidRPr="003E7418">
              <w:rPr>
                <w:sz w:val="24"/>
                <w:szCs w:val="24"/>
              </w:rPr>
              <w:t>о</w:t>
            </w:r>
            <w:r w:rsidRPr="003E7418">
              <w:rPr>
                <w:sz w:val="24"/>
                <w:szCs w:val="24"/>
              </w:rPr>
              <w:t>изводства. Навыками поиска научной и технической информации по направлению «Металлургия».</w:t>
            </w: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4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t>ПК-10 -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6D4884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</w:t>
            </w:r>
            <w:r w:rsidR="006D4884" w:rsidRPr="00543810">
              <w:rPr>
                <w:sz w:val="24"/>
                <w:szCs w:val="24"/>
              </w:rPr>
              <w:t>сновные закономерности физических, физико-химических и тепловых процессов;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</w:tr>
      <w:tr w:rsidR="006D4884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</w:t>
            </w:r>
            <w:r w:rsidR="006D4884" w:rsidRPr="00543810">
              <w:rPr>
                <w:sz w:val="24"/>
                <w:szCs w:val="24"/>
              </w:rPr>
              <w:t xml:space="preserve"> технологические процессы в металлургии; 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выбирать управляющие воздействия;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корректировать технологические параметры</w:t>
            </w:r>
          </w:p>
        </w:tc>
      </w:tr>
      <w:tr w:rsidR="006D4884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</w:t>
            </w:r>
            <w:r w:rsidR="006D4884" w:rsidRPr="00543810">
              <w:rPr>
                <w:sz w:val="24"/>
                <w:szCs w:val="24"/>
              </w:rPr>
              <w:t>авыками расчета параметров технологического процесса;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 xml:space="preserve"> информ</w:t>
            </w:r>
            <w:r w:rsidR="006D4884" w:rsidRPr="00543810">
              <w:rPr>
                <w:sz w:val="24"/>
                <w:szCs w:val="24"/>
              </w:rPr>
              <w:t>а</w:t>
            </w:r>
            <w:r w:rsidR="006D4884" w:rsidRPr="00543810">
              <w:rPr>
                <w:sz w:val="24"/>
                <w:szCs w:val="24"/>
              </w:rPr>
              <w:t>цией о современных металлургических технологиях и способах корре</w:t>
            </w:r>
            <w:r w:rsidR="006D4884" w:rsidRPr="00543810">
              <w:rPr>
                <w:sz w:val="24"/>
                <w:szCs w:val="24"/>
              </w:rPr>
              <w:t>к</w:t>
            </w:r>
            <w:r w:rsidR="006D4884" w:rsidRPr="00543810">
              <w:rPr>
                <w:sz w:val="24"/>
                <w:szCs w:val="24"/>
              </w:rPr>
              <w:t>тировки технологических параметров</w:t>
            </w:r>
          </w:p>
        </w:tc>
      </w:tr>
    </w:tbl>
    <w:p w:rsidR="006D4884" w:rsidRPr="006D4884" w:rsidRDefault="006D4884" w:rsidP="006D4884">
      <w:pPr>
        <w:pStyle w:val="Style5"/>
        <w:widowControl/>
        <w:jc w:val="both"/>
        <w:rPr>
          <w:bCs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rPr>
          <w:rStyle w:val="FontStyle18"/>
          <w:sz w:val="24"/>
          <w:szCs w:val="24"/>
        </w:rPr>
        <w:sectPr w:rsidR="006D4884" w:rsidRPr="006D4884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pStyle w:val="Style7"/>
        <w:widowControl/>
        <w:ind w:firstLine="709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6D4884" w:rsidRPr="006D4884" w:rsidRDefault="006D4884" w:rsidP="006D488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D4884" w:rsidRPr="006D4884" w:rsidRDefault="006D4884" w:rsidP="006D488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b w:val="0"/>
          <w:sz w:val="24"/>
          <w:szCs w:val="24"/>
        </w:rPr>
        <w:t xml:space="preserve">Общая трудоемкость дисциплины составляет 5 зачетных единиц,  180 часов: </w:t>
      </w:r>
    </w:p>
    <w:p w:rsidR="006D4884" w:rsidRP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>- контактная работа – 72 акад. часов:</w:t>
      </w:r>
    </w:p>
    <w:p w:rsidR="006D4884" w:rsidRP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 xml:space="preserve">- аудиторная – 68 акад. </w:t>
      </w:r>
      <w:r w:rsidR="00543810">
        <w:rPr>
          <w:sz w:val="24"/>
          <w:szCs w:val="24"/>
        </w:rPr>
        <w:t>ч</w:t>
      </w:r>
      <w:r w:rsidRPr="006D4884">
        <w:rPr>
          <w:sz w:val="24"/>
          <w:szCs w:val="24"/>
        </w:rPr>
        <w:t>ас</w:t>
      </w:r>
      <w:r w:rsidR="00543810">
        <w:rPr>
          <w:sz w:val="24"/>
          <w:szCs w:val="24"/>
        </w:rPr>
        <w:t>ов, в том числе 14 часов в интерактивной форме</w:t>
      </w:r>
      <w:r w:rsidRPr="006D4884">
        <w:rPr>
          <w:sz w:val="24"/>
          <w:szCs w:val="24"/>
        </w:rPr>
        <w:t>;</w:t>
      </w:r>
    </w:p>
    <w:p w:rsidR="006D4884" w:rsidRP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 xml:space="preserve">- внеаудиторная – 4 акад. часов </w:t>
      </w:r>
    </w:p>
    <w:p w:rsid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>- самостоятельная работа – 72,3 акад. часов</w:t>
      </w:r>
    </w:p>
    <w:p w:rsidR="008D125C" w:rsidRPr="008D125C" w:rsidRDefault="008D125C" w:rsidP="008D125C">
      <w:pPr>
        <w:tabs>
          <w:tab w:val="left" w:pos="851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8D125C">
        <w:rPr>
          <w:bCs/>
          <w:sz w:val="24"/>
          <w:szCs w:val="24"/>
        </w:rPr>
        <w:t>–итоговый контроль – 35,7 акад. часа (экзамен).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576"/>
        <w:gridCol w:w="425"/>
        <w:gridCol w:w="425"/>
        <w:gridCol w:w="853"/>
        <w:gridCol w:w="853"/>
        <w:gridCol w:w="3684"/>
        <w:gridCol w:w="1843"/>
        <w:gridCol w:w="1993"/>
      </w:tblGrid>
      <w:tr w:rsidR="00232152" w:rsidRPr="006D4884" w:rsidTr="00232152">
        <w:trPr>
          <w:cantSplit/>
          <w:trHeight w:val="962"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Раздел  / тема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дисциплины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  <w:r w:rsidRPr="00232152">
              <w:rPr>
                <w:iCs/>
              </w:rPr>
              <w:t>Семестр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Виды учебной работы, включая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са</w:t>
            </w:r>
            <w:r w:rsidRPr="00232152">
              <w:rPr>
                <w:bCs/>
              </w:rPr>
              <w:t>мост</w:t>
            </w:r>
            <w:r w:rsidRPr="00232152">
              <w:t>оятел</w:t>
            </w:r>
            <w:r w:rsidRPr="00232152">
              <w:t>ь</w:t>
            </w:r>
            <w:r w:rsidRPr="00232152">
              <w:t>ную работу студентов и</w:t>
            </w:r>
            <w:r w:rsidRPr="00232152">
              <w:rPr>
                <w:bCs/>
              </w:rPr>
              <w:t xml:space="preserve"> </w:t>
            </w:r>
            <w:r w:rsidRPr="00232152">
              <w:t>трудоемкость (в ч</w:t>
            </w:r>
            <w:r w:rsidRPr="00232152">
              <w:t>а</w:t>
            </w:r>
            <w:r w:rsidRPr="00232152">
              <w:t>сах)</w:t>
            </w:r>
            <w:r w:rsidRPr="00232152">
              <w:rPr>
                <w:b/>
              </w:rPr>
              <w:t>*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t>Формы текущего и промежуточного контроля успева</w:t>
            </w:r>
            <w:r w:rsidRPr="00232152">
              <w:t>е</w:t>
            </w:r>
            <w:r w:rsidRPr="00232152">
              <w:t>мости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  <w:r w:rsidRPr="00232152">
              <w:t>Код и структурный элемент компетенции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</w:tc>
      </w:tr>
      <w:tr w:rsidR="00232152" w:rsidRPr="006D4884" w:rsidTr="00232152">
        <w:trPr>
          <w:cantSplit/>
          <w:trHeight w:val="1134"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Лекции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Лаб. зан</w:t>
            </w:r>
            <w:r w:rsidRPr="006D4884">
              <w:rPr>
                <w:sz w:val="24"/>
                <w:szCs w:val="24"/>
              </w:rPr>
              <w:t>я</w:t>
            </w:r>
            <w:r w:rsidRPr="006D4884">
              <w:rPr>
                <w:sz w:val="24"/>
                <w:szCs w:val="24"/>
              </w:rPr>
              <w:t>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</w:tr>
      <w:tr w:rsidR="00232152" w:rsidRPr="006D4884" w:rsidTr="00232152">
        <w:trPr>
          <w:cantSplit/>
          <w:trHeight w:val="115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Введение. Применение железа и его спл</w:t>
            </w:r>
            <w:r w:rsidRPr="006D4884">
              <w:t>а</w:t>
            </w:r>
            <w:r w:rsidRPr="006D4884">
              <w:t>вов. Развитие металлургической промы</w:t>
            </w:r>
            <w:r w:rsidRPr="006D4884">
              <w:t>ш</w:t>
            </w:r>
            <w:r w:rsidRPr="006D4884">
              <w:t>ленности. Роль металлов в современном промышленном производстве.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232152" w:rsidRPr="006D4884" w:rsidRDefault="00232152" w:rsidP="00977F27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rPr>
                <w:b/>
              </w:rPr>
            </w:pPr>
            <w:r w:rsidRPr="006D4884">
              <w:rPr>
                <w:b/>
              </w:rPr>
              <w:t>Модуль 1. Производство чугуна в д</w:t>
            </w:r>
            <w:r w:rsidRPr="006D4884">
              <w:rPr>
                <w:b/>
              </w:rPr>
              <w:t>о</w:t>
            </w:r>
            <w:r w:rsidRPr="006D4884">
              <w:rPr>
                <w:b/>
              </w:rPr>
              <w:t>менных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  <w:vertAlign w:val="superscript"/>
              </w:rPr>
            </w:pPr>
            <w:r w:rsidRPr="006D4884">
              <w:rPr>
                <w:b/>
              </w:rPr>
              <w:t>18/8И</w:t>
            </w:r>
            <w:r w:rsidRPr="006D4884">
              <w:rPr>
                <w:b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57" w:type="pct"/>
            <w:tcBorders>
              <w:left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Тема1. Сырьевые материалы доменной плавки и их подготовка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8/4И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10</w:t>
            </w:r>
          </w:p>
        </w:tc>
        <w:tc>
          <w:tcPr>
            <w:tcW w:w="1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Тема 2. Конструкция доменной печи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4/2И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lastRenderedPageBreak/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lastRenderedPageBreak/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1.1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lastRenderedPageBreak/>
              <w:t>Тема 3. Доменный процесс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6/2И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16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</w:pPr>
            <w:r>
              <w:t>Устный опрос</w:t>
            </w:r>
            <w:r w:rsidRPr="006D4884">
              <w:t xml:space="preserve">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Модуль 2. Производство стали и цве</w:t>
            </w:r>
            <w:r w:rsidRPr="006D4884">
              <w:rPr>
                <w:b/>
              </w:rPr>
              <w:t>т</w:t>
            </w:r>
            <w:r w:rsidRPr="006D4884">
              <w:rPr>
                <w:b/>
              </w:rPr>
              <w:t>ных металлов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16/6И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1.Общие основы сталеплавильного производства.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2/2И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1.2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2. Конвертерное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6/2И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i/>
              </w:rPr>
            </w:pPr>
            <w:r>
              <w:t>Устный опрос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3. Мартеновское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1.3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4. Выплавка стали в электрических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rPr>
                <w:lang w:val="en-US"/>
              </w:rPr>
              <w:t>2</w:t>
            </w:r>
            <w:r w:rsidRPr="006D4884">
              <w:t>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 w:rsidRPr="006D4884">
              <w:t>Защита лабор</w:t>
            </w:r>
            <w:r w:rsidRPr="006D4884">
              <w:t>а</w:t>
            </w:r>
            <w:r w:rsidRPr="006D4884">
              <w:t>торных работ</w:t>
            </w:r>
            <w:r>
              <w:t xml:space="preserve"> № 2 и № 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5. Ковшевая обработка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58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</w:pPr>
            <w:r w:rsidRPr="006D4884">
              <w:t>Тема 6. Разливка стали</w:t>
            </w:r>
          </w:p>
          <w:p w:rsidR="00232152" w:rsidRPr="006D4884" w:rsidRDefault="00232152">
            <w:pPr>
              <w:pStyle w:val="Style14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</w:t>
            </w: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lastRenderedPageBreak/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 xml:space="preserve">ы </w:t>
            </w:r>
            <w:r>
              <w:lastRenderedPageBreak/>
              <w:t>№ 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ПК-10– зув</w:t>
            </w:r>
          </w:p>
        </w:tc>
      </w:tr>
      <w:tr w:rsidR="00232152" w:rsidRPr="006D4884" w:rsidTr="00232152">
        <w:trPr>
          <w:trHeight w:val="5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lastRenderedPageBreak/>
              <w:t>Тема 7. Металлургия меди, никеля и ал</w:t>
            </w:r>
            <w:r w:rsidRPr="006D4884">
              <w:t>ю</w:t>
            </w:r>
            <w:r w:rsidRPr="006D4884">
              <w:t>миния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4,3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29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Итого по курсу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jc w:val="center"/>
              <w:rPr>
                <w:b/>
              </w:rPr>
            </w:pPr>
            <w:r w:rsidRPr="006D4884">
              <w:rPr>
                <w:b/>
              </w:rPr>
              <w:t>34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jc w:val="center"/>
              <w:rPr>
                <w:b/>
              </w:rPr>
            </w:pPr>
            <w:r w:rsidRPr="006D4884">
              <w:rPr>
                <w:b/>
              </w:rPr>
              <w:t>34/14</w:t>
            </w:r>
            <w:r>
              <w:rPr>
                <w:b/>
              </w:rPr>
              <w:t>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jc w:val="center"/>
              <w:rPr>
                <w:b/>
              </w:rPr>
            </w:pPr>
            <w:r w:rsidRPr="006D4884">
              <w:rPr>
                <w:b/>
              </w:rPr>
              <w:t>72,3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Экзамен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</w:pPr>
          </w:p>
        </w:tc>
      </w:tr>
    </w:tbl>
    <w:p w:rsidR="006D4884" w:rsidRPr="006D4884" w:rsidRDefault="006D4884" w:rsidP="006D4884">
      <w:pPr>
        <w:rPr>
          <w:sz w:val="24"/>
          <w:szCs w:val="24"/>
        </w:rPr>
      </w:pPr>
      <w:r w:rsidRPr="006D4884">
        <w:rPr>
          <w:iCs/>
          <w:sz w:val="24"/>
          <w:szCs w:val="24"/>
          <w:vertAlign w:val="superscript"/>
        </w:rPr>
        <w:t>1</w:t>
      </w:r>
      <w:r w:rsidRPr="006D4884">
        <w:rPr>
          <w:iCs/>
          <w:sz w:val="24"/>
          <w:szCs w:val="24"/>
        </w:rPr>
        <w:t xml:space="preserve"> – занятия проводятся в интерактивных формах </w:t>
      </w:r>
    </w:p>
    <w:p w:rsidR="006D4884" w:rsidRPr="006D4884" w:rsidRDefault="006D4884" w:rsidP="006D4884">
      <w:pPr>
        <w:rPr>
          <w:rStyle w:val="FontStyle18"/>
          <w:b w:val="0"/>
          <w:sz w:val="24"/>
          <w:szCs w:val="24"/>
        </w:rPr>
        <w:sectPr w:rsidR="006D4884" w:rsidRPr="006D4884">
          <w:pgSz w:w="16840" w:h="11907" w:orient="landscape"/>
          <w:pgMar w:top="1134" w:right="1134" w:bottom="1701" w:left="1134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rPr>
          <w:sz w:val="24"/>
          <w:szCs w:val="24"/>
        </w:rPr>
      </w:pPr>
    </w:p>
    <w:p w:rsidR="006D4884" w:rsidRPr="006D4884" w:rsidRDefault="006D4884" w:rsidP="006D488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D4884" w:rsidRDefault="006D4884" w:rsidP="006D488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0775F" w:rsidRPr="0000775F" w:rsidRDefault="0000775F" w:rsidP="0000775F">
      <w:pPr>
        <w:pStyle w:val="1"/>
        <w:jc w:val="both"/>
        <w:rPr>
          <w:b/>
          <w:i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b/>
          <w:sz w:val="24"/>
          <w:szCs w:val="24"/>
        </w:rPr>
        <w:t>5 Образовательные и информационные технологии</w:t>
      </w:r>
    </w:p>
    <w:p w:rsidR="0000775F" w:rsidRPr="0000775F" w:rsidRDefault="0000775F" w:rsidP="0000775F">
      <w:pPr>
        <w:ind w:firstLine="567"/>
        <w:jc w:val="both"/>
        <w:rPr>
          <w:sz w:val="24"/>
          <w:szCs w:val="24"/>
        </w:rPr>
      </w:pPr>
      <w:r w:rsidRPr="0000775F">
        <w:rPr>
          <w:bCs/>
          <w:sz w:val="24"/>
          <w:szCs w:val="24"/>
        </w:rPr>
        <w:t xml:space="preserve">С </w:t>
      </w:r>
      <w:r w:rsidRPr="0000775F">
        <w:rPr>
          <w:sz w:val="24"/>
          <w:szCs w:val="24"/>
        </w:rPr>
        <w:t xml:space="preserve">целью реализации компетентностного подхода, а также </w:t>
      </w:r>
      <w:r w:rsidRPr="0000775F">
        <w:rPr>
          <w:bCs/>
          <w:sz w:val="24"/>
          <w:szCs w:val="24"/>
        </w:rPr>
        <w:t xml:space="preserve">формирования </w:t>
      </w:r>
      <w:r w:rsidRPr="0000775F">
        <w:rPr>
          <w:sz w:val="24"/>
          <w:szCs w:val="24"/>
        </w:rPr>
        <w:t>и разв</w:t>
      </w:r>
      <w:r w:rsidRPr="0000775F">
        <w:rPr>
          <w:sz w:val="24"/>
          <w:szCs w:val="24"/>
        </w:rPr>
        <w:t>и</w:t>
      </w:r>
      <w:r w:rsidRPr="0000775F">
        <w:rPr>
          <w:sz w:val="24"/>
          <w:szCs w:val="24"/>
        </w:rPr>
        <w:t xml:space="preserve">тия </w:t>
      </w:r>
      <w:r w:rsidRPr="0000775F">
        <w:rPr>
          <w:bCs/>
          <w:sz w:val="24"/>
          <w:szCs w:val="24"/>
        </w:rPr>
        <w:t>профес</w:t>
      </w:r>
      <w:r w:rsidRPr="0000775F">
        <w:rPr>
          <w:sz w:val="24"/>
          <w:szCs w:val="24"/>
        </w:rPr>
        <w:t xml:space="preserve">сиональных </w:t>
      </w:r>
      <w:r w:rsidRPr="0000775F">
        <w:rPr>
          <w:bCs/>
          <w:sz w:val="24"/>
          <w:szCs w:val="24"/>
        </w:rPr>
        <w:t xml:space="preserve">навыков </w:t>
      </w:r>
      <w:r w:rsidRPr="0000775F">
        <w:rPr>
          <w:sz w:val="24"/>
          <w:szCs w:val="24"/>
        </w:rPr>
        <w:t>обучающихся реализуются следующие средства, сп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>собы и организационные мероприятия: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изучение теоретического материала дисциплины на лекциях с использованием компьютерных технологий;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самостоятельное изучение теоретического материала дисциплины с использов</w:t>
      </w:r>
      <w:r w:rsidRPr="0000775F">
        <w:t>а</w:t>
      </w:r>
      <w:r w:rsidRPr="0000775F">
        <w:t>нием методических разработок, специальной учебной и научной литературы;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 xml:space="preserve">- </w:t>
      </w:r>
      <w:r w:rsidRPr="0000775F">
        <w:rPr>
          <w:bCs/>
        </w:rPr>
        <w:t xml:space="preserve">формирование </w:t>
      </w:r>
      <w:r w:rsidRPr="0000775F">
        <w:t xml:space="preserve">и развитие </w:t>
      </w:r>
      <w:r w:rsidRPr="0000775F">
        <w:rPr>
          <w:bCs/>
        </w:rPr>
        <w:t>профес</w:t>
      </w:r>
      <w:r w:rsidRPr="0000775F">
        <w:t xml:space="preserve">сиональных </w:t>
      </w:r>
      <w:r w:rsidRPr="0000775F">
        <w:rPr>
          <w:bCs/>
        </w:rPr>
        <w:t xml:space="preserve">навыков </w:t>
      </w:r>
      <w:r w:rsidRPr="0000775F">
        <w:t>обучающихся на лабор</w:t>
      </w:r>
      <w:r w:rsidRPr="0000775F">
        <w:t>а</w:t>
      </w:r>
      <w:r w:rsidRPr="0000775F">
        <w:t>торных занятиях.</w:t>
      </w:r>
    </w:p>
    <w:p w:rsidR="0000775F" w:rsidRPr="0000775F" w:rsidRDefault="0000775F" w:rsidP="0000775F">
      <w:pPr>
        <w:pStyle w:val="Style6"/>
        <w:widowControl/>
        <w:ind w:firstLine="567"/>
        <w:jc w:val="both"/>
        <w:rPr>
          <w:b/>
        </w:rPr>
      </w:pPr>
      <w:r w:rsidRPr="0000775F">
        <w:t>В изложении лекционного материала и при проведении обучающихся на лабор</w:t>
      </w:r>
      <w:r w:rsidRPr="0000775F">
        <w:t>а</w:t>
      </w:r>
      <w:r w:rsidRPr="0000775F">
        <w:t>торных заняти</w:t>
      </w:r>
      <w:r w:rsidR="008F7BC2">
        <w:t>ях</w:t>
      </w:r>
      <w:r w:rsidRPr="0000775F">
        <w:t xml:space="preserve"> предполагается переход от репродуктивных методов обучения к ча</w:t>
      </w:r>
      <w:r w:rsidRPr="0000775F">
        <w:t>с</w:t>
      </w:r>
      <w:r w:rsidRPr="0000775F">
        <w:t>тично-поисковым и исследовательским методам, развивающим логическое, теоретич</w:t>
      </w:r>
      <w:r w:rsidRPr="0000775F">
        <w:t>е</w:t>
      </w:r>
      <w:r w:rsidRPr="0000775F">
        <w:t>ское мышление, умение аргументировать и отстаивать собственное понимание вопроса. С этой целью возможно использование методов эвристических вопросов и брэйнсто</w:t>
      </w:r>
      <w:r w:rsidRPr="0000775F">
        <w:t>р</w:t>
      </w:r>
      <w:r w:rsidRPr="0000775F">
        <w:t>минга (мозговой атаки).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При проведении лабораторных занятий предполагается использование технол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>гии взаимообучения.</w:t>
      </w:r>
    </w:p>
    <w:p w:rsidR="0000775F" w:rsidRPr="0000775F" w:rsidRDefault="0000775F" w:rsidP="0000775F">
      <w:pPr>
        <w:pStyle w:val="21"/>
        <w:spacing w:line="240" w:lineRule="auto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Самостоятельная работа студентов должна быть направлена на закрепление те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 xml:space="preserve">ретического материала, изложенного преподавателем, на проработку тем, отведенных на самостоятельное изучение, на подготовку к лабораторным занятиям, подготовку к итоговой аттестации.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В ходе занятий предполагается использование комплекса инновационных методов активного обучения студентов, включающего в себя: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создание проблемных ситуаций с показательным решением проблемы препод</w:t>
      </w:r>
      <w:r w:rsidRPr="0000775F">
        <w:rPr>
          <w:sz w:val="24"/>
          <w:szCs w:val="24"/>
        </w:rPr>
        <w:t>а</w:t>
      </w:r>
      <w:r w:rsidRPr="0000775F">
        <w:rPr>
          <w:sz w:val="24"/>
          <w:szCs w:val="24"/>
        </w:rPr>
        <w:t>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самостоятельную поисковую деятельность в решении учебных проблем, напра</w:t>
      </w:r>
      <w:r w:rsidRPr="0000775F">
        <w:rPr>
          <w:sz w:val="24"/>
          <w:szCs w:val="24"/>
        </w:rPr>
        <w:t>в</w:t>
      </w:r>
      <w:r w:rsidRPr="0000775F">
        <w:rPr>
          <w:sz w:val="24"/>
          <w:szCs w:val="24"/>
        </w:rPr>
        <w:t>ляемую преподавателем;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Реализация инновационных методов обучения возможна с использованием сл</w:t>
      </w:r>
      <w:r w:rsidRPr="0000775F">
        <w:rPr>
          <w:sz w:val="24"/>
          <w:szCs w:val="24"/>
        </w:rPr>
        <w:t>е</w:t>
      </w:r>
      <w:r w:rsidRPr="0000775F">
        <w:rPr>
          <w:sz w:val="24"/>
          <w:szCs w:val="24"/>
        </w:rPr>
        <w:t>дующих приемов: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 xml:space="preserve">- инструктаж студентов по составлению таблиц, схем, графиков с проведением последующего их анализа;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применение рекомендаций по составлению тезисов и конспектов по прочита</w:t>
      </w:r>
      <w:r w:rsidRPr="0000775F">
        <w:rPr>
          <w:sz w:val="24"/>
          <w:szCs w:val="24"/>
        </w:rPr>
        <w:t>н</w:t>
      </w:r>
      <w:r w:rsidRPr="0000775F">
        <w:rPr>
          <w:sz w:val="24"/>
          <w:szCs w:val="24"/>
        </w:rPr>
        <w:t xml:space="preserve">ному материалу;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раскрытие преподавателем причин и характера неудач, встречающихся при р</w:t>
      </w:r>
      <w:r w:rsidRPr="0000775F">
        <w:rPr>
          <w:sz w:val="24"/>
          <w:szCs w:val="24"/>
        </w:rPr>
        <w:t>е</w:t>
      </w:r>
      <w:r w:rsidRPr="0000775F">
        <w:rPr>
          <w:sz w:val="24"/>
          <w:szCs w:val="24"/>
        </w:rPr>
        <w:t>шении проблем;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демонстрация альтернативных подходов к решению конкретной проблемы;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анализ полученных результатов и отыскание границ их применимости;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использование заданий для самостоятельной работы с избыточными данными.</w:t>
      </w:r>
    </w:p>
    <w:p w:rsidR="0000775F" w:rsidRDefault="0000775F" w:rsidP="0000775F">
      <w:pPr>
        <w:pStyle w:val="Style6"/>
        <w:widowControl/>
        <w:ind w:firstLine="567"/>
        <w:jc w:val="both"/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  <w:r w:rsidRPr="0000775F">
        <w:rPr>
          <w:rStyle w:val="FontStyle31"/>
          <w:rFonts w:ascii="Times New Roman" w:hAnsi="Times New Roman" w:cs="Times New Roman"/>
          <w:b/>
          <w:sz w:val="22"/>
          <w:szCs w:val="22"/>
        </w:rPr>
        <w:t>6 Учебно-методическое обеспечение самостоятельной работы обучающихся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на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</w:t>
      </w:r>
      <w:r>
        <w:rPr>
          <w:rStyle w:val="FontStyle31"/>
          <w:rFonts w:ascii="Times New Roman" w:hAnsi="Times New Roman" w:cs="Times New Roman"/>
          <w:sz w:val="24"/>
          <w:szCs w:val="24"/>
        </w:rPr>
        <w:t>р</w:t>
      </w:r>
      <w:r>
        <w:rPr>
          <w:rStyle w:val="FontStyle31"/>
          <w:rFonts w:ascii="Times New Roman" w:hAnsi="Times New Roman" w:cs="Times New Roman"/>
          <w:sz w:val="24"/>
          <w:szCs w:val="24"/>
        </w:rPr>
        <w:t>ных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0775F">
        <w:t xml:space="preserve"> 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занятиях в виде выполнения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лабораторных работ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и решения задач</w:t>
      </w:r>
      <w:r w:rsidRPr="0000775F">
        <w:t>, в которых с</w:t>
      </w:r>
      <w:r w:rsidRPr="0000775F">
        <w:t>о</w:t>
      </w:r>
      <w:r w:rsidRPr="0000775F">
        <w:t>четаются элементы теории и практики сталеплавильных процессов,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по заданию и под контролем преподавателя.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в виде из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>у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>чения учебной литературы по разделам дисциплины.</w:t>
      </w:r>
    </w:p>
    <w:p w:rsidR="00232152" w:rsidRPr="006D4884" w:rsidRDefault="00232152" w:rsidP="00232152">
      <w:pPr>
        <w:ind w:firstLine="709"/>
        <w:jc w:val="both"/>
        <w:rPr>
          <w:sz w:val="24"/>
          <w:szCs w:val="24"/>
        </w:rPr>
      </w:pPr>
      <w:r w:rsidRPr="006D4884">
        <w:rPr>
          <w:sz w:val="24"/>
          <w:szCs w:val="24"/>
        </w:rPr>
        <w:lastRenderedPageBreak/>
        <w:t>.</w:t>
      </w:r>
    </w:p>
    <w:p w:rsidR="0000775F" w:rsidRDefault="0000775F" w:rsidP="0000775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>лабораторных</w:t>
      </w:r>
      <w:r w:rsidRPr="0000775F">
        <w:rPr>
          <w:rFonts w:ascii="Times New Roman" w:hAnsi="Times New Roman"/>
          <w:sz w:val="24"/>
          <w:szCs w:val="24"/>
        </w:rPr>
        <w:t xml:space="preserve"> занятий и проведения самостоятельной р</w:t>
      </w:r>
      <w:r w:rsidRPr="0000775F">
        <w:rPr>
          <w:rFonts w:ascii="Times New Roman" w:hAnsi="Times New Roman"/>
          <w:sz w:val="24"/>
          <w:szCs w:val="24"/>
        </w:rPr>
        <w:t>а</w:t>
      </w:r>
      <w:r w:rsidRPr="0000775F">
        <w:rPr>
          <w:rFonts w:ascii="Times New Roman" w:hAnsi="Times New Roman"/>
          <w:sz w:val="24"/>
          <w:szCs w:val="24"/>
        </w:rPr>
        <w:t>боты по дисциплине «</w:t>
      </w:r>
      <w:r>
        <w:rPr>
          <w:rStyle w:val="FontStyle16"/>
          <w:sz w:val="24"/>
          <w:szCs w:val="24"/>
        </w:rPr>
        <w:t>Основы металлургического производства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обеспечении: 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Селиванов В.Н., Столяров А.М., Масальский С.С.   Моделирование образов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 усадочной раковины в стальных слитках /  Методические  указания  по  выполн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нию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студентов направления 22.03.02. –  Магнитогорск: МГТУ,  2017. – 7с.</w:t>
      </w:r>
    </w:p>
    <w:p w:rsidR="005845F2" w:rsidRDefault="005845F2" w:rsidP="005845F2">
      <w:pPr>
        <w:pStyle w:val="ac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 А.М.  Физическое моделирование кристаллизации стального слитка 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 указания  для выполнения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Магнитогорск: МГТУ», 2017. – 12с.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Селиванов В.Н., Столяров А.М. Строение стальных слитков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указания  к  лабораторным занятиям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 Магнитогорск: МГТУ,  2014. – 8с. </w:t>
      </w:r>
    </w:p>
    <w:p w:rsidR="00977F27" w:rsidRPr="0000775F" w:rsidRDefault="00977F27" w:rsidP="00977F27">
      <w:pPr>
        <w:spacing w:before="120"/>
        <w:jc w:val="center"/>
        <w:rPr>
          <w:b/>
          <w:snapToGrid w:val="0"/>
          <w:sz w:val="24"/>
          <w:szCs w:val="24"/>
        </w:rPr>
      </w:pPr>
      <w:r w:rsidRPr="0000775F">
        <w:rPr>
          <w:b/>
          <w:snapToGrid w:val="0"/>
          <w:sz w:val="24"/>
          <w:szCs w:val="24"/>
        </w:rPr>
        <w:t xml:space="preserve">Перечень лабораторных работ по дисциплине </w:t>
      </w:r>
    </w:p>
    <w:p w:rsidR="00977F27" w:rsidRDefault="00977F27" w:rsidP="00977F27">
      <w:pPr>
        <w:ind w:firstLine="720"/>
        <w:jc w:val="both"/>
        <w:rPr>
          <w:b/>
          <w:i/>
        </w:rPr>
      </w:pPr>
    </w:p>
    <w:p w:rsidR="00977F27" w:rsidRPr="0000775F" w:rsidRDefault="00977F27" w:rsidP="00977F27">
      <w:pPr>
        <w:ind w:firstLine="709"/>
        <w:jc w:val="both"/>
        <w:rPr>
          <w:b/>
          <w:snapToGrid w:val="0"/>
          <w:sz w:val="24"/>
          <w:szCs w:val="24"/>
        </w:rPr>
      </w:pPr>
      <w:r w:rsidRPr="0000775F">
        <w:rPr>
          <w:snapToGrid w:val="0"/>
          <w:sz w:val="24"/>
          <w:szCs w:val="24"/>
        </w:rPr>
        <w:t>Инструктаж по техник</w:t>
      </w:r>
      <w:r>
        <w:rPr>
          <w:snapToGrid w:val="0"/>
          <w:sz w:val="24"/>
          <w:szCs w:val="24"/>
        </w:rPr>
        <w:t>е безопасности в лаборатории моделирования сталепл</w:t>
      </w:r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вильных процессов</w:t>
      </w:r>
      <w:r w:rsidRPr="0000775F">
        <w:rPr>
          <w:snapToGrid w:val="0"/>
          <w:sz w:val="24"/>
          <w:szCs w:val="24"/>
        </w:rPr>
        <w:t>.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jc w:val="both"/>
        <w:rPr>
          <w:sz w:val="24"/>
          <w:szCs w:val="24"/>
        </w:rPr>
      </w:pPr>
      <w:r w:rsidRPr="001721EB">
        <w:rPr>
          <w:b/>
          <w:sz w:val="24"/>
          <w:szCs w:val="24"/>
        </w:rPr>
        <w:t>Лабораторная работа № 1</w:t>
      </w:r>
      <w:r w:rsidRPr="001721EB">
        <w:rPr>
          <w:sz w:val="24"/>
          <w:szCs w:val="24"/>
        </w:rPr>
        <w:t xml:space="preserve"> Моделирование образования усадочной раковины в стальных слитках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rPr>
          <w:sz w:val="24"/>
          <w:szCs w:val="24"/>
        </w:rPr>
      </w:pPr>
      <w:r w:rsidRPr="001721EB">
        <w:rPr>
          <w:b/>
          <w:sz w:val="24"/>
          <w:szCs w:val="24"/>
        </w:rPr>
        <w:t>Лабораторная работа № 1.1</w:t>
      </w:r>
      <w:r w:rsidRPr="001721EB">
        <w:rPr>
          <w:sz w:val="24"/>
          <w:szCs w:val="24"/>
        </w:rPr>
        <w:t xml:space="preserve">  Изучение влияния характера утепления слитка на глубину усадочной раковины и выход годного металла;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rPr>
          <w:sz w:val="24"/>
          <w:szCs w:val="24"/>
        </w:rPr>
      </w:pPr>
      <w:r w:rsidRPr="001721EB">
        <w:rPr>
          <w:b/>
          <w:sz w:val="24"/>
          <w:szCs w:val="24"/>
        </w:rPr>
        <w:t xml:space="preserve">Лабораторная работа № 1.2 </w:t>
      </w:r>
      <w:r w:rsidRPr="001721EB">
        <w:rPr>
          <w:sz w:val="24"/>
          <w:szCs w:val="24"/>
        </w:rPr>
        <w:t xml:space="preserve"> Изучение влияния отношения высоты к средней ширине слитка на глубину усадочной раковины и выход годного металла;</w:t>
      </w:r>
    </w:p>
    <w:p w:rsidR="00977F27" w:rsidRPr="001721EB" w:rsidRDefault="00977F27" w:rsidP="00977F27">
      <w:pPr>
        <w:pStyle w:val="af4"/>
        <w:suppressAutoHyphens/>
        <w:autoSpaceDE w:val="0"/>
        <w:autoSpaceDN w:val="0"/>
        <w:adjustRightInd w:val="0"/>
        <w:ind w:left="0" w:right="968" w:firstLine="0"/>
        <w:rPr>
          <w:szCs w:val="24"/>
          <w:lang w:val="ru-RU"/>
        </w:rPr>
      </w:pPr>
      <w:r w:rsidRPr="001721EB">
        <w:rPr>
          <w:b/>
          <w:szCs w:val="24"/>
          <w:lang w:val="ru-RU"/>
        </w:rPr>
        <w:t>Лабораторная работа № 1</w:t>
      </w:r>
      <w:r>
        <w:rPr>
          <w:b/>
          <w:szCs w:val="24"/>
          <w:lang w:val="ru-RU"/>
        </w:rPr>
        <w:t>.3</w:t>
      </w:r>
      <w:r w:rsidRPr="001721EB">
        <w:rPr>
          <w:b/>
          <w:szCs w:val="24"/>
          <w:lang w:val="ru-RU"/>
        </w:rPr>
        <w:t xml:space="preserve"> </w:t>
      </w:r>
      <w:r w:rsidRPr="001721EB">
        <w:rPr>
          <w:szCs w:val="24"/>
          <w:lang w:val="ru-RU"/>
        </w:rPr>
        <w:t>Изучение влияния характера уширения слитка на глубину усадочной раковины и выход годного металла;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52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Лабораторная работа № </w:t>
      </w:r>
      <w:r w:rsidRPr="001721EB">
        <w:rPr>
          <w:b/>
          <w:sz w:val="24"/>
          <w:szCs w:val="24"/>
        </w:rPr>
        <w:t xml:space="preserve">2 </w:t>
      </w:r>
      <w:r w:rsidRPr="001721EB">
        <w:rPr>
          <w:sz w:val="24"/>
          <w:szCs w:val="24"/>
        </w:rPr>
        <w:t>Изучение кристаллического строения и макроструктуры сталь</w:t>
      </w:r>
      <w:r w:rsidRPr="001721EB">
        <w:rPr>
          <w:sz w:val="24"/>
          <w:szCs w:val="24"/>
        </w:rPr>
        <w:softHyphen/>
        <w:t>ных слитков;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Лабораторная работа № 3</w:t>
      </w:r>
      <w:r w:rsidRPr="001721EB">
        <w:rPr>
          <w:b/>
          <w:sz w:val="24"/>
          <w:szCs w:val="24"/>
        </w:rPr>
        <w:t xml:space="preserve"> </w:t>
      </w:r>
      <w:r w:rsidRPr="001721EB">
        <w:rPr>
          <w:sz w:val="24"/>
          <w:szCs w:val="24"/>
        </w:rPr>
        <w:t xml:space="preserve"> Изучение кристаллического строения и макроструктуры непрерывнолитых заготовок;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528"/>
        <w:jc w:val="both"/>
        <w:rPr>
          <w:sz w:val="24"/>
          <w:szCs w:val="24"/>
        </w:rPr>
      </w:pPr>
      <w:r w:rsidRPr="001721EB">
        <w:rPr>
          <w:b/>
          <w:sz w:val="24"/>
          <w:szCs w:val="24"/>
        </w:rPr>
        <w:t xml:space="preserve">Лабораторная работа № </w:t>
      </w:r>
      <w:r>
        <w:rPr>
          <w:b/>
          <w:sz w:val="24"/>
          <w:szCs w:val="24"/>
        </w:rPr>
        <w:t>4</w:t>
      </w:r>
      <w:r w:rsidRPr="001721EB">
        <w:rPr>
          <w:sz w:val="24"/>
          <w:szCs w:val="24"/>
        </w:rPr>
        <w:t xml:space="preserve"> Изучение на модели кристаллизации слитка.</w:t>
      </w:r>
    </w:p>
    <w:p w:rsidR="0000775F" w:rsidRDefault="0000775F" w:rsidP="0000775F">
      <w:pPr>
        <w:pStyle w:val="Style3"/>
        <w:widowControl/>
        <w:ind w:firstLine="720"/>
        <w:rPr>
          <w:rStyle w:val="FontStyle31"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77F27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977F27" w:rsidRPr="00977F27" w:rsidRDefault="00977F27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09"/>
      </w:pPr>
      <w:r w:rsidRPr="0000775F">
        <w:rPr>
          <w:u w:val="single"/>
        </w:rPr>
        <w:t>Промежуточный зачет.</w:t>
      </w:r>
      <w:r w:rsidRPr="0000775F">
        <w:t xml:space="preserve"> </w:t>
      </w:r>
      <w:r w:rsidR="00B62B06">
        <w:t>С</w:t>
      </w:r>
      <w:r w:rsidR="00B62B06" w:rsidRPr="0000775F">
        <w:t>труктура</w:t>
      </w:r>
      <w:r w:rsidRPr="0000775F">
        <w:t xml:space="preserve"> производства черных металлов и задачи </w:t>
      </w:r>
      <w:r w:rsidR="005845F2">
        <w:t>м</w:t>
      </w:r>
      <w:r w:rsidR="005845F2">
        <w:t>е</w:t>
      </w:r>
      <w:r w:rsidR="005845F2">
        <w:t>таллургического производства</w:t>
      </w:r>
      <w:r w:rsidRPr="0000775F">
        <w:t xml:space="preserve">. </w:t>
      </w:r>
      <w:r w:rsidR="005845F2" w:rsidRPr="006D4884">
        <w:t>Применение железа и его сплавов. Развитие металлу</w:t>
      </w:r>
      <w:r w:rsidR="005845F2" w:rsidRPr="006D4884">
        <w:t>р</w:t>
      </w:r>
      <w:r w:rsidR="005845F2" w:rsidRPr="006D4884">
        <w:t>гической промышленности. Роль металлов в современном промышленном производс</w:t>
      </w:r>
      <w:r w:rsidR="005845F2" w:rsidRPr="006D4884">
        <w:t>т</w:t>
      </w:r>
      <w:r w:rsidR="005845F2" w:rsidRPr="006D4884">
        <w:t>ве.</w:t>
      </w:r>
      <w:r w:rsidR="005845F2" w:rsidRPr="005845F2">
        <w:t xml:space="preserve"> </w:t>
      </w:r>
      <w:r w:rsidR="005845F2" w:rsidRPr="006D4884">
        <w:t>Сырьевые материалы доменной плавки и их подготовка</w:t>
      </w:r>
      <w:r w:rsidR="005845F2">
        <w:t>.</w:t>
      </w:r>
    </w:p>
    <w:p w:rsidR="00B62B06" w:rsidRDefault="00B62B06" w:rsidP="0000775F">
      <w:pPr>
        <w:pStyle w:val="Style3"/>
        <w:widowControl/>
        <w:ind w:firstLine="709"/>
        <w:rPr>
          <w:u w:val="single"/>
        </w:rPr>
      </w:pPr>
    </w:p>
    <w:p w:rsidR="005845F2" w:rsidRPr="00B62B06" w:rsidRDefault="005845F2" w:rsidP="0000775F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 w:rsidR="00B62B06" w:rsidRPr="00B62B06">
        <w:rPr>
          <w:u w:val="single"/>
        </w:rPr>
        <w:t>торных</w:t>
      </w:r>
      <w:r w:rsidRPr="00B62B06">
        <w:rPr>
          <w:u w:val="single"/>
        </w:rPr>
        <w:t xml:space="preserve"> работ № 1.1</w:t>
      </w:r>
      <w:r w:rsidR="00B62B06" w:rsidRPr="00B62B06">
        <w:rPr>
          <w:u w:val="single"/>
        </w:rPr>
        <w:t xml:space="preserve"> – 1.3</w:t>
      </w:r>
      <w:r w:rsidRPr="00B62B06">
        <w:rPr>
          <w:u w:val="single"/>
        </w:rPr>
        <w:t>: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1.Что такое усадка стали?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2.Что такое усадочная раковина?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 xml:space="preserve">3.От чего зависит объем усадочной раковины? 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4.Одинаков ли объем усадочной раковины в слитках, отлитых в опыте № 1?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5.Как влияет утепление и обогрев верхней части слитка на относительную глуб</w:t>
      </w:r>
      <w:r w:rsidRPr="00B62B06">
        <w:rPr>
          <w:sz w:val="24"/>
          <w:szCs w:val="24"/>
        </w:rPr>
        <w:t>и</w:t>
      </w:r>
      <w:r w:rsidRPr="00B62B06">
        <w:rPr>
          <w:sz w:val="24"/>
          <w:szCs w:val="24"/>
        </w:rPr>
        <w:t>ну усадочной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6. Одинаков ли объем усадочной раковины в слитках, отлитых в опыте № 2?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7.Как влияет отношение высоты к ширине слитка на относительную глубину ус</w:t>
      </w:r>
      <w:r w:rsidRPr="00B62B06">
        <w:rPr>
          <w:sz w:val="24"/>
          <w:szCs w:val="24"/>
        </w:rPr>
        <w:t>а</w:t>
      </w:r>
      <w:r w:rsidRPr="00B62B06">
        <w:rPr>
          <w:sz w:val="24"/>
          <w:szCs w:val="24"/>
        </w:rPr>
        <w:t>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8.Одинаков ли объем усадочной раковины в слитках, отлитых в опыте № 3?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lastRenderedPageBreak/>
        <w:t>9.Как влияет уширение слитка на относительную глубину усадочной раковины? Каков механизм этого влияние?</w:t>
      </w:r>
    </w:p>
    <w:p w:rsid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10.Как влияет форма усадочной раковины на выход годного металла?</w:t>
      </w:r>
    </w:p>
    <w:p w:rsidR="00977F27" w:rsidRPr="00B62B06" w:rsidRDefault="00977F27" w:rsidP="00B62B06">
      <w:pPr>
        <w:ind w:left="180" w:firstLine="387"/>
        <w:jc w:val="both"/>
        <w:rPr>
          <w:sz w:val="24"/>
          <w:szCs w:val="24"/>
        </w:rPr>
      </w:pPr>
    </w:p>
    <w:p w:rsidR="004A2871" w:rsidRPr="00977F27" w:rsidRDefault="004A2871" w:rsidP="00977F27">
      <w:pPr>
        <w:pStyle w:val="af2"/>
        <w:ind w:firstLine="567"/>
        <w:rPr>
          <w:u w:val="single"/>
        </w:rPr>
      </w:pPr>
      <w:r w:rsidRPr="00977F27">
        <w:rPr>
          <w:u w:val="single"/>
        </w:rPr>
        <w:t>Вопросы к защите лабораторной работы № 2: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1. Что входит в понятие "кристаллическое строение" стального слитка?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2. Что такое "кристаллическая зона" стального слитка?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3. Какие кристаллические зоны имеются в стальных слитках и как они располаг</w:t>
      </w:r>
      <w:r w:rsidRPr="00977F27">
        <w:rPr>
          <w:rFonts w:ascii="Times New Roman" w:eastAsia="MS Mincho" w:hAnsi="Times New Roman"/>
          <w:sz w:val="24"/>
          <w:szCs w:val="24"/>
        </w:rPr>
        <w:t>а</w:t>
      </w:r>
      <w:r w:rsidRPr="00977F27">
        <w:rPr>
          <w:rFonts w:ascii="Times New Roman" w:eastAsia="MS Mincho" w:hAnsi="Times New Roman"/>
          <w:sz w:val="24"/>
          <w:szCs w:val="24"/>
        </w:rPr>
        <w:t>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4. Что входит в понятие "макроструктура стального слитка"?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5. Что такое усадочная раковина и какова причина ее образования?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6. В каких слитках может быть усадочная раковина и где она располагается?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7. В каких слитках усадочная раковина отсутствует и почему?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8. В каких слитках имеются газовые пузыри и почему  они образуются?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9. Какие газовые пузыри имеются  в слитке  кипящей стали  и как они располож</w:t>
      </w:r>
      <w:r w:rsidRPr="00977F27">
        <w:rPr>
          <w:rFonts w:ascii="Times New Roman" w:eastAsia="MS Mincho" w:hAnsi="Times New Roman"/>
          <w:sz w:val="24"/>
          <w:szCs w:val="24"/>
        </w:rPr>
        <w:t>е</w:t>
      </w:r>
      <w:r w:rsidRPr="00977F27">
        <w:rPr>
          <w:rFonts w:ascii="Times New Roman" w:eastAsia="MS Mincho" w:hAnsi="Times New Roman"/>
          <w:sz w:val="24"/>
          <w:szCs w:val="24"/>
        </w:rPr>
        <w:t>ны?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10. В чем отличие макроструктуры слитков кипящей стали   при механическом и химическом закупоривании?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11. Что происходит с газовыми пузырями слитка кипящей стали при прокатке?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12. Какую макроструктуру имеет слиток полуспокойной стали?</w:t>
      </w:r>
    </w:p>
    <w:p w:rsid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13. Что происходит с различными нарушениями  сплошности  металла при пр</w:t>
      </w:r>
      <w:r w:rsidRPr="00977F27">
        <w:rPr>
          <w:rFonts w:ascii="Times New Roman" w:eastAsia="MS Mincho" w:hAnsi="Times New Roman"/>
          <w:sz w:val="24"/>
          <w:szCs w:val="24"/>
        </w:rPr>
        <w:t>о</w:t>
      </w:r>
      <w:r w:rsidRPr="00977F27">
        <w:rPr>
          <w:rFonts w:ascii="Times New Roman" w:eastAsia="MS Mincho" w:hAnsi="Times New Roman"/>
          <w:sz w:val="24"/>
          <w:szCs w:val="24"/>
        </w:rPr>
        <w:t>катке слитка полуспокойной стали?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4A2871" w:rsidRDefault="004A2871" w:rsidP="004A2871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>
        <w:rPr>
          <w:u w:val="single"/>
        </w:rPr>
        <w:t>торной</w:t>
      </w:r>
      <w:r w:rsidRPr="00B62B06">
        <w:rPr>
          <w:u w:val="single"/>
        </w:rPr>
        <w:t xml:space="preserve"> работ</w:t>
      </w:r>
      <w:r>
        <w:rPr>
          <w:u w:val="single"/>
        </w:rPr>
        <w:t>ы № 3</w:t>
      </w:r>
      <w:r w:rsidRPr="00B62B06">
        <w:rPr>
          <w:u w:val="single"/>
        </w:rPr>
        <w:t>: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1. Какие кристаллические зоны имеются в непрерывнолитой заготовке и как они располагаются?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2.Что представляет собой структура транскристаллизации и для каких заготовок она характерна?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3. Каким образом при изучении поперечного темплета определяются стороны м</w:t>
      </w:r>
      <w:r w:rsidRPr="00977F27">
        <w:rPr>
          <w:rFonts w:ascii="Times New Roman" w:hAnsi="Times New Roman"/>
          <w:sz w:val="24"/>
          <w:szCs w:val="24"/>
        </w:rPr>
        <w:t>а</w:t>
      </w:r>
      <w:r w:rsidRPr="00977F27">
        <w:rPr>
          <w:rFonts w:ascii="Times New Roman" w:hAnsi="Times New Roman"/>
          <w:sz w:val="24"/>
          <w:szCs w:val="24"/>
        </w:rPr>
        <w:t>лого и большого радиусов заготовки, отлитой на МНЛЗ с изогнутой технологической осью?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4. В чем схожесть макроструктуры сортовой и слябовой непрерывнолитых заг</w:t>
      </w:r>
      <w:r w:rsidRPr="00977F27">
        <w:rPr>
          <w:rFonts w:ascii="Times New Roman" w:hAnsi="Times New Roman"/>
          <w:sz w:val="24"/>
          <w:szCs w:val="24"/>
        </w:rPr>
        <w:t>о</w:t>
      </w:r>
      <w:r w:rsidRPr="00977F27">
        <w:rPr>
          <w:rFonts w:ascii="Times New Roman" w:hAnsi="Times New Roman"/>
          <w:sz w:val="24"/>
          <w:szCs w:val="24"/>
        </w:rPr>
        <w:t>товок?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5. В чем отличие макроструктуры сортовой и слябовой непрерывнолитых загот</w:t>
      </w:r>
      <w:r w:rsidRPr="00977F27">
        <w:rPr>
          <w:rFonts w:ascii="Times New Roman" w:hAnsi="Times New Roman"/>
          <w:sz w:val="24"/>
          <w:szCs w:val="24"/>
        </w:rPr>
        <w:t>о</w:t>
      </w:r>
      <w:r w:rsidRPr="00977F27">
        <w:rPr>
          <w:rFonts w:ascii="Times New Roman" w:hAnsi="Times New Roman"/>
          <w:sz w:val="24"/>
          <w:szCs w:val="24"/>
        </w:rPr>
        <w:t>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6. Как отличается металл, отлитый непрерывным и обычным способами, по х</w:t>
      </w:r>
      <w:r w:rsidRPr="00977F27">
        <w:rPr>
          <w:rFonts w:ascii="Times New Roman" w:hAnsi="Times New Roman"/>
          <w:sz w:val="24"/>
          <w:szCs w:val="24"/>
        </w:rPr>
        <w:t>и</w:t>
      </w:r>
      <w:r w:rsidRPr="00977F27">
        <w:rPr>
          <w:rFonts w:ascii="Times New Roman" w:hAnsi="Times New Roman"/>
          <w:sz w:val="24"/>
          <w:szCs w:val="24"/>
        </w:rPr>
        <w:t>мической неоднородности?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7. Каковы причины отличия химической неоднородности металла непрерывнол</w:t>
      </w:r>
      <w:r w:rsidRPr="00977F27">
        <w:rPr>
          <w:rFonts w:ascii="Times New Roman" w:hAnsi="Times New Roman"/>
          <w:sz w:val="24"/>
          <w:szCs w:val="24"/>
        </w:rPr>
        <w:t>и</w:t>
      </w:r>
      <w:r w:rsidRPr="00977F27">
        <w:rPr>
          <w:rFonts w:ascii="Times New Roman" w:hAnsi="Times New Roman"/>
          <w:sz w:val="24"/>
          <w:szCs w:val="24"/>
        </w:rPr>
        <w:t>той заготовки и обычного слитка?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8. Какие элементы зональной химической неоднородности наиболее характерны для непрерывнолитой заготовки?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9. Какие поверхностные дефекты  может иметь непрерывнолитая заготовка?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10. Каковы причины возникновения каждого вида поверхностных дефектов?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11. Какие внутренние дефекты  может иметь непрерывнолитая заготовка?</w:t>
      </w:r>
    </w:p>
    <w:p w:rsidR="00977F27" w:rsidRDefault="00977F27" w:rsidP="00977F27">
      <w:pPr>
        <w:pStyle w:val="Style3"/>
        <w:widowControl/>
        <w:ind w:firstLine="567"/>
        <w:rPr>
          <w:u w:val="single"/>
        </w:rPr>
      </w:pPr>
    </w:p>
    <w:p w:rsidR="00977F27" w:rsidRPr="00B62B06" w:rsidRDefault="00977F27" w:rsidP="00977F27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>
        <w:rPr>
          <w:u w:val="single"/>
        </w:rPr>
        <w:t>торной</w:t>
      </w:r>
      <w:r w:rsidRPr="00B62B06">
        <w:rPr>
          <w:u w:val="single"/>
        </w:rPr>
        <w:t xml:space="preserve"> работ</w:t>
      </w:r>
      <w:r>
        <w:rPr>
          <w:u w:val="single"/>
        </w:rPr>
        <w:t>ы № 4</w:t>
      </w:r>
      <w:r w:rsidRPr="00B62B06">
        <w:rPr>
          <w:u w:val="single"/>
        </w:rPr>
        <w:t>: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1. Результатом какой кристаллизации (объёмной, последовательной, комбинир</w:t>
      </w:r>
      <w:r w:rsidRPr="00977F27">
        <w:rPr>
          <w:sz w:val="24"/>
          <w:szCs w:val="24"/>
        </w:rPr>
        <w:t>о</w:t>
      </w:r>
      <w:r w:rsidRPr="00977F27">
        <w:rPr>
          <w:sz w:val="24"/>
          <w:szCs w:val="24"/>
        </w:rPr>
        <w:t>ванной) является образование зоны столбчатых кристаллов?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2. Результатом какой кристаллизации (объёмной, последовательной, комбинир</w:t>
      </w:r>
      <w:r w:rsidRPr="00977F27">
        <w:rPr>
          <w:sz w:val="24"/>
          <w:szCs w:val="24"/>
        </w:rPr>
        <w:t>о</w:t>
      </w:r>
      <w:r w:rsidRPr="00977F27">
        <w:rPr>
          <w:sz w:val="24"/>
          <w:szCs w:val="24"/>
        </w:rPr>
        <w:t>ванной) является образование конуса осаждения? Почему эта кристаллическая зона имеет форму конуса?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3. Какой характер носит кристаллизация всего слитка в целом?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lastRenderedPageBreak/>
        <w:t>4. По какому закону изменяется толщина затвердевшего слоя с течением врем</w:t>
      </w:r>
      <w:r w:rsidRPr="00977F27">
        <w:rPr>
          <w:sz w:val="24"/>
          <w:szCs w:val="24"/>
        </w:rPr>
        <w:t>е</w:t>
      </w:r>
      <w:r w:rsidRPr="00977F27">
        <w:rPr>
          <w:sz w:val="24"/>
          <w:szCs w:val="24"/>
        </w:rPr>
        <w:t>ни?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 xml:space="preserve">5. Каков физический смысл и размерность коэффициента затвердевания? 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6. Как циркулирует расплав в незатвердевшей части слитка?  В чём причина такой циркуляции?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7. Что происходит в процессе кристаллизации слитка с посторонними твёрдыми включениями, находящимися в расплаве?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8. Какой критерий подобия должен использоваться при пересчёте результатов м</w:t>
      </w:r>
      <w:r w:rsidRPr="00977F27">
        <w:rPr>
          <w:sz w:val="24"/>
          <w:szCs w:val="24"/>
        </w:rPr>
        <w:t>о</w:t>
      </w:r>
      <w:r w:rsidRPr="00977F27">
        <w:rPr>
          <w:sz w:val="24"/>
          <w:szCs w:val="24"/>
        </w:rPr>
        <w:t>делирования на реальный слиток?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9. Какие масштабные преобразования осуществляются при пересчёте результатов моделирования?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10. Какое вещество используется для моделирования кристаллизации стали в л</w:t>
      </w:r>
      <w:r w:rsidRPr="00977F27">
        <w:rPr>
          <w:sz w:val="24"/>
          <w:szCs w:val="24"/>
        </w:rPr>
        <w:t>а</w:t>
      </w:r>
      <w:r w:rsidRPr="00977F27">
        <w:rPr>
          <w:sz w:val="24"/>
          <w:szCs w:val="24"/>
        </w:rPr>
        <w:t>бораторных условиях?</w:t>
      </w:r>
    </w:p>
    <w:p w:rsidR="005845F2" w:rsidRPr="0000775F" w:rsidRDefault="005845F2" w:rsidP="0000775F">
      <w:pPr>
        <w:pStyle w:val="Style3"/>
        <w:widowControl/>
        <w:ind w:firstLine="709"/>
      </w:pPr>
    </w:p>
    <w:p w:rsidR="00B62B06" w:rsidRPr="00B62B06" w:rsidRDefault="0000775F" w:rsidP="00977F27">
      <w:pPr>
        <w:ind w:firstLine="709"/>
        <w:rPr>
          <w:sz w:val="24"/>
          <w:szCs w:val="24"/>
        </w:rPr>
      </w:pPr>
      <w:r w:rsidRPr="0000775F">
        <w:rPr>
          <w:sz w:val="24"/>
          <w:szCs w:val="24"/>
          <w:u w:val="single"/>
        </w:rPr>
        <w:t>Устный опрос.</w:t>
      </w:r>
      <w:r w:rsidRPr="0000775F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 xml:space="preserve">Доменный процесс. </w:t>
      </w:r>
      <w:r w:rsidR="00B62B06" w:rsidRPr="00B62B06">
        <w:rPr>
          <w:color w:val="000000"/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Процессы в горне доменной печи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Распред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>ление материалов на колошнике доменной печи при загрузке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Поведение примесных элементов чугуна: восстановление марганца, кремния, фосфора, ванадия и титана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Ч</w:t>
      </w:r>
      <w:r w:rsidR="00B62B06" w:rsidRPr="00B62B06">
        <w:rPr>
          <w:sz w:val="24"/>
          <w:szCs w:val="24"/>
        </w:rPr>
        <w:t>у</w:t>
      </w:r>
      <w:r w:rsidR="00B62B06" w:rsidRPr="00B62B06">
        <w:rPr>
          <w:sz w:val="24"/>
          <w:szCs w:val="24"/>
        </w:rPr>
        <w:t>гун и его качество. Образование чугуна. Виды чугунов, выплавляемых в доменных п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>чах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 xml:space="preserve">Поведение серы в доменной плавке. Основная реакция десульфурации </w:t>
      </w:r>
      <w:r w:rsidR="00B62B06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в горне п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>чи и внедоменная десульфурация</w:t>
      </w:r>
      <w:r w:rsidR="00B62B06">
        <w:rPr>
          <w:sz w:val="24"/>
          <w:szCs w:val="24"/>
        </w:rPr>
        <w:t>.</w:t>
      </w:r>
    </w:p>
    <w:p w:rsidR="0000775F" w:rsidRPr="00311DF1" w:rsidRDefault="0000775F" w:rsidP="00311DF1">
      <w:pPr>
        <w:pStyle w:val="ac"/>
        <w:ind w:firstLine="720"/>
        <w:jc w:val="both"/>
        <w:rPr>
          <w:rFonts w:ascii="Times New Roman" w:hAnsi="Times New Roman"/>
          <w:sz w:val="24"/>
        </w:rPr>
      </w:pPr>
      <w:r w:rsidRPr="00311DF1">
        <w:rPr>
          <w:rFonts w:ascii="Times New Roman" w:hAnsi="Times New Roman"/>
          <w:sz w:val="24"/>
          <w:szCs w:val="24"/>
          <w:u w:val="single"/>
        </w:rPr>
        <w:t xml:space="preserve">Устный опрос. </w:t>
      </w:r>
      <w:r w:rsidR="00311DF1" w:rsidRPr="00311DF1">
        <w:rPr>
          <w:rFonts w:ascii="Times New Roman" w:hAnsi="Times New Roman"/>
          <w:sz w:val="24"/>
        </w:rPr>
        <w:t>Кислородно-конвертерный процесс с верхней продувкой.  Ус</w:t>
      </w:r>
      <w:r w:rsidR="00311DF1" w:rsidRPr="00311DF1">
        <w:rPr>
          <w:rFonts w:ascii="Times New Roman" w:hAnsi="Times New Roman"/>
          <w:sz w:val="24"/>
        </w:rPr>
        <w:t>т</w:t>
      </w:r>
      <w:r w:rsidR="00311DF1" w:rsidRPr="00311DF1">
        <w:rPr>
          <w:rFonts w:ascii="Times New Roman" w:hAnsi="Times New Roman"/>
          <w:sz w:val="24"/>
        </w:rPr>
        <w:t>ройство  кислородного конвертера. Шихтовые материалы. Технология плавки.  Тепл</w:t>
      </w:r>
      <w:r w:rsidR="00311DF1" w:rsidRPr="00311DF1">
        <w:rPr>
          <w:rFonts w:ascii="Times New Roman" w:hAnsi="Times New Roman"/>
          <w:sz w:val="24"/>
        </w:rPr>
        <w:t>о</w:t>
      </w:r>
      <w:r w:rsidR="00311DF1" w:rsidRPr="00311DF1">
        <w:rPr>
          <w:rFonts w:ascii="Times New Roman" w:hAnsi="Times New Roman"/>
          <w:sz w:val="24"/>
        </w:rPr>
        <w:t>вой режим.    Выплавка легированных сталей. Отвод и очистка  конвертерных газов, экология процесса. Контроль и автоматизация кислородно-конвертерного процесса. Технико-экономические показатели процесса. Передел фосфористых  чугунов в ко</w:t>
      </w:r>
      <w:r w:rsidR="00311DF1" w:rsidRPr="00311DF1">
        <w:rPr>
          <w:rFonts w:ascii="Times New Roman" w:hAnsi="Times New Roman"/>
          <w:sz w:val="24"/>
        </w:rPr>
        <w:t>н</w:t>
      </w:r>
      <w:r w:rsidR="00311DF1" w:rsidRPr="00311DF1">
        <w:rPr>
          <w:rFonts w:ascii="Times New Roman" w:hAnsi="Times New Roman"/>
          <w:sz w:val="24"/>
        </w:rPr>
        <w:t>вертерах с верхней продувкой. Конвертерные процессы с  донной продувкой кислор</w:t>
      </w:r>
      <w:r w:rsidR="00311DF1" w:rsidRPr="00311DF1">
        <w:rPr>
          <w:rFonts w:ascii="Times New Roman" w:hAnsi="Times New Roman"/>
          <w:sz w:val="24"/>
        </w:rPr>
        <w:t>о</w:t>
      </w:r>
      <w:r w:rsidR="00311DF1" w:rsidRPr="00311DF1">
        <w:rPr>
          <w:rFonts w:ascii="Times New Roman" w:hAnsi="Times New Roman"/>
          <w:sz w:val="24"/>
        </w:rPr>
        <w:t>дом. Конвертерные  процессы  с  комбинированной продувкой. Плавка стали с увел</w:t>
      </w:r>
      <w:r w:rsidR="00311DF1" w:rsidRPr="00311DF1">
        <w:rPr>
          <w:rFonts w:ascii="Times New Roman" w:hAnsi="Times New Roman"/>
          <w:sz w:val="24"/>
        </w:rPr>
        <w:t>и</w:t>
      </w:r>
      <w:r w:rsidR="00311DF1" w:rsidRPr="00311DF1">
        <w:rPr>
          <w:rFonts w:ascii="Times New Roman" w:hAnsi="Times New Roman"/>
          <w:sz w:val="24"/>
        </w:rPr>
        <w:t>ченным расходом лома. Энергозатраты и сбережение материалов при производстве стали в кислородно-конвертерном процессе. Качество стали и сертификация проду</w:t>
      </w:r>
      <w:r w:rsidR="00311DF1" w:rsidRPr="00311DF1">
        <w:rPr>
          <w:rFonts w:ascii="Times New Roman" w:hAnsi="Times New Roman"/>
          <w:sz w:val="24"/>
        </w:rPr>
        <w:t>к</w:t>
      </w:r>
      <w:r w:rsidR="00311DF1" w:rsidRPr="00311DF1">
        <w:rPr>
          <w:rFonts w:ascii="Times New Roman" w:hAnsi="Times New Roman"/>
          <w:sz w:val="24"/>
        </w:rPr>
        <w:t>ции.</w:t>
      </w:r>
    </w:p>
    <w:p w:rsidR="00977F27" w:rsidRPr="00977F27" w:rsidRDefault="0000775F" w:rsidP="00977F27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  <w:u w:val="single"/>
        </w:rPr>
        <w:t>Устный опрос.</w:t>
      </w:r>
      <w:r w:rsidR="00977F27">
        <w:rPr>
          <w:rFonts w:ascii="Times New Roman" w:hAnsi="Times New Roman"/>
          <w:sz w:val="24"/>
          <w:szCs w:val="24"/>
        </w:rPr>
        <w:t xml:space="preserve"> </w:t>
      </w:r>
      <w:r w:rsidR="00977F27" w:rsidRPr="00977F27">
        <w:rPr>
          <w:rFonts w:ascii="Times New Roman" w:hAnsi="Times New Roman"/>
          <w:sz w:val="24"/>
          <w:szCs w:val="24"/>
        </w:rPr>
        <w:t>Ковшевая обработка стали Технологические варианты передела по способу внепечной обработки: виды ковшевой обработки  и  их сущность.  Обрабо</w:t>
      </w:r>
      <w:r w:rsidR="00977F27" w:rsidRPr="00977F27">
        <w:rPr>
          <w:rFonts w:ascii="Times New Roman" w:hAnsi="Times New Roman"/>
          <w:sz w:val="24"/>
          <w:szCs w:val="24"/>
        </w:rPr>
        <w:t>т</w:t>
      </w:r>
      <w:r w:rsidR="00977F27" w:rsidRPr="00977F27">
        <w:rPr>
          <w:rFonts w:ascii="Times New Roman" w:hAnsi="Times New Roman"/>
          <w:sz w:val="24"/>
          <w:szCs w:val="24"/>
        </w:rPr>
        <w:t>ка  металла  жидким синтетическим шлаком. Обработка  металла  инертным  газом.  Вакуумирование жидкой стали. Введение в жидкий металл порошкообразных матери</w:t>
      </w:r>
      <w:r w:rsidR="00977F27" w:rsidRPr="00977F27">
        <w:rPr>
          <w:rFonts w:ascii="Times New Roman" w:hAnsi="Times New Roman"/>
          <w:sz w:val="24"/>
          <w:szCs w:val="24"/>
        </w:rPr>
        <w:t>а</w:t>
      </w:r>
      <w:r w:rsidR="00977F27" w:rsidRPr="00977F27">
        <w:rPr>
          <w:rFonts w:ascii="Times New Roman" w:hAnsi="Times New Roman"/>
          <w:sz w:val="24"/>
          <w:szCs w:val="24"/>
        </w:rPr>
        <w:t>лов. Комбинированные методы ковшевой обработки металла с его нагревом. Автомат</w:t>
      </w:r>
      <w:r w:rsidR="00977F27" w:rsidRPr="00977F27">
        <w:rPr>
          <w:rFonts w:ascii="Times New Roman" w:hAnsi="Times New Roman"/>
          <w:sz w:val="24"/>
          <w:szCs w:val="24"/>
        </w:rPr>
        <w:t>и</w:t>
      </w:r>
      <w:r w:rsidR="00977F27" w:rsidRPr="00977F27">
        <w:rPr>
          <w:rFonts w:ascii="Times New Roman" w:hAnsi="Times New Roman"/>
          <w:sz w:val="24"/>
          <w:szCs w:val="24"/>
        </w:rPr>
        <w:t>зация процессов ковшевой обработки стали. Энергозатраты и сбережение материалов при ковшевой обработке стали различными способами.</w:t>
      </w:r>
    </w:p>
    <w:p w:rsidR="00977F27" w:rsidRPr="0000775F" w:rsidRDefault="00977F27" w:rsidP="00977F27">
      <w:pPr>
        <w:pStyle w:val="a5"/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Контрольная работа</w:t>
      </w:r>
      <w:r w:rsidRPr="0000775F">
        <w:rPr>
          <w:sz w:val="24"/>
          <w:szCs w:val="24"/>
          <w:u w:val="single"/>
        </w:rPr>
        <w:t>.</w:t>
      </w:r>
      <w:r w:rsidRPr="0000775F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Классификация сталей.</w:t>
      </w:r>
      <w:r w:rsidRPr="0000775F">
        <w:rPr>
          <w:sz w:val="24"/>
          <w:szCs w:val="24"/>
        </w:rPr>
        <w:t xml:space="preserve"> </w:t>
      </w:r>
    </w:p>
    <w:p w:rsidR="0000775F" w:rsidRPr="0000775F" w:rsidRDefault="0000775F" w:rsidP="0000775F">
      <w:pPr>
        <w:pStyle w:val="Style3"/>
        <w:widowControl/>
        <w:jc w:val="both"/>
        <w:rPr>
          <w:rStyle w:val="FontStyle31"/>
          <w:sz w:val="24"/>
          <w:szCs w:val="24"/>
        </w:rPr>
      </w:pPr>
    </w:p>
    <w:p w:rsidR="00232152" w:rsidRPr="006D4884" w:rsidRDefault="00232152" w:rsidP="00232152">
      <w:pPr>
        <w:ind w:firstLine="567"/>
        <w:jc w:val="both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232152" w:rsidRPr="006D4884" w:rsidRDefault="00232152" w:rsidP="00232152">
      <w:pPr>
        <w:ind w:left="720"/>
        <w:rPr>
          <w:b/>
          <w:sz w:val="24"/>
          <w:szCs w:val="24"/>
        </w:rPr>
      </w:pPr>
    </w:p>
    <w:p w:rsidR="00232152" w:rsidRPr="006D4884" w:rsidRDefault="00232152" w:rsidP="00232152">
      <w:pPr>
        <w:ind w:firstLine="567"/>
        <w:jc w:val="both"/>
        <w:rPr>
          <w:bCs/>
          <w:sz w:val="24"/>
          <w:szCs w:val="24"/>
        </w:rPr>
      </w:pPr>
    </w:p>
    <w:p w:rsidR="00232152" w:rsidRPr="006D4884" w:rsidRDefault="00232152" w:rsidP="006D488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pStyle w:val="Style3"/>
        <w:widowControl/>
        <w:ind w:firstLine="567"/>
        <w:jc w:val="both"/>
      </w:pPr>
    </w:p>
    <w:p w:rsidR="006D4884" w:rsidRPr="006D4884" w:rsidRDefault="006D4884" w:rsidP="006D4884">
      <w:pPr>
        <w:ind w:left="1134" w:hanging="454"/>
        <w:jc w:val="both"/>
        <w:rPr>
          <w:sz w:val="24"/>
          <w:szCs w:val="24"/>
        </w:rPr>
      </w:pPr>
    </w:p>
    <w:p w:rsidR="006D4884" w:rsidRPr="006D4884" w:rsidRDefault="006D4884" w:rsidP="006D4884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D4884" w:rsidRPr="006D4884" w:rsidRDefault="006D4884" w:rsidP="006D4884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D4884" w:rsidRPr="006D4884" w:rsidRDefault="006D4884" w:rsidP="006D4884">
      <w:pPr>
        <w:rPr>
          <w:b/>
          <w:sz w:val="24"/>
          <w:szCs w:val="24"/>
        </w:rPr>
        <w:sectPr w:rsidR="006D4884" w:rsidRPr="006D4884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0D19A7" w:rsidRPr="000D19A7" w:rsidRDefault="000D19A7" w:rsidP="008D7630">
      <w:pPr>
        <w:pStyle w:val="1"/>
        <w:ind w:firstLine="0"/>
        <w:jc w:val="left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0D19A7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D4884" w:rsidRPr="000D19A7" w:rsidRDefault="000D19A7" w:rsidP="006D4884">
      <w:pPr>
        <w:rPr>
          <w:b/>
          <w:i/>
          <w:sz w:val="24"/>
          <w:szCs w:val="24"/>
        </w:rPr>
      </w:pPr>
      <w:r w:rsidRPr="000D19A7">
        <w:rPr>
          <w:b/>
          <w:i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6" w:type="pct"/>
        <w:tblCellMar>
          <w:left w:w="0" w:type="dxa"/>
          <w:right w:w="0" w:type="dxa"/>
        </w:tblCellMar>
        <w:tblLook w:val="04A0"/>
      </w:tblPr>
      <w:tblGrid>
        <w:gridCol w:w="2599"/>
        <w:gridCol w:w="5419"/>
        <w:gridCol w:w="6715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3B5D30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af9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</w:t>
            </w:r>
            <w:r w:rsidRPr="006D4884">
              <w:rPr>
                <w:sz w:val="24"/>
                <w:szCs w:val="24"/>
              </w:rPr>
              <w:t>а</w:t>
            </w:r>
            <w:r w:rsidRPr="006D4884">
              <w:rPr>
                <w:sz w:val="24"/>
                <w:szCs w:val="24"/>
              </w:rPr>
              <w:t>вов, алюминия, меди, никеля; место производства черных металлов в сфере человеческой деятельн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сти;</w:t>
            </w:r>
            <w:r>
              <w:rPr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3B5D30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Роль черных металлов в сфере человеческой деятельн</w:t>
            </w:r>
            <w:r w:rsidRPr="006D4884">
              <w:t>о</w:t>
            </w:r>
            <w:r w:rsidRPr="006D4884">
              <w:t>сти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чугун?</w:t>
            </w:r>
          </w:p>
          <w:p w:rsidR="003B5D30" w:rsidRPr="006D4884" w:rsidRDefault="003B5D30" w:rsidP="006D4884">
            <w:pPr>
              <w:pStyle w:val="af4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Основное различие чугуна 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сталь?</w:t>
            </w:r>
          </w:p>
          <w:p w:rsidR="003B5D30" w:rsidRPr="006D4884" w:rsidRDefault="003B5D30" w:rsidP="006D4884">
            <w:pPr>
              <w:tabs>
                <w:tab w:val="num" w:pos="142"/>
                <w:tab w:val="num" w:pos="275"/>
              </w:tabs>
              <w:ind w:left="134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Какие сталеплавильные агрегаты могут использоваться 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Назовите шихтовые материалы, которые используются при производстве алюминия, меди, никеля.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Какие агрегаты используют при производстве цветных металлов?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В чем основные отличия металлургии черных и цветных металлов?</w:t>
            </w:r>
          </w:p>
          <w:p w:rsidR="003B5D30" w:rsidRPr="003B5D30" w:rsidRDefault="003B5D30" w:rsidP="003B5D30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Требования к профессиональной деятельности работн</w:t>
            </w:r>
            <w:r w:rsidRPr="006D4884">
              <w:t>и</w:t>
            </w:r>
            <w:r w:rsidRPr="006D4884">
              <w:t>ков черной металлургии</w:t>
            </w:r>
          </w:p>
        </w:tc>
      </w:tr>
      <w:tr w:rsidR="003B5D30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ценивать физико-механические свойства мат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риалов и продуктов металлургического произво</w:t>
            </w:r>
            <w:r w:rsidRPr="006D4884">
              <w:rPr>
                <w:sz w:val="24"/>
                <w:szCs w:val="24"/>
              </w:rPr>
              <w:t>д</w:t>
            </w:r>
            <w:r w:rsidRPr="006D4884">
              <w:rPr>
                <w:sz w:val="24"/>
                <w:szCs w:val="24"/>
              </w:rPr>
              <w:t>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работать с информацией о процессах и агр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критически осмысливать с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стояние и пути развития металлургического пр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изводства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93AAA" w:rsidRPr="00693AAA" w:rsidRDefault="00693AAA" w:rsidP="00693AAA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693AAA">
              <w:rPr>
                <w:b/>
                <w:i/>
                <w:spacing w:val="-8"/>
              </w:rPr>
              <w:t>Практические задания:</w:t>
            </w:r>
          </w:p>
          <w:p w:rsidR="003B5D30" w:rsidRPr="006D4884" w:rsidRDefault="00693AAA" w:rsidP="00693AAA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pacing w:val="-8"/>
              </w:rPr>
              <w:t xml:space="preserve">- </w:t>
            </w:r>
            <w:r w:rsidR="003B5D30" w:rsidRPr="006D4884">
              <w:rPr>
                <w:spacing w:val="-8"/>
              </w:rPr>
              <w:t>определить окислительную способность агломерата</w:t>
            </w:r>
            <w:r w:rsidR="003B5D30" w:rsidRPr="006D4884">
              <w:rPr>
                <w:spacing w:val="-7"/>
              </w:rPr>
              <w:t>, соде</w:t>
            </w:r>
            <w:r w:rsidR="003B5D30" w:rsidRPr="006D4884">
              <w:rPr>
                <w:spacing w:val="-7"/>
              </w:rPr>
              <w:t>р</w:t>
            </w:r>
            <w:r w:rsidR="003B5D30" w:rsidRPr="006D4884">
              <w:rPr>
                <w:spacing w:val="-7"/>
              </w:rPr>
              <w:t>жащего 60</w:t>
            </w:r>
            <w:r w:rsidR="003B5D30" w:rsidRPr="006D4884">
              <w:rPr>
                <w:spacing w:val="-7"/>
                <w:lang w:val="en-US"/>
              </w:rPr>
              <w:t> </w:t>
            </w:r>
            <w:r w:rsidR="003B5D30" w:rsidRPr="006D4884">
              <w:rPr>
                <w:spacing w:val="-7"/>
              </w:rPr>
              <w:t xml:space="preserve">% </w:t>
            </w:r>
            <w:r w:rsidR="003B5D30" w:rsidRPr="006D4884">
              <w:rPr>
                <w:spacing w:val="-7"/>
                <w:lang w:val="en-US"/>
              </w:rPr>
              <w:t>Fe</w:t>
            </w:r>
            <w:r w:rsidR="003B5D30" w:rsidRPr="006D4884">
              <w:rPr>
                <w:spacing w:val="-7"/>
                <w:vertAlign w:val="subscript"/>
              </w:rPr>
              <w:t>общ</w:t>
            </w:r>
            <w:r w:rsidR="003B5D30" w:rsidRPr="006D4884">
              <w:rPr>
                <w:spacing w:val="-7"/>
              </w:rPr>
              <w:t xml:space="preserve"> и 15 % </w:t>
            </w:r>
            <w:r w:rsidR="003B5D30" w:rsidRPr="006D4884">
              <w:rPr>
                <w:spacing w:val="-7"/>
                <w:lang w:val="en-US"/>
              </w:rPr>
              <w:t>FeO</w:t>
            </w:r>
            <w:r w:rsidR="003B5D30"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D4884">
              <w:rPr>
                <w:i/>
              </w:rPr>
              <w:t xml:space="preserve">- </w:t>
            </w:r>
            <w:r w:rsidRPr="006D4884">
              <w:t>о</w:t>
            </w:r>
            <w:r w:rsidRPr="006D4884">
              <w:rPr>
                <w:spacing w:val="-8"/>
              </w:rPr>
              <w:t xml:space="preserve">пределить окислительную способность </w:t>
            </w:r>
            <w:r w:rsidRPr="006D4884">
              <w:rPr>
                <w:spacing w:val="-7"/>
              </w:rPr>
              <w:t>окалины, содерж</w:t>
            </w:r>
            <w:r w:rsidRPr="006D4884">
              <w:rPr>
                <w:spacing w:val="-7"/>
              </w:rPr>
              <w:t>а</w:t>
            </w:r>
            <w:r w:rsidRPr="006D4884">
              <w:rPr>
                <w:spacing w:val="-7"/>
              </w:rPr>
              <w:t>щей 70</w:t>
            </w:r>
            <w:r w:rsidRPr="006D4884">
              <w:rPr>
                <w:spacing w:val="-7"/>
                <w:lang w:val="en-US"/>
              </w:rPr>
              <w:t> </w:t>
            </w:r>
            <w:r w:rsidRPr="006D4884">
              <w:rPr>
                <w:spacing w:val="-7"/>
              </w:rPr>
              <w:t xml:space="preserve">% </w:t>
            </w:r>
            <w:r w:rsidRPr="006D4884">
              <w:rPr>
                <w:spacing w:val="-7"/>
                <w:lang w:val="en-US"/>
              </w:rPr>
              <w:t>Fe</w:t>
            </w:r>
            <w:r w:rsidRPr="006D4884">
              <w:rPr>
                <w:spacing w:val="-7"/>
                <w:vertAlign w:val="subscript"/>
              </w:rPr>
              <w:t>общ</w:t>
            </w:r>
            <w:r w:rsidRPr="006D4884">
              <w:rPr>
                <w:spacing w:val="-7"/>
              </w:rPr>
              <w:t xml:space="preserve"> и 73 % </w:t>
            </w:r>
            <w:r w:rsidRPr="006D4884">
              <w:rPr>
                <w:spacing w:val="-7"/>
                <w:lang w:val="en-US"/>
              </w:rPr>
              <w:t>FeO</w:t>
            </w:r>
            <w:r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</w:pPr>
            <w:r w:rsidRPr="006D4884">
              <w:t>- с</w:t>
            </w:r>
            <w:r w:rsidRPr="006D4884">
              <w:rPr>
                <w:spacing w:val="-5"/>
              </w:rPr>
              <w:t xml:space="preserve">колько извести, содержащей 85 % СаО, потребуется </w:t>
            </w:r>
            <w:r w:rsidRPr="006D4884">
              <w:rPr>
                <w:spacing w:val="-6"/>
              </w:rPr>
              <w:t xml:space="preserve">для ошлакования 0,7 % </w:t>
            </w:r>
            <w:r w:rsidRPr="006D4884">
              <w:rPr>
                <w:spacing w:val="-6"/>
                <w:lang w:val="en-US"/>
              </w:rPr>
              <w:t>Si</w:t>
            </w:r>
            <w:r w:rsidRPr="006D4884">
              <w:rPr>
                <w:spacing w:val="-6"/>
              </w:rPr>
              <w:t xml:space="preserve"> в 300 т жидкого металла, если основность </w:t>
            </w:r>
            <w:r w:rsidRPr="006D4884">
              <w:lastRenderedPageBreak/>
              <w:t>шлака-3,5 ?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b/>
              </w:rPr>
            </w:pPr>
            <w:r w:rsidRPr="006D4884">
              <w:rPr>
                <w:i/>
              </w:rPr>
              <w:t xml:space="preserve">- </w:t>
            </w:r>
            <w:r w:rsidRPr="006D4884">
              <w:t>на сколько повысится основность шлака, если к 35 т шл</w:t>
            </w:r>
            <w:r w:rsidRPr="006D4884">
              <w:t>а</w:t>
            </w:r>
            <w:r w:rsidRPr="006D4884">
              <w:t xml:space="preserve">ка, содержащего 43 % СаО и 13 % </w:t>
            </w:r>
            <w:r w:rsidRPr="006D4884">
              <w:rPr>
                <w:lang w:val="en-US"/>
              </w:rPr>
              <w:t>SiO</w:t>
            </w:r>
            <w:r w:rsidRPr="006D4884">
              <w:rPr>
                <w:vertAlign w:val="subscript"/>
              </w:rPr>
              <w:t>2</w:t>
            </w:r>
            <w:r w:rsidRPr="006D4884">
              <w:t xml:space="preserve"> добавить 7 т извести, с</w:t>
            </w:r>
            <w:r w:rsidRPr="006D4884">
              <w:t>о</w:t>
            </w:r>
            <w:r w:rsidRPr="006D4884">
              <w:t xml:space="preserve">держащей 87 % СаО и 2 % </w:t>
            </w:r>
            <w:r w:rsidRPr="006D4884">
              <w:rPr>
                <w:lang w:val="en-US"/>
              </w:rPr>
              <w:t>SiO</w:t>
            </w:r>
            <w:r w:rsidRPr="006D4884">
              <w:rPr>
                <w:vertAlign w:val="subscript"/>
              </w:rPr>
              <w:t>2</w:t>
            </w:r>
            <w:r w:rsidRPr="006D4884">
              <w:t xml:space="preserve"> ?</w:t>
            </w:r>
          </w:p>
        </w:tc>
      </w:tr>
      <w:tr w:rsidR="003B5D30" w:rsidRPr="006D4884" w:rsidTr="006D4884">
        <w:trPr>
          <w:trHeight w:val="1260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22E87" w:rsidRDefault="003B5D30" w:rsidP="00FF704B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>сновными методами анализа научной литерат</w:t>
            </w:r>
            <w:r w:rsidRPr="00622E87">
              <w:rPr>
                <w:sz w:val="24"/>
                <w:szCs w:val="24"/>
              </w:rPr>
              <w:t>у</w:t>
            </w:r>
            <w:r w:rsidRPr="00622E87">
              <w:rPr>
                <w:sz w:val="24"/>
                <w:szCs w:val="24"/>
              </w:rPr>
              <w:t xml:space="preserve">ры в области </w:t>
            </w:r>
            <w:r>
              <w:rPr>
                <w:sz w:val="24"/>
                <w:szCs w:val="24"/>
              </w:rPr>
              <w:t>металлургического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теории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таллургических процессов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 среде электронных таблиц </w:t>
            </w:r>
            <w:r w:rsidRPr="006D4884">
              <w:rPr>
                <w:sz w:val="24"/>
                <w:szCs w:val="24"/>
                <w:lang w:val="en-US"/>
              </w:rPr>
              <w:t>Excel</w:t>
            </w:r>
            <w:r w:rsidRPr="006D4884">
              <w:rPr>
                <w:sz w:val="24"/>
                <w:szCs w:val="24"/>
              </w:rPr>
              <w:t xml:space="preserve"> рассчитать исходный состав шихты для выплавки стали в кислородном конвертере (исхо</w:t>
            </w:r>
            <w:r w:rsidRPr="006D4884">
              <w:rPr>
                <w:sz w:val="24"/>
                <w:szCs w:val="24"/>
              </w:rPr>
              <w:t>д</w:t>
            </w:r>
            <w:r w:rsidRPr="006D4884">
              <w:rPr>
                <w:sz w:val="24"/>
                <w:szCs w:val="24"/>
              </w:rPr>
              <w:t>ные данные по вариантам);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сравнить технико-экономические показатели работы доменных печей №8 (с БЗУ) и № 4 (конусное загрузочное устройство);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используя пакет «Описательная статистика» проанализировать выборку из 1300 плавок в ККЦ.</w:t>
            </w:r>
          </w:p>
        </w:tc>
      </w:tr>
      <w:tr w:rsidR="003B5D30" w:rsidRPr="006D4884" w:rsidTr="008F7BC2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мики страны, региона и города. Современное с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стояние металлургической отрасли. Проблемы и перспективы развития металлургии города, реги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на, страны и зарубежья.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3B5D30" w:rsidRDefault="003B5D30" w:rsidP="00693AAA">
            <w:pPr>
              <w:tabs>
                <w:tab w:val="left" w:pos="567"/>
              </w:tabs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Default="003B5D30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  <w:r w:rsidR="007E2153">
              <w:rPr>
                <w:szCs w:val="24"/>
                <w:lang w:val="ru-RU"/>
              </w:rPr>
              <w:t xml:space="preserve"> Место м</w:t>
            </w:r>
            <w:r w:rsidR="007E2153">
              <w:rPr>
                <w:szCs w:val="24"/>
                <w:lang w:val="ru-RU"/>
              </w:rPr>
              <w:t>е</w:t>
            </w:r>
            <w:r w:rsidR="007E2153">
              <w:rPr>
                <w:szCs w:val="24"/>
                <w:lang w:val="ru-RU"/>
              </w:rPr>
              <w:t>таллургической промышленности в экономике страны и мира в целом</w:t>
            </w:r>
          </w:p>
          <w:p w:rsidR="007E2153" w:rsidRPr="007E2153" w:rsidRDefault="007E2153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Перспективы и потенциал развития развития черной м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таллургии РФ</w:t>
            </w:r>
          </w:p>
          <w:p w:rsidR="007E2153" w:rsidRPr="007E2153" w:rsidRDefault="007E2153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rPr>
                <w:rFonts w:eastAsia="Times New Roman"/>
                <w:szCs w:val="24"/>
                <w:lang w:val="ru-RU" w:eastAsia="ru-RU"/>
              </w:rPr>
            </w:pPr>
            <w:r w:rsidRPr="007E2153">
              <w:rPr>
                <w:rFonts w:eastAsia="Times New Roman"/>
                <w:szCs w:val="24"/>
                <w:lang w:val="ru-RU" w:eastAsia="ru-RU"/>
              </w:rPr>
              <w:t>Химический состав железных руд. Требования к качеству железных руд и необходимость подготовки их к доменной плавке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Типы железных руд по рудообразующему минералу. О</w:t>
            </w:r>
            <w:r w:rsidRPr="006D4884">
              <w:rPr>
                <w:sz w:val="24"/>
                <w:szCs w:val="24"/>
              </w:rPr>
              <w:t>с</w:t>
            </w:r>
            <w:r w:rsidRPr="006D4884">
              <w:rPr>
                <w:sz w:val="24"/>
                <w:szCs w:val="24"/>
              </w:rPr>
              <w:t>новные месторождения железных руд.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Флюсы доменной плавки, техногенное сырье.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Способы подготовки руд к доменной плавке. Назначение и характеристика способов окускования железорудных мат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риалов.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Сущность агломерационного процесса.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Прямое и косвенное восстановление оксидов. Особенн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сти. Показатели. Сравнение прямого и косвенного восстано</w:t>
            </w:r>
            <w:r w:rsidRPr="006D4884">
              <w:rPr>
                <w:sz w:val="24"/>
                <w:szCs w:val="24"/>
              </w:rPr>
              <w:t>в</w:t>
            </w:r>
            <w:r w:rsidRPr="006D4884">
              <w:rPr>
                <w:sz w:val="24"/>
                <w:szCs w:val="24"/>
              </w:rPr>
              <w:t>ления.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Образование чугуна в доменной печи. Виды чугунов, в</w:t>
            </w:r>
            <w:r w:rsidRPr="006D4884">
              <w:rPr>
                <w:sz w:val="24"/>
                <w:szCs w:val="24"/>
              </w:rPr>
              <w:t>ы</w:t>
            </w:r>
            <w:r w:rsidRPr="006D4884">
              <w:rPr>
                <w:sz w:val="24"/>
                <w:szCs w:val="24"/>
              </w:rPr>
              <w:t>плавляемых в доменных печах.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Шлакообразование в доменной печи. Первичный, пром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жуточный, конечный шлак. Состав конечного шлака. Требов</w:t>
            </w:r>
            <w:r w:rsidRPr="006D4884">
              <w:rPr>
                <w:sz w:val="24"/>
                <w:szCs w:val="24"/>
              </w:rPr>
              <w:t>а</w:t>
            </w:r>
            <w:r w:rsidRPr="006D4884">
              <w:rPr>
                <w:sz w:val="24"/>
                <w:szCs w:val="24"/>
              </w:rPr>
              <w:t>ния к шлакам.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Поведение и баланс серы в доменной печи. Внедоменная десульфурация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Основные пути и способы снижения расхода кокса при выплавке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Общее устройство и состав комплекса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Выпуск и уборка продуктов плавки. Литейный двор.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Виды стали по степени раскисленности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Что называется раскислением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неметаллической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Из каких основных компонентов состоит сталеплавил</w:t>
            </w:r>
            <w:r w:rsidRPr="006D4884">
              <w:t>ь</w:t>
            </w:r>
            <w:r w:rsidRPr="006D4884">
              <w:t xml:space="preserve">ный шлак?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Что называется основностью шлака?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 называется сталь с различной степенью легирования?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сталеплавильные агрегаты могут использоваться 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Нарисуйте схему профиля кислородного конвертера.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известны разновидности ковшевой обработки ст</w:t>
            </w:r>
            <w:r w:rsidRPr="006D4884">
              <w:t>а</w:t>
            </w:r>
            <w:r w:rsidRPr="006D4884">
              <w:t>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lastRenderedPageBreak/>
              <w:t>Перечислите основные разновидности МНЛЗ.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Почему одна из разновидностей МНЛЗ называется рад</w:t>
            </w:r>
            <w:r w:rsidRPr="006D4884">
              <w:t>и</w:t>
            </w:r>
            <w:r w:rsidRPr="006D4884">
              <w:t>альной?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преимущества имеет непрерывная разливка стали перед разливкой в изложницы?</w:t>
            </w:r>
          </w:p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ind w:left="214" w:hanging="214"/>
              <w:jc w:val="both"/>
              <w:rPr>
                <w:sz w:val="24"/>
                <w:szCs w:val="24"/>
              </w:rPr>
            </w:pP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</w:t>
            </w:r>
            <w:r w:rsidRPr="003E7418">
              <w:rPr>
                <w:sz w:val="24"/>
                <w:szCs w:val="24"/>
              </w:rPr>
              <w:t>у</w:t>
            </w:r>
            <w:r w:rsidRPr="003E7418">
              <w:rPr>
                <w:sz w:val="24"/>
                <w:szCs w:val="24"/>
              </w:rPr>
              <w:t>гих профессий. Изменять профиль своей работы в процессе профессиональной деятельности.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Default="000D19A7" w:rsidP="000D19A7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>
              <w:t xml:space="preserve">   </w:t>
            </w:r>
            <w:r w:rsidRPr="00693AAA">
              <w:rPr>
                <w:b/>
                <w:i/>
                <w:spacing w:val="-8"/>
              </w:rPr>
              <w:t>Практические задания:</w:t>
            </w:r>
          </w:p>
          <w:p w:rsidR="007E2153" w:rsidRPr="007E2153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  <w:rPr>
                <w:bCs/>
                <w:iCs/>
                <w:spacing w:val="-8"/>
              </w:rPr>
            </w:pPr>
            <w:r w:rsidRPr="007E2153">
              <w:rPr>
                <w:bCs/>
                <w:iCs/>
                <w:spacing w:val="-8"/>
              </w:rPr>
              <w:t>Дать характеристику профессии «Металлург»</w:t>
            </w:r>
            <w:r>
              <w:rPr>
                <w:bCs/>
                <w:iCs/>
                <w:spacing w:val="-8"/>
              </w:rPr>
              <w:t>;</w:t>
            </w:r>
          </w:p>
          <w:p w:rsidR="007E2153" w:rsidRPr="007E2153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</w:pPr>
            <w:r w:rsidRPr="007E2153">
              <w:rPr>
                <w:bCs/>
                <w:iCs/>
                <w:spacing w:val="-8"/>
              </w:rPr>
              <w:t>Определить функционал специалиста металлургической о</w:t>
            </w:r>
            <w:r w:rsidRPr="007E2153">
              <w:rPr>
                <w:bCs/>
                <w:iCs/>
                <w:spacing w:val="-8"/>
              </w:rPr>
              <w:t>б</w:t>
            </w:r>
            <w:r w:rsidRPr="007E2153">
              <w:rPr>
                <w:bCs/>
                <w:iCs/>
                <w:spacing w:val="-8"/>
              </w:rPr>
              <w:t>ласти в рамках конкретного металлургического</w:t>
            </w:r>
            <w:r>
              <w:rPr>
                <w:b/>
                <w:i/>
                <w:spacing w:val="-8"/>
              </w:rPr>
              <w:t xml:space="preserve"> </w:t>
            </w:r>
            <w:r w:rsidRPr="007E2153">
              <w:rPr>
                <w:bCs/>
                <w:iCs/>
                <w:spacing w:val="-8"/>
              </w:rPr>
              <w:t>предприятия</w:t>
            </w:r>
            <w:r>
              <w:rPr>
                <w:bCs/>
                <w:iCs/>
                <w:spacing w:val="-8"/>
              </w:rPr>
              <w:t>;</w:t>
            </w:r>
          </w:p>
          <w:p w:rsidR="003B5D30" w:rsidRPr="006D4884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</w:pPr>
            <w:r>
              <w:t>Привести примеры интеграции компетенций специал</w:t>
            </w:r>
            <w:r>
              <w:t>и</w:t>
            </w:r>
            <w:r>
              <w:t>ста-металлурга в другие области науки и техники (мат</w:t>
            </w:r>
            <w:r>
              <w:t>е</w:t>
            </w:r>
            <w:r>
              <w:t>риаловедение, машиностроение и др.)</w:t>
            </w:r>
          </w:p>
        </w:tc>
      </w:tr>
      <w:tr w:rsidR="003B5D30" w:rsidRPr="006D4884" w:rsidTr="006D4884">
        <w:trPr>
          <w:trHeight w:val="117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</w:t>
            </w:r>
            <w:r w:rsidRPr="003E7418">
              <w:rPr>
                <w:sz w:val="24"/>
                <w:szCs w:val="24"/>
              </w:rPr>
              <w:t>е</w:t>
            </w:r>
            <w:r w:rsidRPr="003E7418">
              <w:rPr>
                <w:sz w:val="24"/>
                <w:szCs w:val="24"/>
              </w:rPr>
              <w:t>таллургического производства. Навыками поиска научной и технической информации по направл</w:t>
            </w:r>
            <w:r w:rsidRPr="003E7418">
              <w:rPr>
                <w:sz w:val="24"/>
                <w:szCs w:val="24"/>
              </w:rPr>
              <w:t>е</w:t>
            </w:r>
            <w:r w:rsidRPr="003E7418">
              <w:rPr>
                <w:sz w:val="24"/>
                <w:szCs w:val="24"/>
              </w:rPr>
              <w:t>нию «Металлургия».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Pr="000D19A7" w:rsidRDefault="000D19A7" w:rsidP="000D19A7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0D19A7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Охарактеризовать х</w:t>
            </w:r>
            <w:r w:rsidR="003B5D30" w:rsidRPr="006D4884">
              <w:rPr>
                <w:szCs w:val="24"/>
                <w:lang w:val="ru-RU"/>
              </w:rPr>
              <w:t xml:space="preserve">имический состав железных руд. </w:t>
            </w:r>
          </w:p>
          <w:p w:rsidR="003B5D30" w:rsidRPr="006D4884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Обозначить т</w:t>
            </w:r>
            <w:r w:rsidR="003B5D30" w:rsidRPr="006D4884">
              <w:rPr>
                <w:szCs w:val="24"/>
                <w:lang w:val="ru-RU"/>
              </w:rPr>
              <w:t>ребования к качеству железных руд и необх</w:t>
            </w:r>
            <w:r w:rsidR="003B5D30" w:rsidRPr="006D4884">
              <w:rPr>
                <w:szCs w:val="24"/>
                <w:lang w:val="ru-RU"/>
              </w:rPr>
              <w:t>о</w:t>
            </w:r>
            <w:r w:rsidR="003B5D30" w:rsidRPr="006D4884">
              <w:rPr>
                <w:szCs w:val="24"/>
                <w:lang w:val="ru-RU"/>
              </w:rPr>
              <w:t>димость подготовки их к доменной плавке;</w:t>
            </w:r>
          </w:p>
          <w:p w:rsidR="003B5D30" w:rsidRPr="008070CA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</w:rPr>
            </w:pPr>
            <w:r w:rsidRPr="000D19A7">
              <w:rPr>
                <w:szCs w:val="24"/>
                <w:lang w:val="ru-RU"/>
              </w:rPr>
              <w:t>Классифицировать т</w:t>
            </w:r>
            <w:r w:rsidR="003B5D30" w:rsidRPr="000D19A7">
              <w:rPr>
                <w:szCs w:val="24"/>
                <w:lang w:val="ru-RU"/>
              </w:rPr>
              <w:t>ипы железных руд по рудообразующ</w:t>
            </w:r>
            <w:r w:rsidR="003B5D30" w:rsidRPr="000D19A7">
              <w:rPr>
                <w:szCs w:val="24"/>
                <w:lang w:val="ru-RU"/>
              </w:rPr>
              <w:t>е</w:t>
            </w:r>
            <w:r w:rsidR="003B5D30" w:rsidRPr="000D19A7">
              <w:rPr>
                <w:szCs w:val="24"/>
                <w:lang w:val="ru-RU"/>
              </w:rPr>
              <w:t xml:space="preserve">му минералу. </w:t>
            </w:r>
            <w:r w:rsidR="003B5D30" w:rsidRPr="000D19A7">
              <w:rPr>
                <w:szCs w:val="24"/>
              </w:rPr>
              <w:t>Основные месторождения железных руд.</w:t>
            </w:r>
          </w:p>
          <w:p w:rsidR="008070CA" w:rsidRPr="008070CA" w:rsidRDefault="002F04F9" w:rsidP="008070CA">
            <w:pPr>
              <w:pStyle w:val="af2"/>
              <w:numPr>
                <w:ilvl w:val="0"/>
                <w:numId w:val="14"/>
              </w:numPr>
            </w:pPr>
            <w:r>
              <w:t>Наз</w:t>
            </w:r>
            <w:r w:rsidR="008070CA">
              <w:t>вать</w:t>
            </w:r>
            <w:r w:rsidR="008070CA" w:rsidRPr="006D4884">
              <w:t xml:space="preserve"> шихтовые материалы, которые используются при выплавке стали в кислородном конвертере. </w:t>
            </w:r>
          </w:p>
          <w:p w:rsidR="003B5D30" w:rsidRPr="008070CA" w:rsidRDefault="008070CA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8070CA">
              <w:rPr>
                <w:szCs w:val="24"/>
                <w:lang w:val="ru-RU"/>
              </w:rPr>
              <w:t>Составить обзор комплексного, забалансового</w:t>
            </w:r>
            <w:r w:rsidR="003B5D30" w:rsidRPr="008070CA">
              <w:rPr>
                <w:szCs w:val="24"/>
                <w:lang w:val="ru-RU"/>
              </w:rPr>
              <w:t>, техногенное сы</w:t>
            </w:r>
            <w:r w:rsidRPr="008070CA">
              <w:rPr>
                <w:szCs w:val="24"/>
                <w:lang w:val="ru-RU"/>
              </w:rPr>
              <w:t>рья в металлургическом производстве используя в кач</w:t>
            </w:r>
            <w:r w:rsidRPr="008070CA">
              <w:rPr>
                <w:szCs w:val="24"/>
                <w:lang w:val="ru-RU"/>
              </w:rPr>
              <w:t>е</w:t>
            </w:r>
            <w:r w:rsidRPr="008070CA">
              <w:rPr>
                <w:szCs w:val="24"/>
                <w:lang w:val="ru-RU"/>
              </w:rPr>
              <w:t xml:space="preserve">стве источников 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учебную, научную и справочную литер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туру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также информацию из </w:t>
            </w:r>
            <w:r w:rsidRPr="008070CA">
              <w:rPr>
                <w:bCs/>
                <w:iCs/>
                <w:szCs w:val="24"/>
                <w:lang w:val="ru-RU"/>
              </w:rPr>
              <w:t>электронных библиотек.</w:t>
            </w:r>
          </w:p>
          <w:p w:rsidR="003B5D30" w:rsidRPr="006D4884" w:rsidRDefault="003B5D30" w:rsidP="008070CA">
            <w:pPr>
              <w:pStyle w:val="af2"/>
              <w:ind w:left="142"/>
            </w:pP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4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t>ПК-10 -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3B5D30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 xml:space="preserve">Основные закономерности физических, физико-химических и тепловых процессов; особенности конструкции агрегатов, средства контроля и </w:t>
            </w:r>
            <w:r w:rsidRPr="00543810">
              <w:rPr>
                <w:sz w:val="24"/>
                <w:szCs w:val="24"/>
              </w:rPr>
              <w:lastRenderedPageBreak/>
              <w:t>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693AAA" w:rsidRDefault="003B5D30" w:rsidP="00693AAA">
            <w:pPr>
              <w:tabs>
                <w:tab w:val="left" w:pos="567"/>
              </w:tabs>
              <w:ind w:left="567"/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3B5D30" w:rsidRPr="003B5D30" w:rsidRDefault="003B5D30" w:rsidP="00693AAA">
            <w:pPr>
              <w:pStyle w:val="af4"/>
              <w:numPr>
                <w:ilvl w:val="0"/>
                <w:numId w:val="13"/>
              </w:numPr>
              <w:ind w:left="142" w:firstLine="218"/>
              <w:rPr>
                <w:szCs w:val="24"/>
              </w:rPr>
            </w:pPr>
            <w:r w:rsidRPr="003B5D30">
              <w:rPr>
                <w:szCs w:val="24"/>
                <w:lang w:val="ru-RU"/>
              </w:rPr>
              <w:t>Горение углерода у фурм и состав газа по длине фурме</w:t>
            </w:r>
            <w:r w:rsidRPr="003B5D30">
              <w:rPr>
                <w:szCs w:val="24"/>
                <w:lang w:val="ru-RU"/>
              </w:rPr>
              <w:t>н</w:t>
            </w:r>
            <w:r w:rsidRPr="003B5D30">
              <w:rPr>
                <w:szCs w:val="24"/>
                <w:lang w:val="ru-RU"/>
              </w:rPr>
              <w:t>ного очага. Изменение состава газа по высоте печи.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9"/>
              </w:numPr>
              <w:ind w:left="142" w:firstLine="218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lastRenderedPageBreak/>
              <w:t>Противоток материалов и газов в доменной печи. Прич</w:t>
            </w:r>
            <w:r w:rsidRPr="006D4884">
              <w:rPr>
                <w:szCs w:val="24"/>
                <w:lang w:val="ru-RU"/>
              </w:rPr>
              <w:t>и</w:t>
            </w:r>
            <w:r w:rsidRPr="006D4884">
              <w:rPr>
                <w:szCs w:val="24"/>
                <w:lang w:val="ru-RU"/>
              </w:rPr>
              <w:t>ны опускания материалов в доменной печи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сти. Показатели. Сравнение прямого и косвенного восстано</w:t>
            </w:r>
            <w:r w:rsidRPr="006D4884">
              <w:rPr>
                <w:sz w:val="24"/>
                <w:szCs w:val="24"/>
              </w:rPr>
              <w:t>в</w:t>
            </w:r>
            <w:r w:rsidRPr="006D4884">
              <w:rPr>
                <w:sz w:val="24"/>
                <w:szCs w:val="24"/>
              </w:rPr>
              <w:t>ления.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Образование чугуна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Шлакообразование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Первичный, промежуточный, конечный шлак. Состав к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нечного шлака.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Из каких основных компонентов состоит сталеплавил</w:t>
            </w:r>
            <w:r w:rsidRPr="006D4884">
              <w:rPr>
                <w:sz w:val="24"/>
                <w:szCs w:val="24"/>
              </w:rPr>
              <w:t>ь</w:t>
            </w:r>
            <w:r w:rsidRPr="006D4884">
              <w:rPr>
                <w:sz w:val="24"/>
                <w:szCs w:val="24"/>
              </w:rPr>
              <w:t>ный шлак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доменной печи и автоматизация доменного процесса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сталеплавильных агрегатов и принципы их работы.</w:t>
            </w:r>
          </w:p>
        </w:tc>
      </w:tr>
      <w:tr w:rsidR="003B5D30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 технологические процессы в м</w:t>
            </w:r>
            <w:r w:rsidRPr="00543810">
              <w:rPr>
                <w:sz w:val="24"/>
                <w:szCs w:val="24"/>
              </w:rPr>
              <w:t>е</w:t>
            </w:r>
            <w:r w:rsidRPr="00543810">
              <w:rPr>
                <w:sz w:val="24"/>
                <w:szCs w:val="24"/>
              </w:rPr>
              <w:t>таллургии;  выбирать управляющие воздействия; корректировать технологические параметры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A" w:rsidRPr="00693AAA" w:rsidRDefault="00693AAA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Дать характеристику дутьевому</w:t>
            </w:r>
            <w:r w:rsidRPr="006D4884">
              <w:rPr>
                <w:szCs w:val="24"/>
                <w:lang w:val="ru-RU"/>
              </w:rPr>
              <w:t xml:space="preserve"> режим</w:t>
            </w:r>
            <w:r>
              <w:rPr>
                <w:szCs w:val="24"/>
                <w:lang w:val="ru-RU"/>
              </w:rPr>
              <w:t>у</w:t>
            </w:r>
            <w:r w:rsidRPr="006D4884">
              <w:rPr>
                <w:szCs w:val="24"/>
                <w:lang w:val="ru-RU"/>
              </w:rPr>
              <w:t xml:space="preserve"> в доменной печи; 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Выбрать р</w:t>
            </w:r>
            <w:r w:rsidRPr="006D4884">
              <w:rPr>
                <w:szCs w:val="24"/>
                <w:lang w:val="ru-RU"/>
              </w:rPr>
              <w:t>ежимы подачи дутья в кислородном конвертере</w:t>
            </w:r>
            <w:r>
              <w:rPr>
                <w:szCs w:val="24"/>
                <w:lang w:val="ru-RU"/>
              </w:rPr>
              <w:t xml:space="preserve"> при переделе шихты различного состава</w:t>
            </w:r>
            <w:r w:rsidRPr="006D4884">
              <w:rPr>
                <w:szCs w:val="24"/>
                <w:lang w:val="ru-RU"/>
              </w:rPr>
              <w:t>;</w:t>
            </w:r>
          </w:p>
          <w:p w:rsidR="003B5D30" w:rsidRPr="00693AAA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Скорректировать э</w:t>
            </w:r>
            <w:r w:rsidRPr="006D4884">
              <w:rPr>
                <w:szCs w:val="24"/>
                <w:lang w:val="ru-RU"/>
              </w:rPr>
              <w:t>лектрический режим работы ДСП</w:t>
            </w:r>
            <w:r>
              <w:rPr>
                <w:szCs w:val="24"/>
                <w:lang w:val="ru-RU"/>
              </w:rPr>
              <w:t xml:space="preserve"> в з</w:t>
            </w:r>
            <w:r>
              <w:rPr>
                <w:szCs w:val="24"/>
                <w:lang w:val="ru-RU"/>
              </w:rPr>
              <w:t>а</w:t>
            </w:r>
            <w:r>
              <w:rPr>
                <w:szCs w:val="24"/>
                <w:lang w:val="ru-RU"/>
              </w:rPr>
              <w:t>висимости от доли жидкого чугуна в исходной металлошихте</w:t>
            </w:r>
            <w:r w:rsidRPr="006D4884">
              <w:rPr>
                <w:szCs w:val="24"/>
                <w:lang w:val="ru-RU"/>
              </w:rPr>
              <w:t>.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Навыками расчета параметров технологического процесса;  информацией о современных металлу</w:t>
            </w:r>
            <w:r w:rsidRPr="00543810">
              <w:rPr>
                <w:sz w:val="24"/>
                <w:szCs w:val="24"/>
              </w:rPr>
              <w:t>р</w:t>
            </w:r>
            <w:r w:rsidRPr="00543810">
              <w:rPr>
                <w:sz w:val="24"/>
                <w:szCs w:val="24"/>
              </w:rPr>
              <w:t>гических технологиях и способах корректировки технологических параметров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Default="003B5D30" w:rsidP="00693AAA">
            <w:pPr>
              <w:pStyle w:val="Style6"/>
              <w:widowControl/>
              <w:numPr>
                <w:ilvl w:val="0"/>
                <w:numId w:val="12"/>
              </w:numPr>
              <w:ind w:left="142" w:firstLine="21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Определить расход технически чистого кислорода на продувку металлошихты, состоящей из 100 т лома и 300 т жи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кого чугуна, имеющего химический состав близкий к средним значениям состава чугунов ПАО «ММК», при выплавке в ко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вертере автокузовной стали типа 08Ю. Все недостающие да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ные принять самостоятельно.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lastRenderedPageBreak/>
              <w:t>Определить, сколько извести, содержащей 90 % СаО, можно получить из 500 т известняка, если в нем содержится 95 % CaCO</w:t>
            </w:r>
            <w:r w:rsidRPr="00CF548D">
              <w:rPr>
                <w:vertAlign w:val="subscript"/>
              </w:rPr>
              <w:t>3</w:t>
            </w:r>
            <w:r>
              <w:t>?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состав намертво обожженного доломита Са</w:t>
            </w:r>
            <w:r>
              <w:t>т</w:t>
            </w:r>
            <w:r>
              <w:t>кинского месторождения, содержащего 30,66 % СаО; 21,73 % MgO; 0,2 % Si02; 0,25 % А12Оз; 0,43 % Fe2O3; 0,01 % Mn304; 46,72 % 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Рассчитать, сколько извести, содержащей 85 % СаО, можно получить из 1000 т известняка Агаповского месторо</w:t>
            </w:r>
            <w:r>
              <w:t>ж</w:t>
            </w:r>
            <w:r>
              <w:t>дения ? Известняк Агаповского месторождения содержит 52,77 % СаО; 3,2 % MgO; 0,8 % SiO2; 0,1 % S и 43,13 % п.п.п. (пот</w:t>
            </w:r>
            <w:r>
              <w:t>е</w:t>
            </w:r>
            <w:r>
              <w:t>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выход и состав извести, полученной из и</w:t>
            </w:r>
            <w:r>
              <w:t>з</w:t>
            </w:r>
            <w:r>
              <w:t>вестняка Тургоякского месторождения, если в ней после обж</w:t>
            </w:r>
            <w:r>
              <w:t>и</w:t>
            </w:r>
            <w:r>
              <w:t>га осталось 5 % п.п.п. Известняк Тургоякского месторождения содержит 54,3 % СаО; 0,4 % MgO; 1,0 % SiO2; 0,27 % Fe2O3; 0,08 % P; 0,1 % S и 43,85 %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окатышей ССГПО, содержащих 64 % Feобщ и 2,5 %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агломерата, с</w:t>
            </w:r>
            <w:r>
              <w:t>о</w:t>
            </w:r>
            <w:r>
              <w:t>держащего 60 % Feобщ и 15 %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окалины, с</w:t>
            </w:r>
            <w:r>
              <w:t>о</w:t>
            </w:r>
            <w:r>
              <w:t>держащей 70 % Feобщ и 73 %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Сколько извести, содержащей 85 % СаО, потребуется для ошлакования 0,7 % Si в 300 т жидкого металла, если осно</w:t>
            </w:r>
            <w:r>
              <w:t>в</w:t>
            </w:r>
            <w:r>
              <w:t>ность шлака-3,5?</w:t>
            </w:r>
          </w:p>
          <w:p w:rsidR="00CF548D" w:rsidRPr="00693AAA" w:rsidRDefault="00CF548D" w:rsidP="00CF548D">
            <w:pPr>
              <w:pStyle w:val="Style6"/>
              <w:widowControl/>
              <w:numPr>
                <w:ilvl w:val="0"/>
                <w:numId w:val="12"/>
              </w:numPr>
              <w:ind w:left="146" w:firstLine="214"/>
              <w:jc w:val="both"/>
            </w:pPr>
            <w:r>
              <w:t>На сколько повысится основность шлака, если к 35 т шлака, содержащего 43 % СаО и 13 % SiO2 добавить 7 т изве</w:t>
            </w:r>
            <w:r>
              <w:t>с</w:t>
            </w:r>
            <w:r>
              <w:t>ти, содержащей 87 % СаО и 2 % SiO2?</w:t>
            </w:r>
          </w:p>
        </w:tc>
      </w:tr>
    </w:tbl>
    <w:p w:rsidR="006D4884" w:rsidRPr="006D4884" w:rsidRDefault="006D4884" w:rsidP="006D4884">
      <w:pPr>
        <w:rPr>
          <w:sz w:val="24"/>
          <w:szCs w:val="24"/>
        </w:rPr>
        <w:sectPr w:rsidR="006D4884" w:rsidRPr="006D4884" w:rsidSect="008D7630">
          <w:pgSz w:w="16840" w:h="11907" w:orient="landscape"/>
          <w:pgMar w:top="1276" w:right="1134" w:bottom="1134" w:left="1134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C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Промежуточная аттестация по дисциплине «</w:t>
      </w:r>
      <w:r>
        <w:rPr>
          <w:b/>
          <w:bCs/>
          <w:sz w:val="24"/>
          <w:szCs w:val="24"/>
        </w:rPr>
        <w:t>Основы металлургического пр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извдства</w:t>
      </w:r>
      <w:r w:rsidRPr="008F7BC2">
        <w:rPr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</w:t>
      </w:r>
      <w:r w:rsidRPr="008F7BC2">
        <w:rPr>
          <w:sz w:val="24"/>
          <w:szCs w:val="24"/>
        </w:rPr>
        <w:t>о</w:t>
      </w:r>
      <w:r w:rsidRPr="008F7BC2">
        <w:rPr>
          <w:sz w:val="24"/>
          <w:szCs w:val="24"/>
        </w:rPr>
        <w:t>сти умений и владений, про</w:t>
      </w:r>
      <w:r w:rsidR="00015BFE">
        <w:rPr>
          <w:sz w:val="24"/>
          <w:szCs w:val="24"/>
        </w:rPr>
        <w:t>водится в форме экзамена</w:t>
      </w:r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b/>
          <w:bCs/>
          <w:color w:val="000000"/>
          <w:sz w:val="24"/>
          <w:szCs w:val="24"/>
        </w:rPr>
        <w:t xml:space="preserve">Показатели и критерии оценивания </w:t>
      </w:r>
      <w:r>
        <w:rPr>
          <w:b/>
          <w:bCs/>
          <w:color w:val="000000"/>
          <w:sz w:val="24"/>
          <w:szCs w:val="24"/>
        </w:rPr>
        <w:t>экзамена</w:t>
      </w:r>
      <w:r w:rsidRPr="008F7BC2">
        <w:rPr>
          <w:b/>
          <w:bCs/>
          <w:color w:val="000000"/>
          <w:sz w:val="24"/>
          <w:szCs w:val="24"/>
        </w:rPr>
        <w:t xml:space="preserve">: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8F7BC2">
        <w:rPr>
          <w:color w:val="000000"/>
          <w:sz w:val="24"/>
          <w:szCs w:val="24"/>
        </w:rPr>
        <w:t>е</w:t>
      </w:r>
      <w:r w:rsidRPr="008F7BC2">
        <w:rPr>
          <w:color w:val="000000"/>
          <w:sz w:val="24"/>
          <w:szCs w:val="24"/>
        </w:rPr>
        <w:t xml:space="preserve">носе знаний и умений на новые, нестандартные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«удовлетворительно» (3 балла) – обучающийся демонстрирует порог</w:t>
      </w:r>
      <w:r w:rsidRPr="008F7BC2">
        <w:rPr>
          <w:color w:val="000000"/>
          <w:sz w:val="24"/>
          <w:szCs w:val="24"/>
        </w:rPr>
        <w:t>о</w:t>
      </w:r>
      <w:r w:rsidRPr="008F7BC2">
        <w:rPr>
          <w:color w:val="000000"/>
          <w:sz w:val="24"/>
          <w:szCs w:val="24"/>
        </w:rPr>
        <w:t>вый уровень сформированности компетенций: в ходе контрольных мероприятий допу</w:t>
      </w:r>
      <w:r w:rsidRPr="008F7BC2">
        <w:rPr>
          <w:color w:val="000000"/>
          <w:sz w:val="24"/>
          <w:szCs w:val="24"/>
        </w:rPr>
        <w:t>с</w:t>
      </w:r>
      <w:r w:rsidRPr="008F7BC2">
        <w:rPr>
          <w:color w:val="000000"/>
          <w:sz w:val="24"/>
          <w:szCs w:val="24"/>
        </w:rPr>
        <w:t>каются ошибки, проявляется отсутствие отдельных знаний, умений, навыков, обуча</w:t>
      </w:r>
      <w:r w:rsidRPr="008F7BC2">
        <w:rPr>
          <w:color w:val="000000"/>
          <w:sz w:val="24"/>
          <w:szCs w:val="24"/>
        </w:rPr>
        <w:t>ю</w:t>
      </w:r>
      <w:r w:rsidRPr="008F7BC2">
        <w:rPr>
          <w:color w:val="000000"/>
          <w:sz w:val="24"/>
          <w:szCs w:val="24"/>
        </w:rPr>
        <w:t xml:space="preserve">щийся испытывает значительные затруднения при оперировании знаниями и умениями при их переносе на новые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«неудовлетворительно» (2 балла) – обучающийся демонстрирует зн</w:t>
      </w:r>
      <w:r w:rsidRPr="008F7BC2">
        <w:rPr>
          <w:color w:val="000000"/>
          <w:sz w:val="24"/>
          <w:szCs w:val="24"/>
        </w:rPr>
        <w:t>а</w:t>
      </w:r>
      <w:r w:rsidRPr="008F7BC2">
        <w:rPr>
          <w:color w:val="000000"/>
          <w:sz w:val="24"/>
          <w:szCs w:val="24"/>
        </w:rPr>
        <w:t>ния не более 20% теоретического материала, допускает существенные ошибки, не м</w:t>
      </w:r>
      <w:r w:rsidRPr="008F7BC2">
        <w:rPr>
          <w:color w:val="000000"/>
          <w:sz w:val="24"/>
          <w:szCs w:val="24"/>
        </w:rPr>
        <w:t>о</w:t>
      </w:r>
      <w:r w:rsidRPr="008F7BC2">
        <w:rPr>
          <w:color w:val="000000"/>
          <w:sz w:val="24"/>
          <w:szCs w:val="24"/>
        </w:rPr>
        <w:t xml:space="preserve">жет показать интеллектуальные навыки решения простых задач.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8F7BC2">
        <w:rPr>
          <w:color w:val="000000"/>
          <w:sz w:val="24"/>
          <w:szCs w:val="24"/>
        </w:rPr>
        <w:t>н</w:t>
      </w:r>
      <w:r w:rsidRPr="008F7BC2">
        <w:rPr>
          <w:color w:val="000000"/>
          <w:sz w:val="24"/>
          <w:szCs w:val="24"/>
        </w:rPr>
        <w:t>теллектуальные навыки решения простых задач.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autoSpaceDE w:val="0"/>
        <w:autoSpaceDN w:val="0"/>
        <w:adjustRightInd w:val="0"/>
        <w:ind w:firstLine="567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keepNext/>
        <w:widowControl w:val="0"/>
        <w:ind w:firstLine="400"/>
        <w:jc w:val="both"/>
        <w:outlineLvl w:val="0"/>
        <w:rPr>
          <w:b/>
          <w:iCs/>
          <w:spacing w:val="-4"/>
          <w:sz w:val="24"/>
          <w:szCs w:val="24"/>
        </w:rPr>
      </w:pPr>
      <w:r w:rsidRPr="008F7BC2">
        <w:rPr>
          <w:b/>
          <w:spacing w:val="-4"/>
          <w:sz w:val="24"/>
          <w:szCs w:val="24"/>
        </w:rPr>
        <w:t xml:space="preserve">8 </w:t>
      </w:r>
      <w:r w:rsidRPr="008F7BC2">
        <w:rPr>
          <w:b/>
          <w:iCs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F7BC2" w:rsidRPr="008F7BC2" w:rsidRDefault="008F7BC2" w:rsidP="008F7BC2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F7BC2">
        <w:rPr>
          <w:b/>
          <w:bCs/>
          <w:sz w:val="24"/>
          <w:szCs w:val="24"/>
        </w:rPr>
        <w:t xml:space="preserve">а) Основная </w:t>
      </w:r>
      <w:r w:rsidRPr="008F7BC2">
        <w:rPr>
          <w:b/>
          <w:sz w:val="24"/>
          <w:szCs w:val="24"/>
        </w:rPr>
        <w:t>литература:</w:t>
      </w:r>
    </w:p>
    <w:p w:rsidR="008F7BC2" w:rsidRPr="008F7BC2" w:rsidRDefault="008F7BC2" w:rsidP="008F7BC2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Основы металлургического производства : учебник / В.А. Бигеев, К.Н. Вд</w:t>
      </w:r>
      <w:r w:rsidRPr="008F7BC2">
        <w:rPr>
          <w:sz w:val="24"/>
          <w:szCs w:val="24"/>
        </w:rPr>
        <w:t>о</w:t>
      </w:r>
      <w:r w:rsidRPr="008F7BC2">
        <w:rPr>
          <w:sz w:val="24"/>
          <w:szCs w:val="24"/>
        </w:rPr>
        <w:t xml:space="preserve">вин, В.М. Колокольцев, В.М. Салганик. — Санкт-Петербург : Лань, 2017. — 616 с. — ISBN 978-5-8114-2486-3. — Текст : электронный // Электронно-библиотечная система «Лань» : [сайт]. — URL: </w:t>
      </w:r>
      <w:hyperlink r:id="rId11" w:history="1">
        <w:r w:rsidRPr="008F7BC2">
          <w:rPr>
            <w:color w:val="0000FF"/>
            <w:sz w:val="24"/>
            <w:szCs w:val="24"/>
            <w:u w:val="single"/>
          </w:rPr>
          <w:t>https://e.lanbook.com/book/90165</w:t>
        </w:r>
      </w:hyperlink>
      <w:r w:rsidRPr="008F7BC2">
        <w:rPr>
          <w:sz w:val="24"/>
          <w:szCs w:val="24"/>
        </w:rPr>
        <w:t xml:space="preserve"> </w:t>
      </w:r>
    </w:p>
    <w:p w:rsidR="008F7BC2" w:rsidRPr="008F7BC2" w:rsidRDefault="008F7BC2" w:rsidP="008F7BC2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 xml:space="preserve">б) Дополнительная литература: 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Ивлев, С.А. Металлургические технологии. Металлургия чёрных металлов : учебное пособие / С.А. Ивлев, М.П. Клюев. — Москва : МИСИС, 2017. — 45 с. — ISBN 978-5-906846-57-0. — Текст : электронный // Электронно-библиотечная система «Лань» : [сайт]. — URL: </w:t>
      </w:r>
      <w:hyperlink r:id="rId12" w:history="1">
        <w:r w:rsidRPr="008F7BC2">
          <w:rPr>
            <w:color w:val="0000FF"/>
            <w:sz w:val="24"/>
            <w:szCs w:val="24"/>
            <w:u w:val="single"/>
          </w:rPr>
          <w:t>https://e.lanbook.com/book/108106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color w:val="000000" w:themeColor="text1"/>
          <w:sz w:val="24"/>
          <w:szCs w:val="24"/>
          <w:shd w:val="clear" w:color="auto" w:fill="FFFFFF"/>
        </w:rPr>
        <w:t>Безбородов, Ю. Н. Маркировка сталей и сплавов: Учебное пособие / Безб</w:t>
      </w:r>
      <w:r w:rsidRPr="008F7BC2">
        <w:rPr>
          <w:color w:val="000000" w:themeColor="text1"/>
          <w:sz w:val="24"/>
          <w:szCs w:val="24"/>
          <w:shd w:val="clear" w:color="auto" w:fill="FFFFFF"/>
        </w:rPr>
        <w:t>о</w:t>
      </w:r>
      <w:r w:rsidRPr="008F7BC2">
        <w:rPr>
          <w:color w:val="000000" w:themeColor="text1"/>
          <w:sz w:val="24"/>
          <w:szCs w:val="24"/>
          <w:shd w:val="clear" w:color="auto" w:fill="FFFFFF"/>
        </w:rPr>
        <w:t>родов Ю.Н., Галиахметов Р.Н., Чалкин И.А. - Краснояр.:СФУ, 2016. - 130 с.: ISBN 978-5-7638-3406-2. - Текст : электронный. - URL:</w:t>
      </w:r>
      <w:r w:rsidRPr="008F7BC2">
        <w:rPr>
          <w:color w:val="001329"/>
          <w:sz w:val="24"/>
          <w:szCs w:val="24"/>
          <w:shd w:val="clear" w:color="auto" w:fill="FFFFFF"/>
        </w:rPr>
        <w:t xml:space="preserve"> </w:t>
      </w:r>
      <w:hyperlink r:id="rId13" w:history="1">
        <w:r w:rsidRPr="008F7BC2">
          <w:rPr>
            <w:color w:val="0000FF"/>
            <w:sz w:val="24"/>
            <w:szCs w:val="24"/>
            <w:u w:val="single"/>
            <w:shd w:val="clear" w:color="auto" w:fill="FFFFFF"/>
          </w:rPr>
          <w:t>https://new.znanium.com/catalog/product/967378</w:t>
        </w:r>
      </w:hyperlink>
      <w:r w:rsidR="008D7630">
        <w:rPr>
          <w:sz w:val="24"/>
          <w:szCs w:val="24"/>
        </w:rPr>
        <w:t xml:space="preserve"> 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Специальные стали и сплавы: Учебное пособие / Ковалева А.А., Лопатина Е.С., Аникина В.И. - Краснояр.: СФУ, 2016. - 232 с.:  ISBN 978-5-7638-3470-3 - Текст : электронный. - URL: </w:t>
      </w:r>
      <w:hyperlink r:id="rId14" w:history="1">
        <w:r w:rsidRPr="008F7BC2">
          <w:rPr>
            <w:color w:val="0000FF"/>
            <w:sz w:val="24"/>
            <w:szCs w:val="24"/>
            <w:u w:val="single"/>
          </w:rPr>
          <w:t>https://new.znanium.com/catalog/product/967770</w:t>
        </w:r>
      </w:hyperlink>
      <w:r w:rsidRPr="008F7BC2">
        <w:rPr>
          <w:sz w:val="24"/>
          <w:szCs w:val="24"/>
        </w:rPr>
        <w:t xml:space="preserve"> 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Марченко, Н.В. Металлургическое сырье : учеб. пособие / Н.В. Марченко, О.Н. Ковтун. - Красноярск ; Сиб. федер. ун-т, 2017. - 222 с. - ISBN 978-5-7638-3658-5. - Текст : электронный. - URL: </w:t>
      </w:r>
      <w:hyperlink r:id="rId15" w:history="1">
        <w:r w:rsidRPr="008F7BC2">
          <w:rPr>
            <w:color w:val="0000FF"/>
            <w:sz w:val="24"/>
            <w:szCs w:val="24"/>
            <w:u w:val="single"/>
          </w:rPr>
          <w:t>https://new.znanium.com/catalog/product/1031871</w:t>
        </w:r>
      </w:hyperlink>
      <w:r w:rsidRPr="008F7BC2">
        <w:rPr>
          <w:sz w:val="24"/>
          <w:szCs w:val="24"/>
        </w:rPr>
        <w:t xml:space="preserve"> </w:t>
      </w:r>
    </w:p>
    <w:p w:rsidR="008F7BC2" w:rsidRDefault="008F7BC2" w:rsidP="008F7BC2">
      <w:pPr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lastRenderedPageBreak/>
        <w:t>Периодическая печать (журналы):</w:t>
      </w:r>
    </w:p>
    <w:p w:rsidR="008D7630" w:rsidRDefault="008D7630" w:rsidP="008D7630"/>
    <w:p w:rsidR="008D7630" w:rsidRDefault="008D7630" w:rsidP="008D7630">
      <w:pPr>
        <w:pStyle w:val="Style10"/>
        <w:widowControl/>
        <w:rPr>
          <w:rStyle w:val="FontStyle22"/>
        </w:rPr>
      </w:pPr>
      <w:r w:rsidRPr="00982BD9">
        <w:rPr>
          <w:rStyle w:val="FontStyle22"/>
        </w:rPr>
        <w:t xml:space="preserve">1. </w:t>
      </w:r>
      <w:r w:rsidRPr="00B01E94">
        <w:t>Научно-технический и научно-производственный журнал</w:t>
      </w:r>
      <w:r w:rsidRPr="00B01E94">
        <w:rPr>
          <w:bCs/>
        </w:rPr>
        <w:t xml:space="preserve"> "Известия Высших Уче</w:t>
      </w:r>
      <w:r w:rsidRPr="00B01E94">
        <w:rPr>
          <w:bCs/>
        </w:rPr>
        <w:t>б</w:t>
      </w:r>
      <w:r w:rsidRPr="00B01E94">
        <w:rPr>
          <w:bCs/>
        </w:rPr>
        <w:t xml:space="preserve">ных Заведений. Черная Металлургия". </w:t>
      </w:r>
      <w:r>
        <w:rPr>
          <w:rStyle w:val="biblio-record-text"/>
        </w:rPr>
        <w:t xml:space="preserve">– URL: </w:t>
      </w:r>
      <w:hyperlink r:id="rId16" w:history="1">
        <w:r w:rsidRPr="005C5440">
          <w:rPr>
            <w:rStyle w:val="af7"/>
          </w:rPr>
          <w:t>https://fermet.misis.ru/jour/index</w:t>
        </w:r>
      </w:hyperlink>
    </w:p>
    <w:p w:rsidR="008D7630" w:rsidRDefault="008D7630" w:rsidP="008D7630">
      <w:pPr>
        <w:pStyle w:val="Style10"/>
        <w:widowControl/>
        <w:rPr>
          <w:rStyle w:val="FontStyle22"/>
        </w:rPr>
      </w:pPr>
      <w:r>
        <w:rPr>
          <w:rStyle w:val="FontStyle22"/>
        </w:rPr>
        <w:t>2</w:t>
      </w:r>
      <w:r w:rsidRPr="00982BD9">
        <w:rPr>
          <w:rStyle w:val="FontStyle22"/>
        </w:rPr>
        <w:t xml:space="preserve">. </w:t>
      </w:r>
      <w:r>
        <w:rPr>
          <w:rStyle w:val="FontStyle22"/>
        </w:rPr>
        <w:t>Научно-технический и производственный журнал «</w:t>
      </w:r>
      <w:r w:rsidRPr="00982BD9">
        <w:rPr>
          <w:rStyle w:val="FontStyle22"/>
        </w:rPr>
        <w:t>Металлург</w:t>
      </w:r>
      <w:r>
        <w:rPr>
          <w:rStyle w:val="FontStyle22"/>
        </w:rPr>
        <w:t xml:space="preserve">». </w:t>
      </w:r>
      <w:r>
        <w:rPr>
          <w:rStyle w:val="biblio-record-text"/>
        </w:rPr>
        <w:t xml:space="preserve">– URL: </w:t>
      </w:r>
      <w:hyperlink r:id="rId17" w:history="1">
        <w:r w:rsidRPr="005C5440">
          <w:rPr>
            <w:rStyle w:val="af7"/>
          </w:rPr>
          <w:t>http://www.metallurgizdat.com/index.php</w:t>
        </w:r>
      </w:hyperlink>
    </w:p>
    <w:p w:rsidR="008D7630" w:rsidRDefault="008D7630" w:rsidP="008D7630">
      <w:pPr>
        <w:pStyle w:val="Style10"/>
        <w:widowControl/>
        <w:rPr>
          <w:rStyle w:val="FontStyle22"/>
        </w:rPr>
      </w:pPr>
      <w:r>
        <w:rPr>
          <w:rStyle w:val="FontStyle22"/>
        </w:rPr>
        <w:t>3</w:t>
      </w:r>
      <w:r w:rsidRPr="00982BD9">
        <w:rPr>
          <w:rStyle w:val="FontStyle22"/>
        </w:rPr>
        <w:t xml:space="preserve">. </w:t>
      </w:r>
      <w:r>
        <w:t>Н</w:t>
      </w:r>
      <w:r w:rsidRPr="006E2AA1">
        <w:t>аучно-технический, производственный и учебно-методический журнал «</w:t>
      </w:r>
      <w:r>
        <w:t>П</w:t>
      </w:r>
      <w:r w:rsidRPr="006E2AA1">
        <w:t>роизво</w:t>
      </w:r>
      <w:r w:rsidRPr="006E2AA1">
        <w:t>д</w:t>
      </w:r>
      <w:r w:rsidRPr="006E2AA1">
        <w:t>ство проката»</w:t>
      </w:r>
      <w:r>
        <w:t xml:space="preserve">. </w:t>
      </w:r>
      <w:r>
        <w:rPr>
          <w:rStyle w:val="biblio-record-text"/>
        </w:rPr>
        <w:t xml:space="preserve">– URL: </w:t>
      </w:r>
      <w:hyperlink r:id="rId18" w:history="1">
        <w:r w:rsidRPr="005C5440">
          <w:rPr>
            <w:rStyle w:val="af7"/>
          </w:rPr>
          <w:t>http://www.nait.ru/journals/index.php?p_journal_id=7</w:t>
        </w:r>
      </w:hyperlink>
    </w:p>
    <w:p w:rsidR="008D7630" w:rsidRDefault="008D7630" w:rsidP="008D7630">
      <w:pPr>
        <w:pStyle w:val="Style10"/>
        <w:widowControl/>
        <w:rPr>
          <w:rStyle w:val="FontStyle22"/>
        </w:rPr>
      </w:pPr>
      <w:r>
        <w:rPr>
          <w:rStyle w:val="FontStyle22"/>
        </w:rPr>
        <w:t>4</w:t>
      </w:r>
      <w:r w:rsidRPr="00982BD9">
        <w:rPr>
          <w:rStyle w:val="FontStyle22"/>
        </w:rPr>
        <w:t xml:space="preserve">. </w:t>
      </w:r>
      <w:r w:rsidRPr="006E2AA1">
        <w:rPr>
          <w:bCs/>
        </w:rPr>
        <w:t>Научно-технический и производственный журнал «Чёрная металлургия. Бюллетень научно-технической и экономической информации»</w:t>
      </w:r>
      <w:r>
        <w:rPr>
          <w:bCs/>
        </w:rPr>
        <w:t xml:space="preserve">. </w:t>
      </w:r>
      <w:r>
        <w:rPr>
          <w:rStyle w:val="biblio-record-text"/>
        </w:rPr>
        <w:t xml:space="preserve">– URL: </w:t>
      </w:r>
      <w:hyperlink r:id="rId19" w:history="1">
        <w:r w:rsidRPr="005C5440">
          <w:rPr>
            <w:rStyle w:val="af7"/>
          </w:rPr>
          <w:t>https://chermetinfo.elpub.ru/jour</w:t>
        </w:r>
      </w:hyperlink>
    </w:p>
    <w:p w:rsidR="008D7630" w:rsidRDefault="008D7630" w:rsidP="008D7630">
      <w:pPr>
        <w:pStyle w:val="Style10"/>
        <w:widowControl/>
        <w:rPr>
          <w:rStyle w:val="FontStyle22"/>
        </w:rPr>
      </w:pPr>
      <w:r>
        <w:rPr>
          <w:rStyle w:val="FontStyle22"/>
        </w:rPr>
        <w:t>5</w:t>
      </w:r>
      <w:r w:rsidRPr="00982BD9">
        <w:rPr>
          <w:rStyle w:val="FontStyle22"/>
        </w:rPr>
        <w:t xml:space="preserve">. </w:t>
      </w:r>
      <w:r>
        <w:rPr>
          <w:rStyle w:val="FontStyle22"/>
        </w:rPr>
        <w:t>Научный журнал «</w:t>
      </w:r>
      <w:r w:rsidRPr="00982BD9">
        <w:rPr>
          <w:rStyle w:val="FontStyle22"/>
        </w:rPr>
        <w:t>Ч</w:t>
      </w:r>
      <w:r>
        <w:rPr>
          <w:rStyle w:val="FontStyle22"/>
        </w:rPr>
        <w:t>ё</w:t>
      </w:r>
      <w:r w:rsidRPr="00982BD9">
        <w:rPr>
          <w:rStyle w:val="FontStyle22"/>
        </w:rPr>
        <w:t>рные металлы</w:t>
      </w:r>
      <w:r>
        <w:rPr>
          <w:rStyle w:val="FontStyle22"/>
        </w:rPr>
        <w:t xml:space="preserve">». </w:t>
      </w:r>
      <w:r>
        <w:rPr>
          <w:rStyle w:val="biblio-record-text"/>
        </w:rPr>
        <w:t xml:space="preserve">– URL: </w:t>
      </w:r>
      <w:hyperlink r:id="rId20" w:history="1">
        <w:r w:rsidRPr="005C5440">
          <w:rPr>
            <w:rStyle w:val="af7"/>
          </w:rPr>
          <w:t>https://www.rudmet.ru/catalog/journals/5/</w:t>
        </w:r>
      </w:hyperlink>
    </w:p>
    <w:p w:rsidR="008D7630" w:rsidRDefault="008D7630" w:rsidP="008D7630">
      <w:pPr>
        <w:pStyle w:val="Style10"/>
        <w:widowControl/>
        <w:rPr>
          <w:color w:val="000000"/>
        </w:rPr>
      </w:pPr>
      <w:r>
        <w:rPr>
          <w:color w:val="000000"/>
        </w:rPr>
        <w:t>6. Научный журнал «</w:t>
      </w:r>
      <w:r w:rsidRPr="003D6C08">
        <w:rPr>
          <w:color w:val="000000"/>
        </w:rPr>
        <w:t>Вестник МГТУ им. Г.И. Носова</w:t>
      </w:r>
      <w:r>
        <w:rPr>
          <w:color w:val="000000"/>
        </w:rPr>
        <w:t xml:space="preserve">». </w:t>
      </w:r>
      <w:r w:rsidRPr="003A1F43">
        <w:rPr>
          <w:rStyle w:val="biblio-record-text"/>
        </w:rPr>
        <w:t xml:space="preserve">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21" w:history="1">
        <w:r w:rsidRPr="005C5440">
          <w:rPr>
            <w:rStyle w:val="af7"/>
          </w:rPr>
          <w:t>http://vestnik.magtu.ru/</w:t>
        </w:r>
      </w:hyperlink>
    </w:p>
    <w:p w:rsidR="008D7630" w:rsidRDefault="008D7630" w:rsidP="008D7630">
      <w:pPr>
        <w:pStyle w:val="Style10"/>
        <w:widowControl/>
        <w:rPr>
          <w:rStyle w:val="biblio-record-text"/>
        </w:rPr>
      </w:pPr>
      <w:r>
        <w:rPr>
          <w:color w:val="000000"/>
        </w:rPr>
        <w:t>7. Специализированный научно-технический журнал «</w:t>
      </w:r>
      <w:r w:rsidRPr="00FB0C45">
        <w:rPr>
          <w:color w:val="000000"/>
        </w:rPr>
        <w:t>Литейное производство</w:t>
      </w:r>
      <w:r>
        <w:rPr>
          <w:color w:val="000000"/>
        </w:rPr>
        <w:t xml:space="preserve">. 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22" w:history="1">
        <w:r w:rsidRPr="006E7A20">
          <w:rPr>
            <w:rStyle w:val="af7"/>
          </w:rPr>
          <w:t>http://www.foundrymag.ru/</w:t>
        </w:r>
      </w:hyperlink>
    </w:p>
    <w:p w:rsidR="008D7630" w:rsidRDefault="008D7630" w:rsidP="008D7630">
      <w:pPr>
        <w:pStyle w:val="Style10"/>
        <w:widowControl/>
        <w:rPr>
          <w:rStyle w:val="biblio-record-text"/>
        </w:rPr>
      </w:pPr>
      <w:r>
        <w:rPr>
          <w:color w:val="000000"/>
        </w:rPr>
        <w:t>8. Научно-технический журнал «</w:t>
      </w:r>
      <w:r w:rsidRPr="00FB0C45">
        <w:rPr>
          <w:color w:val="000000"/>
        </w:rPr>
        <w:t>Литейщик России</w:t>
      </w:r>
      <w:r>
        <w:rPr>
          <w:color w:val="000000"/>
        </w:rPr>
        <w:t xml:space="preserve">». </w:t>
      </w:r>
      <w:r w:rsidRPr="003A1F43">
        <w:rPr>
          <w:rStyle w:val="biblio-record-text"/>
        </w:rPr>
        <w:t xml:space="preserve">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23" w:history="1">
        <w:r w:rsidRPr="006E7A20">
          <w:rPr>
            <w:rStyle w:val="af7"/>
          </w:rPr>
          <w:t>http://www.ruscastings.ru/work/396/6988</w:t>
        </w:r>
      </w:hyperlink>
    </w:p>
    <w:p w:rsidR="008D7630" w:rsidRDefault="008D7630" w:rsidP="008D7630">
      <w:pPr>
        <w:pStyle w:val="Style10"/>
        <w:widowControl/>
        <w:rPr>
          <w:rStyle w:val="biblio-record-text"/>
        </w:rPr>
      </w:pPr>
      <w:r>
        <w:rPr>
          <w:color w:val="000000"/>
        </w:rPr>
        <w:t xml:space="preserve">9. </w:t>
      </w:r>
      <w:r>
        <w:t>Ежемесячный научно-технический и производственный журнал</w:t>
      </w:r>
      <w:r w:rsidRPr="00FB0C45">
        <w:rPr>
          <w:color w:val="000000"/>
        </w:rPr>
        <w:t xml:space="preserve"> </w:t>
      </w:r>
      <w:r>
        <w:rPr>
          <w:color w:val="000000"/>
        </w:rPr>
        <w:t>«</w:t>
      </w:r>
      <w:r w:rsidRPr="00FB0C45">
        <w:rPr>
          <w:color w:val="000000"/>
        </w:rPr>
        <w:t>Металловедение и термическая обработка металлов</w:t>
      </w:r>
      <w:r>
        <w:rPr>
          <w:color w:val="000000"/>
        </w:rPr>
        <w:t xml:space="preserve">». </w:t>
      </w:r>
      <w:r w:rsidRPr="003A1F43">
        <w:rPr>
          <w:rStyle w:val="biblio-record-text"/>
        </w:rPr>
        <w:t xml:space="preserve">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24" w:history="1">
        <w:r w:rsidRPr="006E7A20">
          <w:rPr>
            <w:rStyle w:val="af7"/>
          </w:rPr>
          <w:t>http://mitom.folium.ru/</w:t>
        </w:r>
      </w:hyperlink>
    </w:p>
    <w:p w:rsidR="008D7630" w:rsidRDefault="008D7630" w:rsidP="008D7630">
      <w:pPr>
        <w:pStyle w:val="Style10"/>
        <w:widowControl/>
        <w:rPr>
          <w:rStyle w:val="biblio-record-text"/>
        </w:rPr>
      </w:pPr>
      <w:r>
        <w:rPr>
          <w:color w:val="000000"/>
        </w:rPr>
        <w:t xml:space="preserve">10. </w:t>
      </w:r>
      <w:r>
        <w:t xml:space="preserve">Ежемесячный рецензируемый производственный, научно-технический и учебно-методический журнал "Технология металлов". </w:t>
      </w:r>
      <w:r w:rsidRPr="003A1F43">
        <w:rPr>
          <w:rStyle w:val="biblio-record-text"/>
        </w:rPr>
        <w:t xml:space="preserve">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25" w:history="1">
        <w:r w:rsidRPr="006E7A20">
          <w:rPr>
            <w:rStyle w:val="af7"/>
          </w:rPr>
          <w:t>http://www.nait.ru/journals/index.php?p_journal_id=8</w:t>
        </w:r>
      </w:hyperlink>
    </w:p>
    <w:p w:rsidR="008D7630" w:rsidRDefault="008D7630" w:rsidP="008D7630">
      <w:pPr>
        <w:pStyle w:val="Style10"/>
        <w:widowControl/>
      </w:pPr>
      <w:r>
        <w:rPr>
          <w:color w:val="000000"/>
        </w:rPr>
        <w:t>11. Журнал «</w:t>
      </w:r>
      <w:r w:rsidRPr="00FB0C45">
        <w:rPr>
          <w:color w:val="000000"/>
        </w:rPr>
        <w:t>Теория и технология металлургического производства</w:t>
      </w:r>
      <w:r>
        <w:rPr>
          <w:color w:val="000000"/>
        </w:rPr>
        <w:t xml:space="preserve">». </w:t>
      </w:r>
      <w:r w:rsidRPr="003A1F43">
        <w:rPr>
          <w:rStyle w:val="biblio-record-text"/>
        </w:rPr>
        <w:t xml:space="preserve">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26" w:history="1">
        <w:r w:rsidRPr="006E7A20">
          <w:rPr>
            <w:rStyle w:val="af7"/>
          </w:rPr>
          <w:t>http://ttmp.magtu.ru/ru/</w:t>
        </w:r>
      </w:hyperlink>
    </w:p>
    <w:p w:rsidR="008F7BC2" w:rsidRPr="008F7BC2" w:rsidRDefault="008F7BC2" w:rsidP="008F7BC2">
      <w:pPr>
        <w:tabs>
          <w:tab w:val="left" w:pos="993"/>
        </w:tabs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в)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Методические указания: </w:t>
      </w:r>
    </w:p>
    <w:p w:rsidR="008D7630" w:rsidRDefault="008D7630" w:rsidP="008D7630">
      <w:pPr>
        <w:pStyle w:val="af2"/>
        <w:widowControl/>
        <w:numPr>
          <w:ilvl w:val="0"/>
          <w:numId w:val="19"/>
        </w:numPr>
        <w:autoSpaceDE/>
        <w:autoSpaceDN/>
        <w:adjustRightInd/>
        <w:ind w:left="0" w:firstLine="0"/>
        <w:jc w:val="both"/>
      </w:pPr>
      <w:r>
        <w:t>Неясов А.Г., Дружков В.Г., Макарова И.В</w:t>
      </w:r>
      <w:r w:rsidRPr="00DA32E3">
        <w:t>. Изучение коллекции образцов сырых материалов и продуктов доменной плавки: Методические указания к лабораторным з</w:t>
      </w:r>
      <w:r w:rsidRPr="00DA32E3">
        <w:t>а</w:t>
      </w:r>
      <w:r w:rsidRPr="00DA32E3">
        <w:t>нятиям по дисциплинам «Основы металлургического производства», «Теория и техн</w:t>
      </w:r>
      <w:r w:rsidRPr="00DA32E3">
        <w:t>о</w:t>
      </w:r>
      <w:r w:rsidRPr="00DA32E3">
        <w:t>логия окускования железных руд»,  для обучающихся по  направлению 22.03.02 «М</w:t>
      </w:r>
      <w:r w:rsidRPr="00DA32E3">
        <w:t>е</w:t>
      </w:r>
      <w:r w:rsidRPr="00DA32E3">
        <w:t xml:space="preserve">таллургия» дневной и заочной форм обучения. Магнитогорск: Изд-во Магнитогорск. гос. техн. ун-та им. </w:t>
      </w:r>
      <w:r w:rsidRPr="00CF71B9">
        <w:t>Г.</w:t>
      </w:r>
      <w:r w:rsidRPr="00DA32E3">
        <w:t> </w:t>
      </w:r>
      <w:r w:rsidRPr="00CF71B9">
        <w:t>И.Носова, 2017. 27 с.</w:t>
      </w:r>
    </w:p>
    <w:p w:rsidR="008D7630" w:rsidRDefault="008D7630" w:rsidP="008D7630">
      <w:pPr>
        <w:pStyle w:val="af2"/>
        <w:widowControl/>
        <w:numPr>
          <w:ilvl w:val="0"/>
          <w:numId w:val="19"/>
        </w:numPr>
        <w:autoSpaceDE/>
        <w:autoSpaceDN/>
        <w:adjustRightInd/>
        <w:ind w:left="0" w:firstLine="0"/>
        <w:jc w:val="both"/>
      </w:pPr>
      <w:r w:rsidRPr="00DA32E3">
        <w:t xml:space="preserve">Неясов А.Г. </w:t>
      </w:r>
      <w:r>
        <w:t>, Дружков В.Г., Макарова И.В</w:t>
      </w:r>
      <w:r w:rsidRPr="00DA32E3">
        <w:t>. Изучение основных закономерностей процесса агломерации. Методические указания к лабораторным занятиям по дисципл</w:t>
      </w:r>
      <w:r w:rsidRPr="00DA32E3">
        <w:t>и</w:t>
      </w:r>
      <w:r w:rsidRPr="00DA32E3">
        <w:t xml:space="preserve">нам «Основы металлургического производства», «Теория и технология окускования железных руд»,  для обучающихся по  направлению 22.03.02 «Металлургия» дневной и заочной форм обучения. Магнитогорск: Изд-во Магнитогорск. гос. техн. ун-та им. </w:t>
      </w:r>
      <w:r w:rsidRPr="003F285C">
        <w:t>Г.</w:t>
      </w:r>
      <w:r w:rsidRPr="00DA32E3">
        <w:t> </w:t>
      </w:r>
      <w:r w:rsidRPr="003F285C">
        <w:t>И.Носова, 2017. 27 с.</w:t>
      </w:r>
    </w:p>
    <w:p w:rsidR="008D7630" w:rsidRDefault="008D7630" w:rsidP="008D7630">
      <w:pPr>
        <w:pStyle w:val="af2"/>
        <w:widowControl/>
        <w:numPr>
          <w:ilvl w:val="0"/>
          <w:numId w:val="19"/>
        </w:numPr>
        <w:autoSpaceDE/>
        <w:autoSpaceDN/>
        <w:adjustRightInd/>
        <w:ind w:left="0" w:firstLine="0"/>
        <w:jc w:val="both"/>
      </w:pPr>
      <w:r w:rsidRPr="00DA32E3">
        <w:t>Неясов А.Г.</w:t>
      </w:r>
      <w:r>
        <w:t>,</w:t>
      </w:r>
      <w:r w:rsidRPr="00DA32E3">
        <w:t xml:space="preserve"> </w:t>
      </w:r>
      <w:r>
        <w:t>Дружков В.Г., Макарова И.В</w:t>
      </w:r>
      <w:r w:rsidRPr="00DA32E3">
        <w:t xml:space="preserve"> Изучение процесса получения сырых окатышей. Методические указания к лабораторным занятиям по дисциплинам «Основы металлургического производства», «Теория и технология окускования железных руд»,  для обучающихся по  направлению 22.03.02 «Металлургия» дневной и заочной форм обучения. Магнитогорск: Изд-во Магнитогорск. гос. техн. ун-та им. </w:t>
      </w:r>
      <w:r w:rsidRPr="00CF71B9">
        <w:t>Г.</w:t>
      </w:r>
      <w:r w:rsidRPr="00DA32E3">
        <w:t> </w:t>
      </w:r>
      <w:r w:rsidRPr="00CF71B9">
        <w:t>И.Носова, 2017. 27 с.</w:t>
      </w:r>
    </w:p>
    <w:p w:rsidR="008D7630" w:rsidRDefault="008D7630" w:rsidP="008D7630">
      <w:pPr>
        <w:pStyle w:val="af2"/>
        <w:widowControl/>
        <w:numPr>
          <w:ilvl w:val="0"/>
          <w:numId w:val="19"/>
        </w:numPr>
        <w:autoSpaceDE/>
        <w:autoSpaceDN/>
        <w:adjustRightInd/>
        <w:ind w:left="0" w:firstLine="0"/>
        <w:jc w:val="both"/>
      </w:pPr>
      <w:r w:rsidRPr="00DA2F3B">
        <w:t>Сибагатуллин С.К., Ваганов А.И., Харченко А.С. Влияние уровня засыпи  и г</w:t>
      </w:r>
      <w:r w:rsidRPr="00DA2F3B">
        <w:t>а</w:t>
      </w:r>
      <w:r w:rsidRPr="00DA2F3B">
        <w:t>зового потока на углы откоса материалов в модели колошника доменной печи. Магн</w:t>
      </w:r>
      <w:r w:rsidRPr="00DA2F3B">
        <w:t>и</w:t>
      </w:r>
      <w:r w:rsidRPr="00DA2F3B">
        <w:t>тогорск:</w:t>
      </w:r>
      <w:r>
        <w:t xml:space="preserve"> </w:t>
      </w:r>
      <w:r w:rsidRPr="00DA2F3B">
        <w:t>Изд-во Магнитогорск. гос. техн. ун-та им. Г.И. Носова, 2016. 17 с.</w:t>
      </w:r>
    </w:p>
    <w:p w:rsidR="008D7630" w:rsidRDefault="008D7630" w:rsidP="008D7630">
      <w:pPr>
        <w:pStyle w:val="af2"/>
        <w:widowControl/>
        <w:numPr>
          <w:ilvl w:val="0"/>
          <w:numId w:val="19"/>
        </w:numPr>
        <w:autoSpaceDE/>
        <w:autoSpaceDN/>
        <w:adjustRightInd/>
        <w:ind w:left="0" w:firstLine="0"/>
        <w:jc w:val="both"/>
      </w:pPr>
      <w:r w:rsidRPr="008D7630">
        <w:rPr>
          <w:bCs/>
        </w:rPr>
        <w:t xml:space="preserve">Селиванов В.Н., Столяров А.М. </w:t>
      </w:r>
      <w:bookmarkStart w:id="1" w:name="_Hlk529188672"/>
      <w:r w:rsidRPr="008D7630">
        <w:rPr>
          <w:bCs/>
        </w:rPr>
        <w:t>Изучение истечения стали из ковша на модели</w:t>
      </w:r>
      <w:bookmarkEnd w:id="1"/>
      <w:r w:rsidRPr="008D7630">
        <w:rPr>
          <w:bCs/>
        </w:rPr>
        <w:t>: Методические указания для выполнения лабораторной работы по дисциплине «Разли</w:t>
      </w:r>
      <w:r w:rsidRPr="008D7630">
        <w:rPr>
          <w:bCs/>
        </w:rPr>
        <w:t>в</w:t>
      </w:r>
      <w:r w:rsidRPr="008D7630">
        <w:rPr>
          <w:bCs/>
        </w:rPr>
        <w:t>ка и кристаллизация стали» для студентов специальности 22.03.02 специализации «М</w:t>
      </w:r>
      <w:r w:rsidRPr="008D7630">
        <w:rPr>
          <w:bCs/>
        </w:rPr>
        <w:t>е</w:t>
      </w:r>
      <w:r w:rsidRPr="008D7630">
        <w:rPr>
          <w:bCs/>
        </w:rPr>
        <w:t xml:space="preserve">таллургия стали»: Магнитогорск, МГТУ, 2016. 8 с. </w:t>
      </w:r>
    </w:p>
    <w:p w:rsidR="008D7630" w:rsidRPr="00DA2F3B" w:rsidRDefault="008D7630" w:rsidP="008D7630">
      <w:pPr>
        <w:pStyle w:val="af2"/>
        <w:widowControl/>
        <w:numPr>
          <w:ilvl w:val="0"/>
          <w:numId w:val="19"/>
        </w:numPr>
        <w:autoSpaceDE/>
        <w:autoSpaceDN/>
        <w:adjustRightInd/>
        <w:ind w:left="0" w:firstLine="0"/>
        <w:jc w:val="both"/>
      </w:pPr>
      <w:r w:rsidRPr="008D7630">
        <w:rPr>
          <w:bCs/>
        </w:rPr>
        <w:t xml:space="preserve">Столяров А.М., Селиванов В.Н. </w:t>
      </w:r>
      <w:r w:rsidRPr="008D7630">
        <w:rPr>
          <w:bCs/>
          <w:iCs/>
        </w:rPr>
        <w:t>Изучение внутреннего строения стальной н</w:t>
      </w:r>
      <w:r w:rsidRPr="008D7630">
        <w:rPr>
          <w:bCs/>
          <w:iCs/>
        </w:rPr>
        <w:t>е</w:t>
      </w:r>
      <w:r w:rsidRPr="008D7630">
        <w:rPr>
          <w:bCs/>
          <w:iCs/>
        </w:rPr>
        <w:t>прерывно-литой заготовки: Методические указания по выполнению лабораторной р</w:t>
      </w:r>
      <w:r w:rsidRPr="008D7630">
        <w:rPr>
          <w:bCs/>
          <w:iCs/>
        </w:rPr>
        <w:t>а</w:t>
      </w:r>
      <w:r w:rsidRPr="008D7630">
        <w:rPr>
          <w:bCs/>
          <w:iCs/>
        </w:rPr>
        <w:lastRenderedPageBreak/>
        <w:t xml:space="preserve">боты по дисциплине «Разливка и кристаллизация стали» для студентов направления 22.03.02 «Металлургия» квалификации «бакалавр» </w:t>
      </w:r>
      <w:r w:rsidRPr="008D7630">
        <w:rPr>
          <w:bCs/>
        </w:rPr>
        <w:t>– Магнитогорск: изд-во Магнит</w:t>
      </w:r>
      <w:r w:rsidRPr="008D7630">
        <w:rPr>
          <w:bCs/>
        </w:rPr>
        <w:t>о</w:t>
      </w:r>
      <w:r w:rsidRPr="008D7630">
        <w:rPr>
          <w:bCs/>
        </w:rPr>
        <w:t>горск. гос. техн. ун-та им. Г.И. Носова, 2016. 19с.</w:t>
      </w:r>
    </w:p>
    <w:p w:rsidR="008F7BC2" w:rsidRPr="008F7BC2" w:rsidRDefault="008F7BC2" w:rsidP="008F7BC2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г)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Программное обеспечение </w:t>
      </w:r>
      <w:r w:rsidRPr="008F7BC2">
        <w:rPr>
          <w:b/>
          <w:bCs/>
          <w:spacing w:val="40"/>
          <w:sz w:val="24"/>
          <w:szCs w:val="24"/>
        </w:rPr>
        <w:t>и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Интернет-ресурсы: 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</w:rPr>
      </w:pPr>
      <w:r w:rsidRPr="008F7BC2">
        <w:rPr>
          <w:bCs/>
          <w:i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Срок действия лицензии</w:t>
            </w:r>
          </w:p>
        </w:tc>
      </w:tr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F7BC2"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Д-1227 от 08.10.2018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11.10.2021</w:t>
            </w:r>
          </w:p>
        </w:tc>
      </w:tr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F7BC2"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Бессрочно</w:t>
            </w:r>
          </w:p>
        </w:tc>
      </w:tr>
      <w:tr w:rsidR="008D7630" w:rsidRPr="008F7BC2" w:rsidTr="00F72A9F">
        <w:tc>
          <w:tcPr>
            <w:tcW w:w="3097" w:type="dxa"/>
            <w:shd w:val="clear" w:color="auto" w:fill="auto"/>
            <w:vAlign w:val="center"/>
          </w:tcPr>
          <w:p w:rsidR="008D7630" w:rsidRDefault="008D7630" w:rsidP="00967DF7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D7630" w:rsidRDefault="008D7630" w:rsidP="00967DF7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D7630" w:rsidRDefault="008D7630" w:rsidP="00967DF7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D7630" w:rsidRPr="008F7BC2" w:rsidTr="00015BFE">
        <w:tc>
          <w:tcPr>
            <w:tcW w:w="3097" w:type="dxa"/>
            <w:shd w:val="clear" w:color="auto" w:fill="auto"/>
          </w:tcPr>
          <w:p w:rsidR="008D7630" w:rsidRPr="008F7BC2" w:rsidRDefault="008D7630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F7BC2">
              <w:rPr>
                <w:sz w:val="24"/>
                <w:szCs w:val="24"/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8D7630" w:rsidRPr="008F7BC2" w:rsidRDefault="008D7630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свободно</w:t>
            </w:r>
          </w:p>
          <w:p w:rsidR="008D7630" w:rsidRPr="008F7BC2" w:rsidRDefault="008D7630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8D7630" w:rsidRPr="008F7BC2" w:rsidRDefault="008D7630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бессрочно</w:t>
            </w:r>
          </w:p>
        </w:tc>
      </w:tr>
    </w:tbl>
    <w:p w:rsidR="008F7BC2" w:rsidRDefault="008F7BC2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8F7BC2" w:rsidRDefault="008F7BC2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</w:rPr>
      </w:pPr>
      <w:r w:rsidRPr="008F7BC2">
        <w:rPr>
          <w:i/>
          <w:iCs/>
          <w:sz w:val="24"/>
          <w:szCs w:val="24"/>
        </w:rPr>
        <w:t>Интернет-ресурсы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7" w:history="1">
        <w:r w:rsidRPr="008F7BC2">
          <w:rPr>
            <w:color w:val="0000FF"/>
            <w:sz w:val="24"/>
            <w:szCs w:val="24"/>
            <w:u w:val="single"/>
          </w:rPr>
          <w:t>https://elibrary.ru/project_risc.asp</w:t>
        </w:r>
      </w:hyperlink>
      <w:r w:rsidRPr="008F7BC2">
        <w:rPr>
          <w:sz w:val="24"/>
          <w:szCs w:val="24"/>
        </w:rPr>
        <w:t xml:space="preserve">. 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Поисковая система Академия Google (GoogleScholar) – URL: </w:t>
      </w:r>
      <w:hyperlink r:id="rId28" w:history="1">
        <w:r w:rsidRPr="008F7BC2">
          <w:rPr>
            <w:color w:val="0000FF"/>
            <w:sz w:val="24"/>
            <w:szCs w:val="24"/>
            <w:u w:val="single"/>
          </w:rPr>
          <w:t>https://scholar.google.ru/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29" w:history="1">
        <w:r w:rsidRPr="008F7BC2">
          <w:rPr>
            <w:color w:val="0000FF"/>
            <w:sz w:val="24"/>
            <w:szCs w:val="24"/>
            <w:u w:val="single"/>
          </w:rPr>
          <w:t>http:window.edu.ru/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8F7BC2">
        <w:rPr>
          <w:sz w:val="24"/>
          <w:szCs w:val="24"/>
        </w:rPr>
        <w:t>о</w:t>
      </w:r>
      <w:r w:rsidRPr="008F7BC2">
        <w:rPr>
          <w:sz w:val="24"/>
          <w:szCs w:val="24"/>
        </w:rPr>
        <w:t xml:space="preserve">мышленной собственности». – Режим доступа: </w:t>
      </w:r>
      <w:hyperlink r:id="rId30" w:history="1">
        <w:r w:rsidRPr="008F7BC2">
          <w:rPr>
            <w:color w:val="0000FF"/>
            <w:sz w:val="24"/>
            <w:szCs w:val="24"/>
            <w:u w:val="single"/>
          </w:rPr>
          <w:t>https://www1.fips.ru/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7BC2" w:rsidRPr="008F7BC2" w:rsidRDefault="008F7BC2" w:rsidP="008F7BC2">
      <w:pPr>
        <w:keepNext/>
        <w:widowControl w:val="0"/>
        <w:ind w:firstLine="400"/>
        <w:jc w:val="both"/>
        <w:outlineLvl w:val="0"/>
        <w:rPr>
          <w:b/>
          <w:bCs/>
          <w:iCs/>
          <w:sz w:val="24"/>
          <w:szCs w:val="24"/>
        </w:rPr>
      </w:pPr>
      <w:r w:rsidRPr="008F7BC2">
        <w:rPr>
          <w:b/>
          <w:bCs/>
          <w:iCs/>
          <w:sz w:val="24"/>
          <w:szCs w:val="24"/>
        </w:rPr>
        <w:t>9 Материально-техническое обеспечение дисциплины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8F7BC2" w:rsidRPr="008F7BC2" w:rsidTr="00015BFE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Оснащение аудитории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Учебная аудитория для проведения занятий ле</w:t>
            </w:r>
            <w:r w:rsidRPr="008F7BC2">
              <w:rPr>
                <w:bCs/>
                <w:sz w:val="24"/>
                <w:szCs w:val="24"/>
              </w:rPr>
              <w:t>к</w:t>
            </w:r>
            <w:r w:rsidRPr="008F7BC2">
              <w:rPr>
                <w:bCs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</w:t>
            </w:r>
            <w:r w:rsidRPr="008F7BC2">
              <w:rPr>
                <w:sz w:val="24"/>
                <w:szCs w:val="24"/>
              </w:rPr>
              <w:t>в</w:t>
            </w:r>
            <w:r w:rsidRPr="008F7BC2">
              <w:rPr>
                <w:sz w:val="24"/>
                <w:szCs w:val="24"/>
              </w:rPr>
              <w:t>ления учебной информации большой аудитории: мульт</w:t>
            </w:r>
            <w:r w:rsidRPr="008F7BC2">
              <w:rPr>
                <w:sz w:val="24"/>
                <w:szCs w:val="24"/>
              </w:rPr>
              <w:t>и</w:t>
            </w:r>
            <w:r w:rsidRPr="008F7BC2">
              <w:rPr>
                <w:sz w:val="24"/>
                <w:szCs w:val="24"/>
              </w:rPr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 xml:space="preserve">Учебная аудитория для проведения </w:t>
            </w:r>
            <w:r w:rsidR="00C53E3C">
              <w:rPr>
                <w:bCs/>
                <w:sz w:val="24"/>
                <w:szCs w:val="24"/>
              </w:rPr>
              <w:t xml:space="preserve">лабораторных </w:t>
            </w:r>
            <w:r>
              <w:rPr>
                <w:bCs/>
                <w:sz w:val="24"/>
                <w:szCs w:val="24"/>
              </w:rPr>
              <w:t>занятий</w:t>
            </w:r>
            <w:r w:rsidRPr="008F7BC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</w:t>
            </w:r>
            <w:r w:rsidRPr="008F7BC2">
              <w:rPr>
                <w:sz w:val="24"/>
                <w:szCs w:val="24"/>
              </w:rPr>
              <w:t>в</w:t>
            </w:r>
            <w:r w:rsidRPr="008F7BC2">
              <w:rPr>
                <w:sz w:val="24"/>
                <w:szCs w:val="24"/>
              </w:rPr>
              <w:t>ления учебной информации большой аудитории: мульт</w:t>
            </w:r>
            <w:r w:rsidRPr="008F7BC2">
              <w:rPr>
                <w:sz w:val="24"/>
                <w:szCs w:val="24"/>
              </w:rPr>
              <w:t>и</w:t>
            </w:r>
            <w:r w:rsidRPr="008F7BC2">
              <w:rPr>
                <w:sz w:val="24"/>
                <w:szCs w:val="24"/>
              </w:rPr>
              <w:t>медийные средства хранения, передачи и представления учебной информации. Специализированная мебель</w:t>
            </w:r>
          </w:p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оснащение: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>становки по моделированию</w:t>
            </w:r>
            <w:r>
              <w:rPr>
                <w:sz w:val="24"/>
                <w:szCs w:val="24"/>
              </w:rPr>
              <w:t xml:space="preserve"> сталеплавильных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</w:t>
            </w:r>
            <w:r w:rsidRPr="006D4884">
              <w:rPr>
                <w:sz w:val="24"/>
                <w:szCs w:val="24"/>
              </w:rPr>
              <w:t xml:space="preserve">одели для изучения 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оптимального режима загрузки м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а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териалов в печь и оптимального распределением</w:t>
            </w:r>
            <w:r w:rsidRPr="006D4884">
              <w:rPr>
                <w:sz w:val="24"/>
                <w:szCs w:val="24"/>
              </w:rPr>
              <w:t xml:space="preserve"> слоя шихтовых материалов на колошнике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одель для изучения физического состояния зоны гор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ния.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одели для изучения условий непрерывного движения материалов в доменной печи и определяющей роли сил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вого взаимодействия потоков шихты и газа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 xml:space="preserve">становки для изучения физических свойств материалов </w:t>
            </w:r>
          </w:p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- м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 xml:space="preserve">одели по изучению ровности схода шихты 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Учебная аудитория для групповых и индивид</w:t>
            </w:r>
            <w:r w:rsidRPr="008F7BC2">
              <w:rPr>
                <w:bCs/>
                <w:sz w:val="24"/>
                <w:szCs w:val="24"/>
              </w:rPr>
              <w:t>у</w:t>
            </w:r>
            <w:r w:rsidRPr="008F7BC2">
              <w:rPr>
                <w:bCs/>
                <w:sz w:val="24"/>
                <w:szCs w:val="24"/>
              </w:rPr>
              <w:t>альных консультаций, т</w:t>
            </w:r>
            <w:r w:rsidRPr="008F7BC2">
              <w:rPr>
                <w:bCs/>
                <w:sz w:val="24"/>
                <w:szCs w:val="24"/>
              </w:rPr>
              <w:t>е</w:t>
            </w:r>
            <w:r w:rsidRPr="008F7BC2">
              <w:rPr>
                <w:bCs/>
                <w:sz w:val="24"/>
                <w:szCs w:val="24"/>
              </w:rPr>
              <w:t>кущего контроля и пр</w:t>
            </w:r>
            <w:r w:rsidRPr="008F7BC2">
              <w:rPr>
                <w:bCs/>
                <w:sz w:val="24"/>
                <w:szCs w:val="24"/>
              </w:rPr>
              <w:t>о</w:t>
            </w:r>
            <w:r w:rsidRPr="008F7BC2">
              <w:rPr>
                <w:bCs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нием к сети «Интернет» и с доступом в электронную и</w:t>
            </w:r>
            <w:r w:rsidRPr="008F7BC2">
              <w:rPr>
                <w:sz w:val="24"/>
                <w:szCs w:val="24"/>
              </w:rPr>
              <w:t>н</w:t>
            </w:r>
            <w:r w:rsidRPr="008F7BC2">
              <w:rPr>
                <w:sz w:val="24"/>
                <w:szCs w:val="24"/>
              </w:rPr>
              <w:t>формационно-образовательную среду университета. Сп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циализированная мебель</w:t>
            </w:r>
          </w:p>
        </w:tc>
      </w:tr>
      <w:tr w:rsidR="008F7BC2" w:rsidRPr="008F7BC2" w:rsidTr="00015BFE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lastRenderedPageBreak/>
              <w:t>Помещение для сам</w:t>
            </w:r>
            <w:r w:rsidRPr="008F7BC2">
              <w:rPr>
                <w:bCs/>
                <w:sz w:val="24"/>
                <w:szCs w:val="24"/>
              </w:rPr>
              <w:t>о</w:t>
            </w:r>
            <w:r w:rsidRPr="008F7BC2">
              <w:rPr>
                <w:bCs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нием к сети «Интернет» и с доступом в электронную и</w:t>
            </w:r>
            <w:r w:rsidRPr="008F7BC2">
              <w:rPr>
                <w:sz w:val="24"/>
                <w:szCs w:val="24"/>
              </w:rPr>
              <w:t>н</w:t>
            </w:r>
            <w:r w:rsidRPr="008F7BC2">
              <w:rPr>
                <w:sz w:val="24"/>
                <w:szCs w:val="24"/>
              </w:rPr>
              <w:t>формационно-образовательную среду университета. Сп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циализированная мебель</w:t>
            </w:r>
          </w:p>
        </w:tc>
      </w:tr>
      <w:tr w:rsidR="008F7BC2" w:rsidRPr="008F7BC2" w:rsidTr="00015BFE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127F5B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27F5B">
              <w:rPr>
                <w:bCs/>
                <w:sz w:val="24"/>
                <w:szCs w:val="24"/>
              </w:rPr>
              <w:t>Помещение для хранения и профилактического о</w:t>
            </w:r>
            <w:r w:rsidRPr="00127F5B">
              <w:rPr>
                <w:bCs/>
                <w:sz w:val="24"/>
                <w:szCs w:val="24"/>
              </w:rPr>
              <w:t>б</w:t>
            </w:r>
            <w:r w:rsidRPr="00127F5B">
              <w:rPr>
                <w:bCs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Специализированная мебель: стеллажи для хранения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Инструменты для ремонта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Шкафы для хранения учебно-методической документации и материалов</w:t>
            </w:r>
          </w:p>
        </w:tc>
      </w:tr>
    </w:tbl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B4F8A" w:rsidRPr="00015BFE" w:rsidRDefault="00DB4F8A" w:rsidP="008F7BC2">
      <w:pPr>
        <w:spacing w:after="200"/>
        <w:rPr>
          <w:rStyle w:val="FontStyle15"/>
          <w:b w:val="0"/>
          <w:i/>
          <w:sz w:val="20"/>
          <w:szCs w:val="20"/>
        </w:rPr>
      </w:pPr>
    </w:p>
    <w:p w:rsidR="00C53E3C" w:rsidRPr="00015BFE" w:rsidRDefault="00C53E3C">
      <w:pPr>
        <w:spacing w:after="200"/>
        <w:rPr>
          <w:rStyle w:val="FontStyle15"/>
          <w:b w:val="0"/>
          <w:i/>
          <w:sz w:val="20"/>
          <w:szCs w:val="20"/>
        </w:rPr>
      </w:pPr>
    </w:p>
    <w:sectPr w:rsidR="00C53E3C" w:rsidRPr="00015BFE" w:rsidSect="00F733E0"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F05" w:rsidRDefault="00541F05">
      <w:r>
        <w:separator/>
      </w:r>
    </w:p>
  </w:endnote>
  <w:endnote w:type="continuationSeparator" w:id="0">
    <w:p w:rsidR="00541F05" w:rsidRDefault="00541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F05" w:rsidRDefault="00541F05">
      <w:r>
        <w:separator/>
      </w:r>
    </w:p>
  </w:footnote>
  <w:footnote w:type="continuationSeparator" w:id="0">
    <w:p w:rsidR="00541F05" w:rsidRDefault="00541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651"/>
    <w:multiLevelType w:val="hybridMultilevel"/>
    <w:tmpl w:val="420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206E5"/>
    <w:multiLevelType w:val="hybridMultilevel"/>
    <w:tmpl w:val="49C691B0"/>
    <w:lvl w:ilvl="0" w:tplc="780CE61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F3C1C"/>
    <w:multiLevelType w:val="hybridMultilevel"/>
    <w:tmpl w:val="3A4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36274"/>
    <w:multiLevelType w:val="hybridMultilevel"/>
    <w:tmpl w:val="2D9AD9E2"/>
    <w:lvl w:ilvl="0" w:tplc="A2563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11513B"/>
    <w:multiLevelType w:val="hybridMultilevel"/>
    <w:tmpl w:val="A7BC5792"/>
    <w:lvl w:ilvl="0" w:tplc="7B422BD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>
    <w:nsid w:val="3B572FF1"/>
    <w:multiLevelType w:val="hybridMultilevel"/>
    <w:tmpl w:val="ACC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C69F5"/>
    <w:multiLevelType w:val="hybridMultilevel"/>
    <w:tmpl w:val="A058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BE0244"/>
    <w:multiLevelType w:val="hybridMultilevel"/>
    <w:tmpl w:val="F9FCEF46"/>
    <w:lvl w:ilvl="0" w:tplc="9238E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B00256"/>
    <w:multiLevelType w:val="hybridMultilevel"/>
    <w:tmpl w:val="49BE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751CF5"/>
    <w:multiLevelType w:val="multilevel"/>
    <w:tmpl w:val="308271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90" w:hanging="360"/>
      </w:pPr>
    </w:lvl>
    <w:lvl w:ilvl="2">
      <w:start w:val="1"/>
      <w:numFmt w:val="decimal"/>
      <w:lvlText w:val="%1.%2.%3"/>
      <w:lvlJc w:val="left"/>
      <w:pPr>
        <w:ind w:left="1380" w:hanging="720"/>
      </w:pPr>
    </w:lvl>
    <w:lvl w:ilvl="3">
      <w:start w:val="1"/>
      <w:numFmt w:val="decimal"/>
      <w:lvlText w:val="%1.%2.%3.%4"/>
      <w:lvlJc w:val="left"/>
      <w:pPr>
        <w:ind w:left="1710" w:hanging="720"/>
      </w:pPr>
    </w:lvl>
    <w:lvl w:ilvl="4">
      <w:start w:val="1"/>
      <w:numFmt w:val="decimal"/>
      <w:lvlText w:val="%1.%2.%3.%4.%5"/>
      <w:lvlJc w:val="left"/>
      <w:pPr>
        <w:ind w:left="2400" w:hanging="1080"/>
      </w:pPr>
    </w:lvl>
    <w:lvl w:ilvl="5">
      <w:start w:val="1"/>
      <w:numFmt w:val="decimal"/>
      <w:lvlText w:val="%1.%2.%3.%4.%5.%6"/>
      <w:lvlJc w:val="left"/>
      <w:pPr>
        <w:ind w:left="2730" w:hanging="1080"/>
      </w:pPr>
    </w:lvl>
    <w:lvl w:ilvl="6">
      <w:start w:val="1"/>
      <w:numFmt w:val="decimal"/>
      <w:lvlText w:val="%1.%2.%3.%4.%5.%6.%7"/>
      <w:lvlJc w:val="left"/>
      <w:pPr>
        <w:ind w:left="3420" w:hanging="1440"/>
      </w:pPr>
    </w:lvl>
    <w:lvl w:ilvl="7">
      <w:start w:val="1"/>
      <w:numFmt w:val="decimal"/>
      <w:lvlText w:val="%1.%2.%3.%4.%5.%6.%7.%8"/>
      <w:lvlJc w:val="left"/>
      <w:pPr>
        <w:ind w:left="3750" w:hanging="1440"/>
      </w:pPr>
    </w:lvl>
    <w:lvl w:ilvl="8">
      <w:start w:val="1"/>
      <w:numFmt w:val="decimal"/>
      <w:lvlText w:val="%1.%2.%3.%4.%5.%6.%7.%8.%9"/>
      <w:lvlJc w:val="left"/>
      <w:pPr>
        <w:ind w:left="4440" w:hanging="1800"/>
      </w:pPr>
    </w:lvl>
  </w:abstractNum>
  <w:abstractNum w:abstractNumId="17">
    <w:nsid w:val="7214306A"/>
    <w:multiLevelType w:val="hybridMultilevel"/>
    <w:tmpl w:val="2DBE1ACA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C46B2"/>
    <w:multiLevelType w:val="hybridMultilevel"/>
    <w:tmpl w:val="A694203E"/>
    <w:lvl w:ilvl="0" w:tplc="EF680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</w:num>
  <w:num w:numId="13">
    <w:abstractNumId w:val="10"/>
  </w:num>
  <w:num w:numId="14">
    <w:abstractNumId w:val="18"/>
  </w:num>
  <w:num w:numId="15">
    <w:abstractNumId w:val="5"/>
  </w:num>
  <w:num w:numId="16">
    <w:abstractNumId w:val="15"/>
  </w:num>
  <w:num w:numId="17">
    <w:abstractNumId w:val="8"/>
  </w:num>
  <w:num w:numId="18">
    <w:abstractNumId w:val="7"/>
  </w:num>
  <w:num w:numId="19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D52"/>
    <w:rsid w:val="0000775F"/>
    <w:rsid w:val="00015BFE"/>
    <w:rsid w:val="00034135"/>
    <w:rsid w:val="0003541D"/>
    <w:rsid w:val="00041C1F"/>
    <w:rsid w:val="00042D42"/>
    <w:rsid w:val="00043E4D"/>
    <w:rsid w:val="00052809"/>
    <w:rsid w:val="0006358C"/>
    <w:rsid w:val="0007095A"/>
    <w:rsid w:val="00081C7A"/>
    <w:rsid w:val="00083D64"/>
    <w:rsid w:val="000A39A2"/>
    <w:rsid w:val="000A4D1D"/>
    <w:rsid w:val="000B1C69"/>
    <w:rsid w:val="000D19A7"/>
    <w:rsid w:val="000E215C"/>
    <w:rsid w:val="0012515B"/>
    <w:rsid w:val="00127F5B"/>
    <w:rsid w:val="00140E5B"/>
    <w:rsid w:val="001721EB"/>
    <w:rsid w:val="001750B3"/>
    <w:rsid w:val="00177CA4"/>
    <w:rsid w:val="001852CA"/>
    <w:rsid w:val="001939AA"/>
    <w:rsid w:val="001A2B30"/>
    <w:rsid w:val="001A5B8B"/>
    <w:rsid w:val="001E42CC"/>
    <w:rsid w:val="0020355C"/>
    <w:rsid w:val="00232152"/>
    <w:rsid w:val="002325FD"/>
    <w:rsid w:val="002419E9"/>
    <w:rsid w:val="0026582E"/>
    <w:rsid w:val="00267DBC"/>
    <w:rsid w:val="00287274"/>
    <w:rsid w:val="00293A59"/>
    <w:rsid w:val="002B43D8"/>
    <w:rsid w:val="002E49BB"/>
    <w:rsid w:val="002F04F9"/>
    <w:rsid w:val="002F5DD8"/>
    <w:rsid w:val="00306AC4"/>
    <w:rsid w:val="00311DF1"/>
    <w:rsid w:val="00321C19"/>
    <w:rsid w:val="00330CE2"/>
    <w:rsid w:val="00335070"/>
    <w:rsid w:val="003549CA"/>
    <w:rsid w:val="00365617"/>
    <w:rsid w:val="00387650"/>
    <w:rsid w:val="003A045D"/>
    <w:rsid w:val="003A5902"/>
    <w:rsid w:val="003A7443"/>
    <w:rsid w:val="003B5D30"/>
    <w:rsid w:val="003C6136"/>
    <w:rsid w:val="003D6B1E"/>
    <w:rsid w:val="003D7D4B"/>
    <w:rsid w:val="003E4A60"/>
    <w:rsid w:val="003E588F"/>
    <w:rsid w:val="003F2146"/>
    <w:rsid w:val="00400CDB"/>
    <w:rsid w:val="0047350F"/>
    <w:rsid w:val="00490D32"/>
    <w:rsid w:val="004A2871"/>
    <w:rsid w:val="004A28C9"/>
    <w:rsid w:val="004F3257"/>
    <w:rsid w:val="005016AE"/>
    <w:rsid w:val="00504B9A"/>
    <w:rsid w:val="00510E76"/>
    <w:rsid w:val="00524D5A"/>
    <w:rsid w:val="00541F05"/>
    <w:rsid w:val="00543810"/>
    <w:rsid w:val="00546844"/>
    <w:rsid w:val="00550C70"/>
    <w:rsid w:val="005533D3"/>
    <w:rsid w:val="0056051D"/>
    <w:rsid w:val="00564DF1"/>
    <w:rsid w:val="005845F2"/>
    <w:rsid w:val="0058475D"/>
    <w:rsid w:val="005A4A3D"/>
    <w:rsid w:val="005D76BC"/>
    <w:rsid w:val="00604179"/>
    <w:rsid w:val="00622E87"/>
    <w:rsid w:val="00693AAA"/>
    <w:rsid w:val="006A0E1C"/>
    <w:rsid w:val="006B0036"/>
    <w:rsid w:val="006B1BDE"/>
    <w:rsid w:val="006B367F"/>
    <w:rsid w:val="006D4884"/>
    <w:rsid w:val="006D6628"/>
    <w:rsid w:val="00701DF3"/>
    <w:rsid w:val="007049BA"/>
    <w:rsid w:val="0071468A"/>
    <w:rsid w:val="00725D62"/>
    <w:rsid w:val="007419A5"/>
    <w:rsid w:val="00743A18"/>
    <w:rsid w:val="00781120"/>
    <w:rsid w:val="007D4EBE"/>
    <w:rsid w:val="007E2153"/>
    <w:rsid w:val="008070CA"/>
    <w:rsid w:val="00815694"/>
    <w:rsid w:val="0082347F"/>
    <w:rsid w:val="00846216"/>
    <w:rsid w:val="0085459F"/>
    <w:rsid w:val="008A7F6D"/>
    <w:rsid w:val="008C1D52"/>
    <w:rsid w:val="008D125C"/>
    <w:rsid w:val="008D2309"/>
    <w:rsid w:val="008D7630"/>
    <w:rsid w:val="008E301B"/>
    <w:rsid w:val="008E47FC"/>
    <w:rsid w:val="008E4909"/>
    <w:rsid w:val="008F5544"/>
    <w:rsid w:val="008F7BC2"/>
    <w:rsid w:val="009327E0"/>
    <w:rsid w:val="0093334D"/>
    <w:rsid w:val="009363CE"/>
    <w:rsid w:val="00960B45"/>
    <w:rsid w:val="00977BCC"/>
    <w:rsid w:val="00977F27"/>
    <w:rsid w:val="009A0334"/>
    <w:rsid w:val="009C623D"/>
    <w:rsid w:val="009D0760"/>
    <w:rsid w:val="009F5A0D"/>
    <w:rsid w:val="009F747F"/>
    <w:rsid w:val="00A131F0"/>
    <w:rsid w:val="00A51CD1"/>
    <w:rsid w:val="00A52556"/>
    <w:rsid w:val="00A655C7"/>
    <w:rsid w:val="00A7146E"/>
    <w:rsid w:val="00AA28DB"/>
    <w:rsid w:val="00AB2816"/>
    <w:rsid w:val="00AE506A"/>
    <w:rsid w:val="00AF6A51"/>
    <w:rsid w:val="00B07383"/>
    <w:rsid w:val="00B32053"/>
    <w:rsid w:val="00B62B06"/>
    <w:rsid w:val="00B9391F"/>
    <w:rsid w:val="00BB6095"/>
    <w:rsid w:val="00BF4C08"/>
    <w:rsid w:val="00C05883"/>
    <w:rsid w:val="00C2480B"/>
    <w:rsid w:val="00C3463A"/>
    <w:rsid w:val="00C42E36"/>
    <w:rsid w:val="00C53E3C"/>
    <w:rsid w:val="00C6621E"/>
    <w:rsid w:val="00C83C5C"/>
    <w:rsid w:val="00C84E5F"/>
    <w:rsid w:val="00CA29DB"/>
    <w:rsid w:val="00CC0689"/>
    <w:rsid w:val="00CD7477"/>
    <w:rsid w:val="00CE1E51"/>
    <w:rsid w:val="00CF548D"/>
    <w:rsid w:val="00D132C0"/>
    <w:rsid w:val="00D15033"/>
    <w:rsid w:val="00D44B6C"/>
    <w:rsid w:val="00D57E8E"/>
    <w:rsid w:val="00D67043"/>
    <w:rsid w:val="00D82323"/>
    <w:rsid w:val="00DB4F8A"/>
    <w:rsid w:val="00DC445F"/>
    <w:rsid w:val="00DC582D"/>
    <w:rsid w:val="00DF19BF"/>
    <w:rsid w:val="00E12A88"/>
    <w:rsid w:val="00E24832"/>
    <w:rsid w:val="00E30AB1"/>
    <w:rsid w:val="00E30F71"/>
    <w:rsid w:val="00E467A8"/>
    <w:rsid w:val="00E94F8F"/>
    <w:rsid w:val="00E963B8"/>
    <w:rsid w:val="00EA7656"/>
    <w:rsid w:val="00EC24BC"/>
    <w:rsid w:val="00ED5FF7"/>
    <w:rsid w:val="00EE4EA1"/>
    <w:rsid w:val="00F140D1"/>
    <w:rsid w:val="00F14994"/>
    <w:rsid w:val="00F634BA"/>
    <w:rsid w:val="00F733E0"/>
    <w:rsid w:val="00F81D8A"/>
    <w:rsid w:val="00F8344F"/>
    <w:rsid w:val="00F8739A"/>
    <w:rsid w:val="00FD3DBF"/>
    <w:rsid w:val="00FD5F6E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52"/>
  </w:style>
  <w:style w:type="paragraph" w:styleId="1">
    <w:name w:val="heading 1"/>
    <w:basedOn w:val="a"/>
    <w:next w:val="a"/>
    <w:link w:val="10"/>
    <w:qFormat/>
    <w:rsid w:val="008C1D52"/>
    <w:pPr>
      <w:keepNext/>
      <w:spacing w:line="360" w:lineRule="auto"/>
      <w:ind w:firstLine="720"/>
      <w:jc w:val="center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8C1D52"/>
    <w:pPr>
      <w:keepNext/>
      <w:ind w:firstLine="720"/>
      <w:jc w:val="both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8C1D52"/>
    <w:pPr>
      <w:keepNext/>
      <w:spacing w:line="360" w:lineRule="auto"/>
      <w:jc w:val="center"/>
      <w:outlineLvl w:val="2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1D52"/>
    <w:pPr>
      <w:spacing w:line="360" w:lineRule="auto"/>
      <w:ind w:firstLine="720"/>
      <w:jc w:val="both"/>
    </w:pPr>
    <w:rPr>
      <w:rFonts w:ascii="Arial" w:hAnsi="Arial"/>
      <w:snapToGrid w:val="0"/>
    </w:rPr>
  </w:style>
  <w:style w:type="paragraph" w:styleId="21">
    <w:name w:val="Body Text Indent 2"/>
    <w:basedOn w:val="a"/>
    <w:link w:val="22"/>
    <w:rsid w:val="008C1D52"/>
    <w:pPr>
      <w:spacing w:line="360" w:lineRule="auto"/>
      <w:ind w:firstLine="720"/>
      <w:jc w:val="center"/>
    </w:pPr>
    <w:rPr>
      <w:snapToGrid w:val="0"/>
      <w:sz w:val="28"/>
    </w:rPr>
  </w:style>
  <w:style w:type="paragraph" w:styleId="a5">
    <w:name w:val="Body Text"/>
    <w:basedOn w:val="a"/>
    <w:link w:val="a6"/>
    <w:rsid w:val="008C1D52"/>
    <w:pPr>
      <w:jc w:val="both"/>
    </w:pPr>
    <w:rPr>
      <w:snapToGrid w:val="0"/>
      <w:sz w:val="28"/>
    </w:rPr>
  </w:style>
  <w:style w:type="paragraph" w:styleId="a7">
    <w:name w:val="footer"/>
    <w:basedOn w:val="a"/>
    <w:link w:val="a8"/>
    <w:rsid w:val="008C1D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C1D52"/>
  </w:style>
  <w:style w:type="paragraph" w:styleId="aa">
    <w:name w:val="header"/>
    <w:aliases w:val=" Знак"/>
    <w:basedOn w:val="a"/>
    <w:link w:val="ab"/>
    <w:uiPriority w:val="99"/>
    <w:rsid w:val="008C1D52"/>
    <w:pPr>
      <w:tabs>
        <w:tab w:val="center" w:pos="4153"/>
        <w:tab w:val="right" w:pos="8306"/>
      </w:tabs>
    </w:pPr>
  </w:style>
  <w:style w:type="paragraph" w:styleId="ac">
    <w:name w:val="Plain Text"/>
    <w:basedOn w:val="a"/>
    <w:link w:val="ad"/>
    <w:rsid w:val="008C1D52"/>
    <w:rPr>
      <w:rFonts w:ascii="Courier New" w:hAnsi="Courier New"/>
    </w:rPr>
  </w:style>
  <w:style w:type="table" w:styleId="ae">
    <w:name w:val="Table Grid"/>
    <w:basedOn w:val="a1"/>
    <w:rsid w:val="008C1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Indent"/>
    <w:basedOn w:val="a"/>
    <w:rsid w:val="008C1D52"/>
    <w:pPr>
      <w:ind w:left="720"/>
    </w:pPr>
  </w:style>
  <w:style w:type="paragraph" w:styleId="31">
    <w:name w:val="List 3"/>
    <w:basedOn w:val="a"/>
    <w:rsid w:val="008C1D52"/>
    <w:pPr>
      <w:ind w:left="849" w:hanging="283"/>
    </w:pPr>
  </w:style>
  <w:style w:type="paragraph" w:styleId="5">
    <w:name w:val="List 5"/>
    <w:basedOn w:val="a"/>
    <w:rsid w:val="008C1D52"/>
    <w:pPr>
      <w:ind w:left="1415" w:hanging="283"/>
    </w:pPr>
  </w:style>
  <w:style w:type="paragraph" w:styleId="23">
    <w:name w:val="List 2"/>
    <w:basedOn w:val="a"/>
    <w:rsid w:val="008C1D52"/>
    <w:pPr>
      <w:ind w:left="566" w:hanging="283"/>
    </w:pPr>
  </w:style>
  <w:style w:type="paragraph" w:styleId="af0">
    <w:name w:val="Title"/>
    <w:basedOn w:val="a"/>
    <w:link w:val="af1"/>
    <w:qFormat/>
    <w:rsid w:val="0020355C"/>
    <w:pPr>
      <w:spacing w:after="666"/>
      <w:ind w:left="-1418" w:right="-1" w:firstLine="1968"/>
      <w:jc w:val="center"/>
    </w:pPr>
    <w:rPr>
      <w:rFonts w:ascii="Arial" w:hAnsi="Arial"/>
      <w:snapToGrid w:val="0"/>
      <w:sz w:val="24"/>
    </w:rPr>
  </w:style>
  <w:style w:type="paragraph" w:customStyle="1" w:styleId="Style1">
    <w:name w:val="Style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77BC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977BC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977BC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977BC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77BC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7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2325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41C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041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">
    <w:name w:val="Font Style25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basedOn w:val="a0"/>
    <w:rsid w:val="00E467A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styleId="af2">
    <w:name w:val="No Spacing"/>
    <w:link w:val="af3"/>
    <w:uiPriority w:val="1"/>
    <w:qFormat/>
    <w:rsid w:val="00EA76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rsid w:val="00DB4F8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B4F8A"/>
    <w:rPr>
      <w:rFonts w:ascii="Times New Roman" w:hAnsi="Times New Roman" w:cs="Times New Roman"/>
      <w:b/>
      <w:bCs/>
      <w:sz w:val="18"/>
      <w:szCs w:val="18"/>
    </w:rPr>
  </w:style>
  <w:style w:type="paragraph" w:styleId="af4">
    <w:name w:val="List Paragraph"/>
    <w:basedOn w:val="a"/>
    <w:qFormat/>
    <w:rsid w:val="006B1BDE"/>
    <w:pPr>
      <w:spacing w:line="276" w:lineRule="auto"/>
      <w:ind w:left="720" w:firstLine="709"/>
      <w:contextualSpacing/>
      <w:jc w:val="both"/>
    </w:pPr>
    <w:rPr>
      <w:rFonts w:eastAsia="Calibri"/>
      <w:sz w:val="24"/>
      <w:szCs w:val="22"/>
      <w:lang w:val="en-US" w:eastAsia="en-US"/>
    </w:rPr>
  </w:style>
  <w:style w:type="paragraph" w:styleId="af5">
    <w:name w:val="Balloon Text"/>
    <w:basedOn w:val="a"/>
    <w:link w:val="af6"/>
    <w:rsid w:val="00510E7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10E76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8E4909"/>
    <w:rPr>
      <w:rFonts w:ascii="Georgia" w:hAnsi="Georgia" w:cs="Georgia"/>
      <w:b/>
      <w:bCs/>
      <w:sz w:val="12"/>
      <w:szCs w:val="12"/>
    </w:rPr>
  </w:style>
  <w:style w:type="character" w:customStyle="1" w:styleId="FontStyle29">
    <w:name w:val="Font Style29"/>
    <w:rsid w:val="000E215C"/>
    <w:rPr>
      <w:rFonts w:ascii="Times New Roman" w:hAnsi="Times New Roman" w:cs="Times New Roman"/>
      <w:b/>
      <w:bCs/>
      <w:sz w:val="10"/>
      <w:szCs w:val="10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E963B8"/>
  </w:style>
  <w:style w:type="paragraph" w:styleId="24">
    <w:name w:val="Body Text 2"/>
    <w:basedOn w:val="a"/>
    <w:link w:val="25"/>
    <w:rsid w:val="006D488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D4884"/>
  </w:style>
  <w:style w:type="character" w:customStyle="1" w:styleId="10">
    <w:name w:val="Заголовок 1 Знак"/>
    <w:basedOn w:val="a0"/>
    <w:link w:val="1"/>
    <w:rsid w:val="006D4884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6D4884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6D4884"/>
    <w:rPr>
      <w:i/>
      <w:snapToGrid w:val="0"/>
      <w:sz w:val="28"/>
    </w:rPr>
  </w:style>
  <w:style w:type="character" w:styleId="af7">
    <w:name w:val="Hyperlink"/>
    <w:basedOn w:val="a0"/>
    <w:unhideWhenUsed/>
    <w:rsid w:val="006D4884"/>
    <w:rPr>
      <w:color w:val="0000FF"/>
      <w:u w:val="single"/>
    </w:rPr>
  </w:style>
  <w:style w:type="character" w:styleId="af8">
    <w:name w:val="FollowedHyperlink"/>
    <w:basedOn w:val="a0"/>
    <w:unhideWhenUsed/>
    <w:rsid w:val="006D4884"/>
    <w:rPr>
      <w:color w:val="800080" w:themeColor="followedHyperlink"/>
      <w:u w:val="single"/>
    </w:rPr>
  </w:style>
  <w:style w:type="paragraph" w:styleId="af9">
    <w:name w:val="footnote text"/>
    <w:basedOn w:val="a"/>
    <w:link w:val="afa"/>
    <w:unhideWhenUsed/>
    <w:rsid w:val="006D4884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a">
    <w:name w:val="Текст сноски Знак"/>
    <w:basedOn w:val="a0"/>
    <w:link w:val="af9"/>
    <w:rsid w:val="006D4884"/>
  </w:style>
  <w:style w:type="character" w:customStyle="1" w:styleId="a8">
    <w:name w:val="Нижний колонтитул Знак"/>
    <w:basedOn w:val="a0"/>
    <w:link w:val="a7"/>
    <w:rsid w:val="006D4884"/>
  </w:style>
  <w:style w:type="character" w:customStyle="1" w:styleId="af1">
    <w:name w:val="Название Знак"/>
    <w:basedOn w:val="a0"/>
    <w:link w:val="af0"/>
    <w:rsid w:val="006D4884"/>
    <w:rPr>
      <w:rFonts w:ascii="Arial" w:hAnsi="Arial"/>
      <w:snapToGrid w:val="0"/>
      <w:sz w:val="24"/>
    </w:rPr>
  </w:style>
  <w:style w:type="character" w:customStyle="1" w:styleId="a6">
    <w:name w:val="Основной текст Знак"/>
    <w:basedOn w:val="a0"/>
    <w:link w:val="a5"/>
    <w:rsid w:val="006D4884"/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6D4884"/>
    <w:rPr>
      <w:rFonts w:ascii="Arial" w:hAnsi="Arial"/>
      <w:snapToGrid w:val="0"/>
    </w:rPr>
  </w:style>
  <w:style w:type="character" w:customStyle="1" w:styleId="22">
    <w:name w:val="Основной текст с отступом 2 Знак"/>
    <w:basedOn w:val="a0"/>
    <w:link w:val="21"/>
    <w:rsid w:val="006D4884"/>
    <w:rPr>
      <w:snapToGrid w:val="0"/>
      <w:sz w:val="28"/>
    </w:rPr>
  </w:style>
  <w:style w:type="character" w:customStyle="1" w:styleId="ad">
    <w:name w:val="Текст Знак"/>
    <w:basedOn w:val="a0"/>
    <w:link w:val="ac"/>
    <w:rsid w:val="006D4884"/>
    <w:rPr>
      <w:rFonts w:ascii="Courier New" w:hAnsi="Courier New"/>
    </w:rPr>
  </w:style>
  <w:style w:type="character" w:customStyle="1" w:styleId="FontStyle28">
    <w:name w:val="Font Style28"/>
    <w:basedOn w:val="a0"/>
    <w:rsid w:val="006D4884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19">
    <w:name w:val="Font Style19"/>
    <w:basedOn w:val="a0"/>
    <w:rsid w:val="00EC24B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0">
    <w:name w:val="Font Style40"/>
    <w:basedOn w:val="a0"/>
    <w:rsid w:val="00622E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uiPriority w:val="99"/>
    <w:rsid w:val="00232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iblio-record-text">
    <w:name w:val="biblio-record-text"/>
    <w:rsid w:val="008D7630"/>
  </w:style>
  <w:style w:type="character" w:customStyle="1" w:styleId="af3">
    <w:name w:val="Без интервала Знак"/>
    <w:basedOn w:val="a0"/>
    <w:link w:val="af2"/>
    <w:uiPriority w:val="1"/>
    <w:rsid w:val="008D76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catalog/product/967378" TargetMode="External"/><Relationship Id="rId18" Type="http://schemas.openxmlformats.org/officeDocument/2006/relationships/hyperlink" Target="http://www.nait.ru/journals/index.php?p_journal_id=7" TargetMode="External"/><Relationship Id="rId26" Type="http://schemas.openxmlformats.org/officeDocument/2006/relationships/hyperlink" Target="http://ttmp.magtu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vestnik.magt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106" TargetMode="External"/><Relationship Id="rId17" Type="http://schemas.openxmlformats.org/officeDocument/2006/relationships/hyperlink" Target="http://www.metallurgizdat.com/index.php" TargetMode="External"/><Relationship Id="rId25" Type="http://schemas.openxmlformats.org/officeDocument/2006/relationships/hyperlink" Target="http://www.nait.ru/journals/index.php?p_journal_id=8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fermet.misis.ru/jour/index" TargetMode="External"/><Relationship Id="rId20" Type="http://schemas.openxmlformats.org/officeDocument/2006/relationships/hyperlink" Target="https://www.rudmet.ru/catalog/journals/5/" TargetMode="External"/><Relationship Id="rId29" Type="http://schemas.openxmlformats.org/officeDocument/2006/relationships/hyperlink" Target="http://edu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0165" TargetMode="External"/><Relationship Id="rId24" Type="http://schemas.openxmlformats.org/officeDocument/2006/relationships/hyperlink" Target="http://mitom.folium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31871" TargetMode="External"/><Relationship Id="rId23" Type="http://schemas.openxmlformats.org/officeDocument/2006/relationships/hyperlink" Target="http://www.ruscastings.ru/work/396/6988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hermetinfo.elpub.ru/jou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ew.znanium.com/catalog/product/967770" TargetMode="External"/><Relationship Id="rId22" Type="http://schemas.openxmlformats.org/officeDocument/2006/relationships/hyperlink" Target="http://www.foundrymag.ru/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C886-6CA3-47E4-BBB8-0CD6ECA7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5622</Words>
  <Characters>32051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37598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Ирина</dc:creator>
  <cp:lastModifiedBy>Admin</cp:lastModifiedBy>
  <cp:revision>2</cp:revision>
  <cp:lastPrinted>2018-12-14T13:27:00Z</cp:lastPrinted>
  <dcterms:created xsi:type="dcterms:W3CDTF">2020-11-29T06:15:00Z</dcterms:created>
  <dcterms:modified xsi:type="dcterms:W3CDTF">2020-11-29T06:15:00Z</dcterms:modified>
</cp:coreProperties>
</file>