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B1" w:rsidRDefault="00D538FD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538FD">
        <w:rPr>
          <w:rStyle w:val="FontStyle22"/>
          <w:noProof/>
          <w:sz w:val="24"/>
          <w:szCs w:val="24"/>
        </w:rPr>
        <w:drawing>
          <wp:inline distT="0" distB="0" distL="0" distR="0">
            <wp:extent cx="6119495" cy="8438360"/>
            <wp:effectExtent l="19050" t="0" r="0" b="0"/>
            <wp:docPr id="4" name="Рисунок 1" descr="C:\Users\Маргарита\Desktop\По актуализации сентябрь 2018\Соколова\Энергетика теплотехнолог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По актуализации сентябрь 2018\Соколова\Энергетика теплотехнологи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A6BB1" w:rsidRDefault="00D538FD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538FD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6119495" cy="8438360"/>
            <wp:effectExtent l="19050" t="0" r="0" b="0"/>
            <wp:docPr id="5" name="Рисунок 2" descr="C:\Users\Маргарита\Desktop\По актуализации сентябрь 2018\Соколова\Соколова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По актуализации сентябрь 2018\Соколова\Соколова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A6BB1" w:rsidRDefault="004A6BB1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35166" w:rsidRDefault="00435166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B67C7E" w:rsidRDefault="00B67C7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44FEA" w:rsidRPr="00B67C7E" w:rsidRDefault="00044FEA" w:rsidP="00B67C7E">
      <w:pPr>
        <w:pStyle w:val="Style7"/>
        <w:ind w:firstLine="567"/>
        <w:jc w:val="both"/>
        <w:rPr>
          <w:szCs w:val="24"/>
        </w:rPr>
      </w:pPr>
    </w:p>
    <w:p w:rsidR="00044FEA" w:rsidRPr="002B4B52" w:rsidRDefault="00044FEA" w:rsidP="002B4B52">
      <w:pPr>
        <w:pStyle w:val="Style7"/>
        <w:ind w:firstLine="720"/>
        <w:jc w:val="center"/>
        <w:rPr>
          <w:szCs w:val="24"/>
        </w:rPr>
      </w:pPr>
    </w:p>
    <w:p w:rsidR="00044FEA" w:rsidRDefault="00D538FD" w:rsidP="002B4B52">
      <w:pPr>
        <w:ind w:firstLine="540"/>
        <w:rPr>
          <w:rStyle w:val="FontStyle16"/>
          <w:b/>
          <w:sz w:val="24"/>
          <w:szCs w:val="24"/>
        </w:rPr>
      </w:pPr>
      <w:r w:rsidRPr="00D538FD">
        <w:rPr>
          <w:rStyle w:val="FontStyle16"/>
          <w:b/>
          <w:noProof/>
          <w:sz w:val="24"/>
          <w:szCs w:val="24"/>
        </w:rPr>
        <w:lastRenderedPageBreak/>
        <w:drawing>
          <wp:inline distT="0" distB="0" distL="0" distR="0">
            <wp:extent cx="5841773" cy="8255000"/>
            <wp:effectExtent l="19050" t="0" r="6577" b="0"/>
            <wp:docPr id="6" name="Рисунок 1" descr="C:\Users\Маргарита\Desktop\Для коррекции РПД\РП Соколова - коррекция\2018\18 г. набор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Для коррекции РПД\РП Соколова - коррекция\2018\18 г. набора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927" cy="825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95" w:rsidRDefault="00AE7595" w:rsidP="002B4B52">
      <w:pPr>
        <w:ind w:firstLine="540"/>
        <w:rPr>
          <w:rStyle w:val="FontStyle16"/>
          <w:b/>
          <w:sz w:val="24"/>
          <w:szCs w:val="24"/>
        </w:rPr>
      </w:pPr>
    </w:p>
    <w:p w:rsidR="00AE7595" w:rsidRPr="002B4B52" w:rsidRDefault="00AE7595" w:rsidP="002B4B52">
      <w:pPr>
        <w:ind w:firstLine="540"/>
        <w:rPr>
          <w:rStyle w:val="FontStyle16"/>
          <w:b/>
          <w:sz w:val="24"/>
          <w:szCs w:val="24"/>
        </w:rPr>
      </w:pPr>
    </w:p>
    <w:p w:rsidR="00083302" w:rsidRDefault="00083302" w:rsidP="002B4B52">
      <w:pPr>
        <w:ind w:firstLine="540"/>
        <w:jc w:val="center"/>
        <w:rPr>
          <w:rStyle w:val="FontStyle16"/>
          <w:b/>
          <w:i w:val="0"/>
          <w:color w:val="auto"/>
          <w:sz w:val="24"/>
          <w:szCs w:val="24"/>
        </w:rPr>
        <w:sectPr w:rsidR="00083302" w:rsidSect="000922B7">
          <w:pgSz w:w="11906" w:h="16838"/>
          <w:pgMar w:top="851" w:right="851" w:bottom="851" w:left="1418" w:header="720" w:footer="720" w:gutter="0"/>
          <w:cols w:space="720"/>
        </w:sectPr>
      </w:pPr>
    </w:p>
    <w:p w:rsidR="00044FEA" w:rsidRPr="00066C5D" w:rsidRDefault="00044FEA" w:rsidP="00066C5D">
      <w:pPr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066C5D">
        <w:rPr>
          <w:rStyle w:val="FontStyle16"/>
          <w:b/>
          <w:i w:val="0"/>
          <w:color w:val="auto"/>
          <w:sz w:val="24"/>
          <w:szCs w:val="24"/>
        </w:rPr>
        <w:lastRenderedPageBreak/>
        <w:t>1 Цели освоения дисциплины</w:t>
      </w:r>
    </w:p>
    <w:p w:rsidR="00044FEA" w:rsidRPr="002B4B52" w:rsidRDefault="00044FEA" w:rsidP="00066C5D">
      <w:pPr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</w:p>
    <w:p w:rsidR="00044FEA" w:rsidRPr="002B4B52" w:rsidRDefault="00044FEA" w:rsidP="00066C5D">
      <w:pPr>
        <w:ind w:firstLine="709"/>
        <w:jc w:val="both"/>
        <w:rPr>
          <w:b w:val="0"/>
          <w:i w:val="0"/>
          <w:snapToGrid w:val="0"/>
          <w:color w:val="auto"/>
          <w:sz w:val="24"/>
          <w:szCs w:val="24"/>
        </w:rPr>
      </w:pPr>
      <w:proofErr w:type="gramStart"/>
      <w:r w:rsidRPr="00066C5D">
        <w:rPr>
          <w:b w:val="0"/>
          <w:i w:val="0"/>
          <w:snapToGrid w:val="0"/>
          <w:color w:val="auto"/>
          <w:sz w:val="24"/>
          <w:szCs w:val="24"/>
        </w:rPr>
        <w:t xml:space="preserve">Целями освоения дисциплины (модуля) </w:t>
      </w:r>
      <w:r w:rsidR="00066C5D" w:rsidRPr="00066C5D">
        <w:rPr>
          <w:b w:val="0"/>
          <w:i w:val="0"/>
          <w:snapToGrid w:val="0"/>
          <w:color w:val="auto"/>
          <w:sz w:val="24"/>
          <w:szCs w:val="24"/>
        </w:rPr>
        <w:t>«</w:t>
      </w:r>
      <w:r w:rsidR="00F3341A" w:rsidRPr="00066C5D">
        <w:rPr>
          <w:b w:val="0"/>
          <w:i w:val="0"/>
          <w:snapToGrid w:val="0"/>
          <w:color w:val="auto"/>
          <w:sz w:val="24"/>
          <w:szCs w:val="24"/>
        </w:rPr>
        <w:t>Энергетика теплотехнологий</w:t>
      </w:r>
      <w:r w:rsidR="00066C5D" w:rsidRPr="00066C5D">
        <w:rPr>
          <w:b w:val="0"/>
          <w:i w:val="0"/>
          <w:snapToGrid w:val="0"/>
          <w:color w:val="auto"/>
          <w:sz w:val="24"/>
          <w:szCs w:val="24"/>
        </w:rPr>
        <w:t>»</w:t>
      </w:r>
      <w:r w:rsidR="00066C5D">
        <w:rPr>
          <w:b w:val="0"/>
          <w:i w:val="0"/>
          <w:snapToGrid w:val="0"/>
          <w:color w:val="auto"/>
          <w:sz w:val="24"/>
          <w:szCs w:val="24"/>
        </w:rPr>
        <w:t xml:space="preserve"> являются формирование у обучающихся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представлений о влиянии энергетик</w:t>
      </w:r>
      <w:r w:rsidR="00066C5D">
        <w:rPr>
          <w:b w:val="0"/>
          <w:i w:val="0"/>
          <w:snapToGrid w:val="0"/>
          <w:color w:val="auto"/>
          <w:sz w:val="24"/>
          <w:szCs w:val="24"/>
        </w:rPr>
        <w:t>и на состояние окружающей среды;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</w:t>
      </w:r>
      <w:r w:rsidR="00066C5D">
        <w:rPr>
          <w:b w:val="0"/>
          <w:i w:val="0"/>
          <w:snapToGrid w:val="0"/>
          <w:color w:val="auto"/>
          <w:sz w:val="24"/>
          <w:szCs w:val="24"/>
        </w:rPr>
        <w:t>выявления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необходимости процессов совершенствования приро</w:t>
      </w:r>
      <w:r w:rsidR="00066C5D">
        <w:rPr>
          <w:b w:val="0"/>
          <w:i w:val="0"/>
          <w:snapToGrid w:val="0"/>
          <w:color w:val="auto"/>
          <w:sz w:val="24"/>
          <w:szCs w:val="24"/>
        </w:rPr>
        <w:t>доохранной техники и технологии;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</w:t>
      </w:r>
      <w:r w:rsidR="00066C5D">
        <w:rPr>
          <w:b w:val="0"/>
          <w:i w:val="0"/>
          <w:snapToGrid w:val="0"/>
          <w:color w:val="auto"/>
          <w:sz w:val="24"/>
          <w:szCs w:val="24"/>
        </w:rPr>
        <w:t>выявление особенностей и тенденций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в изменении технологических схем ТЭС, которые обусловлены требованиями повыше</w:t>
      </w:r>
      <w:r w:rsidR="00066C5D">
        <w:rPr>
          <w:b w:val="0"/>
          <w:i w:val="0"/>
          <w:snapToGrid w:val="0"/>
          <w:color w:val="auto"/>
          <w:sz w:val="24"/>
          <w:szCs w:val="24"/>
        </w:rPr>
        <w:t xml:space="preserve">нной экологической безопасности; изучение 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>оборудования для пылеулавливания, очистки газов и воды теплоэнергетических устройств, в объеме, необходимом для технически грамотной их эксплуатации;</w:t>
      </w:r>
      <w:proofErr w:type="gramEnd"/>
      <w:r w:rsidR="00066C5D">
        <w:rPr>
          <w:b w:val="0"/>
          <w:i w:val="0"/>
          <w:snapToGrid w:val="0"/>
          <w:color w:val="auto"/>
          <w:sz w:val="24"/>
          <w:szCs w:val="24"/>
        </w:rPr>
        <w:t xml:space="preserve"> анализ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основных загрязнителей атмосферного воздуха и воды;</w:t>
      </w:r>
      <w:r w:rsidR="00066C5D">
        <w:rPr>
          <w:b w:val="0"/>
          <w:i w:val="0"/>
          <w:snapToGrid w:val="0"/>
          <w:color w:val="auto"/>
          <w:sz w:val="24"/>
          <w:szCs w:val="24"/>
        </w:rPr>
        <w:t xml:space="preserve"> изучение 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>методов очистки выбросов и сбросов на тепловых электростанциях.</w:t>
      </w:r>
    </w:p>
    <w:p w:rsidR="00044FEA" w:rsidRPr="002B4B52" w:rsidRDefault="00044FEA" w:rsidP="002B4B52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044FEA" w:rsidRPr="00066C5D" w:rsidRDefault="00066C5D" w:rsidP="00066C5D">
      <w:pPr>
        <w:pStyle w:val="Style3"/>
        <w:ind w:firstLine="709"/>
        <w:jc w:val="both"/>
        <w:rPr>
          <w:rStyle w:val="FontStyle21"/>
          <w:b/>
          <w:sz w:val="24"/>
          <w:szCs w:val="24"/>
        </w:rPr>
      </w:pPr>
      <w:r w:rsidRPr="00066C5D">
        <w:rPr>
          <w:rStyle w:val="FontStyle21"/>
          <w:b/>
          <w:sz w:val="24"/>
          <w:szCs w:val="24"/>
        </w:rPr>
        <w:t>2 Место дисциплины (модуля) в структуре образовательной программы подготовки бакалавра</w:t>
      </w:r>
    </w:p>
    <w:p w:rsidR="00044FEA" w:rsidRPr="002B4B52" w:rsidRDefault="00044FEA" w:rsidP="00066C5D">
      <w:pPr>
        <w:pStyle w:val="Style3"/>
        <w:ind w:firstLine="709"/>
        <w:jc w:val="both"/>
        <w:rPr>
          <w:rStyle w:val="FontStyle21"/>
          <w:b/>
          <w:sz w:val="24"/>
          <w:szCs w:val="24"/>
        </w:rPr>
      </w:pPr>
    </w:p>
    <w:p w:rsidR="00066C5D" w:rsidRPr="00A96051" w:rsidRDefault="00066C5D" w:rsidP="00066C5D">
      <w:pPr>
        <w:pStyle w:val="3"/>
        <w:keepNext w:val="0"/>
        <w:suppressAutoHyphens w:val="0"/>
        <w:ind w:firstLine="709"/>
        <w:jc w:val="both"/>
        <w:rPr>
          <w:b w:val="0"/>
          <w:iCs/>
          <w:sz w:val="24"/>
          <w:szCs w:val="24"/>
        </w:rPr>
      </w:pPr>
      <w:r w:rsidRPr="00A96051">
        <w:rPr>
          <w:rStyle w:val="a7"/>
          <w:b w:val="0"/>
          <w:i w:val="0"/>
          <w:sz w:val="24"/>
          <w:szCs w:val="24"/>
        </w:rPr>
        <w:t>Дисциплина Б</w:t>
      </w:r>
      <w:proofErr w:type="gramStart"/>
      <w:r w:rsidRPr="00A96051">
        <w:rPr>
          <w:rStyle w:val="a7"/>
          <w:b w:val="0"/>
          <w:i w:val="0"/>
          <w:sz w:val="24"/>
          <w:szCs w:val="24"/>
        </w:rPr>
        <w:t>1</w:t>
      </w:r>
      <w:proofErr w:type="gramEnd"/>
      <w:r w:rsidRPr="00A96051">
        <w:rPr>
          <w:rStyle w:val="a7"/>
          <w:b w:val="0"/>
          <w:i w:val="0"/>
          <w:sz w:val="24"/>
          <w:szCs w:val="24"/>
        </w:rPr>
        <w:t>.В.ДВ.</w:t>
      </w:r>
      <w:r>
        <w:rPr>
          <w:rStyle w:val="a7"/>
          <w:b w:val="0"/>
          <w:i w:val="0"/>
          <w:sz w:val="24"/>
          <w:szCs w:val="24"/>
        </w:rPr>
        <w:t>0</w:t>
      </w:r>
      <w:r w:rsidRPr="00A96051">
        <w:rPr>
          <w:rStyle w:val="a7"/>
          <w:b w:val="0"/>
          <w:i w:val="0"/>
          <w:sz w:val="24"/>
          <w:szCs w:val="24"/>
        </w:rPr>
        <w:t>6</w:t>
      </w:r>
      <w:r>
        <w:rPr>
          <w:rStyle w:val="a7"/>
          <w:b w:val="0"/>
          <w:i w:val="0"/>
          <w:sz w:val="24"/>
          <w:szCs w:val="24"/>
        </w:rPr>
        <w:t>.02</w:t>
      </w:r>
      <w:r w:rsidRPr="00A96051">
        <w:rPr>
          <w:rStyle w:val="a7"/>
          <w:b w:val="0"/>
          <w:i w:val="0"/>
          <w:sz w:val="24"/>
          <w:szCs w:val="24"/>
        </w:rPr>
        <w:t xml:space="preserve"> «</w:t>
      </w:r>
      <w:r w:rsidRPr="00066C5D">
        <w:rPr>
          <w:b w:val="0"/>
          <w:snapToGrid w:val="0"/>
          <w:sz w:val="24"/>
          <w:szCs w:val="24"/>
        </w:rPr>
        <w:t xml:space="preserve">Энергетика </w:t>
      </w:r>
      <w:proofErr w:type="spellStart"/>
      <w:r w:rsidRPr="00066C5D">
        <w:rPr>
          <w:b w:val="0"/>
          <w:snapToGrid w:val="0"/>
          <w:sz w:val="24"/>
          <w:szCs w:val="24"/>
        </w:rPr>
        <w:t>теплотехнологий</w:t>
      </w:r>
      <w:proofErr w:type="spellEnd"/>
      <w:r>
        <w:rPr>
          <w:rStyle w:val="a7"/>
          <w:b w:val="0"/>
          <w:i w:val="0"/>
          <w:sz w:val="24"/>
          <w:szCs w:val="24"/>
        </w:rPr>
        <w:t xml:space="preserve">» входит в вариативную часть блока 1 </w:t>
      </w:r>
      <w:r w:rsidRPr="00A96051">
        <w:rPr>
          <w:rStyle w:val="a7"/>
          <w:b w:val="0"/>
          <w:i w:val="0"/>
          <w:sz w:val="24"/>
          <w:szCs w:val="24"/>
        </w:rPr>
        <w:t>образовательной программы.</w:t>
      </w:r>
    </w:p>
    <w:p w:rsidR="00066C5D" w:rsidRPr="00A96051" w:rsidRDefault="00066C5D" w:rsidP="00066C5D">
      <w:pPr>
        <w:pStyle w:val="Style7"/>
        <w:ind w:firstLine="709"/>
        <w:jc w:val="both"/>
        <w:rPr>
          <w:rStyle w:val="a7"/>
          <w:b/>
          <w:bCs/>
          <w:i w:val="0"/>
          <w:iCs w:val="0"/>
          <w:szCs w:val="24"/>
        </w:rPr>
      </w:pPr>
      <w:r w:rsidRPr="00A96051">
        <w:rPr>
          <w:szCs w:val="24"/>
        </w:rPr>
        <w:t>Для изучения дисциплины необходимы знания (умения, владения), сформи</w:t>
      </w:r>
      <w:r>
        <w:rPr>
          <w:szCs w:val="24"/>
        </w:rPr>
        <w:t xml:space="preserve">рованные в результате изучения </w:t>
      </w:r>
      <w:r w:rsidRPr="00A96051">
        <w:rPr>
          <w:szCs w:val="24"/>
        </w:rPr>
        <w:t xml:space="preserve">дисциплин: </w:t>
      </w:r>
      <w:r w:rsidRPr="00A96051">
        <w:rPr>
          <w:rStyle w:val="FontStyle16"/>
          <w:b w:val="0"/>
          <w:sz w:val="24"/>
          <w:szCs w:val="24"/>
        </w:rPr>
        <w:t>Б</w:t>
      </w:r>
      <w:proofErr w:type="gramStart"/>
      <w:r w:rsidRPr="00A96051">
        <w:rPr>
          <w:rStyle w:val="FontStyle16"/>
          <w:b w:val="0"/>
          <w:sz w:val="24"/>
          <w:szCs w:val="24"/>
        </w:rPr>
        <w:t>1</w:t>
      </w:r>
      <w:proofErr w:type="gramEnd"/>
      <w:r w:rsidRPr="00A96051">
        <w:rPr>
          <w:rStyle w:val="FontStyle16"/>
          <w:b w:val="0"/>
          <w:sz w:val="24"/>
          <w:szCs w:val="24"/>
        </w:rPr>
        <w:t>.Б.</w:t>
      </w:r>
      <w:r>
        <w:rPr>
          <w:rStyle w:val="FontStyle16"/>
          <w:b w:val="0"/>
          <w:sz w:val="24"/>
          <w:szCs w:val="24"/>
        </w:rPr>
        <w:t>0</w:t>
      </w:r>
      <w:r w:rsidRPr="00A96051">
        <w:rPr>
          <w:rStyle w:val="FontStyle16"/>
          <w:b w:val="0"/>
          <w:sz w:val="24"/>
          <w:szCs w:val="24"/>
        </w:rPr>
        <w:t xml:space="preserve">9 </w:t>
      </w:r>
      <w:r>
        <w:rPr>
          <w:rStyle w:val="FontStyle16"/>
          <w:b w:val="0"/>
          <w:sz w:val="24"/>
          <w:szCs w:val="24"/>
        </w:rPr>
        <w:t>«</w:t>
      </w:r>
      <w:r w:rsidRPr="00A96051">
        <w:rPr>
          <w:rStyle w:val="FontStyle16"/>
          <w:b w:val="0"/>
          <w:sz w:val="24"/>
          <w:szCs w:val="24"/>
        </w:rPr>
        <w:t>Математика</w:t>
      </w:r>
      <w:r>
        <w:rPr>
          <w:rStyle w:val="FontStyle16"/>
          <w:b w:val="0"/>
          <w:sz w:val="24"/>
          <w:szCs w:val="24"/>
        </w:rPr>
        <w:t>»</w:t>
      </w:r>
      <w:r w:rsidRPr="00A96051">
        <w:rPr>
          <w:rStyle w:val="FontStyle16"/>
          <w:b w:val="0"/>
          <w:sz w:val="24"/>
          <w:szCs w:val="24"/>
        </w:rPr>
        <w:t>, Б1.Б.10</w:t>
      </w:r>
      <w:r>
        <w:rPr>
          <w:rStyle w:val="FontStyle16"/>
          <w:b w:val="0"/>
          <w:sz w:val="24"/>
          <w:szCs w:val="24"/>
        </w:rPr>
        <w:t xml:space="preserve"> «Физика», Б1.Б.</w:t>
      </w:r>
      <w:r w:rsidRPr="00A96051">
        <w:rPr>
          <w:rStyle w:val="FontStyle16"/>
          <w:b w:val="0"/>
          <w:sz w:val="24"/>
          <w:szCs w:val="24"/>
        </w:rPr>
        <w:t>11</w:t>
      </w:r>
      <w:r>
        <w:rPr>
          <w:rStyle w:val="FontStyle16"/>
          <w:b w:val="0"/>
          <w:sz w:val="24"/>
          <w:szCs w:val="24"/>
        </w:rPr>
        <w:t xml:space="preserve"> «Общая и неорганическая х</w:t>
      </w:r>
      <w:r w:rsidRPr="00A96051">
        <w:rPr>
          <w:rStyle w:val="FontStyle16"/>
          <w:b w:val="0"/>
          <w:sz w:val="24"/>
          <w:szCs w:val="24"/>
        </w:rPr>
        <w:t>имия</w:t>
      </w:r>
      <w:r>
        <w:rPr>
          <w:rStyle w:val="FontStyle16"/>
          <w:b w:val="0"/>
          <w:sz w:val="24"/>
          <w:szCs w:val="24"/>
        </w:rPr>
        <w:t>», Б1.В.06</w:t>
      </w:r>
      <w:r w:rsidRPr="00A96051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Pr="00A96051">
        <w:rPr>
          <w:rStyle w:val="FontStyle16"/>
          <w:b w:val="0"/>
          <w:sz w:val="24"/>
          <w:szCs w:val="24"/>
        </w:rPr>
        <w:t>Котельные установки и парогенераторы</w:t>
      </w:r>
      <w:r>
        <w:rPr>
          <w:rStyle w:val="FontStyle16"/>
          <w:b w:val="0"/>
          <w:sz w:val="24"/>
          <w:szCs w:val="24"/>
        </w:rPr>
        <w:t>».</w:t>
      </w:r>
    </w:p>
    <w:p w:rsidR="00066C5D" w:rsidRPr="00A96051" w:rsidRDefault="00AE7595" w:rsidP="00485EAF">
      <w:pPr>
        <w:pStyle w:val="Style3"/>
        <w:widowControl/>
        <w:ind w:firstLine="709"/>
        <w:jc w:val="both"/>
        <w:rPr>
          <w:rStyle w:val="FontStyle16"/>
          <w:sz w:val="24"/>
          <w:szCs w:val="24"/>
        </w:rPr>
      </w:pPr>
      <w:r w:rsidRPr="00B26794">
        <w:rPr>
          <w:rStyle w:val="FontStyle16"/>
          <w:b w:val="0"/>
          <w:sz w:val="24"/>
          <w:szCs w:val="24"/>
        </w:rPr>
        <w:t>Знания и умения студентов, полученные при изучении данной дисциплины, будут не</w:t>
      </w:r>
      <w:r>
        <w:rPr>
          <w:rStyle w:val="FontStyle16"/>
          <w:b w:val="0"/>
          <w:sz w:val="24"/>
          <w:szCs w:val="24"/>
        </w:rPr>
        <w:t>обходимыми для освоения</w:t>
      </w:r>
      <w:r w:rsidRPr="00B26794">
        <w:rPr>
          <w:rStyle w:val="FontStyle16"/>
          <w:b w:val="0"/>
          <w:sz w:val="24"/>
          <w:szCs w:val="24"/>
        </w:rPr>
        <w:t xml:space="preserve"> дисциплин</w:t>
      </w:r>
      <w:r>
        <w:rPr>
          <w:rStyle w:val="FontStyle16"/>
          <w:b w:val="0"/>
          <w:sz w:val="24"/>
          <w:szCs w:val="24"/>
        </w:rPr>
        <w:t>: Б1.В.10</w:t>
      </w:r>
      <w:r>
        <w:t xml:space="preserve"> «Технологические энергоносители предприятий», Б1.В.ДВ.07.01 «Тепловые электрические станции»</w:t>
      </w:r>
      <w:r w:rsidR="00485EAF">
        <w:t xml:space="preserve">, а также при выполнении и </w:t>
      </w:r>
      <w:r w:rsidR="00066C5D" w:rsidRPr="00A96051">
        <w:rPr>
          <w:rStyle w:val="a7"/>
          <w:i w:val="0"/>
          <w:szCs w:val="24"/>
        </w:rPr>
        <w:t>защите ВКР, выборе и установке оборудования, применяемого в энергетике.</w:t>
      </w:r>
    </w:p>
    <w:p w:rsidR="00044FEA" w:rsidRPr="002B4B52" w:rsidRDefault="00044FEA" w:rsidP="002B4B52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044FEA" w:rsidRPr="002B4B52" w:rsidRDefault="00066C5D" w:rsidP="00066C5D">
      <w:pPr>
        <w:pStyle w:val="31"/>
        <w:ind w:firstLine="709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 </w:t>
      </w:r>
      <w:r w:rsidR="00044FEA" w:rsidRPr="002B4B52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066C5D" w:rsidRPr="00A96051" w:rsidRDefault="00066C5D" w:rsidP="00066C5D">
      <w:pPr>
        <w:tabs>
          <w:tab w:val="left" w:pos="851"/>
        </w:tabs>
        <w:ind w:firstLine="709"/>
        <w:jc w:val="both"/>
        <w:rPr>
          <w:rStyle w:val="FontStyle16"/>
          <w:i w:val="0"/>
          <w:color w:val="auto"/>
          <w:sz w:val="24"/>
          <w:szCs w:val="24"/>
        </w:rPr>
      </w:pPr>
      <w:r w:rsidRPr="00A96051">
        <w:rPr>
          <w:rStyle w:val="FontStyle16"/>
          <w:i w:val="0"/>
          <w:color w:val="auto"/>
          <w:sz w:val="24"/>
          <w:szCs w:val="24"/>
        </w:rPr>
        <w:t xml:space="preserve">В результате освоения дисциплины (модуля) </w:t>
      </w:r>
      <w:r w:rsidRPr="00066C5D">
        <w:rPr>
          <w:rStyle w:val="FontStyle16"/>
          <w:i w:val="0"/>
          <w:color w:val="auto"/>
          <w:sz w:val="24"/>
          <w:szCs w:val="24"/>
        </w:rPr>
        <w:t>«</w:t>
      </w:r>
      <w:r w:rsidRPr="00066C5D">
        <w:rPr>
          <w:b w:val="0"/>
          <w:i w:val="0"/>
          <w:snapToGrid w:val="0"/>
          <w:color w:val="auto"/>
          <w:sz w:val="24"/>
          <w:szCs w:val="24"/>
        </w:rPr>
        <w:t xml:space="preserve">Энергетика </w:t>
      </w:r>
      <w:proofErr w:type="spellStart"/>
      <w:r w:rsidRPr="00066C5D">
        <w:rPr>
          <w:b w:val="0"/>
          <w:i w:val="0"/>
          <w:snapToGrid w:val="0"/>
          <w:color w:val="auto"/>
          <w:sz w:val="24"/>
          <w:szCs w:val="24"/>
        </w:rPr>
        <w:t>теплотехнологий</w:t>
      </w:r>
      <w:proofErr w:type="spellEnd"/>
      <w:r w:rsidRPr="00066C5D">
        <w:rPr>
          <w:rStyle w:val="FontStyle16"/>
          <w:i w:val="0"/>
          <w:color w:val="auto"/>
          <w:sz w:val="24"/>
          <w:szCs w:val="24"/>
        </w:rPr>
        <w:t>»</w:t>
      </w:r>
      <w:r w:rsidRPr="00A96051">
        <w:rPr>
          <w:rStyle w:val="FontStyle16"/>
          <w:i w:val="0"/>
          <w:color w:val="auto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4874" w:type="pct"/>
        <w:jc w:val="center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1996"/>
        <w:gridCol w:w="7609"/>
      </w:tblGrid>
      <w:tr w:rsidR="00066C5D" w:rsidRPr="00A96051" w:rsidTr="009B1128">
        <w:trPr>
          <w:trHeight w:val="838"/>
          <w:tblHeader/>
          <w:jc w:val="center"/>
        </w:trPr>
        <w:tc>
          <w:tcPr>
            <w:tcW w:w="1039" w:type="pct"/>
            <w:vAlign w:val="center"/>
          </w:tcPr>
          <w:p w:rsidR="00066C5D" w:rsidRPr="00544320" w:rsidRDefault="00066C5D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961" w:type="pct"/>
            <w:shd w:val="clear" w:color="auto" w:fill="auto"/>
            <w:vAlign w:val="center"/>
          </w:tcPr>
          <w:p w:rsidR="00066C5D" w:rsidRPr="00544320" w:rsidRDefault="00066C5D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bCs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066C5D" w:rsidRPr="00A96051" w:rsidTr="009B1128">
        <w:trPr>
          <w:jc w:val="center"/>
        </w:trPr>
        <w:tc>
          <w:tcPr>
            <w:tcW w:w="5000" w:type="pct"/>
            <w:gridSpan w:val="2"/>
          </w:tcPr>
          <w:p w:rsidR="00066C5D" w:rsidRPr="000F682D" w:rsidRDefault="00066C5D" w:rsidP="009B1128">
            <w:pPr>
              <w:rPr>
                <w:i w:val="0"/>
                <w:color w:val="auto"/>
                <w:sz w:val="24"/>
                <w:szCs w:val="24"/>
              </w:rPr>
            </w:pPr>
            <w:bookmarkStart w:id="0" w:name="_Hlk533811649"/>
            <w:bookmarkStart w:id="1" w:name="_Hlk401318"/>
            <w:r w:rsidRPr="000F682D">
              <w:rPr>
                <w:i w:val="0"/>
                <w:color w:val="auto"/>
                <w:sz w:val="24"/>
                <w:szCs w:val="24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0F682D">
              <w:rPr>
                <w:i w:val="0"/>
                <w:color w:val="auto"/>
                <w:sz w:val="24"/>
                <w:szCs w:val="24"/>
              </w:rPr>
              <w:t>экозащитные</w:t>
            </w:r>
            <w:proofErr w:type="spellEnd"/>
            <w:r w:rsidRPr="000F682D">
              <w:rPr>
                <w:i w:val="0"/>
                <w:color w:val="auto"/>
                <w:sz w:val="24"/>
                <w:szCs w:val="24"/>
              </w:rPr>
              <w:t xml:space="preserve"> мероприятия и мероприятия по </w:t>
            </w:r>
            <w:proofErr w:type="spellStart"/>
            <w:r w:rsidRPr="000F682D">
              <w:rPr>
                <w:i w:val="0"/>
                <w:color w:val="auto"/>
                <w:sz w:val="24"/>
                <w:szCs w:val="24"/>
              </w:rPr>
              <w:t>энерго</w:t>
            </w:r>
            <w:proofErr w:type="spellEnd"/>
            <w:r w:rsidRPr="000F682D">
              <w:rPr>
                <w:i w:val="0"/>
                <w:color w:val="auto"/>
                <w:sz w:val="24"/>
                <w:szCs w:val="24"/>
              </w:rPr>
              <w:t>- и ресурсосбережению на производстве</w:t>
            </w:r>
          </w:p>
        </w:tc>
      </w:tr>
      <w:tr w:rsidR="00066C5D" w:rsidRPr="00A96051" w:rsidTr="009B1128">
        <w:trPr>
          <w:jc w:val="center"/>
        </w:trPr>
        <w:tc>
          <w:tcPr>
            <w:tcW w:w="1039" w:type="pct"/>
            <w:vAlign w:val="center"/>
          </w:tcPr>
          <w:p w:rsidR="00066C5D" w:rsidRPr="00544320" w:rsidRDefault="00066C5D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3961" w:type="pct"/>
          </w:tcPr>
          <w:p w:rsidR="00066C5D" w:rsidRPr="000F682D" w:rsidRDefault="00066C5D" w:rsidP="00DF234F">
            <w:pPr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Основные методы соблюдения экологической безопасности </w:t>
            </w:r>
            <w:r w:rsid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в области </w:t>
            </w:r>
            <w:r w:rsidR="00DF234F"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энергетики </w:t>
            </w:r>
            <w:proofErr w:type="spellStart"/>
            <w:r w:rsidR="00DF234F"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теплотехнологий</w:t>
            </w:r>
            <w:proofErr w:type="spellEnd"/>
            <w:r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и планировать </w:t>
            </w:r>
            <w:proofErr w:type="spellStart"/>
            <w:r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экозащитные</w:t>
            </w:r>
            <w:proofErr w:type="spellEnd"/>
            <w:r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мероприятия и мероприятия по </w:t>
            </w:r>
            <w:proofErr w:type="spellStart"/>
            <w:r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энерго</w:t>
            </w:r>
            <w:proofErr w:type="spellEnd"/>
            <w:r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- и ресурсосбережению на производстве</w:t>
            </w:r>
            <w:r w:rsidRPr="00DF234F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DF234F" w:rsidRPr="00DF234F">
              <w:rPr>
                <w:b w:val="0"/>
                <w:i w:val="0"/>
                <w:color w:val="auto"/>
                <w:sz w:val="24"/>
                <w:szCs w:val="24"/>
              </w:rPr>
              <w:t>в сфере энергетики</w:t>
            </w:r>
          </w:p>
        </w:tc>
      </w:tr>
      <w:tr w:rsidR="00066C5D" w:rsidRPr="00A96051" w:rsidTr="009B1128">
        <w:trPr>
          <w:jc w:val="center"/>
        </w:trPr>
        <w:tc>
          <w:tcPr>
            <w:tcW w:w="1039" w:type="pct"/>
            <w:vAlign w:val="center"/>
          </w:tcPr>
          <w:p w:rsidR="00066C5D" w:rsidRPr="00544320" w:rsidRDefault="00066C5D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3961" w:type="pct"/>
          </w:tcPr>
          <w:p w:rsidR="00066C5D" w:rsidRPr="000F682D" w:rsidRDefault="00066C5D" w:rsidP="009B1128">
            <w:pPr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Обсуждать способы эффективного решения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экозащитного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мероприятия</w:t>
            </w:r>
            <w:r w:rsid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r w:rsidR="00DF234F" w:rsidRPr="00DF234F">
              <w:rPr>
                <w:b w:val="0"/>
                <w:i w:val="0"/>
                <w:color w:val="auto"/>
                <w:sz w:val="24"/>
                <w:szCs w:val="24"/>
              </w:rPr>
              <w:t xml:space="preserve">экономически обоснованного энергосберегающего эффекта в </w:t>
            </w:r>
            <w:proofErr w:type="spellStart"/>
            <w:r w:rsidR="00DF234F" w:rsidRPr="00DF234F">
              <w:rPr>
                <w:b w:val="0"/>
                <w:i w:val="0"/>
                <w:color w:val="auto"/>
                <w:sz w:val="24"/>
                <w:szCs w:val="24"/>
              </w:rPr>
              <w:t>теплотехнологических</w:t>
            </w:r>
            <w:proofErr w:type="spellEnd"/>
            <w:r w:rsidR="00DF234F" w:rsidRPr="00DF234F">
              <w:rPr>
                <w:b w:val="0"/>
                <w:i w:val="0"/>
                <w:color w:val="auto"/>
                <w:sz w:val="24"/>
                <w:szCs w:val="24"/>
              </w:rPr>
              <w:t xml:space="preserve"> установках</w:t>
            </w:r>
            <w:r w:rsidRPr="00DF234F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Объяснять, выявлять и строить типичные модели решения экологических и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энергесберегающих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задач</w:t>
            </w:r>
            <w:r w:rsidR="00656249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в сфере </w:t>
            </w:r>
            <w:proofErr w:type="spellStart"/>
            <w:r w:rsidR="00656249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теплотехнологий</w:t>
            </w:r>
            <w:proofErr w:type="spellEnd"/>
          </w:p>
        </w:tc>
      </w:tr>
      <w:tr w:rsidR="00066C5D" w:rsidRPr="00A96051" w:rsidTr="009B1128">
        <w:trPr>
          <w:jc w:val="center"/>
        </w:trPr>
        <w:tc>
          <w:tcPr>
            <w:tcW w:w="1039" w:type="pct"/>
            <w:vAlign w:val="center"/>
          </w:tcPr>
          <w:p w:rsidR="00066C5D" w:rsidRPr="00544320" w:rsidRDefault="00066C5D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3961" w:type="pct"/>
          </w:tcPr>
          <w:p w:rsidR="00066C5D" w:rsidRPr="000F682D" w:rsidRDefault="00066C5D" w:rsidP="009B1128">
            <w:pPr>
              <w:shd w:val="clear" w:color="auto" w:fill="FFFFFF"/>
              <w:tabs>
                <w:tab w:val="left" w:pos="270"/>
                <w:tab w:val="left" w:pos="851"/>
              </w:tabs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Основными методами решения задач в области энергетики </w:t>
            </w:r>
            <w:proofErr w:type="spellStart"/>
            <w:r w:rsidR="00656249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теплотехнологий</w:t>
            </w:r>
            <w:proofErr w:type="spellEnd"/>
            <w:r w:rsidR="00656249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и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экозащитных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мероприятий, способами совершенствования профессиональных знаний, способами демонстрации и умения анализировать ситуацию</w:t>
            </w:r>
            <w:r w:rsidR="00656249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656249" w:rsidRPr="00656249">
              <w:rPr>
                <w:b w:val="0"/>
                <w:i w:val="0"/>
                <w:color w:val="auto"/>
                <w:sz w:val="24"/>
                <w:szCs w:val="24"/>
                <w:shd w:val="clear" w:color="auto" w:fill="FFFFFF"/>
              </w:rPr>
              <w:t>при комплексном учете и решении проблемных задач ресурсосбережения, охраны окружающей среды, экономии пресной воды, при наиболее благоприятном производственном комфорте для человека</w:t>
            </w:r>
          </w:p>
        </w:tc>
      </w:tr>
      <w:tr w:rsidR="00066C5D" w:rsidRPr="00A96051" w:rsidTr="00544320">
        <w:trPr>
          <w:jc w:val="center"/>
        </w:trPr>
        <w:tc>
          <w:tcPr>
            <w:tcW w:w="5000" w:type="pct"/>
            <w:gridSpan w:val="2"/>
            <w:vAlign w:val="center"/>
          </w:tcPr>
          <w:p w:rsidR="00066C5D" w:rsidRPr="00544320" w:rsidRDefault="00066C5D" w:rsidP="009B1128">
            <w:pPr>
              <w:shd w:val="clear" w:color="auto" w:fill="FFFFFF"/>
              <w:tabs>
                <w:tab w:val="left" w:pos="270"/>
                <w:tab w:val="left" w:pos="851"/>
              </w:tabs>
              <w:rPr>
                <w:rStyle w:val="FontStyle21"/>
                <w:i w:val="0"/>
                <w:color w:val="auto"/>
                <w:sz w:val="24"/>
                <w:szCs w:val="24"/>
              </w:rPr>
            </w:pPr>
            <w:r w:rsidRPr="00544320">
              <w:rPr>
                <w:rStyle w:val="FontStyle21"/>
                <w:i w:val="0"/>
                <w:color w:val="auto"/>
                <w:sz w:val="24"/>
                <w:szCs w:val="24"/>
              </w:rPr>
              <w:t xml:space="preserve">ПК-10 </w:t>
            </w:r>
            <w:r w:rsidR="00544320" w:rsidRPr="00544320">
              <w:rPr>
                <w:rStyle w:val="FontStyle21"/>
                <w:i w:val="0"/>
                <w:color w:val="auto"/>
                <w:sz w:val="24"/>
                <w:szCs w:val="24"/>
              </w:rPr>
              <w:t>готовностью к участию в работах по освоению и доводке технологических процессов</w:t>
            </w:r>
          </w:p>
        </w:tc>
      </w:tr>
      <w:tr w:rsidR="000E1CC3" w:rsidRPr="00A96051" w:rsidTr="009B1128">
        <w:trPr>
          <w:jc w:val="center"/>
        </w:trPr>
        <w:tc>
          <w:tcPr>
            <w:tcW w:w="1039" w:type="pct"/>
            <w:vAlign w:val="center"/>
          </w:tcPr>
          <w:p w:rsidR="000E1CC3" w:rsidRPr="00544320" w:rsidRDefault="000E1CC3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3961" w:type="pct"/>
          </w:tcPr>
          <w:p w:rsidR="000E1CC3" w:rsidRPr="000E1CC3" w:rsidRDefault="000E1CC3" w:rsidP="000E1CC3">
            <w:pPr>
              <w:pStyle w:val="31"/>
              <w:ind w:firstLine="0"/>
              <w:rPr>
                <w:rStyle w:val="FontStyle21"/>
                <w:rFonts w:eastAsia="Calibri"/>
                <w:b w:val="0"/>
                <w:sz w:val="24"/>
                <w:szCs w:val="24"/>
              </w:rPr>
            </w:pP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Основные определения и понятия технологических процессов на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lastRenderedPageBreak/>
              <w:t>производстве</w:t>
            </w:r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в сфере энергетики </w:t>
            </w:r>
            <w:proofErr w:type="spellStart"/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>теплотехнологий</w:t>
            </w:r>
            <w:proofErr w:type="spellEnd"/>
            <w:r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.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Основные методы исследований экологических нарушений на про</w:t>
            </w:r>
            <w:r>
              <w:rPr>
                <w:rStyle w:val="FontStyle21"/>
                <w:rFonts w:eastAsia="Calibri"/>
                <w:b w:val="0"/>
                <w:sz w:val="24"/>
                <w:szCs w:val="24"/>
              </w:rPr>
              <w:t>изводстве</w:t>
            </w:r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в сфере энергетики </w:t>
            </w:r>
            <w:proofErr w:type="spellStart"/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>теплотехнологий</w:t>
            </w:r>
            <w:proofErr w:type="spellEnd"/>
            <w:r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.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Основные нормы и правила контроля технологических </w:t>
            </w:r>
            <w:r w:rsidRPr="00656249">
              <w:rPr>
                <w:rStyle w:val="FontStyle21"/>
                <w:rFonts w:eastAsia="Calibri"/>
                <w:b w:val="0"/>
                <w:sz w:val="24"/>
                <w:szCs w:val="24"/>
              </w:rPr>
              <w:t>процессов</w:t>
            </w:r>
            <w:r w:rsidR="00656249" w:rsidRP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</w:t>
            </w:r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>теплотехнологических</w:t>
            </w:r>
            <w:proofErr w:type="spellEnd"/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 xml:space="preserve"> установках и системах</w:t>
            </w:r>
          </w:p>
        </w:tc>
      </w:tr>
      <w:tr w:rsidR="000E1CC3" w:rsidRPr="00A96051" w:rsidTr="009B1128">
        <w:trPr>
          <w:jc w:val="center"/>
        </w:trPr>
        <w:tc>
          <w:tcPr>
            <w:tcW w:w="1039" w:type="pct"/>
            <w:vAlign w:val="center"/>
          </w:tcPr>
          <w:p w:rsidR="000E1CC3" w:rsidRPr="00544320" w:rsidRDefault="000E1CC3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1" w:type="pct"/>
          </w:tcPr>
          <w:p w:rsidR="000E1CC3" w:rsidRPr="000E1CC3" w:rsidRDefault="000E1CC3" w:rsidP="000E1CC3">
            <w:pPr>
              <w:pStyle w:val="31"/>
              <w:ind w:firstLine="0"/>
              <w:rPr>
                <w:rStyle w:val="FontStyle21"/>
                <w:rFonts w:eastAsia="Calibri"/>
                <w:b w:val="0"/>
                <w:sz w:val="24"/>
                <w:szCs w:val="24"/>
              </w:rPr>
            </w:pP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Выделять основные нормы технологических процессов </w:t>
            </w:r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в сфере энергетики </w:t>
            </w:r>
            <w:proofErr w:type="spellStart"/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>теплотехнологий</w:t>
            </w:r>
            <w:proofErr w:type="spellEnd"/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по уровням значимости</w:t>
            </w:r>
            <w:r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.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Обсуждать способы эффективного решения проблем технологиче</w:t>
            </w:r>
            <w:r>
              <w:rPr>
                <w:rStyle w:val="FontStyle21"/>
                <w:rFonts w:eastAsia="Calibri"/>
                <w:b w:val="0"/>
                <w:sz w:val="24"/>
                <w:szCs w:val="24"/>
              </w:rPr>
              <w:t>ских процессов</w:t>
            </w:r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</w:t>
            </w:r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>теплотехнологических</w:t>
            </w:r>
            <w:proofErr w:type="spellEnd"/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 xml:space="preserve"> установках и системах</w:t>
            </w:r>
            <w:r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.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Распознавать эффективные решения в области технологических процессов </w:t>
            </w:r>
            <w:proofErr w:type="gramStart"/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от</w:t>
            </w:r>
            <w:proofErr w:type="gramEnd"/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неэффективных</w:t>
            </w:r>
          </w:p>
        </w:tc>
      </w:tr>
      <w:tr w:rsidR="000E1CC3" w:rsidRPr="00A96051" w:rsidTr="009B1128">
        <w:trPr>
          <w:jc w:val="center"/>
        </w:trPr>
        <w:tc>
          <w:tcPr>
            <w:tcW w:w="1039" w:type="pct"/>
            <w:vAlign w:val="center"/>
          </w:tcPr>
          <w:p w:rsidR="000E1CC3" w:rsidRPr="00544320" w:rsidRDefault="000E1CC3" w:rsidP="009B112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544320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3961" w:type="pct"/>
          </w:tcPr>
          <w:p w:rsidR="000E1CC3" w:rsidRPr="000E1CC3" w:rsidRDefault="000E1CC3" w:rsidP="000E1CC3">
            <w:pPr>
              <w:pStyle w:val="31"/>
              <w:ind w:firstLine="0"/>
              <w:rPr>
                <w:rStyle w:val="FontStyle21"/>
                <w:rFonts w:eastAsia="Calibri"/>
                <w:b w:val="0"/>
                <w:sz w:val="24"/>
                <w:szCs w:val="24"/>
              </w:rPr>
            </w:pP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Методами разработки и осуществления </w:t>
            </w:r>
            <w:proofErr w:type="spellStart"/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экозащитных</w:t>
            </w:r>
            <w:proofErr w:type="spellEnd"/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мероприятий и мероприятий по </w:t>
            </w:r>
            <w:proofErr w:type="spellStart"/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энерго-ресурсосбережению</w:t>
            </w:r>
            <w:proofErr w:type="spellEnd"/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</w:t>
            </w:r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в сфере энергетики </w:t>
            </w:r>
            <w:proofErr w:type="spellStart"/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>теплотехнологий</w:t>
            </w:r>
            <w:proofErr w:type="spellEnd"/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на производстве;</w:t>
            </w:r>
          </w:p>
          <w:p w:rsidR="000E1CC3" w:rsidRPr="000E1CC3" w:rsidRDefault="000E1CC3" w:rsidP="000E1CC3">
            <w:pPr>
              <w:pStyle w:val="31"/>
              <w:ind w:firstLine="0"/>
              <w:rPr>
                <w:rStyle w:val="FontStyle21"/>
                <w:rFonts w:eastAsia="Calibri"/>
                <w:b w:val="0"/>
                <w:sz w:val="24"/>
                <w:szCs w:val="24"/>
              </w:rPr>
            </w:pP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навыками и методиками обобщения результатов решения, экспериментальной деятельности</w:t>
            </w:r>
            <w:r w:rsidR="00656249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в сфере энергетики</w:t>
            </w:r>
            <w:r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.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Основными методами решения задач в области технологических процессов </w:t>
            </w:r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>теплотехнологических</w:t>
            </w:r>
            <w:proofErr w:type="spellEnd"/>
            <w:r w:rsidR="00656249" w:rsidRPr="00656249">
              <w:rPr>
                <w:b w:val="0"/>
                <w:sz w:val="24"/>
                <w:szCs w:val="24"/>
                <w:shd w:val="clear" w:color="auto" w:fill="FFFFFF"/>
              </w:rPr>
              <w:t xml:space="preserve"> установках и системах</w:t>
            </w:r>
            <w:r w:rsidR="00656249"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 xml:space="preserve"> </w:t>
            </w:r>
            <w:r w:rsidRPr="000E1CC3">
              <w:rPr>
                <w:rStyle w:val="FontStyle21"/>
                <w:rFonts w:eastAsia="Calibri"/>
                <w:b w:val="0"/>
                <w:sz w:val="24"/>
                <w:szCs w:val="24"/>
              </w:rPr>
              <w:t>на производстве</w:t>
            </w:r>
          </w:p>
        </w:tc>
      </w:tr>
      <w:bookmarkEnd w:id="0"/>
      <w:bookmarkEnd w:id="1"/>
    </w:tbl>
    <w:p w:rsidR="00044FEA" w:rsidRDefault="00044FEA" w:rsidP="002B4B52">
      <w:pPr>
        <w:pStyle w:val="31"/>
        <w:ind w:firstLine="567"/>
        <w:jc w:val="left"/>
        <w:rPr>
          <w:rStyle w:val="FontStyle21"/>
          <w:b w:val="0"/>
          <w:sz w:val="24"/>
          <w:szCs w:val="24"/>
        </w:rPr>
      </w:pPr>
    </w:p>
    <w:p w:rsidR="00B4001E" w:rsidRDefault="00B4001E" w:rsidP="00B4001E">
      <w:pPr>
        <w:pStyle w:val="1"/>
        <w:keepNext w:val="0"/>
        <w:spacing w:before="0" w:after="0"/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0F682D">
        <w:rPr>
          <w:rStyle w:val="FontStyle18"/>
          <w:b/>
          <w:i w:val="0"/>
          <w:color w:val="auto"/>
          <w:sz w:val="24"/>
          <w:szCs w:val="24"/>
        </w:rPr>
        <w:t xml:space="preserve">4 </w:t>
      </w:r>
      <w:r w:rsidRPr="000F682D">
        <w:rPr>
          <w:rStyle w:val="FontStyle16"/>
          <w:b/>
          <w:i w:val="0"/>
          <w:color w:val="auto"/>
          <w:sz w:val="24"/>
          <w:szCs w:val="24"/>
        </w:rPr>
        <w:t>Структура и содержание дисциплины (модуля) для очной формы обучения</w:t>
      </w:r>
    </w:p>
    <w:p w:rsidR="00B4001E" w:rsidRPr="00C94A04" w:rsidRDefault="00B4001E" w:rsidP="00B4001E">
      <w:pPr>
        <w:rPr>
          <w:b w:val="0"/>
          <w:i w:val="0"/>
          <w:color w:val="auto"/>
        </w:rPr>
      </w:pPr>
    </w:p>
    <w:p w:rsidR="00B4001E" w:rsidRPr="000F682D" w:rsidRDefault="00B4001E" w:rsidP="00B4001E">
      <w:pPr>
        <w:tabs>
          <w:tab w:val="left" w:pos="851"/>
        </w:tabs>
        <w:ind w:firstLine="709"/>
        <w:jc w:val="both"/>
        <w:rPr>
          <w:rStyle w:val="FontStyle18"/>
          <w:i w:val="0"/>
          <w:color w:val="auto"/>
          <w:sz w:val="24"/>
          <w:szCs w:val="24"/>
        </w:rPr>
      </w:pPr>
      <w:r w:rsidRPr="000F682D">
        <w:rPr>
          <w:rStyle w:val="FontStyle18"/>
          <w:i w:val="0"/>
          <w:color w:val="auto"/>
          <w:sz w:val="24"/>
          <w:szCs w:val="24"/>
        </w:rPr>
        <w:t>Общая трудоемкость дисциплины составляет 3 зачетных единиц, 108 акад. часов, в том числе:</w:t>
      </w:r>
    </w:p>
    <w:p w:rsidR="00B4001E" w:rsidRPr="000F682D" w:rsidRDefault="00B4001E" w:rsidP="00B4001E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0F682D">
        <w:rPr>
          <w:rStyle w:val="FontStyle16"/>
          <w:b w:val="0"/>
          <w:sz w:val="24"/>
          <w:szCs w:val="24"/>
        </w:rPr>
        <w:t>контактная работа</w:t>
      </w:r>
      <w:r w:rsidR="00AE7595">
        <w:rPr>
          <w:rStyle w:val="FontStyle16"/>
          <w:b w:val="0"/>
          <w:sz w:val="24"/>
          <w:szCs w:val="24"/>
        </w:rPr>
        <w:t xml:space="preserve"> – 52,8</w:t>
      </w:r>
      <w:r w:rsidRPr="000F682D">
        <w:rPr>
          <w:rStyle w:val="FontStyle16"/>
          <w:b w:val="0"/>
          <w:sz w:val="24"/>
          <w:szCs w:val="24"/>
        </w:rPr>
        <w:t xml:space="preserve"> часов:</w:t>
      </w:r>
    </w:p>
    <w:p w:rsidR="00B4001E" w:rsidRPr="000F682D" w:rsidRDefault="00AE7595" w:rsidP="00B4001E">
      <w:pPr>
        <w:pStyle w:val="Style9"/>
        <w:widowControl/>
        <w:numPr>
          <w:ilvl w:val="0"/>
          <w:numId w:val="2"/>
        </w:numPr>
        <w:tabs>
          <w:tab w:val="clear" w:pos="1287"/>
          <w:tab w:val="left" w:pos="284"/>
          <w:tab w:val="num" w:pos="1134"/>
        </w:tabs>
        <w:ind w:left="0" w:firstLine="851"/>
        <w:jc w:val="both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аудиторная</w:t>
      </w:r>
      <w:proofErr w:type="gramEnd"/>
      <w:r>
        <w:rPr>
          <w:rStyle w:val="FontStyle16"/>
          <w:b w:val="0"/>
          <w:sz w:val="24"/>
          <w:szCs w:val="24"/>
        </w:rPr>
        <w:t xml:space="preserve"> – 51</w:t>
      </w:r>
      <w:r w:rsidR="00B4001E" w:rsidRPr="000F682D">
        <w:rPr>
          <w:rStyle w:val="FontStyle16"/>
          <w:b w:val="0"/>
          <w:sz w:val="24"/>
          <w:szCs w:val="24"/>
        </w:rPr>
        <w:t xml:space="preserve"> часов;</w:t>
      </w:r>
    </w:p>
    <w:p w:rsidR="00B4001E" w:rsidRPr="000F682D" w:rsidRDefault="00AE7595" w:rsidP="00B4001E">
      <w:pPr>
        <w:pStyle w:val="Style9"/>
        <w:widowControl/>
        <w:numPr>
          <w:ilvl w:val="0"/>
          <w:numId w:val="2"/>
        </w:numPr>
        <w:tabs>
          <w:tab w:val="clear" w:pos="1287"/>
          <w:tab w:val="left" w:pos="284"/>
          <w:tab w:val="num" w:pos="1134"/>
        </w:tabs>
        <w:ind w:left="0" w:firstLine="851"/>
        <w:jc w:val="both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внеаудиторная</w:t>
      </w:r>
      <w:proofErr w:type="gramEnd"/>
      <w:r>
        <w:rPr>
          <w:rStyle w:val="FontStyle16"/>
          <w:b w:val="0"/>
          <w:sz w:val="24"/>
          <w:szCs w:val="24"/>
        </w:rPr>
        <w:t xml:space="preserve"> – 1,8</w:t>
      </w:r>
      <w:r w:rsidR="00B4001E" w:rsidRPr="000F682D">
        <w:rPr>
          <w:rStyle w:val="FontStyle16"/>
          <w:b w:val="0"/>
          <w:sz w:val="24"/>
          <w:szCs w:val="24"/>
        </w:rPr>
        <w:t xml:space="preserve"> часа;</w:t>
      </w:r>
    </w:p>
    <w:p w:rsidR="00B4001E" w:rsidRDefault="00B4001E" w:rsidP="00B4001E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0F682D">
        <w:rPr>
          <w:rStyle w:val="FontStyle16"/>
          <w:b w:val="0"/>
          <w:sz w:val="24"/>
          <w:szCs w:val="24"/>
        </w:rPr>
        <w:t xml:space="preserve">самостоятельная работа – </w:t>
      </w:r>
      <w:r w:rsidR="00AE7595">
        <w:rPr>
          <w:rStyle w:val="FontStyle16"/>
          <w:b w:val="0"/>
          <w:sz w:val="24"/>
          <w:szCs w:val="24"/>
        </w:rPr>
        <w:t>55,2</w:t>
      </w:r>
      <w:r w:rsidRPr="000F682D">
        <w:rPr>
          <w:rStyle w:val="FontStyle16"/>
          <w:b w:val="0"/>
          <w:sz w:val="24"/>
          <w:szCs w:val="24"/>
        </w:rPr>
        <w:t xml:space="preserve"> часа</w:t>
      </w:r>
      <w:r>
        <w:rPr>
          <w:rStyle w:val="FontStyle16"/>
          <w:b w:val="0"/>
          <w:sz w:val="24"/>
          <w:szCs w:val="24"/>
        </w:rPr>
        <w:t>.</w:t>
      </w:r>
    </w:p>
    <w:p w:rsidR="00515700" w:rsidRDefault="00515700" w:rsidP="00515700">
      <w:pPr>
        <w:pStyle w:val="Style9"/>
        <w:widowControl/>
        <w:tabs>
          <w:tab w:val="left" w:pos="284"/>
          <w:tab w:val="left" w:pos="1134"/>
        </w:tabs>
        <w:ind w:left="709"/>
        <w:jc w:val="both"/>
        <w:rPr>
          <w:rStyle w:val="FontStyle16"/>
          <w:b w:val="0"/>
          <w:sz w:val="24"/>
          <w:szCs w:val="24"/>
        </w:rPr>
        <w:sectPr w:rsidR="00515700" w:rsidSect="000922B7">
          <w:pgSz w:w="11906" w:h="16838"/>
          <w:pgMar w:top="851" w:right="851" w:bottom="851" w:left="1418" w:header="720" w:footer="720" w:gutter="0"/>
          <w:cols w:space="720"/>
        </w:sectPr>
      </w:pP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3"/>
        <w:gridCol w:w="545"/>
        <w:gridCol w:w="1008"/>
        <w:gridCol w:w="1134"/>
        <w:gridCol w:w="1134"/>
        <w:gridCol w:w="1560"/>
        <w:gridCol w:w="1984"/>
        <w:gridCol w:w="2693"/>
        <w:gridCol w:w="1985"/>
      </w:tblGrid>
      <w:tr w:rsidR="00AE7595" w:rsidRPr="00BF1745" w:rsidTr="00DF234F">
        <w:trPr>
          <w:cantSplit/>
          <w:trHeight w:val="312"/>
          <w:tblHeader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FE63E0" w:rsidRDefault="00AE7595" w:rsidP="00DF234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18"/>
                <w:sz w:val="20"/>
                <w:szCs w:val="20"/>
              </w:rPr>
              <w:lastRenderedPageBreak/>
              <w:br w:type="page"/>
            </w: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Раздел/тема</w:t>
            </w:r>
          </w:p>
          <w:p w:rsidR="00AE7595" w:rsidRPr="00FE63E0" w:rsidRDefault="00AE7595" w:rsidP="00DF234F">
            <w:pPr>
              <w:pStyle w:val="Style12"/>
              <w:widowControl/>
              <w:jc w:val="center"/>
              <w:rPr>
                <w:rStyle w:val="FontStyle25"/>
                <w:b/>
                <w:i w:val="0"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E7595" w:rsidRPr="00FE63E0" w:rsidRDefault="00AE7595" w:rsidP="00DF234F">
            <w:pPr>
              <w:pStyle w:val="Style1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25"/>
                <w:b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FE63E0" w:rsidRDefault="00AE7595" w:rsidP="00DF234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Аудиторная контактная работа </w:t>
            </w:r>
          </w:p>
          <w:p w:rsidR="00AE7595" w:rsidRPr="00FE63E0" w:rsidRDefault="00AE7595" w:rsidP="00DF234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(в акад. часах)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FE63E0" w:rsidRDefault="00AE7595" w:rsidP="00DF234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AE7595" w:rsidRPr="00FE63E0" w:rsidRDefault="00AE7595" w:rsidP="00DF234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(в акад. часах)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95" w:rsidRPr="00FE63E0" w:rsidRDefault="00AE7595" w:rsidP="00DF234F">
            <w:pPr>
              <w:pStyle w:val="Style8"/>
              <w:widowControl/>
              <w:jc w:val="center"/>
              <w:rPr>
                <w:b/>
                <w:sz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7595" w:rsidRPr="00FE63E0" w:rsidRDefault="00AE7595" w:rsidP="00DF234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7595" w:rsidRPr="00FE63E0" w:rsidRDefault="00AE7595" w:rsidP="00DF234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Код и структурный элемент </w:t>
            </w:r>
          </w:p>
          <w:p w:rsidR="00AE7595" w:rsidRPr="00FE63E0" w:rsidRDefault="00AE7595" w:rsidP="00DF234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</w:tr>
      <w:tr w:rsidR="00AE7595" w:rsidRPr="00BF1745" w:rsidTr="00DF234F">
        <w:trPr>
          <w:cantSplit/>
          <w:trHeight w:val="1134"/>
          <w:tblHeader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5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6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7595" w:rsidRPr="00FE63E0" w:rsidRDefault="00AE7595" w:rsidP="00DF234F">
            <w:pPr>
              <w:pStyle w:val="Style2"/>
              <w:jc w:val="center"/>
              <w:rPr>
                <w:rStyle w:val="FontStyle17"/>
                <w:sz w:val="20"/>
                <w:szCs w:val="20"/>
              </w:rPr>
            </w:pPr>
            <w:r w:rsidRPr="00FE63E0">
              <w:rPr>
                <w:rStyle w:val="FontStyle17"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7595" w:rsidRPr="00FE63E0" w:rsidRDefault="00AE7595" w:rsidP="00DF234F">
            <w:pPr>
              <w:pStyle w:val="Style2"/>
              <w:jc w:val="center"/>
              <w:rPr>
                <w:rStyle w:val="FontStyle17"/>
                <w:sz w:val="20"/>
                <w:szCs w:val="20"/>
              </w:rPr>
            </w:pPr>
            <w:proofErr w:type="spellStart"/>
            <w:r w:rsidRPr="00FE63E0">
              <w:rPr>
                <w:rStyle w:val="FontStyle17"/>
                <w:sz w:val="20"/>
                <w:szCs w:val="20"/>
              </w:rPr>
              <w:t>лаборат</w:t>
            </w:r>
            <w:proofErr w:type="spellEnd"/>
            <w:r w:rsidRPr="00FE63E0">
              <w:rPr>
                <w:rStyle w:val="FontStyle17"/>
                <w:sz w:val="20"/>
                <w:szCs w:val="20"/>
              </w:rPr>
              <w:t>.</w:t>
            </w:r>
          </w:p>
          <w:p w:rsidR="00AE7595" w:rsidRPr="00FE63E0" w:rsidRDefault="00AE7595" w:rsidP="00DF234F">
            <w:pPr>
              <w:pStyle w:val="Style2"/>
              <w:jc w:val="center"/>
              <w:rPr>
                <w:rStyle w:val="FontStyle17"/>
                <w:sz w:val="20"/>
                <w:szCs w:val="20"/>
              </w:rPr>
            </w:pPr>
            <w:r w:rsidRPr="00FE63E0">
              <w:rPr>
                <w:rStyle w:val="FontStyle17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7595" w:rsidRPr="00FE63E0" w:rsidRDefault="00AE7595" w:rsidP="00DF234F">
            <w:pPr>
              <w:pStyle w:val="Style2"/>
              <w:jc w:val="center"/>
              <w:rPr>
                <w:sz w:val="20"/>
              </w:rPr>
            </w:pPr>
            <w:proofErr w:type="spellStart"/>
            <w:r w:rsidRPr="00FE63E0">
              <w:rPr>
                <w:rStyle w:val="FontStyle17"/>
                <w:sz w:val="20"/>
                <w:szCs w:val="20"/>
              </w:rPr>
              <w:t>практич</w:t>
            </w:r>
            <w:proofErr w:type="spellEnd"/>
            <w:r w:rsidRPr="00FE63E0">
              <w:rPr>
                <w:rStyle w:val="FontStyle17"/>
                <w:sz w:val="20"/>
                <w:szCs w:val="20"/>
              </w:rPr>
              <w:t>.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95" w:rsidRPr="00BF1745" w:rsidRDefault="00AE7595" w:rsidP="00DF234F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7595" w:rsidRPr="00BF1745" w:rsidRDefault="00AE7595" w:rsidP="00DF234F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</w:tr>
      <w:tr w:rsidR="00AE7595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Раздел 1. </w:t>
            </w:r>
          </w:p>
          <w:p w:rsidR="00AE7595" w:rsidRPr="00BF1745" w:rsidRDefault="00AE7595" w:rsidP="00DF234F">
            <w:pPr>
              <w:pStyle w:val="Style14"/>
              <w:widowControl/>
              <w:tabs>
                <w:tab w:val="left" w:pos="426"/>
              </w:tabs>
              <w:autoSpaceDN/>
              <w:adjustRightInd/>
              <w:rPr>
                <w:sz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Введение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в курс «Энер</w:t>
            </w:r>
            <w:r w:rsidR="00F1270D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гетика </w:t>
            </w:r>
            <w:proofErr w:type="spellStart"/>
            <w:r w:rsidR="00F1270D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теплотехнологий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AE7595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F1270D">
            <w:pPr>
              <w:pStyle w:val="Style4"/>
              <w:widowControl/>
              <w:numPr>
                <w:ilvl w:val="1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18"/>
                <w:b w:val="0"/>
                <w:sz w:val="20"/>
                <w:szCs w:val="20"/>
              </w:rPr>
            </w:pPr>
            <w:r w:rsidRPr="00BF1745">
              <w:rPr>
                <w:rStyle w:val="FontStyle18"/>
                <w:b w:val="0"/>
                <w:sz w:val="20"/>
                <w:szCs w:val="20"/>
              </w:rPr>
              <w:t>Тема</w:t>
            </w:r>
            <w:r>
              <w:rPr>
                <w:rStyle w:val="FontStyle18"/>
                <w:b w:val="0"/>
                <w:sz w:val="20"/>
                <w:szCs w:val="20"/>
              </w:rPr>
              <w:t xml:space="preserve"> 1</w:t>
            </w:r>
            <w:r w:rsidRPr="00BF1745">
              <w:rPr>
                <w:rStyle w:val="FontStyle18"/>
                <w:b w:val="0"/>
                <w:sz w:val="20"/>
                <w:szCs w:val="20"/>
              </w:rPr>
              <w:t xml:space="preserve">. </w:t>
            </w: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Введение. </w:t>
            </w:r>
            <w:r w:rsidR="00F1270D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Основные понятия и определения в сфере энергетики </w:t>
            </w:r>
            <w:proofErr w:type="spellStart"/>
            <w:r w:rsidR="00F1270D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теплотехнологий</w:t>
            </w:r>
            <w:proofErr w:type="spellEnd"/>
            <w:r w:rsidR="00560838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5/2И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Проработка лекционного материала; подготовка к выполнению лабораторной работы</w:t>
            </w:r>
            <w:r>
              <w:rPr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95" w:rsidRPr="00BF1745" w:rsidRDefault="00AE7595" w:rsidP="00DF234F">
            <w:pPr>
              <w:pStyle w:val="Style14"/>
              <w:widowControl/>
              <w:rPr>
                <w:sz w:val="20"/>
              </w:rPr>
            </w:pPr>
            <w:r>
              <w:rPr>
                <w:sz w:val="20"/>
              </w:rPr>
              <w:t>Наличие конспекта</w:t>
            </w:r>
            <w:r w:rsidRPr="00BF1745">
              <w:rPr>
                <w:sz w:val="20"/>
              </w:rPr>
              <w:t xml:space="preserve"> лекций; отчет по лабораторной работе.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95" w:rsidRDefault="00F1270D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ПК-9</w:t>
            </w:r>
            <w:r w:rsidR="00AE7595" w:rsidRPr="00BF1745">
              <w:rPr>
                <w:sz w:val="20"/>
              </w:rPr>
              <w:t xml:space="preserve"> </w:t>
            </w:r>
            <w:r w:rsidR="00AE7595">
              <w:rPr>
                <w:sz w:val="20"/>
              </w:rPr>
              <w:sym w:font="Symbol" w:char="F02D"/>
            </w:r>
            <w:r w:rsidR="00AE7595" w:rsidRPr="00BF1745">
              <w:rPr>
                <w:sz w:val="20"/>
              </w:rPr>
              <w:t xml:space="preserve"> </w:t>
            </w:r>
            <w:proofErr w:type="spellStart"/>
            <w:r w:rsidR="00AE7595" w:rsidRPr="00BF1745">
              <w:rPr>
                <w:sz w:val="20"/>
              </w:rPr>
              <w:t>зув</w:t>
            </w:r>
            <w:proofErr w:type="spellEnd"/>
            <w:r w:rsidR="00AE7595" w:rsidRPr="00BF1745">
              <w:rPr>
                <w:sz w:val="20"/>
              </w:rPr>
              <w:t>;</w:t>
            </w:r>
          </w:p>
          <w:p w:rsidR="00F1270D" w:rsidRPr="00BF1745" w:rsidRDefault="00F1270D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ПК-10</w:t>
            </w:r>
            <w:r w:rsidRPr="00BF1745"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</w:tc>
      </w:tr>
      <w:tr w:rsidR="00AE7595" w:rsidRPr="00BF1745" w:rsidTr="00F1105A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F1105A" w:rsidRDefault="00AE7595" w:rsidP="00DF234F">
            <w:pPr>
              <w:pStyle w:val="Style14"/>
              <w:widowControl/>
              <w:jc w:val="center"/>
              <w:rPr>
                <w:b/>
                <w:sz w:val="20"/>
                <w:highlight w:val="yellow"/>
              </w:rPr>
            </w:pPr>
            <w:r w:rsidRPr="00F1105A">
              <w:rPr>
                <w:rStyle w:val="FontStyle18"/>
                <w:sz w:val="20"/>
                <w:szCs w:val="20"/>
                <w:highlight w:val="yellow"/>
              </w:rPr>
              <w:t>Итого по разделу 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F1105A" w:rsidRDefault="00F1105A" w:rsidP="00DF234F">
            <w:pPr>
              <w:pStyle w:val="Style14"/>
              <w:widowControl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yellow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F1105A" w:rsidRDefault="00F1105A" w:rsidP="00DF234F">
            <w:pPr>
              <w:pStyle w:val="Style14"/>
              <w:widowControl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yellow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F1105A" w:rsidRDefault="00AE7595" w:rsidP="00DF234F">
            <w:pPr>
              <w:pStyle w:val="Style14"/>
              <w:widowControl/>
              <w:jc w:val="center"/>
              <w:rPr>
                <w:b/>
                <w:sz w:val="20"/>
                <w:highlight w:val="yellow"/>
              </w:rPr>
            </w:pPr>
            <w:r w:rsidRPr="00F1105A">
              <w:rPr>
                <w:b/>
                <w:sz w:val="20"/>
                <w:highlight w:val="yellow"/>
              </w:rPr>
              <w:t>5/2И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F1105A" w:rsidRDefault="00AE7595" w:rsidP="00DF234F">
            <w:pPr>
              <w:pStyle w:val="Style14"/>
              <w:widowControl/>
              <w:jc w:val="center"/>
              <w:rPr>
                <w:b/>
                <w:sz w:val="20"/>
                <w:highlight w:val="yellow"/>
              </w:rPr>
            </w:pPr>
            <w:r w:rsidRPr="00F1105A">
              <w:rPr>
                <w:b/>
                <w:sz w:val="20"/>
                <w:highlight w:val="yellow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F1105A" w:rsidRDefault="00F1105A" w:rsidP="00DF234F">
            <w:pPr>
              <w:pStyle w:val="Style14"/>
              <w:widowControl/>
              <w:jc w:val="center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  <w:highlight w:val="yellow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E7595" w:rsidRPr="00F1105A" w:rsidRDefault="00AE7595" w:rsidP="00DF234F">
            <w:pPr>
              <w:pStyle w:val="Style14"/>
              <w:widowControl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E7595" w:rsidRPr="00F1105A" w:rsidRDefault="00AE7595" w:rsidP="00DF234F">
            <w:pPr>
              <w:pStyle w:val="Style14"/>
              <w:widowControl/>
              <w:jc w:val="center"/>
              <w:rPr>
                <w:b/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E7595" w:rsidRPr="00F1105A" w:rsidRDefault="00AE7595" w:rsidP="00DF234F">
            <w:pPr>
              <w:pStyle w:val="Style14"/>
              <w:widowControl/>
              <w:jc w:val="center"/>
              <w:rPr>
                <w:b/>
                <w:sz w:val="20"/>
                <w:highlight w:val="yellow"/>
              </w:rPr>
            </w:pPr>
          </w:p>
        </w:tc>
      </w:tr>
      <w:tr w:rsidR="00AE7595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AE7595" w:rsidRPr="0070149F" w:rsidRDefault="0070149F" w:rsidP="00DF234F">
            <w:pPr>
              <w:pStyle w:val="Style14"/>
              <w:widowControl/>
              <w:tabs>
                <w:tab w:val="left" w:pos="426"/>
              </w:tabs>
              <w:autoSpaceDN/>
              <w:adjustRightInd/>
              <w:rPr>
                <w:sz w:val="20"/>
              </w:rPr>
            </w:pPr>
            <w:r w:rsidRPr="0070149F">
              <w:rPr>
                <w:iCs/>
                <w:color w:val="000000"/>
                <w:sz w:val="20"/>
              </w:rPr>
              <w:t xml:space="preserve">Потребление сырья и энергии в </w:t>
            </w:r>
            <w:r>
              <w:rPr>
                <w:iCs/>
                <w:color w:val="000000"/>
                <w:sz w:val="20"/>
              </w:rPr>
              <w:t xml:space="preserve">различных </w:t>
            </w:r>
            <w:r w:rsidRPr="0070149F">
              <w:rPr>
                <w:iCs/>
                <w:color w:val="000000"/>
                <w:sz w:val="20"/>
              </w:rPr>
              <w:t>производствах. Основные определения.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F1105A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70149F">
            <w:pPr>
              <w:pStyle w:val="ac"/>
              <w:widowControl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2.1. Тема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0149F">
              <w:rPr>
                <w:color w:val="000000"/>
                <w:sz w:val="20"/>
                <w:szCs w:val="20"/>
                <w:shd w:val="clear" w:color="auto" w:fill="FFFFFF"/>
              </w:rPr>
              <w:t>Структура, масштабы и эффективность использования топлив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но-энергетических ресурсов в сфере энергетики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теплотехнологий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12/4И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AD218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Проработка лекционного материала; подготовка к выполнению лабораторной работы</w:t>
            </w:r>
            <w:r>
              <w:rPr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05A" w:rsidRPr="00BF1745" w:rsidRDefault="00F1105A" w:rsidP="00AD218F">
            <w:pPr>
              <w:pStyle w:val="Style14"/>
              <w:widowControl/>
              <w:rPr>
                <w:sz w:val="20"/>
              </w:rPr>
            </w:pPr>
            <w:r>
              <w:rPr>
                <w:sz w:val="20"/>
              </w:rPr>
              <w:t>Наличие конспекта</w:t>
            </w:r>
            <w:r w:rsidRPr="00BF1745">
              <w:rPr>
                <w:sz w:val="20"/>
              </w:rPr>
              <w:t xml:space="preserve"> лекций; отчет по лабораторной работе.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05A" w:rsidRDefault="00F1105A" w:rsidP="00F1270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ПК-9</w:t>
            </w:r>
            <w:r w:rsidRPr="00BF1745"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  <w:p w:rsidR="00F1105A" w:rsidRPr="00BF1745" w:rsidRDefault="00F1105A" w:rsidP="00F1270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ПК-10</w:t>
            </w:r>
            <w:r w:rsidRPr="00BF1745"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</w:tc>
      </w:tr>
      <w:tr w:rsidR="00F1105A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Pr="0070149F" w:rsidRDefault="00F1105A" w:rsidP="0070149F">
            <w:pPr>
              <w:pStyle w:val="ac"/>
              <w:widowControl/>
              <w:numPr>
                <w:ilvl w:val="1"/>
                <w:numId w:val="2"/>
              </w:numPr>
              <w:tabs>
                <w:tab w:val="left" w:pos="284"/>
                <w:tab w:val="left" w:pos="426"/>
              </w:tabs>
              <w:snapToGrid w:val="0"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70149F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Тема 2. </w:t>
            </w:r>
            <w:r w:rsidRPr="0070149F">
              <w:rPr>
                <w:color w:val="000000"/>
                <w:sz w:val="20"/>
                <w:szCs w:val="20"/>
                <w:shd w:val="clear" w:color="auto" w:fill="FFFFFF"/>
              </w:rPr>
              <w:t xml:space="preserve">Эффективность </w:t>
            </w:r>
            <w:proofErr w:type="spellStart"/>
            <w:r w:rsidRPr="0070149F">
              <w:rPr>
                <w:color w:val="000000"/>
                <w:sz w:val="20"/>
                <w:szCs w:val="20"/>
                <w:shd w:val="clear" w:color="auto" w:fill="FFFFFF"/>
              </w:rPr>
              <w:t>энерг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оиспользования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в действующем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теплотехнологическом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комплексе</w:t>
            </w:r>
            <w:r w:rsidRPr="0070149F">
              <w:rPr>
                <w:color w:val="000000"/>
                <w:sz w:val="20"/>
                <w:szCs w:val="20"/>
                <w:shd w:val="clear" w:color="auto" w:fill="FFFFFF"/>
              </w:rPr>
              <w:t xml:space="preserve"> и определение резерва энергосбережения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AD218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</w:t>
            </w:r>
            <w:r>
              <w:rPr>
                <w:sz w:val="20"/>
              </w:rPr>
              <w:t>роработка лекционного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05A" w:rsidRPr="00BF1745" w:rsidRDefault="00F1105A" w:rsidP="00AD218F">
            <w:pPr>
              <w:pStyle w:val="Style14"/>
              <w:widowControl/>
              <w:rPr>
                <w:sz w:val="20"/>
              </w:rPr>
            </w:pPr>
            <w:r>
              <w:rPr>
                <w:sz w:val="20"/>
              </w:rPr>
              <w:t>Наличие конспекта</w:t>
            </w:r>
            <w:r w:rsidRPr="00BF1745">
              <w:rPr>
                <w:sz w:val="20"/>
              </w:rPr>
              <w:t xml:space="preserve"> лекций.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05A" w:rsidRDefault="00F1105A" w:rsidP="00F1105A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ПК-9</w:t>
            </w:r>
            <w:r w:rsidRPr="00BF1745"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  <w:p w:rsidR="00F1105A" w:rsidRDefault="00F1105A" w:rsidP="00F1105A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ПК-10</w:t>
            </w:r>
            <w:r w:rsidRPr="00BF1745"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</w:tc>
      </w:tr>
      <w:tr w:rsidR="00AE7595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AE7595" w:rsidP="00DF234F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F1105A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F1105A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F1105A" w:rsidP="00DF234F">
            <w:pPr>
              <w:pStyle w:val="Style14"/>
              <w:widowControl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12/4И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F1105A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AE7595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4"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Раздел 3. </w:t>
            </w:r>
          </w:p>
          <w:p w:rsidR="00AE7595" w:rsidRPr="00560838" w:rsidRDefault="00560838" w:rsidP="00DF234F">
            <w:pPr>
              <w:pStyle w:val="Style4"/>
              <w:tabs>
                <w:tab w:val="left" w:pos="426"/>
              </w:tabs>
              <w:rPr>
                <w:sz w:val="20"/>
              </w:rPr>
            </w:pPr>
            <w:r w:rsidRPr="00560838">
              <w:rPr>
                <w:color w:val="000000"/>
                <w:sz w:val="20"/>
                <w:shd w:val="clear" w:color="auto" w:fill="FFFFFF"/>
              </w:rPr>
              <w:t xml:space="preserve">Экологические аспекты теплоэнергетики и </w:t>
            </w:r>
            <w:proofErr w:type="spellStart"/>
            <w:r w:rsidRPr="00560838">
              <w:rPr>
                <w:color w:val="000000"/>
                <w:sz w:val="20"/>
                <w:shd w:val="clear" w:color="auto" w:fill="FFFFFF"/>
              </w:rPr>
              <w:t>теплотехнологии</w:t>
            </w:r>
            <w:proofErr w:type="spellEnd"/>
            <w:r w:rsidRPr="00560838">
              <w:rPr>
                <w:color w:val="000000"/>
                <w:sz w:val="20"/>
                <w:shd w:val="clear" w:color="auto" w:fill="FFFFFF"/>
              </w:rPr>
              <w:t>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AE7595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560838">
            <w:pPr>
              <w:pStyle w:val="Style4"/>
              <w:rPr>
                <w:sz w:val="20"/>
              </w:rPr>
            </w:pPr>
            <w:r w:rsidRPr="00BF1745">
              <w:rPr>
                <w:sz w:val="20"/>
              </w:rPr>
              <w:t>3.1. Тема</w:t>
            </w:r>
            <w:r>
              <w:rPr>
                <w:sz w:val="20"/>
              </w:rPr>
              <w:t xml:space="preserve"> 1</w:t>
            </w:r>
            <w:r w:rsidRPr="00BF1745">
              <w:rPr>
                <w:sz w:val="20"/>
              </w:rPr>
              <w:t xml:space="preserve">. </w:t>
            </w:r>
            <w:r w:rsidR="00560838" w:rsidRPr="00560838">
              <w:rPr>
                <w:color w:val="000000"/>
                <w:sz w:val="20"/>
                <w:shd w:val="clear" w:color="auto" w:fill="FFFFFF"/>
              </w:rPr>
              <w:t xml:space="preserve">Масштабы загрязнения окружающей среды от производственной деятельности в сфере </w:t>
            </w:r>
            <w:proofErr w:type="spellStart"/>
            <w:r w:rsidR="00560838" w:rsidRPr="00560838">
              <w:rPr>
                <w:color w:val="000000"/>
                <w:sz w:val="20"/>
                <w:shd w:val="clear" w:color="auto" w:fill="FFFFFF"/>
              </w:rPr>
              <w:t>энегетики</w:t>
            </w:r>
            <w:proofErr w:type="spellEnd"/>
            <w:r w:rsidR="00560838" w:rsidRPr="00560838">
              <w:rPr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="00560838" w:rsidRPr="00560838">
              <w:rPr>
                <w:color w:val="000000"/>
                <w:sz w:val="20"/>
                <w:shd w:val="clear" w:color="auto" w:fill="FFFFFF"/>
              </w:rPr>
              <w:t>теплотехнологий</w:t>
            </w:r>
            <w:proofErr w:type="spellEnd"/>
            <w:r w:rsidR="00560838" w:rsidRPr="00560838">
              <w:rPr>
                <w:color w:val="000000"/>
                <w:sz w:val="20"/>
                <w:shd w:val="clear" w:color="auto" w:fill="FFFFFF"/>
              </w:rPr>
              <w:t>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7595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595" w:rsidRPr="00BF1745" w:rsidRDefault="00AE7595" w:rsidP="00DF234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</w:t>
            </w:r>
            <w:r>
              <w:rPr>
                <w:sz w:val="20"/>
              </w:rPr>
              <w:t>роработка лекционного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595" w:rsidRPr="00BF1745" w:rsidRDefault="00AE7595" w:rsidP="00DF234F">
            <w:pPr>
              <w:pStyle w:val="Style14"/>
              <w:widowControl/>
              <w:rPr>
                <w:sz w:val="20"/>
              </w:rPr>
            </w:pPr>
            <w:r>
              <w:rPr>
                <w:sz w:val="20"/>
              </w:rPr>
              <w:t>Наличие конспекта</w:t>
            </w:r>
            <w:r w:rsidRPr="00BF1745">
              <w:rPr>
                <w:sz w:val="20"/>
              </w:rPr>
              <w:t xml:space="preserve"> лекций.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70D" w:rsidRDefault="00F1270D" w:rsidP="00F1270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ПК-9</w:t>
            </w:r>
            <w:r w:rsidRPr="00BF1745"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  <w:p w:rsidR="00AE7595" w:rsidRPr="00BF1745" w:rsidRDefault="00F1270D" w:rsidP="00F1270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</w:rPr>
              <w:t>ПК-10</w:t>
            </w:r>
            <w:r w:rsidRPr="00BF1745"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</w:tc>
      </w:tr>
      <w:tr w:rsidR="00F1105A" w:rsidRPr="00BF1745" w:rsidTr="00F1105A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1105A" w:rsidRPr="00422AE2" w:rsidRDefault="00F1105A" w:rsidP="00AD218F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Итого по разделу </w:t>
            </w:r>
            <w:r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1105A" w:rsidRPr="00422AE2" w:rsidRDefault="00F1105A" w:rsidP="00AD218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1105A" w:rsidRPr="00422AE2" w:rsidRDefault="00F1105A" w:rsidP="00AD218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1105A" w:rsidRPr="00422AE2" w:rsidRDefault="00F1105A" w:rsidP="00AD218F">
            <w:pPr>
              <w:pStyle w:val="Style4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1105A" w:rsidRPr="00422AE2" w:rsidRDefault="00F1105A" w:rsidP="00AD218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F1105A" w:rsidRPr="00422AE2" w:rsidRDefault="00F1105A" w:rsidP="00AD218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05A" w:rsidRPr="00BF1745" w:rsidRDefault="00F1105A" w:rsidP="00DF234F">
            <w:pPr>
              <w:pStyle w:val="Style14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05A" w:rsidRDefault="00F1105A" w:rsidP="00DF234F">
            <w:pPr>
              <w:pStyle w:val="Style14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F1105A" w:rsidRDefault="00F1105A" w:rsidP="00F1270D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560838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838" w:rsidRPr="00BF1745" w:rsidRDefault="00560838" w:rsidP="00560838">
            <w:pPr>
              <w:pStyle w:val="Style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Раздел 4. </w:t>
            </w:r>
            <w:r w:rsidRPr="00BF1745">
              <w:rPr>
                <w:snapToGrid w:val="0"/>
                <w:sz w:val="20"/>
              </w:rPr>
              <w:t>Элементы безотходных технологий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838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838" w:rsidRDefault="00560838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838" w:rsidRDefault="00560838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838" w:rsidRDefault="00560838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838" w:rsidRDefault="00560838" w:rsidP="00DF234F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0838" w:rsidRPr="00BF1745" w:rsidRDefault="00560838" w:rsidP="00DF234F">
            <w:pPr>
              <w:pStyle w:val="Style14"/>
              <w:widowControl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38" w:rsidRDefault="00560838" w:rsidP="00DF234F">
            <w:pPr>
              <w:pStyle w:val="Style14"/>
              <w:widowControl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838" w:rsidRDefault="00560838" w:rsidP="00F1270D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F1105A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560838">
            <w:pPr>
              <w:pStyle w:val="Style4"/>
              <w:rPr>
                <w:sz w:val="20"/>
              </w:rPr>
            </w:pPr>
            <w:r>
              <w:rPr>
                <w:sz w:val="20"/>
              </w:rPr>
              <w:t>4.1</w:t>
            </w:r>
            <w:r w:rsidRPr="00BF1745">
              <w:rPr>
                <w:sz w:val="20"/>
              </w:rPr>
              <w:t>. Тема</w:t>
            </w:r>
            <w:r>
              <w:rPr>
                <w:sz w:val="20"/>
              </w:rPr>
              <w:t xml:space="preserve"> 1</w:t>
            </w:r>
            <w:r w:rsidRPr="00BF1745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560838">
              <w:rPr>
                <w:color w:val="000000"/>
                <w:sz w:val="20"/>
                <w:shd w:val="clear" w:color="auto" w:fill="FFFFFF"/>
              </w:rPr>
              <w:t xml:space="preserve">Основные принципы разработки безотходных </w:t>
            </w:r>
            <w:proofErr w:type="spellStart"/>
            <w:r w:rsidRPr="00560838">
              <w:rPr>
                <w:color w:val="000000"/>
                <w:sz w:val="20"/>
                <w:shd w:val="clear" w:color="auto" w:fill="FFFFFF"/>
              </w:rPr>
              <w:t>теплотехнологических</w:t>
            </w:r>
            <w:proofErr w:type="spellEnd"/>
            <w:r w:rsidRPr="00560838">
              <w:rPr>
                <w:color w:val="000000"/>
                <w:sz w:val="20"/>
                <w:shd w:val="clear" w:color="auto" w:fill="FFFFFF"/>
              </w:rPr>
              <w:t xml:space="preserve"> систем с максимальным энергосберегающим эффектом.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AD218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</w:t>
            </w:r>
            <w:r>
              <w:rPr>
                <w:sz w:val="20"/>
              </w:rPr>
              <w:t>роработка лекционного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05A" w:rsidRPr="00BF1745" w:rsidRDefault="00F1105A" w:rsidP="00AD218F">
            <w:pPr>
              <w:pStyle w:val="Style14"/>
              <w:widowControl/>
              <w:rPr>
                <w:sz w:val="20"/>
              </w:rPr>
            </w:pPr>
            <w:r>
              <w:rPr>
                <w:sz w:val="20"/>
              </w:rPr>
              <w:t>Наличие конспекта</w:t>
            </w:r>
            <w:r w:rsidRPr="00BF1745">
              <w:rPr>
                <w:sz w:val="20"/>
              </w:rPr>
              <w:t xml:space="preserve"> лекций.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05A" w:rsidRDefault="00F1105A" w:rsidP="00F1105A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ПК-9</w:t>
            </w:r>
            <w:r w:rsidRPr="00BF1745"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  <w:p w:rsidR="00F1105A" w:rsidRDefault="00F1105A" w:rsidP="00F1105A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ПК-10</w:t>
            </w:r>
            <w:r w:rsidRPr="00BF1745"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</w:tc>
      </w:tr>
      <w:tr w:rsidR="00F1105A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560838">
            <w:pPr>
              <w:pStyle w:val="Style4"/>
              <w:rPr>
                <w:sz w:val="20"/>
              </w:rPr>
            </w:pPr>
            <w:r>
              <w:rPr>
                <w:sz w:val="20"/>
              </w:rPr>
              <w:t>4.2</w:t>
            </w:r>
            <w:r w:rsidRPr="00BF1745">
              <w:rPr>
                <w:sz w:val="20"/>
              </w:rPr>
              <w:t>. Тема</w:t>
            </w:r>
            <w:r>
              <w:rPr>
                <w:sz w:val="20"/>
              </w:rPr>
              <w:t xml:space="preserve"> 2</w:t>
            </w:r>
            <w:r w:rsidRPr="00BF1745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  <w:shd w:val="clear" w:color="auto" w:fill="FFFFFF"/>
              </w:rPr>
              <w:t xml:space="preserve">Исключение энергоемких стадий и </w:t>
            </w:r>
            <w:r w:rsidRPr="00560838">
              <w:rPr>
                <w:color w:val="000000"/>
                <w:sz w:val="20"/>
                <w:shd w:val="clear" w:color="auto" w:fill="FFFFFF"/>
              </w:rPr>
              <w:t>многоводных технологий</w:t>
            </w:r>
            <w:r>
              <w:rPr>
                <w:color w:val="000000"/>
                <w:sz w:val="20"/>
                <w:shd w:val="clear" w:color="auto" w:fill="FFFFFF"/>
              </w:rPr>
              <w:t xml:space="preserve"> в энергетике.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AD218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</w:t>
            </w:r>
            <w:r>
              <w:rPr>
                <w:sz w:val="20"/>
              </w:rPr>
              <w:t>роработка лекционного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05A" w:rsidRPr="00BF1745" w:rsidRDefault="00F1105A" w:rsidP="00AD218F">
            <w:pPr>
              <w:pStyle w:val="Style14"/>
              <w:widowControl/>
              <w:rPr>
                <w:sz w:val="20"/>
              </w:rPr>
            </w:pPr>
            <w:r>
              <w:rPr>
                <w:sz w:val="20"/>
              </w:rPr>
              <w:t>Наличие конспекта</w:t>
            </w:r>
            <w:r w:rsidRPr="00BF1745">
              <w:rPr>
                <w:sz w:val="20"/>
              </w:rPr>
              <w:t xml:space="preserve"> лекций.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05A" w:rsidRDefault="00F1105A" w:rsidP="00F1105A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ПК-9</w:t>
            </w:r>
            <w:r w:rsidRPr="00BF1745"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  <w:p w:rsidR="00F1105A" w:rsidRDefault="00F1105A" w:rsidP="00F1105A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ПК-10</w:t>
            </w:r>
            <w:r w:rsidRPr="00BF1745"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</w:tc>
      </w:tr>
      <w:tr w:rsidR="00F1105A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560838">
            <w:pPr>
              <w:pStyle w:val="Style4"/>
              <w:rPr>
                <w:sz w:val="20"/>
              </w:rPr>
            </w:pPr>
            <w:r>
              <w:rPr>
                <w:sz w:val="20"/>
              </w:rPr>
              <w:t>4.3</w:t>
            </w:r>
            <w:r w:rsidRPr="00BF1745">
              <w:rPr>
                <w:sz w:val="20"/>
              </w:rPr>
              <w:t>. Тема</w:t>
            </w:r>
            <w:r>
              <w:rPr>
                <w:sz w:val="20"/>
              </w:rPr>
              <w:t xml:space="preserve"> 3</w:t>
            </w:r>
            <w:r w:rsidRPr="00BF1745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  <w:r w:rsidRPr="00560838">
              <w:rPr>
                <w:color w:val="000000"/>
                <w:sz w:val="20"/>
                <w:shd w:val="clear" w:color="auto" w:fill="FFFFFF"/>
              </w:rPr>
              <w:t>Алгоритм разработки энергосберегающей системы</w:t>
            </w:r>
            <w:r>
              <w:rPr>
                <w:color w:val="000000"/>
                <w:sz w:val="20"/>
                <w:shd w:val="clear" w:color="auto" w:fill="FFFFFF"/>
              </w:rPr>
              <w:t xml:space="preserve"> в области энергетического производственного комплекса.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105A" w:rsidRDefault="00F1105A" w:rsidP="00DF234F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05A" w:rsidRPr="00BF1745" w:rsidRDefault="00F1105A" w:rsidP="00AD218F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</w:t>
            </w:r>
            <w:r>
              <w:rPr>
                <w:sz w:val="20"/>
              </w:rPr>
              <w:t>роработка лекционного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05A" w:rsidRPr="00BF1745" w:rsidRDefault="00F1105A" w:rsidP="00AD218F">
            <w:pPr>
              <w:pStyle w:val="Style14"/>
              <w:widowControl/>
              <w:rPr>
                <w:sz w:val="20"/>
              </w:rPr>
            </w:pPr>
            <w:r>
              <w:rPr>
                <w:sz w:val="20"/>
              </w:rPr>
              <w:t>Наличие конспекта</w:t>
            </w:r>
            <w:r w:rsidRPr="00BF1745">
              <w:rPr>
                <w:sz w:val="20"/>
              </w:rPr>
              <w:t xml:space="preserve"> лекций.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05A" w:rsidRDefault="00F1105A" w:rsidP="00F1105A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ПК-9</w:t>
            </w:r>
            <w:r w:rsidRPr="00BF1745"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  <w:p w:rsidR="00F1105A" w:rsidRDefault="00F1105A" w:rsidP="00F1105A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ПК-10</w:t>
            </w:r>
            <w:r w:rsidRPr="00BF1745"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</w:tc>
      </w:tr>
      <w:tr w:rsidR="00AE7595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F1105A" w:rsidP="00DF234F">
            <w:pPr>
              <w:pStyle w:val="ac"/>
              <w:snapToGrid w:val="0"/>
              <w:jc w:val="center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  <w:t>Итого по разделу 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F1105A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F1105A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F1105A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 w:rsidR="00AE7595">
              <w:rPr>
                <w:b/>
                <w:sz w:val="20"/>
              </w:rPr>
              <w:t>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AE7595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AE7595" w:rsidRPr="00422AE2" w:rsidRDefault="00AE7595" w:rsidP="00DF234F">
            <w:pPr>
              <w:pStyle w:val="ac"/>
              <w:snapToGrid w:val="0"/>
              <w:jc w:val="center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AE7595" w:rsidRPr="00422AE2" w:rsidRDefault="00F1105A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AE7595" w:rsidRPr="00422AE2" w:rsidRDefault="00AE7595" w:rsidP="00DF234F">
            <w:pPr>
              <w:pStyle w:val="Style14"/>
              <w:widowControl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17/6И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  <w:r w:rsidRPr="00422AE2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 w:rsidRPr="00422AE2">
              <w:rPr>
                <w:b/>
                <w:sz w:val="20"/>
              </w:rPr>
              <w:t>Зачет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AE7595" w:rsidRPr="00BF1745" w:rsidTr="00DF234F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:rsidR="00AE7595" w:rsidRPr="00422AE2" w:rsidRDefault="00AE7595" w:rsidP="00DF234F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дисциплине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:rsidR="00AE7595" w:rsidRPr="00422AE2" w:rsidRDefault="00F1105A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:rsidR="00AE7595" w:rsidRPr="00422AE2" w:rsidRDefault="00AE7595" w:rsidP="00DF234F">
            <w:pPr>
              <w:pStyle w:val="Style14"/>
              <w:widowControl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17/6И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  <w:r w:rsidRPr="00422AE2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AE7595" w:rsidRPr="00422AE2" w:rsidRDefault="00AE7595" w:rsidP="00DF234F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</w:tbl>
    <w:p w:rsidR="00515700" w:rsidRDefault="00515700" w:rsidP="00515700">
      <w:pPr>
        <w:pStyle w:val="Style9"/>
        <w:widowControl/>
        <w:tabs>
          <w:tab w:val="left" w:pos="284"/>
          <w:tab w:val="left" w:pos="1134"/>
        </w:tabs>
        <w:ind w:left="709"/>
        <w:jc w:val="both"/>
        <w:rPr>
          <w:rStyle w:val="FontStyle16"/>
          <w:b w:val="0"/>
          <w:sz w:val="24"/>
          <w:szCs w:val="24"/>
        </w:rPr>
      </w:pPr>
    </w:p>
    <w:p w:rsidR="00AE7595" w:rsidRDefault="00AE7595" w:rsidP="00515700">
      <w:pPr>
        <w:pStyle w:val="Style9"/>
        <w:widowControl/>
        <w:tabs>
          <w:tab w:val="left" w:pos="284"/>
          <w:tab w:val="left" w:pos="1134"/>
        </w:tabs>
        <w:ind w:left="709"/>
        <w:jc w:val="both"/>
        <w:rPr>
          <w:rStyle w:val="FontStyle16"/>
          <w:b w:val="0"/>
          <w:sz w:val="24"/>
          <w:szCs w:val="24"/>
        </w:rPr>
      </w:pPr>
    </w:p>
    <w:p w:rsidR="00AE7595" w:rsidRDefault="00AE7595" w:rsidP="00515700">
      <w:pPr>
        <w:pStyle w:val="Style9"/>
        <w:widowControl/>
        <w:tabs>
          <w:tab w:val="left" w:pos="284"/>
          <w:tab w:val="left" w:pos="1134"/>
        </w:tabs>
        <w:ind w:left="709"/>
        <w:jc w:val="both"/>
        <w:rPr>
          <w:rStyle w:val="FontStyle16"/>
          <w:b w:val="0"/>
          <w:sz w:val="24"/>
          <w:szCs w:val="24"/>
        </w:rPr>
        <w:sectPr w:rsidR="00AE7595" w:rsidSect="00515700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515700" w:rsidRPr="00FB0F89" w:rsidRDefault="00515700" w:rsidP="00515700">
      <w:pPr>
        <w:pStyle w:val="1"/>
        <w:keepNext w:val="0"/>
        <w:spacing w:before="0" w:after="0"/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FB0F89">
        <w:rPr>
          <w:rStyle w:val="FontStyle16"/>
          <w:b/>
          <w:i w:val="0"/>
          <w:color w:val="auto"/>
          <w:sz w:val="24"/>
          <w:szCs w:val="24"/>
        </w:rPr>
        <w:lastRenderedPageBreak/>
        <w:t>5 Образовательные и информационные технологии</w:t>
      </w:r>
    </w:p>
    <w:p w:rsidR="00515700" w:rsidRPr="00FB0F89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515700" w:rsidRPr="00FB0F89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>Для решения предусмотренных видов учебной работы при изучении дисциплины «</w:t>
      </w:r>
      <w:r>
        <w:rPr>
          <w:b w:val="0"/>
          <w:i w:val="0"/>
          <w:color w:val="auto"/>
          <w:sz w:val="24"/>
          <w:szCs w:val="24"/>
        </w:rPr>
        <w:t xml:space="preserve">Энергетика </w:t>
      </w:r>
      <w:proofErr w:type="spellStart"/>
      <w:r w:rsidR="00AE7595">
        <w:rPr>
          <w:b w:val="0"/>
          <w:i w:val="0"/>
          <w:color w:val="auto"/>
          <w:sz w:val="24"/>
          <w:szCs w:val="24"/>
        </w:rPr>
        <w:t>теплотехнологий</w:t>
      </w:r>
      <w:proofErr w:type="spellEnd"/>
      <w:r w:rsidRPr="00FB0F89">
        <w:rPr>
          <w:b w:val="0"/>
          <w:i w:val="0"/>
          <w:color w:val="auto"/>
          <w:sz w:val="24"/>
          <w:szCs w:val="24"/>
        </w:rPr>
        <w:t xml:space="preserve">» в качестве образовательных технологий используются как традиционные, так и </w:t>
      </w:r>
      <w:proofErr w:type="spellStart"/>
      <w:r w:rsidRPr="00FB0F89">
        <w:rPr>
          <w:b w:val="0"/>
          <w:i w:val="0"/>
          <w:color w:val="auto"/>
          <w:sz w:val="24"/>
          <w:szCs w:val="24"/>
        </w:rPr>
        <w:t>модульно-компетентностные</w:t>
      </w:r>
      <w:proofErr w:type="spellEnd"/>
      <w:r w:rsidRPr="00FB0F89">
        <w:rPr>
          <w:b w:val="0"/>
          <w:i w:val="0"/>
          <w:color w:val="auto"/>
          <w:sz w:val="24"/>
          <w:szCs w:val="24"/>
        </w:rPr>
        <w:t xml:space="preserve"> технологии.</w:t>
      </w:r>
    </w:p>
    <w:p w:rsidR="00515700" w:rsidRPr="00FB0F89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>Целями образовательных и информационных технологий являются:</w:t>
      </w:r>
    </w:p>
    <w:p w:rsidR="00515700" w:rsidRPr="00FB0F89" w:rsidRDefault="00515700" w:rsidP="00515700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FB0F89">
        <w:rPr>
          <w:rStyle w:val="FontStyle16"/>
          <w:b w:val="0"/>
          <w:sz w:val="24"/>
          <w:szCs w:val="24"/>
        </w:rPr>
        <w:t xml:space="preserve">активизирование мышления </w:t>
      </w:r>
      <w:proofErr w:type="gramStart"/>
      <w:r w:rsidRPr="00FB0F89">
        <w:rPr>
          <w:rStyle w:val="FontStyle16"/>
          <w:b w:val="0"/>
          <w:sz w:val="24"/>
          <w:szCs w:val="24"/>
        </w:rPr>
        <w:t>обучающихся</w:t>
      </w:r>
      <w:proofErr w:type="gramEnd"/>
      <w:r w:rsidRPr="00FB0F89">
        <w:rPr>
          <w:rStyle w:val="FontStyle16"/>
          <w:b w:val="0"/>
          <w:sz w:val="24"/>
          <w:szCs w:val="24"/>
        </w:rPr>
        <w:t>;</w:t>
      </w:r>
    </w:p>
    <w:p w:rsidR="00515700" w:rsidRPr="00FB0F89" w:rsidRDefault="00515700" w:rsidP="00515700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FB0F89">
        <w:rPr>
          <w:rStyle w:val="FontStyle16"/>
          <w:b w:val="0"/>
          <w:sz w:val="24"/>
          <w:szCs w:val="24"/>
        </w:rPr>
        <w:t>формирование интереса к изучаемому материалу;</w:t>
      </w:r>
    </w:p>
    <w:p w:rsidR="00515700" w:rsidRPr="00FB0F89" w:rsidRDefault="00515700" w:rsidP="00515700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szCs w:val="24"/>
        </w:rPr>
      </w:pPr>
      <w:r w:rsidRPr="00FB0F89">
        <w:rPr>
          <w:szCs w:val="24"/>
        </w:rPr>
        <w:t>развитие интеллекта и творческих способностей обучающихся.</w:t>
      </w:r>
    </w:p>
    <w:p w:rsidR="00515700" w:rsidRPr="00FB0F89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 xml:space="preserve">Лекционный материал закрепляется на лабораторных работах, где применяется совместная деятельность студентов в группе,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Передача необходимых теоретических знаний и формирование представлений по курсу происходит с применением </w:t>
      </w:r>
      <w:proofErr w:type="spellStart"/>
      <w:r w:rsidRPr="00FB0F89">
        <w:rPr>
          <w:b w:val="0"/>
          <w:i w:val="0"/>
          <w:color w:val="auto"/>
          <w:sz w:val="24"/>
          <w:szCs w:val="24"/>
        </w:rPr>
        <w:t>мультимедийного</w:t>
      </w:r>
      <w:proofErr w:type="spellEnd"/>
      <w:r w:rsidRPr="00FB0F89">
        <w:rPr>
          <w:b w:val="0"/>
          <w:i w:val="0"/>
          <w:color w:val="auto"/>
          <w:sz w:val="24"/>
          <w:szCs w:val="24"/>
        </w:rPr>
        <w:t xml:space="preserve"> оборудования. На занятиях внедряются </w:t>
      </w:r>
      <w:r w:rsidRPr="00FB0F89">
        <w:rPr>
          <w:b w:val="0"/>
          <w:i w:val="0"/>
          <w:iCs/>
          <w:color w:val="auto"/>
          <w:sz w:val="24"/>
          <w:szCs w:val="24"/>
        </w:rPr>
        <w:t xml:space="preserve">такие информационные технологии, как использование электронных изданий (чтение лекций с использованием </w:t>
      </w:r>
      <w:proofErr w:type="spellStart"/>
      <w:r w:rsidRPr="00FB0F89">
        <w:rPr>
          <w:b w:val="0"/>
          <w:i w:val="0"/>
          <w:iCs/>
          <w:color w:val="auto"/>
          <w:sz w:val="24"/>
          <w:szCs w:val="24"/>
        </w:rPr>
        <w:t>слайд-презентаций</w:t>
      </w:r>
      <w:proofErr w:type="spellEnd"/>
      <w:r w:rsidRPr="00FB0F89">
        <w:rPr>
          <w:b w:val="0"/>
          <w:i w:val="0"/>
          <w:iCs/>
          <w:color w:val="auto"/>
          <w:sz w:val="24"/>
          <w:szCs w:val="24"/>
        </w:rPr>
        <w:t>, электронного курса лекций, графических объектов, виде</w:t>
      </w:r>
      <w:proofErr w:type="gramStart"/>
      <w:r w:rsidRPr="00FB0F89">
        <w:rPr>
          <w:b w:val="0"/>
          <w:i w:val="0"/>
          <w:iCs/>
          <w:color w:val="auto"/>
          <w:sz w:val="24"/>
          <w:szCs w:val="24"/>
        </w:rPr>
        <w:t>о-</w:t>
      </w:r>
      <w:proofErr w:type="gramEnd"/>
      <w:r w:rsidRPr="00FB0F89">
        <w:rPr>
          <w:b w:val="0"/>
          <w:i w:val="0"/>
          <w:iCs/>
          <w:color w:val="auto"/>
          <w:sz w:val="24"/>
          <w:szCs w:val="24"/>
        </w:rPr>
        <w:t xml:space="preserve"> аудио- материалов (через Интернет). </w:t>
      </w:r>
      <w:r w:rsidRPr="00FB0F89">
        <w:rPr>
          <w:b w:val="0"/>
          <w:i w:val="0"/>
          <w:color w:val="auto"/>
          <w:sz w:val="24"/>
          <w:szCs w:val="24"/>
        </w:rPr>
        <w:t xml:space="preserve">Самостоятельная работа стимулирует студентов к самостоятельной проработке тем в процессе написания рефератов, подготовки к дискуссиям, к контрольным работам и тестированию. Этапы познавательной деятельности студентов предполагают последовательно постановку интересующей их проблемы, выдвижение гипотез при ее решении, выражение решения гипотезы научным языком, а также реализация продукта в виде публичного выступления, доклада или презентации. Корректировки образовательного процесса проходят с использованием обратной связи между преподавателем и </w:t>
      </w:r>
      <w:proofErr w:type="gramStart"/>
      <w:r w:rsidRPr="00FB0F89">
        <w:rPr>
          <w:b w:val="0"/>
          <w:i w:val="0"/>
          <w:color w:val="auto"/>
          <w:sz w:val="24"/>
          <w:szCs w:val="24"/>
        </w:rPr>
        <w:t>обучающимися</w:t>
      </w:r>
      <w:proofErr w:type="gramEnd"/>
      <w:r w:rsidRPr="00FB0F89">
        <w:rPr>
          <w:b w:val="0"/>
          <w:i w:val="0"/>
          <w:color w:val="auto"/>
          <w:sz w:val="24"/>
          <w:szCs w:val="24"/>
        </w:rPr>
        <w:t xml:space="preserve"> на консультациях, а также при текущем и промежуточном контроле.</w:t>
      </w:r>
    </w:p>
    <w:p w:rsidR="00044FEA" w:rsidRPr="002B4B52" w:rsidRDefault="00044FEA" w:rsidP="002B4B52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15700" w:rsidRPr="00FB0F89" w:rsidRDefault="00515700" w:rsidP="00515700">
      <w:pPr>
        <w:pStyle w:val="1"/>
        <w:keepNext w:val="0"/>
        <w:spacing w:before="0" w:after="0"/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FB0F89">
        <w:rPr>
          <w:rStyle w:val="FontStyle16"/>
          <w:b/>
          <w:i w:val="0"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FB0F89">
        <w:rPr>
          <w:rStyle w:val="FontStyle16"/>
          <w:b/>
          <w:i w:val="0"/>
          <w:color w:val="auto"/>
          <w:sz w:val="24"/>
          <w:szCs w:val="24"/>
        </w:rPr>
        <w:t>обучающихся</w:t>
      </w:r>
      <w:proofErr w:type="gramEnd"/>
    </w:p>
    <w:p w:rsidR="00515700" w:rsidRPr="00FB0F89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515700" w:rsidRPr="00FB0F89" w:rsidRDefault="00515700" w:rsidP="00515700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B0F89">
        <w:rPr>
          <w:rStyle w:val="FontStyle31"/>
          <w:rFonts w:ascii="Times New Roman" w:hAnsi="Times New Roman" w:cs="Times New Roman"/>
          <w:sz w:val="24"/>
          <w:szCs w:val="24"/>
        </w:rPr>
        <w:t xml:space="preserve">Самостоятельная работа стимулирует студентов к проработке тем в процессе подготовки к лабораторным занятиям и осуществляется: </w:t>
      </w:r>
    </w:p>
    <w:p w:rsidR="00515700" w:rsidRPr="00FB0F89" w:rsidRDefault="00515700" w:rsidP="00515700">
      <w:pPr>
        <w:pStyle w:val="Style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B0F89">
        <w:rPr>
          <w:rStyle w:val="FontStyle31"/>
          <w:rFonts w:ascii="Times New Roman" w:hAnsi="Times New Roman" w:cs="Times New Roman"/>
          <w:sz w:val="24"/>
          <w:szCs w:val="24"/>
        </w:rPr>
        <w:t xml:space="preserve">во время аудиторных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</w:t>
      </w:r>
      <w:r w:rsidRPr="00FB0F89">
        <w:rPr>
          <w:rStyle w:val="FontStyle31"/>
          <w:rFonts w:ascii="Times New Roman" w:hAnsi="Times New Roman" w:cs="Times New Roman"/>
          <w:sz w:val="24"/>
          <w:szCs w:val="24"/>
        </w:rPr>
        <w:t xml:space="preserve"> занятий;</w:t>
      </w:r>
    </w:p>
    <w:p w:rsidR="00515700" w:rsidRPr="00FB0F89" w:rsidRDefault="00515700" w:rsidP="00515700">
      <w:pPr>
        <w:pStyle w:val="Style3"/>
        <w:numPr>
          <w:ilvl w:val="0"/>
          <w:numId w:val="4"/>
        </w:numPr>
        <w:tabs>
          <w:tab w:val="left" w:pos="993"/>
        </w:tabs>
        <w:autoSpaceDN/>
        <w:adjustRightInd/>
        <w:ind w:left="0" w:firstLine="709"/>
        <w:jc w:val="both"/>
        <w:rPr>
          <w:szCs w:val="24"/>
        </w:rPr>
      </w:pPr>
      <w:r w:rsidRPr="00FB0F89">
        <w:rPr>
          <w:rStyle w:val="FontStyle31"/>
          <w:rFonts w:ascii="Times New Roman" w:hAnsi="Times New Roman" w:cs="Times New Roman"/>
          <w:sz w:val="24"/>
          <w:szCs w:val="24"/>
        </w:rPr>
        <w:t>под контролем преподавателя в форме плановых консультаций, творческих контактов.</w:t>
      </w:r>
    </w:p>
    <w:p w:rsidR="00515700" w:rsidRPr="00FB0F89" w:rsidRDefault="00515700" w:rsidP="00515700">
      <w:pPr>
        <w:tabs>
          <w:tab w:val="left" w:pos="993"/>
        </w:tabs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>Оценочные средства для текущего контроля успеваемости, промежуточной аттестации по итогам усвоения дисциплины включают в себя:</w:t>
      </w:r>
    </w:p>
    <w:p w:rsidR="00044FEA" w:rsidRDefault="00515700" w:rsidP="00AE7595">
      <w:pPr>
        <w:pStyle w:val="Style7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FB0F89">
        <w:rPr>
          <w:rStyle w:val="FontStyle16"/>
          <w:b w:val="0"/>
          <w:sz w:val="24"/>
          <w:szCs w:val="24"/>
        </w:rPr>
        <w:t>перечень вопросов к темам по дисциплине «</w:t>
      </w:r>
      <w:r>
        <w:rPr>
          <w:rStyle w:val="FontStyle16"/>
          <w:b w:val="0"/>
          <w:sz w:val="24"/>
          <w:szCs w:val="24"/>
        </w:rPr>
        <w:t xml:space="preserve">Энергетика </w:t>
      </w:r>
      <w:proofErr w:type="spellStart"/>
      <w:r w:rsidR="00AE7595">
        <w:rPr>
          <w:rStyle w:val="FontStyle16"/>
          <w:b w:val="0"/>
          <w:sz w:val="24"/>
          <w:szCs w:val="24"/>
        </w:rPr>
        <w:t>теплотехнологий</w:t>
      </w:r>
      <w:proofErr w:type="spellEnd"/>
      <w:r w:rsidRPr="00FB0F89">
        <w:rPr>
          <w:rStyle w:val="FontStyle16"/>
          <w:b w:val="0"/>
          <w:sz w:val="24"/>
          <w:szCs w:val="24"/>
        </w:rPr>
        <w:t>»</w:t>
      </w:r>
      <w:r w:rsidR="00AE7595">
        <w:rPr>
          <w:rStyle w:val="FontStyle16"/>
          <w:b w:val="0"/>
          <w:sz w:val="24"/>
          <w:szCs w:val="24"/>
        </w:rPr>
        <w:t>.</w:t>
      </w:r>
    </w:p>
    <w:p w:rsidR="00AE7595" w:rsidRPr="00AE7595" w:rsidRDefault="00AE7595" w:rsidP="00AE7595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FontStyle16"/>
          <w:bCs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>прим</w:t>
      </w:r>
      <w:r>
        <w:rPr>
          <w:b w:val="0"/>
          <w:i w:val="0"/>
          <w:color w:val="auto"/>
          <w:sz w:val="24"/>
          <w:szCs w:val="24"/>
        </w:rPr>
        <w:t>ерные темы рефератов и докладов.</w:t>
      </w:r>
    </w:p>
    <w:p w:rsidR="00AE7595" w:rsidRPr="00AE7595" w:rsidRDefault="00AE7595" w:rsidP="00AE7595">
      <w:pPr>
        <w:pStyle w:val="Style7"/>
        <w:widowControl/>
        <w:tabs>
          <w:tab w:val="left" w:pos="993"/>
        </w:tabs>
        <w:ind w:left="709"/>
        <w:jc w:val="both"/>
        <w:rPr>
          <w:rStyle w:val="FontStyle31"/>
          <w:rFonts w:ascii="Times New Roman" w:hAnsi="Times New Roman" w:cs="Times New Roman"/>
          <w:bCs/>
          <w:sz w:val="24"/>
          <w:szCs w:val="24"/>
        </w:rPr>
      </w:pPr>
    </w:p>
    <w:p w:rsidR="00515700" w:rsidRPr="00E16A70" w:rsidRDefault="00CE3ED5" w:rsidP="00515700">
      <w:pPr>
        <w:pStyle w:val="Style7"/>
        <w:ind w:firstLine="709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Перечень вопросов к разделам</w:t>
      </w:r>
      <w:r w:rsidR="00515700">
        <w:rPr>
          <w:rStyle w:val="FontStyle16"/>
          <w:sz w:val="24"/>
          <w:szCs w:val="24"/>
        </w:rPr>
        <w:t xml:space="preserve"> </w:t>
      </w:r>
      <w:r w:rsidR="00515700" w:rsidRPr="00E16A70">
        <w:rPr>
          <w:rStyle w:val="FontStyle16"/>
          <w:sz w:val="24"/>
          <w:szCs w:val="24"/>
        </w:rPr>
        <w:t>по дисциплине «</w:t>
      </w:r>
      <w:r w:rsidR="00515700">
        <w:rPr>
          <w:rStyle w:val="FontStyle16"/>
          <w:sz w:val="24"/>
          <w:szCs w:val="24"/>
        </w:rPr>
        <w:t xml:space="preserve">Энергетика </w:t>
      </w:r>
      <w:proofErr w:type="spellStart"/>
      <w:r w:rsidR="00AE7595">
        <w:rPr>
          <w:rStyle w:val="FontStyle16"/>
          <w:sz w:val="24"/>
          <w:szCs w:val="24"/>
        </w:rPr>
        <w:t>телотехнологий</w:t>
      </w:r>
      <w:proofErr w:type="spellEnd"/>
      <w:r w:rsidR="00515700" w:rsidRPr="00E16A70">
        <w:rPr>
          <w:rStyle w:val="FontStyle16"/>
          <w:sz w:val="24"/>
          <w:szCs w:val="24"/>
        </w:rPr>
        <w:t>»</w:t>
      </w:r>
    </w:p>
    <w:p w:rsidR="00AE7595" w:rsidRDefault="00AE7595" w:rsidP="00AE7595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  <w:u w:val="single"/>
        </w:rPr>
      </w:pPr>
    </w:p>
    <w:p w:rsidR="00AE7595" w:rsidRDefault="00CE3ED5" w:rsidP="00AE7595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  <w:u w:val="single"/>
        </w:rPr>
      </w:pPr>
      <w:r>
        <w:rPr>
          <w:rStyle w:val="FontStyle16"/>
          <w:b w:val="0"/>
          <w:sz w:val="24"/>
          <w:szCs w:val="24"/>
          <w:u w:val="single"/>
        </w:rPr>
        <w:t>Раздел</w:t>
      </w:r>
      <w:r w:rsidR="00AE7595">
        <w:rPr>
          <w:rStyle w:val="FontStyle16"/>
          <w:b w:val="0"/>
          <w:sz w:val="24"/>
          <w:szCs w:val="24"/>
          <w:u w:val="single"/>
        </w:rPr>
        <w:t xml:space="preserve"> 1</w:t>
      </w:r>
    </w:p>
    <w:p w:rsidR="00AE7595" w:rsidRDefault="005261D1" w:rsidP="00AE7595">
      <w:pPr>
        <w:pStyle w:val="Style7"/>
        <w:widowControl/>
        <w:numPr>
          <w:ilvl w:val="0"/>
          <w:numId w:val="10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Что такое энергетика </w:t>
      </w:r>
      <w:proofErr w:type="spellStart"/>
      <w:r>
        <w:rPr>
          <w:rStyle w:val="FontStyle16"/>
          <w:b w:val="0"/>
          <w:sz w:val="24"/>
          <w:szCs w:val="24"/>
        </w:rPr>
        <w:t>теплотехнологии</w:t>
      </w:r>
      <w:proofErr w:type="spellEnd"/>
      <w:r>
        <w:rPr>
          <w:rStyle w:val="FontStyle16"/>
          <w:b w:val="0"/>
          <w:sz w:val="24"/>
          <w:szCs w:val="24"/>
        </w:rPr>
        <w:t>?</w:t>
      </w:r>
    </w:p>
    <w:p w:rsidR="005261D1" w:rsidRPr="00776F21" w:rsidRDefault="005261D1" w:rsidP="00AE7595">
      <w:pPr>
        <w:pStyle w:val="Style7"/>
        <w:widowControl/>
        <w:numPr>
          <w:ilvl w:val="0"/>
          <w:numId w:val="10"/>
        </w:numPr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Перечислите основные теплотехнические установки в сфере энергетики.</w:t>
      </w:r>
    </w:p>
    <w:p w:rsidR="00AE7595" w:rsidRDefault="00AE7595" w:rsidP="00515700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  <w:u w:val="single"/>
        </w:rPr>
      </w:pPr>
    </w:p>
    <w:p w:rsidR="00515700" w:rsidRPr="002B4B52" w:rsidRDefault="00CE3ED5" w:rsidP="00515700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  <w:u w:val="single"/>
        </w:rPr>
      </w:pPr>
      <w:r>
        <w:rPr>
          <w:rStyle w:val="FontStyle16"/>
          <w:b w:val="0"/>
          <w:sz w:val="24"/>
          <w:szCs w:val="24"/>
          <w:u w:val="single"/>
        </w:rPr>
        <w:t>Раздел</w:t>
      </w:r>
      <w:r w:rsidR="00515700">
        <w:rPr>
          <w:rStyle w:val="FontStyle16"/>
          <w:b w:val="0"/>
          <w:sz w:val="24"/>
          <w:szCs w:val="24"/>
          <w:u w:val="single"/>
        </w:rPr>
        <w:t xml:space="preserve"> 2</w:t>
      </w:r>
    </w:p>
    <w:p w:rsidR="00515700" w:rsidRPr="002B4B52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1.</w:t>
      </w:r>
      <w:r>
        <w:rPr>
          <w:b w:val="0"/>
          <w:i w:val="0"/>
          <w:color w:val="auto"/>
          <w:sz w:val="24"/>
          <w:szCs w:val="24"/>
        </w:rPr>
        <w:t xml:space="preserve"> </w:t>
      </w:r>
      <w:r w:rsidR="0000607B">
        <w:rPr>
          <w:b w:val="0"/>
          <w:i w:val="0"/>
          <w:color w:val="auto"/>
          <w:sz w:val="24"/>
          <w:szCs w:val="24"/>
        </w:rPr>
        <w:t>Что относится к топливно-энергетическому комплексу России?</w:t>
      </w:r>
    </w:p>
    <w:p w:rsidR="00515700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2. </w:t>
      </w:r>
      <w:r w:rsidR="0000607B">
        <w:rPr>
          <w:b w:val="0"/>
          <w:i w:val="0"/>
          <w:color w:val="auto"/>
          <w:sz w:val="24"/>
          <w:szCs w:val="24"/>
        </w:rPr>
        <w:t>Преимущества и недостатки использования различных видов топлива в сфере энергетики на промышленных предприятиях</w:t>
      </w:r>
    </w:p>
    <w:p w:rsidR="00515700" w:rsidRPr="002B4B52" w:rsidRDefault="0000607B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3. Что понимается под «резервом энергосбережения»?</w:t>
      </w:r>
    </w:p>
    <w:p w:rsidR="00515700" w:rsidRPr="002B4B52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515700" w:rsidRPr="002B4B52" w:rsidRDefault="00CE3ED5" w:rsidP="00515700">
      <w:pPr>
        <w:ind w:firstLine="709"/>
        <w:jc w:val="both"/>
        <w:rPr>
          <w:b w:val="0"/>
          <w:i w:val="0"/>
          <w:color w:val="auto"/>
          <w:sz w:val="24"/>
          <w:szCs w:val="24"/>
          <w:u w:val="single"/>
        </w:rPr>
      </w:pPr>
      <w:r>
        <w:rPr>
          <w:b w:val="0"/>
          <w:i w:val="0"/>
          <w:color w:val="auto"/>
          <w:sz w:val="24"/>
          <w:szCs w:val="24"/>
          <w:u w:val="single"/>
        </w:rPr>
        <w:t>Раздел</w:t>
      </w:r>
      <w:r w:rsidR="00515700">
        <w:rPr>
          <w:b w:val="0"/>
          <w:i w:val="0"/>
          <w:color w:val="auto"/>
          <w:sz w:val="24"/>
          <w:szCs w:val="24"/>
          <w:u w:val="single"/>
        </w:rPr>
        <w:t xml:space="preserve"> 3</w:t>
      </w:r>
    </w:p>
    <w:p w:rsidR="00515700" w:rsidRPr="002B4B52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lastRenderedPageBreak/>
        <w:t xml:space="preserve">1. </w:t>
      </w:r>
      <w:r w:rsidR="0000607B">
        <w:rPr>
          <w:b w:val="0"/>
          <w:i w:val="0"/>
          <w:color w:val="auto"/>
          <w:sz w:val="24"/>
          <w:szCs w:val="24"/>
        </w:rPr>
        <w:t xml:space="preserve">Перечислите основные источники загрязнений окружающей среды в сфере энергетики </w:t>
      </w:r>
      <w:proofErr w:type="spellStart"/>
      <w:r w:rsidR="0000607B">
        <w:rPr>
          <w:b w:val="0"/>
          <w:i w:val="0"/>
          <w:color w:val="auto"/>
          <w:sz w:val="24"/>
          <w:szCs w:val="24"/>
        </w:rPr>
        <w:t>теплотехнологий</w:t>
      </w:r>
      <w:proofErr w:type="spellEnd"/>
      <w:r w:rsidR="0000607B">
        <w:rPr>
          <w:b w:val="0"/>
          <w:i w:val="0"/>
          <w:color w:val="auto"/>
          <w:sz w:val="24"/>
          <w:szCs w:val="24"/>
        </w:rPr>
        <w:t>.</w:t>
      </w:r>
    </w:p>
    <w:p w:rsidR="00515700" w:rsidRDefault="0000607B" w:rsidP="0000607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2. </w:t>
      </w:r>
      <w:r w:rsidRPr="002B4B52">
        <w:rPr>
          <w:b w:val="0"/>
          <w:i w:val="0"/>
          <w:color w:val="auto"/>
          <w:sz w:val="24"/>
          <w:szCs w:val="24"/>
        </w:rPr>
        <w:t>Каков механизм воздействия оксидов серы в выбросах ТЭС в атмосферу на окружающую среду?</w:t>
      </w:r>
    </w:p>
    <w:p w:rsidR="0000607B" w:rsidRDefault="0000607B" w:rsidP="0000607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3. </w:t>
      </w:r>
      <w:r w:rsidRPr="002B4B52">
        <w:rPr>
          <w:b w:val="0"/>
          <w:i w:val="0"/>
          <w:color w:val="auto"/>
          <w:sz w:val="24"/>
          <w:szCs w:val="24"/>
        </w:rPr>
        <w:t>Каков м</w:t>
      </w:r>
      <w:r>
        <w:rPr>
          <w:b w:val="0"/>
          <w:i w:val="0"/>
          <w:color w:val="auto"/>
          <w:sz w:val="24"/>
          <w:szCs w:val="24"/>
        </w:rPr>
        <w:t>еханизм воздействия оксидов азота</w:t>
      </w:r>
      <w:r w:rsidRPr="002B4B52">
        <w:rPr>
          <w:b w:val="0"/>
          <w:i w:val="0"/>
          <w:color w:val="auto"/>
          <w:sz w:val="24"/>
          <w:szCs w:val="24"/>
        </w:rPr>
        <w:t xml:space="preserve"> в выбросах ТЭС в атмосферу на окружающую среду?</w:t>
      </w:r>
    </w:p>
    <w:p w:rsidR="0000607B" w:rsidRPr="002B4B52" w:rsidRDefault="0000607B" w:rsidP="0000607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4. </w:t>
      </w:r>
      <w:r w:rsidRPr="002B4B52">
        <w:rPr>
          <w:b w:val="0"/>
          <w:i w:val="0"/>
          <w:color w:val="auto"/>
          <w:sz w:val="24"/>
          <w:szCs w:val="24"/>
        </w:rPr>
        <w:t>Как классифицируются тепловые электростанции по экологическому признаку?</w:t>
      </w:r>
    </w:p>
    <w:p w:rsidR="0000607B" w:rsidRPr="002B4B52" w:rsidRDefault="0000607B" w:rsidP="0000607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5. Каково в</w:t>
      </w:r>
      <w:r w:rsidRPr="002B4B52">
        <w:rPr>
          <w:b w:val="0"/>
          <w:i w:val="0"/>
          <w:color w:val="auto"/>
          <w:sz w:val="24"/>
          <w:szCs w:val="24"/>
        </w:rPr>
        <w:t xml:space="preserve">лияние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золоотвалов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на окружающую среду</w:t>
      </w:r>
      <w:r>
        <w:rPr>
          <w:b w:val="0"/>
          <w:i w:val="0"/>
          <w:color w:val="auto"/>
          <w:sz w:val="24"/>
          <w:szCs w:val="24"/>
        </w:rPr>
        <w:t>?</w:t>
      </w:r>
    </w:p>
    <w:p w:rsidR="00515700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AE7595" w:rsidRPr="00776F21" w:rsidRDefault="00CE3ED5" w:rsidP="00AE7595">
      <w:pPr>
        <w:ind w:firstLine="709"/>
        <w:jc w:val="both"/>
        <w:rPr>
          <w:b w:val="0"/>
          <w:i w:val="0"/>
          <w:color w:val="auto"/>
          <w:sz w:val="24"/>
          <w:szCs w:val="24"/>
          <w:u w:val="single"/>
        </w:rPr>
      </w:pPr>
      <w:r>
        <w:rPr>
          <w:b w:val="0"/>
          <w:i w:val="0"/>
          <w:color w:val="auto"/>
          <w:sz w:val="24"/>
          <w:szCs w:val="24"/>
          <w:u w:val="single"/>
        </w:rPr>
        <w:t>Раздел</w:t>
      </w:r>
      <w:r w:rsidR="005261D1">
        <w:rPr>
          <w:b w:val="0"/>
          <w:i w:val="0"/>
          <w:color w:val="auto"/>
          <w:sz w:val="24"/>
          <w:szCs w:val="24"/>
          <w:u w:val="single"/>
        </w:rPr>
        <w:t xml:space="preserve"> 4</w:t>
      </w:r>
    </w:p>
    <w:p w:rsidR="00AE7595" w:rsidRDefault="00AE7595" w:rsidP="00AE7595">
      <w:pPr>
        <w:pStyle w:val="ad"/>
        <w:numPr>
          <w:ilvl w:val="0"/>
          <w:numId w:val="11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Что такое безотходная технология?</w:t>
      </w:r>
    </w:p>
    <w:p w:rsidR="00AE7595" w:rsidRDefault="00AE7595" w:rsidP="00AE7595">
      <w:pPr>
        <w:pStyle w:val="ad"/>
        <w:numPr>
          <w:ilvl w:val="0"/>
          <w:numId w:val="11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Перечислите принципы безотходной технологии.</w:t>
      </w:r>
    </w:p>
    <w:p w:rsidR="00AE7595" w:rsidRDefault="00AE7595" w:rsidP="00AE7595">
      <w:pPr>
        <w:pStyle w:val="ad"/>
        <w:numPr>
          <w:ilvl w:val="0"/>
          <w:numId w:val="11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Что такое малоотходное предприятие?</w:t>
      </w:r>
    </w:p>
    <w:p w:rsidR="00AE7595" w:rsidRDefault="00AE7595" w:rsidP="00AE7595">
      <w:pPr>
        <w:pStyle w:val="ad"/>
        <w:numPr>
          <w:ilvl w:val="0"/>
          <w:numId w:val="11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Перечислите основные требования к безотходному производству.</w:t>
      </w:r>
    </w:p>
    <w:p w:rsidR="00AE7595" w:rsidRDefault="00AE7595" w:rsidP="00EB6645">
      <w:pPr>
        <w:jc w:val="both"/>
        <w:rPr>
          <w:b w:val="0"/>
          <w:i w:val="0"/>
          <w:color w:val="auto"/>
          <w:sz w:val="24"/>
          <w:szCs w:val="24"/>
        </w:rPr>
      </w:pPr>
    </w:p>
    <w:p w:rsidR="00AE7595" w:rsidRPr="00892CC7" w:rsidRDefault="00AE7595" w:rsidP="00AE7595">
      <w:pPr>
        <w:pStyle w:val="Style2"/>
        <w:widowControl/>
        <w:ind w:left="142"/>
        <w:jc w:val="center"/>
      </w:pPr>
      <w:r w:rsidRPr="00892CC7">
        <w:rPr>
          <w:rStyle w:val="FontStyle20"/>
          <w:rFonts w:ascii="Times New Roman" w:hAnsi="Times New Roman" w:cs="Times New Roman"/>
          <w:b/>
          <w:bCs/>
          <w:color w:val="000000"/>
          <w:sz w:val="24"/>
          <w:szCs w:val="24"/>
        </w:rPr>
        <w:t>Перечень вопросов для подготовки к</w:t>
      </w:r>
      <w:r>
        <w:rPr>
          <w:rStyle w:val="FontStyle2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зачету</w:t>
      </w:r>
    </w:p>
    <w:p w:rsidR="00AE7595" w:rsidRPr="002B4B52" w:rsidRDefault="00AE7595" w:rsidP="00AE7595">
      <w:pPr>
        <w:pStyle w:val="Style7"/>
        <w:widowControl/>
        <w:ind w:firstLine="720"/>
        <w:jc w:val="center"/>
        <w:rPr>
          <w:rStyle w:val="FontStyle16"/>
          <w:b w:val="0"/>
          <w:sz w:val="24"/>
          <w:szCs w:val="24"/>
        </w:rPr>
      </w:pPr>
    </w:p>
    <w:p w:rsidR="00AE7595" w:rsidRPr="002B4B52" w:rsidRDefault="00AE759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1. Каков механизм воздействия оксидов серы </w:t>
      </w:r>
      <w:r w:rsidR="00EB6645">
        <w:rPr>
          <w:b w:val="0"/>
          <w:i w:val="0"/>
          <w:color w:val="auto"/>
          <w:sz w:val="24"/>
          <w:szCs w:val="24"/>
        </w:rPr>
        <w:t>в выбросах объектов энергетики</w:t>
      </w:r>
      <w:r w:rsidRPr="002B4B52">
        <w:rPr>
          <w:b w:val="0"/>
          <w:i w:val="0"/>
          <w:color w:val="auto"/>
          <w:sz w:val="24"/>
          <w:szCs w:val="24"/>
        </w:rPr>
        <w:t xml:space="preserve"> в атмосферу на окружающую среду?</w:t>
      </w:r>
    </w:p>
    <w:p w:rsidR="00AE7595" w:rsidRPr="002B4B52" w:rsidRDefault="00AE759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2. Каковы основные пути сокращения выбросов соединений серы от</w:t>
      </w:r>
      <w:r w:rsidR="00EB6645">
        <w:rPr>
          <w:b w:val="0"/>
          <w:i w:val="0"/>
          <w:color w:val="auto"/>
          <w:sz w:val="24"/>
          <w:szCs w:val="24"/>
        </w:rPr>
        <w:t xml:space="preserve"> объектов энергетики</w:t>
      </w:r>
      <w:r w:rsidRPr="002B4B52">
        <w:rPr>
          <w:b w:val="0"/>
          <w:i w:val="0"/>
          <w:color w:val="auto"/>
          <w:sz w:val="24"/>
          <w:szCs w:val="24"/>
        </w:rPr>
        <w:t>?</w:t>
      </w:r>
    </w:p>
    <w:p w:rsidR="00AE7595" w:rsidRPr="002B4B52" w:rsidRDefault="00AE7595" w:rsidP="00EB664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3. Расскажите о методах очистки топлив от серы до их сжигания.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4</w:t>
      </w:r>
      <w:r w:rsidR="00AE7595" w:rsidRPr="002B4B52">
        <w:rPr>
          <w:b w:val="0"/>
          <w:i w:val="0"/>
          <w:color w:val="auto"/>
          <w:sz w:val="24"/>
          <w:szCs w:val="24"/>
        </w:rPr>
        <w:t>. Какова зависимость выбросов оксидов азота от вида топлива и способа его сжигания?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5</w:t>
      </w:r>
      <w:r w:rsidR="00AE7595" w:rsidRPr="002B4B52">
        <w:rPr>
          <w:b w:val="0"/>
          <w:i w:val="0"/>
          <w:color w:val="auto"/>
          <w:sz w:val="24"/>
          <w:szCs w:val="24"/>
        </w:rPr>
        <w:t>. Каковы механизмы образования оксидов азотов?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6</w:t>
      </w:r>
      <w:r w:rsidR="00AE7595" w:rsidRPr="002B4B52">
        <w:rPr>
          <w:b w:val="0"/>
          <w:i w:val="0"/>
          <w:color w:val="auto"/>
          <w:sz w:val="24"/>
          <w:szCs w:val="24"/>
        </w:rPr>
        <w:t>. В чем сущность теории образования термических и топливных оксидов азота?</w:t>
      </w:r>
    </w:p>
    <w:p w:rsidR="00AE7595" w:rsidRPr="002B4B52" w:rsidRDefault="00EB6645" w:rsidP="00EB664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7</w:t>
      </w:r>
      <w:r w:rsidR="00AE7595" w:rsidRPr="002B4B52">
        <w:rPr>
          <w:b w:val="0"/>
          <w:i w:val="0"/>
          <w:color w:val="auto"/>
          <w:sz w:val="24"/>
          <w:szCs w:val="24"/>
        </w:rPr>
        <w:t xml:space="preserve">. Назовите первичные и </w:t>
      </w:r>
      <w:proofErr w:type="spellStart"/>
      <w:r w:rsidR="00AE7595" w:rsidRPr="002B4B52">
        <w:rPr>
          <w:b w:val="0"/>
          <w:i w:val="0"/>
          <w:color w:val="auto"/>
          <w:sz w:val="24"/>
          <w:szCs w:val="24"/>
        </w:rPr>
        <w:t>режимно-технологические</w:t>
      </w:r>
      <w:proofErr w:type="spellEnd"/>
      <w:r w:rsidR="00AE7595" w:rsidRPr="002B4B52">
        <w:rPr>
          <w:b w:val="0"/>
          <w:i w:val="0"/>
          <w:color w:val="auto"/>
          <w:sz w:val="24"/>
          <w:szCs w:val="24"/>
        </w:rPr>
        <w:t xml:space="preserve"> мероприятия по уменьшению выбросов </w:t>
      </w:r>
      <w:proofErr w:type="spellStart"/>
      <w:r w:rsidR="00AE7595" w:rsidRPr="002B4B52">
        <w:rPr>
          <w:b w:val="0"/>
          <w:i w:val="0"/>
          <w:color w:val="auto"/>
          <w:sz w:val="24"/>
          <w:szCs w:val="24"/>
          <w:lang w:val="en-US"/>
        </w:rPr>
        <w:t>NO</w:t>
      </w:r>
      <w:r w:rsidR="00AE7595" w:rsidRPr="002B4B52">
        <w:rPr>
          <w:b w:val="0"/>
          <w:i w:val="0"/>
          <w:color w:val="auto"/>
          <w:sz w:val="24"/>
          <w:szCs w:val="24"/>
          <w:vertAlign w:val="subscript"/>
          <w:lang w:val="en-US"/>
        </w:rPr>
        <w:t>x</w:t>
      </w:r>
      <w:proofErr w:type="spellEnd"/>
      <w:r w:rsidR="00AE7595" w:rsidRPr="002B4B52">
        <w:rPr>
          <w:b w:val="0"/>
          <w:i w:val="0"/>
          <w:color w:val="auto"/>
          <w:sz w:val="24"/>
          <w:szCs w:val="24"/>
        </w:rPr>
        <w:t>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8</w:t>
      </w:r>
      <w:r w:rsidR="00AE7595" w:rsidRPr="002B4B52">
        <w:rPr>
          <w:b w:val="0"/>
          <w:i w:val="0"/>
          <w:color w:val="auto"/>
          <w:sz w:val="24"/>
          <w:szCs w:val="24"/>
        </w:rPr>
        <w:t>. Какие сточны</w:t>
      </w:r>
      <w:r>
        <w:rPr>
          <w:b w:val="0"/>
          <w:i w:val="0"/>
          <w:color w:val="auto"/>
          <w:sz w:val="24"/>
          <w:szCs w:val="24"/>
        </w:rPr>
        <w:t xml:space="preserve">е воды имеют место на угольных </w:t>
      </w:r>
      <w:r w:rsidR="00AE7595" w:rsidRPr="002B4B52">
        <w:rPr>
          <w:b w:val="0"/>
          <w:i w:val="0"/>
          <w:color w:val="auto"/>
          <w:sz w:val="24"/>
          <w:szCs w:val="24"/>
        </w:rPr>
        <w:t xml:space="preserve">и </w:t>
      </w:r>
      <w:proofErr w:type="spellStart"/>
      <w:r w:rsidR="00AE7595" w:rsidRPr="002B4B52">
        <w:rPr>
          <w:b w:val="0"/>
          <w:i w:val="0"/>
          <w:color w:val="auto"/>
          <w:sz w:val="24"/>
          <w:szCs w:val="24"/>
        </w:rPr>
        <w:t>газомаз</w:t>
      </w:r>
      <w:r>
        <w:rPr>
          <w:b w:val="0"/>
          <w:i w:val="0"/>
          <w:color w:val="auto"/>
          <w:sz w:val="24"/>
          <w:szCs w:val="24"/>
        </w:rPr>
        <w:t>утных</w:t>
      </w:r>
      <w:proofErr w:type="spellEnd"/>
      <w:r>
        <w:rPr>
          <w:b w:val="0"/>
          <w:i w:val="0"/>
          <w:color w:val="auto"/>
          <w:sz w:val="24"/>
          <w:szCs w:val="24"/>
        </w:rPr>
        <w:t xml:space="preserve"> объектах энергетики</w:t>
      </w:r>
      <w:r w:rsidR="00AE7595" w:rsidRPr="002B4B52">
        <w:rPr>
          <w:b w:val="0"/>
          <w:i w:val="0"/>
          <w:color w:val="auto"/>
          <w:sz w:val="24"/>
          <w:szCs w:val="24"/>
        </w:rPr>
        <w:t>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9</w:t>
      </w:r>
      <w:r w:rsidR="00AE7595" w:rsidRPr="002B4B52">
        <w:rPr>
          <w:b w:val="0"/>
          <w:i w:val="0"/>
          <w:color w:val="auto"/>
          <w:sz w:val="24"/>
          <w:szCs w:val="24"/>
        </w:rPr>
        <w:t>. Что такое тепловое загрязнение природных водоемов?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10</w:t>
      </w:r>
      <w:r w:rsidR="00AE7595" w:rsidRPr="002B4B52">
        <w:rPr>
          <w:b w:val="0"/>
          <w:i w:val="0"/>
          <w:color w:val="auto"/>
          <w:sz w:val="24"/>
          <w:szCs w:val="24"/>
        </w:rPr>
        <w:t>. Из каких элементов состоит система очистки воды от нефтепродуктов?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11</w:t>
      </w:r>
      <w:r w:rsidR="00AE7595" w:rsidRPr="002B4B52">
        <w:rPr>
          <w:b w:val="0"/>
          <w:i w:val="0"/>
          <w:color w:val="auto"/>
          <w:sz w:val="24"/>
          <w:szCs w:val="24"/>
        </w:rPr>
        <w:t>. Перечислить пути сове</w:t>
      </w:r>
      <w:r>
        <w:rPr>
          <w:b w:val="0"/>
          <w:i w:val="0"/>
          <w:color w:val="auto"/>
          <w:sz w:val="24"/>
          <w:szCs w:val="24"/>
        </w:rPr>
        <w:t>ршенствования водоподготовки объектов энергетики</w:t>
      </w:r>
      <w:r w:rsidR="00AE7595" w:rsidRPr="002B4B52">
        <w:rPr>
          <w:b w:val="0"/>
          <w:i w:val="0"/>
          <w:color w:val="auto"/>
          <w:sz w:val="24"/>
          <w:szCs w:val="24"/>
        </w:rPr>
        <w:t xml:space="preserve"> для снижения количества сточных вод.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12</w:t>
      </w:r>
      <w:r w:rsidR="00AE7595" w:rsidRPr="002B4B52">
        <w:rPr>
          <w:b w:val="0"/>
          <w:i w:val="0"/>
          <w:color w:val="auto"/>
          <w:sz w:val="24"/>
          <w:szCs w:val="24"/>
        </w:rPr>
        <w:t>. Как оценивается ущерб от сброса загрязненных вод?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13</w:t>
      </w:r>
      <w:r w:rsidR="00AE7595" w:rsidRPr="002B4B52">
        <w:rPr>
          <w:b w:val="0"/>
          <w:i w:val="0"/>
          <w:color w:val="auto"/>
          <w:sz w:val="24"/>
          <w:szCs w:val="24"/>
        </w:rPr>
        <w:t>. Какие свойства золы влияют на ее улавливание в мокрых, инерционных золоуловителях и электрофильтрах?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14</w:t>
      </w:r>
      <w:r w:rsidR="00AE7595" w:rsidRPr="002B4B52">
        <w:rPr>
          <w:b w:val="0"/>
          <w:i w:val="0"/>
          <w:color w:val="auto"/>
          <w:sz w:val="24"/>
          <w:szCs w:val="24"/>
        </w:rPr>
        <w:t>. Какую экологическую нагрузку н</w:t>
      </w:r>
      <w:r>
        <w:rPr>
          <w:b w:val="0"/>
          <w:i w:val="0"/>
          <w:color w:val="auto"/>
          <w:sz w:val="24"/>
          <w:szCs w:val="24"/>
        </w:rPr>
        <w:t>а окружающую среду оказывают различные объекты энергетики</w:t>
      </w:r>
      <w:r w:rsidR="00AE7595" w:rsidRPr="002B4B52">
        <w:rPr>
          <w:b w:val="0"/>
          <w:i w:val="0"/>
          <w:color w:val="auto"/>
          <w:sz w:val="24"/>
          <w:szCs w:val="24"/>
        </w:rPr>
        <w:t>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15</w:t>
      </w:r>
      <w:r w:rsidR="00AE7595" w:rsidRPr="002B4B52">
        <w:rPr>
          <w:b w:val="0"/>
          <w:i w:val="0"/>
          <w:color w:val="auto"/>
          <w:sz w:val="24"/>
          <w:szCs w:val="24"/>
        </w:rPr>
        <w:t>. Каково назначение лимитов на природопользование?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16</w:t>
      </w:r>
      <w:r w:rsidR="00AE7595" w:rsidRPr="002B4B52">
        <w:rPr>
          <w:b w:val="0"/>
          <w:i w:val="0"/>
          <w:color w:val="auto"/>
          <w:sz w:val="24"/>
          <w:szCs w:val="24"/>
        </w:rPr>
        <w:t>. Как классифицируются тепловые электростанции по экологическому признаку?</w:t>
      </w:r>
    </w:p>
    <w:p w:rsidR="00AE759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17</w:t>
      </w:r>
      <w:r w:rsidR="00AE7595" w:rsidRPr="002B4B52">
        <w:rPr>
          <w:b w:val="0"/>
          <w:i w:val="0"/>
          <w:color w:val="auto"/>
          <w:sz w:val="24"/>
          <w:szCs w:val="24"/>
        </w:rPr>
        <w:t>. Охарактеризуйте состав сточных вод, образующихся при различных способах обработки воды в водоподготовительных установках различного типа.</w:t>
      </w:r>
    </w:p>
    <w:p w:rsidR="00AE7595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18</w:t>
      </w:r>
      <w:r w:rsidR="00AE7595" w:rsidRPr="002B4B52">
        <w:rPr>
          <w:b w:val="0"/>
          <w:i w:val="0"/>
          <w:color w:val="auto"/>
          <w:sz w:val="24"/>
          <w:szCs w:val="24"/>
        </w:rPr>
        <w:t xml:space="preserve">. Влияние </w:t>
      </w:r>
      <w:proofErr w:type="spellStart"/>
      <w:r w:rsidR="00AE7595" w:rsidRPr="002B4B52">
        <w:rPr>
          <w:b w:val="0"/>
          <w:i w:val="0"/>
          <w:color w:val="auto"/>
          <w:sz w:val="24"/>
          <w:szCs w:val="24"/>
        </w:rPr>
        <w:t>золоотвалов</w:t>
      </w:r>
      <w:proofErr w:type="spellEnd"/>
      <w:r w:rsidR="00AE7595" w:rsidRPr="002B4B52">
        <w:rPr>
          <w:b w:val="0"/>
          <w:i w:val="0"/>
          <w:color w:val="auto"/>
          <w:sz w:val="24"/>
          <w:szCs w:val="24"/>
        </w:rPr>
        <w:t xml:space="preserve"> на окружающую среду. </w:t>
      </w:r>
    </w:p>
    <w:p w:rsidR="00EB6645" w:rsidRPr="002B4B52" w:rsidRDefault="00EB6645" w:rsidP="00AE7595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515700" w:rsidRPr="00547A18" w:rsidRDefault="00515700" w:rsidP="00515700">
      <w:pPr>
        <w:pStyle w:val="Style2"/>
        <w:widowControl/>
        <w:ind w:firstLine="709"/>
        <w:jc w:val="both"/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  <w:r w:rsidRPr="00547A18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>7 Оценочные средства для проведения промежуточной аттестации</w:t>
      </w:r>
    </w:p>
    <w:p w:rsidR="00515700" w:rsidRPr="00547A18" w:rsidRDefault="00515700" w:rsidP="00515700">
      <w:pPr>
        <w:pStyle w:val="Style2"/>
        <w:widowControl/>
        <w:ind w:firstLine="709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</w:p>
    <w:p w:rsidR="00515700" w:rsidRPr="00AE1B91" w:rsidRDefault="00515700" w:rsidP="00515700">
      <w:pPr>
        <w:pStyle w:val="Style7"/>
        <w:widowControl/>
        <w:tabs>
          <w:tab w:val="left" w:pos="993"/>
        </w:tabs>
        <w:ind w:firstLine="709"/>
        <w:jc w:val="both"/>
        <w:rPr>
          <w:bCs/>
          <w:szCs w:val="24"/>
        </w:rPr>
      </w:pPr>
      <w:r w:rsidRPr="00AE1B91">
        <w:rPr>
          <w:kern w:val="1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AE1B91">
        <w:rPr>
          <w:kern w:val="1"/>
          <w:szCs w:val="24"/>
        </w:rPr>
        <w:t>обучения по дисциплине</w:t>
      </w:r>
      <w:proofErr w:type="gramEnd"/>
      <w:r w:rsidRPr="00AE1B91">
        <w:rPr>
          <w:kern w:val="1"/>
          <w:szCs w:val="24"/>
        </w:rPr>
        <w:t xml:space="preserve"> (модулю) «</w:t>
      </w:r>
      <w:r w:rsidRPr="00AE1B91">
        <w:rPr>
          <w:rStyle w:val="FontStyle16"/>
          <w:b w:val="0"/>
          <w:sz w:val="24"/>
          <w:szCs w:val="24"/>
        </w:rPr>
        <w:t xml:space="preserve">Энергетика </w:t>
      </w:r>
      <w:proofErr w:type="spellStart"/>
      <w:r w:rsidR="00AE7595">
        <w:rPr>
          <w:rStyle w:val="FontStyle16"/>
          <w:b w:val="0"/>
          <w:sz w:val="24"/>
          <w:szCs w:val="24"/>
        </w:rPr>
        <w:t>теплотехологий</w:t>
      </w:r>
      <w:proofErr w:type="spellEnd"/>
      <w:r w:rsidRPr="00AE1B91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</w:t>
      </w:r>
      <w:r>
        <w:rPr>
          <w:kern w:val="1"/>
          <w:szCs w:val="24"/>
        </w:rPr>
        <w:t>и проводится в форме зачета</w:t>
      </w:r>
      <w:r w:rsidRPr="00AE1B91">
        <w:rPr>
          <w:kern w:val="1"/>
          <w:szCs w:val="24"/>
        </w:rPr>
        <w:t>.</w:t>
      </w:r>
    </w:p>
    <w:p w:rsidR="00515700" w:rsidRDefault="00515700" w:rsidP="0051570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515700" w:rsidRDefault="00515700" w:rsidP="002B4B52">
      <w:pPr>
        <w:jc w:val="both"/>
        <w:rPr>
          <w:b w:val="0"/>
          <w:i w:val="0"/>
          <w:color w:val="auto"/>
          <w:sz w:val="24"/>
          <w:szCs w:val="24"/>
        </w:rPr>
        <w:sectPr w:rsidR="00515700" w:rsidSect="000922B7">
          <w:pgSz w:w="11906" w:h="16838"/>
          <w:pgMar w:top="851" w:right="851" w:bottom="851" w:left="1418" w:header="720" w:footer="720" w:gutter="0"/>
          <w:cols w:space="720"/>
        </w:sect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07"/>
        <w:gridCol w:w="4356"/>
        <w:gridCol w:w="9633"/>
      </w:tblGrid>
      <w:tr w:rsidR="00515700" w:rsidRPr="00515700" w:rsidTr="0000607B">
        <w:trPr>
          <w:trHeight w:val="753"/>
          <w:tblHeader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700" w:rsidRPr="00515700" w:rsidRDefault="00515700" w:rsidP="009B1128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15700">
              <w:rPr>
                <w:b w:val="0"/>
                <w:i w:val="0"/>
                <w:color w:val="auto"/>
                <w:kern w:val="1"/>
                <w:sz w:val="20"/>
              </w:rPr>
              <w:lastRenderedPageBreak/>
              <w:t xml:space="preserve">Структурный элемент </w:t>
            </w:r>
          </w:p>
          <w:p w:rsidR="00515700" w:rsidRPr="00515700" w:rsidRDefault="00515700" w:rsidP="009B1128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15700">
              <w:rPr>
                <w:b w:val="0"/>
                <w:i w:val="0"/>
                <w:color w:val="auto"/>
                <w:kern w:val="1"/>
                <w:sz w:val="20"/>
              </w:rPr>
              <w:t>компетенции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700" w:rsidRPr="00515700" w:rsidRDefault="00515700" w:rsidP="009B1128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15700">
              <w:rPr>
                <w:b w:val="0"/>
                <w:i w:val="0"/>
                <w:color w:val="auto"/>
                <w:kern w:val="1"/>
                <w:sz w:val="20"/>
              </w:rPr>
              <w:t xml:space="preserve">Планируемые результаты обучения 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700" w:rsidRPr="00515700" w:rsidRDefault="00515700" w:rsidP="009B1128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15700">
              <w:rPr>
                <w:b w:val="0"/>
                <w:i w:val="0"/>
                <w:color w:val="auto"/>
                <w:kern w:val="1"/>
                <w:sz w:val="20"/>
              </w:rPr>
              <w:t>Оценочные средства</w:t>
            </w:r>
          </w:p>
        </w:tc>
      </w:tr>
      <w:tr w:rsidR="00515700" w:rsidRPr="00515700" w:rsidTr="009B1128">
        <w:trPr>
          <w:trHeight w:val="283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700" w:rsidRPr="00515700" w:rsidRDefault="00515700" w:rsidP="009B1128">
            <w:pPr>
              <w:rPr>
                <w:i w:val="0"/>
                <w:color w:val="auto"/>
                <w:kern w:val="1"/>
                <w:sz w:val="20"/>
              </w:rPr>
            </w:pPr>
            <w:r w:rsidRPr="00515700">
              <w:rPr>
                <w:i w:val="0"/>
                <w:color w:val="auto"/>
                <w:sz w:val="20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515700">
              <w:rPr>
                <w:i w:val="0"/>
                <w:color w:val="auto"/>
                <w:sz w:val="20"/>
              </w:rPr>
              <w:t>экозащитные</w:t>
            </w:r>
            <w:proofErr w:type="spellEnd"/>
            <w:r w:rsidRPr="00515700">
              <w:rPr>
                <w:i w:val="0"/>
                <w:color w:val="auto"/>
                <w:sz w:val="20"/>
              </w:rPr>
              <w:t xml:space="preserve"> мероприятия и мероприятия по </w:t>
            </w:r>
            <w:proofErr w:type="spellStart"/>
            <w:r w:rsidRPr="00515700">
              <w:rPr>
                <w:i w:val="0"/>
                <w:color w:val="auto"/>
                <w:sz w:val="20"/>
              </w:rPr>
              <w:t>энерго</w:t>
            </w:r>
            <w:proofErr w:type="spellEnd"/>
            <w:r w:rsidRPr="00515700">
              <w:rPr>
                <w:i w:val="0"/>
                <w:color w:val="auto"/>
                <w:sz w:val="20"/>
              </w:rPr>
              <w:t>- и ресурсосбережению на производстве</w:t>
            </w:r>
          </w:p>
        </w:tc>
      </w:tr>
      <w:tr w:rsidR="0000607B" w:rsidRPr="00515700" w:rsidTr="0000607B">
        <w:trPr>
          <w:trHeight w:val="22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515700" w:rsidRDefault="0000607B" w:rsidP="009B1128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15700">
              <w:rPr>
                <w:b w:val="0"/>
                <w:i w:val="0"/>
                <w:color w:val="auto"/>
                <w:kern w:val="1"/>
                <w:sz w:val="20"/>
              </w:rPr>
              <w:t>Знать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00607B" w:rsidRDefault="0000607B" w:rsidP="0000607B">
            <w:pPr>
              <w:rPr>
                <w:i w:val="0"/>
                <w:color w:val="auto"/>
                <w:sz w:val="20"/>
              </w:rPr>
            </w:pPr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Основные методы соблюдения экологической безопасности в области энергетики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теплотехнологий</w:t>
            </w:r>
            <w:proofErr w:type="spellEnd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и планировать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экозащитные</w:t>
            </w:r>
            <w:proofErr w:type="spellEnd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мероприятия и мероприятия по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энерго</w:t>
            </w:r>
            <w:proofErr w:type="spellEnd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- и ресурсосбережению на производстве</w:t>
            </w:r>
            <w:r w:rsidRPr="0000607B">
              <w:rPr>
                <w:b w:val="0"/>
                <w:i w:val="0"/>
                <w:color w:val="auto"/>
                <w:sz w:val="20"/>
              </w:rPr>
              <w:t xml:space="preserve"> в сфере энергетики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>Структура, масштабы и эффективность использования топливно-</w:t>
            </w:r>
            <w:r>
              <w:rPr>
                <w:b w:val="0"/>
                <w:color w:val="000000"/>
                <w:sz w:val="20"/>
                <w:shd w:val="clear" w:color="auto" w:fill="FFFFFF"/>
              </w:rPr>
              <w:t xml:space="preserve">энергетических ресурсов (ТЭР) в </w:t>
            </w: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экономике России и зарубежных стран, в энергетике и перерабатывающих отраслях промышленности. </w:t>
            </w:r>
          </w:p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Удельные расходы топлива и их минимальные значения. </w:t>
            </w:r>
          </w:p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Энергетическая стратегия России: основные принципы, направления и перспективы ее развития. </w:t>
            </w:r>
          </w:p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Источники образования отходов. </w:t>
            </w:r>
          </w:p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Экологические аспекты теплоэнергетики и </w:t>
            </w:r>
            <w:proofErr w:type="spellStart"/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>теплотехнологии</w:t>
            </w:r>
            <w:proofErr w:type="spellEnd"/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>
              <w:rPr>
                <w:b w:val="0"/>
                <w:color w:val="000000"/>
                <w:sz w:val="20"/>
                <w:shd w:val="clear" w:color="auto" w:fill="FFFFFF"/>
              </w:rPr>
              <w:t>Масштабы загрязнения окружающей среды</w:t>
            </w: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 от производственной деятельности. </w:t>
            </w:r>
          </w:p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Межотраслевой характер влияния отходов. </w:t>
            </w:r>
          </w:p>
          <w:p w:rsid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color w:val="000000"/>
                <w:sz w:val="20"/>
                <w:shd w:val="clear" w:color="auto" w:fill="FFFFFF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Основные определения: </w:t>
            </w:r>
            <w:proofErr w:type="spellStart"/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>теплотехнологическая</w:t>
            </w:r>
            <w:proofErr w:type="spellEnd"/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 система (ТС), </w:t>
            </w:r>
            <w:proofErr w:type="spellStart"/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>теплотехнологический</w:t>
            </w:r>
            <w:proofErr w:type="spellEnd"/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 xml:space="preserve"> комплекс (ТТК), безотходная и малоотходная системы (БС и МС). </w:t>
            </w:r>
          </w:p>
          <w:p w:rsidR="0000607B" w:rsidRPr="00A64570" w:rsidRDefault="00A64570" w:rsidP="00A64570">
            <w:pPr>
              <w:pStyle w:val="6"/>
              <w:keepNext w:val="0"/>
              <w:numPr>
                <w:ilvl w:val="0"/>
                <w:numId w:val="15"/>
              </w:numPr>
              <w:tabs>
                <w:tab w:val="left" w:pos="292"/>
              </w:tabs>
              <w:ind w:left="0" w:firstLine="0"/>
              <w:rPr>
                <w:b w:val="0"/>
                <w:i/>
                <w:sz w:val="20"/>
              </w:rPr>
            </w:pPr>
            <w:r w:rsidRPr="00A64570">
              <w:rPr>
                <w:b w:val="0"/>
                <w:color w:val="000000"/>
                <w:sz w:val="20"/>
                <w:shd w:val="clear" w:color="auto" w:fill="FFFFFF"/>
              </w:rPr>
              <w:t>Основные принципы безотходной технологии.</w:t>
            </w:r>
          </w:p>
        </w:tc>
      </w:tr>
      <w:tr w:rsidR="0000607B" w:rsidRPr="00515700" w:rsidTr="0000607B">
        <w:trPr>
          <w:trHeight w:val="22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515700" w:rsidRDefault="0000607B" w:rsidP="009B1128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15700">
              <w:rPr>
                <w:b w:val="0"/>
                <w:i w:val="0"/>
                <w:color w:val="auto"/>
                <w:kern w:val="1"/>
                <w:sz w:val="20"/>
              </w:rPr>
              <w:t>Уметь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00607B" w:rsidRDefault="0000607B" w:rsidP="0000607B">
            <w:pPr>
              <w:rPr>
                <w:i w:val="0"/>
                <w:color w:val="auto"/>
                <w:sz w:val="20"/>
              </w:rPr>
            </w:pPr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Обсуждать способы эффективного решения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экозащитного</w:t>
            </w:r>
            <w:proofErr w:type="spellEnd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мероприятия, </w:t>
            </w:r>
            <w:r w:rsidRPr="0000607B">
              <w:rPr>
                <w:b w:val="0"/>
                <w:i w:val="0"/>
                <w:color w:val="auto"/>
                <w:sz w:val="20"/>
              </w:rPr>
              <w:t xml:space="preserve">экономически обоснованного энергосберегающего эффекта в </w:t>
            </w:r>
            <w:proofErr w:type="spellStart"/>
            <w:r w:rsidRPr="0000607B">
              <w:rPr>
                <w:b w:val="0"/>
                <w:i w:val="0"/>
                <w:color w:val="auto"/>
                <w:sz w:val="20"/>
              </w:rPr>
              <w:t>теплотехнологических</w:t>
            </w:r>
            <w:proofErr w:type="spellEnd"/>
            <w:r w:rsidRPr="0000607B">
              <w:rPr>
                <w:b w:val="0"/>
                <w:i w:val="0"/>
                <w:color w:val="auto"/>
                <w:sz w:val="20"/>
              </w:rPr>
              <w:t xml:space="preserve"> установках</w:t>
            </w:r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. Объяснять, выявлять и строить типичные модели решения экологических и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энергесберегающих</w:t>
            </w:r>
            <w:proofErr w:type="spellEnd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задач в сфере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теплотехнологий</w:t>
            </w:r>
            <w:proofErr w:type="spellEnd"/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8569EF" w:rsidRDefault="0000607B" w:rsidP="00C017AD">
            <w:pPr>
              <w:widowControl w:val="0"/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8569EF">
              <w:rPr>
                <w:b w:val="0"/>
                <w:i w:val="0"/>
                <w:color w:val="auto"/>
                <w:sz w:val="20"/>
              </w:rPr>
              <w:t xml:space="preserve">Перечень вопросов для обсуждения </w:t>
            </w:r>
            <w:proofErr w:type="spellStart"/>
            <w:r w:rsidRPr="008569EF">
              <w:rPr>
                <w:b w:val="0"/>
                <w:i w:val="0"/>
                <w:color w:val="auto"/>
                <w:sz w:val="20"/>
              </w:rPr>
              <w:t>экозащитных</w:t>
            </w:r>
            <w:proofErr w:type="spellEnd"/>
            <w:r w:rsidRPr="008569EF">
              <w:rPr>
                <w:b w:val="0"/>
                <w:i w:val="0"/>
                <w:color w:val="auto"/>
                <w:sz w:val="20"/>
              </w:rPr>
              <w:t xml:space="preserve"> мероприятий:</w:t>
            </w:r>
          </w:p>
          <w:p w:rsidR="00A64570" w:rsidRPr="008569EF" w:rsidRDefault="00A64570" w:rsidP="00A64570">
            <w:pPr>
              <w:pStyle w:val="6"/>
              <w:keepNext w:val="0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>1. Развитие технологий подготовки и сжигания топлив на электростанциях.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>2. Северная ТЭЦ: реализация новейших научных, технических и экологических решений.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 xml:space="preserve">3. Управление выбросами тепловых электростанций. 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>4. Особенно экологически чистый высокоэкономичный способ использования твердого топлива для производства электроэнергии.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 xml:space="preserve">5. Уничтожение </w:t>
            </w:r>
            <w:proofErr w:type="spellStart"/>
            <w:r w:rsidRPr="008569EF">
              <w:rPr>
                <w:b w:val="0"/>
                <w:sz w:val="20"/>
              </w:rPr>
              <w:t>замазученных</w:t>
            </w:r>
            <w:proofErr w:type="spellEnd"/>
            <w:r w:rsidRPr="008569EF">
              <w:rPr>
                <w:b w:val="0"/>
                <w:sz w:val="20"/>
              </w:rPr>
              <w:t xml:space="preserve">  вод отопительных котельных путем сжигания </w:t>
            </w:r>
            <w:proofErr w:type="spellStart"/>
            <w:r w:rsidRPr="008569EF">
              <w:rPr>
                <w:b w:val="0"/>
                <w:sz w:val="20"/>
              </w:rPr>
              <w:t>водомазутных</w:t>
            </w:r>
            <w:proofErr w:type="spellEnd"/>
            <w:r w:rsidRPr="008569EF">
              <w:rPr>
                <w:b w:val="0"/>
                <w:sz w:val="20"/>
              </w:rPr>
              <w:t xml:space="preserve"> эмульсий.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 xml:space="preserve">6. Анализ состояния и перспективы использования </w:t>
            </w:r>
            <w:proofErr w:type="spellStart"/>
            <w:r w:rsidRPr="008569EF">
              <w:rPr>
                <w:b w:val="0"/>
                <w:sz w:val="20"/>
              </w:rPr>
              <w:t>золошлаковых</w:t>
            </w:r>
            <w:proofErr w:type="spellEnd"/>
            <w:r w:rsidRPr="008569EF">
              <w:rPr>
                <w:b w:val="0"/>
                <w:sz w:val="20"/>
              </w:rPr>
              <w:t xml:space="preserve"> отходов тепловых электростанций.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 xml:space="preserve">7. Некоторые проблемы использования </w:t>
            </w:r>
            <w:proofErr w:type="spellStart"/>
            <w:r w:rsidRPr="008569EF">
              <w:rPr>
                <w:b w:val="0"/>
                <w:sz w:val="20"/>
              </w:rPr>
              <w:t>золошлаковых</w:t>
            </w:r>
            <w:proofErr w:type="spellEnd"/>
            <w:r w:rsidRPr="008569EF">
              <w:rPr>
                <w:b w:val="0"/>
                <w:sz w:val="20"/>
              </w:rPr>
              <w:t xml:space="preserve"> отходов ТЭС в России.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 xml:space="preserve">8. Использование </w:t>
            </w:r>
            <w:proofErr w:type="spellStart"/>
            <w:r w:rsidRPr="008569EF">
              <w:rPr>
                <w:b w:val="0"/>
                <w:sz w:val="20"/>
              </w:rPr>
              <w:t>золошлаков</w:t>
            </w:r>
            <w:proofErr w:type="spellEnd"/>
            <w:r w:rsidRPr="008569EF">
              <w:rPr>
                <w:b w:val="0"/>
                <w:sz w:val="20"/>
              </w:rPr>
              <w:t xml:space="preserve"> ТЭС в строительном комплексе крупных городов.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 xml:space="preserve">9. Проблемы </w:t>
            </w:r>
            <w:proofErr w:type="spellStart"/>
            <w:r w:rsidRPr="008569EF">
              <w:rPr>
                <w:b w:val="0"/>
                <w:sz w:val="20"/>
              </w:rPr>
              <w:t>водоиспользования</w:t>
            </w:r>
            <w:proofErr w:type="spellEnd"/>
            <w:r w:rsidRPr="008569EF">
              <w:rPr>
                <w:b w:val="0"/>
                <w:sz w:val="20"/>
              </w:rPr>
              <w:t xml:space="preserve"> на ТЭС с высокими экологическими показателями и пути их решения.</w:t>
            </w:r>
          </w:p>
          <w:p w:rsidR="00A64570" w:rsidRPr="008569EF" w:rsidRDefault="00A64570" w:rsidP="00A64570">
            <w:pPr>
              <w:pStyle w:val="6"/>
              <w:rPr>
                <w:b w:val="0"/>
                <w:sz w:val="20"/>
              </w:rPr>
            </w:pPr>
            <w:r w:rsidRPr="008569EF">
              <w:rPr>
                <w:b w:val="0"/>
                <w:sz w:val="20"/>
              </w:rPr>
              <w:t>10. Защита водоемов от сброса сточных вод водоподготовительных установок.</w:t>
            </w:r>
          </w:p>
          <w:p w:rsidR="0000607B" w:rsidRPr="008569EF" w:rsidRDefault="00A64570" w:rsidP="00A64570">
            <w:pPr>
              <w:pStyle w:val="ad"/>
              <w:tabs>
                <w:tab w:val="left" w:pos="360"/>
              </w:tabs>
              <w:autoSpaceDN w:val="0"/>
              <w:adjustRightInd w:val="0"/>
              <w:ind w:left="0"/>
              <w:rPr>
                <w:b w:val="0"/>
                <w:i w:val="0"/>
                <w:color w:val="auto"/>
                <w:sz w:val="20"/>
              </w:rPr>
            </w:pPr>
            <w:r w:rsidRPr="008569EF">
              <w:rPr>
                <w:b w:val="0"/>
                <w:i w:val="0"/>
                <w:color w:val="auto"/>
                <w:sz w:val="20"/>
              </w:rPr>
              <w:t>11. Термическая водоподготовка и переработка сточных вод для произво</w:t>
            </w:r>
            <w:proofErr w:type="gramStart"/>
            <w:r w:rsidRPr="008569EF">
              <w:rPr>
                <w:b w:val="0"/>
                <w:i w:val="0"/>
                <w:color w:val="auto"/>
                <w:sz w:val="20"/>
              </w:rPr>
              <w:t>дств с в</w:t>
            </w:r>
            <w:proofErr w:type="gramEnd"/>
            <w:r w:rsidRPr="008569EF">
              <w:rPr>
                <w:b w:val="0"/>
                <w:i w:val="0"/>
                <w:color w:val="auto"/>
                <w:sz w:val="20"/>
              </w:rPr>
              <w:t>ысокими экологическими показателями.</w:t>
            </w:r>
          </w:p>
        </w:tc>
      </w:tr>
      <w:tr w:rsidR="0000607B" w:rsidRPr="00515700" w:rsidTr="0000607B">
        <w:trPr>
          <w:trHeight w:val="125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515700" w:rsidRDefault="0000607B" w:rsidP="009B1128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15700">
              <w:rPr>
                <w:b w:val="0"/>
                <w:i w:val="0"/>
                <w:color w:val="auto"/>
                <w:kern w:val="1"/>
                <w:sz w:val="20"/>
              </w:rPr>
              <w:t>Владеть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00607B" w:rsidRDefault="0000607B" w:rsidP="0000607B">
            <w:pPr>
              <w:shd w:val="clear" w:color="auto" w:fill="FFFFFF"/>
              <w:tabs>
                <w:tab w:val="left" w:pos="270"/>
                <w:tab w:val="left" w:pos="851"/>
              </w:tabs>
              <w:rPr>
                <w:i w:val="0"/>
                <w:color w:val="auto"/>
                <w:sz w:val="20"/>
              </w:rPr>
            </w:pPr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Основными методами решения задач в области энергетики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теплотехнологий</w:t>
            </w:r>
            <w:proofErr w:type="spellEnd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экозащитных</w:t>
            </w:r>
            <w:proofErr w:type="spellEnd"/>
            <w:r w:rsidRPr="0000607B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мероприятий, способами совершенствования профессиональных знаний, способами демонстрации и умения анализировать ситуацию </w:t>
            </w:r>
            <w:r w:rsidRPr="0000607B">
              <w:rPr>
                <w:b w:val="0"/>
                <w:i w:val="0"/>
                <w:color w:val="auto"/>
                <w:sz w:val="20"/>
                <w:shd w:val="clear" w:color="auto" w:fill="FFFFFF"/>
              </w:rPr>
              <w:t>при комплексном учете и решении проблемных задач ресурсосбережения, охраны окружающей среды, экономии пресной воды, при наиболее благоприятном производственном комфорте для человека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8569EF" w:rsidRDefault="0000607B" w:rsidP="00C017AD">
            <w:pPr>
              <w:jc w:val="both"/>
              <w:rPr>
                <w:b w:val="0"/>
                <w:i w:val="0"/>
                <w:color w:val="auto"/>
                <w:kern w:val="1"/>
                <w:sz w:val="20"/>
              </w:rPr>
            </w:pPr>
            <w:r w:rsidRPr="008569EF">
              <w:rPr>
                <w:b w:val="0"/>
                <w:i w:val="0"/>
                <w:color w:val="auto"/>
                <w:kern w:val="1"/>
                <w:sz w:val="20"/>
              </w:rPr>
              <w:t xml:space="preserve">ЗАДАЧА 1. </w:t>
            </w:r>
          </w:p>
          <w:p w:rsidR="008569EF" w:rsidRPr="008569EF" w:rsidRDefault="008569EF" w:rsidP="00C017AD">
            <w:pPr>
              <w:jc w:val="both"/>
              <w:rPr>
                <w:b w:val="0"/>
                <w:i w:val="0"/>
                <w:color w:val="auto"/>
                <w:kern w:val="1"/>
                <w:sz w:val="20"/>
              </w:rPr>
            </w:pP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Предприятие потребляет в год 900 тыс. нм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3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природного газа, теплотворная способность которого 8200 ккал/нм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3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, 7 тыс. Гкал тепловой энергии и 1,5 </w:t>
            </w:r>
            <w:proofErr w:type="spellStart"/>
            <w:proofErr w:type="gram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млн</w:t>
            </w:r>
            <w:proofErr w:type="spellEnd"/>
            <w:proofErr w:type="gram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кВт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ч электрической энергии. Определите, подлежит ли предприятие обязательным энергетическим обследованиям согласно закону «Об энергосбережении».</w:t>
            </w:r>
          </w:p>
          <w:p w:rsidR="0000607B" w:rsidRPr="008569EF" w:rsidRDefault="0000607B" w:rsidP="00C017AD">
            <w:pPr>
              <w:rPr>
                <w:b w:val="0"/>
                <w:i w:val="0"/>
                <w:color w:val="auto"/>
                <w:kern w:val="1"/>
                <w:sz w:val="20"/>
              </w:rPr>
            </w:pPr>
            <w:r w:rsidRPr="008569EF">
              <w:rPr>
                <w:b w:val="0"/>
                <w:i w:val="0"/>
                <w:color w:val="auto"/>
                <w:kern w:val="1"/>
                <w:sz w:val="20"/>
              </w:rPr>
              <w:t>ЗАДАЧА 2.</w:t>
            </w:r>
          </w:p>
          <w:p w:rsidR="0000607B" w:rsidRPr="008569EF" w:rsidRDefault="008569EF" w:rsidP="009B1128">
            <w:pPr>
              <w:rPr>
                <w:b w:val="0"/>
                <w:i w:val="0"/>
                <w:color w:val="auto"/>
                <w:sz w:val="20"/>
                <w:shd w:val="clear" w:color="auto" w:fill="FFFFFF"/>
              </w:rPr>
            </w:pP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Предложите энергосберегающую схему для повышения энергетической эффективности промышленной котельной, имеющей закрытую систему сбора конденсата. Покажите возможности оценки потенциала энергосбережения.</w:t>
            </w:r>
          </w:p>
          <w:p w:rsidR="008569EF" w:rsidRPr="008569EF" w:rsidRDefault="008569EF" w:rsidP="009B1128">
            <w:pPr>
              <w:rPr>
                <w:b w:val="0"/>
                <w:i w:val="0"/>
                <w:color w:val="auto"/>
                <w:sz w:val="20"/>
                <w:shd w:val="clear" w:color="auto" w:fill="FFFFFF"/>
              </w:rPr>
            </w:pP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ЗАДАЧА 3.</w:t>
            </w:r>
          </w:p>
          <w:p w:rsidR="008569EF" w:rsidRPr="008569EF" w:rsidRDefault="008569EF" w:rsidP="009B1128">
            <w:pPr>
              <w:rPr>
                <w:b w:val="0"/>
                <w:i w:val="0"/>
                <w:color w:val="auto"/>
                <w:sz w:val="20"/>
                <w:shd w:val="clear" w:color="auto" w:fill="FFFFFF"/>
              </w:rPr>
            </w:pP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Определите долю каждого из потребляемых энергоресурсов в топливно-энергетическом балансе 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lastRenderedPageBreak/>
              <w:t>предприятия, если известно годовое потребление электроэнергии</w:t>
            </w:r>
            <w:proofErr w:type="gram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Э</w:t>
            </w:r>
            <w:proofErr w:type="gram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=97,5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кВт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ч, природного газа G= 1,85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м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3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, дизельного топлива </w:t>
            </w:r>
            <w:proofErr w:type="spell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d</w:t>
            </w:r>
            <w:proofErr w:type="spell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= 2,6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 л, мазута </w:t>
            </w:r>
            <w:proofErr w:type="spell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м=</w:t>
            </w:r>
            <w:proofErr w:type="spell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85,8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 л, сжиженного газа </w:t>
            </w:r>
            <w:proofErr w:type="spell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g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bscript"/>
              </w:rPr>
              <w:t>г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=</w:t>
            </w:r>
            <w:proofErr w:type="spell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0,3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кг, кокса к = 3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кг.</w:t>
            </w:r>
          </w:p>
          <w:p w:rsidR="008569EF" w:rsidRPr="008569EF" w:rsidRDefault="008569EF" w:rsidP="009B1128">
            <w:pPr>
              <w:rPr>
                <w:b w:val="0"/>
                <w:i w:val="0"/>
                <w:color w:val="auto"/>
                <w:sz w:val="20"/>
                <w:shd w:val="clear" w:color="auto" w:fill="FFFFFF"/>
              </w:rPr>
            </w:pP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ЗАДАЧА 4.</w:t>
            </w:r>
          </w:p>
          <w:p w:rsidR="008569EF" w:rsidRPr="008569EF" w:rsidRDefault="008569EF" w:rsidP="008569EF">
            <w:pPr>
              <w:rPr>
                <w:b w:val="0"/>
                <w:i w:val="0"/>
                <w:color w:val="auto"/>
                <w:sz w:val="20"/>
              </w:rPr>
            </w:pP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Определите экономию условного топлива при уменьшении температуры уходящих газов от 190 до 130</w:t>
            </w:r>
            <w:proofErr w:type="gram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°С</w:t>
            </w:r>
            <w:proofErr w:type="gram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для котла, работающего на природном газе при следующих условиях: </w:t>
            </w:r>
            <w:proofErr w:type="spell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теплопроизводительность</w:t>
            </w:r>
            <w:proofErr w:type="spell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котельной 50 МВт, КПД котла брутто 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bscript"/>
              </w:rPr>
              <w:t>кбр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= 79%, q</w:t>
            </w:r>
            <w:r w:rsidRPr="008569EF">
              <w:rPr>
                <w:b w:val="0"/>
                <w:bCs/>
                <w:i w:val="0"/>
                <w:color w:val="auto"/>
                <w:sz w:val="20"/>
                <w:shd w:val="clear" w:color="auto" w:fill="FFFFFF"/>
                <w:vertAlign w:val="subscript"/>
              </w:rPr>
              <w:t>3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= 2,1%, объем дымовых газов У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bscript"/>
              </w:rPr>
              <w:t>ух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=11,2 </w:t>
            </w:r>
            <w:proofErr w:type="spell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м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з</w:t>
            </w:r>
            <w:proofErr w:type="spell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/</w:t>
            </w:r>
            <w:proofErr w:type="spellStart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нм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з</w:t>
            </w:r>
            <w:proofErr w:type="spellEnd"/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, удельная теплоемкость дымовых газов С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  <w:vertAlign w:val="subscript"/>
              </w:rPr>
              <w:t>ух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=1,34кДж/кг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8569EF">
              <w:rPr>
                <w:b w:val="0"/>
                <w:i w:val="0"/>
                <w:color w:val="auto"/>
                <w:sz w:val="20"/>
                <w:shd w:val="clear" w:color="auto" w:fill="FFFFFF"/>
              </w:rPr>
              <w:t>К.</w:t>
            </w:r>
          </w:p>
        </w:tc>
      </w:tr>
      <w:tr w:rsidR="00515700" w:rsidRPr="00515700" w:rsidTr="00515700">
        <w:trPr>
          <w:trHeight w:val="1255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700" w:rsidRPr="00515700" w:rsidRDefault="00515700" w:rsidP="00C017AD">
            <w:pPr>
              <w:jc w:val="both"/>
              <w:rPr>
                <w:i w:val="0"/>
                <w:color w:val="auto"/>
                <w:sz w:val="20"/>
              </w:rPr>
            </w:pPr>
            <w:r w:rsidRPr="00515700">
              <w:rPr>
                <w:rStyle w:val="FontStyle21"/>
                <w:i w:val="0"/>
                <w:color w:val="auto"/>
                <w:sz w:val="20"/>
                <w:szCs w:val="20"/>
              </w:rPr>
              <w:lastRenderedPageBreak/>
              <w:t>ПК-10 готовностью к участию в работах по освоению и доводке технологических процессов</w:t>
            </w:r>
          </w:p>
        </w:tc>
      </w:tr>
      <w:tr w:rsidR="0000607B" w:rsidRPr="00515700" w:rsidTr="0000607B">
        <w:trPr>
          <w:trHeight w:val="125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515700" w:rsidRDefault="0000607B" w:rsidP="009B1128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515700">
              <w:rPr>
                <w:b w:val="0"/>
                <w:i w:val="0"/>
                <w:color w:val="auto"/>
                <w:sz w:val="20"/>
              </w:rPr>
              <w:t>Знать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00607B" w:rsidRDefault="0000607B" w:rsidP="0000607B">
            <w:pPr>
              <w:pStyle w:val="31"/>
              <w:ind w:firstLine="0"/>
              <w:jc w:val="left"/>
              <w:rPr>
                <w:rStyle w:val="FontStyle21"/>
                <w:rFonts w:eastAsia="Calibri"/>
                <w:b w:val="0"/>
                <w:sz w:val="20"/>
                <w:szCs w:val="20"/>
              </w:rPr>
            </w:pPr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Основные определения и понятия технологических процессов на производстве в сфере энергетики </w:t>
            </w:r>
            <w:proofErr w:type="spellStart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>теплотехнологий</w:t>
            </w:r>
            <w:proofErr w:type="spellEnd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. Основные методы исследований экологических нарушений на производстве в сфере энергетики </w:t>
            </w:r>
            <w:proofErr w:type="spellStart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>теплотехнологий</w:t>
            </w:r>
            <w:proofErr w:type="spellEnd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. Основные нормы и правила контроля технологических процессов </w:t>
            </w:r>
            <w:r w:rsidRPr="0000607B">
              <w:rPr>
                <w:b w:val="0"/>
                <w:sz w:val="20"/>
                <w:shd w:val="clear" w:color="auto" w:fill="FFFFFF"/>
              </w:rPr>
              <w:t xml:space="preserve">в </w:t>
            </w:r>
            <w:proofErr w:type="spellStart"/>
            <w:r w:rsidRPr="0000607B">
              <w:rPr>
                <w:b w:val="0"/>
                <w:sz w:val="20"/>
                <w:shd w:val="clear" w:color="auto" w:fill="FFFFFF"/>
              </w:rPr>
              <w:t>теплотехнологических</w:t>
            </w:r>
            <w:proofErr w:type="spellEnd"/>
            <w:r w:rsidRPr="0000607B">
              <w:rPr>
                <w:b w:val="0"/>
                <w:sz w:val="20"/>
                <w:shd w:val="clear" w:color="auto" w:fill="FFFFFF"/>
              </w:rPr>
              <w:t xml:space="preserve"> установках и системах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40D1" w:rsidRPr="00E040D1" w:rsidRDefault="00E040D1" w:rsidP="00E040D1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autoSpaceDE w:val="0"/>
              <w:autoSpaceDN w:val="0"/>
              <w:adjustRightInd w:val="0"/>
              <w:ind w:left="0" w:firstLine="0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E040D1">
              <w:rPr>
                <w:b w:val="0"/>
                <w:i w:val="0"/>
                <w:snapToGrid w:val="0"/>
                <w:color w:val="auto"/>
                <w:sz w:val="20"/>
              </w:rPr>
              <w:t xml:space="preserve">Динамика развития законодательных актов по охране окружающей среды. </w:t>
            </w:r>
          </w:p>
          <w:p w:rsidR="00E040D1" w:rsidRPr="00E040D1" w:rsidRDefault="00E040D1" w:rsidP="00E040D1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autoSpaceDE w:val="0"/>
              <w:autoSpaceDN w:val="0"/>
              <w:adjustRightInd w:val="0"/>
              <w:ind w:left="0" w:firstLine="0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E040D1">
              <w:rPr>
                <w:b w:val="0"/>
                <w:i w:val="0"/>
                <w:snapToGrid w:val="0"/>
                <w:color w:val="auto"/>
                <w:sz w:val="20"/>
              </w:rPr>
              <w:t>Направления утилизации отходов промышленного производства.</w:t>
            </w:r>
          </w:p>
          <w:p w:rsidR="00E040D1" w:rsidRPr="00E040D1" w:rsidRDefault="00E040D1" w:rsidP="00E040D1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autoSpaceDE w:val="0"/>
              <w:autoSpaceDN w:val="0"/>
              <w:adjustRightInd w:val="0"/>
              <w:ind w:left="0" w:firstLine="0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E040D1">
              <w:rPr>
                <w:b w:val="0"/>
                <w:i w:val="0"/>
                <w:snapToGrid w:val="0"/>
                <w:color w:val="auto"/>
                <w:sz w:val="20"/>
              </w:rPr>
              <w:t>Сра</w:t>
            </w:r>
            <w:r>
              <w:rPr>
                <w:b w:val="0"/>
                <w:i w:val="0"/>
                <w:snapToGrid w:val="0"/>
                <w:color w:val="auto"/>
                <w:sz w:val="20"/>
              </w:rPr>
              <w:t>внительный анализ оборудования для очистки</w:t>
            </w:r>
            <w:r w:rsidRPr="00E040D1">
              <w:rPr>
                <w:b w:val="0"/>
                <w:i w:val="0"/>
                <w:snapToGrid w:val="0"/>
                <w:color w:val="auto"/>
                <w:sz w:val="20"/>
              </w:rPr>
              <w:t xml:space="preserve"> атмосферного воздуха от вредных веществ. </w:t>
            </w:r>
          </w:p>
          <w:p w:rsidR="00E040D1" w:rsidRPr="00E040D1" w:rsidRDefault="00E040D1" w:rsidP="00E040D1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autoSpaceDE w:val="0"/>
              <w:autoSpaceDN w:val="0"/>
              <w:adjustRightInd w:val="0"/>
              <w:ind w:left="0" w:firstLine="0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E040D1">
              <w:rPr>
                <w:b w:val="0"/>
                <w:i w:val="0"/>
                <w:snapToGrid w:val="0"/>
                <w:color w:val="auto"/>
                <w:sz w:val="20"/>
              </w:rPr>
              <w:t>Сравнительный анализ оборудования  для очистки вредных стоков  энергетических установок.</w:t>
            </w:r>
          </w:p>
          <w:p w:rsidR="00E040D1" w:rsidRPr="00E040D1" w:rsidRDefault="00E040D1" w:rsidP="00E040D1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autoSpaceDE w:val="0"/>
              <w:autoSpaceDN w:val="0"/>
              <w:adjustRightInd w:val="0"/>
              <w:ind w:left="0" w:firstLine="0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E040D1">
              <w:rPr>
                <w:b w:val="0"/>
                <w:i w:val="0"/>
                <w:snapToGrid w:val="0"/>
                <w:color w:val="auto"/>
                <w:sz w:val="20"/>
              </w:rPr>
              <w:t>Сравнительный анализ оборудования  для сбора и утилизации отходов производства.</w:t>
            </w:r>
          </w:p>
          <w:p w:rsidR="0000607B" w:rsidRPr="00E040D1" w:rsidRDefault="00E040D1" w:rsidP="00E040D1">
            <w:pPr>
              <w:pStyle w:val="ad"/>
              <w:widowControl w:val="0"/>
              <w:numPr>
                <w:ilvl w:val="0"/>
                <w:numId w:val="16"/>
              </w:numPr>
              <w:tabs>
                <w:tab w:val="left" w:pos="292"/>
              </w:tabs>
              <w:ind w:left="0" w:firstLine="0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E040D1">
              <w:rPr>
                <w:b w:val="0"/>
                <w:i w:val="0"/>
                <w:snapToGrid w:val="0"/>
                <w:color w:val="auto"/>
                <w:sz w:val="20"/>
              </w:rPr>
              <w:t>Энергетический паспорт промышленного потребителя топливно-энергетических ресурсов.</w:t>
            </w:r>
          </w:p>
        </w:tc>
      </w:tr>
      <w:tr w:rsidR="0000607B" w:rsidRPr="00515700" w:rsidTr="0000607B">
        <w:trPr>
          <w:trHeight w:val="607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515700" w:rsidRDefault="0000607B" w:rsidP="009B1128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515700">
              <w:rPr>
                <w:b w:val="0"/>
                <w:i w:val="0"/>
                <w:color w:val="auto"/>
                <w:sz w:val="20"/>
              </w:rPr>
              <w:t>Уметь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00607B" w:rsidRDefault="0000607B" w:rsidP="0000607B">
            <w:pPr>
              <w:pStyle w:val="31"/>
              <w:ind w:firstLine="0"/>
              <w:jc w:val="left"/>
              <w:rPr>
                <w:rStyle w:val="FontStyle21"/>
                <w:rFonts w:eastAsia="Calibri"/>
                <w:b w:val="0"/>
                <w:sz w:val="20"/>
                <w:szCs w:val="20"/>
              </w:rPr>
            </w:pPr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Выделять основные нормы технологических процессов в сфере энергетики </w:t>
            </w:r>
            <w:proofErr w:type="spellStart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>теплотехнологий</w:t>
            </w:r>
            <w:proofErr w:type="spellEnd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 по уровням значимости. Обсуждать способы эффективного решения проблем технологических процессов </w:t>
            </w:r>
            <w:r w:rsidRPr="0000607B">
              <w:rPr>
                <w:b w:val="0"/>
                <w:sz w:val="20"/>
                <w:shd w:val="clear" w:color="auto" w:fill="FFFFFF"/>
              </w:rPr>
              <w:t xml:space="preserve">в </w:t>
            </w:r>
            <w:proofErr w:type="spellStart"/>
            <w:r w:rsidRPr="0000607B">
              <w:rPr>
                <w:b w:val="0"/>
                <w:sz w:val="20"/>
                <w:shd w:val="clear" w:color="auto" w:fill="FFFFFF"/>
              </w:rPr>
              <w:t>теплотехнологических</w:t>
            </w:r>
            <w:proofErr w:type="spellEnd"/>
            <w:r w:rsidRPr="0000607B">
              <w:rPr>
                <w:b w:val="0"/>
                <w:sz w:val="20"/>
                <w:shd w:val="clear" w:color="auto" w:fill="FFFFFF"/>
              </w:rPr>
              <w:t xml:space="preserve"> установках и системах</w:t>
            </w:r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. Распознавать эффективные решения в области технологических процессов </w:t>
            </w:r>
            <w:proofErr w:type="gramStart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>от</w:t>
            </w:r>
            <w:proofErr w:type="gramEnd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 неэффективных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4D3B04" w:rsidRDefault="0000607B" w:rsidP="004D3B04">
            <w:pPr>
              <w:jc w:val="both"/>
              <w:rPr>
                <w:b w:val="0"/>
                <w:i w:val="0"/>
                <w:color w:val="auto"/>
                <w:sz w:val="20"/>
              </w:rPr>
            </w:pPr>
            <w:r w:rsidRPr="004D3B04">
              <w:rPr>
                <w:b w:val="0"/>
                <w:i w:val="0"/>
                <w:color w:val="auto"/>
                <w:sz w:val="20"/>
              </w:rPr>
              <w:t>ЗАДАЧА 1.</w:t>
            </w:r>
          </w:p>
          <w:p w:rsidR="00E040D1" w:rsidRPr="00E040D1" w:rsidRDefault="00E040D1" w:rsidP="00E040D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E040D1">
              <w:rPr>
                <w:sz w:val="20"/>
                <w:szCs w:val="20"/>
              </w:rPr>
              <w:t>За 20 ч работы электростанции сожжено 62 т каменного угля, имеющего теплоту сгорания 28900 кДж/кг.</w:t>
            </w:r>
          </w:p>
          <w:p w:rsidR="00E040D1" w:rsidRPr="00E040D1" w:rsidRDefault="00E040D1" w:rsidP="00E040D1">
            <w:pPr>
              <w:pStyle w:val="af"/>
              <w:spacing w:before="0" w:beforeAutospacing="0" w:after="0" w:afterAutospacing="0"/>
              <w:rPr>
                <w:sz w:val="20"/>
                <w:szCs w:val="20"/>
              </w:rPr>
            </w:pPr>
            <w:r w:rsidRPr="00E040D1">
              <w:rPr>
                <w:sz w:val="20"/>
                <w:szCs w:val="20"/>
              </w:rPr>
              <w:t>Определить среднюю мощность станции, если в электрическую энергию превращено 20 % теплоты, полученной от сгорания топлива.</w:t>
            </w:r>
          </w:p>
          <w:p w:rsidR="0000607B" w:rsidRPr="004D3B04" w:rsidRDefault="0000607B" w:rsidP="004D3B04">
            <w:pPr>
              <w:jc w:val="both"/>
              <w:rPr>
                <w:b w:val="0"/>
                <w:i w:val="0"/>
                <w:color w:val="auto"/>
                <w:sz w:val="20"/>
              </w:rPr>
            </w:pPr>
            <w:r w:rsidRPr="004D3B04">
              <w:rPr>
                <w:b w:val="0"/>
                <w:i w:val="0"/>
                <w:color w:val="auto"/>
                <w:sz w:val="20"/>
              </w:rPr>
              <w:t>ЗАДАЧА 2.</w:t>
            </w:r>
          </w:p>
          <w:p w:rsidR="00E040D1" w:rsidRPr="00E040D1" w:rsidRDefault="00E040D1" w:rsidP="00E040D1">
            <w:pPr>
              <w:jc w:val="both"/>
              <w:rPr>
                <w:b w:val="0"/>
                <w:i w:val="0"/>
                <w:color w:val="auto"/>
                <w:sz w:val="20"/>
                <w:shd w:val="clear" w:color="auto" w:fill="FFFFFF"/>
              </w:rPr>
            </w:pP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На предприятии для нужд ТЭЦ и технологии потребляется 500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 xml:space="preserve"> 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м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3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/год природного газа, 400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6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м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3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/год из которых используется на ТЭЦ для выработки электроэнергии и тепла. Известно, что на ТЭЦ вырабатывается 200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10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  <w:vertAlign w:val="superscript"/>
              </w:rPr>
              <w:t>3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 Гкал/год при В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  <w:vertAlign w:val="subscript"/>
              </w:rPr>
              <w:t>т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 = 40,6 </w:t>
            </w:r>
            <w:proofErr w:type="spell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кг</w:t>
            </w:r>
            <w:proofErr w:type="gram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.у</w:t>
            </w:r>
            <w:proofErr w:type="gramEnd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.т</w:t>
            </w:r>
            <w:proofErr w:type="spellEnd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/ГДж. Удельный расход условного топлива </w:t>
            </w:r>
            <w:proofErr w:type="spell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В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  <w:vertAlign w:val="subscript"/>
              </w:rPr>
              <w:t>э</w:t>
            </w:r>
            <w:proofErr w:type="spellEnd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 = 330 </w:t>
            </w:r>
            <w:proofErr w:type="spell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г.у</w:t>
            </w:r>
            <w:proofErr w:type="gram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.т</w:t>
            </w:r>
            <w:proofErr w:type="spellEnd"/>
            <w:proofErr w:type="gramEnd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/кВт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ч. Из энергосистемы предприятие потребляет 60 </w:t>
            </w:r>
            <w:proofErr w:type="spell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млн</w:t>
            </w:r>
            <w:proofErr w:type="spellEnd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 кВт</w:t>
            </w:r>
            <w:r>
              <w:rPr>
                <w:b w:val="0"/>
                <w:i w:val="0"/>
                <w:color w:val="auto"/>
                <w:sz w:val="20"/>
                <w:shd w:val="clear" w:color="auto" w:fill="FFFFFF"/>
              </w:rPr>
              <w:t>·</w:t>
            </w:r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 xml:space="preserve">ч/год. Определите количество вырабатываемой на ТЭЦ электроэнергии и общие затраты энергии на предприятии в </w:t>
            </w:r>
            <w:proofErr w:type="spell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т.у.</w:t>
            </w:r>
            <w:proofErr w:type="gramStart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т</w:t>
            </w:r>
            <w:proofErr w:type="spellEnd"/>
            <w:proofErr w:type="gramEnd"/>
            <w:r w:rsidRPr="00E040D1">
              <w:rPr>
                <w:b w:val="0"/>
                <w:i w:val="0"/>
                <w:color w:val="auto"/>
                <w:sz w:val="20"/>
                <w:shd w:val="clear" w:color="auto" w:fill="FFFFFF"/>
              </w:rPr>
              <w:t>.</w:t>
            </w:r>
          </w:p>
          <w:p w:rsidR="0000607B" w:rsidRPr="004D3B04" w:rsidRDefault="0000607B" w:rsidP="004D3B04">
            <w:pPr>
              <w:jc w:val="both"/>
              <w:rPr>
                <w:b w:val="0"/>
                <w:i w:val="0"/>
                <w:color w:val="auto"/>
                <w:sz w:val="20"/>
              </w:rPr>
            </w:pPr>
            <w:r w:rsidRPr="004D3B04">
              <w:rPr>
                <w:b w:val="0"/>
                <w:i w:val="0"/>
                <w:color w:val="auto"/>
                <w:sz w:val="20"/>
              </w:rPr>
              <w:t>ЗАДАЧА 3.</w:t>
            </w:r>
          </w:p>
          <w:p w:rsidR="00E040D1" w:rsidRPr="00E040D1" w:rsidRDefault="00E040D1" w:rsidP="00E040D1">
            <w:pPr>
              <w:rPr>
                <w:b w:val="0"/>
                <w:i w:val="0"/>
                <w:color w:val="000000"/>
                <w:sz w:val="20"/>
                <w:shd w:val="clear" w:color="auto" w:fill="FFFFFF"/>
              </w:rPr>
            </w:pP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В тепловой схеме ТЭЦ для использования тепловой энергии непрерывной продувки установлен сепаратор и теплообменник. Оцените годовую экономию условного топлива от использования тепловой энергии продувочной воды.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Паропроизводительность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D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k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=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 50 т/ч, давление насыщенного пара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Р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п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 = 4 МПа, температура исходной воды, поступающей в котельную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t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m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 =15</w:t>
            </w:r>
            <w:proofErr w:type="gram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 °С</w:t>
            </w:r>
            <w:proofErr w:type="gram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, годовое число часов использования работы ТЭЦ т = 5000 ч, сухой остаток химически очищенной воды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S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x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 = 400 мг/кг, суммарные потери пара и конденсата в 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lastRenderedPageBreak/>
              <w:t xml:space="preserve">долях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паропроизводительности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 котельной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П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к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 = 0,32. Котел имеет двухступенчатую схему испарения с выносным циклоном ƞ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кабр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=0,81. Энтальпия сепарированного пара h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св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=2700 кДж/кг, температура сепарированной воды </w:t>
            </w:r>
            <w:proofErr w:type="spellStart"/>
            <w:proofErr w:type="gram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t</w:t>
            </w:r>
            <w:proofErr w:type="gram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  <w:vertAlign w:val="subscript"/>
              </w:rPr>
              <w:t>св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 = 60 °С.</w:t>
            </w:r>
          </w:p>
          <w:p w:rsidR="0000607B" w:rsidRPr="004D3B04" w:rsidRDefault="0000607B" w:rsidP="004D3B04">
            <w:pPr>
              <w:jc w:val="both"/>
              <w:rPr>
                <w:b w:val="0"/>
                <w:i w:val="0"/>
                <w:color w:val="auto"/>
                <w:sz w:val="20"/>
              </w:rPr>
            </w:pPr>
            <w:r w:rsidRPr="004D3B04">
              <w:rPr>
                <w:b w:val="0"/>
                <w:i w:val="0"/>
                <w:color w:val="auto"/>
                <w:sz w:val="20"/>
              </w:rPr>
              <w:t>ЗАДАЧА 4.</w:t>
            </w:r>
          </w:p>
          <w:p w:rsidR="0000607B" w:rsidRPr="00E040D1" w:rsidRDefault="00E040D1" w:rsidP="008569EF">
            <w:pPr>
              <w:rPr>
                <w:b w:val="0"/>
                <w:i w:val="0"/>
                <w:color w:val="auto"/>
                <w:sz w:val="20"/>
              </w:rPr>
            </w:pP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 xml:space="preserve">Предприятие запланировало получить за год от стороннего источника 302,75 </w:t>
            </w:r>
            <w:proofErr w:type="spellStart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т.у.т</w:t>
            </w:r>
            <w:proofErr w:type="spellEnd"/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. энергоресурсов. Причем из них 54 % мазута, 42 % тепловой энергии, 4 % природного газа. По итогам года отклонение от планового расхода составило по мазуту +40 т, по теплу +50 ГДж, по газу + 0,1</w:t>
            </w:r>
            <w:r w:rsidR="008569EF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·</w:t>
            </w:r>
            <w:r w:rsidRPr="00E040D1">
              <w:rPr>
                <w:b w:val="0"/>
                <w:i w:val="0"/>
                <w:color w:val="000000"/>
                <w:sz w:val="20"/>
                <w:shd w:val="clear" w:color="auto" w:fill="FFFFFF"/>
              </w:rPr>
              <w:t>10 нм. Определите фактический расход всех энергоресурсов, а также годовое энергопотребление предприятием условного топлива.</w:t>
            </w:r>
          </w:p>
        </w:tc>
      </w:tr>
      <w:tr w:rsidR="0000607B" w:rsidRPr="00515700" w:rsidTr="0000607B">
        <w:trPr>
          <w:trHeight w:val="202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515700" w:rsidRDefault="0000607B" w:rsidP="009B1128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515700">
              <w:rPr>
                <w:b w:val="0"/>
                <w:i w:val="0"/>
                <w:color w:val="auto"/>
                <w:sz w:val="20"/>
              </w:rPr>
              <w:lastRenderedPageBreak/>
              <w:t>Владеть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00607B" w:rsidRDefault="0000607B" w:rsidP="0000607B">
            <w:pPr>
              <w:pStyle w:val="31"/>
              <w:ind w:firstLine="0"/>
              <w:jc w:val="left"/>
              <w:rPr>
                <w:rStyle w:val="FontStyle21"/>
                <w:rFonts w:eastAsia="Calibri"/>
                <w:b w:val="0"/>
                <w:sz w:val="20"/>
                <w:szCs w:val="20"/>
              </w:rPr>
            </w:pPr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Методами разработки и осуществления </w:t>
            </w:r>
            <w:proofErr w:type="spellStart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>экозащитных</w:t>
            </w:r>
            <w:proofErr w:type="spellEnd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 мероприятий и мероприятий по </w:t>
            </w:r>
            <w:proofErr w:type="spellStart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>энерго-ресурсосбережению</w:t>
            </w:r>
            <w:proofErr w:type="spellEnd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 в сфере энергетики </w:t>
            </w:r>
            <w:proofErr w:type="spellStart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>теплотехнологий</w:t>
            </w:r>
            <w:proofErr w:type="spellEnd"/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 на производстве;</w:t>
            </w:r>
          </w:p>
          <w:p w:rsidR="0000607B" w:rsidRPr="0000607B" w:rsidRDefault="0000607B" w:rsidP="0000607B">
            <w:pPr>
              <w:pStyle w:val="31"/>
              <w:ind w:firstLine="0"/>
              <w:jc w:val="left"/>
              <w:rPr>
                <w:rStyle w:val="FontStyle21"/>
                <w:rFonts w:eastAsia="Calibri"/>
                <w:b w:val="0"/>
                <w:sz w:val="20"/>
                <w:szCs w:val="20"/>
              </w:rPr>
            </w:pPr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навыками и методиками обобщения результатов решения, экспериментальной деятельности в сфере энергетики. Основными методами решения задач в области технологических процессов </w:t>
            </w:r>
            <w:r w:rsidRPr="0000607B">
              <w:rPr>
                <w:b w:val="0"/>
                <w:sz w:val="20"/>
                <w:shd w:val="clear" w:color="auto" w:fill="FFFFFF"/>
              </w:rPr>
              <w:t xml:space="preserve">в </w:t>
            </w:r>
            <w:proofErr w:type="spellStart"/>
            <w:r w:rsidRPr="0000607B">
              <w:rPr>
                <w:b w:val="0"/>
                <w:sz w:val="20"/>
                <w:shd w:val="clear" w:color="auto" w:fill="FFFFFF"/>
              </w:rPr>
              <w:t>теплотехнологических</w:t>
            </w:r>
            <w:proofErr w:type="spellEnd"/>
            <w:r w:rsidRPr="0000607B">
              <w:rPr>
                <w:b w:val="0"/>
                <w:sz w:val="20"/>
                <w:shd w:val="clear" w:color="auto" w:fill="FFFFFF"/>
              </w:rPr>
              <w:t xml:space="preserve"> установках и системах</w:t>
            </w:r>
            <w:r w:rsidRPr="0000607B">
              <w:rPr>
                <w:rStyle w:val="FontStyle21"/>
                <w:rFonts w:eastAsia="Calibri"/>
                <w:b w:val="0"/>
                <w:sz w:val="20"/>
                <w:szCs w:val="20"/>
              </w:rPr>
              <w:t xml:space="preserve"> на производстве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607B" w:rsidRPr="00CD1A70" w:rsidRDefault="0000607B" w:rsidP="00C017AD">
            <w:pPr>
              <w:tabs>
                <w:tab w:val="left" w:pos="3758"/>
              </w:tabs>
              <w:jc w:val="both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По известным методикам э</w:t>
            </w:r>
            <w:r w:rsidRPr="00CD1A70">
              <w:rPr>
                <w:b w:val="0"/>
                <w:i w:val="0"/>
                <w:color w:val="auto"/>
                <w:sz w:val="20"/>
              </w:rPr>
              <w:t>кспериментально определить показатели качества сточных вод:</w:t>
            </w:r>
          </w:p>
          <w:p w:rsidR="00AC0302" w:rsidRPr="00BC3DE7" w:rsidRDefault="00AC0302" w:rsidP="00AC0302">
            <w:pPr>
              <w:pStyle w:val="ad"/>
              <w:numPr>
                <w:ilvl w:val="0"/>
                <w:numId w:val="9"/>
              </w:numPr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Кинетика осаждения</w:t>
            </w:r>
            <w:r>
              <w:rPr>
                <w:b w:val="0"/>
                <w:i w:val="0"/>
                <w:color w:val="auto"/>
                <w:sz w:val="20"/>
              </w:rPr>
              <w:t>.</w:t>
            </w:r>
          </w:p>
          <w:p w:rsidR="00AC0302" w:rsidRPr="00BC3DE7" w:rsidRDefault="00AC0302" w:rsidP="00AC0302">
            <w:pPr>
              <w:pStyle w:val="ad"/>
              <w:numPr>
                <w:ilvl w:val="0"/>
                <w:numId w:val="9"/>
              </w:numPr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Применение механических фильтров для очистки сточных вод</w:t>
            </w:r>
            <w:r>
              <w:rPr>
                <w:b w:val="0"/>
                <w:i w:val="0"/>
                <w:color w:val="auto"/>
                <w:sz w:val="20"/>
              </w:rPr>
              <w:t>.</w:t>
            </w:r>
          </w:p>
          <w:p w:rsidR="00AC0302" w:rsidRPr="00BC3DE7" w:rsidRDefault="00AC0302" w:rsidP="00AC0302">
            <w:pPr>
              <w:pStyle w:val="ad"/>
              <w:numPr>
                <w:ilvl w:val="0"/>
                <w:numId w:val="9"/>
              </w:numPr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Коагуляция сточных вод</w:t>
            </w:r>
            <w:r>
              <w:rPr>
                <w:b w:val="0"/>
                <w:i w:val="0"/>
                <w:color w:val="auto"/>
                <w:sz w:val="20"/>
              </w:rPr>
              <w:t>.</w:t>
            </w:r>
          </w:p>
          <w:p w:rsidR="00AC0302" w:rsidRPr="00C017AD" w:rsidRDefault="00AC0302" w:rsidP="00AC0302">
            <w:pPr>
              <w:pStyle w:val="ad"/>
              <w:numPr>
                <w:ilvl w:val="0"/>
                <w:numId w:val="9"/>
              </w:numPr>
              <w:tabs>
                <w:tab w:val="left" w:pos="434"/>
              </w:tabs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C017AD">
              <w:rPr>
                <w:b w:val="0"/>
                <w:i w:val="0"/>
                <w:color w:val="auto"/>
                <w:sz w:val="20"/>
              </w:rPr>
              <w:t>Флотация</w:t>
            </w:r>
            <w:r>
              <w:rPr>
                <w:b w:val="0"/>
                <w:i w:val="0"/>
                <w:color w:val="auto"/>
                <w:sz w:val="20"/>
              </w:rPr>
              <w:t>.</w:t>
            </w:r>
          </w:p>
        </w:tc>
      </w:tr>
    </w:tbl>
    <w:p w:rsidR="00515700" w:rsidRDefault="00515700" w:rsidP="002B4B52">
      <w:pPr>
        <w:jc w:val="both"/>
        <w:rPr>
          <w:b w:val="0"/>
          <w:i w:val="0"/>
          <w:color w:val="auto"/>
          <w:sz w:val="24"/>
          <w:szCs w:val="24"/>
        </w:rPr>
        <w:sectPr w:rsidR="00515700" w:rsidSect="00515700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953A8B" w:rsidRPr="00547A18" w:rsidRDefault="00953A8B" w:rsidP="00953A8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953A8B" w:rsidRPr="00547A18" w:rsidRDefault="00953A8B" w:rsidP="00953A8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953A8B" w:rsidRPr="00547A18" w:rsidRDefault="00953A8B" w:rsidP="00953A8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t>Промежуточная аттестация по дисциплине «</w:t>
      </w:r>
      <w:r>
        <w:rPr>
          <w:b w:val="0"/>
          <w:i w:val="0"/>
          <w:color w:val="auto"/>
          <w:sz w:val="24"/>
          <w:szCs w:val="24"/>
        </w:rPr>
        <w:t xml:space="preserve">Энергетика </w:t>
      </w:r>
      <w:proofErr w:type="spellStart"/>
      <w:r w:rsidR="00AE7595">
        <w:rPr>
          <w:b w:val="0"/>
          <w:i w:val="0"/>
          <w:color w:val="auto"/>
          <w:sz w:val="24"/>
          <w:szCs w:val="24"/>
        </w:rPr>
        <w:t>теплотехнологий</w:t>
      </w:r>
      <w:proofErr w:type="spellEnd"/>
      <w:r w:rsidRPr="00547A18">
        <w:rPr>
          <w:b w:val="0"/>
          <w:i w:val="0"/>
          <w:color w:val="auto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547A18">
        <w:rPr>
          <w:b w:val="0"/>
          <w:i w:val="0"/>
          <w:color w:val="auto"/>
          <w:sz w:val="24"/>
          <w:szCs w:val="24"/>
        </w:rPr>
        <w:t>обучающимися</w:t>
      </w:r>
      <w:proofErr w:type="gramEnd"/>
      <w:r w:rsidRPr="00547A18">
        <w:rPr>
          <w:b w:val="0"/>
          <w:i w:val="0"/>
          <w:color w:val="auto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547A18">
        <w:rPr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547A18">
        <w:rPr>
          <w:b w:val="0"/>
          <w:i w:val="0"/>
          <w:color w:val="auto"/>
          <w:sz w:val="24"/>
          <w:szCs w:val="24"/>
        </w:rPr>
        <w:t xml:space="preserve"> умений и владений, прово</w:t>
      </w:r>
      <w:r>
        <w:rPr>
          <w:b w:val="0"/>
          <w:i w:val="0"/>
          <w:color w:val="auto"/>
          <w:sz w:val="24"/>
          <w:szCs w:val="24"/>
        </w:rPr>
        <w:t>дится в форме зачета</w:t>
      </w:r>
      <w:r w:rsidRPr="00547A18">
        <w:rPr>
          <w:b w:val="0"/>
          <w:i w:val="0"/>
          <w:color w:val="auto"/>
          <w:sz w:val="24"/>
          <w:szCs w:val="24"/>
        </w:rPr>
        <w:t>.</w:t>
      </w:r>
    </w:p>
    <w:p w:rsidR="00953A8B" w:rsidRPr="00547A18" w:rsidRDefault="00953A8B" w:rsidP="00953A8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Зачет</w:t>
      </w:r>
      <w:r w:rsidRPr="00547A18">
        <w:rPr>
          <w:b w:val="0"/>
          <w:i w:val="0"/>
          <w:color w:val="auto"/>
          <w:sz w:val="24"/>
          <w:szCs w:val="24"/>
        </w:rPr>
        <w:t xml:space="preserve"> по данной дисциплин</w:t>
      </w:r>
      <w:r w:rsidR="009E3082">
        <w:rPr>
          <w:b w:val="0"/>
          <w:i w:val="0"/>
          <w:color w:val="auto"/>
          <w:sz w:val="24"/>
          <w:szCs w:val="24"/>
        </w:rPr>
        <w:t>е проводится в устной форме.</w:t>
      </w:r>
    </w:p>
    <w:p w:rsidR="00953A8B" w:rsidRPr="00547A18" w:rsidRDefault="00953A8B" w:rsidP="00953A8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t>Показател</w:t>
      </w:r>
      <w:r>
        <w:rPr>
          <w:b w:val="0"/>
          <w:i w:val="0"/>
          <w:color w:val="auto"/>
          <w:sz w:val="24"/>
          <w:szCs w:val="24"/>
        </w:rPr>
        <w:t>и и критерии оценивания зачета</w:t>
      </w:r>
      <w:r w:rsidRPr="00547A18">
        <w:rPr>
          <w:b w:val="0"/>
          <w:i w:val="0"/>
          <w:color w:val="auto"/>
          <w:sz w:val="24"/>
          <w:szCs w:val="24"/>
        </w:rPr>
        <w:t>:</w:t>
      </w:r>
    </w:p>
    <w:p w:rsidR="00953A8B" w:rsidRPr="00C44624" w:rsidRDefault="00953A8B" w:rsidP="00953A8B">
      <w:pPr>
        <w:pStyle w:val="Style16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C44624">
        <w:rPr>
          <w:szCs w:val="24"/>
        </w:rPr>
        <w:t xml:space="preserve">на оценку «зачтено» </w:t>
      </w:r>
      <w:r w:rsidRPr="00C44624">
        <w:rPr>
          <w:i/>
          <w:szCs w:val="24"/>
        </w:rPr>
        <w:t xml:space="preserve">– </w:t>
      </w:r>
      <w:r w:rsidRPr="00C44624">
        <w:rPr>
          <w:szCs w:val="24"/>
        </w:rPr>
        <w:t>обучающийся 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</w:t>
      </w:r>
      <w:r>
        <w:rPr>
          <w:szCs w:val="24"/>
        </w:rPr>
        <w:t>ения критических суждений. Так же должно быть п</w:t>
      </w:r>
      <w:r w:rsidRPr="00C44624">
        <w:rPr>
          <w:szCs w:val="24"/>
        </w:rPr>
        <w:t xml:space="preserve">редставлено творческое задание, в котором отражены проблемы, касающиеся всех аспектов защиты окружающей среды от выбросов/сбросов объектов энергетики. </w:t>
      </w:r>
    </w:p>
    <w:p w:rsidR="00953A8B" w:rsidRPr="00C44624" w:rsidRDefault="00953A8B" w:rsidP="00953A8B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contextualSpacing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на оценку «не зачтено» – </w:t>
      </w:r>
      <w:proofErr w:type="gramStart"/>
      <w:r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 w:rsidRPr="00C44624">
        <w:rPr>
          <w:b w:val="0"/>
          <w:i w:val="0"/>
          <w:color w:val="auto"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53A8B" w:rsidRPr="002B4B52" w:rsidRDefault="00953A8B" w:rsidP="00953A8B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953A8B" w:rsidRPr="002B4B52" w:rsidRDefault="00953A8B" w:rsidP="00953A8B">
      <w:pPr>
        <w:pStyle w:val="Style3"/>
        <w:widowControl/>
        <w:ind w:firstLine="709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>8</w:t>
      </w:r>
      <w:r w:rsidRPr="002B4B52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 дисциплины (модуля) </w:t>
      </w:r>
    </w:p>
    <w:p w:rsidR="00953A8B" w:rsidRPr="002B4B52" w:rsidRDefault="00953A8B" w:rsidP="00953A8B">
      <w:pPr>
        <w:pStyle w:val="Style10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3A8B" w:rsidRDefault="00953A8B" w:rsidP="00953A8B">
      <w:pPr>
        <w:pStyle w:val="Style10"/>
        <w:widowControl/>
        <w:ind w:firstLine="709"/>
        <w:jc w:val="both"/>
        <w:rPr>
          <w:rStyle w:val="FontStyle22"/>
          <w:b/>
          <w:sz w:val="24"/>
          <w:szCs w:val="24"/>
        </w:rPr>
      </w:pPr>
      <w:r w:rsidRPr="002B4B52">
        <w:rPr>
          <w:rStyle w:val="FontStyle18"/>
          <w:sz w:val="24"/>
          <w:szCs w:val="24"/>
        </w:rPr>
        <w:t xml:space="preserve">а) Основная </w:t>
      </w:r>
      <w:r w:rsidRPr="002B4B52">
        <w:rPr>
          <w:rStyle w:val="FontStyle22"/>
          <w:b/>
          <w:sz w:val="24"/>
          <w:szCs w:val="24"/>
        </w:rPr>
        <w:t>литература:</w:t>
      </w:r>
    </w:p>
    <w:p w:rsidR="00953A8B" w:rsidRPr="002B4B52" w:rsidRDefault="00953A8B" w:rsidP="00953A8B">
      <w:pPr>
        <w:pStyle w:val="Style10"/>
        <w:widowControl/>
        <w:ind w:firstLine="720"/>
        <w:rPr>
          <w:rStyle w:val="FontStyle22"/>
          <w:sz w:val="24"/>
          <w:szCs w:val="24"/>
        </w:rPr>
      </w:pPr>
    </w:p>
    <w:p w:rsidR="00AE7595" w:rsidRDefault="00AE7595" w:rsidP="00AE7595">
      <w:pPr>
        <w:pStyle w:val="Style10"/>
        <w:widowControl/>
        <w:ind w:firstLine="709"/>
        <w:jc w:val="both"/>
        <w:rPr>
          <w:rStyle w:val="FontStyle22"/>
          <w:b/>
          <w:sz w:val="24"/>
          <w:szCs w:val="24"/>
        </w:rPr>
      </w:pPr>
      <w:r w:rsidRPr="002B4B52">
        <w:rPr>
          <w:rStyle w:val="FontStyle18"/>
          <w:sz w:val="24"/>
          <w:szCs w:val="24"/>
        </w:rPr>
        <w:t xml:space="preserve">а) Основная </w:t>
      </w:r>
      <w:r w:rsidRPr="002B4B52">
        <w:rPr>
          <w:rStyle w:val="FontStyle22"/>
          <w:b/>
          <w:sz w:val="24"/>
          <w:szCs w:val="24"/>
        </w:rPr>
        <w:t>литература:</w:t>
      </w:r>
    </w:p>
    <w:p w:rsidR="00D040C4" w:rsidRDefault="00AE7595" w:rsidP="00D040C4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</w:pPr>
      <w:r w:rsidRPr="00C44624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1. </w:t>
      </w:r>
      <w:proofErr w:type="spellStart"/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Ветошкин</w:t>
      </w:r>
      <w:proofErr w:type="spellEnd"/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, А</w:t>
      </w:r>
      <w:r w:rsidR="00D040C4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. Г. Основы инженерной экологии</w:t>
      </w:r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: учебное пособие для вузов / А. Г. </w:t>
      </w:r>
      <w:proofErr w:type="spellStart"/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Ветошкин</w:t>
      </w:r>
      <w:proofErr w:type="spellEnd"/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. — 2-</w:t>
      </w:r>
      <w:r w:rsidR="00D040C4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е изд., стер. — Санкт-Петербург</w:t>
      </w:r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: Лань, 2021. — 332 с. — ISBN 978-5-8114-6825-6. — Текст</w:t>
      </w:r>
      <w:proofErr w:type="gramStart"/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 :</w:t>
      </w:r>
      <w:proofErr w:type="gramEnd"/>
      <w:r w:rsidR="00D040C4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 электронный // Лань : электронно-библиотечная система. — URL: </w:t>
      </w:r>
      <w:hyperlink r:id="rId8" w:history="1">
        <w:r w:rsidR="00D040C4" w:rsidRPr="003208E3">
          <w:rPr>
            <w:rStyle w:val="a6"/>
            <w:rFonts w:ascii="Times New Roman" w:hAnsi="Times New Roman"/>
            <w:b w:val="0"/>
            <w:i w:val="0"/>
            <w:snapToGrid w:val="0"/>
            <w:sz w:val="24"/>
            <w:szCs w:val="24"/>
          </w:rPr>
          <w:t>https://e.lanbook.com/book/152483</w:t>
        </w:r>
      </w:hyperlink>
    </w:p>
    <w:p w:rsidR="00D040C4" w:rsidRPr="00F23006" w:rsidRDefault="00D040C4" w:rsidP="00D040C4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(дата обращения: 01.09</w:t>
      </w:r>
      <w:r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.2020). — Режим доступа: для </w:t>
      </w:r>
      <w:proofErr w:type="spellStart"/>
      <w:r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авториз</w:t>
      </w:r>
      <w:proofErr w:type="spellEnd"/>
      <w:r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. пользователей.</w:t>
      </w:r>
    </w:p>
    <w:p w:rsidR="00AE7595" w:rsidRDefault="00AE7595" w:rsidP="00AE7595">
      <w:pPr>
        <w:pStyle w:val="3"/>
        <w:keepNext w:val="0"/>
        <w:suppressAutoHyphens w:val="0"/>
        <w:ind w:firstLine="709"/>
        <w:jc w:val="both"/>
        <w:rPr>
          <w:b w:val="0"/>
          <w:sz w:val="24"/>
          <w:szCs w:val="24"/>
        </w:rPr>
      </w:pPr>
      <w:r w:rsidRPr="00C44624">
        <w:rPr>
          <w:b w:val="0"/>
          <w:snapToGrid w:val="0"/>
          <w:sz w:val="24"/>
          <w:szCs w:val="24"/>
        </w:rPr>
        <w:t xml:space="preserve">2. </w:t>
      </w:r>
      <w:proofErr w:type="spellStart"/>
      <w:r>
        <w:rPr>
          <w:b w:val="0"/>
          <w:sz w:val="24"/>
          <w:szCs w:val="24"/>
        </w:rPr>
        <w:t>Стурман</w:t>
      </w:r>
      <w:proofErr w:type="spellEnd"/>
      <w:r>
        <w:rPr>
          <w:b w:val="0"/>
          <w:sz w:val="24"/>
          <w:szCs w:val="24"/>
        </w:rPr>
        <w:t>, В.</w:t>
      </w:r>
      <w:r w:rsidRPr="00F5664E">
        <w:rPr>
          <w:b w:val="0"/>
          <w:sz w:val="24"/>
          <w:szCs w:val="24"/>
        </w:rPr>
        <w:t>И. Оценка воздействия на окружающую среду: учебное пособие / В</w:t>
      </w:r>
      <w:r>
        <w:rPr>
          <w:b w:val="0"/>
          <w:sz w:val="24"/>
          <w:szCs w:val="24"/>
        </w:rPr>
        <w:t xml:space="preserve">.И. </w:t>
      </w:r>
      <w:proofErr w:type="spellStart"/>
      <w:r>
        <w:rPr>
          <w:b w:val="0"/>
          <w:sz w:val="24"/>
          <w:szCs w:val="24"/>
        </w:rPr>
        <w:t>Стурман</w:t>
      </w:r>
      <w:proofErr w:type="spellEnd"/>
      <w:r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sym w:font="Symbol" w:char="F02D"/>
      </w:r>
      <w:r>
        <w:rPr>
          <w:b w:val="0"/>
          <w:sz w:val="24"/>
          <w:szCs w:val="24"/>
        </w:rPr>
        <w:t xml:space="preserve"> Санкт-Петербург</w:t>
      </w:r>
      <w:r w:rsidRPr="00F5664E">
        <w:rPr>
          <w:b w:val="0"/>
          <w:sz w:val="24"/>
          <w:szCs w:val="24"/>
        </w:rPr>
        <w:t xml:space="preserve">: Лань, 2015. </w:t>
      </w:r>
      <w:r>
        <w:rPr>
          <w:b w:val="0"/>
          <w:sz w:val="24"/>
          <w:szCs w:val="24"/>
        </w:rPr>
        <w:sym w:font="Symbol" w:char="F02D"/>
      </w:r>
      <w:r>
        <w:rPr>
          <w:b w:val="0"/>
          <w:sz w:val="24"/>
          <w:szCs w:val="24"/>
        </w:rPr>
        <w:t xml:space="preserve"> </w:t>
      </w:r>
      <w:r w:rsidRPr="00F5664E">
        <w:rPr>
          <w:b w:val="0"/>
          <w:sz w:val="24"/>
          <w:szCs w:val="24"/>
        </w:rPr>
        <w:t xml:space="preserve">352 с. </w:t>
      </w:r>
      <w:r>
        <w:rPr>
          <w:b w:val="0"/>
          <w:sz w:val="24"/>
          <w:szCs w:val="24"/>
        </w:rPr>
        <w:sym w:font="Symbol" w:char="F02D"/>
      </w:r>
      <w:r w:rsidRPr="00F5664E">
        <w:rPr>
          <w:b w:val="0"/>
          <w:sz w:val="24"/>
          <w:szCs w:val="24"/>
        </w:rPr>
        <w:t xml:space="preserve"> ISBN 978-5-8114-1904-3.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sym w:font="Symbol" w:char="F02D"/>
      </w:r>
      <w:r w:rsidRPr="00F5664E">
        <w:rPr>
          <w:b w:val="0"/>
          <w:sz w:val="24"/>
          <w:szCs w:val="24"/>
        </w:rPr>
        <w:t xml:space="preserve"> Текст: электронный</w:t>
      </w:r>
      <w:r>
        <w:rPr>
          <w:b w:val="0"/>
          <w:sz w:val="24"/>
          <w:szCs w:val="24"/>
        </w:rPr>
        <w:t xml:space="preserve"> </w:t>
      </w:r>
      <w:r w:rsidRPr="00F5664E">
        <w:rPr>
          <w:b w:val="0"/>
          <w:sz w:val="24"/>
          <w:szCs w:val="24"/>
        </w:rPr>
        <w:t xml:space="preserve">// </w:t>
      </w:r>
      <w:r>
        <w:rPr>
          <w:b w:val="0"/>
          <w:sz w:val="24"/>
          <w:szCs w:val="24"/>
        </w:rPr>
        <w:t>Лань</w:t>
      </w:r>
      <w:r w:rsidRPr="00F5664E">
        <w:rPr>
          <w:b w:val="0"/>
          <w:sz w:val="24"/>
          <w:szCs w:val="24"/>
        </w:rPr>
        <w:t xml:space="preserve">: электронно-библиотечная система. </w:t>
      </w:r>
      <w:r>
        <w:rPr>
          <w:b w:val="0"/>
          <w:sz w:val="24"/>
          <w:szCs w:val="24"/>
        </w:rPr>
        <w:sym w:font="Symbol" w:char="F02D"/>
      </w:r>
      <w:r w:rsidRPr="00F5664E">
        <w:rPr>
          <w:b w:val="0"/>
          <w:sz w:val="24"/>
          <w:szCs w:val="24"/>
        </w:rPr>
        <w:t xml:space="preserve"> URL: </w:t>
      </w:r>
    </w:p>
    <w:p w:rsidR="00AE7595" w:rsidRDefault="005F7CEF" w:rsidP="00AE7595">
      <w:pPr>
        <w:pStyle w:val="3"/>
        <w:keepNext w:val="0"/>
        <w:suppressAutoHyphens w:val="0"/>
        <w:jc w:val="both"/>
        <w:rPr>
          <w:b w:val="0"/>
          <w:sz w:val="24"/>
          <w:szCs w:val="24"/>
        </w:rPr>
      </w:pPr>
      <w:hyperlink r:id="rId9" w:history="1">
        <w:r w:rsidR="00AE7595" w:rsidRPr="00B55292">
          <w:rPr>
            <w:rStyle w:val="a6"/>
            <w:b w:val="0"/>
            <w:sz w:val="24"/>
            <w:szCs w:val="24"/>
          </w:rPr>
          <w:t>https://e.lanbook.com/book/67472</w:t>
        </w:r>
      </w:hyperlink>
    </w:p>
    <w:p w:rsidR="00AE7595" w:rsidRPr="00C44624" w:rsidRDefault="00AE7595" w:rsidP="00AE7595">
      <w:pPr>
        <w:pStyle w:val="3"/>
        <w:keepNext w:val="0"/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(дата обращения: 01.09</w:t>
      </w:r>
      <w:r w:rsidRPr="00F5664E">
        <w:rPr>
          <w:b w:val="0"/>
          <w:sz w:val="24"/>
          <w:szCs w:val="24"/>
        </w:rPr>
        <w:t xml:space="preserve">.2020). </w:t>
      </w:r>
      <w:r>
        <w:rPr>
          <w:b w:val="0"/>
          <w:sz w:val="24"/>
          <w:szCs w:val="24"/>
        </w:rPr>
        <w:sym w:font="Symbol" w:char="F02D"/>
      </w:r>
      <w:r w:rsidRPr="00F5664E">
        <w:rPr>
          <w:b w:val="0"/>
          <w:sz w:val="24"/>
          <w:szCs w:val="24"/>
        </w:rPr>
        <w:t xml:space="preserve"> Режим доступа: для </w:t>
      </w:r>
      <w:proofErr w:type="spellStart"/>
      <w:r w:rsidRPr="00F5664E">
        <w:rPr>
          <w:b w:val="0"/>
          <w:sz w:val="24"/>
          <w:szCs w:val="24"/>
        </w:rPr>
        <w:t>авториз</w:t>
      </w:r>
      <w:proofErr w:type="spellEnd"/>
      <w:r w:rsidRPr="00F5664E">
        <w:rPr>
          <w:b w:val="0"/>
          <w:sz w:val="24"/>
          <w:szCs w:val="24"/>
        </w:rPr>
        <w:t>. пользователей.</w:t>
      </w:r>
    </w:p>
    <w:p w:rsidR="00AE7595" w:rsidRPr="002B4B52" w:rsidRDefault="00AE7595" w:rsidP="00AE7595">
      <w:pPr>
        <w:pStyle w:val="Style10"/>
        <w:widowControl/>
        <w:ind w:firstLine="720"/>
        <w:rPr>
          <w:rStyle w:val="FontStyle18"/>
          <w:bCs w:val="0"/>
          <w:sz w:val="24"/>
          <w:szCs w:val="24"/>
        </w:rPr>
      </w:pPr>
    </w:p>
    <w:p w:rsidR="00AE7595" w:rsidRPr="002B4B52" w:rsidRDefault="00AE7595" w:rsidP="00AE7595">
      <w:pPr>
        <w:pStyle w:val="Style10"/>
        <w:widowControl/>
        <w:ind w:firstLine="567"/>
        <w:jc w:val="both"/>
        <w:rPr>
          <w:rStyle w:val="FontStyle18"/>
          <w:bCs w:val="0"/>
          <w:sz w:val="24"/>
          <w:szCs w:val="24"/>
        </w:rPr>
      </w:pPr>
      <w:r w:rsidRPr="002B4B52">
        <w:rPr>
          <w:rStyle w:val="FontStyle18"/>
          <w:sz w:val="24"/>
          <w:szCs w:val="24"/>
        </w:rPr>
        <w:t>б) Дополнительная литература:</w:t>
      </w:r>
    </w:p>
    <w:p w:rsidR="00AE7595" w:rsidRPr="00F5664E" w:rsidRDefault="00AE7595" w:rsidP="00AE7595">
      <w:pPr>
        <w:pStyle w:val="4"/>
        <w:keepNext w:val="0"/>
        <w:numPr>
          <w:ilvl w:val="0"/>
          <w:numId w:val="12"/>
        </w:numPr>
        <w:tabs>
          <w:tab w:val="left" w:pos="851"/>
        </w:tabs>
        <w:ind w:left="0" w:firstLine="567"/>
        <w:rPr>
          <w:b w:val="0"/>
          <w:snapToGrid w:val="0"/>
          <w:color w:val="auto"/>
          <w:sz w:val="24"/>
          <w:szCs w:val="24"/>
        </w:rPr>
      </w:pPr>
      <w:r>
        <w:rPr>
          <w:b w:val="0"/>
          <w:snapToGrid w:val="0"/>
          <w:color w:val="auto"/>
          <w:sz w:val="24"/>
          <w:szCs w:val="24"/>
        </w:rPr>
        <w:t>Лебедев, В.А. Основы энергетики: учебное пособие / В.А. Лебедев, В.</w:t>
      </w:r>
      <w:r w:rsidRPr="00F5664E">
        <w:rPr>
          <w:b w:val="0"/>
          <w:snapToGrid w:val="0"/>
          <w:color w:val="auto"/>
          <w:sz w:val="24"/>
          <w:szCs w:val="24"/>
        </w:rPr>
        <w:t xml:space="preserve">М. Пискунов.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>
        <w:rPr>
          <w:b w:val="0"/>
          <w:snapToGrid w:val="0"/>
          <w:color w:val="auto"/>
          <w:sz w:val="24"/>
          <w:szCs w:val="24"/>
        </w:rPr>
        <w:t xml:space="preserve"> Санкт-Петербург</w:t>
      </w:r>
      <w:r w:rsidRPr="00F5664E">
        <w:rPr>
          <w:b w:val="0"/>
          <w:snapToGrid w:val="0"/>
          <w:color w:val="auto"/>
          <w:sz w:val="24"/>
          <w:szCs w:val="24"/>
        </w:rPr>
        <w:t xml:space="preserve">: Лань, 2019.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 w:rsidRPr="00F5664E">
        <w:rPr>
          <w:b w:val="0"/>
          <w:snapToGrid w:val="0"/>
          <w:color w:val="auto"/>
          <w:sz w:val="24"/>
          <w:szCs w:val="24"/>
        </w:rPr>
        <w:t xml:space="preserve"> 140 с.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>
        <w:rPr>
          <w:b w:val="0"/>
          <w:snapToGrid w:val="0"/>
          <w:color w:val="auto"/>
          <w:sz w:val="24"/>
          <w:szCs w:val="24"/>
        </w:rPr>
        <w:t xml:space="preserve"> ISBN 978-5-8114-3452-7.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>
        <w:rPr>
          <w:b w:val="0"/>
          <w:snapToGrid w:val="0"/>
          <w:color w:val="auto"/>
          <w:sz w:val="24"/>
          <w:szCs w:val="24"/>
        </w:rPr>
        <w:t xml:space="preserve"> Текст: электронный // Лань</w:t>
      </w:r>
      <w:r w:rsidRPr="00F5664E">
        <w:rPr>
          <w:b w:val="0"/>
          <w:snapToGrid w:val="0"/>
          <w:color w:val="auto"/>
          <w:sz w:val="24"/>
          <w:szCs w:val="24"/>
        </w:rPr>
        <w:t xml:space="preserve">: электронно-библиотечная система.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 w:rsidRPr="00F5664E">
        <w:rPr>
          <w:b w:val="0"/>
          <w:snapToGrid w:val="0"/>
          <w:color w:val="auto"/>
          <w:sz w:val="24"/>
          <w:szCs w:val="24"/>
        </w:rPr>
        <w:t xml:space="preserve"> URL: </w:t>
      </w:r>
      <w:hyperlink r:id="rId10" w:history="1">
        <w:r w:rsidRPr="00F5664E">
          <w:rPr>
            <w:rStyle w:val="a6"/>
            <w:b w:val="0"/>
            <w:snapToGrid w:val="0"/>
            <w:sz w:val="24"/>
            <w:szCs w:val="24"/>
          </w:rPr>
          <w:t>https://e.lanbook.com/book/115490</w:t>
        </w:r>
      </w:hyperlink>
    </w:p>
    <w:p w:rsidR="00AE7595" w:rsidRDefault="00AE7595" w:rsidP="00AE7595">
      <w:pPr>
        <w:pStyle w:val="4"/>
        <w:keepNext w:val="0"/>
        <w:tabs>
          <w:tab w:val="left" w:pos="851"/>
        </w:tabs>
        <w:rPr>
          <w:b w:val="0"/>
          <w:snapToGrid w:val="0"/>
          <w:color w:val="auto"/>
          <w:sz w:val="24"/>
          <w:szCs w:val="24"/>
        </w:rPr>
      </w:pPr>
      <w:r>
        <w:rPr>
          <w:b w:val="0"/>
          <w:snapToGrid w:val="0"/>
          <w:color w:val="auto"/>
          <w:sz w:val="24"/>
          <w:szCs w:val="24"/>
        </w:rPr>
        <w:t>(дата обращения: 01.09</w:t>
      </w:r>
      <w:r w:rsidRPr="00F5664E">
        <w:rPr>
          <w:b w:val="0"/>
          <w:snapToGrid w:val="0"/>
          <w:color w:val="auto"/>
          <w:sz w:val="24"/>
          <w:szCs w:val="24"/>
        </w:rPr>
        <w:t xml:space="preserve">.2020).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 w:rsidRPr="00F5664E">
        <w:rPr>
          <w:b w:val="0"/>
          <w:snapToGrid w:val="0"/>
          <w:color w:val="auto"/>
          <w:sz w:val="24"/>
          <w:szCs w:val="24"/>
        </w:rPr>
        <w:t xml:space="preserve"> Режим доступа: для </w:t>
      </w:r>
      <w:proofErr w:type="spellStart"/>
      <w:r w:rsidRPr="00F5664E">
        <w:rPr>
          <w:b w:val="0"/>
          <w:snapToGrid w:val="0"/>
          <w:color w:val="auto"/>
          <w:sz w:val="24"/>
          <w:szCs w:val="24"/>
        </w:rPr>
        <w:t>авториз</w:t>
      </w:r>
      <w:proofErr w:type="spellEnd"/>
      <w:r w:rsidRPr="00F5664E">
        <w:rPr>
          <w:b w:val="0"/>
          <w:snapToGrid w:val="0"/>
          <w:color w:val="auto"/>
          <w:sz w:val="24"/>
          <w:szCs w:val="24"/>
        </w:rPr>
        <w:t>. пользователей.</w:t>
      </w:r>
    </w:p>
    <w:p w:rsidR="00AE7595" w:rsidRPr="00825C59" w:rsidRDefault="00AE7595" w:rsidP="00AE7595">
      <w:pPr>
        <w:pStyle w:val="ad"/>
        <w:widowControl w:val="0"/>
        <w:numPr>
          <w:ilvl w:val="0"/>
          <w:numId w:val="12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color w:val="auto"/>
          <w:sz w:val="24"/>
          <w:szCs w:val="24"/>
        </w:rPr>
      </w:pPr>
      <w:proofErr w:type="spellStart"/>
      <w:r w:rsidRPr="00F5664E">
        <w:rPr>
          <w:b w:val="0"/>
          <w:i w:val="0"/>
          <w:color w:val="auto"/>
          <w:sz w:val="24"/>
          <w:szCs w:val="24"/>
        </w:rPr>
        <w:t>Дмитренко</w:t>
      </w:r>
      <w:proofErr w:type="spellEnd"/>
      <w:r w:rsidRPr="00F5664E">
        <w:rPr>
          <w:b w:val="0"/>
          <w:i w:val="0"/>
          <w:color w:val="auto"/>
          <w:sz w:val="24"/>
          <w:szCs w:val="24"/>
        </w:rPr>
        <w:t>, В. П. Управление экологиче</w:t>
      </w:r>
      <w:r>
        <w:rPr>
          <w:b w:val="0"/>
          <w:i w:val="0"/>
          <w:color w:val="auto"/>
          <w:sz w:val="24"/>
          <w:szCs w:val="24"/>
        </w:rPr>
        <w:t xml:space="preserve">ской безопасностью в </w:t>
      </w:r>
      <w:proofErr w:type="spellStart"/>
      <w:r>
        <w:rPr>
          <w:b w:val="0"/>
          <w:i w:val="0"/>
          <w:color w:val="auto"/>
          <w:sz w:val="24"/>
          <w:szCs w:val="24"/>
        </w:rPr>
        <w:t>техносфере</w:t>
      </w:r>
      <w:proofErr w:type="spellEnd"/>
      <w:r>
        <w:rPr>
          <w:b w:val="0"/>
          <w:i w:val="0"/>
          <w:color w:val="auto"/>
          <w:sz w:val="24"/>
          <w:szCs w:val="24"/>
        </w:rPr>
        <w:t>: учебное пособие / В.</w:t>
      </w:r>
      <w:r w:rsidRPr="00F5664E">
        <w:rPr>
          <w:b w:val="0"/>
          <w:i w:val="0"/>
          <w:color w:val="auto"/>
          <w:sz w:val="24"/>
          <w:szCs w:val="24"/>
        </w:rPr>
        <w:t xml:space="preserve">П. </w:t>
      </w:r>
      <w:proofErr w:type="spellStart"/>
      <w:r w:rsidRPr="00F5664E">
        <w:rPr>
          <w:b w:val="0"/>
          <w:i w:val="0"/>
          <w:color w:val="auto"/>
          <w:sz w:val="24"/>
          <w:szCs w:val="24"/>
        </w:rPr>
        <w:t>Дмитрен</w:t>
      </w:r>
      <w:r>
        <w:rPr>
          <w:b w:val="0"/>
          <w:i w:val="0"/>
          <w:color w:val="auto"/>
          <w:sz w:val="24"/>
          <w:szCs w:val="24"/>
        </w:rPr>
        <w:t>ко</w:t>
      </w:r>
      <w:proofErr w:type="spellEnd"/>
      <w:r>
        <w:rPr>
          <w:b w:val="0"/>
          <w:i w:val="0"/>
          <w:color w:val="auto"/>
          <w:sz w:val="24"/>
          <w:szCs w:val="24"/>
        </w:rPr>
        <w:t>, Е.</w:t>
      </w:r>
      <w:r w:rsidRPr="00F5664E">
        <w:rPr>
          <w:b w:val="0"/>
          <w:i w:val="0"/>
          <w:color w:val="auto"/>
          <w:sz w:val="24"/>
          <w:szCs w:val="24"/>
        </w:rPr>
        <w:t xml:space="preserve">М. </w:t>
      </w:r>
      <w:proofErr w:type="spellStart"/>
      <w:r w:rsidRPr="00F5664E">
        <w:rPr>
          <w:b w:val="0"/>
          <w:i w:val="0"/>
          <w:color w:val="auto"/>
          <w:sz w:val="24"/>
          <w:szCs w:val="24"/>
        </w:rPr>
        <w:t>Мессинева</w:t>
      </w:r>
      <w:proofErr w:type="spellEnd"/>
      <w:r w:rsidRPr="00F5664E">
        <w:rPr>
          <w:b w:val="0"/>
          <w:i w:val="0"/>
          <w:color w:val="auto"/>
          <w:sz w:val="24"/>
          <w:szCs w:val="24"/>
        </w:rPr>
        <w:t>, А</w:t>
      </w:r>
      <w:r>
        <w:rPr>
          <w:b w:val="0"/>
          <w:i w:val="0"/>
          <w:color w:val="auto"/>
          <w:sz w:val="24"/>
          <w:szCs w:val="24"/>
        </w:rPr>
        <w:t xml:space="preserve">.Г. Фетисов.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>
        <w:rPr>
          <w:b w:val="0"/>
          <w:i w:val="0"/>
          <w:color w:val="auto"/>
          <w:sz w:val="24"/>
          <w:szCs w:val="24"/>
        </w:rPr>
        <w:t xml:space="preserve"> Санкт-Петербург</w:t>
      </w:r>
      <w:r w:rsidRPr="00F5664E">
        <w:rPr>
          <w:b w:val="0"/>
          <w:i w:val="0"/>
          <w:color w:val="auto"/>
          <w:sz w:val="24"/>
          <w:szCs w:val="24"/>
        </w:rPr>
        <w:t xml:space="preserve">: Лань, 2016.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 w:rsidRPr="00F5664E">
        <w:rPr>
          <w:b w:val="0"/>
          <w:i w:val="0"/>
          <w:color w:val="auto"/>
          <w:sz w:val="24"/>
          <w:szCs w:val="24"/>
        </w:rPr>
        <w:t xml:space="preserve"> 428 с.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 w:rsidRPr="00F5664E">
        <w:rPr>
          <w:b w:val="0"/>
          <w:i w:val="0"/>
          <w:color w:val="auto"/>
          <w:sz w:val="24"/>
          <w:szCs w:val="24"/>
        </w:rPr>
        <w:t xml:space="preserve"> ISBN 978-5-8114-2010-0.</w:t>
      </w:r>
      <w:r>
        <w:rPr>
          <w:b w:val="0"/>
          <w:i w:val="0"/>
          <w:color w:val="auto"/>
          <w:sz w:val="24"/>
          <w:szCs w:val="24"/>
        </w:rPr>
        <w:t xml:space="preserve">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>
        <w:rPr>
          <w:b w:val="0"/>
          <w:i w:val="0"/>
          <w:color w:val="auto"/>
          <w:sz w:val="24"/>
          <w:szCs w:val="24"/>
        </w:rPr>
        <w:t xml:space="preserve"> Текст: электронный </w:t>
      </w:r>
      <w:r w:rsidRPr="00F5664E">
        <w:rPr>
          <w:b w:val="0"/>
          <w:i w:val="0"/>
          <w:color w:val="auto"/>
          <w:sz w:val="24"/>
          <w:szCs w:val="24"/>
        </w:rPr>
        <w:t>// Лань</w:t>
      </w:r>
      <w:proofErr w:type="gramStart"/>
      <w:r w:rsidRPr="00F5664E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F5664E">
        <w:rPr>
          <w:b w:val="0"/>
          <w:i w:val="0"/>
          <w:color w:val="auto"/>
          <w:sz w:val="24"/>
          <w:szCs w:val="24"/>
        </w:rPr>
        <w:t xml:space="preserve"> электронно-библиотечная система.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 w:rsidRPr="00F5664E">
        <w:rPr>
          <w:b w:val="0"/>
          <w:i w:val="0"/>
          <w:color w:val="auto"/>
          <w:sz w:val="24"/>
          <w:szCs w:val="24"/>
        </w:rPr>
        <w:t xml:space="preserve"> URL: </w:t>
      </w:r>
      <w:hyperlink r:id="rId11" w:history="1">
        <w:r w:rsidRPr="00825C59">
          <w:rPr>
            <w:rStyle w:val="a6"/>
            <w:b w:val="0"/>
            <w:i w:val="0"/>
            <w:sz w:val="24"/>
            <w:szCs w:val="24"/>
          </w:rPr>
          <w:t>https://e.lanbook.com/book/72578</w:t>
        </w:r>
      </w:hyperlink>
    </w:p>
    <w:p w:rsidR="00AE7595" w:rsidRDefault="00AE7595" w:rsidP="00AE7595">
      <w:pPr>
        <w:widowControl w:val="0"/>
        <w:tabs>
          <w:tab w:val="left" w:pos="851"/>
        </w:tabs>
        <w:jc w:val="both"/>
        <w:rPr>
          <w:b w:val="0"/>
          <w:i w:val="0"/>
          <w:color w:val="auto"/>
          <w:sz w:val="24"/>
          <w:szCs w:val="24"/>
        </w:rPr>
      </w:pPr>
      <w:r w:rsidRPr="00825C59">
        <w:rPr>
          <w:b w:val="0"/>
          <w:i w:val="0"/>
          <w:color w:val="auto"/>
          <w:sz w:val="24"/>
          <w:szCs w:val="24"/>
        </w:rPr>
        <w:t xml:space="preserve">(дата обращения: 01.09.2020). </w:t>
      </w:r>
      <w:r>
        <w:sym w:font="Symbol" w:char="F02D"/>
      </w:r>
      <w:r w:rsidRPr="00825C59">
        <w:rPr>
          <w:b w:val="0"/>
          <w:i w:val="0"/>
          <w:color w:val="auto"/>
          <w:sz w:val="24"/>
          <w:szCs w:val="24"/>
        </w:rPr>
        <w:t xml:space="preserve"> Режим доступа: для </w:t>
      </w:r>
      <w:proofErr w:type="spellStart"/>
      <w:r w:rsidRPr="00825C59">
        <w:rPr>
          <w:b w:val="0"/>
          <w:i w:val="0"/>
          <w:color w:val="auto"/>
          <w:sz w:val="24"/>
          <w:szCs w:val="24"/>
        </w:rPr>
        <w:t>авториз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>. пользователей.</w:t>
      </w:r>
    </w:p>
    <w:p w:rsidR="008569EF" w:rsidRPr="008569EF" w:rsidRDefault="008569EF" w:rsidP="008569EF">
      <w:pPr>
        <w:pStyle w:val="ad"/>
        <w:widowControl w:val="0"/>
        <w:numPr>
          <w:ilvl w:val="0"/>
          <w:numId w:val="12"/>
        </w:numPr>
        <w:tabs>
          <w:tab w:val="left" w:pos="993"/>
        </w:tabs>
        <w:ind w:left="0" w:firstLine="709"/>
        <w:contextualSpacing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Семенов, Б.</w:t>
      </w:r>
      <w:r w:rsidRPr="008569EF">
        <w:rPr>
          <w:b w:val="0"/>
          <w:i w:val="0"/>
          <w:color w:val="auto"/>
          <w:sz w:val="24"/>
          <w:szCs w:val="24"/>
        </w:rPr>
        <w:t>А. Инженерный эксперимент в промышленной теплотехнике, теп</w:t>
      </w:r>
      <w:r>
        <w:rPr>
          <w:b w:val="0"/>
          <w:i w:val="0"/>
          <w:color w:val="auto"/>
          <w:sz w:val="24"/>
          <w:szCs w:val="24"/>
        </w:rPr>
        <w:t xml:space="preserve">лоэнергетике и </w:t>
      </w:r>
      <w:proofErr w:type="spellStart"/>
      <w:r>
        <w:rPr>
          <w:b w:val="0"/>
          <w:i w:val="0"/>
          <w:color w:val="auto"/>
          <w:sz w:val="24"/>
          <w:szCs w:val="24"/>
        </w:rPr>
        <w:t>теплотехнологиях</w:t>
      </w:r>
      <w:proofErr w:type="spellEnd"/>
      <w:r>
        <w:rPr>
          <w:b w:val="0"/>
          <w:i w:val="0"/>
          <w:color w:val="auto"/>
          <w:sz w:val="24"/>
          <w:szCs w:val="24"/>
        </w:rPr>
        <w:t>: учебное пособие / Б.</w:t>
      </w:r>
      <w:r w:rsidRPr="008569EF">
        <w:rPr>
          <w:b w:val="0"/>
          <w:i w:val="0"/>
          <w:color w:val="auto"/>
          <w:sz w:val="24"/>
          <w:szCs w:val="24"/>
        </w:rPr>
        <w:t xml:space="preserve">А. Семенов.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 w:rsidRPr="008569EF">
        <w:rPr>
          <w:b w:val="0"/>
          <w:i w:val="0"/>
          <w:color w:val="auto"/>
          <w:sz w:val="24"/>
          <w:szCs w:val="24"/>
        </w:rPr>
        <w:t xml:space="preserve"> 2-е изд., доп.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>
        <w:rPr>
          <w:b w:val="0"/>
          <w:i w:val="0"/>
          <w:color w:val="auto"/>
          <w:sz w:val="24"/>
          <w:szCs w:val="24"/>
        </w:rPr>
        <w:t xml:space="preserve"> Санкт-Петербург</w:t>
      </w:r>
      <w:r w:rsidRPr="008569EF">
        <w:rPr>
          <w:b w:val="0"/>
          <w:i w:val="0"/>
          <w:color w:val="auto"/>
          <w:sz w:val="24"/>
          <w:szCs w:val="24"/>
        </w:rPr>
        <w:t xml:space="preserve">: Лань, 2013.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 w:rsidRPr="008569EF">
        <w:rPr>
          <w:b w:val="0"/>
          <w:i w:val="0"/>
          <w:color w:val="auto"/>
          <w:sz w:val="24"/>
          <w:szCs w:val="24"/>
        </w:rPr>
        <w:t xml:space="preserve"> 400 с.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 w:rsidRPr="008569EF">
        <w:rPr>
          <w:b w:val="0"/>
          <w:i w:val="0"/>
          <w:color w:val="auto"/>
          <w:sz w:val="24"/>
          <w:szCs w:val="24"/>
        </w:rPr>
        <w:t xml:space="preserve"> ISBN 978-5-8114-1392-8. 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>
        <w:rPr>
          <w:b w:val="0"/>
          <w:i w:val="0"/>
          <w:color w:val="auto"/>
          <w:sz w:val="24"/>
          <w:szCs w:val="24"/>
        </w:rPr>
        <w:t xml:space="preserve"> Текст: электронный // Лань</w:t>
      </w:r>
      <w:r w:rsidRPr="008569EF">
        <w:rPr>
          <w:b w:val="0"/>
          <w:i w:val="0"/>
          <w:color w:val="auto"/>
          <w:sz w:val="24"/>
          <w:szCs w:val="24"/>
        </w:rPr>
        <w:t xml:space="preserve">: электронно-библиотечная система.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>
        <w:rPr>
          <w:b w:val="0"/>
          <w:i w:val="0"/>
          <w:color w:val="auto"/>
          <w:sz w:val="24"/>
          <w:szCs w:val="24"/>
        </w:rPr>
        <w:t xml:space="preserve"> </w:t>
      </w:r>
      <w:r w:rsidRPr="008569EF">
        <w:rPr>
          <w:b w:val="0"/>
          <w:i w:val="0"/>
          <w:color w:val="auto"/>
          <w:sz w:val="24"/>
          <w:szCs w:val="24"/>
        </w:rPr>
        <w:t>URL:</w:t>
      </w:r>
      <w:r>
        <w:rPr>
          <w:b w:val="0"/>
          <w:i w:val="0"/>
          <w:color w:val="auto"/>
          <w:sz w:val="24"/>
          <w:szCs w:val="24"/>
        </w:rPr>
        <w:t xml:space="preserve"> </w:t>
      </w:r>
      <w:hyperlink r:id="rId12" w:history="1">
        <w:r w:rsidRPr="008569EF">
          <w:rPr>
            <w:rStyle w:val="a6"/>
            <w:b w:val="0"/>
            <w:i w:val="0"/>
            <w:sz w:val="24"/>
            <w:szCs w:val="24"/>
          </w:rPr>
          <w:t>https://e.lanbook.com/book/5107</w:t>
        </w:r>
      </w:hyperlink>
    </w:p>
    <w:p w:rsidR="008569EF" w:rsidRPr="008569EF" w:rsidRDefault="008569EF" w:rsidP="008569EF">
      <w:pPr>
        <w:widowControl w:val="0"/>
        <w:tabs>
          <w:tab w:val="left" w:pos="993"/>
        </w:tabs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(дата обращения: 01.09</w:t>
      </w:r>
      <w:r w:rsidRPr="008569EF">
        <w:rPr>
          <w:b w:val="0"/>
          <w:i w:val="0"/>
          <w:color w:val="auto"/>
          <w:sz w:val="24"/>
          <w:szCs w:val="24"/>
        </w:rPr>
        <w:t xml:space="preserve">.2020). </w:t>
      </w:r>
      <w:r>
        <w:rPr>
          <w:b w:val="0"/>
          <w:i w:val="0"/>
          <w:color w:val="auto"/>
          <w:sz w:val="24"/>
          <w:szCs w:val="24"/>
        </w:rPr>
        <w:sym w:font="Symbol" w:char="F02D"/>
      </w:r>
      <w:r w:rsidRPr="008569EF">
        <w:rPr>
          <w:b w:val="0"/>
          <w:i w:val="0"/>
          <w:color w:val="auto"/>
          <w:sz w:val="24"/>
          <w:szCs w:val="24"/>
        </w:rPr>
        <w:t xml:space="preserve"> Режим доступа: для </w:t>
      </w:r>
      <w:proofErr w:type="spellStart"/>
      <w:r w:rsidRPr="008569EF">
        <w:rPr>
          <w:b w:val="0"/>
          <w:i w:val="0"/>
          <w:color w:val="auto"/>
          <w:sz w:val="24"/>
          <w:szCs w:val="24"/>
        </w:rPr>
        <w:t>авториз</w:t>
      </w:r>
      <w:proofErr w:type="spellEnd"/>
      <w:r w:rsidRPr="008569EF">
        <w:rPr>
          <w:b w:val="0"/>
          <w:i w:val="0"/>
          <w:color w:val="auto"/>
          <w:sz w:val="24"/>
          <w:szCs w:val="24"/>
        </w:rPr>
        <w:t>. пользователей.</w:t>
      </w:r>
    </w:p>
    <w:p w:rsidR="00AE7595" w:rsidRPr="00825C59" w:rsidRDefault="00AE7595" w:rsidP="008569EF">
      <w:pPr>
        <w:pStyle w:val="ad"/>
        <w:widowControl w:val="0"/>
        <w:numPr>
          <w:ilvl w:val="0"/>
          <w:numId w:val="12"/>
        </w:numPr>
        <w:tabs>
          <w:tab w:val="left" w:pos="851"/>
          <w:tab w:val="left" w:pos="993"/>
        </w:tabs>
        <w:autoSpaceDE w:val="0"/>
        <w:ind w:left="0" w:firstLine="709"/>
        <w:jc w:val="both"/>
        <w:rPr>
          <w:b w:val="0"/>
          <w:i w:val="0"/>
          <w:color w:val="auto"/>
          <w:sz w:val="24"/>
          <w:szCs w:val="24"/>
        </w:rPr>
      </w:pPr>
      <w:r w:rsidRPr="00825C59">
        <w:rPr>
          <w:b w:val="0"/>
          <w:i w:val="0"/>
          <w:color w:val="auto"/>
          <w:sz w:val="24"/>
          <w:szCs w:val="24"/>
        </w:rPr>
        <w:t>Журналы: «Теплоэнергетика», «Электрические станции», «Энергетик», «Промышленная энергетика» и др.</w:t>
      </w:r>
    </w:p>
    <w:p w:rsidR="00AE7595" w:rsidRDefault="00AE7595" w:rsidP="00AE7595">
      <w:pPr>
        <w:ind w:firstLine="709"/>
        <w:jc w:val="both"/>
        <w:rPr>
          <w:i w:val="0"/>
          <w:snapToGrid w:val="0"/>
          <w:color w:val="auto"/>
          <w:sz w:val="24"/>
          <w:szCs w:val="24"/>
        </w:rPr>
      </w:pPr>
      <w:r>
        <w:rPr>
          <w:i w:val="0"/>
          <w:snapToGrid w:val="0"/>
          <w:color w:val="auto"/>
          <w:sz w:val="24"/>
          <w:szCs w:val="24"/>
        </w:rPr>
        <w:t>в) М</w:t>
      </w:r>
      <w:r w:rsidRPr="002B4B52">
        <w:rPr>
          <w:i w:val="0"/>
          <w:snapToGrid w:val="0"/>
          <w:color w:val="auto"/>
          <w:sz w:val="24"/>
          <w:szCs w:val="24"/>
        </w:rPr>
        <w:t>етодические указания:</w:t>
      </w:r>
    </w:p>
    <w:p w:rsidR="00AE7595" w:rsidRPr="00DA37F3" w:rsidRDefault="00AE7595" w:rsidP="00DA37F3">
      <w:pPr>
        <w:pStyle w:val="ad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 w:val="0"/>
          <w:i w:val="0"/>
          <w:snapToGrid w:val="0"/>
          <w:color w:val="auto"/>
          <w:sz w:val="24"/>
          <w:szCs w:val="24"/>
        </w:rPr>
      </w:pPr>
      <w:proofErr w:type="spellStart"/>
      <w:r w:rsidRPr="00DA37F3">
        <w:rPr>
          <w:b w:val="0"/>
          <w:i w:val="0"/>
          <w:snapToGrid w:val="0"/>
          <w:color w:val="auto"/>
          <w:sz w:val="24"/>
          <w:szCs w:val="24"/>
        </w:rPr>
        <w:lastRenderedPageBreak/>
        <w:t>Злоказова</w:t>
      </w:r>
      <w:proofErr w:type="spellEnd"/>
      <w:r w:rsidRPr="00DA37F3">
        <w:rPr>
          <w:b w:val="0"/>
          <w:i w:val="0"/>
          <w:snapToGrid w:val="0"/>
          <w:color w:val="auto"/>
          <w:sz w:val="24"/>
          <w:szCs w:val="24"/>
        </w:rPr>
        <w:t xml:space="preserve"> Н.Г. Лабораторный практикум по дисциплине «Энергетика и защита окружающей среды». – Магнитогорск: МГТУ, 2011. – 23 с.</w:t>
      </w:r>
    </w:p>
    <w:p w:rsidR="00DA37F3" w:rsidRPr="00DA37F3" w:rsidRDefault="00DA37F3" w:rsidP="00DA37F3">
      <w:pPr>
        <w:pStyle w:val="ad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DA37F3">
        <w:rPr>
          <w:b w:val="0"/>
          <w:i w:val="0"/>
          <w:color w:val="000000"/>
          <w:sz w:val="24"/>
          <w:szCs w:val="24"/>
        </w:rPr>
        <w:t>Картавцев</w:t>
      </w:r>
      <w:proofErr w:type="spellEnd"/>
      <w:r w:rsidRPr="00DA37F3">
        <w:rPr>
          <w:b w:val="0"/>
          <w:i w:val="0"/>
          <w:color w:val="000000"/>
          <w:sz w:val="24"/>
          <w:szCs w:val="24"/>
        </w:rPr>
        <w:t xml:space="preserve"> С.В., </w:t>
      </w:r>
      <w:proofErr w:type="spellStart"/>
      <w:r w:rsidRPr="00DA37F3">
        <w:rPr>
          <w:b w:val="0"/>
          <w:i w:val="0"/>
          <w:color w:val="000000"/>
          <w:sz w:val="24"/>
          <w:szCs w:val="24"/>
        </w:rPr>
        <w:t>Нешпоренко</w:t>
      </w:r>
      <w:proofErr w:type="spellEnd"/>
      <w:r w:rsidRPr="00DA37F3">
        <w:rPr>
          <w:b w:val="0"/>
          <w:i w:val="0"/>
          <w:color w:val="000000"/>
          <w:sz w:val="24"/>
          <w:szCs w:val="24"/>
        </w:rPr>
        <w:t xml:space="preserve"> Е.Г. Расчеты энергоемкости продукции металлургических установок и систем, использующих тепло: / С.В. </w:t>
      </w:r>
      <w:proofErr w:type="spellStart"/>
      <w:r w:rsidRPr="00DA37F3">
        <w:rPr>
          <w:b w:val="0"/>
          <w:i w:val="0"/>
          <w:color w:val="000000"/>
          <w:sz w:val="24"/>
          <w:szCs w:val="24"/>
        </w:rPr>
        <w:t>Картавцев</w:t>
      </w:r>
      <w:proofErr w:type="spellEnd"/>
      <w:r w:rsidRPr="00DA37F3">
        <w:rPr>
          <w:b w:val="0"/>
          <w:i w:val="0"/>
          <w:color w:val="000000"/>
          <w:sz w:val="24"/>
          <w:szCs w:val="24"/>
        </w:rPr>
        <w:t xml:space="preserve">., Е.Г. </w:t>
      </w:r>
      <w:proofErr w:type="spellStart"/>
      <w:r w:rsidRPr="00DA37F3">
        <w:rPr>
          <w:b w:val="0"/>
          <w:i w:val="0"/>
          <w:color w:val="000000"/>
          <w:sz w:val="24"/>
          <w:szCs w:val="24"/>
        </w:rPr>
        <w:t>Нешпоренко</w:t>
      </w:r>
      <w:proofErr w:type="spellEnd"/>
      <w:r w:rsidRPr="00DA37F3">
        <w:rPr>
          <w:b w:val="0"/>
          <w:i w:val="0"/>
          <w:color w:val="000000"/>
          <w:sz w:val="24"/>
          <w:szCs w:val="24"/>
        </w:rPr>
        <w:t xml:space="preserve">. – Магнитогорск: Изд-во Магнитогорск. </w:t>
      </w:r>
      <w:proofErr w:type="spellStart"/>
      <w:r w:rsidRPr="00DA37F3">
        <w:rPr>
          <w:b w:val="0"/>
          <w:i w:val="0"/>
          <w:color w:val="000000"/>
          <w:sz w:val="24"/>
          <w:szCs w:val="24"/>
        </w:rPr>
        <w:t>Гос</w:t>
      </w:r>
      <w:proofErr w:type="spellEnd"/>
      <w:r w:rsidRPr="00DA37F3">
        <w:rPr>
          <w:b w:val="0"/>
          <w:i w:val="0"/>
          <w:color w:val="000000"/>
          <w:sz w:val="24"/>
          <w:szCs w:val="24"/>
        </w:rPr>
        <w:t xml:space="preserve">. </w:t>
      </w:r>
      <w:proofErr w:type="spellStart"/>
      <w:r w:rsidRPr="00DA37F3">
        <w:rPr>
          <w:b w:val="0"/>
          <w:i w:val="0"/>
          <w:color w:val="000000"/>
          <w:sz w:val="24"/>
          <w:szCs w:val="24"/>
        </w:rPr>
        <w:t>Техн</w:t>
      </w:r>
      <w:proofErr w:type="spellEnd"/>
      <w:r w:rsidRPr="00DA37F3">
        <w:rPr>
          <w:b w:val="0"/>
          <w:i w:val="0"/>
          <w:color w:val="000000"/>
          <w:sz w:val="24"/>
          <w:szCs w:val="24"/>
        </w:rPr>
        <w:t xml:space="preserve">. Ун-та им. Г.И. Носова, 2017. – 71 </w:t>
      </w:r>
      <w:proofErr w:type="gramStart"/>
      <w:r w:rsidRPr="00DA37F3">
        <w:rPr>
          <w:b w:val="0"/>
          <w:i w:val="0"/>
          <w:color w:val="000000"/>
          <w:sz w:val="24"/>
          <w:szCs w:val="24"/>
        </w:rPr>
        <w:t>с</w:t>
      </w:r>
      <w:proofErr w:type="gramEnd"/>
      <w:r w:rsidRPr="00DA37F3">
        <w:rPr>
          <w:b w:val="0"/>
          <w:i w:val="0"/>
          <w:color w:val="000000"/>
          <w:sz w:val="24"/>
          <w:szCs w:val="24"/>
        </w:rPr>
        <w:t>.</w:t>
      </w:r>
    </w:p>
    <w:p w:rsidR="00AE7595" w:rsidRPr="002B4B52" w:rsidRDefault="00AE7595" w:rsidP="00AE7595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AE7595" w:rsidRDefault="00AE7595" w:rsidP="00AE7595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2B4B52">
        <w:rPr>
          <w:rStyle w:val="FontStyle15"/>
          <w:spacing w:val="40"/>
          <w:sz w:val="24"/>
          <w:szCs w:val="24"/>
        </w:rPr>
        <w:t>г)</w:t>
      </w:r>
      <w:r>
        <w:rPr>
          <w:rStyle w:val="FontStyle21"/>
          <w:b/>
          <w:sz w:val="24"/>
          <w:szCs w:val="24"/>
        </w:rPr>
        <w:t xml:space="preserve"> П</w:t>
      </w:r>
      <w:r w:rsidRPr="002B4B52">
        <w:rPr>
          <w:rStyle w:val="FontStyle21"/>
          <w:b/>
          <w:sz w:val="24"/>
          <w:szCs w:val="24"/>
        </w:rPr>
        <w:t xml:space="preserve">рограммное обеспечение </w:t>
      </w:r>
      <w:r>
        <w:rPr>
          <w:rStyle w:val="FontStyle15"/>
          <w:b w:val="0"/>
          <w:spacing w:val="40"/>
          <w:sz w:val="24"/>
          <w:szCs w:val="24"/>
        </w:rPr>
        <w:t xml:space="preserve">и </w:t>
      </w:r>
      <w:r w:rsidRPr="002B4B52">
        <w:rPr>
          <w:rStyle w:val="FontStyle21"/>
          <w:b/>
          <w:sz w:val="24"/>
          <w:szCs w:val="24"/>
        </w:rPr>
        <w:t>Интернет-ресурсы</w:t>
      </w:r>
      <w:r>
        <w:rPr>
          <w:rStyle w:val="FontStyle21"/>
          <w:b/>
          <w:sz w:val="24"/>
          <w:szCs w:val="24"/>
        </w:rPr>
        <w:t>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3370"/>
        <w:gridCol w:w="3231"/>
      </w:tblGrid>
      <w:tr w:rsidR="00AE7595" w:rsidRPr="0002385D" w:rsidTr="00DF234F">
        <w:tc>
          <w:tcPr>
            <w:tcW w:w="1611" w:type="pct"/>
          </w:tcPr>
          <w:p w:rsidR="00AE7595" w:rsidRPr="0002385D" w:rsidRDefault="00AE7595" w:rsidP="00DF234F">
            <w:pPr>
              <w:pStyle w:val="31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02385D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30" w:type="pct"/>
          </w:tcPr>
          <w:p w:rsidR="00AE7595" w:rsidRPr="0002385D" w:rsidRDefault="00AE7595" w:rsidP="00DF234F">
            <w:pPr>
              <w:pStyle w:val="31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№ договора</w:t>
            </w:r>
          </w:p>
        </w:tc>
        <w:tc>
          <w:tcPr>
            <w:tcW w:w="1659" w:type="pct"/>
          </w:tcPr>
          <w:p w:rsidR="00AE7595" w:rsidRPr="0002385D" w:rsidRDefault="00AE7595" w:rsidP="00DF234F">
            <w:pPr>
              <w:pStyle w:val="31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Срок действия лицензии</w:t>
            </w:r>
          </w:p>
        </w:tc>
      </w:tr>
      <w:tr w:rsidR="00AE7595" w:rsidRPr="0002385D" w:rsidTr="00DF234F">
        <w:tc>
          <w:tcPr>
            <w:tcW w:w="1611" w:type="pct"/>
            <w:vAlign w:val="center"/>
          </w:tcPr>
          <w:p w:rsidR="00AE7595" w:rsidRPr="0002385D" w:rsidRDefault="00AE7595" w:rsidP="00DF234F">
            <w:pPr>
              <w:pStyle w:val="310"/>
              <w:spacing w:after="0"/>
              <w:ind w:left="0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Стандартные</w:t>
            </w:r>
          </w:p>
        </w:tc>
        <w:tc>
          <w:tcPr>
            <w:tcW w:w="1730" w:type="pct"/>
            <w:vAlign w:val="center"/>
          </w:tcPr>
          <w:p w:rsidR="00AE7595" w:rsidRPr="0002385D" w:rsidRDefault="00AE7595" w:rsidP="00DF234F">
            <w:pPr>
              <w:pStyle w:val="310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59" w:type="pct"/>
            <w:vAlign w:val="center"/>
          </w:tcPr>
          <w:p w:rsidR="00AE7595" w:rsidRPr="0002385D" w:rsidRDefault="00AE7595" w:rsidP="00DF234F">
            <w:pPr>
              <w:pStyle w:val="31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AE7595" w:rsidRPr="0002385D" w:rsidTr="00DF234F">
        <w:trPr>
          <w:trHeight w:val="362"/>
        </w:trPr>
        <w:tc>
          <w:tcPr>
            <w:tcW w:w="1611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proofErr w:type="spellStart"/>
            <w:r w:rsidRPr="0002385D">
              <w:rPr>
                <w:sz w:val="24"/>
                <w:szCs w:val="24"/>
              </w:rPr>
              <w:t>Microsoft</w:t>
            </w:r>
            <w:proofErr w:type="spellEnd"/>
            <w:r w:rsidRPr="0002385D">
              <w:rPr>
                <w:sz w:val="24"/>
                <w:szCs w:val="24"/>
              </w:rPr>
              <w:t xml:space="preserve"> </w:t>
            </w:r>
            <w:proofErr w:type="spellStart"/>
            <w:r w:rsidRPr="0002385D">
              <w:rPr>
                <w:sz w:val="24"/>
                <w:szCs w:val="24"/>
              </w:rPr>
              <w:t>Windows</w:t>
            </w:r>
            <w:proofErr w:type="spellEnd"/>
            <w:r w:rsidRPr="0002385D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730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Д-1227 от 08.10.2018</w:t>
            </w:r>
          </w:p>
        </w:tc>
        <w:tc>
          <w:tcPr>
            <w:tcW w:w="1659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11.10.2021</w:t>
            </w:r>
          </w:p>
        </w:tc>
      </w:tr>
      <w:tr w:rsidR="00AE7595" w:rsidRPr="0002385D" w:rsidTr="00DF234F">
        <w:tc>
          <w:tcPr>
            <w:tcW w:w="1611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proofErr w:type="spellStart"/>
            <w:r w:rsidRPr="0002385D">
              <w:rPr>
                <w:sz w:val="24"/>
                <w:szCs w:val="24"/>
              </w:rPr>
              <w:t>Microsoft</w:t>
            </w:r>
            <w:proofErr w:type="spellEnd"/>
            <w:r w:rsidRPr="0002385D">
              <w:rPr>
                <w:sz w:val="24"/>
                <w:szCs w:val="24"/>
              </w:rPr>
              <w:t xml:space="preserve"> </w:t>
            </w:r>
            <w:proofErr w:type="spellStart"/>
            <w:r w:rsidRPr="0002385D">
              <w:rPr>
                <w:sz w:val="24"/>
                <w:szCs w:val="24"/>
              </w:rPr>
              <w:t>Office</w:t>
            </w:r>
            <w:proofErr w:type="spellEnd"/>
            <w:r w:rsidRPr="0002385D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1730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№135 от 17.09.2007</w:t>
            </w:r>
          </w:p>
        </w:tc>
        <w:tc>
          <w:tcPr>
            <w:tcW w:w="1659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2385D">
              <w:rPr>
                <w:sz w:val="24"/>
                <w:szCs w:val="24"/>
              </w:rPr>
              <w:t>ессрочно</w:t>
            </w:r>
          </w:p>
        </w:tc>
      </w:tr>
      <w:tr w:rsidR="00AE7595" w:rsidRPr="0002385D" w:rsidTr="00DF234F">
        <w:tc>
          <w:tcPr>
            <w:tcW w:w="1611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7Zip</w:t>
            </w:r>
          </w:p>
        </w:tc>
        <w:tc>
          <w:tcPr>
            <w:tcW w:w="1730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Свободно</w:t>
            </w:r>
          </w:p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распространяемое</w:t>
            </w:r>
          </w:p>
        </w:tc>
        <w:tc>
          <w:tcPr>
            <w:tcW w:w="1659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бессрочно</w:t>
            </w:r>
          </w:p>
        </w:tc>
      </w:tr>
      <w:tr w:rsidR="00AE7595" w:rsidRPr="0002385D" w:rsidTr="00DF234F">
        <w:tc>
          <w:tcPr>
            <w:tcW w:w="1611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  <w:lang w:val="en-US"/>
              </w:rPr>
            </w:pPr>
            <w:r w:rsidRPr="0002385D">
              <w:rPr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1730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1659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бессрочно</w:t>
            </w:r>
          </w:p>
        </w:tc>
      </w:tr>
      <w:tr w:rsidR="00AE7595" w:rsidRPr="0002385D" w:rsidTr="00DF234F">
        <w:tc>
          <w:tcPr>
            <w:tcW w:w="1611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Дополнительные</w:t>
            </w:r>
          </w:p>
        </w:tc>
        <w:tc>
          <w:tcPr>
            <w:tcW w:w="1730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</w:p>
        </w:tc>
      </w:tr>
      <w:tr w:rsidR="00AE7595" w:rsidRPr="0002385D" w:rsidTr="00DF234F">
        <w:trPr>
          <w:trHeight w:val="278"/>
        </w:trPr>
        <w:tc>
          <w:tcPr>
            <w:tcW w:w="1611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proofErr w:type="spellStart"/>
            <w:r w:rsidRPr="0002385D">
              <w:rPr>
                <w:sz w:val="24"/>
                <w:szCs w:val="24"/>
              </w:rPr>
              <w:t>Microsoft</w:t>
            </w:r>
            <w:proofErr w:type="spellEnd"/>
            <w:r w:rsidRPr="0002385D">
              <w:rPr>
                <w:sz w:val="24"/>
                <w:szCs w:val="24"/>
              </w:rPr>
              <w:t xml:space="preserve"> </w:t>
            </w:r>
            <w:proofErr w:type="spellStart"/>
            <w:r w:rsidRPr="0002385D">
              <w:rPr>
                <w:sz w:val="24"/>
                <w:szCs w:val="24"/>
              </w:rPr>
              <w:t>Windows</w:t>
            </w:r>
            <w:proofErr w:type="spellEnd"/>
            <w:r w:rsidRPr="0002385D">
              <w:rPr>
                <w:sz w:val="24"/>
                <w:szCs w:val="24"/>
              </w:rPr>
              <w:t xml:space="preserve"> 10 </w:t>
            </w:r>
            <w:proofErr w:type="spellStart"/>
            <w:r w:rsidRPr="0002385D">
              <w:rPr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730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Д-1227 от 8.10.2018</w:t>
            </w:r>
          </w:p>
        </w:tc>
        <w:tc>
          <w:tcPr>
            <w:tcW w:w="1659" w:type="pct"/>
            <w:vAlign w:val="center"/>
          </w:tcPr>
          <w:p w:rsidR="00AE7595" w:rsidRPr="0002385D" w:rsidRDefault="00AE7595" w:rsidP="00DF234F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11.10.2021</w:t>
            </w:r>
          </w:p>
        </w:tc>
      </w:tr>
    </w:tbl>
    <w:p w:rsidR="00AE7595" w:rsidRDefault="00AE7595" w:rsidP="00AE7595">
      <w:pPr>
        <w:pStyle w:val="Style10"/>
        <w:widowControl/>
        <w:tabs>
          <w:tab w:val="left" w:pos="993"/>
        </w:tabs>
        <w:ind w:left="567"/>
        <w:jc w:val="both"/>
        <w:rPr>
          <w:rFonts w:eastAsiaTheme="minorHAnsi"/>
          <w:lang w:eastAsia="en-US"/>
        </w:rPr>
      </w:pP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Федеральный институт промышленной собственности: с</w:t>
      </w:r>
      <w:r>
        <w:rPr>
          <w:rFonts w:eastAsiaTheme="minorHAnsi"/>
          <w:lang w:eastAsia="en-US"/>
        </w:rPr>
        <w:t>айт РОСПАТЕНТА / ФИПС. – Москва</w:t>
      </w:r>
      <w:r w:rsidRPr="00276CE0">
        <w:rPr>
          <w:rFonts w:eastAsiaTheme="minorHAnsi"/>
          <w:lang w:eastAsia="en-US"/>
        </w:rPr>
        <w:t xml:space="preserve">: ФИПС, 2009 –  . – URL: </w:t>
      </w:r>
      <w:hyperlink r:id="rId13" w:history="1">
        <w:r w:rsidRPr="00276CE0">
          <w:rPr>
            <w:rFonts w:eastAsiaTheme="minorHAnsi"/>
            <w:lang w:eastAsia="en-US"/>
          </w:rPr>
          <w:t>http://www1.fips.ru/</w:t>
        </w:r>
      </w:hyperlink>
      <w:r>
        <w:rPr>
          <w:rFonts w:eastAsiaTheme="minorHAnsi"/>
          <w:lang w:eastAsia="en-US"/>
        </w:rPr>
        <w:t xml:space="preserve"> </w:t>
      </w:r>
      <w:r w:rsidRPr="00276CE0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>Режим доступа: свободный.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Российский инд</w:t>
      </w:r>
      <w:r>
        <w:rPr>
          <w:rFonts w:eastAsiaTheme="minorHAnsi"/>
          <w:lang w:eastAsia="en-US"/>
        </w:rPr>
        <w:t>екс научного цитирования (РИНЦ)</w:t>
      </w:r>
      <w:r w:rsidRPr="00276CE0">
        <w:rPr>
          <w:rFonts w:eastAsiaTheme="minorHAnsi"/>
          <w:lang w:eastAsia="en-US"/>
        </w:rPr>
        <w:t>: национальная библиографическая база данных научного цитирования. – Те</w:t>
      </w:r>
      <w:r>
        <w:rPr>
          <w:rFonts w:eastAsiaTheme="minorHAnsi"/>
          <w:lang w:eastAsia="en-US"/>
        </w:rPr>
        <w:t xml:space="preserve">кст: электронный // </w:t>
      </w:r>
      <w:proofErr w:type="spellStart"/>
      <w:r>
        <w:rPr>
          <w:rFonts w:eastAsiaTheme="minorHAnsi"/>
          <w:lang w:eastAsia="en-US"/>
        </w:rPr>
        <w:t>eLIBRARY.RU</w:t>
      </w:r>
      <w:proofErr w:type="spellEnd"/>
      <w:r w:rsidRPr="00276CE0">
        <w:rPr>
          <w:rFonts w:eastAsiaTheme="minorHAnsi"/>
          <w:lang w:eastAsia="en-US"/>
        </w:rPr>
        <w:t>: научная электронная биб</w:t>
      </w:r>
      <w:r>
        <w:rPr>
          <w:rFonts w:eastAsiaTheme="minorHAnsi"/>
          <w:lang w:eastAsia="en-US"/>
        </w:rPr>
        <w:t>лиотека</w:t>
      </w:r>
      <w:r w:rsidRPr="00276CE0">
        <w:rPr>
          <w:rFonts w:eastAsiaTheme="minorHAnsi"/>
          <w:lang w:eastAsia="en-US"/>
        </w:rPr>
        <w:t xml:space="preserve">: сайт. – Москва, 2000 –    . – URL: </w:t>
      </w:r>
      <w:hyperlink r:id="rId14" w:history="1">
        <w:r w:rsidRPr="00276CE0">
          <w:rPr>
            <w:rFonts w:eastAsiaTheme="minorHAnsi"/>
            <w:lang w:eastAsia="en-US"/>
          </w:rPr>
          <w:t>https://elibrary.ru/project_risc.asp</w:t>
        </w:r>
      </w:hyperlink>
      <w:r w:rsidRPr="00276CE0">
        <w:rPr>
          <w:rFonts w:eastAsiaTheme="minorHAnsi"/>
          <w:lang w:eastAsia="en-US"/>
        </w:rPr>
        <w:t xml:space="preserve"> (д</w:t>
      </w:r>
      <w:r>
        <w:rPr>
          <w:rFonts w:eastAsiaTheme="minorHAnsi"/>
          <w:lang w:eastAsia="en-US"/>
        </w:rPr>
        <w:t xml:space="preserve">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 xml:space="preserve">Академия </w:t>
      </w:r>
      <w:proofErr w:type="spellStart"/>
      <w:r w:rsidRPr="00276CE0">
        <w:rPr>
          <w:rFonts w:eastAsiaTheme="minorHAnsi"/>
          <w:lang w:eastAsia="en-US"/>
        </w:rPr>
        <w:t>Google</w:t>
      </w:r>
      <w:proofErr w:type="spellEnd"/>
      <w:r w:rsidRPr="00276CE0">
        <w:rPr>
          <w:rFonts w:eastAsiaTheme="minorHAnsi"/>
          <w:lang w:eastAsia="en-US"/>
        </w:rPr>
        <w:t xml:space="preserve"> (</w:t>
      </w:r>
      <w:proofErr w:type="spellStart"/>
      <w:r w:rsidRPr="00276CE0">
        <w:rPr>
          <w:rFonts w:eastAsiaTheme="minorHAnsi"/>
          <w:lang w:eastAsia="en-US"/>
        </w:rPr>
        <w:t>Google</w:t>
      </w:r>
      <w:proofErr w:type="spellEnd"/>
      <w:r w:rsidRPr="00276CE0">
        <w:rPr>
          <w:rFonts w:eastAsiaTheme="minorHAnsi"/>
          <w:lang w:eastAsia="en-US"/>
        </w:rPr>
        <w:t xml:space="preserve"> </w:t>
      </w:r>
      <w:proofErr w:type="spellStart"/>
      <w:r w:rsidRPr="00276CE0">
        <w:rPr>
          <w:rFonts w:eastAsiaTheme="minorHAnsi"/>
          <w:lang w:eastAsia="en-US"/>
        </w:rPr>
        <w:t>Scholar</w:t>
      </w:r>
      <w:proofErr w:type="spellEnd"/>
      <w:r w:rsidRPr="00276CE0">
        <w:rPr>
          <w:rFonts w:eastAsiaTheme="minorHAnsi"/>
          <w:lang w:eastAsia="en-US"/>
        </w:rPr>
        <w:t xml:space="preserve">): поисковая система: сайт. – URL: </w:t>
      </w:r>
      <w:hyperlink r:id="rId15" w:history="1">
        <w:r w:rsidRPr="00276CE0">
          <w:rPr>
            <w:rFonts w:eastAsiaTheme="minorHAnsi"/>
            <w:lang w:eastAsia="en-US"/>
          </w:rPr>
          <w:t>https://scholar.google.ru/</w:t>
        </w:r>
      </w:hyperlink>
      <w:r w:rsidRPr="00276CE0">
        <w:rPr>
          <w:rFonts w:eastAsiaTheme="minorHAnsi"/>
          <w:lang w:eastAsia="en-US"/>
        </w:rPr>
        <w:t xml:space="preserve">  (д</w:t>
      </w:r>
      <w:r>
        <w:rPr>
          <w:rFonts w:eastAsiaTheme="minorHAnsi"/>
          <w:lang w:eastAsia="en-US"/>
        </w:rPr>
        <w:t xml:space="preserve">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Единое окно доступа к информационным ресурсам</w:t>
      </w:r>
      <w:proofErr w:type="gramStart"/>
      <w:r w:rsidRPr="00276CE0">
        <w:rPr>
          <w:rFonts w:eastAsiaTheme="minorHAnsi"/>
          <w:lang w:eastAsia="en-US"/>
        </w:rPr>
        <w:t xml:space="preserve"> :</w:t>
      </w:r>
      <w:proofErr w:type="gramEnd"/>
      <w:r w:rsidRPr="00276CE0">
        <w:rPr>
          <w:rFonts w:eastAsiaTheme="minorHAnsi"/>
          <w:lang w:eastAsia="en-US"/>
        </w:rPr>
        <w:t xml:space="preserve"> электронная биб</w:t>
      </w:r>
      <w:r>
        <w:rPr>
          <w:rFonts w:eastAsiaTheme="minorHAnsi"/>
          <w:lang w:eastAsia="en-US"/>
        </w:rPr>
        <w:t>лиотека : сайт / ФГАУ ГНИИ ИТТ «ИНФОРМИКА»</w:t>
      </w:r>
      <w:r w:rsidRPr="00276CE0">
        <w:rPr>
          <w:rFonts w:eastAsiaTheme="minorHAnsi"/>
          <w:lang w:eastAsia="en-US"/>
        </w:rPr>
        <w:t xml:space="preserve">. – Москва, 2005. –   . –URL: </w:t>
      </w:r>
      <w:hyperlink r:id="rId16" w:history="1">
        <w:r w:rsidRPr="00276CE0">
          <w:rPr>
            <w:rFonts w:eastAsiaTheme="minorHAnsi"/>
            <w:lang w:eastAsia="en-US"/>
          </w:rPr>
          <w:t>http://window.edu.ru/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>Режим доступа: свободный. – Текст: электронный.</w:t>
      </w:r>
    </w:p>
    <w:p w:rsidR="00AE7595" w:rsidRPr="00825C59" w:rsidRDefault="00AE7595" w:rsidP="00AE7595">
      <w:pPr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proofErr w:type="spellStart"/>
      <w:r w:rsidRPr="00825C59">
        <w:rPr>
          <w:b w:val="0"/>
          <w:i w:val="0"/>
          <w:color w:val="auto"/>
          <w:sz w:val="24"/>
          <w:szCs w:val="24"/>
        </w:rPr>
        <w:t>East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825C59">
        <w:rPr>
          <w:b w:val="0"/>
          <w:i w:val="0"/>
          <w:color w:val="auto"/>
          <w:sz w:val="24"/>
          <w:szCs w:val="24"/>
        </w:rPr>
        <w:t>View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825C59">
        <w:rPr>
          <w:b w:val="0"/>
          <w:i w:val="0"/>
          <w:color w:val="auto"/>
          <w:sz w:val="24"/>
          <w:szCs w:val="24"/>
        </w:rPr>
        <w:t>Information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825C59">
        <w:rPr>
          <w:b w:val="0"/>
          <w:i w:val="0"/>
          <w:color w:val="auto"/>
          <w:sz w:val="24"/>
          <w:szCs w:val="24"/>
        </w:rPr>
        <w:t>Services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: Электронная база периодических изданий / ООО «ИВИС». – URL: </w:t>
      </w:r>
      <w:hyperlink r:id="rId17" w:history="1">
        <w:r w:rsidRPr="00825C59">
          <w:rPr>
            <w:b w:val="0"/>
            <w:i w:val="0"/>
            <w:color w:val="auto"/>
            <w:sz w:val="24"/>
            <w:szCs w:val="24"/>
          </w:rPr>
          <w:t>https://dlib.eastview.com/</w:t>
        </w:r>
      </w:hyperlink>
      <w:r w:rsidRPr="00825C59">
        <w:rPr>
          <w:b w:val="0"/>
          <w:i w:val="0"/>
          <w:color w:val="auto"/>
          <w:sz w:val="24"/>
          <w:szCs w:val="24"/>
        </w:rPr>
        <w:t xml:space="preserve"> (дата обращения: 18.09.2020). – Режим доступа: по подписке.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Российская Госуд</w:t>
      </w:r>
      <w:r>
        <w:rPr>
          <w:rFonts w:eastAsiaTheme="minorHAnsi"/>
          <w:lang w:eastAsia="en-US"/>
        </w:rPr>
        <w:t>арственная библиотека. Каталоги</w:t>
      </w:r>
      <w:r w:rsidRPr="00276CE0">
        <w:rPr>
          <w:rFonts w:eastAsiaTheme="minorHAnsi"/>
          <w:lang w:eastAsia="en-US"/>
        </w:rPr>
        <w:t>: сайт / Российская государст</w:t>
      </w:r>
      <w:r>
        <w:rPr>
          <w:rFonts w:eastAsiaTheme="minorHAnsi"/>
          <w:lang w:eastAsia="en-US"/>
        </w:rPr>
        <w:t xml:space="preserve">венная библиотека. – Москва: РГБ, 2003 –   .  </w:t>
      </w:r>
      <w:r w:rsidRPr="00276CE0">
        <w:rPr>
          <w:rFonts w:eastAsiaTheme="minorHAnsi"/>
          <w:lang w:eastAsia="en-US"/>
        </w:rPr>
        <w:t xml:space="preserve">URL: </w:t>
      </w:r>
      <w:hyperlink r:id="rId18" w:history="1">
        <w:r w:rsidRPr="00276CE0">
          <w:rPr>
            <w:rFonts w:eastAsiaTheme="minorHAnsi"/>
            <w:lang w:eastAsia="en-US"/>
          </w:rPr>
          <w:t>https://www.rsl.ru/ru/4readers/catalogues/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Электронная библиотека МГТУ им. Г. И. Носова. –</w:t>
      </w:r>
      <w:r w:rsidRPr="00276CE0">
        <w:rPr>
          <w:rFonts w:eastAsiaTheme="minorHAnsi"/>
          <w:b/>
          <w:lang w:eastAsia="en-US"/>
        </w:rPr>
        <w:t xml:space="preserve"> </w:t>
      </w:r>
      <w:r w:rsidRPr="00276CE0">
        <w:rPr>
          <w:rFonts w:eastAsiaTheme="minorHAnsi"/>
          <w:lang w:eastAsia="en-US"/>
        </w:rPr>
        <w:t xml:space="preserve">URL:  </w:t>
      </w:r>
      <w:hyperlink r:id="rId19" w:history="1">
        <w:r w:rsidRPr="00276CE0">
          <w:rPr>
            <w:rFonts w:eastAsiaTheme="minorHAnsi"/>
            <w:lang w:eastAsia="en-US"/>
          </w:rPr>
          <w:t>http://magtu.ru:8085/marcweb2/Default.asp</w:t>
        </w:r>
      </w:hyperlink>
      <w:r w:rsidRPr="00276CE0">
        <w:rPr>
          <w:rFonts w:eastAsiaTheme="minorHAnsi"/>
          <w:lang w:eastAsia="en-US"/>
        </w:rPr>
        <w:t xml:space="preserve"> (дата обращения: 18.09.2020).</w:t>
      </w:r>
      <w:r w:rsidRPr="00276CE0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с внешней сети по логину и паролю).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Университетска</w:t>
      </w:r>
      <w:r>
        <w:rPr>
          <w:rFonts w:eastAsiaTheme="minorHAnsi"/>
          <w:lang w:eastAsia="en-US"/>
        </w:rPr>
        <w:t>я информационная система РОССИЯ</w:t>
      </w:r>
      <w:r w:rsidRPr="00276CE0">
        <w:rPr>
          <w:rFonts w:eastAsiaTheme="minorHAnsi"/>
          <w:lang w:eastAsia="en-US"/>
        </w:rPr>
        <w:t>: научная электронная биб</w:t>
      </w:r>
      <w:r>
        <w:rPr>
          <w:rFonts w:eastAsiaTheme="minorHAnsi"/>
          <w:lang w:eastAsia="en-US"/>
        </w:rPr>
        <w:t>лиотека</w:t>
      </w:r>
      <w:r w:rsidRPr="00276CE0">
        <w:rPr>
          <w:rFonts w:eastAsiaTheme="minorHAnsi"/>
          <w:lang w:eastAsia="en-US"/>
        </w:rPr>
        <w:t>: сайт / НИВЦ</w:t>
      </w:r>
      <w:proofErr w:type="gramStart"/>
      <w:r w:rsidRPr="00276CE0">
        <w:rPr>
          <w:rFonts w:eastAsiaTheme="minorHAnsi"/>
          <w:lang w:eastAsia="en-US"/>
        </w:rPr>
        <w:t xml:space="preserve"> ;</w:t>
      </w:r>
      <w:proofErr w:type="gramEnd"/>
      <w:r w:rsidRPr="00276CE0">
        <w:rPr>
          <w:rFonts w:eastAsiaTheme="minorHAnsi"/>
          <w:lang w:eastAsia="en-US"/>
        </w:rPr>
        <w:t xml:space="preserve"> Эконом</w:t>
      </w:r>
      <w:r>
        <w:rPr>
          <w:rFonts w:eastAsiaTheme="minorHAnsi"/>
          <w:lang w:eastAsia="en-US"/>
        </w:rPr>
        <w:t>ический факультет МГУ. – Москва</w:t>
      </w:r>
      <w:r w:rsidRPr="00276CE0">
        <w:rPr>
          <w:rFonts w:eastAsiaTheme="minorHAnsi"/>
          <w:lang w:eastAsia="en-US"/>
        </w:rPr>
        <w:t xml:space="preserve">: НИВЦ, 1997 –   . – URL: </w:t>
      </w:r>
      <w:hyperlink r:id="rId20" w:history="1">
        <w:r w:rsidRPr="00276CE0">
          <w:rPr>
            <w:rFonts w:eastAsiaTheme="minorHAnsi"/>
            <w:lang w:eastAsia="en-US"/>
          </w:rPr>
          <w:t>https://uisrussia.msu.ru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>Режим доступа: свободный.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Web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of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science</w:t>
      </w:r>
      <w:proofErr w:type="spellEnd"/>
      <w:r w:rsidRPr="00276CE0">
        <w:rPr>
          <w:rFonts w:eastAsiaTheme="minorHAnsi"/>
          <w:lang w:eastAsia="en-US"/>
        </w:rPr>
        <w:t xml:space="preserve">: Международная </w:t>
      </w:r>
      <w:proofErr w:type="spellStart"/>
      <w:r w:rsidRPr="00276CE0">
        <w:rPr>
          <w:rFonts w:eastAsiaTheme="minorHAnsi"/>
          <w:lang w:eastAsia="en-US"/>
        </w:rPr>
        <w:t>наукометрическая</w:t>
      </w:r>
      <w:proofErr w:type="spellEnd"/>
      <w:r w:rsidRPr="00276CE0">
        <w:rPr>
          <w:rFonts w:eastAsiaTheme="minorHAnsi"/>
          <w:lang w:eastAsia="en-US"/>
        </w:rPr>
        <w:t xml:space="preserve"> реферативная и полнотексто</w:t>
      </w:r>
      <w:r>
        <w:rPr>
          <w:rFonts w:eastAsiaTheme="minorHAnsi"/>
          <w:lang w:eastAsia="en-US"/>
        </w:rPr>
        <w:t>вая база данных научных изданий</w:t>
      </w:r>
      <w:r w:rsidRPr="00276CE0">
        <w:rPr>
          <w:rFonts w:eastAsiaTheme="minorHAnsi"/>
          <w:lang w:eastAsia="en-US"/>
        </w:rPr>
        <w:t xml:space="preserve">: сайт. – URL:  </w:t>
      </w:r>
      <w:hyperlink r:id="rId21" w:history="1">
        <w:r w:rsidRPr="00276CE0">
          <w:rPr>
            <w:rFonts w:eastAsiaTheme="minorHAnsi"/>
            <w:lang w:eastAsia="en-US"/>
          </w:rPr>
          <w:t>http://webofscience.com</w:t>
        </w:r>
      </w:hyperlink>
      <w:r w:rsidRPr="00276CE0">
        <w:rPr>
          <w:rFonts w:eastAsiaTheme="minorHAnsi"/>
          <w:lang w:eastAsia="en-US"/>
        </w:rPr>
        <w:t xml:space="preserve"> (дата обра</w:t>
      </w:r>
      <w:r>
        <w:rPr>
          <w:rFonts w:eastAsiaTheme="minorHAnsi"/>
          <w:lang w:eastAsia="en-US"/>
        </w:rPr>
        <w:t xml:space="preserve">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Scopus</w:t>
      </w:r>
      <w:proofErr w:type="spellEnd"/>
      <w:r w:rsidRPr="00276CE0">
        <w:rPr>
          <w:rFonts w:eastAsiaTheme="minorHAnsi"/>
          <w:lang w:eastAsia="en-US"/>
        </w:rPr>
        <w:t>: Международная реферативная и полнотекстовая справочная база дан</w:t>
      </w:r>
      <w:r>
        <w:rPr>
          <w:rFonts w:eastAsiaTheme="minorHAnsi"/>
          <w:lang w:eastAsia="en-US"/>
        </w:rPr>
        <w:t>ных научных изданий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2" w:history="1">
        <w:r w:rsidRPr="00276CE0">
          <w:rPr>
            <w:rFonts w:eastAsiaTheme="minorHAnsi"/>
            <w:lang w:eastAsia="en-US"/>
          </w:rPr>
          <w:t>http://scopus.com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lastRenderedPageBreak/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Journals</w:t>
      </w:r>
      <w:proofErr w:type="spellEnd"/>
      <w:r w:rsidRPr="00276CE0">
        <w:rPr>
          <w:rFonts w:eastAsiaTheme="minorHAnsi"/>
          <w:lang w:eastAsia="en-US"/>
        </w:rPr>
        <w:t>: Международн</w:t>
      </w:r>
      <w:r>
        <w:rPr>
          <w:rFonts w:eastAsiaTheme="minorHAnsi"/>
          <w:lang w:eastAsia="en-US"/>
        </w:rPr>
        <w:t>ая база полнотекстовых журналов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3" w:history="1">
        <w:r w:rsidRPr="00276CE0">
          <w:rPr>
            <w:rFonts w:eastAsiaTheme="minorHAnsi"/>
            <w:lang w:eastAsia="en-US"/>
          </w:rPr>
          <w:t>http://link.springer.com/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Protocols</w:t>
      </w:r>
      <w:proofErr w:type="spellEnd"/>
      <w:r w:rsidRPr="00276CE0">
        <w:rPr>
          <w:rFonts w:eastAsiaTheme="minorHAnsi"/>
          <w:lang w:eastAsia="en-US"/>
        </w:rPr>
        <w:t>: Международная коллекция научных протоколов по раз</w:t>
      </w:r>
      <w:r>
        <w:rPr>
          <w:rFonts w:eastAsiaTheme="minorHAnsi"/>
          <w:lang w:eastAsia="en-US"/>
        </w:rPr>
        <w:t>личным отраслям знаний</w:t>
      </w:r>
      <w:r w:rsidRPr="00276CE0">
        <w:rPr>
          <w:rFonts w:eastAsiaTheme="minorHAnsi"/>
          <w:lang w:eastAsia="en-US"/>
        </w:rPr>
        <w:t xml:space="preserve">: сайт. – URL:  </w:t>
      </w:r>
      <w:hyperlink r:id="rId24" w:history="1">
        <w:r w:rsidRPr="00276CE0">
          <w:rPr>
            <w:rFonts w:eastAsiaTheme="minorHAnsi"/>
            <w:lang w:eastAsia="en-US"/>
          </w:rPr>
          <w:t>http://www.springerprotocols.com/</w:t>
        </w:r>
      </w:hyperlink>
      <w:r w:rsidRPr="00276CE0">
        <w:rPr>
          <w:rFonts w:eastAsiaTheme="minorHAnsi"/>
          <w:lang w:eastAsia="en-US"/>
        </w:rPr>
        <w:t xml:space="preserve"> (дата обраще</w:t>
      </w:r>
      <w:r>
        <w:rPr>
          <w:rFonts w:eastAsiaTheme="minorHAnsi"/>
          <w:lang w:eastAsia="en-US"/>
        </w:rPr>
        <w:t xml:space="preserve">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SpringerMaterials</w:t>
      </w:r>
      <w:proofErr w:type="spellEnd"/>
      <w:r w:rsidRPr="00276CE0">
        <w:rPr>
          <w:rFonts w:eastAsiaTheme="minorHAnsi"/>
          <w:lang w:eastAsia="en-US"/>
        </w:rPr>
        <w:t>: Международная база научных материалов в области физиче</w:t>
      </w:r>
      <w:r>
        <w:rPr>
          <w:rFonts w:eastAsiaTheme="minorHAnsi"/>
          <w:lang w:eastAsia="en-US"/>
        </w:rPr>
        <w:t>ских наук и инжиниринга</w:t>
      </w:r>
      <w:r w:rsidRPr="00276CE0">
        <w:rPr>
          <w:rFonts w:eastAsiaTheme="minorHAnsi"/>
          <w:lang w:eastAsia="en-US"/>
        </w:rPr>
        <w:t xml:space="preserve">: сайт. – URL:  </w:t>
      </w:r>
      <w:hyperlink r:id="rId25" w:history="1">
        <w:r w:rsidRPr="00276CE0">
          <w:rPr>
            <w:rFonts w:eastAsiaTheme="minorHAnsi"/>
            <w:lang w:eastAsia="en-US"/>
          </w:rPr>
          <w:t>http://materials.springer.com/</w:t>
        </w:r>
      </w:hyperlink>
      <w:r w:rsidRPr="00276CE0">
        <w:rPr>
          <w:rFonts w:eastAsiaTheme="minorHAnsi"/>
          <w:lang w:eastAsia="en-US"/>
        </w:rPr>
        <w:t xml:space="preserve"> (дата обраще</w:t>
      </w:r>
      <w:r>
        <w:rPr>
          <w:rFonts w:eastAsiaTheme="minorHAnsi"/>
          <w:lang w:eastAsia="en-US"/>
        </w:rPr>
        <w:t xml:space="preserve">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Reference</w:t>
      </w:r>
      <w:proofErr w:type="spellEnd"/>
      <w:r w:rsidRPr="00276CE0">
        <w:rPr>
          <w:rFonts w:eastAsiaTheme="minorHAnsi"/>
          <w:lang w:eastAsia="en-US"/>
        </w:rPr>
        <w:t xml:space="preserve">: Международная база справочных изданий по всем отраслям знаний: сайт. – URL: </w:t>
      </w:r>
      <w:hyperlink r:id="rId26" w:history="1">
        <w:r w:rsidRPr="00276CE0">
          <w:rPr>
            <w:rFonts w:eastAsiaTheme="minorHAnsi"/>
            <w:lang w:eastAsia="en-US"/>
          </w:rPr>
          <w:t>http://www.springer.com/references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zbMATH</w:t>
      </w:r>
      <w:proofErr w:type="spellEnd"/>
      <w:r w:rsidRPr="00276CE0">
        <w:rPr>
          <w:rFonts w:eastAsiaTheme="minorHAnsi"/>
          <w:lang w:eastAsia="en-US"/>
        </w:rPr>
        <w:t>: Международная реферативная база данных по чистой и приклад</w:t>
      </w:r>
      <w:r>
        <w:rPr>
          <w:rFonts w:eastAsiaTheme="minorHAnsi"/>
          <w:lang w:eastAsia="en-US"/>
        </w:rPr>
        <w:t>ной математике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7" w:history="1">
        <w:r w:rsidRPr="00276CE0">
          <w:rPr>
            <w:rFonts w:eastAsiaTheme="minorHAnsi"/>
            <w:lang w:eastAsia="en-US"/>
          </w:rPr>
          <w:t>http://zbmath.org/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Nature</w:t>
      </w:r>
      <w:proofErr w:type="spellEnd"/>
      <w:r w:rsidRPr="00276CE0">
        <w:rPr>
          <w:rFonts w:eastAsiaTheme="minorHAnsi"/>
          <w:lang w:eastAsia="en-US"/>
        </w:rPr>
        <w:t>: Международная реферативная и полнотекстовая справоч</w:t>
      </w:r>
      <w:r>
        <w:rPr>
          <w:rFonts w:eastAsiaTheme="minorHAnsi"/>
          <w:lang w:eastAsia="en-US"/>
        </w:rPr>
        <w:t>ная база данных научных изданий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8" w:history="1">
        <w:r w:rsidRPr="00276CE0">
          <w:rPr>
            <w:rFonts w:eastAsiaTheme="minorHAnsi"/>
            <w:lang w:eastAsia="en-US"/>
          </w:rPr>
          <w:t>https://www.nature.com/siteindex</w:t>
        </w:r>
      </w:hyperlink>
      <w:r w:rsidRPr="00276CE0">
        <w:rPr>
          <w:rFonts w:eastAsiaTheme="minorHAnsi"/>
          <w:lang w:eastAsia="en-US"/>
        </w:rPr>
        <w:t xml:space="preserve"> (дата об</w:t>
      </w:r>
      <w:r>
        <w:rPr>
          <w:rFonts w:eastAsiaTheme="minorHAnsi"/>
          <w:lang w:eastAsia="en-US"/>
        </w:rPr>
        <w:t xml:space="preserve">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Архив научных журналов</w:t>
      </w:r>
      <w:r w:rsidRPr="00276CE0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сайт / Национальный электронно-</w:t>
      </w:r>
      <w:r w:rsidRPr="00276CE0">
        <w:rPr>
          <w:rFonts w:eastAsiaTheme="minorHAnsi"/>
          <w:lang w:eastAsia="en-US"/>
        </w:rPr>
        <w:t>информац</w:t>
      </w:r>
      <w:r>
        <w:rPr>
          <w:rFonts w:eastAsiaTheme="minorHAnsi"/>
          <w:lang w:eastAsia="en-US"/>
        </w:rPr>
        <w:t xml:space="preserve">ионный </w:t>
      </w:r>
      <w:proofErr w:type="spellStart"/>
      <w:r>
        <w:rPr>
          <w:rFonts w:eastAsiaTheme="minorHAnsi"/>
          <w:lang w:eastAsia="en-US"/>
        </w:rPr>
        <w:t>концорциум</w:t>
      </w:r>
      <w:proofErr w:type="spellEnd"/>
      <w:r>
        <w:rPr>
          <w:rFonts w:eastAsiaTheme="minorHAnsi"/>
          <w:lang w:eastAsia="en-US"/>
        </w:rPr>
        <w:t>. – Москва</w:t>
      </w:r>
      <w:r w:rsidRPr="00276CE0">
        <w:rPr>
          <w:rFonts w:eastAsiaTheme="minorHAnsi"/>
          <w:lang w:eastAsia="en-US"/>
        </w:rPr>
        <w:t xml:space="preserve">: НЭИКОН, 2013 –   . – URL: </w:t>
      </w:r>
      <w:hyperlink r:id="rId29" w:history="1">
        <w:r w:rsidRPr="00276CE0">
          <w:rPr>
            <w:rFonts w:eastAsiaTheme="minorHAnsi"/>
            <w:lang w:eastAsia="en-US"/>
          </w:rPr>
          <w:t>https://archive.neicon.ru/xmlui/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AE7595" w:rsidRPr="00276CE0" w:rsidRDefault="00AE7595" w:rsidP="00AE7595">
      <w:pPr>
        <w:pStyle w:val="Style10"/>
        <w:widowControl/>
        <w:numPr>
          <w:ilvl w:val="0"/>
          <w:numId w:val="13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eLIBRARY.RU</w:t>
      </w:r>
      <w:proofErr w:type="spellEnd"/>
      <w:r w:rsidRPr="00276CE0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научная электронная библиотека</w:t>
      </w:r>
      <w:r w:rsidRPr="00276CE0">
        <w:rPr>
          <w:rFonts w:eastAsiaTheme="minorHAnsi"/>
          <w:lang w:eastAsia="en-US"/>
        </w:rPr>
        <w:t xml:space="preserve">: сайт. – Москва, 2000 –    . – URL: </w:t>
      </w:r>
      <w:hyperlink r:id="rId30" w:history="1">
        <w:r w:rsidRPr="00276CE0">
          <w:rPr>
            <w:rFonts w:eastAsiaTheme="minorHAnsi"/>
            <w:lang w:eastAsia="en-US"/>
          </w:rPr>
          <w:t>https://elibrary.ru</w:t>
        </w:r>
      </w:hyperlink>
      <w:r>
        <w:rPr>
          <w:rFonts w:eastAsiaTheme="minorHAnsi"/>
          <w:lang w:eastAsia="en-US"/>
        </w:rPr>
        <w:t xml:space="preserve"> (дата обращения: 09.01.2018).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AE7595" w:rsidRPr="002B4B52" w:rsidRDefault="00AE7595" w:rsidP="00AE7595">
      <w:pPr>
        <w:pStyle w:val="a4"/>
        <w:ind w:firstLine="0"/>
        <w:rPr>
          <w:szCs w:val="24"/>
        </w:rPr>
      </w:pPr>
      <w:r>
        <w:rPr>
          <w:rFonts w:eastAsiaTheme="minorHAnsi"/>
          <w:lang w:eastAsia="en-US"/>
        </w:rPr>
        <w:t>РУКОНТ</w:t>
      </w:r>
      <w:r w:rsidRPr="00276CE0">
        <w:rPr>
          <w:rFonts w:eastAsiaTheme="minorHAnsi"/>
          <w:lang w:eastAsia="en-US"/>
        </w:rPr>
        <w:t xml:space="preserve">: национальный цифровой ресурс: межотраслевая электронная библиотека: сайт / консорциум «КОТЕКСТУМ». – </w:t>
      </w:r>
      <w:proofErr w:type="spellStart"/>
      <w:r w:rsidRPr="00276CE0">
        <w:rPr>
          <w:rFonts w:eastAsiaTheme="minorHAnsi"/>
          <w:lang w:eastAsia="en-US"/>
        </w:rPr>
        <w:t>Сколково</w:t>
      </w:r>
      <w:proofErr w:type="spellEnd"/>
      <w:r w:rsidRPr="00276CE0">
        <w:rPr>
          <w:rFonts w:eastAsiaTheme="minorHAnsi"/>
          <w:lang w:eastAsia="en-US"/>
        </w:rPr>
        <w:t xml:space="preserve">, 2010 –    . – URL: </w:t>
      </w:r>
      <w:hyperlink r:id="rId31" w:history="1">
        <w:r w:rsidRPr="00276CE0">
          <w:rPr>
            <w:rFonts w:eastAsiaTheme="minorHAnsi"/>
            <w:lang w:eastAsia="en-US"/>
          </w:rPr>
          <w:t>https://rucont.ru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Режим доступа: для </w:t>
      </w:r>
      <w:proofErr w:type="spellStart"/>
      <w:r w:rsidRPr="00276CE0">
        <w:rPr>
          <w:rFonts w:eastAsiaTheme="minorHAnsi"/>
          <w:lang w:eastAsia="en-US"/>
        </w:rPr>
        <w:t>авториз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953A8B" w:rsidRPr="002B4B52" w:rsidRDefault="00953A8B" w:rsidP="00953A8B">
      <w:pPr>
        <w:pStyle w:val="a4"/>
        <w:ind w:firstLine="0"/>
        <w:rPr>
          <w:szCs w:val="24"/>
        </w:rPr>
      </w:pPr>
    </w:p>
    <w:p w:rsidR="00953A8B" w:rsidRPr="00CE2732" w:rsidRDefault="00953A8B" w:rsidP="00953A8B">
      <w:pPr>
        <w:pStyle w:val="Style1"/>
        <w:widowControl/>
        <w:ind w:firstLine="709"/>
        <w:jc w:val="both"/>
        <w:rPr>
          <w:bCs/>
          <w:szCs w:val="24"/>
        </w:rPr>
      </w:pPr>
      <w:r w:rsidRPr="00CE2732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953A8B" w:rsidRDefault="00953A8B" w:rsidP="00953A8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953A8B" w:rsidRPr="00AE1B91" w:rsidRDefault="00953A8B" w:rsidP="00953A8B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AE1B91">
        <w:rPr>
          <w:b w:val="0"/>
          <w:i w:val="0"/>
          <w:color w:val="auto"/>
          <w:sz w:val="24"/>
          <w:szCs w:val="24"/>
        </w:rPr>
        <w:t>Материально-техническое обеспечение дисциплины включает:</w:t>
      </w:r>
    </w:p>
    <w:p w:rsidR="00953A8B" w:rsidRPr="00AE1B91" w:rsidRDefault="00953A8B" w:rsidP="00953A8B">
      <w:pPr>
        <w:pStyle w:val="Style5"/>
        <w:widowControl/>
        <w:ind w:firstLine="709"/>
        <w:jc w:val="both"/>
        <w:rPr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6054"/>
      </w:tblGrid>
      <w:tr w:rsidR="00AE7595" w:rsidRPr="00825C59" w:rsidTr="00DF234F">
        <w:trPr>
          <w:tblHeader/>
        </w:trPr>
        <w:tc>
          <w:tcPr>
            <w:tcW w:w="1892" w:type="pct"/>
            <w:vAlign w:val="center"/>
          </w:tcPr>
          <w:p w:rsidR="00AE7595" w:rsidRPr="00825C59" w:rsidRDefault="00AE7595" w:rsidP="00DF234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108" w:type="pct"/>
            <w:vAlign w:val="center"/>
          </w:tcPr>
          <w:p w:rsidR="00AE7595" w:rsidRPr="00825C59" w:rsidRDefault="00AE7595" w:rsidP="00DF234F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Оснащение аудитории</w:t>
            </w:r>
          </w:p>
        </w:tc>
      </w:tr>
      <w:tr w:rsidR="00AE7595" w:rsidRPr="00825C59" w:rsidTr="00DF234F">
        <w:tc>
          <w:tcPr>
            <w:tcW w:w="1892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108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Мультимедийные</w:t>
            </w:r>
            <w:proofErr w:type="spellEnd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 средства хранения, передачи и представления информации.</w:t>
            </w:r>
          </w:p>
        </w:tc>
      </w:tr>
      <w:tr w:rsidR="00AE7595" w:rsidRPr="00825C59" w:rsidTr="00DF234F">
        <w:tc>
          <w:tcPr>
            <w:tcW w:w="1892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Учебная аудитория для проведения лабораторных работ:</w:t>
            </w:r>
          </w:p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лаборатория топлива и </w:t>
            </w:r>
            <w:proofErr w:type="spellStart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химводоподготовки</w:t>
            </w:r>
            <w:proofErr w:type="spellEnd"/>
          </w:p>
        </w:tc>
        <w:tc>
          <w:tcPr>
            <w:tcW w:w="3108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К</w:t>
            </w:r>
            <w:r w:rsidRPr="00825C59">
              <w:rPr>
                <w:b w:val="0"/>
                <w:i w:val="0"/>
                <w:color w:val="auto"/>
                <w:sz w:val="24"/>
              </w:rPr>
              <w:t xml:space="preserve">омплекс лабораторных установок по изучению свойств воды; </w:t>
            </w: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комплекс лабораторных установок по изучению физических и химических свойств веществ;</w:t>
            </w:r>
          </w:p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</w:rPr>
              <w:t xml:space="preserve">вытяжной шкаф, </w:t>
            </w:r>
            <w:proofErr w:type="spellStart"/>
            <w:r w:rsidRPr="00825C59">
              <w:rPr>
                <w:b w:val="0"/>
                <w:i w:val="0"/>
                <w:color w:val="auto"/>
                <w:sz w:val="24"/>
              </w:rPr>
              <w:t>флотомашина</w:t>
            </w:r>
            <w:proofErr w:type="spellEnd"/>
            <w:r w:rsidRPr="00825C59">
              <w:rPr>
                <w:b w:val="0"/>
                <w:i w:val="0"/>
                <w:color w:val="auto"/>
                <w:sz w:val="24"/>
              </w:rPr>
              <w:t xml:space="preserve">; печь; весы электронные, </w:t>
            </w: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микроскоп</w:t>
            </w:r>
          </w:p>
        </w:tc>
      </w:tr>
      <w:tr w:rsidR="00AE7595" w:rsidRPr="00825C59" w:rsidTr="00DF234F">
        <w:tc>
          <w:tcPr>
            <w:tcW w:w="1892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08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Доска, мел.</w:t>
            </w:r>
          </w:p>
        </w:tc>
      </w:tr>
      <w:tr w:rsidR="00AE7595" w:rsidRPr="00825C59" w:rsidTr="00DF234F">
        <w:tc>
          <w:tcPr>
            <w:tcW w:w="1892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Учебные аудитории для самостоятельной работы </w:t>
            </w:r>
            <w:proofErr w:type="gramStart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08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Office</w:t>
            </w:r>
            <w:proofErr w:type="spellEnd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</w:tc>
      </w:tr>
      <w:tr w:rsidR="00AE7595" w:rsidRPr="00825C59" w:rsidTr="00DF234F">
        <w:tc>
          <w:tcPr>
            <w:tcW w:w="1892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Помещение для хранения и </w:t>
            </w: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3108" w:type="pct"/>
          </w:tcPr>
          <w:p w:rsidR="00AE7595" w:rsidRPr="00825C59" w:rsidRDefault="00AE7595" w:rsidP="00DF234F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Стеллажи, сейфы для хранения учебного оборудования. </w:t>
            </w: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Инструменты для ремонта лабораторного оборудования.</w:t>
            </w:r>
          </w:p>
        </w:tc>
      </w:tr>
    </w:tbl>
    <w:p w:rsidR="00953A8B" w:rsidRPr="00AE1B91" w:rsidRDefault="00953A8B" w:rsidP="00953A8B">
      <w:pPr>
        <w:rPr>
          <w:b w:val="0"/>
          <w:i w:val="0"/>
          <w:color w:val="auto"/>
          <w:sz w:val="24"/>
          <w:szCs w:val="24"/>
        </w:rPr>
      </w:pPr>
    </w:p>
    <w:p w:rsidR="00044FEA" w:rsidRPr="002B4B52" w:rsidRDefault="00044FEA" w:rsidP="00953A8B">
      <w:pPr>
        <w:pStyle w:val="Style7"/>
        <w:widowControl/>
        <w:jc w:val="center"/>
      </w:pPr>
    </w:p>
    <w:sectPr w:rsidR="00044FEA" w:rsidRPr="002B4B52" w:rsidSect="000922B7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A13"/>
    <w:multiLevelType w:val="hybridMultilevel"/>
    <w:tmpl w:val="D2000B34"/>
    <w:lvl w:ilvl="0" w:tplc="25323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4A4C4F"/>
    <w:multiLevelType w:val="hybridMultilevel"/>
    <w:tmpl w:val="C8760920"/>
    <w:lvl w:ilvl="0" w:tplc="62D03B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728B"/>
    <w:multiLevelType w:val="hybridMultilevel"/>
    <w:tmpl w:val="B518E43A"/>
    <w:lvl w:ilvl="0" w:tplc="EBDE6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7348B0"/>
    <w:multiLevelType w:val="hybridMultilevel"/>
    <w:tmpl w:val="81400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F024B4"/>
    <w:multiLevelType w:val="hybridMultilevel"/>
    <w:tmpl w:val="34F4E70C"/>
    <w:lvl w:ilvl="0" w:tplc="3AF89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A58F0"/>
    <w:multiLevelType w:val="multilevel"/>
    <w:tmpl w:val="DD6E558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440"/>
      </w:pPr>
      <w:rPr>
        <w:rFonts w:hint="default"/>
      </w:rPr>
    </w:lvl>
  </w:abstractNum>
  <w:abstractNum w:abstractNumId="6">
    <w:nsid w:val="42C95D23"/>
    <w:multiLevelType w:val="hybridMultilevel"/>
    <w:tmpl w:val="9D3E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6029D6"/>
    <w:multiLevelType w:val="hybridMultilevel"/>
    <w:tmpl w:val="978E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35B97"/>
    <w:multiLevelType w:val="hybridMultilevel"/>
    <w:tmpl w:val="0792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5A1B7663"/>
    <w:multiLevelType w:val="hybridMultilevel"/>
    <w:tmpl w:val="4608091E"/>
    <w:lvl w:ilvl="0" w:tplc="F9D4C5F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A91C71"/>
    <w:multiLevelType w:val="hybridMultilevel"/>
    <w:tmpl w:val="D61687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D7661C"/>
    <w:multiLevelType w:val="hybridMultilevel"/>
    <w:tmpl w:val="428A0F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75F74ED3"/>
    <w:multiLevelType w:val="hybridMultilevel"/>
    <w:tmpl w:val="53681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0C5B08"/>
    <w:multiLevelType w:val="hybridMultilevel"/>
    <w:tmpl w:val="F328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B76435"/>
    <w:multiLevelType w:val="multilevel"/>
    <w:tmpl w:val="F2BEF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7D5F01ED"/>
    <w:multiLevelType w:val="hybridMultilevel"/>
    <w:tmpl w:val="5B44B0F6"/>
    <w:lvl w:ilvl="0" w:tplc="467C6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8"/>
  </w:num>
  <w:num w:numId="5">
    <w:abstractNumId w:val="13"/>
  </w:num>
  <w:num w:numId="6">
    <w:abstractNumId w:val="6"/>
  </w:num>
  <w:num w:numId="7">
    <w:abstractNumId w:val="4"/>
  </w:num>
  <w:num w:numId="8">
    <w:abstractNumId w:val="14"/>
  </w:num>
  <w:num w:numId="9">
    <w:abstractNumId w:val="16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  <w:num w:numId="14">
    <w:abstractNumId w:val="7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4B52"/>
    <w:rsid w:val="0000607B"/>
    <w:rsid w:val="00044FEA"/>
    <w:rsid w:val="00066C5D"/>
    <w:rsid w:val="00083302"/>
    <w:rsid w:val="000862B3"/>
    <w:rsid w:val="000922B7"/>
    <w:rsid w:val="000E1CC3"/>
    <w:rsid w:val="001035C2"/>
    <w:rsid w:val="00154477"/>
    <w:rsid w:val="001B29D5"/>
    <w:rsid w:val="001F01C3"/>
    <w:rsid w:val="002B4B52"/>
    <w:rsid w:val="0030646E"/>
    <w:rsid w:val="003117D9"/>
    <w:rsid w:val="004132B1"/>
    <w:rsid w:val="00435166"/>
    <w:rsid w:val="00485EAF"/>
    <w:rsid w:val="004A6BB1"/>
    <w:rsid w:val="004D3B04"/>
    <w:rsid w:val="00515700"/>
    <w:rsid w:val="005261D1"/>
    <w:rsid w:val="00532D45"/>
    <w:rsid w:val="00544320"/>
    <w:rsid w:val="00557E72"/>
    <w:rsid w:val="005605F3"/>
    <w:rsid w:val="00560838"/>
    <w:rsid w:val="005F7CEF"/>
    <w:rsid w:val="00656249"/>
    <w:rsid w:val="006F7A5C"/>
    <w:rsid w:val="0070149F"/>
    <w:rsid w:val="00791BD3"/>
    <w:rsid w:val="008569EF"/>
    <w:rsid w:val="0089414D"/>
    <w:rsid w:val="008B4D74"/>
    <w:rsid w:val="0090478A"/>
    <w:rsid w:val="00953A8B"/>
    <w:rsid w:val="00955FBD"/>
    <w:rsid w:val="0096222D"/>
    <w:rsid w:val="009B1128"/>
    <w:rsid w:val="009E3082"/>
    <w:rsid w:val="00A64570"/>
    <w:rsid w:val="00AC0302"/>
    <w:rsid w:val="00AC04CC"/>
    <w:rsid w:val="00AD7186"/>
    <w:rsid w:val="00AE7595"/>
    <w:rsid w:val="00B145C1"/>
    <w:rsid w:val="00B3373B"/>
    <w:rsid w:val="00B4001E"/>
    <w:rsid w:val="00B67C7E"/>
    <w:rsid w:val="00C017AD"/>
    <w:rsid w:val="00C370D7"/>
    <w:rsid w:val="00CE3ED5"/>
    <w:rsid w:val="00D040C4"/>
    <w:rsid w:val="00D538FD"/>
    <w:rsid w:val="00DA37F3"/>
    <w:rsid w:val="00DF234F"/>
    <w:rsid w:val="00E040D1"/>
    <w:rsid w:val="00E50285"/>
    <w:rsid w:val="00EB4789"/>
    <w:rsid w:val="00EB6645"/>
    <w:rsid w:val="00ED74F7"/>
    <w:rsid w:val="00F1105A"/>
    <w:rsid w:val="00F1270D"/>
    <w:rsid w:val="00F2354A"/>
    <w:rsid w:val="00F3341A"/>
    <w:rsid w:val="00F86E47"/>
    <w:rsid w:val="00F91C9D"/>
    <w:rsid w:val="00FC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uiPriority="0" w:unhideWhenUsed="1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B4B52"/>
    <w:pPr>
      <w:spacing w:after="0" w:line="240" w:lineRule="auto"/>
    </w:pPr>
    <w:rPr>
      <w:rFonts w:ascii="Times New Roman" w:hAnsi="Times New Roman" w:cs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4B5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B4B52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2B4B52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2B4B52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2B4B52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4B52"/>
    <w:rPr>
      <w:rFonts w:ascii="Arial" w:hAnsi="Arial" w:cs="Arial"/>
      <w:b/>
      <w:bCs/>
      <w:i/>
      <w:color w:val="00008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B4B5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B4B52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99"/>
    <w:rsid w:val="002B4B5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basedOn w:val="a0"/>
    <w:uiPriority w:val="99"/>
    <w:rsid w:val="002B4B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B4B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2B4B52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2B4B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2B4B5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basedOn w:val="a0"/>
    <w:rsid w:val="002B4B52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uiPriority w:val="99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link w:val="Style70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basedOn w:val="a0"/>
    <w:uiPriority w:val="99"/>
    <w:rsid w:val="002B4B52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rsid w:val="002B4B5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a4">
    <w:name w:val="Body Text Indent"/>
    <w:basedOn w:val="a"/>
    <w:link w:val="a5"/>
    <w:uiPriority w:val="99"/>
    <w:rsid w:val="002B4B52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4B5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2B4B52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basedOn w:val="a0"/>
    <w:link w:val="31"/>
    <w:locked/>
    <w:rsid w:val="002B4B5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25">
    <w:name w:val="Font Style25"/>
    <w:basedOn w:val="a0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5">
    <w:name w:val="Style15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">
    <w:name w:val="Body Text 2"/>
    <w:basedOn w:val="a"/>
    <w:link w:val="20"/>
    <w:uiPriority w:val="99"/>
    <w:rsid w:val="002B4B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B4B52"/>
    <w:rPr>
      <w:rFonts w:ascii="Times New Roman" w:hAnsi="Times New Roman" w:cs="Times New Roman"/>
      <w:b/>
      <w:i/>
      <w:color w:val="000080"/>
      <w:sz w:val="20"/>
      <w:szCs w:val="20"/>
      <w:lang w:eastAsia="ru-RU"/>
    </w:rPr>
  </w:style>
  <w:style w:type="character" w:customStyle="1" w:styleId="Style70">
    <w:name w:val="Style7 Знак"/>
    <w:basedOn w:val="a0"/>
    <w:link w:val="Style7"/>
    <w:locked/>
    <w:rsid w:val="002B4B5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2B4B52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2B4B52"/>
    <w:rPr>
      <w:rFonts w:cs="Times New Roman"/>
      <w:i/>
      <w:iCs/>
    </w:rPr>
  </w:style>
  <w:style w:type="character" w:customStyle="1" w:styleId="gray">
    <w:name w:val="gray"/>
    <w:basedOn w:val="a0"/>
    <w:uiPriority w:val="99"/>
    <w:rsid w:val="002B4B52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2B4B52"/>
    <w:rPr>
      <w:i w:val="0"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B4B52"/>
    <w:rPr>
      <w:rFonts w:ascii="Times New Roman" w:hAnsi="Times New Roman" w:cs="Times New Roman"/>
      <w:b/>
      <w:i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11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17D9"/>
    <w:rPr>
      <w:rFonts w:ascii="Tahoma" w:hAnsi="Tahoma" w:cs="Tahoma"/>
      <w:b/>
      <w:i/>
      <w:color w:val="000080"/>
      <w:sz w:val="16"/>
      <w:szCs w:val="16"/>
      <w:lang w:eastAsia="ru-RU"/>
    </w:rPr>
  </w:style>
  <w:style w:type="paragraph" w:styleId="aa">
    <w:name w:val="header"/>
    <w:aliases w:val=" Знак"/>
    <w:basedOn w:val="a"/>
    <w:link w:val="ab"/>
    <w:uiPriority w:val="99"/>
    <w:rsid w:val="00B67C7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4"/>
      <w:szCs w:val="24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B67C7E"/>
    <w:rPr>
      <w:rFonts w:ascii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15700"/>
    <w:pPr>
      <w:widowControl w:val="0"/>
      <w:suppressLineNumbers/>
      <w:suppressAutoHyphens/>
    </w:pPr>
    <w:rPr>
      <w:b w:val="0"/>
      <w:i w:val="0"/>
      <w:color w:val="auto"/>
      <w:kern w:val="1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953A8B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AE7595"/>
    <w:pPr>
      <w:widowControl w:val="0"/>
      <w:autoSpaceDE w:val="0"/>
      <w:spacing w:after="120"/>
      <w:ind w:left="283"/>
    </w:pPr>
    <w:rPr>
      <w:rFonts w:eastAsia="Calibri"/>
      <w:b w:val="0"/>
      <w:i w:val="0"/>
      <w:color w:val="auto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AE7595"/>
    <w:pPr>
      <w:widowControl w:val="0"/>
      <w:autoSpaceDE w:val="0"/>
      <w:spacing w:after="120"/>
    </w:pPr>
    <w:rPr>
      <w:rFonts w:eastAsia="Calibri"/>
      <w:b w:val="0"/>
      <w:i w:val="0"/>
      <w:color w:val="auto"/>
      <w:sz w:val="16"/>
      <w:szCs w:val="16"/>
      <w:lang w:eastAsia="ar-SA"/>
    </w:rPr>
  </w:style>
  <w:style w:type="character" w:styleId="ae">
    <w:name w:val="FollowedHyperlink"/>
    <w:basedOn w:val="a0"/>
    <w:uiPriority w:val="99"/>
    <w:semiHidden/>
    <w:unhideWhenUsed/>
    <w:rsid w:val="00AE7595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E040D1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B4B52"/>
    <w:pPr>
      <w:spacing w:after="0" w:line="240" w:lineRule="auto"/>
    </w:pPr>
    <w:rPr>
      <w:rFonts w:ascii="Times New Roman" w:hAnsi="Times New Roman" w:cs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4B5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B4B52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2B4B52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2B4B52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2B4B52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4B52"/>
    <w:rPr>
      <w:rFonts w:ascii="Arial" w:hAnsi="Arial" w:cs="Arial"/>
      <w:b/>
      <w:bCs/>
      <w:i/>
      <w:color w:val="000080"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B4B5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B4B52"/>
    <w:rPr>
      <w:rFonts w:ascii="Times New Roman" w:hAnsi="Times New Roman" w:cs="Times New Roman"/>
      <w:b/>
      <w:sz w:val="20"/>
      <w:szCs w:val="20"/>
      <w:lang w:val="x-none" w:eastAsia="ru-RU"/>
    </w:rPr>
  </w:style>
  <w:style w:type="table" w:styleId="a3">
    <w:name w:val="Table Grid"/>
    <w:basedOn w:val="a1"/>
    <w:uiPriority w:val="99"/>
    <w:rsid w:val="002B4B5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basedOn w:val="a0"/>
    <w:uiPriority w:val="99"/>
    <w:rsid w:val="002B4B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2B4B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2B4B52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uiPriority w:val="99"/>
    <w:rsid w:val="002B4B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2B4B5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basedOn w:val="a0"/>
    <w:uiPriority w:val="99"/>
    <w:rsid w:val="002B4B52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uiPriority w:val="99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link w:val="Style70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basedOn w:val="a0"/>
    <w:uiPriority w:val="99"/>
    <w:rsid w:val="002B4B52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uiPriority w:val="99"/>
    <w:rsid w:val="002B4B5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a4">
    <w:name w:val="Body Text Indent"/>
    <w:basedOn w:val="a"/>
    <w:link w:val="a5"/>
    <w:uiPriority w:val="99"/>
    <w:rsid w:val="002B4B52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4B52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2B4B52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B4B5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FontStyle25">
    <w:name w:val="Font Style25"/>
    <w:basedOn w:val="a0"/>
    <w:uiPriority w:val="99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5">
    <w:name w:val="Style15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">
    <w:name w:val="Body Text 2"/>
    <w:basedOn w:val="a"/>
    <w:link w:val="20"/>
    <w:uiPriority w:val="99"/>
    <w:rsid w:val="002B4B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B4B52"/>
    <w:rPr>
      <w:rFonts w:ascii="Times New Roman" w:hAnsi="Times New Roman" w:cs="Times New Roman"/>
      <w:b/>
      <w:i/>
      <w:color w:val="000080"/>
      <w:sz w:val="20"/>
      <w:szCs w:val="20"/>
      <w:lang w:val="x-none" w:eastAsia="ru-RU"/>
    </w:rPr>
  </w:style>
  <w:style w:type="character" w:customStyle="1" w:styleId="Style70">
    <w:name w:val="Style7 Знак"/>
    <w:basedOn w:val="a0"/>
    <w:link w:val="Style7"/>
    <w:uiPriority w:val="99"/>
    <w:locked/>
    <w:rsid w:val="002B4B5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Hyperlink"/>
    <w:basedOn w:val="a0"/>
    <w:uiPriority w:val="99"/>
    <w:rsid w:val="002B4B52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2B4B52"/>
    <w:rPr>
      <w:rFonts w:cs="Times New Roman"/>
      <w:i/>
      <w:iCs/>
    </w:rPr>
  </w:style>
  <w:style w:type="character" w:customStyle="1" w:styleId="gray">
    <w:name w:val="gray"/>
    <w:basedOn w:val="a0"/>
    <w:uiPriority w:val="99"/>
    <w:rsid w:val="002B4B52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2B4B52"/>
    <w:rPr>
      <w:i w:val="0"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B4B52"/>
    <w:rPr>
      <w:rFonts w:ascii="Times New Roman" w:hAnsi="Times New Roman" w:cs="Times New Roman"/>
      <w:b/>
      <w:iCs/>
      <w:color w:val="000000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311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17D9"/>
    <w:rPr>
      <w:rFonts w:ascii="Tahoma" w:hAnsi="Tahoma" w:cs="Tahoma"/>
      <w:b/>
      <w:i/>
      <w:color w:val="000080"/>
      <w:sz w:val="16"/>
      <w:szCs w:val="16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52483" TargetMode="External"/><Relationship Id="rId13" Type="http://schemas.openxmlformats.org/officeDocument/2006/relationships/hyperlink" Target="http://www1.fips.ru/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hyperlink" Target="https://e.lanbook.com/book/5107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materials.springer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uisrussia.msu.ru" TargetMode="External"/><Relationship Id="rId29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72578" TargetMode="External"/><Relationship Id="rId24" Type="http://schemas.openxmlformats.org/officeDocument/2006/relationships/hyperlink" Target="http://www.springerprotocols.com/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link.springer.com/" TargetMode="External"/><Relationship Id="rId28" Type="http://schemas.openxmlformats.org/officeDocument/2006/relationships/hyperlink" Target="https://www.nature.com/siteindex" TargetMode="External"/><Relationship Id="rId10" Type="http://schemas.openxmlformats.org/officeDocument/2006/relationships/hyperlink" Target="https://e.lanbook.com/book/115490" TargetMode="External"/><Relationship Id="rId19" Type="http://schemas.openxmlformats.org/officeDocument/2006/relationships/hyperlink" Target="http://magtu.ru:8085/marcweb2/Default.asp" TargetMode="External"/><Relationship Id="rId31" Type="http://schemas.openxmlformats.org/officeDocument/2006/relationships/hyperlink" Target="https://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67472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://zbmath.org/" TargetMode="External"/><Relationship Id="rId30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16</Pages>
  <Words>4549</Words>
  <Characters>25933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Маргарита</cp:lastModifiedBy>
  <cp:revision>24</cp:revision>
  <dcterms:created xsi:type="dcterms:W3CDTF">2017-10-08T19:11:00Z</dcterms:created>
  <dcterms:modified xsi:type="dcterms:W3CDTF">2020-11-14T07:33:00Z</dcterms:modified>
</cp:coreProperties>
</file>