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3E" w:rsidRDefault="000540B9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0540B9">
        <w:rPr>
          <w:rStyle w:val="FontStyle22"/>
          <w:noProof/>
          <w:sz w:val="24"/>
          <w:szCs w:val="24"/>
        </w:rPr>
        <w:drawing>
          <wp:inline distT="0" distB="0" distL="0" distR="0">
            <wp:extent cx="6119495" cy="8438360"/>
            <wp:effectExtent l="19050" t="0" r="0" b="0"/>
            <wp:docPr id="4" name="Рисунок 1" descr="C:\Users\Маргарита\Desktop\По актуализации сентябрь 2018\Соколова\Энергетика и охрана окружающей сре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По актуализации сентябрь 2018\Соколова\Энергетика и охрана окружающей среды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0540B9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0540B9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5" name="Рисунок 2" descr="C:\Users\Маргарита\Desktop\По актуализации сентябрь 2018\Соколова\Соколова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По актуализации сентябрь 2018\Соколова\Соколова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6573E" w:rsidRDefault="0086573E" w:rsidP="002B4B5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F01C3" w:rsidRDefault="001F01C3" w:rsidP="002B4B52">
      <w:pPr>
        <w:pStyle w:val="Style7"/>
        <w:ind w:firstLine="720"/>
        <w:jc w:val="center"/>
        <w:rPr>
          <w:szCs w:val="24"/>
        </w:rPr>
      </w:pPr>
    </w:p>
    <w:p w:rsidR="00697553" w:rsidRDefault="00697553" w:rsidP="002B4B52">
      <w:pPr>
        <w:pStyle w:val="Style7"/>
        <w:ind w:firstLine="720"/>
        <w:jc w:val="center"/>
        <w:rPr>
          <w:szCs w:val="24"/>
        </w:rPr>
      </w:pPr>
    </w:p>
    <w:p w:rsidR="00697553" w:rsidRDefault="000540B9" w:rsidP="002B4B52">
      <w:pPr>
        <w:pStyle w:val="Style7"/>
        <w:ind w:firstLine="72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99052" cy="8477250"/>
            <wp:effectExtent l="19050" t="0" r="1698" b="0"/>
            <wp:docPr id="6" name="Рисунок 1" descr="C:\Users\Маргарита\Desktop\Для коррекции РПД\РП Соколова - коррекция\2018\18 г. набора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Для коррекции РПД\РП Соколова - коррекция\2018\18 г. набора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8184" cy="8476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553" w:rsidRDefault="00697553" w:rsidP="002B4B52">
      <w:pPr>
        <w:pStyle w:val="Style7"/>
        <w:ind w:firstLine="720"/>
        <w:jc w:val="center"/>
        <w:rPr>
          <w:szCs w:val="24"/>
        </w:rPr>
      </w:pPr>
    </w:p>
    <w:p w:rsidR="00E355B3" w:rsidRDefault="00E355B3" w:rsidP="002B4B52">
      <w:pPr>
        <w:ind w:firstLine="540"/>
        <w:rPr>
          <w:rStyle w:val="FontStyle16"/>
          <w:b/>
          <w:sz w:val="24"/>
          <w:szCs w:val="24"/>
        </w:rPr>
      </w:pPr>
    </w:p>
    <w:p w:rsidR="000312B1" w:rsidRDefault="000312B1" w:rsidP="002B4B52">
      <w:pPr>
        <w:ind w:firstLine="540"/>
        <w:rPr>
          <w:rStyle w:val="FontStyle16"/>
          <w:b/>
          <w:sz w:val="24"/>
          <w:szCs w:val="24"/>
        </w:rPr>
      </w:pPr>
    </w:p>
    <w:p w:rsidR="000312B1" w:rsidRDefault="000312B1" w:rsidP="002B4B52">
      <w:pPr>
        <w:ind w:firstLine="540"/>
        <w:rPr>
          <w:rStyle w:val="FontStyle16"/>
          <w:b/>
          <w:sz w:val="24"/>
          <w:szCs w:val="24"/>
        </w:rPr>
      </w:pPr>
    </w:p>
    <w:p w:rsidR="000312B1" w:rsidRDefault="000312B1" w:rsidP="002B4B52">
      <w:pPr>
        <w:ind w:firstLine="540"/>
        <w:rPr>
          <w:rStyle w:val="FontStyle16"/>
          <w:b/>
          <w:sz w:val="24"/>
          <w:szCs w:val="24"/>
        </w:rPr>
      </w:pPr>
    </w:p>
    <w:p w:rsidR="000312B1" w:rsidRDefault="000312B1" w:rsidP="002B4B52">
      <w:pPr>
        <w:ind w:firstLine="540"/>
        <w:rPr>
          <w:rStyle w:val="FontStyle16"/>
          <w:b/>
          <w:sz w:val="24"/>
          <w:szCs w:val="24"/>
        </w:rPr>
        <w:sectPr w:rsidR="000312B1" w:rsidSect="000922B7">
          <w:pgSz w:w="11906" w:h="16838"/>
          <w:pgMar w:top="851" w:right="851" w:bottom="851" w:left="1418" w:header="720" w:footer="720" w:gutter="0"/>
          <w:cols w:space="720"/>
        </w:sectPr>
      </w:pPr>
    </w:p>
    <w:p w:rsidR="00044FEA" w:rsidRPr="005971F0" w:rsidRDefault="00044FEA" w:rsidP="00A96051">
      <w:pPr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5971F0">
        <w:rPr>
          <w:rStyle w:val="FontStyle16"/>
          <w:b/>
          <w:i w:val="0"/>
          <w:color w:val="auto"/>
          <w:sz w:val="24"/>
          <w:szCs w:val="24"/>
        </w:rPr>
        <w:lastRenderedPageBreak/>
        <w:t>1 Цели освоения дисциплины</w:t>
      </w:r>
    </w:p>
    <w:p w:rsidR="00044FEA" w:rsidRPr="002B4B52" w:rsidRDefault="00044FEA" w:rsidP="002B4B52">
      <w:pPr>
        <w:ind w:firstLine="540"/>
        <w:jc w:val="both"/>
        <w:rPr>
          <w:rStyle w:val="FontStyle16"/>
          <w:b/>
          <w:i w:val="0"/>
          <w:color w:val="auto"/>
          <w:sz w:val="24"/>
          <w:szCs w:val="24"/>
        </w:rPr>
      </w:pPr>
    </w:p>
    <w:p w:rsidR="00044FEA" w:rsidRPr="00A96051" w:rsidRDefault="00044FEA" w:rsidP="00A96051">
      <w:pPr>
        <w:ind w:firstLine="709"/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Целями освоения дисциплины (модуля) </w:t>
      </w:r>
      <w:r w:rsidR="00A96051" w:rsidRPr="00A96051">
        <w:rPr>
          <w:b w:val="0"/>
          <w:i w:val="0"/>
          <w:snapToGrid w:val="0"/>
          <w:color w:val="auto"/>
          <w:sz w:val="24"/>
          <w:szCs w:val="24"/>
        </w:rPr>
        <w:t>«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>Энергетика и охрана окружающей среды</w:t>
      </w:r>
      <w:r w:rsidR="00A96051" w:rsidRPr="00A96051">
        <w:rPr>
          <w:b w:val="0"/>
          <w:i w:val="0"/>
          <w:snapToGrid w:val="0"/>
          <w:color w:val="auto"/>
          <w:sz w:val="24"/>
          <w:szCs w:val="24"/>
        </w:rPr>
        <w:t>» являются формирование у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студентов представлений о влиянии энергетик</w:t>
      </w:r>
      <w:r w:rsidR="00A96051">
        <w:rPr>
          <w:b w:val="0"/>
          <w:i w:val="0"/>
          <w:snapToGrid w:val="0"/>
          <w:color w:val="auto"/>
          <w:sz w:val="24"/>
          <w:szCs w:val="24"/>
        </w:rPr>
        <w:t>и на состояние окружающей среды;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</w:t>
      </w:r>
      <w:r w:rsidR="00A96051" w:rsidRPr="00A96051">
        <w:rPr>
          <w:b w:val="0"/>
          <w:i w:val="0"/>
          <w:snapToGrid w:val="0"/>
          <w:color w:val="auto"/>
          <w:sz w:val="24"/>
          <w:szCs w:val="24"/>
        </w:rPr>
        <w:t>понимание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необходимости процессов совершенствования природоохранной техники и т</w:t>
      </w:r>
      <w:r w:rsidR="00A96051">
        <w:rPr>
          <w:b w:val="0"/>
          <w:i w:val="0"/>
          <w:snapToGrid w:val="0"/>
          <w:color w:val="auto"/>
          <w:sz w:val="24"/>
          <w:szCs w:val="24"/>
        </w:rPr>
        <w:t>ехнологии;</w:t>
      </w:r>
      <w:r w:rsidR="00A96051" w:rsidRPr="00A96051">
        <w:rPr>
          <w:b w:val="0"/>
          <w:i w:val="0"/>
          <w:snapToGrid w:val="0"/>
          <w:color w:val="auto"/>
          <w:sz w:val="24"/>
          <w:szCs w:val="24"/>
        </w:rPr>
        <w:t xml:space="preserve"> выявление особенностей и тенденций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в изменении технологических схем ТЭС, которые обусловлены требованиями повыше</w:t>
      </w:r>
      <w:r w:rsidR="00A96051">
        <w:rPr>
          <w:b w:val="0"/>
          <w:i w:val="0"/>
          <w:snapToGrid w:val="0"/>
          <w:color w:val="auto"/>
          <w:sz w:val="24"/>
          <w:szCs w:val="24"/>
        </w:rPr>
        <w:t xml:space="preserve">нной экологической безопасности; изучение 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>оборудования для пылеулавливания, очистки газов и воды теплоэнергетических устройств, в объеме, необходимом для технически грамотной их эксплуатации;</w:t>
      </w:r>
      <w:r w:rsidR="00A96051">
        <w:rPr>
          <w:b w:val="0"/>
          <w:i w:val="0"/>
          <w:snapToGrid w:val="0"/>
          <w:color w:val="auto"/>
          <w:sz w:val="24"/>
          <w:szCs w:val="24"/>
        </w:rPr>
        <w:t xml:space="preserve"> оценка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основных загрязнителей атмосферного воздуха и воды;</w:t>
      </w:r>
      <w:r w:rsidR="00A96051">
        <w:rPr>
          <w:b w:val="0"/>
          <w:i w:val="0"/>
          <w:snapToGrid w:val="0"/>
          <w:color w:val="auto"/>
          <w:sz w:val="24"/>
          <w:szCs w:val="24"/>
        </w:rPr>
        <w:t xml:space="preserve"> методы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 xml:space="preserve"> очистки выбросов и сбросов на тепловых электростанциях.</w:t>
      </w:r>
    </w:p>
    <w:p w:rsidR="00044FEA" w:rsidRPr="002B4B52" w:rsidRDefault="00044FEA" w:rsidP="002B4B52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A96051" w:rsidRPr="00A96051" w:rsidRDefault="00A96051" w:rsidP="00A96051">
      <w:pPr>
        <w:pStyle w:val="1"/>
        <w:keepNext w:val="0"/>
        <w:widowControl w:val="0"/>
        <w:tabs>
          <w:tab w:val="left" w:pos="567"/>
        </w:tabs>
        <w:spacing w:before="0" w:after="0"/>
        <w:ind w:firstLine="709"/>
        <w:jc w:val="both"/>
        <w:rPr>
          <w:rStyle w:val="FontStyle21"/>
          <w:i w:val="0"/>
          <w:color w:val="auto"/>
          <w:sz w:val="24"/>
          <w:szCs w:val="24"/>
        </w:rPr>
      </w:pPr>
      <w:r w:rsidRPr="00A96051">
        <w:rPr>
          <w:rStyle w:val="FontStyle21"/>
          <w:i w:val="0"/>
          <w:color w:val="auto"/>
          <w:sz w:val="24"/>
          <w:szCs w:val="24"/>
        </w:rPr>
        <w:t xml:space="preserve">2 Место дисциплины (модуля) в структуре образовательной программы подготовки бакалавра </w:t>
      </w:r>
    </w:p>
    <w:p w:rsidR="00044FEA" w:rsidRPr="00A96051" w:rsidRDefault="00044FEA" w:rsidP="00A96051">
      <w:pPr>
        <w:pStyle w:val="Style3"/>
        <w:ind w:firstLine="709"/>
        <w:jc w:val="both"/>
        <w:rPr>
          <w:rStyle w:val="FontStyle21"/>
          <w:b/>
          <w:sz w:val="24"/>
          <w:szCs w:val="24"/>
        </w:rPr>
      </w:pPr>
    </w:p>
    <w:p w:rsidR="00044FEA" w:rsidRPr="00A96051" w:rsidRDefault="00044FEA" w:rsidP="00A96051">
      <w:pPr>
        <w:pStyle w:val="3"/>
        <w:keepNext w:val="0"/>
        <w:suppressAutoHyphens w:val="0"/>
        <w:ind w:firstLine="709"/>
        <w:jc w:val="both"/>
        <w:rPr>
          <w:b w:val="0"/>
          <w:iCs/>
          <w:sz w:val="24"/>
          <w:szCs w:val="24"/>
        </w:rPr>
      </w:pPr>
      <w:r w:rsidRPr="00A96051">
        <w:rPr>
          <w:rStyle w:val="a7"/>
          <w:b w:val="0"/>
          <w:i w:val="0"/>
          <w:sz w:val="24"/>
          <w:szCs w:val="24"/>
        </w:rPr>
        <w:t>Дисциплина Б</w:t>
      </w:r>
      <w:proofErr w:type="gramStart"/>
      <w:r w:rsidRPr="00A96051">
        <w:rPr>
          <w:rStyle w:val="a7"/>
          <w:b w:val="0"/>
          <w:i w:val="0"/>
          <w:sz w:val="24"/>
          <w:szCs w:val="24"/>
        </w:rPr>
        <w:t>1</w:t>
      </w:r>
      <w:proofErr w:type="gramEnd"/>
      <w:r w:rsidRPr="00A96051">
        <w:rPr>
          <w:rStyle w:val="a7"/>
          <w:b w:val="0"/>
          <w:i w:val="0"/>
          <w:sz w:val="24"/>
          <w:szCs w:val="24"/>
        </w:rPr>
        <w:t>.В.ДВ.</w:t>
      </w:r>
      <w:r w:rsidR="00A96051">
        <w:rPr>
          <w:rStyle w:val="a7"/>
          <w:b w:val="0"/>
          <w:i w:val="0"/>
          <w:sz w:val="24"/>
          <w:szCs w:val="24"/>
        </w:rPr>
        <w:t>0</w:t>
      </w:r>
      <w:r w:rsidR="001F01C3" w:rsidRPr="00A96051">
        <w:rPr>
          <w:rStyle w:val="a7"/>
          <w:b w:val="0"/>
          <w:i w:val="0"/>
          <w:sz w:val="24"/>
          <w:szCs w:val="24"/>
        </w:rPr>
        <w:t>6</w:t>
      </w:r>
      <w:r w:rsidR="00A96051">
        <w:rPr>
          <w:rStyle w:val="a7"/>
          <w:b w:val="0"/>
          <w:i w:val="0"/>
          <w:sz w:val="24"/>
          <w:szCs w:val="24"/>
        </w:rPr>
        <w:t>.01</w:t>
      </w:r>
      <w:r w:rsidRPr="00A96051">
        <w:rPr>
          <w:rStyle w:val="a7"/>
          <w:b w:val="0"/>
          <w:i w:val="0"/>
          <w:sz w:val="24"/>
          <w:szCs w:val="24"/>
        </w:rPr>
        <w:t xml:space="preserve"> «Энергетика и защита окружающей ср</w:t>
      </w:r>
      <w:r w:rsidR="00A96051">
        <w:rPr>
          <w:rStyle w:val="a7"/>
          <w:b w:val="0"/>
          <w:i w:val="0"/>
          <w:sz w:val="24"/>
          <w:szCs w:val="24"/>
        </w:rPr>
        <w:t xml:space="preserve">еды» входит в вариативную часть блока 1 </w:t>
      </w:r>
      <w:r w:rsidRPr="00A96051">
        <w:rPr>
          <w:rStyle w:val="a7"/>
          <w:b w:val="0"/>
          <w:i w:val="0"/>
          <w:sz w:val="24"/>
          <w:szCs w:val="24"/>
        </w:rPr>
        <w:t>образовательной программы.</w:t>
      </w:r>
    </w:p>
    <w:p w:rsidR="00044FEA" w:rsidRDefault="00044FEA" w:rsidP="000312B1">
      <w:pPr>
        <w:pStyle w:val="Style7"/>
        <w:ind w:firstLine="709"/>
        <w:jc w:val="both"/>
        <w:rPr>
          <w:rStyle w:val="FontStyle16"/>
          <w:b w:val="0"/>
          <w:sz w:val="24"/>
          <w:szCs w:val="24"/>
        </w:rPr>
      </w:pPr>
      <w:r w:rsidRPr="00A96051">
        <w:rPr>
          <w:szCs w:val="24"/>
        </w:rPr>
        <w:t>Для изучения дисциплины необходимы знания (умения, владения), сформи</w:t>
      </w:r>
      <w:r w:rsidR="00A96051">
        <w:rPr>
          <w:szCs w:val="24"/>
        </w:rPr>
        <w:t xml:space="preserve">рованные в результате изучения </w:t>
      </w:r>
      <w:r w:rsidRPr="00A96051">
        <w:rPr>
          <w:szCs w:val="24"/>
        </w:rPr>
        <w:t>дисциплин:</w:t>
      </w:r>
      <w:r w:rsidRPr="00A96051">
        <w:rPr>
          <w:rStyle w:val="FontStyle16"/>
          <w:b w:val="0"/>
          <w:sz w:val="24"/>
          <w:szCs w:val="24"/>
        </w:rPr>
        <w:t xml:space="preserve"> </w:t>
      </w:r>
      <w:r w:rsidR="00A96051">
        <w:rPr>
          <w:rStyle w:val="FontStyle16"/>
          <w:b w:val="0"/>
          <w:sz w:val="24"/>
          <w:szCs w:val="24"/>
        </w:rPr>
        <w:t>«</w:t>
      </w:r>
      <w:r w:rsidRPr="00A96051">
        <w:rPr>
          <w:rStyle w:val="FontStyle16"/>
          <w:b w:val="0"/>
          <w:sz w:val="24"/>
          <w:szCs w:val="24"/>
        </w:rPr>
        <w:t>Математика</w:t>
      </w:r>
      <w:r w:rsidR="00A96051">
        <w:rPr>
          <w:rStyle w:val="FontStyle16"/>
          <w:b w:val="0"/>
          <w:sz w:val="24"/>
          <w:szCs w:val="24"/>
        </w:rPr>
        <w:t>»</w:t>
      </w:r>
      <w:r w:rsidR="000312B1">
        <w:rPr>
          <w:rStyle w:val="FontStyle16"/>
          <w:b w:val="0"/>
          <w:sz w:val="24"/>
          <w:szCs w:val="24"/>
        </w:rPr>
        <w:t>, «Физика»,</w:t>
      </w:r>
      <w:r w:rsidR="00A96051">
        <w:rPr>
          <w:rStyle w:val="FontStyle16"/>
          <w:b w:val="0"/>
          <w:sz w:val="24"/>
          <w:szCs w:val="24"/>
        </w:rPr>
        <w:t xml:space="preserve"> «Общая и неорганическая х</w:t>
      </w:r>
      <w:r w:rsidRPr="00A96051">
        <w:rPr>
          <w:rStyle w:val="FontStyle16"/>
          <w:b w:val="0"/>
          <w:sz w:val="24"/>
          <w:szCs w:val="24"/>
        </w:rPr>
        <w:t>имия</w:t>
      </w:r>
      <w:r w:rsidR="000312B1">
        <w:rPr>
          <w:rStyle w:val="FontStyle16"/>
          <w:b w:val="0"/>
          <w:sz w:val="24"/>
          <w:szCs w:val="24"/>
        </w:rPr>
        <w:t>»,</w:t>
      </w:r>
      <w:r w:rsidR="001F01C3" w:rsidRPr="00A96051">
        <w:rPr>
          <w:rStyle w:val="FontStyle16"/>
          <w:b w:val="0"/>
          <w:sz w:val="24"/>
          <w:szCs w:val="24"/>
        </w:rPr>
        <w:t xml:space="preserve"> </w:t>
      </w:r>
      <w:r w:rsidR="00A96051">
        <w:rPr>
          <w:rStyle w:val="FontStyle16"/>
          <w:b w:val="0"/>
          <w:sz w:val="24"/>
          <w:szCs w:val="24"/>
        </w:rPr>
        <w:t>«</w:t>
      </w:r>
      <w:r w:rsidRPr="00A96051">
        <w:rPr>
          <w:rStyle w:val="FontStyle16"/>
          <w:b w:val="0"/>
          <w:sz w:val="24"/>
          <w:szCs w:val="24"/>
        </w:rPr>
        <w:t>Котельные установки и парогенераторы</w:t>
      </w:r>
      <w:r w:rsidR="00A96051">
        <w:rPr>
          <w:rStyle w:val="FontStyle16"/>
          <w:b w:val="0"/>
          <w:sz w:val="24"/>
          <w:szCs w:val="24"/>
        </w:rPr>
        <w:t>».</w:t>
      </w:r>
    </w:p>
    <w:p w:rsidR="009F6DC4" w:rsidRPr="00DA53A0" w:rsidRDefault="009F6DC4" w:rsidP="009F6DC4">
      <w:pPr>
        <w:pStyle w:val="Style3"/>
        <w:widowControl/>
        <w:ind w:firstLine="709"/>
        <w:jc w:val="both"/>
        <w:rPr>
          <w:rStyle w:val="FontStyle16"/>
          <w:b w:val="0"/>
          <w:bCs w:val="0"/>
          <w:sz w:val="24"/>
          <w:szCs w:val="20"/>
        </w:rPr>
      </w:pPr>
      <w:r>
        <w:rPr>
          <w:rStyle w:val="FontStyle16"/>
          <w:b w:val="0"/>
          <w:sz w:val="24"/>
          <w:szCs w:val="24"/>
        </w:rPr>
        <w:t>Знания,</w:t>
      </w:r>
      <w:r w:rsidRPr="00B26794">
        <w:rPr>
          <w:rStyle w:val="FontStyle16"/>
          <w:b w:val="0"/>
          <w:sz w:val="24"/>
          <w:szCs w:val="24"/>
        </w:rPr>
        <w:t xml:space="preserve"> умения</w:t>
      </w:r>
      <w:r>
        <w:rPr>
          <w:rStyle w:val="FontStyle16"/>
          <w:b w:val="0"/>
          <w:sz w:val="24"/>
          <w:szCs w:val="24"/>
        </w:rPr>
        <w:t xml:space="preserve"> и владения</w:t>
      </w:r>
      <w:r w:rsidRPr="00B26794">
        <w:rPr>
          <w:rStyle w:val="FontStyle16"/>
          <w:b w:val="0"/>
          <w:sz w:val="24"/>
          <w:szCs w:val="24"/>
        </w:rPr>
        <w:t xml:space="preserve"> студентов, полученные при изучении данной дисциплины, будут не</w:t>
      </w:r>
      <w:r>
        <w:rPr>
          <w:rStyle w:val="FontStyle16"/>
          <w:b w:val="0"/>
          <w:sz w:val="24"/>
          <w:szCs w:val="24"/>
        </w:rPr>
        <w:t>обходимыми для освоения</w:t>
      </w:r>
      <w:r w:rsidRPr="00B26794">
        <w:rPr>
          <w:rStyle w:val="FontStyle16"/>
          <w:b w:val="0"/>
          <w:sz w:val="24"/>
          <w:szCs w:val="24"/>
        </w:rPr>
        <w:t xml:space="preserve"> дисциплин</w:t>
      </w:r>
      <w:r>
        <w:rPr>
          <w:rStyle w:val="FontStyle16"/>
          <w:b w:val="0"/>
          <w:sz w:val="24"/>
          <w:szCs w:val="24"/>
        </w:rPr>
        <w:t>: Б</w:t>
      </w:r>
      <w:proofErr w:type="gramStart"/>
      <w:r>
        <w:rPr>
          <w:rStyle w:val="FontStyle16"/>
          <w:b w:val="0"/>
          <w:sz w:val="24"/>
          <w:szCs w:val="24"/>
        </w:rPr>
        <w:t>1</w:t>
      </w:r>
      <w:proofErr w:type="gramEnd"/>
      <w:r>
        <w:rPr>
          <w:rStyle w:val="FontStyle16"/>
          <w:b w:val="0"/>
          <w:sz w:val="24"/>
          <w:szCs w:val="24"/>
        </w:rPr>
        <w:t xml:space="preserve">.В.12 </w:t>
      </w:r>
      <w:r>
        <w:rPr>
          <w:rStyle w:val="FontStyle16"/>
          <w:sz w:val="24"/>
        </w:rPr>
        <w:t>«</w:t>
      </w:r>
      <w:r>
        <w:t>Нетрадиционные и возобновляемые источники энергии»,</w:t>
      </w:r>
      <w:r>
        <w:rPr>
          <w:rStyle w:val="FontStyle16"/>
          <w:b w:val="0"/>
          <w:color w:val="000000"/>
          <w:sz w:val="24"/>
        </w:rPr>
        <w:t xml:space="preserve"> </w:t>
      </w:r>
      <w:r>
        <w:rPr>
          <w:rStyle w:val="FontStyle16"/>
          <w:b w:val="0"/>
          <w:sz w:val="24"/>
          <w:szCs w:val="24"/>
        </w:rPr>
        <w:t>Б1.В.10</w:t>
      </w:r>
      <w:r>
        <w:t xml:space="preserve"> «Технологические энергоносители предприятий», Б1.В.ДВ.07.01 «Тепловые электрические станции», а также </w:t>
      </w:r>
      <w:r w:rsidRPr="00A96051">
        <w:rPr>
          <w:rStyle w:val="a7"/>
          <w:i w:val="0"/>
          <w:szCs w:val="24"/>
        </w:rPr>
        <w:t>при защите ВКР, выборе и установке оборудования, применяемого в энергетике.</w:t>
      </w:r>
    </w:p>
    <w:p w:rsidR="00044FEA" w:rsidRPr="002B4B52" w:rsidRDefault="00044FEA" w:rsidP="002B4B52">
      <w:pPr>
        <w:pStyle w:val="Style7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A96051" w:rsidRPr="00A96051" w:rsidRDefault="00A96051" w:rsidP="00A96051">
      <w:pPr>
        <w:pStyle w:val="1"/>
        <w:keepNext w:val="0"/>
        <w:spacing w:before="0" w:after="0"/>
        <w:ind w:firstLine="709"/>
        <w:jc w:val="both"/>
        <w:rPr>
          <w:rStyle w:val="FontStyle21"/>
          <w:i w:val="0"/>
          <w:color w:val="auto"/>
          <w:sz w:val="24"/>
          <w:szCs w:val="24"/>
        </w:rPr>
      </w:pPr>
      <w:r w:rsidRPr="00A96051">
        <w:rPr>
          <w:rStyle w:val="FontStyle21"/>
          <w:bCs w:val="0"/>
          <w:i w:val="0"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  <w:r w:rsidRPr="00A96051">
        <w:rPr>
          <w:rStyle w:val="FontStyle21"/>
          <w:i w:val="0"/>
          <w:color w:val="auto"/>
          <w:sz w:val="24"/>
          <w:szCs w:val="24"/>
        </w:rPr>
        <w:t>дисциплины</w:t>
      </w:r>
      <w:r w:rsidRPr="00A96051">
        <w:rPr>
          <w:rStyle w:val="FontStyle16"/>
          <w:i w:val="0"/>
          <w:color w:val="auto"/>
          <w:sz w:val="24"/>
          <w:szCs w:val="24"/>
        </w:rPr>
        <w:t xml:space="preserve"> (</w:t>
      </w:r>
      <w:r w:rsidRPr="00A96051">
        <w:rPr>
          <w:rStyle w:val="FontStyle21"/>
          <w:i w:val="0"/>
          <w:color w:val="auto"/>
          <w:sz w:val="24"/>
          <w:szCs w:val="24"/>
        </w:rPr>
        <w:t>модуля) и планируемые результаты обучения</w:t>
      </w:r>
    </w:p>
    <w:p w:rsidR="00A96051" w:rsidRPr="00A96051" w:rsidRDefault="00A96051" w:rsidP="00A96051">
      <w:pPr>
        <w:ind w:firstLine="709"/>
        <w:jc w:val="both"/>
        <w:rPr>
          <w:b w:val="0"/>
          <w:i w:val="0"/>
          <w:color w:val="auto"/>
        </w:rPr>
      </w:pPr>
    </w:p>
    <w:p w:rsidR="00A96051" w:rsidRPr="00A96051" w:rsidRDefault="00A96051" w:rsidP="00A96051">
      <w:pPr>
        <w:tabs>
          <w:tab w:val="left" w:pos="851"/>
        </w:tabs>
        <w:ind w:firstLine="709"/>
        <w:jc w:val="both"/>
        <w:rPr>
          <w:rStyle w:val="FontStyle16"/>
          <w:i w:val="0"/>
          <w:color w:val="auto"/>
          <w:sz w:val="24"/>
          <w:szCs w:val="24"/>
        </w:rPr>
      </w:pPr>
      <w:r w:rsidRPr="00A96051">
        <w:rPr>
          <w:rStyle w:val="FontStyle16"/>
          <w:i w:val="0"/>
          <w:color w:val="auto"/>
          <w:sz w:val="24"/>
          <w:szCs w:val="24"/>
        </w:rPr>
        <w:t>В результате освоения дисциплины (модуля) «</w:t>
      </w:r>
      <w:r w:rsidRPr="00A96051">
        <w:rPr>
          <w:b w:val="0"/>
          <w:i w:val="0"/>
          <w:snapToGrid w:val="0"/>
          <w:color w:val="auto"/>
          <w:sz w:val="24"/>
          <w:szCs w:val="24"/>
        </w:rPr>
        <w:t>Энергетика и охрана окружающей среды</w:t>
      </w:r>
      <w:r w:rsidRPr="00A96051">
        <w:rPr>
          <w:rStyle w:val="FontStyle16"/>
          <w:i w:val="0"/>
          <w:color w:val="auto"/>
          <w:sz w:val="24"/>
          <w:szCs w:val="24"/>
        </w:rPr>
        <w:t>» обучающийся должен обладать следующими компетенциями:</w:t>
      </w:r>
    </w:p>
    <w:tbl>
      <w:tblPr>
        <w:tblW w:w="4874" w:type="pct"/>
        <w:jc w:val="center"/>
        <w:tblInd w:w="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/>
      </w:tblPr>
      <w:tblGrid>
        <w:gridCol w:w="1996"/>
        <w:gridCol w:w="7609"/>
      </w:tblGrid>
      <w:tr w:rsidR="00A96051" w:rsidRPr="00A96051" w:rsidTr="000F682D">
        <w:trPr>
          <w:trHeight w:val="838"/>
          <w:tblHeader/>
          <w:jc w:val="center"/>
        </w:trPr>
        <w:tc>
          <w:tcPr>
            <w:tcW w:w="1039" w:type="pct"/>
            <w:vAlign w:val="center"/>
          </w:tcPr>
          <w:p w:rsidR="00A96051" w:rsidRPr="00A96051" w:rsidRDefault="00A96051" w:rsidP="00334A8D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A96051">
              <w:rPr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A96051">
              <w:rPr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3961" w:type="pct"/>
            <w:shd w:val="clear" w:color="auto" w:fill="auto"/>
            <w:vAlign w:val="center"/>
          </w:tcPr>
          <w:p w:rsidR="00A96051" w:rsidRPr="00A96051" w:rsidRDefault="00A96051" w:rsidP="00334A8D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A96051">
              <w:rPr>
                <w:bCs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A96051" w:rsidRPr="00A96051" w:rsidTr="000F682D">
        <w:trPr>
          <w:jc w:val="center"/>
        </w:trPr>
        <w:tc>
          <w:tcPr>
            <w:tcW w:w="5000" w:type="pct"/>
            <w:gridSpan w:val="2"/>
          </w:tcPr>
          <w:p w:rsidR="00A96051" w:rsidRPr="000F682D" w:rsidRDefault="00A96051" w:rsidP="00334A8D">
            <w:pPr>
              <w:rPr>
                <w:i w:val="0"/>
                <w:color w:val="auto"/>
                <w:sz w:val="24"/>
                <w:szCs w:val="24"/>
              </w:rPr>
            </w:pPr>
            <w:bookmarkStart w:id="0" w:name="_Hlk533811649"/>
            <w:r w:rsidRPr="000F682D">
              <w:rPr>
                <w:i w:val="0"/>
                <w:color w:val="auto"/>
                <w:sz w:val="24"/>
                <w:szCs w:val="24"/>
              </w:rPr>
              <w:t>ПК-1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0F682D" w:rsidRDefault="00A96051" w:rsidP="00334A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bookmarkStart w:id="1" w:name="OLE_LINK9"/>
            <w:bookmarkStart w:id="2" w:name="OLE_LINK10"/>
            <w:bookmarkStart w:id="3" w:name="OLE_LINK15"/>
            <w:bookmarkStart w:id="4" w:name="_Hlk401318"/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  <w:bookmarkEnd w:id="1"/>
            <w:bookmarkEnd w:id="2"/>
            <w:bookmarkEnd w:id="3"/>
          </w:p>
        </w:tc>
        <w:tc>
          <w:tcPr>
            <w:tcW w:w="3961" w:type="pct"/>
          </w:tcPr>
          <w:p w:rsidR="00A96051" w:rsidRPr="000F682D" w:rsidRDefault="000F682D" w:rsidP="000312B1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Основные определения и понятия базовых знаний </w:t>
            </w:r>
            <w:r w:rsidRPr="008B4D74">
              <w:rPr>
                <w:b w:val="0"/>
                <w:i w:val="0"/>
                <w:color w:val="auto"/>
                <w:sz w:val="24"/>
                <w:szCs w:val="24"/>
              </w:rPr>
              <w:t>в област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и </w:t>
            </w:r>
            <w:r w:rsidR="000312B1">
              <w:rPr>
                <w:b w:val="0"/>
                <w:i w:val="0"/>
                <w:color w:val="auto"/>
                <w:sz w:val="24"/>
                <w:szCs w:val="24"/>
              </w:rPr>
              <w:t>энергетики и охраны окружающей среды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. </w:t>
            </w: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Фундаментальные основы</w:t>
            </w:r>
            <w:r w:rsidR="000312B1">
              <w:rPr>
                <w:b w:val="0"/>
                <w:i w:val="0"/>
                <w:color w:val="auto"/>
                <w:sz w:val="24"/>
                <w:szCs w:val="24"/>
              </w:rPr>
              <w:t xml:space="preserve"> в области энергетики и охране окружающей среды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основные </w:t>
            </w: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методы решения типовых задач по известным алгоритмам и правилам.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0F682D" w:rsidRDefault="00A96051" w:rsidP="00334A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bookmarkStart w:id="5" w:name="OLE_LINK11"/>
            <w:bookmarkStart w:id="6" w:name="OLE_LINK12"/>
            <w:bookmarkStart w:id="7" w:name="OLE_LINK13"/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  <w:bookmarkEnd w:id="5"/>
            <w:bookmarkEnd w:id="6"/>
            <w:bookmarkEnd w:id="7"/>
          </w:p>
        </w:tc>
        <w:tc>
          <w:tcPr>
            <w:tcW w:w="3961" w:type="pct"/>
          </w:tcPr>
          <w:p w:rsidR="00A96051" w:rsidRPr="000F682D" w:rsidRDefault="000F682D" w:rsidP="000F682D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="000312B1">
              <w:rPr>
                <w:b w:val="0"/>
                <w:i w:val="0"/>
                <w:color w:val="auto"/>
                <w:sz w:val="24"/>
                <w:szCs w:val="24"/>
              </w:rPr>
              <w:t xml:space="preserve">бъяснять типичные модели </w:t>
            </w:r>
            <w:r w:rsidRPr="008B4D74">
              <w:rPr>
                <w:b w:val="0"/>
                <w:i w:val="0"/>
                <w:color w:val="auto"/>
                <w:sz w:val="24"/>
                <w:szCs w:val="24"/>
              </w:rPr>
              <w:t>задач в области энергетики и охраны окружающей среды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. О</w:t>
            </w:r>
            <w:r w:rsidRPr="008B4D74">
              <w:rPr>
                <w:b w:val="0"/>
                <w:i w:val="0"/>
                <w:color w:val="auto"/>
                <w:sz w:val="24"/>
                <w:szCs w:val="24"/>
              </w:rPr>
              <w:t xml:space="preserve">бсуждать способы эффективного решения проблем, возникающих в ходе 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профессиональной деятельности. </w:t>
            </w: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неэфф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ективного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, при решении задач в области </w:t>
            </w: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энергетики и охраны окружающей среды.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0F682D" w:rsidRDefault="00A96051" w:rsidP="00334A8D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bookmarkStart w:id="8" w:name="OLE_LINK14"/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  <w:bookmarkEnd w:id="8"/>
          </w:p>
        </w:tc>
        <w:tc>
          <w:tcPr>
            <w:tcW w:w="3961" w:type="pct"/>
          </w:tcPr>
          <w:p w:rsidR="00A96051" w:rsidRPr="000F682D" w:rsidRDefault="000F682D" w:rsidP="000312B1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вл</w:t>
            </w:r>
            <w:r w:rsidR="000312B1">
              <w:rPr>
                <w:b w:val="0"/>
                <w:i w:val="0"/>
                <w:color w:val="auto"/>
                <w:sz w:val="24"/>
                <w:szCs w:val="24"/>
              </w:rPr>
              <w:t xml:space="preserve">адеть сбором информации </w:t>
            </w:r>
            <w:r w:rsidRPr="000F682D">
              <w:rPr>
                <w:b w:val="0"/>
                <w:i w:val="0"/>
                <w:color w:val="auto"/>
                <w:sz w:val="24"/>
                <w:szCs w:val="24"/>
              </w:rPr>
              <w:t xml:space="preserve">и анализа исходных данных </w:t>
            </w: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для проектирования энергообъектов</w:t>
            </w:r>
            <w:r w:rsidR="000312B1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и их элементов в соответствии с нормативной документацией</w:t>
            </w:r>
          </w:p>
        </w:tc>
      </w:tr>
      <w:tr w:rsidR="00A96051" w:rsidRPr="00A96051" w:rsidTr="000F682D">
        <w:trPr>
          <w:jc w:val="center"/>
        </w:trPr>
        <w:tc>
          <w:tcPr>
            <w:tcW w:w="5000" w:type="pct"/>
            <w:gridSpan w:val="2"/>
          </w:tcPr>
          <w:p w:rsidR="00A96051" w:rsidRPr="000F682D" w:rsidRDefault="000F682D" w:rsidP="00334A8D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i w:val="0"/>
                <w:color w:val="auto"/>
                <w:sz w:val="24"/>
                <w:szCs w:val="24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0F682D">
              <w:rPr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0F682D">
              <w:rPr>
                <w:i w:val="0"/>
                <w:color w:val="auto"/>
                <w:sz w:val="24"/>
                <w:szCs w:val="24"/>
              </w:rPr>
              <w:t xml:space="preserve"> мероприятия и мероприятия по </w:t>
            </w:r>
            <w:proofErr w:type="spellStart"/>
            <w:r w:rsidRPr="000F682D">
              <w:rPr>
                <w:i w:val="0"/>
                <w:color w:val="auto"/>
                <w:sz w:val="24"/>
                <w:szCs w:val="24"/>
              </w:rPr>
              <w:t>энерго</w:t>
            </w:r>
            <w:proofErr w:type="spellEnd"/>
            <w:r w:rsidRPr="000F682D">
              <w:rPr>
                <w:i w:val="0"/>
                <w:color w:val="auto"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A96051" w:rsidRDefault="00A96051" w:rsidP="00334A8D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A96051">
              <w:rPr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3961" w:type="pct"/>
          </w:tcPr>
          <w:p w:rsidR="00A96051" w:rsidRPr="000F682D" w:rsidRDefault="000F682D" w:rsidP="00334A8D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Основные методы соблюдения экологической безопасности на производстве и планировать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мероприятия и мероприятия </w:t>
            </w: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по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энерго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- и ресурсосбережению на производстве</w:t>
            </w:r>
            <w:r w:rsidRPr="000F682D">
              <w:rPr>
                <w:i w:val="0"/>
                <w:color w:val="auto"/>
                <w:sz w:val="24"/>
                <w:szCs w:val="24"/>
              </w:rPr>
              <w:t xml:space="preserve"> 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A96051" w:rsidRDefault="00A96051" w:rsidP="00334A8D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A96051">
              <w:rPr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3961" w:type="pct"/>
          </w:tcPr>
          <w:p w:rsidR="00A96051" w:rsidRPr="000F682D" w:rsidRDefault="000F682D" w:rsidP="000F682D">
            <w:pPr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Обсуждать способы эффективного решения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экозащитного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мероприятия. Объяснять, выявлять и строить типичные модели решения экологических и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энергесберегающих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задач</w:t>
            </w:r>
          </w:p>
        </w:tc>
      </w:tr>
      <w:tr w:rsidR="00A96051" w:rsidRPr="00A96051" w:rsidTr="000F682D">
        <w:trPr>
          <w:jc w:val="center"/>
        </w:trPr>
        <w:tc>
          <w:tcPr>
            <w:tcW w:w="1039" w:type="pct"/>
            <w:vAlign w:val="center"/>
          </w:tcPr>
          <w:p w:rsidR="00A96051" w:rsidRPr="00A96051" w:rsidRDefault="00A96051" w:rsidP="00334A8D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A96051">
              <w:rPr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3961" w:type="pct"/>
          </w:tcPr>
          <w:p w:rsidR="00A96051" w:rsidRPr="000F682D" w:rsidRDefault="000F682D" w:rsidP="00334A8D">
            <w:pPr>
              <w:shd w:val="clear" w:color="auto" w:fill="FFFFFF"/>
              <w:tabs>
                <w:tab w:val="left" w:pos="270"/>
                <w:tab w:val="left" w:pos="851"/>
              </w:tabs>
              <w:rPr>
                <w:i w:val="0"/>
                <w:color w:val="auto"/>
                <w:sz w:val="24"/>
                <w:szCs w:val="24"/>
              </w:rPr>
            </w:pPr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Основными методами решения задач в области энергетики и </w:t>
            </w:r>
            <w:proofErr w:type="spellStart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экозащитных</w:t>
            </w:r>
            <w:proofErr w:type="spellEnd"/>
            <w:r w:rsidRPr="000F682D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мероприятий, способами совершенствования профессиональных знаний, способами демонстрации и умения анализировать ситуацию</w:t>
            </w:r>
          </w:p>
        </w:tc>
      </w:tr>
      <w:bookmarkEnd w:id="0"/>
      <w:bookmarkEnd w:id="4"/>
    </w:tbl>
    <w:p w:rsidR="00044FEA" w:rsidRPr="002B4B52" w:rsidRDefault="00044FEA" w:rsidP="000F682D">
      <w:pPr>
        <w:pStyle w:val="Style4"/>
        <w:widowControl/>
        <w:jc w:val="both"/>
        <w:rPr>
          <w:rStyle w:val="FontStyle18"/>
          <w:sz w:val="24"/>
          <w:szCs w:val="24"/>
        </w:rPr>
      </w:pPr>
    </w:p>
    <w:p w:rsidR="000F682D" w:rsidRDefault="000F682D" w:rsidP="00C94A04">
      <w:pPr>
        <w:pStyle w:val="1"/>
        <w:keepNext w:val="0"/>
        <w:spacing w:before="0" w:after="0"/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0F682D">
        <w:rPr>
          <w:rStyle w:val="FontStyle18"/>
          <w:b/>
          <w:i w:val="0"/>
          <w:color w:val="auto"/>
          <w:sz w:val="24"/>
          <w:szCs w:val="24"/>
        </w:rPr>
        <w:t xml:space="preserve">4 </w:t>
      </w:r>
      <w:r w:rsidRPr="000F682D">
        <w:rPr>
          <w:rStyle w:val="FontStyle16"/>
          <w:b/>
          <w:i w:val="0"/>
          <w:color w:val="auto"/>
          <w:sz w:val="24"/>
          <w:szCs w:val="24"/>
        </w:rPr>
        <w:t>Структура и содержание дисциплины (модуля) для очной формы обучения</w:t>
      </w:r>
    </w:p>
    <w:p w:rsidR="000F682D" w:rsidRPr="00C94A04" w:rsidRDefault="000F682D" w:rsidP="000F682D">
      <w:pPr>
        <w:rPr>
          <w:b w:val="0"/>
          <w:i w:val="0"/>
          <w:color w:val="auto"/>
        </w:rPr>
      </w:pPr>
    </w:p>
    <w:p w:rsidR="000F682D" w:rsidRPr="000F682D" w:rsidRDefault="000F682D" w:rsidP="000F682D">
      <w:pPr>
        <w:tabs>
          <w:tab w:val="left" w:pos="851"/>
        </w:tabs>
        <w:ind w:firstLine="709"/>
        <w:jc w:val="both"/>
        <w:rPr>
          <w:rStyle w:val="FontStyle18"/>
          <w:i w:val="0"/>
          <w:color w:val="auto"/>
          <w:sz w:val="24"/>
          <w:szCs w:val="24"/>
        </w:rPr>
      </w:pPr>
      <w:r w:rsidRPr="000F682D">
        <w:rPr>
          <w:rStyle w:val="FontStyle18"/>
          <w:i w:val="0"/>
          <w:color w:val="auto"/>
          <w:sz w:val="24"/>
          <w:szCs w:val="24"/>
        </w:rPr>
        <w:t>Общая трудоемкость дисциплины составляет 3 зачетных единиц, 108 акад. часов, в том числе:</w:t>
      </w:r>
    </w:p>
    <w:p w:rsidR="000F682D" w:rsidRPr="000F682D" w:rsidRDefault="000F682D" w:rsidP="000F682D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0F682D">
        <w:rPr>
          <w:rStyle w:val="FontStyle16"/>
          <w:b w:val="0"/>
          <w:sz w:val="24"/>
          <w:szCs w:val="24"/>
        </w:rPr>
        <w:t>контактная работа</w:t>
      </w:r>
      <w:r w:rsidR="000540B9">
        <w:rPr>
          <w:rStyle w:val="FontStyle16"/>
          <w:b w:val="0"/>
          <w:sz w:val="24"/>
          <w:szCs w:val="24"/>
        </w:rPr>
        <w:t xml:space="preserve"> – 49,7</w:t>
      </w:r>
      <w:r w:rsidRPr="000F682D">
        <w:rPr>
          <w:rStyle w:val="FontStyle16"/>
          <w:b w:val="0"/>
          <w:sz w:val="24"/>
          <w:szCs w:val="24"/>
        </w:rPr>
        <w:t xml:space="preserve"> часов:</w:t>
      </w:r>
    </w:p>
    <w:p w:rsidR="000F682D" w:rsidRPr="000F682D" w:rsidRDefault="000540B9" w:rsidP="00BF1745">
      <w:pPr>
        <w:pStyle w:val="Style9"/>
        <w:widowControl/>
        <w:numPr>
          <w:ilvl w:val="0"/>
          <w:numId w:val="2"/>
        </w:numPr>
        <w:tabs>
          <w:tab w:val="clear" w:pos="1287"/>
          <w:tab w:val="left" w:pos="284"/>
          <w:tab w:val="num" w:pos="1134"/>
        </w:tabs>
        <w:ind w:left="0" w:firstLine="851"/>
        <w:jc w:val="both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аудиторная</w:t>
      </w:r>
      <w:proofErr w:type="gramEnd"/>
      <w:r>
        <w:rPr>
          <w:rStyle w:val="FontStyle16"/>
          <w:b w:val="0"/>
          <w:sz w:val="24"/>
          <w:szCs w:val="24"/>
        </w:rPr>
        <w:t xml:space="preserve"> – 48</w:t>
      </w:r>
      <w:r w:rsidR="000F682D" w:rsidRPr="000F682D">
        <w:rPr>
          <w:rStyle w:val="FontStyle16"/>
          <w:b w:val="0"/>
          <w:sz w:val="24"/>
          <w:szCs w:val="24"/>
        </w:rPr>
        <w:t xml:space="preserve"> часов;</w:t>
      </w:r>
    </w:p>
    <w:p w:rsidR="000F682D" w:rsidRPr="000F682D" w:rsidRDefault="000540B9" w:rsidP="00BF1745">
      <w:pPr>
        <w:pStyle w:val="Style9"/>
        <w:widowControl/>
        <w:numPr>
          <w:ilvl w:val="0"/>
          <w:numId w:val="2"/>
        </w:numPr>
        <w:tabs>
          <w:tab w:val="clear" w:pos="1287"/>
          <w:tab w:val="left" w:pos="284"/>
          <w:tab w:val="num" w:pos="1134"/>
        </w:tabs>
        <w:ind w:left="0" w:firstLine="851"/>
        <w:jc w:val="both"/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внеаудиторная</w:t>
      </w:r>
      <w:proofErr w:type="gramEnd"/>
      <w:r>
        <w:rPr>
          <w:rStyle w:val="FontStyle16"/>
          <w:b w:val="0"/>
          <w:sz w:val="24"/>
          <w:szCs w:val="24"/>
        </w:rPr>
        <w:t xml:space="preserve"> – 1,7</w:t>
      </w:r>
      <w:r w:rsidR="000F682D" w:rsidRPr="000F682D">
        <w:rPr>
          <w:rStyle w:val="FontStyle16"/>
          <w:b w:val="0"/>
          <w:sz w:val="24"/>
          <w:szCs w:val="24"/>
        </w:rPr>
        <w:t xml:space="preserve"> часа;</w:t>
      </w:r>
    </w:p>
    <w:p w:rsidR="000F682D" w:rsidRPr="000F682D" w:rsidRDefault="000F682D" w:rsidP="000F682D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0F682D">
        <w:rPr>
          <w:rStyle w:val="FontStyle16"/>
          <w:b w:val="0"/>
          <w:sz w:val="24"/>
          <w:szCs w:val="24"/>
        </w:rPr>
        <w:t xml:space="preserve">самостоятельная работа – </w:t>
      </w:r>
      <w:r w:rsidR="000540B9">
        <w:rPr>
          <w:rStyle w:val="FontStyle16"/>
          <w:b w:val="0"/>
          <w:sz w:val="24"/>
          <w:szCs w:val="24"/>
        </w:rPr>
        <w:t>58,3</w:t>
      </w:r>
      <w:r w:rsidRPr="000F682D">
        <w:rPr>
          <w:rStyle w:val="FontStyle16"/>
          <w:b w:val="0"/>
          <w:sz w:val="24"/>
          <w:szCs w:val="24"/>
        </w:rPr>
        <w:t xml:space="preserve"> часа</w:t>
      </w:r>
      <w:r w:rsidR="00BF1745">
        <w:rPr>
          <w:rStyle w:val="FontStyle16"/>
          <w:b w:val="0"/>
          <w:sz w:val="24"/>
          <w:szCs w:val="24"/>
        </w:rPr>
        <w:t>.</w:t>
      </w:r>
    </w:p>
    <w:p w:rsidR="000F682D" w:rsidRDefault="000F682D" w:rsidP="00BF1745">
      <w:pPr>
        <w:pStyle w:val="Style9"/>
        <w:widowControl/>
        <w:tabs>
          <w:tab w:val="left" w:pos="284"/>
          <w:tab w:val="left" w:pos="1134"/>
        </w:tabs>
        <w:jc w:val="both"/>
        <w:rPr>
          <w:rStyle w:val="FontStyle18"/>
          <w:b w:val="0"/>
          <w:sz w:val="24"/>
          <w:szCs w:val="24"/>
        </w:rPr>
        <w:sectPr w:rsidR="000F682D" w:rsidSect="000922B7">
          <w:pgSz w:w="11906" w:h="16838"/>
          <w:pgMar w:top="851" w:right="851" w:bottom="851" w:left="1418" w:header="720" w:footer="720" w:gutter="0"/>
          <w:cols w:space="720"/>
        </w:sectPr>
      </w:pPr>
    </w:p>
    <w:tbl>
      <w:tblPr>
        <w:tblW w:w="1502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83"/>
        <w:gridCol w:w="545"/>
        <w:gridCol w:w="1008"/>
        <w:gridCol w:w="1134"/>
        <w:gridCol w:w="1134"/>
        <w:gridCol w:w="1560"/>
        <w:gridCol w:w="1984"/>
        <w:gridCol w:w="2693"/>
        <w:gridCol w:w="1985"/>
      </w:tblGrid>
      <w:tr w:rsidR="00BF1745" w:rsidRPr="00BF1745" w:rsidTr="00FE63E0">
        <w:trPr>
          <w:cantSplit/>
          <w:trHeight w:val="312"/>
          <w:tblHeader/>
        </w:trPr>
        <w:tc>
          <w:tcPr>
            <w:tcW w:w="2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FE63E0" w:rsidRDefault="00BF1745" w:rsidP="00334A8D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18"/>
                <w:sz w:val="20"/>
                <w:szCs w:val="20"/>
              </w:rPr>
              <w:lastRenderedPageBreak/>
              <w:br w:type="page"/>
            </w: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Раздел/тема</w:t>
            </w:r>
          </w:p>
          <w:p w:rsidR="00BF1745" w:rsidRPr="00FE63E0" w:rsidRDefault="00BF1745" w:rsidP="00334A8D">
            <w:pPr>
              <w:pStyle w:val="Style12"/>
              <w:widowControl/>
              <w:jc w:val="center"/>
              <w:rPr>
                <w:rStyle w:val="FontStyle25"/>
                <w:b/>
                <w:i w:val="0"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дисциплины</w:t>
            </w: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1745" w:rsidRPr="00FE63E0" w:rsidRDefault="00BF1745" w:rsidP="00334A8D">
            <w:pPr>
              <w:pStyle w:val="Style13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25"/>
                <w:b/>
                <w:i w:val="0"/>
                <w:sz w:val="20"/>
                <w:szCs w:val="20"/>
              </w:rPr>
              <w:t>Семестр</w:t>
            </w:r>
          </w:p>
        </w:tc>
        <w:tc>
          <w:tcPr>
            <w:tcW w:w="3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FE63E0" w:rsidRDefault="00BF1745" w:rsidP="00334A8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Аудиторная контактная работа </w:t>
            </w:r>
          </w:p>
          <w:p w:rsidR="00BF1745" w:rsidRPr="00FE63E0" w:rsidRDefault="00BF1745" w:rsidP="00334A8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(в акад. часах)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FE63E0" w:rsidRDefault="00BF1745" w:rsidP="00334A8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BF1745" w:rsidRPr="00FE63E0" w:rsidRDefault="00BF1745" w:rsidP="00334A8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(в акад. часах)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745" w:rsidRPr="00FE63E0" w:rsidRDefault="00BF1745" w:rsidP="00334A8D">
            <w:pPr>
              <w:pStyle w:val="Style8"/>
              <w:widowControl/>
              <w:jc w:val="center"/>
              <w:rPr>
                <w:b/>
                <w:sz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Вид самостоятельной работы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1745" w:rsidRPr="00FE63E0" w:rsidRDefault="00BF1745" w:rsidP="00334A8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F1745" w:rsidRPr="00FE63E0" w:rsidRDefault="00BF1745" w:rsidP="00334A8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 xml:space="preserve">Код и структурный элемент </w:t>
            </w:r>
          </w:p>
          <w:p w:rsidR="00BF1745" w:rsidRPr="00FE63E0" w:rsidRDefault="00BF1745" w:rsidP="00334A8D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</w:pPr>
            <w:r w:rsidRPr="00FE63E0">
              <w:rPr>
                <w:rStyle w:val="FontStyle31"/>
                <w:rFonts w:ascii="Times New Roman" w:hAnsi="Times New Roman" w:cs="Times New Roman"/>
                <w:b/>
                <w:sz w:val="20"/>
                <w:szCs w:val="20"/>
              </w:rPr>
              <w:t>компетенции</w:t>
            </w:r>
          </w:p>
        </w:tc>
      </w:tr>
      <w:tr w:rsidR="00BF1745" w:rsidRPr="00BF1745" w:rsidTr="00FE63E0">
        <w:trPr>
          <w:cantSplit/>
          <w:trHeight w:val="1134"/>
          <w:tblHeader/>
        </w:trPr>
        <w:tc>
          <w:tcPr>
            <w:tcW w:w="2983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5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54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6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745" w:rsidRPr="00FE63E0" w:rsidRDefault="00BF1745" w:rsidP="00334A8D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r w:rsidRPr="00FE63E0">
              <w:rPr>
                <w:rStyle w:val="FontStyle17"/>
                <w:sz w:val="20"/>
                <w:szCs w:val="20"/>
              </w:rPr>
              <w:t>лекции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745" w:rsidRPr="00FE63E0" w:rsidRDefault="00BF1745" w:rsidP="00334A8D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proofErr w:type="spellStart"/>
            <w:r w:rsidRPr="00FE63E0">
              <w:rPr>
                <w:rStyle w:val="FontStyle17"/>
                <w:sz w:val="20"/>
                <w:szCs w:val="20"/>
              </w:rPr>
              <w:t>лаборат</w:t>
            </w:r>
            <w:proofErr w:type="spellEnd"/>
            <w:r w:rsidRPr="00FE63E0">
              <w:rPr>
                <w:rStyle w:val="FontStyle17"/>
                <w:sz w:val="20"/>
                <w:szCs w:val="20"/>
              </w:rPr>
              <w:t>.</w:t>
            </w:r>
          </w:p>
          <w:p w:rsidR="00BF1745" w:rsidRPr="00FE63E0" w:rsidRDefault="00BF1745" w:rsidP="00334A8D">
            <w:pPr>
              <w:pStyle w:val="Style2"/>
              <w:jc w:val="center"/>
              <w:rPr>
                <w:rStyle w:val="FontStyle17"/>
                <w:sz w:val="20"/>
                <w:szCs w:val="20"/>
              </w:rPr>
            </w:pPr>
            <w:r w:rsidRPr="00FE63E0">
              <w:rPr>
                <w:rStyle w:val="FontStyle17"/>
                <w:sz w:val="20"/>
                <w:szCs w:val="20"/>
              </w:rPr>
              <w:t>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745" w:rsidRPr="00FE63E0" w:rsidRDefault="00BF1745" w:rsidP="00334A8D">
            <w:pPr>
              <w:pStyle w:val="Style2"/>
              <w:jc w:val="center"/>
              <w:rPr>
                <w:sz w:val="20"/>
              </w:rPr>
            </w:pPr>
            <w:proofErr w:type="spellStart"/>
            <w:r w:rsidRPr="00FE63E0">
              <w:rPr>
                <w:rStyle w:val="FontStyle17"/>
                <w:sz w:val="20"/>
                <w:szCs w:val="20"/>
              </w:rPr>
              <w:t>практич</w:t>
            </w:r>
            <w:proofErr w:type="spellEnd"/>
            <w:r w:rsidRPr="00FE63E0">
              <w:rPr>
                <w:rStyle w:val="FontStyle17"/>
                <w:sz w:val="20"/>
                <w:szCs w:val="20"/>
              </w:rPr>
              <w:t>. занятия</w:t>
            </w: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8"/>
              <w:widowControl/>
              <w:snapToGrid w:val="0"/>
              <w:jc w:val="center"/>
              <w:rPr>
                <w:sz w:val="20"/>
              </w:rPr>
            </w:pPr>
          </w:p>
        </w:tc>
      </w:tr>
      <w:tr w:rsidR="00BF1745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BF1745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1. </w:t>
            </w:r>
          </w:p>
          <w:p w:rsidR="00BF1745" w:rsidRPr="00BF1745" w:rsidRDefault="00BF1745" w:rsidP="00BF1745">
            <w:pPr>
              <w:pStyle w:val="Style14"/>
              <w:widowControl/>
              <w:tabs>
                <w:tab w:val="left" w:pos="426"/>
              </w:tabs>
              <w:autoSpaceDN/>
              <w:adjustRightInd/>
              <w:rPr>
                <w:sz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Введение</w:t>
            </w:r>
            <w:r w:rsidR="00422AE2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в курс «Энергетика и охрана окружающей среды».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BF1745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BF1745">
            <w:pPr>
              <w:pStyle w:val="Style4"/>
              <w:widowControl/>
              <w:numPr>
                <w:ilvl w:val="1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18"/>
                <w:b w:val="0"/>
                <w:sz w:val="20"/>
                <w:szCs w:val="20"/>
              </w:rPr>
            </w:pPr>
            <w:r w:rsidRPr="00BF1745">
              <w:rPr>
                <w:rStyle w:val="FontStyle18"/>
                <w:b w:val="0"/>
                <w:sz w:val="20"/>
                <w:szCs w:val="20"/>
              </w:rPr>
              <w:t>Тема</w:t>
            </w:r>
            <w:r w:rsidR="00FE63E0">
              <w:rPr>
                <w:rStyle w:val="FontStyle18"/>
                <w:b w:val="0"/>
                <w:sz w:val="20"/>
                <w:szCs w:val="20"/>
              </w:rPr>
              <w:t xml:space="preserve"> 1</w:t>
            </w:r>
            <w:r w:rsidRPr="00BF1745">
              <w:rPr>
                <w:rStyle w:val="FontStyle18"/>
                <w:b w:val="0"/>
                <w:sz w:val="20"/>
                <w:szCs w:val="20"/>
              </w:rPr>
              <w:t xml:space="preserve">. </w:t>
            </w: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Введение. </w:t>
            </w:r>
            <w:r w:rsidR="00694B07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Влияние ТЭС на окружающую среду.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422AE2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0540B9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422AE2">
              <w:rPr>
                <w:sz w:val="20"/>
              </w:rPr>
              <w:t>/2И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422AE2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4C71E7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FE63E0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лекционного материала; подготовка к выполнению лабораторной работы</w:t>
            </w:r>
            <w:r w:rsidR="00FE63E0">
              <w:rPr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FE63E0" w:rsidP="00334A8D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="00BF1745" w:rsidRPr="00BF1745">
              <w:rPr>
                <w:sz w:val="20"/>
              </w:rPr>
              <w:t xml:space="preserve"> лекций; отчет по лабораторной работе.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Default="00BF1745" w:rsidP="00FE63E0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 xml:space="preserve">ПК-1 </w:t>
            </w:r>
            <w:r w:rsidR="00FE63E0"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ED0FF9" w:rsidRPr="00BF1745" w:rsidRDefault="00ED0FF9" w:rsidP="00FE63E0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 xml:space="preserve">ПК-9 </w:t>
            </w:r>
            <w:r>
              <w:rPr>
                <w:sz w:val="20"/>
              </w:rPr>
              <w:sym w:font="Symbol" w:char="F02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F1745" w:rsidRPr="00BF1745" w:rsidTr="00FE63E0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 w:rsidRPr="00422AE2">
              <w:rPr>
                <w:rStyle w:val="FontStyle18"/>
                <w:sz w:val="20"/>
                <w:szCs w:val="20"/>
              </w:rPr>
              <w:t>Итого по разделу 1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F1745" w:rsidRPr="00422AE2" w:rsidRDefault="00B110F4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F1745" w:rsidRPr="00422AE2" w:rsidRDefault="00422AE2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F1745" w:rsidRPr="00422AE2" w:rsidRDefault="000540B9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  <w:r w:rsidR="00422AE2">
              <w:rPr>
                <w:b/>
                <w:sz w:val="20"/>
              </w:rPr>
              <w:t>/2И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F1745" w:rsidRPr="00422AE2" w:rsidRDefault="00422AE2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BF1745" w:rsidRPr="004C71E7" w:rsidRDefault="004C71E7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F1745" w:rsidRPr="00422AE2" w:rsidRDefault="00BF1745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F1745" w:rsidRPr="00422AE2" w:rsidRDefault="00BF1745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BF1745" w:rsidRPr="00422AE2" w:rsidRDefault="00BF1745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BF1745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BF1745">
            <w:pPr>
              <w:pStyle w:val="Style14"/>
              <w:widowControl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2. </w:t>
            </w:r>
          </w:p>
          <w:p w:rsidR="00BF1745" w:rsidRPr="00BF1745" w:rsidRDefault="00BF1745" w:rsidP="00BF1745">
            <w:pPr>
              <w:pStyle w:val="Style14"/>
              <w:widowControl/>
              <w:tabs>
                <w:tab w:val="left" w:pos="426"/>
              </w:tabs>
              <w:autoSpaceDN/>
              <w:adjustRightInd/>
              <w:rPr>
                <w:sz w:val="20"/>
              </w:rPr>
            </w:pPr>
            <w:r w:rsidRPr="00BF1745">
              <w:rPr>
                <w:snapToGrid w:val="0"/>
                <w:sz w:val="20"/>
              </w:rPr>
              <w:t>Образование оксидов азота,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FE63E0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BF1745">
            <w:pPr>
              <w:pStyle w:val="ae"/>
              <w:widowControl/>
              <w:tabs>
                <w:tab w:val="left" w:pos="284"/>
              </w:tabs>
              <w:snapToGrid w:val="0"/>
              <w:rPr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2.1. Тема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F1745">
              <w:rPr>
                <w:snapToGrid w:val="0"/>
                <w:sz w:val="20"/>
                <w:szCs w:val="20"/>
              </w:rPr>
              <w:t>Принципы образование оксидов азота,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FE63E0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</w:t>
            </w:r>
            <w:r>
              <w:rPr>
                <w:sz w:val="20"/>
              </w:rPr>
              <w:t>роработка лекционного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E0" w:rsidRPr="00BF1745" w:rsidRDefault="00FE63E0" w:rsidP="00FE63E0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FF9" w:rsidRDefault="00ED0FF9" w:rsidP="00ED0FF9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 xml:space="preserve">ПК-1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FE63E0" w:rsidRPr="00BF1745" w:rsidRDefault="00ED0FF9" w:rsidP="00ED0FF9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 xml:space="preserve">ПК-9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F1745" w:rsidRPr="00BF1745" w:rsidTr="00FE63E0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2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110F4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334A8D">
            <w:pPr>
              <w:pStyle w:val="Style14"/>
              <w:widowControl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C71E7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334A8D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BF1745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BF1745">
            <w:pPr>
              <w:pStyle w:val="Style4"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Раздел 3. </w:t>
            </w:r>
          </w:p>
          <w:p w:rsidR="00BF1745" w:rsidRPr="00BF1745" w:rsidRDefault="00BF1745" w:rsidP="00334A8D">
            <w:pPr>
              <w:pStyle w:val="Style4"/>
              <w:tabs>
                <w:tab w:val="left" w:pos="426"/>
              </w:tabs>
              <w:rPr>
                <w:sz w:val="20"/>
              </w:rPr>
            </w:pPr>
            <w:r w:rsidRPr="00BF1745">
              <w:rPr>
                <w:snapToGrid w:val="0"/>
                <w:sz w:val="20"/>
              </w:rPr>
              <w:t>Образование оксидов серы,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FE63E0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4"/>
              <w:rPr>
                <w:sz w:val="20"/>
              </w:rPr>
            </w:pPr>
            <w:r w:rsidRPr="00BF1745">
              <w:rPr>
                <w:sz w:val="20"/>
              </w:rPr>
              <w:t>3.1. Тема</w:t>
            </w:r>
            <w:r>
              <w:rPr>
                <w:sz w:val="20"/>
              </w:rPr>
              <w:t xml:space="preserve"> 1</w:t>
            </w:r>
            <w:r w:rsidRPr="00BF1745">
              <w:rPr>
                <w:sz w:val="20"/>
              </w:rPr>
              <w:t xml:space="preserve">. </w:t>
            </w:r>
            <w:r w:rsidRPr="00BF1745">
              <w:rPr>
                <w:snapToGrid w:val="0"/>
                <w:sz w:val="20"/>
              </w:rPr>
              <w:t>Принципы образования оксидов серы, методы предотвращения их образования и способы очистки.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9F6DC4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</w:t>
            </w:r>
            <w:r>
              <w:rPr>
                <w:sz w:val="20"/>
              </w:rPr>
              <w:t>роработка лекционного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E0" w:rsidRPr="00BF1745" w:rsidRDefault="00FE63E0" w:rsidP="009F6DC4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FF9" w:rsidRDefault="00ED0FF9" w:rsidP="00ED0FF9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 xml:space="preserve">ПК-1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FE63E0" w:rsidRPr="00BF1745" w:rsidRDefault="00ED0FF9" w:rsidP="00ED0FF9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sz w:val="20"/>
              </w:rPr>
              <w:t xml:space="preserve">ПК-9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F1745" w:rsidRPr="00BF1745" w:rsidTr="00FE63E0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по разделу 3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110F4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C71E7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BF1745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BF1745">
            <w:pPr>
              <w:pStyle w:val="Style4"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Раздел 4.</w:t>
            </w:r>
          </w:p>
          <w:p w:rsidR="00BF1745" w:rsidRPr="00BF1745" w:rsidRDefault="00BF1745" w:rsidP="00334A8D">
            <w:pPr>
              <w:pStyle w:val="Style4"/>
              <w:tabs>
                <w:tab w:val="left" w:pos="426"/>
              </w:tabs>
              <w:rPr>
                <w:sz w:val="20"/>
              </w:rPr>
            </w:pPr>
            <w:r w:rsidRPr="00BF1745">
              <w:rPr>
                <w:snapToGrid w:val="0"/>
                <w:sz w:val="20"/>
              </w:rPr>
              <w:t>Основы теории золоулавливания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FE63E0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BF1745">
            <w:pPr>
              <w:pStyle w:val="Style4"/>
              <w:numPr>
                <w:ilvl w:val="1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Тема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F1745">
              <w:rPr>
                <w:snapToGrid w:val="0"/>
                <w:sz w:val="20"/>
              </w:rPr>
              <w:t>Основы теории золоулавливания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snapToGrid w:val="0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4C71E7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9F6DC4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</w:t>
            </w:r>
            <w:r>
              <w:rPr>
                <w:sz w:val="20"/>
              </w:rPr>
              <w:t>роработка лекционного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E0" w:rsidRPr="00BF1745" w:rsidRDefault="00FE63E0" w:rsidP="009F6DC4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FF9" w:rsidRDefault="00ED0FF9" w:rsidP="00ED0FF9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 xml:space="preserve">ПК-1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FE63E0" w:rsidRPr="00BF1745" w:rsidRDefault="00ED0FF9" w:rsidP="00ED0FF9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 xml:space="preserve">ПК-9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F1745" w:rsidRPr="00BF1745" w:rsidTr="00FE63E0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4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по разделу 4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110F4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FE63E0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C71E7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BF1745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BF1745">
            <w:pPr>
              <w:pStyle w:val="Style4"/>
              <w:numPr>
                <w:ilvl w:val="0"/>
                <w:numId w:val="3"/>
              </w:numPr>
              <w:tabs>
                <w:tab w:val="left" w:pos="426"/>
              </w:tabs>
              <w:autoSpaceDN/>
              <w:adjustRightInd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lastRenderedPageBreak/>
              <w:t>Раздел 5.</w:t>
            </w:r>
          </w:p>
          <w:p w:rsidR="00BF1745" w:rsidRPr="00BF1745" w:rsidRDefault="00BF1745" w:rsidP="00BF1745">
            <w:pPr>
              <w:jc w:val="both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BF1745">
              <w:rPr>
                <w:b w:val="0"/>
                <w:i w:val="0"/>
                <w:snapToGrid w:val="0"/>
                <w:color w:val="auto"/>
                <w:sz w:val="20"/>
              </w:rPr>
              <w:t xml:space="preserve">Сточные воды, причины их образования и технологии очистки.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FE63E0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422AE2" w:rsidRDefault="00FE63E0" w:rsidP="00422AE2">
            <w:pPr>
              <w:jc w:val="both"/>
              <w:rPr>
                <w:b w:val="0"/>
                <w:i w:val="0"/>
                <w:snapToGrid w:val="0"/>
                <w:color w:val="auto"/>
                <w:sz w:val="20"/>
              </w:rPr>
            </w:pPr>
            <w:r w:rsidRPr="00BF1745">
              <w:rPr>
                <w:b w:val="0"/>
                <w:i w:val="0"/>
                <w:color w:val="auto"/>
                <w:sz w:val="20"/>
              </w:rPr>
              <w:t>5.1 Тема</w:t>
            </w:r>
            <w:r>
              <w:rPr>
                <w:b w:val="0"/>
                <w:i w:val="0"/>
                <w:color w:val="auto"/>
                <w:sz w:val="20"/>
              </w:rPr>
              <w:t xml:space="preserve"> 1</w:t>
            </w:r>
            <w:r w:rsidRPr="00BF1745">
              <w:rPr>
                <w:b w:val="0"/>
                <w:i w:val="0"/>
                <w:color w:val="auto"/>
                <w:sz w:val="20"/>
              </w:rPr>
              <w:t xml:space="preserve">. </w:t>
            </w:r>
            <w:r w:rsidRPr="00BF1745">
              <w:rPr>
                <w:b w:val="0"/>
                <w:i w:val="0"/>
                <w:snapToGrid w:val="0"/>
                <w:color w:val="auto"/>
                <w:sz w:val="20"/>
              </w:rPr>
              <w:t xml:space="preserve">Сточные воды, причины их образования и технологии очистки.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12/4И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9F6DC4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Проработка лекционного материала; подготовка к выполнению лабораторной работы</w:t>
            </w:r>
            <w:r>
              <w:rPr>
                <w:sz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E0" w:rsidRPr="00BF1745" w:rsidRDefault="00FE63E0" w:rsidP="009F6DC4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лекций; отчет по лабораторной работе.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FF9" w:rsidRDefault="00ED0FF9" w:rsidP="00ED0FF9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 xml:space="preserve">ПК-1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FE63E0" w:rsidRPr="00BF1745" w:rsidRDefault="00ED0FF9" w:rsidP="00ED0FF9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 xml:space="preserve">ПК-9 </w:t>
            </w:r>
            <w:r>
              <w:rPr>
                <w:sz w:val="20"/>
              </w:rPr>
              <w:sym w:font="Symbol" w:char="F02D"/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F1745" w:rsidRPr="00BF1745" w:rsidTr="00FE63E0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разделу 5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110F4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12/4И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C71E7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jc w:val="center"/>
              <w:rPr>
                <w:i w:val="0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BF1745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BF1745">
            <w:pPr>
              <w:pStyle w:val="ae"/>
              <w:numPr>
                <w:ilvl w:val="0"/>
                <w:numId w:val="3"/>
              </w:numPr>
              <w:tabs>
                <w:tab w:val="left" w:pos="426"/>
              </w:tabs>
              <w:snapToGrid w:val="0"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Раздел 6.</w:t>
            </w:r>
          </w:p>
          <w:p w:rsidR="00BF1745" w:rsidRPr="00BF1745" w:rsidRDefault="00BF1745" w:rsidP="00334A8D">
            <w:pPr>
              <w:pStyle w:val="ae"/>
              <w:tabs>
                <w:tab w:val="left" w:pos="426"/>
              </w:tabs>
              <w:snapToGrid w:val="0"/>
              <w:rPr>
                <w:sz w:val="20"/>
                <w:szCs w:val="20"/>
              </w:rPr>
            </w:pPr>
            <w:r w:rsidRPr="00BF1745">
              <w:rPr>
                <w:snapToGrid w:val="0"/>
                <w:sz w:val="20"/>
                <w:szCs w:val="20"/>
              </w:rPr>
              <w:t xml:space="preserve">Элементы безотходных технологий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jc w:val="center"/>
              <w:rPr>
                <w:b w:val="0"/>
                <w:i w:val="0"/>
                <w:color w:val="auto"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1745" w:rsidRPr="00BF1745" w:rsidRDefault="00BF1745" w:rsidP="00334A8D">
            <w:pPr>
              <w:pStyle w:val="Style14"/>
              <w:widowControl/>
              <w:jc w:val="center"/>
              <w:rPr>
                <w:sz w:val="20"/>
              </w:rPr>
            </w:pPr>
          </w:p>
        </w:tc>
      </w:tr>
      <w:tr w:rsidR="00FE63E0" w:rsidRPr="00BF1745" w:rsidTr="00334A8D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BF1745">
            <w:pPr>
              <w:pStyle w:val="ae"/>
              <w:numPr>
                <w:ilvl w:val="1"/>
                <w:numId w:val="3"/>
              </w:numPr>
              <w:tabs>
                <w:tab w:val="left" w:pos="426"/>
              </w:tabs>
              <w:snapToGrid w:val="0"/>
              <w:ind w:left="0" w:firstLine="0"/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</w:pP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>Тема</w:t>
            </w:r>
            <w:r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Pr="00BF1745">
              <w:rPr>
                <w:rStyle w:val="FontStyle20"/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F1745">
              <w:rPr>
                <w:snapToGrid w:val="0"/>
                <w:sz w:val="20"/>
                <w:szCs w:val="20"/>
              </w:rPr>
              <w:t xml:space="preserve">Элементы безотходных технологий 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B110F4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0540B9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63E0" w:rsidRPr="00BF1745" w:rsidRDefault="000540B9" w:rsidP="00334A8D">
            <w:pPr>
              <w:pStyle w:val="Style14"/>
              <w:widowControl/>
              <w:jc w:val="center"/>
              <w:rPr>
                <w:sz w:val="20"/>
              </w:rPr>
            </w:pPr>
            <w:r>
              <w:rPr>
                <w:sz w:val="20"/>
              </w:rPr>
              <w:t>12,3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63E0" w:rsidRPr="00BF1745" w:rsidRDefault="00FE63E0" w:rsidP="009F6DC4">
            <w:pPr>
              <w:pStyle w:val="Style14"/>
              <w:widowControl/>
              <w:rPr>
                <w:sz w:val="20"/>
              </w:rPr>
            </w:pPr>
            <w:r w:rsidRPr="00BF1745">
              <w:rPr>
                <w:sz w:val="20"/>
              </w:rPr>
              <w:t>П</w:t>
            </w:r>
            <w:r>
              <w:rPr>
                <w:sz w:val="20"/>
              </w:rPr>
              <w:t>роработка лекционного материала.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63E0" w:rsidRPr="00BF1745" w:rsidRDefault="00FE63E0" w:rsidP="009F6DC4">
            <w:pPr>
              <w:pStyle w:val="Style14"/>
              <w:widowControl/>
              <w:rPr>
                <w:sz w:val="20"/>
              </w:rPr>
            </w:pPr>
            <w:r>
              <w:rPr>
                <w:sz w:val="20"/>
              </w:rPr>
              <w:t>Наличие конспекта</w:t>
            </w:r>
            <w:r w:rsidRPr="00BF1745">
              <w:rPr>
                <w:sz w:val="20"/>
              </w:rPr>
              <w:t xml:space="preserve"> лекций.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0FF9" w:rsidRDefault="00ED0FF9" w:rsidP="00ED0FF9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 xml:space="preserve">ПК-1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 w:rsidRPr="00BF1745">
              <w:rPr>
                <w:sz w:val="20"/>
              </w:rPr>
              <w:t>;</w:t>
            </w:r>
          </w:p>
          <w:p w:rsidR="00FE63E0" w:rsidRPr="00BF1745" w:rsidRDefault="00ED0FF9" w:rsidP="00ED0FF9">
            <w:pPr>
              <w:pStyle w:val="Style14"/>
              <w:widowControl/>
              <w:jc w:val="center"/>
              <w:rPr>
                <w:sz w:val="20"/>
              </w:rPr>
            </w:pPr>
            <w:r w:rsidRPr="00BF1745">
              <w:rPr>
                <w:sz w:val="20"/>
              </w:rPr>
              <w:t xml:space="preserve">ПК-9 </w:t>
            </w:r>
            <w:r>
              <w:rPr>
                <w:sz w:val="20"/>
              </w:rPr>
              <w:sym w:font="Symbol" w:char="F02D"/>
            </w:r>
            <w:r w:rsidRPr="00BF1745">
              <w:rPr>
                <w:sz w:val="20"/>
              </w:rPr>
              <w:t xml:space="preserve"> </w:t>
            </w:r>
            <w:proofErr w:type="spellStart"/>
            <w:r w:rsidRPr="00BF1745">
              <w:rPr>
                <w:sz w:val="20"/>
              </w:rPr>
              <w:t>зув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BF1745" w:rsidRPr="00BF1745" w:rsidTr="00FE63E0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ae"/>
              <w:snapToGrid w:val="0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по разделу 6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110F4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0540B9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362849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422AE2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0540B9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FE63E0" w:rsidRPr="00BF1745" w:rsidTr="00FE63E0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FE63E0" w:rsidRPr="00422AE2" w:rsidRDefault="00FE63E0" w:rsidP="00422AE2">
            <w:pPr>
              <w:pStyle w:val="ae"/>
              <w:snapToGrid w:val="0"/>
              <w:jc w:val="center"/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0"/>
                <w:szCs w:val="20"/>
              </w:rPr>
              <w:t>Итого за семестр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FE63E0" w:rsidRPr="00422AE2" w:rsidRDefault="00B110F4" w:rsidP="009F6DC4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FE63E0" w:rsidRPr="00422AE2" w:rsidRDefault="00FE63E0" w:rsidP="009F6DC4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540B9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FE63E0" w:rsidRPr="00422AE2" w:rsidRDefault="000540B9" w:rsidP="009F6DC4">
            <w:pPr>
              <w:pStyle w:val="Style14"/>
              <w:widowControl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FE63E0">
              <w:rPr>
                <w:b/>
                <w:sz w:val="20"/>
              </w:rPr>
              <w:t>/6И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FE63E0" w:rsidRPr="00422AE2" w:rsidRDefault="00FE63E0" w:rsidP="009F6DC4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BBB59" w:themeFill="accent3"/>
            <w:vAlign w:val="center"/>
          </w:tcPr>
          <w:p w:rsidR="00FE63E0" w:rsidRPr="00422AE2" w:rsidRDefault="00FE63E0" w:rsidP="009F6DC4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0540B9">
              <w:rPr>
                <w:b/>
                <w:sz w:val="20"/>
              </w:rPr>
              <w:t>8,3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FE63E0" w:rsidRPr="00422AE2" w:rsidRDefault="00FE63E0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FE63E0" w:rsidRPr="00422AE2" w:rsidRDefault="00FE63E0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 w:rsidRPr="00422AE2">
              <w:rPr>
                <w:b/>
                <w:sz w:val="20"/>
              </w:rPr>
              <w:t>Зачет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  <w:vAlign w:val="center"/>
          </w:tcPr>
          <w:p w:rsidR="00FE63E0" w:rsidRPr="00422AE2" w:rsidRDefault="00FE63E0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  <w:tr w:rsidR="00BF1745" w:rsidRPr="00BF1745" w:rsidTr="00FE63E0">
        <w:trPr>
          <w:cantSplit/>
          <w:trHeight w:val="98"/>
        </w:trPr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BF1745" w:rsidRPr="00422AE2" w:rsidRDefault="00BF1745" w:rsidP="00422AE2">
            <w:pPr>
              <w:pStyle w:val="Style4"/>
              <w:jc w:val="center"/>
              <w:rPr>
                <w:b/>
                <w:sz w:val="20"/>
              </w:rPr>
            </w:pPr>
            <w:r w:rsidRPr="00422AE2">
              <w:rPr>
                <w:rStyle w:val="FontStyle20"/>
                <w:rFonts w:ascii="Times New Roman" w:hAnsi="Times New Roman" w:cs="Times New Roman"/>
                <w:b/>
                <w:bCs/>
                <w:sz w:val="20"/>
                <w:szCs w:val="20"/>
              </w:rPr>
              <w:t>Итого по дисциплине</w:t>
            </w:r>
          </w:p>
        </w:tc>
        <w:tc>
          <w:tcPr>
            <w:tcW w:w="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BF1745" w:rsidRPr="00422AE2" w:rsidRDefault="00B110F4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BF1745" w:rsidRPr="00422AE2" w:rsidRDefault="00422AE2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</w:t>
            </w:r>
            <w:r w:rsidR="000540B9">
              <w:rPr>
                <w:b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BF1745" w:rsidRPr="00422AE2" w:rsidRDefault="000540B9" w:rsidP="00422AE2">
            <w:pPr>
              <w:pStyle w:val="Style14"/>
              <w:widowControl/>
              <w:snapToGrid w:val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 w:rsidR="00362849">
              <w:rPr>
                <w:b/>
                <w:sz w:val="20"/>
              </w:rPr>
              <w:t>/6И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BF1745" w:rsidRPr="00422AE2" w:rsidRDefault="00422AE2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4F81BD" w:themeFill="accent1"/>
            <w:vAlign w:val="center"/>
          </w:tcPr>
          <w:p w:rsidR="00BF1745" w:rsidRPr="00422AE2" w:rsidRDefault="00FE63E0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</w:t>
            </w:r>
            <w:r w:rsidR="000540B9">
              <w:rPr>
                <w:b/>
                <w:sz w:val="20"/>
              </w:rPr>
              <w:t>8,3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BF1745" w:rsidRPr="00422AE2" w:rsidRDefault="00BF1745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 w:themeFill="accent1"/>
            <w:vAlign w:val="center"/>
          </w:tcPr>
          <w:p w:rsidR="005971F0" w:rsidRPr="00422AE2" w:rsidRDefault="005971F0" w:rsidP="00422AE2">
            <w:pPr>
              <w:pStyle w:val="Style14"/>
              <w:widowControl/>
              <w:jc w:val="center"/>
              <w:rPr>
                <w:b/>
                <w:sz w:val="20"/>
              </w:rPr>
            </w:pPr>
          </w:p>
        </w:tc>
      </w:tr>
    </w:tbl>
    <w:p w:rsidR="00BF1745" w:rsidRDefault="00BF1745" w:rsidP="000F682D">
      <w:pPr>
        <w:pStyle w:val="Style9"/>
        <w:widowControl/>
        <w:tabs>
          <w:tab w:val="left" w:pos="284"/>
          <w:tab w:val="left" w:pos="1134"/>
        </w:tabs>
        <w:ind w:left="709"/>
        <w:jc w:val="both"/>
        <w:rPr>
          <w:rStyle w:val="FontStyle18"/>
          <w:b w:val="0"/>
          <w:sz w:val="24"/>
          <w:szCs w:val="24"/>
        </w:rPr>
        <w:sectPr w:rsidR="00BF1745" w:rsidSect="00BF1745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FB0F89" w:rsidRPr="00FB0F89" w:rsidRDefault="00FB0F89" w:rsidP="00FB0F89">
      <w:pPr>
        <w:pStyle w:val="1"/>
        <w:keepNext w:val="0"/>
        <w:spacing w:before="0" w:after="0"/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FB0F89">
        <w:rPr>
          <w:rStyle w:val="FontStyle16"/>
          <w:b/>
          <w:i w:val="0"/>
          <w:color w:val="auto"/>
          <w:sz w:val="24"/>
          <w:szCs w:val="24"/>
        </w:rPr>
        <w:lastRenderedPageBreak/>
        <w:t>5 Образовательные и информационные технологии</w:t>
      </w:r>
    </w:p>
    <w:p w:rsidR="00FB0F89" w:rsidRPr="00FB0F89" w:rsidRDefault="00FB0F89" w:rsidP="00FB0F89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FB0F89" w:rsidRPr="00FB0F89" w:rsidRDefault="00FB0F89" w:rsidP="00FB0F89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Для решения предусмотренных видов учебной работы при изучении дисциплины «</w:t>
      </w:r>
      <w:r>
        <w:rPr>
          <w:b w:val="0"/>
          <w:i w:val="0"/>
          <w:color w:val="auto"/>
          <w:sz w:val="24"/>
          <w:szCs w:val="24"/>
        </w:rPr>
        <w:t>Энергетика и охрана окружающей среды</w:t>
      </w:r>
      <w:r w:rsidRPr="00FB0F89">
        <w:rPr>
          <w:b w:val="0"/>
          <w:i w:val="0"/>
          <w:color w:val="auto"/>
          <w:sz w:val="24"/>
          <w:szCs w:val="24"/>
        </w:rPr>
        <w:t xml:space="preserve">» в качестве образовательных технологий используются как традиционные, так и </w:t>
      </w:r>
      <w:proofErr w:type="spellStart"/>
      <w:r w:rsidRPr="00FB0F89">
        <w:rPr>
          <w:b w:val="0"/>
          <w:i w:val="0"/>
          <w:color w:val="auto"/>
          <w:sz w:val="24"/>
          <w:szCs w:val="24"/>
        </w:rPr>
        <w:t>модульно-компетентностные</w:t>
      </w:r>
      <w:proofErr w:type="spellEnd"/>
      <w:r w:rsidRPr="00FB0F89">
        <w:rPr>
          <w:b w:val="0"/>
          <w:i w:val="0"/>
          <w:color w:val="auto"/>
          <w:sz w:val="24"/>
          <w:szCs w:val="24"/>
        </w:rPr>
        <w:t xml:space="preserve"> технологии.</w:t>
      </w:r>
    </w:p>
    <w:p w:rsidR="00FB0F89" w:rsidRPr="00FB0F89" w:rsidRDefault="00FB0F89" w:rsidP="00FB0F89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Целями образовательных и информационных технологий являются:</w:t>
      </w:r>
    </w:p>
    <w:p w:rsidR="00FB0F89" w:rsidRPr="00FB0F89" w:rsidRDefault="00FB0F89" w:rsidP="00FB0F89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FB0F89">
        <w:rPr>
          <w:rStyle w:val="FontStyle16"/>
          <w:b w:val="0"/>
          <w:sz w:val="24"/>
          <w:szCs w:val="24"/>
        </w:rPr>
        <w:t xml:space="preserve">активизирование мышления </w:t>
      </w:r>
      <w:proofErr w:type="gramStart"/>
      <w:r w:rsidRPr="00FB0F89">
        <w:rPr>
          <w:rStyle w:val="FontStyle16"/>
          <w:b w:val="0"/>
          <w:sz w:val="24"/>
          <w:szCs w:val="24"/>
        </w:rPr>
        <w:t>обучающихся</w:t>
      </w:r>
      <w:proofErr w:type="gramEnd"/>
      <w:r w:rsidRPr="00FB0F89">
        <w:rPr>
          <w:rStyle w:val="FontStyle16"/>
          <w:b w:val="0"/>
          <w:sz w:val="24"/>
          <w:szCs w:val="24"/>
        </w:rPr>
        <w:t>;</w:t>
      </w:r>
    </w:p>
    <w:p w:rsidR="00FB0F89" w:rsidRPr="00FB0F89" w:rsidRDefault="00FB0F89" w:rsidP="00FB0F89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FB0F89">
        <w:rPr>
          <w:rStyle w:val="FontStyle16"/>
          <w:b w:val="0"/>
          <w:sz w:val="24"/>
          <w:szCs w:val="24"/>
        </w:rPr>
        <w:t>формирование интереса к изучаемому материалу;</w:t>
      </w:r>
    </w:p>
    <w:p w:rsidR="00FB0F89" w:rsidRPr="00FB0F89" w:rsidRDefault="00FB0F89" w:rsidP="00FB0F89">
      <w:pPr>
        <w:pStyle w:val="Style9"/>
        <w:widowControl/>
        <w:numPr>
          <w:ilvl w:val="0"/>
          <w:numId w:val="1"/>
        </w:numPr>
        <w:tabs>
          <w:tab w:val="clear" w:pos="1287"/>
          <w:tab w:val="num" w:pos="-142"/>
          <w:tab w:val="left" w:pos="284"/>
          <w:tab w:val="left" w:pos="1134"/>
        </w:tabs>
        <w:ind w:left="0" w:firstLine="709"/>
        <w:jc w:val="both"/>
        <w:rPr>
          <w:szCs w:val="24"/>
        </w:rPr>
      </w:pPr>
      <w:r w:rsidRPr="00FB0F89">
        <w:rPr>
          <w:szCs w:val="24"/>
        </w:rPr>
        <w:t>развитие интеллекта и творческих способностей обучающихся.</w:t>
      </w:r>
    </w:p>
    <w:p w:rsidR="00FB0F89" w:rsidRPr="00FB0F89" w:rsidRDefault="00FB0F89" w:rsidP="00FB0F89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 xml:space="preserve">Лекционный материал закрепляется на лабораторных работах, где применяется совместная деятельность студентов в группе,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курсу происходит с применением </w:t>
      </w:r>
      <w:proofErr w:type="spellStart"/>
      <w:r w:rsidRPr="00FB0F89">
        <w:rPr>
          <w:b w:val="0"/>
          <w:i w:val="0"/>
          <w:color w:val="auto"/>
          <w:sz w:val="24"/>
          <w:szCs w:val="24"/>
        </w:rPr>
        <w:t>мультимедийного</w:t>
      </w:r>
      <w:proofErr w:type="spellEnd"/>
      <w:r w:rsidRPr="00FB0F89">
        <w:rPr>
          <w:b w:val="0"/>
          <w:i w:val="0"/>
          <w:color w:val="auto"/>
          <w:sz w:val="24"/>
          <w:szCs w:val="24"/>
        </w:rPr>
        <w:t xml:space="preserve"> оборудования. На занятиях внедряются </w:t>
      </w:r>
      <w:r w:rsidRPr="00FB0F89">
        <w:rPr>
          <w:b w:val="0"/>
          <w:i w:val="0"/>
          <w:iCs/>
          <w:color w:val="auto"/>
          <w:sz w:val="24"/>
          <w:szCs w:val="24"/>
        </w:rPr>
        <w:t xml:space="preserve">такие информационные технологии, как использование электронных изданий (чтение лекций с использованием </w:t>
      </w:r>
      <w:proofErr w:type="spellStart"/>
      <w:r w:rsidRPr="00FB0F89">
        <w:rPr>
          <w:b w:val="0"/>
          <w:i w:val="0"/>
          <w:iCs/>
          <w:color w:val="auto"/>
          <w:sz w:val="24"/>
          <w:szCs w:val="24"/>
        </w:rPr>
        <w:t>слайд-презентаций</w:t>
      </w:r>
      <w:proofErr w:type="spellEnd"/>
      <w:r w:rsidRPr="00FB0F89">
        <w:rPr>
          <w:b w:val="0"/>
          <w:i w:val="0"/>
          <w:iCs/>
          <w:color w:val="auto"/>
          <w:sz w:val="24"/>
          <w:szCs w:val="24"/>
        </w:rPr>
        <w:t>, электронного курса лекций, графических объектов, виде</w:t>
      </w:r>
      <w:proofErr w:type="gramStart"/>
      <w:r w:rsidRPr="00FB0F89">
        <w:rPr>
          <w:b w:val="0"/>
          <w:i w:val="0"/>
          <w:iCs/>
          <w:color w:val="auto"/>
          <w:sz w:val="24"/>
          <w:szCs w:val="24"/>
        </w:rPr>
        <w:t>о-</w:t>
      </w:r>
      <w:proofErr w:type="gramEnd"/>
      <w:r w:rsidRPr="00FB0F89">
        <w:rPr>
          <w:b w:val="0"/>
          <w:i w:val="0"/>
          <w:iCs/>
          <w:color w:val="auto"/>
          <w:sz w:val="24"/>
          <w:szCs w:val="24"/>
        </w:rPr>
        <w:t xml:space="preserve"> аудио- материалов (через Интернет). </w:t>
      </w:r>
      <w:r w:rsidRPr="00FB0F89">
        <w:rPr>
          <w:b w:val="0"/>
          <w:i w:val="0"/>
          <w:color w:val="auto"/>
          <w:sz w:val="24"/>
          <w:szCs w:val="24"/>
        </w:rPr>
        <w:t xml:space="preserve"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а также реализация продукта в виде публичного выступления, доклада или презентации. Корректировки образовательного процесса проходят с использованием обратной связи между преподавателем и </w:t>
      </w:r>
      <w:proofErr w:type="gramStart"/>
      <w:r w:rsidRPr="00FB0F89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FB0F89">
        <w:rPr>
          <w:b w:val="0"/>
          <w:i w:val="0"/>
          <w:color w:val="auto"/>
          <w:sz w:val="24"/>
          <w:szCs w:val="24"/>
        </w:rPr>
        <w:t xml:space="preserve"> на консультациях, а также при текущем и промежуточном контроле.</w:t>
      </w:r>
    </w:p>
    <w:p w:rsidR="00044FEA" w:rsidRPr="002B4B52" w:rsidRDefault="00044FEA" w:rsidP="002B4B52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FB0F89" w:rsidRPr="00FB0F89" w:rsidRDefault="00FB0F89" w:rsidP="00FB0F89">
      <w:pPr>
        <w:pStyle w:val="1"/>
        <w:keepNext w:val="0"/>
        <w:spacing w:before="0" w:after="0"/>
        <w:ind w:firstLine="709"/>
        <w:jc w:val="both"/>
        <w:rPr>
          <w:rStyle w:val="FontStyle16"/>
          <w:b/>
          <w:i w:val="0"/>
          <w:color w:val="auto"/>
          <w:sz w:val="24"/>
          <w:szCs w:val="24"/>
        </w:rPr>
      </w:pPr>
      <w:r w:rsidRPr="00FB0F89">
        <w:rPr>
          <w:rStyle w:val="FontStyle16"/>
          <w:b/>
          <w:i w:val="0"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FB0F89">
        <w:rPr>
          <w:rStyle w:val="FontStyle16"/>
          <w:b/>
          <w:i w:val="0"/>
          <w:color w:val="auto"/>
          <w:sz w:val="24"/>
          <w:szCs w:val="24"/>
        </w:rPr>
        <w:t>обучающихся</w:t>
      </w:r>
      <w:proofErr w:type="gramEnd"/>
    </w:p>
    <w:p w:rsidR="00FB0F89" w:rsidRPr="00FB0F89" w:rsidRDefault="00FB0F89" w:rsidP="00FB0F89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FB0F89" w:rsidRPr="00FB0F89" w:rsidRDefault="00FB0F89" w:rsidP="00FB0F89">
      <w:pPr>
        <w:pStyle w:val="Style3"/>
        <w:widowControl/>
        <w:ind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 xml:space="preserve">Самостоятельная работа стимулирует студентов к проработке тем в процессе подготовки к лабораторным занятиям и осуществляется: </w:t>
      </w:r>
    </w:p>
    <w:p w:rsidR="00FB0F89" w:rsidRPr="00FB0F89" w:rsidRDefault="00FB0F89" w:rsidP="00FB0F89">
      <w:pPr>
        <w:pStyle w:val="Style3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 xml:space="preserve">во время аудиторных </w:t>
      </w:r>
      <w:r>
        <w:rPr>
          <w:rStyle w:val="FontStyle31"/>
          <w:rFonts w:ascii="Times New Roman" w:hAnsi="Times New Roman" w:cs="Times New Roman"/>
          <w:sz w:val="24"/>
          <w:szCs w:val="24"/>
        </w:rPr>
        <w:t>лабораторных</w:t>
      </w: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 xml:space="preserve"> занятий;</w:t>
      </w:r>
    </w:p>
    <w:p w:rsidR="00FB0F89" w:rsidRPr="00FB0F89" w:rsidRDefault="00FB0F89" w:rsidP="00FB0F89">
      <w:pPr>
        <w:pStyle w:val="Style3"/>
        <w:numPr>
          <w:ilvl w:val="0"/>
          <w:numId w:val="4"/>
        </w:numPr>
        <w:tabs>
          <w:tab w:val="left" w:pos="993"/>
        </w:tabs>
        <w:autoSpaceDN/>
        <w:adjustRightInd/>
        <w:ind w:left="0" w:firstLine="709"/>
        <w:jc w:val="both"/>
        <w:rPr>
          <w:szCs w:val="24"/>
        </w:rPr>
      </w:pPr>
      <w:r w:rsidRPr="00FB0F89">
        <w:rPr>
          <w:rStyle w:val="FontStyle31"/>
          <w:rFonts w:ascii="Times New Roman" w:hAnsi="Times New Roman" w:cs="Times New Roman"/>
          <w:sz w:val="24"/>
          <w:szCs w:val="24"/>
        </w:rPr>
        <w:t>под контролем преподавателя в форме плановых консультаций, творческих контактов.</w:t>
      </w:r>
    </w:p>
    <w:p w:rsidR="00FB0F89" w:rsidRPr="00FB0F89" w:rsidRDefault="00FB0F89" w:rsidP="00FB0F89">
      <w:pPr>
        <w:tabs>
          <w:tab w:val="left" w:pos="993"/>
        </w:tabs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Оценочные средства для текущего контроля успеваемости, промежуточной аттестации по итогам усвоения дисциплины включают в себя:</w:t>
      </w:r>
    </w:p>
    <w:p w:rsidR="00FB0F89" w:rsidRPr="00FB0F89" w:rsidRDefault="00FB0F89" w:rsidP="00AE1B91">
      <w:pPr>
        <w:pStyle w:val="Style7"/>
        <w:widowControl/>
        <w:numPr>
          <w:ilvl w:val="0"/>
          <w:numId w:val="5"/>
        </w:numPr>
        <w:tabs>
          <w:tab w:val="left" w:pos="993"/>
        </w:tabs>
        <w:ind w:left="0" w:firstLine="709"/>
        <w:jc w:val="both"/>
        <w:rPr>
          <w:rStyle w:val="FontStyle16"/>
          <w:b w:val="0"/>
          <w:sz w:val="24"/>
          <w:szCs w:val="24"/>
        </w:rPr>
      </w:pPr>
      <w:r w:rsidRPr="00FB0F89">
        <w:rPr>
          <w:rStyle w:val="FontStyle16"/>
          <w:b w:val="0"/>
          <w:sz w:val="24"/>
          <w:szCs w:val="24"/>
        </w:rPr>
        <w:t>перечень вопросов к темам по дисциплине «</w:t>
      </w:r>
      <w:r w:rsidR="00AE1B91">
        <w:rPr>
          <w:rStyle w:val="FontStyle16"/>
          <w:b w:val="0"/>
          <w:sz w:val="24"/>
          <w:szCs w:val="24"/>
        </w:rPr>
        <w:t>Энергетика и охрана окружающей среды</w:t>
      </w:r>
      <w:r w:rsidRPr="00FB0F89">
        <w:rPr>
          <w:rStyle w:val="FontStyle16"/>
          <w:b w:val="0"/>
          <w:sz w:val="24"/>
          <w:szCs w:val="24"/>
        </w:rPr>
        <w:t>»;</w:t>
      </w:r>
    </w:p>
    <w:p w:rsidR="00FB0F89" w:rsidRPr="00FB0F89" w:rsidRDefault="00FB0F89" w:rsidP="00AE1B9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 w:val="0"/>
          <w:i w:val="0"/>
          <w:color w:val="auto"/>
          <w:sz w:val="24"/>
          <w:szCs w:val="24"/>
        </w:rPr>
      </w:pPr>
      <w:r w:rsidRPr="00FB0F89">
        <w:rPr>
          <w:b w:val="0"/>
          <w:i w:val="0"/>
          <w:color w:val="auto"/>
          <w:sz w:val="24"/>
          <w:szCs w:val="24"/>
        </w:rPr>
        <w:t>прим</w:t>
      </w:r>
      <w:r w:rsidR="00C047C7">
        <w:rPr>
          <w:b w:val="0"/>
          <w:i w:val="0"/>
          <w:color w:val="auto"/>
          <w:sz w:val="24"/>
          <w:szCs w:val="24"/>
        </w:rPr>
        <w:t>ерные темы рефератов и докладов.</w:t>
      </w:r>
    </w:p>
    <w:p w:rsidR="00044FEA" w:rsidRPr="002B4B52" w:rsidRDefault="00044FEA" w:rsidP="002B4B52">
      <w:pPr>
        <w:pStyle w:val="Style7"/>
        <w:widowControl/>
        <w:ind w:firstLine="720"/>
        <w:jc w:val="center"/>
        <w:rPr>
          <w:rStyle w:val="FontStyle16"/>
          <w:sz w:val="24"/>
          <w:szCs w:val="24"/>
        </w:rPr>
      </w:pPr>
    </w:p>
    <w:p w:rsidR="00547A18" w:rsidRPr="00E16A70" w:rsidRDefault="00C047C7" w:rsidP="00547A18">
      <w:pPr>
        <w:pStyle w:val="Style7"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Перечень вопросов к разделам</w:t>
      </w:r>
      <w:r w:rsidR="00547A18">
        <w:rPr>
          <w:rStyle w:val="FontStyle16"/>
          <w:sz w:val="24"/>
          <w:szCs w:val="24"/>
        </w:rPr>
        <w:t xml:space="preserve"> </w:t>
      </w:r>
      <w:r w:rsidR="00547A18" w:rsidRPr="00E16A70">
        <w:rPr>
          <w:rStyle w:val="FontStyle16"/>
          <w:sz w:val="24"/>
          <w:szCs w:val="24"/>
        </w:rPr>
        <w:t>по дисциплине «</w:t>
      </w:r>
      <w:r w:rsidR="00547A18">
        <w:rPr>
          <w:rStyle w:val="FontStyle16"/>
          <w:sz w:val="24"/>
          <w:szCs w:val="24"/>
        </w:rPr>
        <w:t>Энергетика и охрана окружающей среды</w:t>
      </w:r>
      <w:r w:rsidR="00547A18" w:rsidRPr="00E16A70">
        <w:rPr>
          <w:rStyle w:val="FontStyle16"/>
          <w:sz w:val="24"/>
          <w:szCs w:val="24"/>
        </w:rPr>
        <w:t>»</w:t>
      </w:r>
    </w:p>
    <w:p w:rsidR="00547A18" w:rsidRDefault="00C047C7" w:rsidP="00547A18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Раздел</w:t>
      </w:r>
      <w:r w:rsidR="00776F21">
        <w:rPr>
          <w:rStyle w:val="FontStyle16"/>
          <w:b w:val="0"/>
          <w:sz w:val="24"/>
          <w:szCs w:val="24"/>
          <w:u w:val="single"/>
        </w:rPr>
        <w:t xml:space="preserve"> 1</w:t>
      </w:r>
    </w:p>
    <w:p w:rsidR="00776F21" w:rsidRPr="00776F21" w:rsidRDefault="00776F21" w:rsidP="00776F21">
      <w:pPr>
        <w:pStyle w:val="Style7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776F21">
        <w:rPr>
          <w:rStyle w:val="FontStyle16"/>
          <w:b w:val="0"/>
          <w:sz w:val="24"/>
          <w:szCs w:val="24"/>
        </w:rPr>
        <w:t>Что такое ПДК вредного вещества в воде?</w:t>
      </w:r>
    </w:p>
    <w:p w:rsidR="00776F21" w:rsidRPr="00776F21" w:rsidRDefault="00776F21" w:rsidP="00776F21">
      <w:pPr>
        <w:pStyle w:val="Style7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776F21">
        <w:rPr>
          <w:rStyle w:val="FontStyle16"/>
          <w:b w:val="0"/>
          <w:sz w:val="24"/>
          <w:szCs w:val="24"/>
        </w:rPr>
        <w:t>Что такое биоценоз?</w:t>
      </w:r>
    </w:p>
    <w:p w:rsidR="00776F21" w:rsidRPr="00776F21" w:rsidRDefault="00776F21" w:rsidP="00776F21">
      <w:pPr>
        <w:pStyle w:val="Style7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776F21">
        <w:rPr>
          <w:rStyle w:val="FontStyle16"/>
          <w:b w:val="0"/>
          <w:sz w:val="24"/>
          <w:szCs w:val="24"/>
        </w:rPr>
        <w:t>Перечислите основные факторы, влияющие на состояние водоемов.</w:t>
      </w:r>
    </w:p>
    <w:p w:rsidR="00776F21" w:rsidRPr="00776F21" w:rsidRDefault="00776F21" w:rsidP="00776F21">
      <w:pPr>
        <w:pStyle w:val="Style7"/>
        <w:widowControl/>
        <w:numPr>
          <w:ilvl w:val="0"/>
          <w:numId w:val="11"/>
        </w:numPr>
        <w:jc w:val="both"/>
        <w:rPr>
          <w:rStyle w:val="FontStyle16"/>
          <w:b w:val="0"/>
          <w:sz w:val="24"/>
          <w:szCs w:val="24"/>
        </w:rPr>
      </w:pPr>
      <w:r w:rsidRPr="00776F21">
        <w:rPr>
          <w:rStyle w:val="FontStyle16"/>
          <w:b w:val="0"/>
          <w:sz w:val="24"/>
          <w:szCs w:val="24"/>
        </w:rPr>
        <w:t>В чем отличие водопользования от водопотребления?</w:t>
      </w:r>
    </w:p>
    <w:p w:rsidR="00776F21" w:rsidRDefault="00776F21" w:rsidP="00776F21">
      <w:pPr>
        <w:pStyle w:val="Style7"/>
        <w:widowControl/>
        <w:ind w:left="1069"/>
        <w:jc w:val="both"/>
        <w:rPr>
          <w:rStyle w:val="FontStyle16"/>
          <w:b w:val="0"/>
          <w:sz w:val="24"/>
          <w:szCs w:val="24"/>
          <w:u w:val="single"/>
        </w:rPr>
      </w:pPr>
    </w:p>
    <w:p w:rsidR="00044FEA" w:rsidRPr="002B4B52" w:rsidRDefault="00C047C7" w:rsidP="00547A18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Раздел</w:t>
      </w:r>
      <w:r w:rsidR="00547A18">
        <w:rPr>
          <w:rStyle w:val="FontStyle16"/>
          <w:b w:val="0"/>
          <w:sz w:val="24"/>
          <w:szCs w:val="24"/>
          <w:u w:val="single"/>
        </w:rPr>
        <w:t xml:space="preserve"> 2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</w:t>
      </w:r>
      <w:r w:rsidR="00547A18">
        <w:rPr>
          <w:b w:val="0"/>
          <w:i w:val="0"/>
          <w:color w:val="auto"/>
          <w:sz w:val="24"/>
          <w:szCs w:val="24"/>
        </w:rPr>
        <w:t xml:space="preserve"> </w:t>
      </w:r>
      <w:r w:rsidRPr="002B4B52">
        <w:rPr>
          <w:b w:val="0"/>
          <w:i w:val="0"/>
          <w:color w:val="auto"/>
          <w:sz w:val="24"/>
          <w:szCs w:val="24"/>
        </w:rPr>
        <w:t>Какова зависимость выбросов оксидов азота от вида топлива и способа его сжигания?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Каковы механизмы образования оксидов азотов?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lastRenderedPageBreak/>
        <w:t>3. В чем сущность теории образования термических и топливных оксидов азота?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4. Назовите первичные и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режимно-технологические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мероприятия по уменьшению выбросов </w:t>
      </w:r>
      <w:proofErr w:type="spellStart"/>
      <w:r w:rsidRPr="002B4B52">
        <w:rPr>
          <w:b w:val="0"/>
          <w:i w:val="0"/>
          <w:color w:val="auto"/>
          <w:sz w:val="24"/>
          <w:szCs w:val="24"/>
          <w:lang w:val="en-US"/>
        </w:rPr>
        <w:t>NO</w:t>
      </w:r>
      <w:r w:rsidRPr="002B4B52">
        <w:rPr>
          <w:b w:val="0"/>
          <w:i w:val="0"/>
          <w:color w:val="auto"/>
          <w:sz w:val="24"/>
          <w:szCs w:val="24"/>
          <w:vertAlign w:val="subscript"/>
          <w:lang w:val="en-US"/>
        </w:rPr>
        <w:t>x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>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5. Какова сущность ступенчатого сжигания топлива?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6. Опишите схему рециркуляции дымовых газов.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7. В чем заключается селективный каталитический метод очистки дымовых газов котлов от оксидов азота?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8. В чем заключается селективный некаталитический метод очистки дымовых газов котлов от оксидов азота?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044FEA" w:rsidRPr="002B4B52" w:rsidRDefault="00C047C7" w:rsidP="00547A18">
      <w:pPr>
        <w:ind w:firstLine="709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</w:t>
      </w:r>
      <w:r w:rsidR="00547A18">
        <w:rPr>
          <w:b w:val="0"/>
          <w:i w:val="0"/>
          <w:color w:val="auto"/>
          <w:sz w:val="24"/>
          <w:szCs w:val="24"/>
          <w:u w:val="single"/>
        </w:rPr>
        <w:t xml:space="preserve"> 3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 Каков механизм воздействия оксидов серы в выбросах ТЭС в атмосферу на окружающую среду?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Каковы основные пути сокращения выбросов соединений серы от ТЭС?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3. Расскажите о методах очистки топлив от серы до их сжигания.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4. Опишите мокро-известняковый способ очистки дымовых газов от </w:t>
      </w:r>
      <w:r w:rsidRPr="002B4B52">
        <w:rPr>
          <w:b w:val="0"/>
          <w:i w:val="0"/>
          <w:color w:val="auto"/>
          <w:sz w:val="24"/>
          <w:szCs w:val="24"/>
          <w:lang w:val="en-US"/>
        </w:rPr>
        <w:t>SO</w:t>
      </w:r>
      <w:r w:rsidRPr="002B4B52">
        <w:rPr>
          <w:b w:val="0"/>
          <w:i w:val="0"/>
          <w:color w:val="auto"/>
          <w:sz w:val="24"/>
          <w:szCs w:val="24"/>
          <w:vertAlign w:val="subscript"/>
        </w:rPr>
        <w:t>2</w:t>
      </w:r>
      <w:r w:rsidRPr="002B4B52">
        <w:rPr>
          <w:b w:val="0"/>
          <w:i w:val="0"/>
          <w:color w:val="auto"/>
          <w:sz w:val="24"/>
          <w:szCs w:val="24"/>
        </w:rPr>
        <w:t>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5. Опишите упрощенные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малозатратные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технологии сероочистки.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6. Опишите мокросухой способ очистки дымовых газов от </w:t>
      </w:r>
      <w:r w:rsidRPr="002B4B52">
        <w:rPr>
          <w:b w:val="0"/>
          <w:i w:val="0"/>
          <w:color w:val="auto"/>
          <w:sz w:val="24"/>
          <w:szCs w:val="24"/>
          <w:lang w:val="en-US"/>
        </w:rPr>
        <w:t>SO</w:t>
      </w:r>
      <w:r w:rsidRPr="002B4B52">
        <w:rPr>
          <w:b w:val="0"/>
          <w:i w:val="0"/>
          <w:color w:val="auto"/>
          <w:sz w:val="24"/>
          <w:szCs w:val="24"/>
          <w:vertAlign w:val="subscript"/>
        </w:rPr>
        <w:t>2</w:t>
      </w:r>
      <w:r w:rsidRPr="002B4B52">
        <w:rPr>
          <w:b w:val="0"/>
          <w:i w:val="0"/>
          <w:color w:val="auto"/>
          <w:sz w:val="24"/>
          <w:szCs w:val="24"/>
        </w:rPr>
        <w:t>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044FEA" w:rsidRPr="002B4B52" w:rsidRDefault="00C047C7" w:rsidP="00547A18">
      <w:pPr>
        <w:ind w:firstLine="709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</w:t>
      </w:r>
      <w:r w:rsidR="00547A18">
        <w:rPr>
          <w:b w:val="0"/>
          <w:i w:val="0"/>
          <w:color w:val="auto"/>
          <w:sz w:val="24"/>
          <w:szCs w:val="24"/>
          <w:u w:val="single"/>
        </w:rPr>
        <w:t xml:space="preserve"> 4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 Как классифицируются тепловые электростанции по экологическому признаку?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Как влияют на работу электрофильтра электрические свойства золы?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3. В чем заключается сущность явления «обратной короны» в электрофильтрах?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4. Влияние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золоотвалов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на окружающую среду.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5.Способы очистки дымовых газов от пыли.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044FEA" w:rsidRPr="002B4B52" w:rsidRDefault="00C047C7" w:rsidP="00547A18">
      <w:pPr>
        <w:pStyle w:val="Style7"/>
        <w:widowControl/>
        <w:ind w:firstLine="709"/>
        <w:jc w:val="both"/>
        <w:rPr>
          <w:rStyle w:val="FontStyle16"/>
          <w:b w:val="0"/>
          <w:sz w:val="24"/>
          <w:szCs w:val="24"/>
          <w:u w:val="single"/>
        </w:rPr>
      </w:pPr>
      <w:r>
        <w:rPr>
          <w:rStyle w:val="FontStyle16"/>
          <w:b w:val="0"/>
          <w:sz w:val="24"/>
          <w:szCs w:val="24"/>
          <w:u w:val="single"/>
        </w:rPr>
        <w:t>Раздел</w:t>
      </w:r>
      <w:r w:rsidR="00547A18">
        <w:rPr>
          <w:rStyle w:val="FontStyle16"/>
          <w:b w:val="0"/>
          <w:sz w:val="24"/>
          <w:szCs w:val="24"/>
          <w:u w:val="single"/>
        </w:rPr>
        <w:t xml:space="preserve"> 5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 Какие сточн</w:t>
      </w:r>
      <w:r w:rsidR="00547A18">
        <w:rPr>
          <w:b w:val="0"/>
          <w:i w:val="0"/>
          <w:color w:val="auto"/>
          <w:sz w:val="24"/>
          <w:szCs w:val="24"/>
        </w:rPr>
        <w:t>ые воды имеют место на угольных</w:t>
      </w:r>
      <w:r w:rsidRPr="002B4B52">
        <w:rPr>
          <w:b w:val="0"/>
          <w:i w:val="0"/>
          <w:color w:val="auto"/>
          <w:sz w:val="24"/>
          <w:szCs w:val="24"/>
        </w:rPr>
        <w:t xml:space="preserve"> и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газомазутных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ТЭС?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Что такое тепловое загрязнение природных водоемов?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3. Из каких элементов состоит система очистки воды от нефтепродуктов?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4. Перечислить пути совершенствования водоподготовки ТЭС для снижения количества сточных вод.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5. Как оценивается ущерб от сброса загрязненных вод?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6. Какую экологическую нагрузку на окружающую среду оказывают ТЭС?</w:t>
      </w:r>
    </w:p>
    <w:p w:rsidR="00044FEA" w:rsidRPr="002B4B52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7. Назовите основные виды сточных вод, образующихся на ТЭС, дайте их краткую характеристику.</w:t>
      </w:r>
    </w:p>
    <w:p w:rsidR="00044FEA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8. Охарактеризуйте состав сточных вод, образующихся при различных способах обработки воды в водоподготовительных установках различного типа.</w:t>
      </w:r>
    </w:p>
    <w:p w:rsidR="00776F21" w:rsidRDefault="00776F21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776F21" w:rsidRPr="00776F21" w:rsidRDefault="00C047C7" w:rsidP="00547A18">
      <w:pPr>
        <w:ind w:firstLine="709"/>
        <w:jc w:val="both"/>
        <w:rPr>
          <w:b w:val="0"/>
          <w:i w:val="0"/>
          <w:color w:val="auto"/>
          <w:sz w:val="24"/>
          <w:szCs w:val="24"/>
          <w:u w:val="single"/>
        </w:rPr>
      </w:pPr>
      <w:r>
        <w:rPr>
          <w:b w:val="0"/>
          <w:i w:val="0"/>
          <w:color w:val="auto"/>
          <w:sz w:val="24"/>
          <w:szCs w:val="24"/>
          <w:u w:val="single"/>
        </w:rPr>
        <w:t>Раздел</w:t>
      </w:r>
      <w:r w:rsidR="00776F21" w:rsidRPr="00776F21">
        <w:rPr>
          <w:b w:val="0"/>
          <w:i w:val="0"/>
          <w:color w:val="auto"/>
          <w:sz w:val="24"/>
          <w:szCs w:val="24"/>
          <w:u w:val="single"/>
        </w:rPr>
        <w:t xml:space="preserve"> 6</w:t>
      </w:r>
    </w:p>
    <w:p w:rsidR="00776F21" w:rsidRDefault="00776F21" w:rsidP="00776F21">
      <w:pPr>
        <w:pStyle w:val="af"/>
        <w:numPr>
          <w:ilvl w:val="0"/>
          <w:numId w:val="12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Что такое безотходная технология?</w:t>
      </w:r>
    </w:p>
    <w:p w:rsidR="00776F21" w:rsidRDefault="00776F21" w:rsidP="00776F21">
      <w:pPr>
        <w:pStyle w:val="af"/>
        <w:numPr>
          <w:ilvl w:val="0"/>
          <w:numId w:val="12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Перечислите принципы безотходной технологии.</w:t>
      </w:r>
    </w:p>
    <w:p w:rsidR="00776F21" w:rsidRDefault="00776F21" w:rsidP="00776F21">
      <w:pPr>
        <w:pStyle w:val="af"/>
        <w:numPr>
          <w:ilvl w:val="0"/>
          <w:numId w:val="12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Что такое малоотходное предприятие?</w:t>
      </w:r>
    </w:p>
    <w:p w:rsidR="00776F21" w:rsidRDefault="00776F21" w:rsidP="00776F21">
      <w:pPr>
        <w:pStyle w:val="af"/>
        <w:numPr>
          <w:ilvl w:val="0"/>
          <w:numId w:val="12"/>
        </w:numPr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Перечислите основные требования к безотходному производству.</w:t>
      </w:r>
    </w:p>
    <w:p w:rsidR="00776F21" w:rsidRPr="00776F21" w:rsidRDefault="00776F21" w:rsidP="00F5664E">
      <w:pPr>
        <w:pStyle w:val="af"/>
        <w:ind w:left="1069"/>
        <w:jc w:val="both"/>
        <w:rPr>
          <w:b w:val="0"/>
          <w:i w:val="0"/>
          <w:color w:val="auto"/>
          <w:sz w:val="24"/>
          <w:szCs w:val="24"/>
        </w:rPr>
      </w:pPr>
    </w:p>
    <w:p w:rsidR="00776F21" w:rsidRPr="00892CC7" w:rsidRDefault="00776F21" w:rsidP="00776F21">
      <w:pPr>
        <w:pStyle w:val="Style2"/>
        <w:widowControl/>
        <w:ind w:left="142"/>
        <w:jc w:val="center"/>
      </w:pPr>
      <w:r w:rsidRPr="00892CC7">
        <w:rPr>
          <w:rStyle w:val="FontStyle20"/>
          <w:rFonts w:ascii="Times New Roman" w:hAnsi="Times New Roman" w:cs="Times New Roman"/>
          <w:b/>
          <w:bCs/>
          <w:color w:val="000000"/>
          <w:sz w:val="24"/>
          <w:szCs w:val="24"/>
        </w:rPr>
        <w:t>Перечень вопросов для подготовки к</w:t>
      </w:r>
      <w:r>
        <w:rPr>
          <w:rStyle w:val="FontStyle20"/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зачету</w:t>
      </w:r>
    </w:p>
    <w:p w:rsidR="00776F21" w:rsidRPr="002B4B52" w:rsidRDefault="00776F21" w:rsidP="00776F21">
      <w:pPr>
        <w:pStyle w:val="Style7"/>
        <w:widowControl/>
        <w:ind w:firstLine="720"/>
        <w:jc w:val="center"/>
        <w:rPr>
          <w:rStyle w:val="FontStyle16"/>
          <w:b w:val="0"/>
          <w:sz w:val="24"/>
          <w:szCs w:val="24"/>
        </w:rPr>
      </w:pP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1. Каков механизм воздействия оксидов серы в выбросах ТЭС в атмосферу на окружающую среду?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2. Каковы основные пути сокращения выбросов соединений серы от ТЭС?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3. Расскажите о методах очистки топлив от серы до их сжигания.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4. Опишите мокро-известняковый способ очистки дымовых газов от </w:t>
      </w:r>
      <w:r w:rsidRPr="002B4B52">
        <w:rPr>
          <w:b w:val="0"/>
          <w:i w:val="0"/>
          <w:color w:val="auto"/>
          <w:sz w:val="24"/>
          <w:szCs w:val="24"/>
          <w:lang w:val="en-US"/>
        </w:rPr>
        <w:t>SO</w:t>
      </w:r>
      <w:r w:rsidRPr="002B4B52">
        <w:rPr>
          <w:b w:val="0"/>
          <w:i w:val="0"/>
          <w:color w:val="auto"/>
          <w:sz w:val="24"/>
          <w:szCs w:val="24"/>
          <w:vertAlign w:val="subscript"/>
        </w:rPr>
        <w:t>2</w:t>
      </w:r>
      <w:r w:rsidRPr="002B4B52">
        <w:rPr>
          <w:b w:val="0"/>
          <w:i w:val="0"/>
          <w:color w:val="auto"/>
          <w:sz w:val="24"/>
          <w:szCs w:val="24"/>
        </w:rPr>
        <w:t>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5. Опишите упрощенные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малозатратные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технологии сероочистки.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6. Опишите мокросухой способ очистки дымовых газов от </w:t>
      </w:r>
      <w:r w:rsidRPr="002B4B52">
        <w:rPr>
          <w:b w:val="0"/>
          <w:i w:val="0"/>
          <w:color w:val="auto"/>
          <w:sz w:val="24"/>
          <w:szCs w:val="24"/>
          <w:lang w:val="en-US"/>
        </w:rPr>
        <w:t>SO</w:t>
      </w:r>
      <w:r w:rsidRPr="002B4B52">
        <w:rPr>
          <w:b w:val="0"/>
          <w:i w:val="0"/>
          <w:color w:val="auto"/>
          <w:sz w:val="24"/>
          <w:szCs w:val="24"/>
          <w:vertAlign w:val="subscript"/>
        </w:rPr>
        <w:t>2</w:t>
      </w:r>
      <w:r w:rsidRPr="002B4B52">
        <w:rPr>
          <w:b w:val="0"/>
          <w:i w:val="0"/>
          <w:color w:val="auto"/>
          <w:sz w:val="24"/>
          <w:szCs w:val="24"/>
        </w:rPr>
        <w:t>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lastRenderedPageBreak/>
        <w:t>7. Какова зависимость выбросов оксидов азота от вида топлива и способа его сжигания?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8. Каковы механизмы образования оксидов азотов?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9. В чем сущность теории образования термических и топливных оксидов азота?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10. Назовите первичные и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режимно-технологические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мероприятия по уменьшению выбросов </w:t>
      </w:r>
      <w:proofErr w:type="spellStart"/>
      <w:r w:rsidRPr="002B4B52">
        <w:rPr>
          <w:b w:val="0"/>
          <w:i w:val="0"/>
          <w:color w:val="auto"/>
          <w:sz w:val="24"/>
          <w:szCs w:val="24"/>
          <w:lang w:val="en-US"/>
        </w:rPr>
        <w:t>NO</w:t>
      </w:r>
      <w:r w:rsidRPr="002B4B52">
        <w:rPr>
          <w:b w:val="0"/>
          <w:i w:val="0"/>
          <w:color w:val="auto"/>
          <w:sz w:val="24"/>
          <w:szCs w:val="24"/>
          <w:vertAlign w:val="subscript"/>
          <w:lang w:val="en-US"/>
        </w:rPr>
        <w:t>x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>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11. Какова сущность ступенчатого сжигания топлива?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12. Опишите схему рециркуляции дымовых газов.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13. В чем заключается селективный каталитический метод очистки дымовых газов котлов от оксидов азота?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14. В чем заключается селективный некаталитический метод очистки дымовых газов котлов от оксидов азота?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15. Какие сточные воды имеют место на угольных  и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газомазутных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ТЭС?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16. Что такое тепловое загрязнение природных водоемов?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17. Из каких элементов состоит система очистки воды от нефтепродуктов?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18. Перечислить пути совершенствования водоподготовки ТЭС для снижения количества сточных вод.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19. Как оценивается ущерб от сброса загрязненных вод?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20. Какие свойства золы влияют на ее улавливание в мокрых, инерционных золоуловителях и электрофильтрах?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21. Какую экологическую нагрузку на окружающую среду оказывают ТЭС?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22. Каково назначение лимитов на природопользование?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23. Как классифицируются тепловые электростанции по экологическому признаку?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24. Как влияют на работу электрофильтра электрические свойства золы?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25. В чем заключается сущность явления «обратной короны» в электрофильтрах?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26. Назовите основные виды сточных вод, образующихся на ТЭС, дайте их краткую характеристику.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>27. Охарактеризуйте состав сточных вод, образующихся при различных способах обработки воды в водоподготовительных установках различного типа.</w:t>
      </w:r>
    </w:p>
    <w:p w:rsidR="00776F21" w:rsidRPr="002B4B52" w:rsidRDefault="00776F21" w:rsidP="00776F2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2B4B52">
        <w:rPr>
          <w:b w:val="0"/>
          <w:i w:val="0"/>
          <w:color w:val="auto"/>
          <w:sz w:val="24"/>
          <w:szCs w:val="24"/>
        </w:rPr>
        <w:t xml:space="preserve">28. Влияние </w:t>
      </w:r>
      <w:proofErr w:type="spellStart"/>
      <w:r w:rsidRPr="002B4B52">
        <w:rPr>
          <w:b w:val="0"/>
          <w:i w:val="0"/>
          <w:color w:val="auto"/>
          <w:sz w:val="24"/>
          <w:szCs w:val="24"/>
        </w:rPr>
        <w:t>золоотвалов</w:t>
      </w:r>
      <w:proofErr w:type="spellEnd"/>
      <w:r w:rsidRPr="002B4B52">
        <w:rPr>
          <w:b w:val="0"/>
          <w:i w:val="0"/>
          <w:color w:val="auto"/>
          <w:sz w:val="24"/>
          <w:szCs w:val="24"/>
        </w:rPr>
        <w:t xml:space="preserve"> на окружающую среду. </w:t>
      </w:r>
    </w:p>
    <w:p w:rsidR="00776F21" w:rsidRPr="002B4B52" w:rsidRDefault="00776F21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044FEA" w:rsidRDefault="00044FEA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547A18" w:rsidRPr="00547A18" w:rsidRDefault="00547A18" w:rsidP="00547A18">
      <w:pPr>
        <w:pStyle w:val="Style2"/>
        <w:widowControl/>
        <w:ind w:firstLine="709"/>
        <w:jc w:val="both"/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</w:pPr>
      <w:r w:rsidRPr="00547A18">
        <w:rPr>
          <w:rStyle w:val="FontStyle20"/>
          <w:rFonts w:ascii="Times New Roman" w:hAnsi="Times New Roman" w:cs="Times New Roman"/>
          <w:b/>
          <w:color w:val="000000"/>
          <w:sz w:val="24"/>
          <w:szCs w:val="24"/>
        </w:rPr>
        <w:t>7 Оценочные средства для проведения промежуточной аттестации</w:t>
      </w:r>
    </w:p>
    <w:p w:rsidR="00547A18" w:rsidRPr="00547A18" w:rsidRDefault="00547A18" w:rsidP="00547A18">
      <w:pPr>
        <w:pStyle w:val="Style2"/>
        <w:widowControl/>
        <w:ind w:firstLine="709"/>
        <w:jc w:val="both"/>
        <w:rPr>
          <w:rStyle w:val="FontStyle20"/>
          <w:rFonts w:ascii="Times New Roman" w:hAnsi="Times New Roman" w:cs="Times New Roman"/>
          <w:color w:val="000000"/>
          <w:sz w:val="24"/>
          <w:szCs w:val="24"/>
        </w:rPr>
      </w:pPr>
    </w:p>
    <w:p w:rsidR="00547A18" w:rsidRPr="00AE1B91" w:rsidRDefault="00547A18" w:rsidP="00AE1B91">
      <w:pPr>
        <w:pStyle w:val="Style7"/>
        <w:widowControl/>
        <w:tabs>
          <w:tab w:val="left" w:pos="993"/>
        </w:tabs>
        <w:ind w:firstLine="709"/>
        <w:jc w:val="both"/>
        <w:rPr>
          <w:bCs/>
          <w:szCs w:val="24"/>
        </w:rPr>
      </w:pPr>
      <w:r w:rsidRPr="00AE1B91">
        <w:rPr>
          <w:kern w:val="1"/>
          <w:szCs w:val="24"/>
        </w:rPr>
        <w:t xml:space="preserve">Промежуточная аттестация имеет целью определить степень достижения запланированных результатов </w:t>
      </w:r>
      <w:proofErr w:type="gramStart"/>
      <w:r w:rsidRPr="00AE1B91">
        <w:rPr>
          <w:kern w:val="1"/>
          <w:szCs w:val="24"/>
        </w:rPr>
        <w:t>обучения по дисциплине</w:t>
      </w:r>
      <w:proofErr w:type="gramEnd"/>
      <w:r w:rsidRPr="00AE1B91">
        <w:rPr>
          <w:kern w:val="1"/>
          <w:szCs w:val="24"/>
        </w:rPr>
        <w:t xml:space="preserve"> (модулю) «</w:t>
      </w:r>
      <w:r w:rsidR="00AE1B91" w:rsidRPr="00AE1B91">
        <w:rPr>
          <w:rStyle w:val="FontStyle16"/>
          <w:b w:val="0"/>
          <w:sz w:val="24"/>
          <w:szCs w:val="24"/>
        </w:rPr>
        <w:t>Энергетика и охрана окружающей среды»</w:t>
      </w:r>
      <w:r w:rsidR="00AE1B91">
        <w:rPr>
          <w:rStyle w:val="FontStyle16"/>
          <w:b w:val="0"/>
          <w:sz w:val="24"/>
          <w:szCs w:val="24"/>
        </w:rPr>
        <w:t xml:space="preserve"> </w:t>
      </w:r>
      <w:r w:rsidR="00AE1B91">
        <w:rPr>
          <w:kern w:val="1"/>
          <w:szCs w:val="24"/>
        </w:rPr>
        <w:t>и проводится в форме зачета</w:t>
      </w:r>
      <w:r w:rsidRPr="00AE1B91">
        <w:rPr>
          <w:kern w:val="1"/>
          <w:szCs w:val="24"/>
        </w:rPr>
        <w:t>.</w:t>
      </w:r>
    </w:p>
    <w:p w:rsid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  <w:sectPr w:rsidR="00547A18" w:rsidSect="000922B7">
          <w:pgSz w:w="11906" w:h="16838"/>
          <w:pgMar w:top="851" w:right="851" w:bottom="851" w:left="1418" w:header="720" w:footer="720" w:gutter="0"/>
          <w:cols w:space="720"/>
        </w:sect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306"/>
        <w:gridCol w:w="4356"/>
        <w:gridCol w:w="9634"/>
      </w:tblGrid>
      <w:tr w:rsidR="00547A18" w:rsidRPr="00547A18" w:rsidTr="00F5664E">
        <w:trPr>
          <w:trHeight w:val="753"/>
          <w:tblHeader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7A18" w:rsidRPr="00547A18" w:rsidRDefault="00547A18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lastRenderedPageBreak/>
              <w:t xml:space="preserve">Структурный элемент </w:t>
            </w:r>
          </w:p>
          <w:p w:rsidR="00547A18" w:rsidRPr="00547A18" w:rsidRDefault="00547A18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компетенции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7A18" w:rsidRPr="00547A18" w:rsidRDefault="00547A18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 xml:space="preserve">Планируемые результаты обучения 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47A18" w:rsidRPr="00547A18" w:rsidRDefault="00547A18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Оценочные средства</w:t>
            </w:r>
          </w:p>
        </w:tc>
      </w:tr>
      <w:tr w:rsidR="00547A18" w:rsidRPr="00547A18" w:rsidTr="00C44624">
        <w:trPr>
          <w:trHeight w:val="283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47A18" w:rsidRPr="00547A18" w:rsidRDefault="00547A18" w:rsidP="00C44624">
            <w:pPr>
              <w:rPr>
                <w:i w:val="0"/>
                <w:color w:val="auto"/>
                <w:sz w:val="20"/>
              </w:rPr>
            </w:pPr>
            <w:r w:rsidRPr="00547A18">
              <w:rPr>
                <w:i w:val="0"/>
                <w:color w:val="auto"/>
                <w:sz w:val="20"/>
              </w:rPr>
              <w:t>ПК-1 способностью участвовать в сборе и анализе исходных данных для проектирования энергообъектов и их элементов в соответствии с нормативной документацией</w:t>
            </w:r>
          </w:p>
        </w:tc>
      </w:tr>
      <w:tr w:rsidR="00F5664E" w:rsidRPr="00547A18" w:rsidTr="00F5664E">
        <w:trPr>
          <w:trHeight w:val="2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Знать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F5664E" w:rsidRDefault="00F5664E" w:rsidP="00F5664E">
            <w:pPr>
              <w:rPr>
                <w:b w:val="0"/>
                <w:i w:val="0"/>
                <w:color w:val="auto"/>
                <w:sz w:val="20"/>
              </w:rPr>
            </w:pPr>
            <w:r w:rsidRPr="00F5664E">
              <w:rPr>
                <w:b w:val="0"/>
                <w:i w:val="0"/>
                <w:color w:val="auto"/>
                <w:sz w:val="20"/>
              </w:rPr>
              <w:t>Основные определения и понятия базовых знаний в области энергетики и охраны окружающей среды. Фундаментальные основы в области энергетики и охране окружающей среды, основные методы решения типовых задач по известным алгоритмам и правилам.</w:t>
            </w:r>
          </w:p>
        </w:tc>
        <w:tc>
          <w:tcPr>
            <w:tcW w:w="3149" w:type="pct"/>
            <w:tcBorders>
              <w:bottom w:val="single" w:sz="6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131D60" w:rsidRDefault="00F5664E" w:rsidP="00131D60">
            <w:pPr>
              <w:tabs>
                <w:tab w:val="left" w:pos="993"/>
              </w:tabs>
              <w:rPr>
                <w:color w:val="auto"/>
                <w:sz w:val="20"/>
              </w:rPr>
            </w:pPr>
            <w:r w:rsidRPr="00131D60">
              <w:rPr>
                <w:color w:val="auto"/>
                <w:sz w:val="20"/>
              </w:rPr>
              <w:t>Примерный перечень тем для рефератов:</w:t>
            </w:r>
          </w:p>
          <w:p w:rsidR="00F5664E" w:rsidRPr="00131D60" w:rsidRDefault="00F5664E" w:rsidP="00131D60">
            <w:pPr>
              <w:pStyle w:val="6"/>
              <w:keepNext w:val="0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>1. Развитие технологий подготовки и сжигания топлив на электростанциях.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>2.</w:t>
            </w:r>
            <w:r>
              <w:rPr>
                <w:b w:val="0"/>
                <w:sz w:val="20"/>
              </w:rPr>
              <w:t xml:space="preserve"> </w:t>
            </w:r>
            <w:r w:rsidRPr="00131D60">
              <w:rPr>
                <w:b w:val="0"/>
                <w:sz w:val="20"/>
              </w:rPr>
              <w:t>Северная ТЭЦ: реализация новейших научных, технических и экологических решений.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3. Управление выбросами тепловых электростанций. 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>4.</w:t>
            </w:r>
            <w:r>
              <w:rPr>
                <w:b w:val="0"/>
                <w:sz w:val="20"/>
              </w:rPr>
              <w:t xml:space="preserve"> </w:t>
            </w:r>
            <w:r w:rsidRPr="00131D60">
              <w:rPr>
                <w:b w:val="0"/>
                <w:sz w:val="20"/>
              </w:rPr>
              <w:t>Особенно экологически чистый высокоэкономичный способ использования твердого топлива для производства электроэнергии.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5. Уничтожение </w:t>
            </w:r>
            <w:proofErr w:type="spellStart"/>
            <w:r w:rsidRPr="00131D60">
              <w:rPr>
                <w:b w:val="0"/>
                <w:sz w:val="20"/>
              </w:rPr>
              <w:t>замазученных</w:t>
            </w:r>
            <w:proofErr w:type="spellEnd"/>
            <w:r w:rsidRPr="00131D60">
              <w:rPr>
                <w:b w:val="0"/>
                <w:sz w:val="20"/>
              </w:rPr>
              <w:t xml:space="preserve">  вод отопительных котельных путем сжигания </w:t>
            </w:r>
            <w:proofErr w:type="spellStart"/>
            <w:r w:rsidRPr="00131D60">
              <w:rPr>
                <w:b w:val="0"/>
                <w:sz w:val="20"/>
              </w:rPr>
              <w:t>водомазутных</w:t>
            </w:r>
            <w:proofErr w:type="spellEnd"/>
            <w:r w:rsidRPr="00131D60">
              <w:rPr>
                <w:b w:val="0"/>
                <w:sz w:val="20"/>
              </w:rPr>
              <w:t xml:space="preserve"> эмульсий.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6. Анализ состояния и перспективы использования </w:t>
            </w:r>
            <w:proofErr w:type="spellStart"/>
            <w:r w:rsidRPr="00131D60">
              <w:rPr>
                <w:b w:val="0"/>
                <w:sz w:val="20"/>
              </w:rPr>
              <w:t>золошлаковых</w:t>
            </w:r>
            <w:proofErr w:type="spellEnd"/>
            <w:r w:rsidRPr="00131D60">
              <w:rPr>
                <w:b w:val="0"/>
                <w:sz w:val="20"/>
              </w:rPr>
              <w:t xml:space="preserve"> отходов тепловых электростанций.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7. Некоторые проблемы использования </w:t>
            </w:r>
            <w:proofErr w:type="spellStart"/>
            <w:r w:rsidRPr="00131D60">
              <w:rPr>
                <w:b w:val="0"/>
                <w:sz w:val="20"/>
              </w:rPr>
              <w:t>золошлаковых</w:t>
            </w:r>
            <w:proofErr w:type="spellEnd"/>
            <w:r w:rsidRPr="00131D60">
              <w:rPr>
                <w:b w:val="0"/>
                <w:sz w:val="20"/>
              </w:rPr>
              <w:t xml:space="preserve"> отходов ТЭС в России.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8. Использование </w:t>
            </w:r>
            <w:proofErr w:type="spellStart"/>
            <w:r w:rsidRPr="00131D60">
              <w:rPr>
                <w:b w:val="0"/>
                <w:sz w:val="20"/>
              </w:rPr>
              <w:t>золошлаков</w:t>
            </w:r>
            <w:proofErr w:type="spellEnd"/>
            <w:r w:rsidRPr="00131D60">
              <w:rPr>
                <w:b w:val="0"/>
                <w:sz w:val="20"/>
              </w:rPr>
              <w:t xml:space="preserve"> ТЭС в строительном комплексе крупных городов.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 xml:space="preserve">9. Проблемы </w:t>
            </w:r>
            <w:proofErr w:type="spellStart"/>
            <w:r w:rsidRPr="00131D60">
              <w:rPr>
                <w:b w:val="0"/>
                <w:sz w:val="20"/>
              </w:rPr>
              <w:t>водоиспользования</w:t>
            </w:r>
            <w:proofErr w:type="spellEnd"/>
            <w:r w:rsidRPr="00131D60">
              <w:rPr>
                <w:b w:val="0"/>
                <w:sz w:val="20"/>
              </w:rPr>
              <w:t xml:space="preserve"> на ТЭС с высокими экологическими показателями и пути их решения.</w:t>
            </w:r>
          </w:p>
          <w:p w:rsidR="00F5664E" w:rsidRPr="00131D60" w:rsidRDefault="00F5664E" w:rsidP="00131D60">
            <w:pPr>
              <w:pStyle w:val="6"/>
              <w:rPr>
                <w:b w:val="0"/>
                <w:sz w:val="20"/>
              </w:rPr>
            </w:pPr>
            <w:r w:rsidRPr="00131D60">
              <w:rPr>
                <w:b w:val="0"/>
                <w:sz w:val="20"/>
              </w:rPr>
              <w:t>10.Защита водоемов от сброса сточных вод водоподготовительных установок.</w:t>
            </w:r>
          </w:p>
          <w:p w:rsidR="00F5664E" w:rsidRPr="00131D60" w:rsidRDefault="00F5664E" w:rsidP="00131D60">
            <w:pPr>
              <w:pStyle w:val="6"/>
              <w:rPr>
                <w:b w:val="0"/>
                <w:szCs w:val="24"/>
                <w:highlight w:val="yellow"/>
              </w:rPr>
            </w:pPr>
            <w:r w:rsidRPr="00131D60">
              <w:rPr>
                <w:b w:val="0"/>
                <w:sz w:val="20"/>
              </w:rPr>
              <w:t>11.Термическая водоподготовка и переработка сточных вод для произво</w:t>
            </w:r>
            <w:proofErr w:type="gramStart"/>
            <w:r w:rsidRPr="00131D60">
              <w:rPr>
                <w:b w:val="0"/>
                <w:sz w:val="20"/>
              </w:rPr>
              <w:t>дств с в</w:t>
            </w:r>
            <w:proofErr w:type="gramEnd"/>
            <w:r w:rsidRPr="00131D60">
              <w:rPr>
                <w:b w:val="0"/>
                <w:sz w:val="20"/>
              </w:rPr>
              <w:t>ысокими экологическими показателями.</w:t>
            </w:r>
          </w:p>
        </w:tc>
      </w:tr>
      <w:tr w:rsidR="00F5664E" w:rsidRPr="00547A18" w:rsidTr="00F5664E">
        <w:trPr>
          <w:trHeight w:val="258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Уметь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F5664E" w:rsidRDefault="00F5664E" w:rsidP="00F5664E">
            <w:pPr>
              <w:rPr>
                <w:b w:val="0"/>
                <w:i w:val="0"/>
                <w:color w:val="auto"/>
                <w:sz w:val="20"/>
              </w:rPr>
            </w:pPr>
            <w:r w:rsidRPr="00F5664E">
              <w:rPr>
                <w:b w:val="0"/>
                <w:i w:val="0"/>
                <w:color w:val="auto"/>
                <w:sz w:val="20"/>
              </w:rPr>
              <w:t xml:space="preserve">Объяснять типичные модели задач в области энергетики и охраны окружающей среды. Обсуждать способы эффективного решения проблем, возникающих в ходе профессиональной деятельности. Распознавать эффективное решение от </w:t>
            </w:r>
            <w:proofErr w:type="gramStart"/>
            <w:r w:rsidRPr="00F5664E">
              <w:rPr>
                <w:b w:val="0"/>
                <w:i w:val="0"/>
                <w:color w:val="auto"/>
                <w:sz w:val="20"/>
              </w:rPr>
              <w:t>неэффективного</w:t>
            </w:r>
            <w:proofErr w:type="gramEnd"/>
            <w:r w:rsidRPr="00F5664E">
              <w:rPr>
                <w:b w:val="0"/>
                <w:i w:val="0"/>
                <w:color w:val="auto"/>
                <w:sz w:val="20"/>
              </w:rPr>
              <w:t>, при решении задач в области энергетики и охраны окружающей среды.</w:t>
            </w:r>
          </w:p>
        </w:tc>
        <w:tc>
          <w:tcPr>
            <w:tcW w:w="3149" w:type="pct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131D60" w:rsidRDefault="00F5664E" w:rsidP="00131D60">
            <w:pPr>
              <w:jc w:val="both"/>
              <w:rPr>
                <w:b w:val="0"/>
                <w:i w:val="0"/>
                <w:color w:val="auto"/>
                <w:kern w:val="1"/>
                <w:sz w:val="20"/>
              </w:rPr>
            </w:pP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 xml:space="preserve">ЗАДАЧА 1. </w:t>
            </w:r>
          </w:p>
          <w:p w:rsidR="00F5664E" w:rsidRPr="00131D60" w:rsidRDefault="00F5664E" w:rsidP="00131D60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131D60">
              <w:rPr>
                <w:b w:val="0"/>
                <w:i w:val="0"/>
                <w:color w:val="auto"/>
                <w:sz w:val="20"/>
              </w:rPr>
              <w:t xml:space="preserve">Определить концентрацию диоксида серы у поверхности земли для котельной (количество котельных агрегатов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n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2), работающей на топливе состава … (из варианта задания). Высота дымовой трубы Н = ... м, расчетный расход топлива 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</w:rPr>
              <w:t>В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р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 xml:space="preserve"> 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= … кг/с, температура газов на входе в трубу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вх</w:t>
            </w:r>
            <w:proofErr w:type="spellEnd"/>
            <w:proofErr w:type="gramStart"/>
            <w:r w:rsidRPr="00131D60">
              <w:rPr>
                <w:b w:val="0"/>
                <w:i w:val="0"/>
                <w:color w:val="auto"/>
                <w:sz w:val="20"/>
              </w:rPr>
              <w:t xml:space="preserve"> = … °С</w:t>
            </w:r>
            <w:proofErr w:type="gramEnd"/>
            <w:r w:rsidRPr="00131D60">
              <w:rPr>
                <w:b w:val="0"/>
                <w:i w:val="0"/>
                <w:color w:val="auto"/>
                <w:sz w:val="20"/>
              </w:rPr>
              <w:t xml:space="preserve">, на выходе из трубы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вых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</w:rPr>
              <w:t xml:space="preserve"> =... °С, коэффициент избытка воздуха перед трубой α = …, температура окружающего воздуха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в</w:t>
            </w:r>
            <w:proofErr w:type="gramStart"/>
            <w:r w:rsidRPr="00131D60">
              <w:rPr>
                <w:b w:val="0"/>
                <w:i w:val="0"/>
                <w:color w:val="auto"/>
                <w:sz w:val="20"/>
              </w:rPr>
              <w:t xml:space="preserve"> =… °С</w:t>
            </w:r>
            <w:proofErr w:type="gramEnd"/>
            <w:r w:rsidRPr="00131D60">
              <w:rPr>
                <w:b w:val="0"/>
                <w:i w:val="0"/>
                <w:color w:val="auto"/>
                <w:sz w:val="20"/>
              </w:rPr>
              <w:t xml:space="preserve">, давление воздуха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p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97·10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Па, коэффициент, учитывающий скорость осаждения диоксида серы в атмосфере,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F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1,0, коэффициент, учитывающий условия выхода продуктов сгорания газов из устья дымовой трубы 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m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0,9, коэффициент стратификации атмосферы А = 120 с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2/3</w:t>
            </w:r>
            <w:r w:rsidRPr="00131D60">
              <w:rPr>
                <w:b w:val="0"/>
                <w:i w:val="0"/>
                <w:color w:val="auto"/>
                <w:sz w:val="20"/>
              </w:rPr>
              <w:t>·град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1/3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и фоновая концентрация загрязнения атмосферы диоксидом серы 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</w:rPr>
              <w:t>С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ф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 xml:space="preserve"> </w:t>
            </w:r>
            <w:r w:rsidRPr="00131D60">
              <w:rPr>
                <w:b w:val="0"/>
                <w:i w:val="0"/>
                <w:color w:val="auto"/>
                <w:sz w:val="20"/>
              </w:rPr>
              <w:t>= 0,03·10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-6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кг/м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131D60" w:rsidRDefault="00F5664E" w:rsidP="00131D60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>Варианты заданий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736"/>
              <w:gridCol w:w="1442"/>
              <w:gridCol w:w="1051"/>
              <w:gridCol w:w="928"/>
              <w:gridCol w:w="980"/>
              <w:gridCol w:w="1547"/>
              <w:gridCol w:w="1158"/>
              <w:gridCol w:w="1622"/>
            </w:tblGrid>
            <w:tr w:rsidR="00F5664E" w:rsidRPr="00131D60" w:rsidTr="00131D60">
              <w:tc>
                <w:tcPr>
                  <w:tcW w:w="486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п</w:t>
                  </w:r>
                  <w:proofErr w:type="spellEnd"/>
                  <w:proofErr w:type="gram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/</w:t>
                  </w: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п</w:t>
                  </w:r>
                  <w:proofErr w:type="spellEnd"/>
                </w:p>
              </w:tc>
              <w:tc>
                <w:tcPr>
                  <w:tcW w:w="1246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Топливо</w:t>
                  </w:r>
                </w:p>
              </w:tc>
              <w:tc>
                <w:tcPr>
                  <w:tcW w:w="981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Высота дымовой трубы</w:t>
                  </w:r>
                </w:p>
              </w:tc>
              <w:tc>
                <w:tcPr>
                  <w:tcW w:w="1542" w:type="dxa"/>
                  <w:gridSpan w:val="2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Температура газов</w:t>
                  </w:r>
                </w:p>
              </w:tc>
              <w:tc>
                <w:tcPr>
                  <w:tcW w:w="1399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Коэффициент избытка воздуха перед трубой</w:t>
                  </w:r>
                </w:p>
              </w:tc>
              <w:tc>
                <w:tcPr>
                  <w:tcW w:w="1130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Расчетный расход топлива, кг/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с</w:t>
                  </w:r>
                  <w:proofErr w:type="gramEnd"/>
                </w:p>
              </w:tc>
              <w:tc>
                <w:tcPr>
                  <w:tcW w:w="1415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bookmarkStart w:id="9" w:name="_GoBack"/>
                  <w:bookmarkEnd w:id="9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Температура окружающего воздуха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459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57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На входе в трубу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На выходе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из трубы</w:t>
                  </w:r>
                </w:p>
              </w:tc>
              <w:tc>
                <w:tcPr>
                  <w:tcW w:w="1560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160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640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0,635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4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5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0,580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6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0,540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7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0.625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8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0,610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9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0,710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11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12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0,635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13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0,590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0,570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17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18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0,760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19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0,460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0,565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21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0,580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22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0,530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23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 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35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1,40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0,750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24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1,35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0,650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</w:tr>
            <w:tr w:rsidR="00F5664E" w:rsidRPr="00131D60" w:rsidTr="002310FF">
              <w:tc>
                <w:tcPr>
                  <w:tcW w:w="75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  <w:tc>
                <w:tcPr>
                  <w:tcW w:w="145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 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5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40</w:t>
                  </w:r>
                </w:p>
              </w:tc>
              <w:tc>
                <w:tcPr>
                  <w:tcW w:w="94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2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5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1,45</w:t>
                  </w:r>
                </w:p>
              </w:tc>
              <w:tc>
                <w:tcPr>
                  <w:tcW w:w="116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0,575</w:t>
                  </w:r>
                </w:p>
              </w:tc>
              <w:tc>
                <w:tcPr>
                  <w:tcW w:w="1640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</w:tbl>
          <w:p w:rsidR="00F5664E" w:rsidRDefault="00F5664E" w:rsidP="00C44624">
            <w:pPr>
              <w:rPr>
                <w:b w:val="0"/>
                <w:i w:val="0"/>
                <w:color w:val="auto"/>
                <w:kern w:val="1"/>
                <w:sz w:val="20"/>
              </w:rPr>
            </w:pP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>ЗАДАЧА 2.</w:t>
            </w:r>
          </w:p>
          <w:p w:rsidR="00F5664E" w:rsidRPr="00131D60" w:rsidRDefault="00F5664E" w:rsidP="00131D60">
            <w:pPr>
              <w:jc w:val="both"/>
              <w:rPr>
                <w:b w:val="0"/>
                <w:i w:val="0"/>
                <w:color w:val="auto"/>
                <w:sz w:val="20"/>
              </w:rPr>
            </w:pPr>
            <w:r w:rsidRPr="00131D60">
              <w:rPr>
                <w:b w:val="0"/>
                <w:i w:val="0"/>
                <w:color w:val="auto"/>
                <w:sz w:val="20"/>
              </w:rPr>
              <w:t xml:space="preserve">Определить высоту дымовой трубы котельной, в которой установлены 2 одинаковых котельных агрегата, работающих на топливе … состава … (из варианта заданий), если расход топлива 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</w:rPr>
              <w:t>В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р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</w:rPr>
              <w:t xml:space="preserve"> = … кг/с, температура газов на входе в дымовую трубу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вх</w:t>
            </w:r>
            <w:proofErr w:type="spellEnd"/>
            <w:proofErr w:type="gramStart"/>
            <w:r w:rsidRPr="00131D60">
              <w:rPr>
                <w:b w:val="0"/>
                <w:i w:val="0"/>
                <w:color w:val="auto"/>
                <w:sz w:val="20"/>
              </w:rPr>
              <w:t xml:space="preserve"> = … °С</w:t>
            </w:r>
            <w:proofErr w:type="gramEnd"/>
            <w:r w:rsidRPr="00131D60">
              <w:rPr>
                <w:b w:val="0"/>
                <w:i w:val="0"/>
                <w:color w:val="auto"/>
                <w:sz w:val="20"/>
              </w:rPr>
              <w:t xml:space="preserve">, на выходе из дымовой трубы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вых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</w:rPr>
              <w:t xml:space="preserve"> = ... °С,  коэффициент избытка воздуха перед трубой α = ..., температура окружающего воздуха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t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0</w:t>
            </w:r>
            <w:proofErr w:type="gramStart"/>
            <w:r w:rsidRPr="00131D60">
              <w:rPr>
                <w:b w:val="0"/>
                <w:i w:val="0"/>
                <w:color w:val="auto"/>
                <w:sz w:val="20"/>
              </w:rPr>
              <w:t xml:space="preserve"> = … °С</w:t>
            </w:r>
            <w:proofErr w:type="gramEnd"/>
            <w:r w:rsidRPr="00131D60">
              <w:rPr>
                <w:b w:val="0"/>
                <w:i w:val="0"/>
                <w:color w:val="auto"/>
                <w:sz w:val="20"/>
              </w:rPr>
              <w:t xml:space="preserve">, барометрическое давление воздуха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p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97·10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Па, коэффициент, учитывающий скорость осаждения диоксида серы в атмосфере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F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1,0, коэффициент, учитывающий условия выхода продуктов сгорания газов из устья дымовой трубы </w:t>
            </w:r>
            <w:r w:rsidRPr="00131D60">
              <w:rPr>
                <w:b w:val="0"/>
                <w:i w:val="0"/>
                <w:color w:val="auto"/>
                <w:sz w:val="20"/>
                <w:lang w:val="en-US"/>
              </w:rPr>
              <w:t>m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0,9, коэффициент стратификации атмосферы А = 120 с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 xml:space="preserve">2/3 </w:t>
            </w:r>
            <w:r w:rsidRPr="00131D60">
              <w:rPr>
                <w:b w:val="0"/>
                <w:i w:val="0"/>
                <w:color w:val="auto"/>
                <w:sz w:val="20"/>
              </w:rPr>
              <w:t>·град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1/3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и фоновая концентрация загрязнения атмосферы диоксидом серы </w:t>
            </w:r>
            <w:proofErr w:type="spellStart"/>
            <w:r w:rsidRPr="00131D60">
              <w:rPr>
                <w:b w:val="0"/>
                <w:i w:val="0"/>
                <w:color w:val="auto"/>
                <w:sz w:val="20"/>
              </w:rPr>
              <w:t>С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ф</w:t>
            </w:r>
            <w:proofErr w:type="spellEnd"/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 xml:space="preserve"> </w:t>
            </w:r>
            <w:r w:rsidRPr="00131D60">
              <w:rPr>
                <w:b w:val="0"/>
                <w:i w:val="0"/>
                <w:color w:val="auto"/>
                <w:sz w:val="20"/>
              </w:rPr>
              <w:t>= 0,03·10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-6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кг/м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sz w:val="20"/>
              </w:rPr>
              <w:t>, доля золы топлива, уносимая дымовыми газами α</w:t>
            </w:r>
            <w:r w:rsidRPr="00131D60">
              <w:rPr>
                <w:b w:val="0"/>
                <w:i w:val="0"/>
                <w:color w:val="auto"/>
                <w:sz w:val="20"/>
                <w:vertAlign w:val="subscript"/>
              </w:rPr>
              <w:t>ун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= …, ПДК золы у поверхности земли</w:t>
            </w:r>
            <w:proofErr w:type="gramStart"/>
            <w:r w:rsidRPr="00131D60">
              <w:rPr>
                <w:b w:val="0"/>
                <w:i w:val="0"/>
                <w:color w:val="auto"/>
                <w:sz w:val="20"/>
              </w:rPr>
              <w:t xml:space="preserve"> С</w:t>
            </w:r>
            <w:proofErr w:type="gramEnd"/>
            <w:r w:rsidRPr="00131D60">
              <w:rPr>
                <w:b w:val="0"/>
                <w:i w:val="0"/>
                <w:color w:val="auto"/>
                <w:sz w:val="20"/>
              </w:rPr>
              <w:t xml:space="preserve"> = 0,5·10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-6</w:t>
            </w:r>
            <w:r w:rsidRPr="00131D60">
              <w:rPr>
                <w:b w:val="0"/>
                <w:i w:val="0"/>
                <w:color w:val="auto"/>
                <w:sz w:val="20"/>
              </w:rPr>
              <w:t xml:space="preserve"> кг/м</w:t>
            </w:r>
            <w:r w:rsidRPr="00131D60">
              <w:rPr>
                <w:b w:val="0"/>
                <w:i w:val="0"/>
                <w:color w:val="auto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131D60" w:rsidRDefault="00F5664E" w:rsidP="00131D60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131D60">
              <w:rPr>
                <w:b w:val="0"/>
                <w:i w:val="0"/>
                <w:color w:val="auto"/>
                <w:sz w:val="20"/>
              </w:rPr>
              <w:t>Варианты заданий</w:t>
            </w:r>
          </w:p>
          <w:tbl>
            <w:tblPr>
              <w:tblW w:w="9464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A0"/>
            </w:tblPr>
            <w:tblGrid>
              <w:gridCol w:w="678"/>
              <w:gridCol w:w="1323"/>
              <w:gridCol w:w="892"/>
              <w:gridCol w:w="930"/>
              <w:gridCol w:w="1145"/>
              <w:gridCol w:w="1415"/>
              <w:gridCol w:w="1215"/>
              <w:gridCol w:w="649"/>
              <w:gridCol w:w="1217"/>
            </w:tblGrid>
            <w:tr w:rsidR="00F5664E" w:rsidRPr="00131D60" w:rsidTr="00131D60">
              <w:trPr>
                <w:jc w:val="center"/>
              </w:trPr>
              <w:tc>
                <w:tcPr>
                  <w:tcW w:w="678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№</w:t>
                  </w:r>
                  <w:proofErr w:type="spellStart"/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п</w:t>
                  </w:r>
                  <w:proofErr w:type="spellEnd"/>
                  <w:proofErr w:type="gram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/</w:t>
                  </w: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п</w:t>
                  </w:r>
                  <w:proofErr w:type="spellEnd"/>
                </w:p>
              </w:tc>
              <w:tc>
                <w:tcPr>
                  <w:tcW w:w="1323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Топливо</w:t>
                  </w:r>
                </w:p>
              </w:tc>
              <w:tc>
                <w:tcPr>
                  <w:tcW w:w="1822" w:type="dxa"/>
                  <w:gridSpan w:val="2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Температура газов,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°С</w:t>
                  </w:r>
                </w:p>
              </w:tc>
              <w:tc>
                <w:tcPr>
                  <w:tcW w:w="1145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Коэффи-циент</w:t>
                  </w:r>
                  <w:proofErr w:type="spellEnd"/>
                  <w:proofErr w:type="gramEnd"/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 xml:space="preserve">избытка воздуха 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перед</w:t>
                  </w:r>
                  <w:proofErr w:type="gram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трубой, α</w:t>
                  </w:r>
                </w:p>
              </w:tc>
              <w:tc>
                <w:tcPr>
                  <w:tcW w:w="1415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 xml:space="preserve">Температура окружающего 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 xml:space="preserve">воздуха,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  <w:t>t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 xml:space="preserve">0, 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°С</w:t>
                  </w:r>
                </w:p>
              </w:tc>
              <w:tc>
                <w:tcPr>
                  <w:tcW w:w="1215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 xml:space="preserve">Расчетный расход 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топлива, В, кг/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с</w:t>
                  </w:r>
                  <w:proofErr w:type="gramEnd"/>
                </w:p>
              </w:tc>
              <w:tc>
                <w:tcPr>
                  <w:tcW w:w="649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α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ун</w:t>
                  </w:r>
                </w:p>
              </w:tc>
              <w:tc>
                <w:tcPr>
                  <w:tcW w:w="1217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Количество котлов, </w:t>
                  </w:r>
                  <w:proofErr w:type="spellStart"/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шт</w:t>
                  </w:r>
                  <w:proofErr w:type="spellEnd"/>
                  <w:proofErr w:type="gramEnd"/>
                </w:p>
              </w:tc>
            </w:tr>
            <w:tr w:rsidR="00F5664E" w:rsidRPr="00131D60" w:rsidTr="002310FF">
              <w:trPr>
                <w:trHeight w:val="1096"/>
                <w:jc w:val="center"/>
              </w:trPr>
              <w:tc>
                <w:tcPr>
                  <w:tcW w:w="675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379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На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входе 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в</w:t>
                  </w:r>
                  <w:proofErr w:type="gramEnd"/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трубу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На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выходе</w:t>
                  </w:r>
                  <w:proofErr w:type="gramEnd"/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из 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трубы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709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45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1,6</w:t>
                  </w:r>
                </w:p>
              </w:tc>
              <w:tc>
                <w:tcPr>
                  <w:tcW w:w="1086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0,635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5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0,580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6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0,540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7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8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9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0,710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0,83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0,83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11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Донецкий </w:t>
                  </w: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0,83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12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0,635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0,84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13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0,84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0,590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0,84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0,570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0,85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1,7</w:t>
                  </w:r>
                </w:p>
              </w:tc>
              <w:tc>
                <w:tcPr>
                  <w:tcW w:w="1086" w:type="dxa"/>
                  <w:vMerge w:val="restart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17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18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0,635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19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0,580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0,81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21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Кузнецкий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Д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0,540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22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23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Т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150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155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0,610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0,82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24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Донецкий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А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165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0,710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0,83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</w:tr>
            <w:tr w:rsidR="00F5664E" w:rsidRPr="00131D60" w:rsidTr="002310FF">
              <w:trPr>
                <w:jc w:val="center"/>
              </w:trPr>
              <w:tc>
                <w:tcPr>
                  <w:tcW w:w="67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  <w:tc>
                <w:tcPr>
                  <w:tcW w:w="137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proofErr w:type="spell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Ангренский</w:t>
                  </w:r>
                  <w:proofErr w:type="spellEnd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 xml:space="preserve"> уголь</w:t>
                  </w:r>
                </w:p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марки Б</w:t>
                  </w:r>
                  <w:proofErr w:type="gramStart"/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  <w:proofErr w:type="gramEnd"/>
                </w:p>
              </w:tc>
              <w:tc>
                <w:tcPr>
                  <w:tcW w:w="102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140</w:t>
                  </w:r>
                </w:p>
              </w:tc>
              <w:tc>
                <w:tcPr>
                  <w:tcW w:w="997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145</w:t>
                  </w:r>
                </w:p>
              </w:tc>
              <w:tc>
                <w:tcPr>
                  <w:tcW w:w="1271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086" w:type="dxa"/>
                  <w:vMerge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0,525</w:t>
                  </w:r>
                </w:p>
              </w:tc>
              <w:tc>
                <w:tcPr>
                  <w:tcW w:w="709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1045" w:type="dxa"/>
                  <w:vAlign w:val="center"/>
                </w:tcPr>
                <w:p w:rsidR="00F5664E" w:rsidRPr="00131D60" w:rsidRDefault="00F5664E" w:rsidP="00131D60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131D60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</w:tr>
          </w:tbl>
          <w:p w:rsidR="00F5664E" w:rsidRPr="00131D60" w:rsidRDefault="00F5664E" w:rsidP="00131D60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</w:p>
        </w:tc>
      </w:tr>
      <w:tr w:rsidR="00F5664E" w:rsidRPr="00547A18" w:rsidTr="00F5664E">
        <w:trPr>
          <w:trHeight w:val="446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lastRenderedPageBreak/>
              <w:t>Владеть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F5664E" w:rsidRDefault="00F5664E" w:rsidP="00F5664E">
            <w:pPr>
              <w:rPr>
                <w:i w:val="0"/>
                <w:color w:val="auto"/>
                <w:sz w:val="20"/>
              </w:rPr>
            </w:pPr>
            <w:r w:rsidRPr="00F5664E">
              <w:rPr>
                <w:b w:val="0"/>
                <w:i w:val="0"/>
                <w:color w:val="auto"/>
                <w:sz w:val="20"/>
              </w:rPr>
              <w:t xml:space="preserve">Способами демонстрации умения владеть сбором информации и анализа исходных данных </w:t>
            </w:r>
            <w:r w:rsidRPr="00F5664E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для проектирования энергообъектов и их элементов в соответствии с нормативной документацией</w:t>
            </w:r>
          </w:p>
        </w:tc>
        <w:tc>
          <w:tcPr>
            <w:tcW w:w="3149" w:type="pct"/>
            <w:tcBorders>
              <w:top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64E" w:rsidRDefault="00F5664E" w:rsidP="002310FF">
            <w:pPr>
              <w:rPr>
                <w:b w:val="0"/>
                <w:i w:val="0"/>
                <w:color w:val="auto"/>
                <w:kern w:val="1"/>
                <w:sz w:val="20"/>
              </w:rPr>
            </w:pPr>
            <w:r>
              <w:rPr>
                <w:b w:val="0"/>
                <w:i w:val="0"/>
                <w:color w:val="auto"/>
                <w:kern w:val="1"/>
                <w:sz w:val="20"/>
              </w:rPr>
              <w:t>Решение комплексных задач.</w:t>
            </w:r>
          </w:p>
          <w:p w:rsidR="00F5664E" w:rsidRDefault="00F5664E" w:rsidP="002310FF">
            <w:pPr>
              <w:rPr>
                <w:b w:val="0"/>
                <w:i w:val="0"/>
                <w:color w:val="auto"/>
                <w:kern w:val="1"/>
                <w:sz w:val="20"/>
              </w:rPr>
            </w:pPr>
            <w:r>
              <w:rPr>
                <w:b w:val="0"/>
                <w:i w:val="0"/>
                <w:color w:val="auto"/>
                <w:kern w:val="1"/>
                <w:sz w:val="20"/>
              </w:rPr>
              <w:t>Например: По заданному составу сухих газов определить</w:t>
            </w: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 xml:space="preserve"> теплоту сгорания топлива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, кДж/м</w:t>
            </w:r>
            <w:r w:rsidRPr="002310FF">
              <w:rPr>
                <w:b w:val="0"/>
                <w:i w:val="0"/>
                <w:color w:val="auto"/>
                <w:kern w:val="1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>; количество воздуха, необходимого для горения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, м</w:t>
            </w:r>
            <w:r w:rsidRPr="002310FF">
              <w:rPr>
                <w:b w:val="0"/>
                <w:i w:val="0"/>
                <w:color w:val="auto"/>
                <w:kern w:val="1"/>
                <w:sz w:val="20"/>
                <w:vertAlign w:val="superscript"/>
              </w:rPr>
              <w:t>3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/ м</w:t>
            </w:r>
            <w:r w:rsidRPr="002310FF">
              <w:rPr>
                <w:b w:val="0"/>
                <w:i w:val="0"/>
                <w:color w:val="auto"/>
                <w:kern w:val="1"/>
                <w:sz w:val="20"/>
                <w:vertAlign w:val="superscript"/>
              </w:rPr>
              <w:t>3</w:t>
            </w:r>
            <w:r w:rsidRPr="00131D60">
              <w:rPr>
                <w:b w:val="0"/>
                <w:i w:val="0"/>
                <w:color w:val="auto"/>
                <w:kern w:val="1"/>
                <w:sz w:val="20"/>
              </w:rPr>
              <w:t>; выход продуктов сгорания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, м</w:t>
            </w:r>
            <w:r w:rsidRPr="002310FF">
              <w:rPr>
                <w:b w:val="0"/>
                <w:i w:val="0"/>
                <w:color w:val="auto"/>
                <w:kern w:val="1"/>
                <w:sz w:val="20"/>
                <w:vertAlign w:val="superscript"/>
              </w:rPr>
              <w:t>3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/ м</w:t>
            </w:r>
            <w:r w:rsidRPr="002310FF">
              <w:rPr>
                <w:b w:val="0"/>
                <w:i w:val="0"/>
                <w:color w:val="auto"/>
                <w:kern w:val="1"/>
                <w:sz w:val="20"/>
                <w:vertAlign w:val="superscript"/>
              </w:rPr>
              <w:t>3</w:t>
            </w:r>
            <w:r>
              <w:rPr>
                <w:b w:val="0"/>
                <w:i w:val="0"/>
                <w:color w:val="auto"/>
                <w:kern w:val="1"/>
                <w:sz w:val="20"/>
              </w:rPr>
              <w:t>.</w:t>
            </w:r>
          </w:p>
          <w:p w:rsidR="00F5664E" w:rsidRDefault="00F5664E" w:rsidP="002310FF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>
              <w:rPr>
                <w:b w:val="0"/>
                <w:i w:val="0"/>
                <w:color w:val="auto"/>
                <w:kern w:val="1"/>
                <w:sz w:val="20"/>
              </w:rPr>
              <w:t>Варианты заданий</w:t>
            </w:r>
          </w:p>
          <w:p w:rsidR="00F5664E" w:rsidRPr="002310FF" w:rsidRDefault="00F5664E" w:rsidP="002310FF">
            <w:pPr>
              <w:rPr>
                <w:b w:val="0"/>
                <w:i w:val="0"/>
                <w:color w:val="auto"/>
                <w:sz w:val="20"/>
              </w:rPr>
            </w:pPr>
            <w:r w:rsidRPr="002310FF">
              <w:rPr>
                <w:b w:val="0"/>
                <w:i w:val="0"/>
                <w:color w:val="auto"/>
                <w:sz w:val="20"/>
              </w:rPr>
              <w:t>Состав сухих газов, %</w:t>
            </w:r>
          </w:p>
          <w:tbl>
            <w:tblPr>
              <w:tblW w:w="7780" w:type="dxa"/>
              <w:jc w:val="center"/>
              <w:tblInd w:w="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960"/>
              <w:gridCol w:w="960"/>
              <w:gridCol w:w="960"/>
              <w:gridCol w:w="960"/>
              <w:gridCol w:w="960"/>
              <w:gridCol w:w="960"/>
              <w:gridCol w:w="960"/>
              <w:gridCol w:w="1060"/>
            </w:tblGrid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СН</w:t>
                  </w:r>
                  <w:proofErr w:type="gramStart"/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4</w:t>
                  </w:r>
                  <w:proofErr w:type="gramEnd"/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С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2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Н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С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3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Н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С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4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Н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10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Н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2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  <w:t>S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  <w:t>CO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  <w:lang w:val="en-US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  <w:t>N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bscript"/>
                    </w:rPr>
                    <w:t>2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2310FF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  <w:vertAlign w:val="superscript"/>
                    </w:rPr>
                  </w:pPr>
                  <w:r w:rsidRPr="002310FF">
                    <w:rPr>
                      <w:b w:val="0"/>
                      <w:i w:val="0"/>
                      <w:color w:val="auto"/>
                      <w:sz w:val="20"/>
                      <w:lang w:val="en-US"/>
                    </w:rPr>
                    <w:t xml:space="preserve">d, 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</w:rPr>
                    <w:t>г/м</w:t>
                  </w:r>
                  <w:r w:rsidRPr="002310FF">
                    <w:rPr>
                      <w:b w:val="0"/>
                      <w:i w:val="0"/>
                      <w:color w:val="auto"/>
                      <w:sz w:val="20"/>
                      <w:vertAlign w:val="superscript"/>
                    </w:rPr>
                    <w:t>3</w:t>
                  </w:r>
                </w:p>
              </w:tc>
            </w:tr>
            <w:tr w:rsidR="00F5664E" w:rsidRPr="002310FF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94,1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90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1,3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1,9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3,5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1,8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3,9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89,1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6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94,9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1,8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12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5,5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87,6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0,1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5,2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18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87,5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4,2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2,3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14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1,9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4,1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94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0,5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18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85,7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0,9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5,7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3,6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9</w:t>
                  </w:r>
                </w:p>
              </w:tc>
            </w:tr>
            <w:tr w:rsidR="00F5664E" w:rsidRPr="007D07A2" w:rsidTr="002310FF">
              <w:trPr>
                <w:trHeight w:val="250"/>
                <w:jc w:val="center"/>
              </w:trPr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88,6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4,3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2,8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0,6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1,3</w:t>
                  </w:r>
                </w:p>
              </w:tc>
              <w:tc>
                <w:tcPr>
                  <w:tcW w:w="9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1,2</w:t>
                  </w:r>
                </w:p>
              </w:tc>
              <w:tc>
                <w:tcPr>
                  <w:tcW w:w="1060" w:type="dxa"/>
                  <w:shd w:val="clear" w:color="auto" w:fill="auto"/>
                  <w:noWrap/>
                  <w:vAlign w:val="bottom"/>
                  <w:hideMark/>
                </w:tcPr>
                <w:p w:rsidR="00F5664E" w:rsidRPr="007D07A2" w:rsidRDefault="00F5664E" w:rsidP="002310FF">
                  <w:pPr>
                    <w:jc w:val="center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7D07A2">
                    <w:rPr>
                      <w:b w:val="0"/>
                      <w:i w:val="0"/>
                      <w:color w:val="auto"/>
                      <w:sz w:val="20"/>
                    </w:rPr>
                    <w:t>16</w:t>
                  </w:r>
                </w:p>
              </w:tc>
            </w:tr>
          </w:tbl>
          <w:p w:rsidR="00F5664E" w:rsidRPr="00547A18" w:rsidRDefault="00F5664E" w:rsidP="00C44624">
            <w:pPr>
              <w:rPr>
                <w:i w:val="0"/>
                <w:color w:val="auto"/>
                <w:kern w:val="1"/>
                <w:sz w:val="20"/>
              </w:rPr>
            </w:pPr>
          </w:p>
        </w:tc>
      </w:tr>
      <w:tr w:rsidR="00F5664E" w:rsidRPr="00547A18" w:rsidTr="00C44624">
        <w:trPr>
          <w:trHeight w:val="283"/>
          <w:jc w:val="center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64E" w:rsidRPr="00547A18" w:rsidRDefault="00F5664E" w:rsidP="00C44624">
            <w:pPr>
              <w:rPr>
                <w:i w:val="0"/>
                <w:color w:val="auto"/>
                <w:kern w:val="1"/>
                <w:sz w:val="20"/>
              </w:rPr>
            </w:pPr>
            <w:r w:rsidRPr="00547A18">
              <w:rPr>
                <w:i w:val="0"/>
                <w:color w:val="auto"/>
                <w:sz w:val="20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547A18">
              <w:rPr>
                <w:i w:val="0"/>
                <w:color w:val="auto"/>
                <w:sz w:val="20"/>
              </w:rPr>
              <w:t>экозащитные</w:t>
            </w:r>
            <w:proofErr w:type="spellEnd"/>
            <w:r w:rsidRPr="00547A18">
              <w:rPr>
                <w:i w:val="0"/>
                <w:color w:val="auto"/>
                <w:sz w:val="20"/>
              </w:rPr>
              <w:t xml:space="preserve"> мероприятия и мероприятия по </w:t>
            </w:r>
            <w:proofErr w:type="spellStart"/>
            <w:r w:rsidRPr="00547A18">
              <w:rPr>
                <w:i w:val="0"/>
                <w:color w:val="auto"/>
                <w:sz w:val="20"/>
              </w:rPr>
              <w:t>энерго</w:t>
            </w:r>
            <w:proofErr w:type="spellEnd"/>
            <w:r w:rsidRPr="00547A18">
              <w:rPr>
                <w:i w:val="0"/>
                <w:color w:val="auto"/>
                <w:sz w:val="20"/>
              </w:rPr>
              <w:t>- и ресурсосбережению на производстве</w:t>
            </w:r>
          </w:p>
        </w:tc>
      </w:tr>
      <w:tr w:rsidR="00F5664E" w:rsidRPr="00547A18" w:rsidTr="00F5664E">
        <w:trPr>
          <w:trHeight w:val="2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lastRenderedPageBreak/>
              <w:t>Знать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BC3DE7">
            <w:pPr>
              <w:rPr>
                <w:i w:val="0"/>
                <w:color w:val="auto"/>
                <w:sz w:val="20"/>
              </w:rPr>
            </w:pPr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Основные методы соблюдения экологической безопасности на производстве и планировать </w:t>
            </w:r>
            <w:proofErr w:type="spellStart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экозащитные</w:t>
            </w:r>
            <w:proofErr w:type="spellEnd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мероприятия и мероприятия по </w:t>
            </w:r>
            <w:proofErr w:type="spellStart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энерго</w:t>
            </w:r>
            <w:proofErr w:type="spellEnd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- и ресурсосбережению на производстве</w:t>
            </w:r>
            <w:r w:rsidRPr="00547A18">
              <w:rPr>
                <w:i w:val="0"/>
                <w:color w:val="auto"/>
                <w:sz w:val="20"/>
              </w:rPr>
              <w:t xml:space="preserve"> 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28210D" w:rsidRDefault="00F5664E" w:rsidP="0028210D">
            <w:pPr>
              <w:rPr>
                <w:b w:val="0"/>
                <w:i w:val="0"/>
                <w:color w:val="000000"/>
                <w:kern w:val="1"/>
                <w:sz w:val="20"/>
              </w:rPr>
            </w:pPr>
            <w:r w:rsidRPr="0028210D">
              <w:rPr>
                <w:b w:val="0"/>
                <w:i w:val="0"/>
                <w:color w:val="000000"/>
                <w:kern w:val="1"/>
                <w:sz w:val="20"/>
              </w:rPr>
              <w:t>Экспериментальное исследование процессов очистки сточных вод на лабораторных стендах кафедры:</w:t>
            </w:r>
          </w:p>
          <w:p w:rsidR="00F5664E" w:rsidRPr="00BC3DE7" w:rsidRDefault="00F5664E" w:rsidP="00BC3DE7">
            <w:pPr>
              <w:pStyle w:val="af"/>
              <w:numPr>
                <w:ilvl w:val="0"/>
                <w:numId w:val="7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Кинетика осаждения</w:t>
            </w:r>
          </w:p>
          <w:p w:rsidR="00F5664E" w:rsidRPr="00BC3DE7" w:rsidRDefault="00F5664E" w:rsidP="00BC3DE7">
            <w:pPr>
              <w:pStyle w:val="af"/>
              <w:numPr>
                <w:ilvl w:val="0"/>
                <w:numId w:val="7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Применение механических фильтров для очистки сточных вод</w:t>
            </w:r>
          </w:p>
          <w:p w:rsidR="00F5664E" w:rsidRPr="00BC3DE7" w:rsidRDefault="00F5664E" w:rsidP="00BC3DE7">
            <w:pPr>
              <w:pStyle w:val="af"/>
              <w:numPr>
                <w:ilvl w:val="0"/>
                <w:numId w:val="7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Коагуляция сточных вод</w:t>
            </w:r>
          </w:p>
          <w:p w:rsidR="00F5664E" w:rsidRPr="00BC3DE7" w:rsidRDefault="00F5664E" w:rsidP="00BC3DE7">
            <w:pPr>
              <w:pStyle w:val="af"/>
              <w:numPr>
                <w:ilvl w:val="0"/>
                <w:numId w:val="7"/>
              </w:numPr>
              <w:tabs>
                <w:tab w:val="left" w:pos="360"/>
              </w:tabs>
              <w:autoSpaceDN w:val="0"/>
              <w:adjustRightInd w:val="0"/>
              <w:jc w:val="both"/>
              <w:rPr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Флотация</w:t>
            </w:r>
          </w:p>
        </w:tc>
      </w:tr>
      <w:tr w:rsidR="00F5664E" w:rsidRPr="00547A18" w:rsidTr="00F5664E">
        <w:trPr>
          <w:trHeight w:val="22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Уметь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BC3DE7">
            <w:pPr>
              <w:rPr>
                <w:i w:val="0"/>
                <w:color w:val="auto"/>
                <w:sz w:val="20"/>
              </w:rPr>
            </w:pPr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Обсуждать способы эффективного решения </w:t>
            </w:r>
            <w:proofErr w:type="spellStart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экозащитного</w:t>
            </w:r>
            <w:proofErr w:type="spellEnd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мероприятия. Объяснять, выявлять и строить типичные модели решения экологических и </w:t>
            </w:r>
            <w:proofErr w:type="spellStart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энергесберегающих</w:t>
            </w:r>
            <w:proofErr w:type="spellEnd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задач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BC3DE7" w:rsidRDefault="00F5664E" w:rsidP="00BC3DE7">
            <w:pPr>
              <w:widowControl w:val="0"/>
              <w:tabs>
                <w:tab w:val="left" w:pos="360"/>
              </w:tabs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 xml:space="preserve">Перечень вопросов для обсуждения </w:t>
            </w:r>
            <w:proofErr w:type="spellStart"/>
            <w:r w:rsidRPr="00BC3DE7">
              <w:rPr>
                <w:b w:val="0"/>
                <w:i w:val="0"/>
                <w:color w:val="auto"/>
                <w:sz w:val="20"/>
              </w:rPr>
              <w:t>экозащитн</w:t>
            </w:r>
            <w:r>
              <w:rPr>
                <w:b w:val="0"/>
                <w:i w:val="0"/>
                <w:color w:val="auto"/>
                <w:sz w:val="20"/>
              </w:rPr>
              <w:t>ы</w:t>
            </w:r>
            <w:r w:rsidRPr="00BC3DE7">
              <w:rPr>
                <w:b w:val="0"/>
                <w:i w:val="0"/>
                <w:color w:val="auto"/>
                <w:sz w:val="20"/>
              </w:rPr>
              <w:t>х</w:t>
            </w:r>
            <w:proofErr w:type="spellEnd"/>
            <w:r w:rsidRPr="00BC3DE7">
              <w:rPr>
                <w:b w:val="0"/>
                <w:i w:val="0"/>
                <w:color w:val="auto"/>
                <w:sz w:val="20"/>
              </w:rPr>
              <w:t xml:space="preserve"> мероприятий: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 xml:space="preserve">Для </w:t>
            </w:r>
            <w:proofErr w:type="gramStart"/>
            <w:r w:rsidRPr="00BC3DE7">
              <w:rPr>
                <w:b w:val="0"/>
                <w:i w:val="0"/>
                <w:color w:val="auto"/>
                <w:sz w:val="20"/>
              </w:rPr>
              <w:t>очистки</w:t>
            </w:r>
            <w:proofErr w:type="gramEnd"/>
            <w:r w:rsidRPr="00BC3DE7">
              <w:rPr>
                <w:b w:val="0"/>
                <w:i w:val="0"/>
                <w:color w:val="auto"/>
                <w:sz w:val="20"/>
              </w:rPr>
              <w:t xml:space="preserve"> от каких примесей, содержащихся в сточных водах, применяют методы коагуляции?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Какие показатели определяют физические свойства сточных вод?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Какие показатели определяют пригодность исследуемых сточных вод для различных бытовых и производственных целей?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Каким методом определяют прозрачность воды?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Запах воды и его интенсивность.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 xml:space="preserve">Показатель </w:t>
            </w:r>
            <w:proofErr w:type="spellStart"/>
            <w:r w:rsidRPr="00BC3DE7">
              <w:rPr>
                <w:b w:val="0"/>
                <w:i w:val="0"/>
                <w:color w:val="auto"/>
                <w:sz w:val="20"/>
              </w:rPr>
              <w:t>рН</w:t>
            </w:r>
            <w:proofErr w:type="spellEnd"/>
            <w:r w:rsidRPr="00BC3DE7">
              <w:rPr>
                <w:b w:val="0"/>
                <w:i w:val="0"/>
                <w:color w:val="auto"/>
                <w:sz w:val="20"/>
              </w:rPr>
              <w:t xml:space="preserve"> и его смыл. Классификация воды по </w:t>
            </w:r>
            <w:proofErr w:type="spellStart"/>
            <w:r w:rsidRPr="00BC3DE7">
              <w:rPr>
                <w:b w:val="0"/>
                <w:i w:val="0"/>
                <w:color w:val="auto"/>
                <w:sz w:val="20"/>
              </w:rPr>
              <w:t>рН</w:t>
            </w:r>
            <w:proofErr w:type="spellEnd"/>
            <w:r w:rsidRPr="00BC3DE7"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В каких случаях производят подщелачивание обраба</w:t>
            </w:r>
            <w:r>
              <w:rPr>
                <w:b w:val="0"/>
                <w:i w:val="0"/>
                <w:color w:val="auto"/>
                <w:sz w:val="20"/>
              </w:rPr>
              <w:t>тыв</w:t>
            </w:r>
            <w:r w:rsidRPr="00BC3DE7">
              <w:rPr>
                <w:b w:val="0"/>
                <w:i w:val="0"/>
                <w:color w:val="auto"/>
                <w:sz w:val="20"/>
              </w:rPr>
              <w:t>аемой воды?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Как определить цветность исследуемой воды?</w:t>
            </w:r>
          </w:p>
          <w:p w:rsidR="00F5664E" w:rsidRPr="00BC3DE7" w:rsidRDefault="00F5664E" w:rsidP="00BC3DE7">
            <w:pPr>
              <w:pStyle w:val="af"/>
              <w:widowControl w:val="0"/>
              <w:numPr>
                <w:ilvl w:val="0"/>
                <w:numId w:val="8"/>
              </w:numPr>
              <w:tabs>
                <w:tab w:val="left" w:pos="360"/>
              </w:tabs>
              <w:autoSpaceDN w:val="0"/>
              <w:adjustRightInd w:val="0"/>
              <w:ind w:left="0" w:firstLine="0"/>
              <w:contextualSpacing w:val="0"/>
              <w:jc w:val="both"/>
              <w:rPr>
                <w:i w:val="0"/>
                <w:color w:val="auto"/>
                <w:sz w:val="20"/>
              </w:rPr>
            </w:pPr>
            <w:r w:rsidRPr="00BC3DE7">
              <w:rPr>
                <w:b w:val="0"/>
                <w:i w:val="0"/>
                <w:color w:val="auto"/>
                <w:sz w:val="20"/>
              </w:rPr>
              <w:t>Солесодержание. Методы определения и классификация воды по солесодержанию.</w:t>
            </w:r>
          </w:p>
        </w:tc>
      </w:tr>
      <w:tr w:rsidR="00F5664E" w:rsidRPr="00547A18" w:rsidTr="00F5664E">
        <w:trPr>
          <w:trHeight w:val="1255"/>
          <w:jc w:val="center"/>
        </w:trPr>
        <w:tc>
          <w:tcPr>
            <w:tcW w:w="427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547A18" w:rsidRDefault="00F5664E" w:rsidP="00C44624">
            <w:pPr>
              <w:jc w:val="center"/>
              <w:rPr>
                <w:b w:val="0"/>
                <w:i w:val="0"/>
                <w:color w:val="auto"/>
                <w:kern w:val="1"/>
                <w:sz w:val="20"/>
              </w:rPr>
            </w:pPr>
            <w:r w:rsidRPr="00547A18">
              <w:rPr>
                <w:b w:val="0"/>
                <w:i w:val="0"/>
                <w:color w:val="auto"/>
                <w:kern w:val="1"/>
                <w:sz w:val="20"/>
              </w:rPr>
              <w:t>Владеть</w:t>
            </w:r>
          </w:p>
        </w:tc>
        <w:tc>
          <w:tcPr>
            <w:tcW w:w="142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5664E" w:rsidRPr="00547A18" w:rsidRDefault="00F5664E" w:rsidP="00C44624">
            <w:pPr>
              <w:shd w:val="clear" w:color="auto" w:fill="FFFFFF"/>
              <w:tabs>
                <w:tab w:val="left" w:pos="270"/>
                <w:tab w:val="left" w:pos="851"/>
              </w:tabs>
              <w:rPr>
                <w:i w:val="0"/>
                <w:color w:val="auto"/>
                <w:sz w:val="20"/>
              </w:rPr>
            </w:pPr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Основными методами решения задач в области энергетики и </w:t>
            </w:r>
            <w:proofErr w:type="spellStart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>экозащитных</w:t>
            </w:r>
            <w:proofErr w:type="spellEnd"/>
            <w:r w:rsidRPr="00547A18">
              <w:rPr>
                <w:rStyle w:val="FontStyle21"/>
                <w:b w:val="0"/>
                <w:i w:val="0"/>
                <w:color w:val="auto"/>
                <w:sz w:val="20"/>
                <w:szCs w:val="20"/>
              </w:rPr>
              <w:t xml:space="preserve"> мероприятий, способами совершенствования профессиональных знаний, способами демонстрации и умения анализировать ситуацию</w:t>
            </w:r>
          </w:p>
        </w:tc>
        <w:tc>
          <w:tcPr>
            <w:tcW w:w="3149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5664E" w:rsidRPr="00CD1A70" w:rsidRDefault="00F5664E" w:rsidP="00CD1A70">
            <w:pPr>
              <w:tabs>
                <w:tab w:val="left" w:pos="3758"/>
              </w:tabs>
              <w:jc w:val="both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По известным методикам э</w:t>
            </w:r>
            <w:r w:rsidRPr="00CD1A70">
              <w:rPr>
                <w:b w:val="0"/>
                <w:i w:val="0"/>
                <w:color w:val="auto"/>
                <w:sz w:val="20"/>
              </w:rPr>
              <w:t>кспериментально определить показатели качества сточных вод: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CD1A70">
              <w:rPr>
                <w:b w:val="0"/>
                <w:i w:val="0"/>
                <w:color w:val="auto"/>
                <w:sz w:val="20"/>
              </w:rPr>
              <w:t>Прозрачность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 w:rsidRPr="00CD1A70">
              <w:rPr>
                <w:b w:val="0"/>
                <w:i w:val="0"/>
                <w:color w:val="auto"/>
                <w:sz w:val="20"/>
              </w:rPr>
              <w:t>Цветность</w:t>
            </w:r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Запах.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proofErr w:type="spellStart"/>
            <w:r>
              <w:rPr>
                <w:b w:val="0"/>
                <w:i w:val="0"/>
                <w:color w:val="auto"/>
                <w:sz w:val="20"/>
              </w:rPr>
              <w:t>рН</w:t>
            </w:r>
            <w:proofErr w:type="spellEnd"/>
            <w:r>
              <w:rPr>
                <w:b w:val="0"/>
                <w:i w:val="0"/>
                <w:color w:val="auto"/>
                <w:sz w:val="20"/>
              </w:rPr>
              <w:t>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Щелочность.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b w:val="0"/>
                <w:i w:val="0"/>
                <w:color w:val="auto"/>
                <w:sz w:val="20"/>
              </w:rPr>
            </w:pPr>
            <w:r>
              <w:rPr>
                <w:b w:val="0"/>
                <w:i w:val="0"/>
                <w:color w:val="auto"/>
                <w:sz w:val="20"/>
              </w:rPr>
              <w:t>Содержание взвешенных частиц.</w:t>
            </w:r>
          </w:p>
          <w:p w:rsidR="00F5664E" w:rsidRPr="00CD1A70" w:rsidRDefault="00F5664E" w:rsidP="00CD1A70">
            <w:pPr>
              <w:pStyle w:val="af"/>
              <w:numPr>
                <w:ilvl w:val="0"/>
                <w:numId w:val="10"/>
              </w:numPr>
              <w:tabs>
                <w:tab w:val="left" w:pos="434"/>
              </w:tabs>
              <w:ind w:left="0" w:firstLine="0"/>
              <w:contextualSpacing w:val="0"/>
              <w:jc w:val="both"/>
              <w:rPr>
                <w:i w:val="0"/>
                <w:color w:val="auto"/>
                <w:sz w:val="20"/>
              </w:rPr>
            </w:pPr>
            <w:r w:rsidRPr="00CD1A70">
              <w:rPr>
                <w:b w:val="0"/>
                <w:i w:val="0"/>
                <w:color w:val="auto"/>
                <w:sz w:val="20"/>
              </w:rPr>
              <w:t>Общую жесткость.</w:t>
            </w:r>
          </w:p>
        </w:tc>
      </w:tr>
    </w:tbl>
    <w:p w:rsid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  <w:sectPr w:rsidR="00547A18" w:rsidSect="00547A18">
          <w:pgSz w:w="16838" w:h="11906" w:orient="landscape"/>
          <w:pgMar w:top="851" w:right="851" w:bottom="1418" w:left="851" w:header="720" w:footer="720" w:gutter="0"/>
          <w:cols w:space="720"/>
        </w:sectPr>
      </w:pP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Промежуточная аттестация по дисциплине «</w:t>
      </w:r>
      <w:r>
        <w:rPr>
          <w:b w:val="0"/>
          <w:i w:val="0"/>
          <w:color w:val="auto"/>
          <w:sz w:val="24"/>
          <w:szCs w:val="24"/>
        </w:rPr>
        <w:t>Энергетика и охрана окружающей среды</w:t>
      </w:r>
      <w:r w:rsidRPr="00547A18">
        <w:rPr>
          <w:b w:val="0"/>
          <w:i w:val="0"/>
          <w:color w:val="auto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547A18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547A18">
        <w:rPr>
          <w:b w:val="0"/>
          <w:i w:val="0"/>
          <w:color w:val="auto"/>
          <w:sz w:val="24"/>
          <w:szCs w:val="24"/>
        </w:rPr>
        <w:t xml:space="preserve"> знаний, и практические задания, выявляющие степень </w:t>
      </w:r>
      <w:proofErr w:type="spellStart"/>
      <w:r w:rsidRPr="00547A18">
        <w:rPr>
          <w:b w:val="0"/>
          <w:i w:val="0"/>
          <w:color w:val="auto"/>
          <w:sz w:val="24"/>
          <w:szCs w:val="24"/>
        </w:rPr>
        <w:t>сформированности</w:t>
      </w:r>
      <w:proofErr w:type="spellEnd"/>
      <w:r w:rsidRPr="00547A18">
        <w:rPr>
          <w:b w:val="0"/>
          <w:i w:val="0"/>
          <w:color w:val="auto"/>
          <w:sz w:val="24"/>
          <w:szCs w:val="24"/>
        </w:rPr>
        <w:t xml:space="preserve"> умений и владений, прово</w:t>
      </w:r>
      <w:r>
        <w:rPr>
          <w:b w:val="0"/>
          <w:i w:val="0"/>
          <w:color w:val="auto"/>
          <w:sz w:val="24"/>
          <w:szCs w:val="24"/>
        </w:rPr>
        <w:t>дится в форме зачета</w:t>
      </w:r>
      <w:r w:rsidRPr="00547A18">
        <w:rPr>
          <w:b w:val="0"/>
          <w:i w:val="0"/>
          <w:color w:val="auto"/>
          <w:sz w:val="24"/>
          <w:szCs w:val="24"/>
        </w:rPr>
        <w:t>.</w:t>
      </w: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Зачет</w:t>
      </w:r>
      <w:r w:rsidRPr="00547A18">
        <w:rPr>
          <w:b w:val="0"/>
          <w:i w:val="0"/>
          <w:color w:val="auto"/>
          <w:sz w:val="24"/>
          <w:szCs w:val="24"/>
        </w:rPr>
        <w:t xml:space="preserve"> по данной дисциплин</w:t>
      </w:r>
      <w:r w:rsidR="009F6DC4">
        <w:rPr>
          <w:b w:val="0"/>
          <w:i w:val="0"/>
          <w:color w:val="auto"/>
          <w:sz w:val="24"/>
          <w:szCs w:val="24"/>
        </w:rPr>
        <w:t>е проводится в устной форме.</w:t>
      </w: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547A18">
        <w:rPr>
          <w:b w:val="0"/>
          <w:i w:val="0"/>
          <w:color w:val="auto"/>
          <w:sz w:val="24"/>
          <w:szCs w:val="24"/>
        </w:rPr>
        <w:t>Показател</w:t>
      </w:r>
      <w:r>
        <w:rPr>
          <w:b w:val="0"/>
          <w:i w:val="0"/>
          <w:color w:val="auto"/>
          <w:sz w:val="24"/>
          <w:szCs w:val="24"/>
        </w:rPr>
        <w:t>и и критерии оценивания зачета</w:t>
      </w:r>
      <w:r w:rsidRPr="00547A18">
        <w:rPr>
          <w:b w:val="0"/>
          <w:i w:val="0"/>
          <w:color w:val="auto"/>
          <w:sz w:val="24"/>
          <w:szCs w:val="24"/>
        </w:rPr>
        <w:t>:</w:t>
      </w:r>
    </w:p>
    <w:p w:rsidR="00547A18" w:rsidRPr="00C44624" w:rsidRDefault="00547A18" w:rsidP="00C44624">
      <w:pPr>
        <w:pStyle w:val="Style16"/>
        <w:widowControl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szCs w:val="24"/>
        </w:rPr>
      </w:pPr>
      <w:r w:rsidRPr="00C44624">
        <w:rPr>
          <w:szCs w:val="24"/>
        </w:rPr>
        <w:t xml:space="preserve">на оценку «зачтено» </w:t>
      </w:r>
      <w:r w:rsidR="00C44624" w:rsidRPr="00C44624">
        <w:rPr>
          <w:i/>
          <w:szCs w:val="24"/>
        </w:rPr>
        <w:t xml:space="preserve">– </w:t>
      </w:r>
      <w:r w:rsidR="00C44624" w:rsidRPr="00C44624">
        <w:rPr>
          <w:szCs w:val="24"/>
        </w:rPr>
        <w:t>обучающийся</w:t>
      </w:r>
      <w:r w:rsidRPr="00C44624">
        <w:rPr>
          <w:szCs w:val="24"/>
        </w:rPr>
        <w:t xml:space="preserve">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</w:t>
      </w:r>
      <w:r w:rsidR="00C44624">
        <w:rPr>
          <w:szCs w:val="24"/>
        </w:rPr>
        <w:t>ения критических суждений. Так же должно быть п</w:t>
      </w:r>
      <w:r w:rsidRPr="00C44624">
        <w:rPr>
          <w:szCs w:val="24"/>
        </w:rPr>
        <w:t xml:space="preserve">редставлено творческое задание, в котором отражены проблемы, касающиеся всех аспектов защиты окружающей среды от выбросов/сбросов объектов энергетики. </w:t>
      </w:r>
    </w:p>
    <w:p w:rsidR="00547A18" w:rsidRPr="00C44624" w:rsidRDefault="00C44624" w:rsidP="00C44624">
      <w:pPr>
        <w:pStyle w:val="af"/>
        <w:numPr>
          <w:ilvl w:val="0"/>
          <w:numId w:val="6"/>
        </w:numPr>
        <w:tabs>
          <w:tab w:val="left" w:pos="993"/>
        </w:tabs>
        <w:ind w:left="0" w:firstLine="709"/>
        <w:contextualSpacing w:val="0"/>
        <w:jc w:val="both"/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 xml:space="preserve">на оценку «не зачтено» – </w:t>
      </w:r>
      <w:proofErr w:type="gramStart"/>
      <w:r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="00547A18" w:rsidRPr="00C44624">
        <w:rPr>
          <w:b w:val="0"/>
          <w:i w:val="0"/>
          <w:color w:val="auto"/>
          <w:sz w:val="24"/>
          <w:szCs w:val="24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547A18" w:rsidRPr="00547A18" w:rsidRDefault="00547A18" w:rsidP="00547A18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044FEA" w:rsidRPr="002B4B52" w:rsidRDefault="00CE2732" w:rsidP="00AE1B91">
      <w:pPr>
        <w:pStyle w:val="Style3"/>
        <w:widowControl/>
        <w:ind w:firstLine="709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  <w:r>
        <w:rPr>
          <w:rStyle w:val="FontStyle20"/>
          <w:rFonts w:ascii="Times New Roman" w:hAnsi="Times New Roman" w:cs="Times New Roman"/>
          <w:b/>
          <w:sz w:val="24"/>
          <w:szCs w:val="24"/>
        </w:rPr>
        <w:t>8</w:t>
      </w:r>
      <w:r w:rsidR="00044FEA" w:rsidRPr="002B4B52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 дисциплины (модуля) </w:t>
      </w:r>
    </w:p>
    <w:p w:rsidR="00044FEA" w:rsidRPr="002B4B52" w:rsidRDefault="00044FEA" w:rsidP="00AE1B91">
      <w:pPr>
        <w:pStyle w:val="Style10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044FEA" w:rsidRDefault="00044FEA" w:rsidP="00AE1B91">
      <w:pPr>
        <w:pStyle w:val="Style10"/>
        <w:widowControl/>
        <w:ind w:firstLine="709"/>
        <w:jc w:val="both"/>
        <w:rPr>
          <w:rStyle w:val="FontStyle22"/>
          <w:b/>
          <w:sz w:val="24"/>
          <w:szCs w:val="24"/>
        </w:rPr>
      </w:pPr>
      <w:r w:rsidRPr="002B4B52">
        <w:rPr>
          <w:rStyle w:val="FontStyle18"/>
          <w:sz w:val="24"/>
          <w:szCs w:val="24"/>
        </w:rPr>
        <w:t xml:space="preserve">а) Основная </w:t>
      </w:r>
      <w:r w:rsidRPr="002B4B52">
        <w:rPr>
          <w:rStyle w:val="FontStyle22"/>
          <w:b/>
          <w:sz w:val="24"/>
          <w:szCs w:val="24"/>
        </w:rPr>
        <w:t>литература:</w:t>
      </w:r>
    </w:p>
    <w:p w:rsidR="00044FEA" w:rsidRDefault="00044FEA" w:rsidP="00C44624">
      <w:pPr>
        <w:pStyle w:val="1"/>
        <w:keepNext w:val="0"/>
        <w:widowControl w:val="0"/>
        <w:spacing w:before="0" w:after="0"/>
        <w:ind w:firstLine="709"/>
        <w:jc w:val="both"/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</w:pPr>
      <w:r w:rsidRPr="00C44624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1. </w:t>
      </w:r>
      <w:proofErr w:type="spellStart"/>
      <w:r w:rsidR="000B2E52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Ветошкин</w:t>
      </w:r>
      <w:proofErr w:type="spellEnd"/>
      <w:r w:rsidR="000B2E52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, А</w:t>
      </w:r>
      <w:r w:rsidR="000B2E52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. Г. Основы инженерной экологии</w:t>
      </w:r>
      <w:r w:rsidR="000B2E52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: учебное пособие для вузов / А. Г. </w:t>
      </w:r>
      <w:proofErr w:type="spellStart"/>
      <w:r w:rsidR="000B2E52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Ветошкин</w:t>
      </w:r>
      <w:proofErr w:type="spellEnd"/>
      <w:r w:rsidR="000B2E52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. — 2-е изд., стер. — Санкт-Петербург</w:t>
      </w:r>
      <w:proofErr w:type="gramStart"/>
      <w:r w:rsidR="000B2E52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 :</w:t>
      </w:r>
      <w:proofErr w:type="gramEnd"/>
      <w:r w:rsidR="000B2E52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 Лань, 2021. — 332 с. — ISBN 978-5-8114-6825-6. — Текст</w:t>
      </w:r>
      <w:proofErr w:type="gramStart"/>
      <w:r w:rsidR="000B2E52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 :</w:t>
      </w:r>
      <w:proofErr w:type="gramEnd"/>
      <w:r w:rsidR="000B2E52"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 электронный // Лань : электронно-библиотечная система. — URL: </w:t>
      </w:r>
      <w:hyperlink r:id="rId8" w:history="1">
        <w:r w:rsidR="000B2E52" w:rsidRPr="003208E3">
          <w:rPr>
            <w:rStyle w:val="a6"/>
            <w:rFonts w:ascii="Times New Roman" w:hAnsi="Times New Roman"/>
            <w:b w:val="0"/>
            <w:i w:val="0"/>
            <w:snapToGrid w:val="0"/>
            <w:sz w:val="24"/>
            <w:szCs w:val="24"/>
          </w:rPr>
          <w:t>https://e.lanbook.com/book/152483</w:t>
        </w:r>
      </w:hyperlink>
    </w:p>
    <w:p w:rsidR="000B2E52" w:rsidRPr="00F23006" w:rsidRDefault="000B2E52" w:rsidP="000B2E52">
      <w:pPr>
        <w:pStyle w:val="1"/>
        <w:keepNext w:val="0"/>
        <w:widowControl w:val="0"/>
        <w:spacing w:before="0" w:after="0"/>
        <w:jc w:val="both"/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(дата обращения: 01.09</w:t>
      </w:r>
      <w:r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 xml:space="preserve">.2020). — Режим доступа: для </w:t>
      </w:r>
      <w:proofErr w:type="spellStart"/>
      <w:r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авториз</w:t>
      </w:r>
      <w:proofErr w:type="spellEnd"/>
      <w:r w:rsidRPr="00F23006">
        <w:rPr>
          <w:rFonts w:ascii="Times New Roman" w:hAnsi="Times New Roman" w:cs="Times New Roman"/>
          <w:b w:val="0"/>
          <w:i w:val="0"/>
          <w:snapToGrid w:val="0"/>
          <w:color w:val="auto"/>
          <w:sz w:val="24"/>
          <w:szCs w:val="24"/>
        </w:rPr>
        <w:t>. пользователей.</w:t>
      </w:r>
    </w:p>
    <w:p w:rsidR="00825C59" w:rsidRDefault="00044FEA" w:rsidP="00C44624">
      <w:pPr>
        <w:pStyle w:val="3"/>
        <w:keepNext w:val="0"/>
        <w:suppressAutoHyphens w:val="0"/>
        <w:ind w:firstLine="709"/>
        <w:jc w:val="both"/>
        <w:rPr>
          <w:b w:val="0"/>
          <w:sz w:val="24"/>
          <w:szCs w:val="24"/>
        </w:rPr>
      </w:pPr>
      <w:r w:rsidRPr="00C44624">
        <w:rPr>
          <w:b w:val="0"/>
          <w:snapToGrid w:val="0"/>
          <w:sz w:val="24"/>
          <w:szCs w:val="24"/>
        </w:rPr>
        <w:t xml:space="preserve">2. </w:t>
      </w:r>
      <w:proofErr w:type="spellStart"/>
      <w:r w:rsidR="00825C59">
        <w:rPr>
          <w:b w:val="0"/>
          <w:sz w:val="24"/>
          <w:szCs w:val="24"/>
        </w:rPr>
        <w:t>Стурман</w:t>
      </w:r>
      <w:proofErr w:type="spellEnd"/>
      <w:r w:rsidR="00825C59">
        <w:rPr>
          <w:b w:val="0"/>
          <w:sz w:val="24"/>
          <w:szCs w:val="24"/>
        </w:rPr>
        <w:t>, В.</w:t>
      </w:r>
      <w:r w:rsidR="00F5664E" w:rsidRPr="00F5664E">
        <w:rPr>
          <w:b w:val="0"/>
          <w:sz w:val="24"/>
          <w:szCs w:val="24"/>
        </w:rPr>
        <w:t>И. Оценка воздействия на окружающую среду: учебное пособие / В</w:t>
      </w:r>
      <w:r w:rsidR="00825C59">
        <w:rPr>
          <w:b w:val="0"/>
          <w:sz w:val="24"/>
          <w:szCs w:val="24"/>
        </w:rPr>
        <w:t>.</w:t>
      </w:r>
      <w:r w:rsidR="00F5664E">
        <w:rPr>
          <w:b w:val="0"/>
          <w:sz w:val="24"/>
          <w:szCs w:val="24"/>
        </w:rPr>
        <w:t xml:space="preserve">И. </w:t>
      </w:r>
      <w:proofErr w:type="spellStart"/>
      <w:r w:rsidR="00F5664E">
        <w:rPr>
          <w:b w:val="0"/>
          <w:sz w:val="24"/>
          <w:szCs w:val="24"/>
        </w:rPr>
        <w:t>Стурман</w:t>
      </w:r>
      <w:proofErr w:type="spellEnd"/>
      <w:r w:rsidR="00F5664E">
        <w:rPr>
          <w:b w:val="0"/>
          <w:sz w:val="24"/>
          <w:szCs w:val="24"/>
        </w:rPr>
        <w:t xml:space="preserve">. </w:t>
      </w:r>
      <w:r w:rsidR="00825C59">
        <w:rPr>
          <w:b w:val="0"/>
          <w:sz w:val="24"/>
          <w:szCs w:val="24"/>
        </w:rPr>
        <w:sym w:font="Symbol" w:char="F02D"/>
      </w:r>
      <w:r w:rsidR="00F5664E">
        <w:rPr>
          <w:b w:val="0"/>
          <w:sz w:val="24"/>
          <w:szCs w:val="24"/>
        </w:rPr>
        <w:t xml:space="preserve"> Санкт-Петербург</w:t>
      </w:r>
      <w:r w:rsidR="00F5664E" w:rsidRPr="00F5664E">
        <w:rPr>
          <w:b w:val="0"/>
          <w:sz w:val="24"/>
          <w:szCs w:val="24"/>
        </w:rPr>
        <w:t xml:space="preserve">: Лань, 2015. </w:t>
      </w:r>
      <w:r w:rsidR="00825C59">
        <w:rPr>
          <w:b w:val="0"/>
          <w:sz w:val="24"/>
          <w:szCs w:val="24"/>
        </w:rPr>
        <w:sym w:font="Symbol" w:char="F02D"/>
      </w:r>
      <w:r w:rsidR="00825C59">
        <w:rPr>
          <w:b w:val="0"/>
          <w:sz w:val="24"/>
          <w:szCs w:val="24"/>
        </w:rPr>
        <w:t xml:space="preserve"> </w:t>
      </w:r>
      <w:r w:rsidR="00F5664E" w:rsidRPr="00F5664E">
        <w:rPr>
          <w:b w:val="0"/>
          <w:sz w:val="24"/>
          <w:szCs w:val="24"/>
        </w:rPr>
        <w:t xml:space="preserve">352 с. </w:t>
      </w:r>
      <w:r w:rsidR="00825C59">
        <w:rPr>
          <w:b w:val="0"/>
          <w:sz w:val="24"/>
          <w:szCs w:val="24"/>
        </w:rPr>
        <w:sym w:font="Symbol" w:char="F02D"/>
      </w:r>
      <w:r w:rsidR="00F5664E" w:rsidRPr="00F5664E">
        <w:rPr>
          <w:b w:val="0"/>
          <w:sz w:val="24"/>
          <w:szCs w:val="24"/>
        </w:rPr>
        <w:t xml:space="preserve"> ISBN 978-5-8114-1904-3.</w:t>
      </w:r>
      <w:r w:rsidR="00825C59">
        <w:rPr>
          <w:b w:val="0"/>
          <w:sz w:val="24"/>
          <w:szCs w:val="24"/>
        </w:rPr>
        <w:t xml:space="preserve"> </w:t>
      </w:r>
      <w:r w:rsidR="00825C59">
        <w:rPr>
          <w:b w:val="0"/>
          <w:sz w:val="24"/>
          <w:szCs w:val="24"/>
        </w:rPr>
        <w:sym w:font="Symbol" w:char="F02D"/>
      </w:r>
      <w:r w:rsidR="00F5664E" w:rsidRPr="00F5664E">
        <w:rPr>
          <w:b w:val="0"/>
          <w:sz w:val="24"/>
          <w:szCs w:val="24"/>
        </w:rPr>
        <w:t xml:space="preserve"> Текст: электронный</w:t>
      </w:r>
      <w:r w:rsidR="00825C59">
        <w:rPr>
          <w:b w:val="0"/>
          <w:sz w:val="24"/>
          <w:szCs w:val="24"/>
        </w:rPr>
        <w:t xml:space="preserve"> </w:t>
      </w:r>
      <w:r w:rsidR="00F5664E" w:rsidRPr="00F5664E">
        <w:rPr>
          <w:b w:val="0"/>
          <w:sz w:val="24"/>
          <w:szCs w:val="24"/>
        </w:rPr>
        <w:t xml:space="preserve">// </w:t>
      </w:r>
      <w:r w:rsidR="00F5664E">
        <w:rPr>
          <w:b w:val="0"/>
          <w:sz w:val="24"/>
          <w:szCs w:val="24"/>
        </w:rPr>
        <w:t>Лань</w:t>
      </w:r>
      <w:r w:rsidR="00F5664E" w:rsidRPr="00F5664E">
        <w:rPr>
          <w:b w:val="0"/>
          <w:sz w:val="24"/>
          <w:szCs w:val="24"/>
        </w:rPr>
        <w:t xml:space="preserve">: электронно-библиотечная система. </w:t>
      </w:r>
      <w:r w:rsidR="00825C59">
        <w:rPr>
          <w:b w:val="0"/>
          <w:sz w:val="24"/>
          <w:szCs w:val="24"/>
        </w:rPr>
        <w:sym w:font="Symbol" w:char="F02D"/>
      </w:r>
      <w:r w:rsidR="00F5664E" w:rsidRPr="00F5664E">
        <w:rPr>
          <w:b w:val="0"/>
          <w:sz w:val="24"/>
          <w:szCs w:val="24"/>
        </w:rPr>
        <w:t xml:space="preserve"> URL: </w:t>
      </w:r>
    </w:p>
    <w:p w:rsidR="00825C59" w:rsidRDefault="00FC7079" w:rsidP="00825C59">
      <w:pPr>
        <w:pStyle w:val="3"/>
        <w:keepNext w:val="0"/>
        <w:suppressAutoHyphens w:val="0"/>
        <w:jc w:val="both"/>
        <w:rPr>
          <w:b w:val="0"/>
          <w:sz w:val="24"/>
          <w:szCs w:val="24"/>
        </w:rPr>
      </w:pPr>
      <w:hyperlink r:id="rId9" w:history="1">
        <w:r w:rsidR="00825C59" w:rsidRPr="00B55292">
          <w:rPr>
            <w:rStyle w:val="a6"/>
            <w:b w:val="0"/>
            <w:sz w:val="24"/>
            <w:szCs w:val="24"/>
          </w:rPr>
          <w:t>https://e.lanbook.com/book/67472</w:t>
        </w:r>
      </w:hyperlink>
    </w:p>
    <w:p w:rsidR="00044FEA" w:rsidRPr="00C44624" w:rsidRDefault="00F5664E" w:rsidP="00825C59">
      <w:pPr>
        <w:pStyle w:val="3"/>
        <w:keepNext w:val="0"/>
        <w:suppressAutoHyphens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(дата обращения: 01.09</w:t>
      </w:r>
      <w:r w:rsidRPr="00F5664E">
        <w:rPr>
          <w:b w:val="0"/>
          <w:sz w:val="24"/>
          <w:szCs w:val="24"/>
        </w:rPr>
        <w:t xml:space="preserve">.2020). </w:t>
      </w:r>
      <w:r w:rsidR="00825C59">
        <w:rPr>
          <w:b w:val="0"/>
          <w:sz w:val="24"/>
          <w:szCs w:val="24"/>
        </w:rPr>
        <w:sym w:font="Symbol" w:char="F02D"/>
      </w:r>
      <w:r w:rsidRPr="00F5664E">
        <w:rPr>
          <w:b w:val="0"/>
          <w:sz w:val="24"/>
          <w:szCs w:val="24"/>
        </w:rPr>
        <w:t xml:space="preserve"> Режим доступа: для </w:t>
      </w:r>
      <w:proofErr w:type="spellStart"/>
      <w:r w:rsidRPr="00F5664E">
        <w:rPr>
          <w:b w:val="0"/>
          <w:sz w:val="24"/>
          <w:szCs w:val="24"/>
        </w:rPr>
        <w:t>авториз</w:t>
      </w:r>
      <w:proofErr w:type="spellEnd"/>
      <w:r w:rsidRPr="00F5664E">
        <w:rPr>
          <w:b w:val="0"/>
          <w:sz w:val="24"/>
          <w:szCs w:val="24"/>
        </w:rPr>
        <w:t>. пользователей.</w:t>
      </w:r>
    </w:p>
    <w:p w:rsidR="00044FEA" w:rsidRPr="002B4B52" w:rsidRDefault="00044FEA" w:rsidP="002B4B52">
      <w:pPr>
        <w:pStyle w:val="Style10"/>
        <w:widowControl/>
        <w:ind w:firstLine="720"/>
        <w:rPr>
          <w:rStyle w:val="FontStyle18"/>
          <w:bCs w:val="0"/>
          <w:sz w:val="24"/>
          <w:szCs w:val="24"/>
        </w:rPr>
      </w:pPr>
    </w:p>
    <w:p w:rsidR="00044FEA" w:rsidRPr="002B4B52" w:rsidRDefault="00044FEA" w:rsidP="00825C59">
      <w:pPr>
        <w:pStyle w:val="Style10"/>
        <w:widowControl/>
        <w:ind w:firstLine="567"/>
        <w:jc w:val="both"/>
        <w:rPr>
          <w:rStyle w:val="FontStyle18"/>
          <w:bCs w:val="0"/>
          <w:sz w:val="24"/>
          <w:szCs w:val="24"/>
        </w:rPr>
      </w:pPr>
      <w:r w:rsidRPr="002B4B52">
        <w:rPr>
          <w:rStyle w:val="FontStyle18"/>
          <w:sz w:val="24"/>
          <w:szCs w:val="24"/>
        </w:rPr>
        <w:t>б) Дополнительная литература:</w:t>
      </w:r>
    </w:p>
    <w:p w:rsidR="00F5664E" w:rsidRPr="00F5664E" w:rsidRDefault="00F5664E" w:rsidP="00F5664E">
      <w:pPr>
        <w:pStyle w:val="4"/>
        <w:keepNext w:val="0"/>
        <w:numPr>
          <w:ilvl w:val="0"/>
          <w:numId w:val="13"/>
        </w:numPr>
        <w:tabs>
          <w:tab w:val="left" w:pos="851"/>
        </w:tabs>
        <w:ind w:left="0" w:firstLine="567"/>
        <w:rPr>
          <w:b w:val="0"/>
          <w:snapToGrid w:val="0"/>
          <w:color w:val="auto"/>
          <w:sz w:val="24"/>
          <w:szCs w:val="24"/>
        </w:rPr>
      </w:pPr>
      <w:r>
        <w:rPr>
          <w:b w:val="0"/>
          <w:snapToGrid w:val="0"/>
          <w:color w:val="auto"/>
          <w:sz w:val="24"/>
          <w:szCs w:val="24"/>
        </w:rPr>
        <w:t>Лебедев, В.А. Основы энергетики: учебное пособие / В.А. Лебедев, В.</w:t>
      </w:r>
      <w:r w:rsidRPr="00F5664E">
        <w:rPr>
          <w:b w:val="0"/>
          <w:snapToGrid w:val="0"/>
          <w:color w:val="auto"/>
          <w:sz w:val="24"/>
          <w:szCs w:val="24"/>
        </w:rPr>
        <w:t xml:space="preserve">М. Пискунов.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Санкт-Петербург</w:t>
      </w:r>
      <w:r w:rsidRPr="00F5664E">
        <w:rPr>
          <w:b w:val="0"/>
          <w:snapToGrid w:val="0"/>
          <w:color w:val="auto"/>
          <w:sz w:val="24"/>
          <w:szCs w:val="24"/>
        </w:rPr>
        <w:t xml:space="preserve">: Лань, 2019.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140 с.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ISBN 978-5-8114-3452-7.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>
        <w:rPr>
          <w:b w:val="0"/>
          <w:snapToGrid w:val="0"/>
          <w:color w:val="auto"/>
          <w:sz w:val="24"/>
          <w:szCs w:val="24"/>
        </w:rPr>
        <w:t xml:space="preserve"> Текст: электронный // Лань</w:t>
      </w:r>
      <w:r w:rsidRPr="00F5664E">
        <w:rPr>
          <w:b w:val="0"/>
          <w:snapToGrid w:val="0"/>
          <w:color w:val="auto"/>
          <w:sz w:val="24"/>
          <w:szCs w:val="24"/>
        </w:rPr>
        <w:t xml:space="preserve">: электронно-библиотечная система.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URL: </w:t>
      </w:r>
      <w:hyperlink r:id="rId10" w:history="1">
        <w:r w:rsidRPr="00F5664E">
          <w:rPr>
            <w:rStyle w:val="a6"/>
            <w:b w:val="0"/>
            <w:snapToGrid w:val="0"/>
            <w:sz w:val="24"/>
            <w:szCs w:val="24"/>
          </w:rPr>
          <w:t>https://e.lanbook.com/book/115490</w:t>
        </w:r>
      </w:hyperlink>
    </w:p>
    <w:p w:rsidR="00F5664E" w:rsidRDefault="00F5664E" w:rsidP="00F5664E">
      <w:pPr>
        <w:pStyle w:val="4"/>
        <w:keepNext w:val="0"/>
        <w:tabs>
          <w:tab w:val="left" w:pos="851"/>
        </w:tabs>
        <w:rPr>
          <w:b w:val="0"/>
          <w:snapToGrid w:val="0"/>
          <w:color w:val="auto"/>
          <w:sz w:val="24"/>
          <w:szCs w:val="24"/>
        </w:rPr>
      </w:pPr>
      <w:r>
        <w:rPr>
          <w:b w:val="0"/>
          <w:snapToGrid w:val="0"/>
          <w:color w:val="auto"/>
          <w:sz w:val="24"/>
          <w:szCs w:val="24"/>
        </w:rPr>
        <w:t>(дата обращения: 01.09</w:t>
      </w:r>
      <w:r w:rsidRPr="00F5664E">
        <w:rPr>
          <w:b w:val="0"/>
          <w:snapToGrid w:val="0"/>
          <w:color w:val="auto"/>
          <w:sz w:val="24"/>
          <w:szCs w:val="24"/>
        </w:rPr>
        <w:t xml:space="preserve">.2020). </w:t>
      </w:r>
      <w:r>
        <w:rPr>
          <w:b w:val="0"/>
          <w:snapToGrid w:val="0"/>
          <w:color w:val="auto"/>
          <w:sz w:val="24"/>
          <w:szCs w:val="24"/>
        </w:rPr>
        <w:sym w:font="Symbol" w:char="F02D"/>
      </w:r>
      <w:r w:rsidRPr="00F5664E">
        <w:rPr>
          <w:b w:val="0"/>
          <w:snapToGrid w:val="0"/>
          <w:color w:val="auto"/>
          <w:sz w:val="24"/>
          <w:szCs w:val="24"/>
        </w:rPr>
        <w:t xml:space="preserve"> Режим доступа: для </w:t>
      </w:r>
      <w:proofErr w:type="spellStart"/>
      <w:r w:rsidRPr="00F5664E">
        <w:rPr>
          <w:b w:val="0"/>
          <w:snapToGrid w:val="0"/>
          <w:color w:val="auto"/>
          <w:sz w:val="24"/>
          <w:szCs w:val="24"/>
        </w:rPr>
        <w:t>авториз</w:t>
      </w:r>
      <w:proofErr w:type="spellEnd"/>
      <w:r w:rsidRPr="00F5664E">
        <w:rPr>
          <w:b w:val="0"/>
          <w:snapToGrid w:val="0"/>
          <w:color w:val="auto"/>
          <w:sz w:val="24"/>
          <w:szCs w:val="24"/>
        </w:rPr>
        <w:t>. пользователей.</w:t>
      </w:r>
    </w:p>
    <w:p w:rsidR="00825C59" w:rsidRPr="00825C59" w:rsidRDefault="00F5664E" w:rsidP="00825C59">
      <w:pPr>
        <w:pStyle w:val="af"/>
        <w:widowControl w:val="0"/>
        <w:numPr>
          <w:ilvl w:val="0"/>
          <w:numId w:val="13"/>
        </w:numPr>
        <w:tabs>
          <w:tab w:val="left" w:pos="851"/>
        </w:tabs>
        <w:ind w:left="0" w:firstLine="567"/>
        <w:contextualSpacing w:val="0"/>
        <w:jc w:val="both"/>
        <w:rPr>
          <w:b w:val="0"/>
          <w:i w:val="0"/>
          <w:color w:val="auto"/>
          <w:sz w:val="24"/>
          <w:szCs w:val="24"/>
        </w:rPr>
      </w:pPr>
      <w:proofErr w:type="spellStart"/>
      <w:r w:rsidRPr="00F5664E">
        <w:rPr>
          <w:b w:val="0"/>
          <w:i w:val="0"/>
          <w:color w:val="auto"/>
          <w:sz w:val="24"/>
          <w:szCs w:val="24"/>
        </w:rPr>
        <w:t>Дмитренко</w:t>
      </w:r>
      <w:proofErr w:type="spellEnd"/>
      <w:r w:rsidRPr="00F5664E">
        <w:rPr>
          <w:b w:val="0"/>
          <w:i w:val="0"/>
          <w:color w:val="auto"/>
          <w:sz w:val="24"/>
          <w:szCs w:val="24"/>
        </w:rPr>
        <w:t>, В. П. Управление экологиче</w:t>
      </w:r>
      <w:r>
        <w:rPr>
          <w:b w:val="0"/>
          <w:i w:val="0"/>
          <w:color w:val="auto"/>
          <w:sz w:val="24"/>
          <w:szCs w:val="24"/>
        </w:rPr>
        <w:t xml:space="preserve">ской безопасностью в </w:t>
      </w:r>
      <w:proofErr w:type="spellStart"/>
      <w:r>
        <w:rPr>
          <w:b w:val="0"/>
          <w:i w:val="0"/>
          <w:color w:val="auto"/>
          <w:sz w:val="24"/>
          <w:szCs w:val="24"/>
        </w:rPr>
        <w:t>техносфере</w:t>
      </w:r>
      <w:proofErr w:type="spellEnd"/>
      <w:r w:rsidR="00825C59">
        <w:rPr>
          <w:b w:val="0"/>
          <w:i w:val="0"/>
          <w:color w:val="auto"/>
          <w:sz w:val="24"/>
          <w:szCs w:val="24"/>
        </w:rPr>
        <w:t>: учебное пособие / В.</w:t>
      </w:r>
      <w:r w:rsidRPr="00F5664E">
        <w:rPr>
          <w:b w:val="0"/>
          <w:i w:val="0"/>
          <w:color w:val="auto"/>
          <w:sz w:val="24"/>
          <w:szCs w:val="24"/>
        </w:rPr>
        <w:t xml:space="preserve">П. </w:t>
      </w:r>
      <w:proofErr w:type="spellStart"/>
      <w:r w:rsidRPr="00F5664E">
        <w:rPr>
          <w:b w:val="0"/>
          <w:i w:val="0"/>
          <w:color w:val="auto"/>
          <w:sz w:val="24"/>
          <w:szCs w:val="24"/>
        </w:rPr>
        <w:t>Дмитрен</w:t>
      </w:r>
      <w:r w:rsidR="00825C59">
        <w:rPr>
          <w:b w:val="0"/>
          <w:i w:val="0"/>
          <w:color w:val="auto"/>
          <w:sz w:val="24"/>
          <w:szCs w:val="24"/>
        </w:rPr>
        <w:t>ко</w:t>
      </w:r>
      <w:proofErr w:type="spellEnd"/>
      <w:r w:rsidR="00825C59">
        <w:rPr>
          <w:b w:val="0"/>
          <w:i w:val="0"/>
          <w:color w:val="auto"/>
          <w:sz w:val="24"/>
          <w:szCs w:val="24"/>
        </w:rPr>
        <w:t>, Е.</w:t>
      </w:r>
      <w:r w:rsidRPr="00F5664E">
        <w:rPr>
          <w:b w:val="0"/>
          <w:i w:val="0"/>
          <w:color w:val="auto"/>
          <w:sz w:val="24"/>
          <w:szCs w:val="24"/>
        </w:rPr>
        <w:t xml:space="preserve">М. </w:t>
      </w:r>
      <w:proofErr w:type="spellStart"/>
      <w:r w:rsidRPr="00F5664E">
        <w:rPr>
          <w:b w:val="0"/>
          <w:i w:val="0"/>
          <w:color w:val="auto"/>
          <w:sz w:val="24"/>
          <w:szCs w:val="24"/>
        </w:rPr>
        <w:t>Мессинева</w:t>
      </w:r>
      <w:proofErr w:type="spellEnd"/>
      <w:r w:rsidRPr="00F5664E">
        <w:rPr>
          <w:b w:val="0"/>
          <w:i w:val="0"/>
          <w:color w:val="auto"/>
          <w:sz w:val="24"/>
          <w:szCs w:val="24"/>
        </w:rPr>
        <w:t>, А</w:t>
      </w:r>
      <w:r w:rsidR="00825C59">
        <w:rPr>
          <w:b w:val="0"/>
          <w:i w:val="0"/>
          <w:color w:val="auto"/>
          <w:sz w:val="24"/>
          <w:szCs w:val="24"/>
        </w:rPr>
        <w:t>.</w:t>
      </w:r>
      <w:r>
        <w:rPr>
          <w:b w:val="0"/>
          <w:i w:val="0"/>
          <w:color w:val="auto"/>
          <w:sz w:val="24"/>
          <w:szCs w:val="24"/>
        </w:rPr>
        <w:t xml:space="preserve">Г. Фетисов. </w:t>
      </w:r>
      <w:r w:rsidR="00825C59">
        <w:rPr>
          <w:b w:val="0"/>
          <w:i w:val="0"/>
          <w:color w:val="auto"/>
          <w:sz w:val="24"/>
          <w:szCs w:val="24"/>
        </w:rPr>
        <w:sym w:font="Symbol" w:char="F02D"/>
      </w:r>
      <w:r>
        <w:rPr>
          <w:b w:val="0"/>
          <w:i w:val="0"/>
          <w:color w:val="auto"/>
          <w:sz w:val="24"/>
          <w:szCs w:val="24"/>
        </w:rPr>
        <w:t xml:space="preserve"> Санкт-Петербург</w:t>
      </w:r>
      <w:r w:rsidRPr="00F5664E">
        <w:rPr>
          <w:b w:val="0"/>
          <w:i w:val="0"/>
          <w:color w:val="auto"/>
          <w:sz w:val="24"/>
          <w:szCs w:val="24"/>
        </w:rPr>
        <w:t xml:space="preserve">: Лань, 2016. </w:t>
      </w:r>
      <w:r w:rsidR="00825C59"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428 с. </w:t>
      </w:r>
      <w:r w:rsidR="00825C59"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ISBN 978-5-8114-2010-0.</w:t>
      </w:r>
      <w:r w:rsidR="00825C59">
        <w:rPr>
          <w:b w:val="0"/>
          <w:i w:val="0"/>
          <w:color w:val="auto"/>
          <w:sz w:val="24"/>
          <w:szCs w:val="24"/>
        </w:rPr>
        <w:t xml:space="preserve"> </w:t>
      </w:r>
      <w:r w:rsidR="00825C59">
        <w:rPr>
          <w:b w:val="0"/>
          <w:i w:val="0"/>
          <w:color w:val="auto"/>
          <w:sz w:val="24"/>
          <w:szCs w:val="24"/>
        </w:rPr>
        <w:sym w:font="Symbol" w:char="F02D"/>
      </w:r>
      <w:r w:rsidR="00825C59">
        <w:rPr>
          <w:b w:val="0"/>
          <w:i w:val="0"/>
          <w:color w:val="auto"/>
          <w:sz w:val="24"/>
          <w:szCs w:val="24"/>
        </w:rPr>
        <w:t xml:space="preserve"> Текст: электронный </w:t>
      </w:r>
      <w:r w:rsidRPr="00F5664E">
        <w:rPr>
          <w:b w:val="0"/>
          <w:i w:val="0"/>
          <w:color w:val="auto"/>
          <w:sz w:val="24"/>
          <w:szCs w:val="24"/>
        </w:rPr>
        <w:t>// Лань</w:t>
      </w:r>
      <w:proofErr w:type="gramStart"/>
      <w:r w:rsidRPr="00F5664E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F5664E">
        <w:rPr>
          <w:b w:val="0"/>
          <w:i w:val="0"/>
          <w:color w:val="auto"/>
          <w:sz w:val="24"/>
          <w:szCs w:val="24"/>
        </w:rPr>
        <w:t xml:space="preserve"> электронно-библиотечная система. </w:t>
      </w:r>
      <w:r w:rsidR="00825C59">
        <w:rPr>
          <w:b w:val="0"/>
          <w:i w:val="0"/>
          <w:color w:val="auto"/>
          <w:sz w:val="24"/>
          <w:szCs w:val="24"/>
        </w:rPr>
        <w:sym w:font="Symbol" w:char="F02D"/>
      </w:r>
      <w:r w:rsidRPr="00F5664E">
        <w:rPr>
          <w:b w:val="0"/>
          <w:i w:val="0"/>
          <w:color w:val="auto"/>
          <w:sz w:val="24"/>
          <w:szCs w:val="24"/>
        </w:rPr>
        <w:t xml:space="preserve"> URL: </w:t>
      </w:r>
      <w:hyperlink r:id="rId11" w:history="1">
        <w:r w:rsidR="00825C59" w:rsidRPr="00825C59">
          <w:rPr>
            <w:rStyle w:val="a6"/>
            <w:b w:val="0"/>
            <w:i w:val="0"/>
            <w:sz w:val="24"/>
            <w:szCs w:val="24"/>
          </w:rPr>
          <w:t>https://e.lanbook.com/book/72578</w:t>
        </w:r>
      </w:hyperlink>
    </w:p>
    <w:p w:rsidR="00F5664E" w:rsidRPr="00825C59" w:rsidRDefault="00825C59" w:rsidP="00825C59">
      <w:pPr>
        <w:widowControl w:val="0"/>
        <w:tabs>
          <w:tab w:val="left" w:pos="851"/>
        </w:tabs>
        <w:jc w:val="both"/>
        <w:rPr>
          <w:b w:val="0"/>
          <w:i w:val="0"/>
          <w:color w:val="auto"/>
          <w:sz w:val="24"/>
          <w:szCs w:val="24"/>
        </w:rPr>
      </w:pPr>
      <w:r w:rsidRPr="00825C59">
        <w:rPr>
          <w:b w:val="0"/>
          <w:i w:val="0"/>
          <w:color w:val="auto"/>
          <w:sz w:val="24"/>
          <w:szCs w:val="24"/>
        </w:rPr>
        <w:t>(дата обращения: 01.09</w:t>
      </w:r>
      <w:r w:rsidR="00F5664E" w:rsidRPr="00825C59">
        <w:rPr>
          <w:b w:val="0"/>
          <w:i w:val="0"/>
          <w:color w:val="auto"/>
          <w:sz w:val="24"/>
          <w:szCs w:val="24"/>
        </w:rPr>
        <w:t xml:space="preserve">.2020). </w:t>
      </w:r>
      <w:r>
        <w:sym w:font="Symbol" w:char="F02D"/>
      </w:r>
      <w:r w:rsidR="00F5664E" w:rsidRPr="00825C59">
        <w:rPr>
          <w:b w:val="0"/>
          <w:i w:val="0"/>
          <w:color w:val="auto"/>
          <w:sz w:val="24"/>
          <w:szCs w:val="24"/>
        </w:rPr>
        <w:t xml:space="preserve"> Режим доступа: для </w:t>
      </w:r>
      <w:proofErr w:type="spellStart"/>
      <w:r w:rsidR="00F5664E" w:rsidRPr="00825C59">
        <w:rPr>
          <w:b w:val="0"/>
          <w:i w:val="0"/>
          <w:color w:val="auto"/>
          <w:sz w:val="24"/>
          <w:szCs w:val="24"/>
        </w:rPr>
        <w:t>авториз</w:t>
      </w:r>
      <w:proofErr w:type="spellEnd"/>
      <w:r w:rsidR="00F5664E" w:rsidRPr="00825C59">
        <w:rPr>
          <w:b w:val="0"/>
          <w:i w:val="0"/>
          <w:color w:val="auto"/>
          <w:sz w:val="24"/>
          <w:szCs w:val="24"/>
        </w:rPr>
        <w:t>. пользователей.</w:t>
      </w:r>
    </w:p>
    <w:p w:rsidR="00F5664E" w:rsidRPr="00825C59" w:rsidRDefault="00F5664E" w:rsidP="00825C59">
      <w:pPr>
        <w:pStyle w:val="af"/>
        <w:widowControl w:val="0"/>
        <w:numPr>
          <w:ilvl w:val="0"/>
          <w:numId w:val="13"/>
        </w:numPr>
        <w:tabs>
          <w:tab w:val="left" w:pos="851"/>
          <w:tab w:val="left" w:pos="993"/>
        </w:tabs>
        <w:autoSpaceDE w:val="0"/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r w:rsidRPr="00825C59">
        <w:rPr>
          <w:b w:val="0"/>
          <w:i w:val="0"/>
          <w:color w:val="auto"/>
          <w:sz w:val="24"/>
          <w:szCs w:val="24"/>
        </w:rPr>
        <w:t>Журналы: «Теплоэнергетика», «Электрические станции», «Энергетик», «Промышленная энергетика» и др.</w:t>
      </w:r>
    </w:p>
    <w:p w:rsidR="00044FEA" w:rsidRPr="002B4B52" w:rsidRDefault="00044FEA" w:rsidP="002B4B52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</w:p>
    <w:p w:rsidR="00044FEA" w:rsidRDefault="00AE1B91" w:rsidP="00AE1B91">
      <w:pPr>
        <w:ind w:firstLine="709"/>
        <w:jc w:val="both"/>
        <w:rPr>
          <w:i w:val="0"/>
          <w:snapToGrid w:val="0"/>
          <w:color w:val="auto"/>
          <w:sz w:val="24"/>
          <w:szCs w:val="24"/>
        </w:rPr>
      </w:pPr>
      <w:r>
        <w:rPr>
          <w:i w:val="0"/>
          <w:snapToGrid w:val="0"/>
          <w:color w:val="auto"/>
          <w:sz w:val="24"/>
          <w:szCs w:val="24"/>
        </w:rPr>
        <w:t>в) М</w:t>
      </w:r>
      <w:r w:rsidR="00044FEA" w:rsidRPr="002B4B52">
        <w:rPr>
          <w:i w:val="0"/>
          <w:snapToGrid w:val="0"/>
          <w:color w:val="auto"/>
          <w:sz w:val="24"/>
          <w:szCs w:val="24"/>
        </w:rPr>
        <w:t>етодические указания:</w:t>
      </w:r>
    </w:p>
    <w:p w:rsidR="00044FEA" w:rsidRPr="002B4B52" w:rsidRDefault="00044FEA" w:rsidP="00AE1B91">
      <w:pPr>
        <w:ind w:firstLine="709"/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1. </w:t>
      </w:r>
      <w:proofErr w:type="spellStart"/>
      <w:r w:rsidRPr="002B4B52">
        <w:rPr>
          <w:b w:val="0"/>
          <w:i w:val="0"/>
          <w:snapToGrid w:val="0"/>
          <w:color w:val="auto"/>
          <w:sz w:val="24"/>
          <w:szCs w:val="24"/>
        </w:rPr>
        <w:t>Злоказова</w:t>
      </w:r>
      <w:proofErr w:type="spellEnd"/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Н.Г. Лабораторный практикум по дисциплине «Энергетик</w:t>
      </w:r>
      <w:r w:rsidR="00825C59">
        <w:rPr>
          <w:b w:val="0"/>
          <w:i w:val="0"/>
          <w:snapToGrid w:val="0"/>
          <w:color w:val="auto"/>
          <w:sz w:val="24"/>
          <w:szCs w:val="24"/>
        </w:rPr>
        <w:t>а и защита окружающей среды». – Магнитогорск: МГТУ,</w:t>
      </w:r>
      <w:r w:rsidRPr="002B4B52">
        <w:rPr>
          <w:b w:val="0"/>
          <w:i w:val="0"/>
          <w:snapToGrid w:val="0"/>
          <w:color w:val="auto"/>
          <w:sz w:val="24"/>
          <w:szCs w:val="24"/>
        </w:rPr>
        <w:t xml:space="preserve"> 2011.</w:t>
      </w:r>
      <w:r w:rsidR="00825C59">
        <w:rPr>
          <w:b w:val="0"/>
          <w:i w:val="0"/>
          <w:snapToGrid w:val="0"/>
          <w:color w:val="auto"/>
          <w:sz w:val="24"/>
          <w:szCs w:val="24"/>
        </w:rPr>
        <w:t xml:space="preserve"> – 23 с.</w:t>
      </w:r>
    </w:p>
    <w:p w:rsidR="00825C59" w:rsidRDefault="00825C59" w:rsidP="002B4B52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0B2E52" w:rsidRDefault="000B2E52" w:rsidP="002B4B52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0B2E52" w:rsidRDefault="000B2E52" w:rsidP="002B4B52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9F6DC4" w:rsidRPr="002B4B52" w:rsidRDefault="009F6DC4" w:rsidP="002B4B52">
      <w:pPr>
        <w:jc w:val="both"/>
        <w:rPr>
          <w:rStyle w:val="FontStyle15"/>
          <w:i w:val="0"/>
          <w:color w:val="auto"/>
          <w:spacing w:val="40"/>
          <w:sz w:val="24"/>
          <w:szCs w:val="24"/>
        </w:rPr>
      </w:pPr>
    </w:p>
    <w:p w:rsidR="00044FEA" w:rsidRDefault="00044FEA" w:rsidP="00AE1B91">
      <w:pPr>
        <w:pStyle w:val="Style8"/>
        <w:widowControl/>
        <w:ind w:firstLine="709"/>
        <w:jc w:val="both"/>
        <w:rPr>
          <w:rStyle w:val="FontStyle21"/>
          <w:b/>
          <w:sz w:val="24"/>
          <w:szCs w:val="24"/>
        </w:rPr>
      </w:pPr>
      <w:r w:rsidRPr="002B4B52">
        <w:rPr>
          <w:rStyle w:val="FontStyle15"/>
          <w:spacing w:val="40"/>
          <w:sz w:val="24"/>
          <w:szCs w:val="24"/>
        </w:rPr>
        <w:lastRenderedPageBreak/>
        <w:t>г)</w:t>
      </w:r>
      <w:r w:rsidR="00AE1B91">
        <w:rPr>
          <w:rStyle w:val="FontStyle21"/>
          <w:b/>
          <w:sz w:val="24"/>
          <w:szCs w:val="24"/>
        </w:rPr>
        <w:t xml:space="preserve"> П</w:t>
      </w:r>
      <w:r w:rsidRPr="002B4B52">
        <w:rPr>
          <w:rStyle w:val="FontStyle21"/>
          <w:b/>
          <w:sz w:val="24"/>
          <w:szCs w:val="24"/>
        </w:rPr>
        <w:t xml:space="preserve">рограммное обеспечение </w:t>
      </w:r>
      <w:r w:rsidR="00AE1B91">
        <w:rPr>
          <w:rStyle w:val="FontStyle15"/>
          <w:b w:val="0"/>
          <w:spacing w:val="40"/>
          <w:sz w:val="24"/>
          <w:szCs w:val="24"/>
        </w:rPr>
        <w:t xml:space="preserve">и </w:t>
      </w:r>
      <w:r w:rsidRPr="002B4B52">
        <w:rPr>
          <w:rStyle w:val="FontStyle21"/>
          <w:b/>
          <w:sz w:val="24"/>
          <w:szCs w:val="24"/>
        </w:rPr>
        <w:t>Интернет-ресурсы</w:t>
      </w:r>
      <w:r w:rsidR="00AE1B91">
        <w:rPr>
          <w:rStyle w:val="FontStyle21"/>
          <w:b/>
          <w:sz w:val="24"/>
          <w:szCs w:val="24"/>
        </w:rPr>
        <w:t>:</w:t>
      </w: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8"/>
        <w:gridCol w:w="3370"/>
        <w:gridCol w:w="3231"/>
      </w:tblGrid>
      <w:tr w:rsidR="00825C59" w:rsidRPr="0002385D" w:rsidTr="009F6DC4">
        <w:tc>
          <w:tcPr>
            <w:tcW w:w="1611" w:type="pct"/>
          </w:tcPr>
          <w:p w:rsidR="00825C59" w:rsidRPr="0002385D" w:rsidRDefault="00825C59" w:rsidP="009F6DC4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02385D">
              <w:rPr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30" w:type="pct"/>
          </w:tcPr>
          <w:p w:rsidR="00825C59" w:rsidRPr="0002385D" w:rsidRDefault="00825C59" w:rsidP="009F6DC4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№ договора</w:t>
            </w:r>
          </w:p>
        </w:tc>
        <w:tc>
          <w:tcPr>
            <w:tcW w:w="1659" w:type="pct"/>
          </w:tcPr>
          <w:p w:rsidR="00825C59" w:rsidRPr="0002385D" w:rsidRDefault="00825C59" w:rsidP="009F6DC4">
            <w:pPr>
              <w:pStyle w:val="310"/>
              <w:spacing w:after="0"/>
              <w:ind w:left="0"/>
              <w:jc w:val="center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Срок действия лицензии</w:t>
            </w:r>
          </w:p>
        </w:tc>
      </w:tr>
      <w:tr w:rsidR="00825C59" w:rsidRPr="0002385D" w:rsidTr="009F6DC4">
        <w:tc>
          <w:tcPr>
            <w:tcW w:w="1611" w:type="pct"/>
            <w:vAlign w:val="center"/>
          </w:tcPr>
          <w:p w:rsidR="00825C59" w:rsidRPr="0002385D" w:rsidRDefault="00825C59" w:rsidP="009F6DC4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Стандартные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9F6DC4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</w:p>
        </w:tc>
        <w:tc>
          <w:tcPr>
            <w:tcW w:w="1659" w:type="pct"/>
            <w:vAlign w:val="center"/>
          </w:tcPr>
          <w:p w:rsidR="00825C59" w:rsidRPr="0002385D" w:rsidRDefault="00825C59" w:rsidP="009F6DC4">
            <w:pPr>
              <w:pStyle w:val="310"/>
              <w:spacing w:after="0"/>
              <w:ind w:left="0"/>
              <w:rPr>
                <w:b/>
                <w:sz w:val="24"/>
                <w:szCs w:val="24"/>
              </w:rPr>
            </w:pPr>
          </w:p>
        </w:tc>
      </w:tr>
      <w:tr w:rsidR="00825C59" w:rsidRPr="0002385D" w:rsidTr="009F6DC4">
        <w:trPr>
          <w:trHeight w:val="362"/>
        </w:trPr>
        <w:tc>
          <w:tcPr>
            <w:tcW w:w="1611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Windows</w:t>
            </w:r>
            <w:proofErr w:type="spellEnd"/>
            <w:r w:rsidRPr="0002385D">
              <w:rPr>
                <w:sz w:val="24"/>
                <w:szCs w:val="24"/>
              </w:rPr>
              <w:t xml:space="preserve"> 7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Д-1227 от 08.10.2018</w:t>
            </w:r>
          </w:p>
        </w:tc>
        <w:tc>
          <w:tcPr>
            <w:tcW w:w="1659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11.10.2021</w:t>
            </w:r>
          </w:p>
        </w:tc>
      </w:tr>
      <w:tr w:rsidR="00825C59" w:rsidRPr="0002385D" w:rsidTr="009F6DC4">
        <w:tc>
          <w:tcPr>
            <w:tcW w:w="1611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Office</w:t>
            </w:r>
            <w:proofErr w:type="spellEnd"/>
            <w:r w:rsidRPr="0002385D">
              <w:rPr>
                <w:sz w:val="24"/>
                <w:szCs w:val="24"/>
              </w:rPr>
              <w:t xml:space="preserve"> 2007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№135 от 17.09.2007</w:t>
            </w:r>
          </w:p>
        </w:tc>
        <w:tc>
          <w:tcPr>
            <w:tcW w:w="1659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</w:t>
            </w:r>
            <w:r w:rsidRPr="0002385D">
              <w:rPr>
                <w:sz w:val="24"/>
                <w:szCs w:val="24"/>
              </w:rPr>
              <w:t>ессрочно</w:t>
            </w:r>
          </w:p>
        </w:tc>
      </w:tr>
      <w:tr w:rsidR="00825C59" w:rsidRPr="0002385D" w:rsidTr="009F6DC4">
        <w:tc>
          <w:tcPr>
            <w:tcW w:w="1611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7Zip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Свободно</w:t>
            </w:r>
          </w:p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распространяемое</w:t>
            </w:r>
          </w:p>
        </w:tc>
        <w:tc>
          <w:tcPr>
            <w:tcW w:w="1659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бессрочно</w:t>
            </w:r>
          </w:p>
        </w:tc>
      </w:tr>
      <w:tr w:rsidR="00825C59" w:rsidRPr="0002385D" w:rsidTr="009F6DC4">
        <w:tc>
          <w:tcPr>
            <w:tcW w:w="1611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  <w:lang w:val="en-US"/>
              </w:rPr>
            </w:pPr>
            <w:r w:rsidRPr="0002385D">
              <w:rPr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1659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бессрочно</w:t>
            </w:r>
          </w:p>
        </w:tc>
      </w:tr>
      <w:tr w:rsidR="00825C59" w:rsidRPr="0002385D" w:rsidTr="009F6DC4">
        <w:tc>
          <w:tcPr>
            <w:tcW w:w="1611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Дополнительные</w:t>
            </w:r>
          </w:p>
        </w:tc>
        <w:tc>
          <w:tcPr>
            <w:tcW w:w="1730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</w:p>
        </w:tc>
        <w:tc>
          <w:tcPr>
            <w:tcW w:w="1659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</w:p>
        </w:tc>
      </w:tr>
      <w:tr w:rsidR="00825C59" w:rsidRPr="0002385D" w:rsidTr="009F6DC4">
        <w:trPr>
          <w:trHeight w:val="278"/>
        </w:trPr>
        <w:tc>
          <w:tcPr>
            <w:tcW w:w="1611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proofErr w:type="spellStart"/>
            <w:r w:rsidRPr="0002385D">
              <w:rPr>
                <w:sz w:val="24"/>
                <w:szCs w:val="24"/>
              </w:rPr>
              <w:t>Microsoft</w:t>
            </w:r>
            <w:proofErr w:type="spellEnd"/>
            <w:r w:rsidRPr="0002385D">
              <w:rPr>
                <w:sz w:val="24"/>
                <w:szCs w:val="24"/>
              </w:rPr>
              <w:t xml:space="preserve"> </w:t>
            </w:r>
            <w:proofErr w:type="spellStart"/>
            <w:r w:rsidRPr="0002385D">
              <w:rPr>
                <w:sz w:val="24"/>
                <w:szCs w:val="24"/>
              </w:rPr>
              <w:t>Windows</w:t>
            </w:r>
            <w:proofErr w:type="spellEnd"/>
            <w:r w:rsidRPr="0002385D">
              <w:rPr>
                <w:sz w:val="24"/>
                <w:szCs w:val="24"/>
              </w:rPr>
              <w:t xml:space="preserve"> 10 </w:t>
            </w:r>
            <w:proofErr w:type="spellStart"/>
            <w:r w:rsidRPr="0002385D">
              <w:rPr>
                <w:sz w:val="24"/>
                <w:szCs w:val="24"/>
              </w:rPr>
              <w:t>Pro</w:t>
            </w:r>
            <w:proofErr w:type="spellEnd"/>
          </w:p>
        </w:tc>
        <w:tc>
          <w:tcPr>
            <w:tcW w:w="1730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Д-1227 от 8.10.2018</w:t>
            </w:r>
          </w:p>
        </w:tc>
        <w:tc>
          <w:tcPr>
            <w:tcW w:w="1659" w:type="pct"/>
            <w:vAlign w:val="center"/>
          </w:tcPr>
          <w:p w:rsidR="00825C59" w:rsidRPr="0002385D" w:rsidRDefault="00825C59" w:rsidP="009F6DC4">
            <w:pPr>
              <w:pStyle w:val="311"/>
              <w:spacing w:after="0"/>
              <w:rPr>
                <w:sz w:val="24"/>
                <w:szCs w:val="24"/>
              </w:rPr>
            </w:pPr>
            <w:r w:rsidRPr="0002385D">
              <w:rPr>
                <w:sz w:val="24"/>
                <w:szCs w:val="24"/>
              </w:rPr>
              <w:t>11.10.2021</w:t>
            </w:r>
          </w:p>
        </w:tc>
      </w:tr>
    </w:tbl>
    <w:p w:rsidR="00825C59" w:rsidRDefault="00825C59" w:rsidP="00825C59">
      <w:pPr>
        <w:pStyle w:val="Style10"/>
        <w:widowControl/>
        <w:tabs>
          <w:tab w:val="left" w:pos="993"/>
        </w:tabs>
        <w:ind w:left="567"/>
        <w:jc w:val="both"/>
        <w:rPr>
          <w:rFonts w:eastAsiaTheme="minorHAnsi"/>
          <w:lang w:eastAsia="en-US"/>
        </w:rPr>
      </w:pP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Федеральный институт промышленной собственности: с</w:t>
      </w:r>
      <w:r>
        <w:rPr>
          <w:rFonts w:eastAsiaTheme="minorHAnsi"/>
          <w:lang w:eastAsia="en-US"/>
        </w:rPr>
        <w:t>айт РОСПАТЕНТА / ФИПС. – Москва</w:t>
      </w:r>
      <w:r w:rsidRPr="00276CE0">
        <w:rPr>
          <w:rFonts w:eastAsiaTheme="minorHAnsi"/>
          <w:lang w:eastAsia="en-US"/>
        </w:rPr>
        <w:t xml:space="preserve">: ФИПС, 2009 –  . – URL: </w:t>
      </w:r>
      <w:hyperlink r:id="rId12" w:history="1">
        <w:r w:rsidRPr="00276CE0">
          <w:rPr>
            <w:rFonts w:eastAsiaTheme="minorHAnsi"/>
            <w:lang w:eastAsia="en-US"/>
          </w:rPr>
          <w:t>http://www1.fips.ru/</w:t>
        </w:r>
      </w:hyperlink>
      <w:r>
        <w:rPr>
          <w:rFonts w:eastAsiaTheme="minorHAnsi"/>
          <w:lang w:eastAsia="en-US"/>
        </w:rPr>
        <w:t xml:space="preserve"> </w:t>
      </w:r>
      <w:r w:rsidRPr="00276CE0">
        <w:rPr>
          <w:rFonts w:eastAsiaTheme="minorHAnsi"/>
          <w:lang w:eastAsia="en-US"/>
        </w:rPr>
        <w:t>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Российский инд</w:t>
      </w:r>
      <w:r>
        <w:rPr>
          <w:rFonts w:eastAsiaTheme="minorHAnsi"/>
          <w:lang w:eastAsia="en-US"/>
        </w:rPr>
        <w:t>екс научного цитирования (РИНЦ)</w:t>
      </w:r>
      <w:r w:rsidRPr="00276CE0">
        <w:rPr>
          <w:rFonts w:eastAsiaTheme="minorHAnsi"/>
          <w:lang w:eastAsia="en-US"/>
        </w:rPr>
        <w:t>: национальная библиографическая база данных научного цитирования. – Те</w:t>
      </w:r>
      <w:r>
        <w:rPr>
          <w:rFonts w:eastAsiaTheme="minorHAnsi"/>
          <w:lang w:eastAsia="en-US"/>
        </w:rPr>
        <w:t xml:space="preserve">кст: электронный // </w:t>
      </w:r>
      <w:proofErr w:type="spellStart"/>
      <w:r>
        <w:rPr>
          <w:rFonts w:eastAsiaTheme="minorHAnsi"/>
          <w:lang w:eastAsia="en-US"/>
        </w:rPr>
        <w:t>eLIBRARY.RU</w:t>
      </w:r>
      <w:proofErr w:type="spellEnd"/>
      <w:r w:rsidRPr="00276CE0">
        <w:rPr>
          <w:rFonts w:eastAsiaTheme="minorHAnsi"/>
          <w:lang w:eastAsia="en-US"/>
        </w:rPr>
        <w:t>: научная электронная биб</w:t>
      </w:r>
      <w:r>
        <w:rPr>
          <w:rFonts w:eastAsiaTheme="minorHAnsi"/>
          <w:lang w:eastAsia="en-US"/>
        </w:rPr>
        <w:t>лиотека</w:t>
      </w:r>
      <w:r w:rsidRPr="00276CE0">
        <w:rPr>
          <w:rFonts w:eastAsiaTheme="minorHAnsi"/>
          <w:lang w:eastAsia="en-US"/>
        </w:rPr>
        <w:t xml:space="preserve">: сайт. – Москва, 2000 –    . – URL: </w:t>
      </w:r>
      <w:hyperlink r:id="rId13" w:history="1">
        <w:r w:rsidRPr="00276CE0">
          <w:rPr>
            <w:rFonts w:eastAsiaTheme="minorHAnsi"/>
            <w:lang w:eastAsia="en-US"/>
          </w:rPr>
          <w:t>https://elibrary.ru/project_risc.asp</w:t>
        </w:r>
      </w:hyperlink>
      <w:r w:rsidRPr="00276CE0">
        <w:rPr>
          <w:rFonts w:eastAsiaTheme="minorHAnsi"/>
          <w:lang w:eastAsia="en-US"/>
        </w:rPr>
        <w:t xml:space="preserve"> (д</w:t>
      </w:r>
      <w:r>
        <w:rPr>
          <w:rFonts w:eastAsiaTheme="minorHAnsi"/>
          <w:lang w:eastAsia="en-US"/>
        </w:rPr>
        <w:t xml:space="preserve">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 xml:space="preserve">Академия </w:t>
      </w:r>
      <w:proofErr w:type="spellStart"/>
      <w:r w:rsidRPr="00276CE0">
        <w:rPr>
          <w:rFonts w:eastAsiaTheme="minorHAnsi"/>
          <w:lang w:eastAsia="en-US"/>
        </w:rPr>
        <w:t>Google</w:t>
      </w:r>
      <w:proofErr w:type="spellEnd"/>
      <w:r w:rsidRPr="00276CE0">
        <w:rPr>
          <w:rFonts w:eastAsiaTheme="minorHAnsi"/>
          <w:lang w:eastAsia="en-US"/>
        </w:rPr>
        <w:t xml:space="preserve"> (</w:t>
      </w:r>
      <w:proofErr w:type="spellStart"/>
      <w:r w:rsidRPr="00276CE0">
        <w:rPr>
          <w:rFonts w:eastAsiaTheme="minorHAnsi"/>
          <w:lang w:eastAsia="en-US"/>
        </w:rPr>
        <w:t>Google</w:t>
      </w:r>
      <w:proofErr w:type="spellEnd"/>
      <w:r w:rsidRPr="00276CE0">
        <w:rPr>
          <w:rFonts w:eastAsiaTheme="minorHAnsi"/>
          <w:lang w:eastAsia="en-US"/>
        </w:rPr>
        <w:t xml:space="preserve"> </w:t>
      </w:r>
      <w:proofErr w:type="spellStart"/>
      <w:r w:rsidRPr="00276CE0">
        <w:rPr>
          <w:rFonts w:eastAsiaTheme="minorHAnsi"/>
          <w:lang w:eastAsia="en-US"/>
        </w:rPr>
        <w:t>Scholar</w:t>
      </w:r>
      <w:proofErr w:type="spellEnd"/>
      <w:r w:rsidRPr="00276CE0">
        <w:rPr>
          <w:rFonts w:eastAsiaTheme="minorHAnsi"/>
          <w:lang w:eastAsia="en-US"/>
        </w:rPr>
        <w:t xml:space="preserve">): поисковая система: сайт. – URL: </w:t>
      </w:r>
      <w:hyperlink r:id="rId14" w:history="1">
        <w:r w:rsidRPr="00276CE0">
          <w:rPr>
            <w:rFonts w:eastAsiaTheme="minorHAnsi"/>
            <w:lang w:eastAsia="en-US"/>
          </w:rPr>
          <w:t>https://scholar.google.ru/</w:t>
        </w:r>
      </w:hyperlink>
      <w:r w:rsidRPr="00276CE0">
        <w:rPr>
          <w:rFonts w:eastAsiaTheme="minorHAnsi"/>
          <w:lang w:eastAsia="en-US"/>
        </w:rPr>
        <w:t xml:space="preserve">  (д</w:t>
      </w:r>
      <w:r>
        <w:rPr>
          <w:rFonts w:eastAsiaTheme="minorHAnsi"/>
          <w:lang w:eastAsia="en-US"/>
        </w:rPr>
        <w:t xml:space="preserve">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Единое окно доступа к информационным ресурсам</w:t>
      </w:r>
      <w:proofErr w:type="gramStart"/>
      <w:r w:rsidRPr="00276CE0">
        <w:rPr>
          <w:rFonts w:eastAsiaTheme="minorHAnsi"/>
          <w:lang w:eastAsia="en-US"/>
        </w:rPr>
        <w:t xml:space="preserve"> :</w:t>
      </w:r>
      <w:proofErr w:type="gramEnd"/>
      <w:r w:rsidRPr="00276CE0">
        <w:rPr>
          <w:rFonts w:eastAsiaTheme="minorHAnsi"/>
          <w:lang w:eastAsia="en-US"/>
        </w:rPr>
        <w:t xml:space="preserve"> электронная биб</w:t>
      </w:r>
      <w:r>
        <w:rPr>
          <w:rFonts w:eastAsiaTheme="minorHAnsi"/>
          <w:lang w:eastAsia="en-US"/>
        </w:rPr>
        <w:t>лиотека : сайт / ФГАУ ГНИИ ИТТ «ИНФОРМИКА»</w:t>
      </w:r>
      <w:r w:rsidRPr="00276CE0">
        <w:rPr>
          <w:rFonts w:eastAsiaTheme="minorHAnsi"/>
          <w:lang w:eastAsia="en-US"/>
        </w:rPr>
        <w:t xml:space="preserve">. – Москва, 2005. –   . –URL: </w:t>
      </w:r>
      <w:hyperlink r:id="rId15" w:history="1">
        <w:r w:rsidRPr="00276CE0">
          <w:rPr>
            <w:rFonts w:eastAsiaTheme="minorHAnsi"/>
            <w:lang w:eastAsia="en-US"/>
          </w:rPr>
          <w:t>http://window.edu.ru/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825C59" w:rsidRPr="00825C59" w:rsidRDefault="00825C59" w:rsidP="00825C59">
      <w:pPr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b w:val="0"/>
          <w:i w:val="0"/>
          <w:color w:val="auto"/>
          <w:sz w:val="24"/>
          <w:szCs w:val="24"/>
        </w:rPr>
      </w:pPr>
      <w:proofErr w:type="spellStart"/>
      <w:r w:rsidRPr="00825C59">
        <w:rPr>
          <w:b w:val="0"/>
          <w:i w:val="0"/>
          <w:color w:val="auto"/>
          <w:sz w:val="24"/>
          <w:szCs w:val="24"/>
        </w:rPr>
        <w:t>East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View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Information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825C59">
        <w:rPr>
          <w:b w:val="0"/>
          <w:i w:val="0"/>
          <w:color w:val="auto"/>
          <w:sz w:val="24"/>
          <w:szCs w:val="24"/>
        </w:rPr>
        <w:t>Services</w:t>
      </w:r>
      <w:proofErr w:type="spellEnd"/>
      <w:r w:rsidRPr="00825C59">
        <w:rPr>
          <w:b w:val="0"/>
          <w:i w:val="0"/>
          <w:color w:val="auto"/>
          <w:sz w:val="24"/>
          <w:szCs w:val="24"/>
        </w:rPr>
        <w:t xml:space="preserve">: Электронная база периодических изданий / ООО «ИВИС». – URL: </w:t>
      </w:r>
      <w:hyperlink r:id="rId16" w:history="1">
        <w:r w:rsidRPr="00825C59">
          <w:rPr>
            <w:b w:val="0"/>
            <w:i w:val="0"/>
            <w:color w:val="auto"/>
            <w:sz w:val="24"/>
            <w:szCs w:val="24"/>
          </w:rPr>
          <w:t>https://dlib.eastview.com/</w:t>
        </w:r>
      </w:hyperlink>
      <w:r w:rsidRPr="00825C59">
        <w:rPr>
          <w:b w:val="0"/>
          <w:i w:val="0"/>
          <w:color w:val="auto"/>
          <w:sz w:val="24"/>
          <w:szCs w:val="24"/>
        </w:rPr>
        <w:t xml:space="preserve"> (дата обращения: 18.09.2020). – Режим доступа: по подписке.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Российская Госуд</w:t>
      </w:r>
      <w:r>
        <w:rPr>
          <w:rFonts w:eastAsiaTheme="minorHAnsi"/>
          <w:lang w:eastAsia="en-US"/>
        </w:rPr>
        <w:t>арственная библиотека. Каталоги</w:t>
      </w:r>
      <w:r w:rsidRPr="00276CE0">
        <w:rPr>
          <w:rFonts w:eastAsiaTheme="minorHAnsi"/>
          <w:lang w:eastAsia="en-US"/>
        </w:rPr>
        <w:t>: сайт / Российская государст</w:t>
      </w:r>
      <w:r>
        <w:rPr>
          <w:rFonts w:eastAsiaTheme="minorHAnsi"/>
          <w:lang w:eastAsia="en-US"/>
        </w:rPr>
        <w:t xml:space="preserve">венная библиотека. – Москва: РГБ, 2003 –   .  </w:t>
      </w:r>
      <w:r w:rsidRPr="00276CE0">
        <w:rPr>
          <w:rFonts w:eastAsiaTheme="minorHAnsi"/>
          <w:lang w:eastAsia="en-US"/>
        </w:rPr>
        <w:t xml:space="preserve">URL: </w:t>
      </w:r>
      <w:hyperlink r:id="rId17" w:history="1">
        <w:r w:rsidRPr="00276CE0">
          <w:rPr>
            <w:rFonts w:eastAsiaTheme="minorHAnsi"/>
            <w:lang w:eastAsia="en-US"/>
          </w:rPr>
          <w:t>https://www.rsl.ru/ru/4readers/catalogues/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Электронная библиотека МГТУ им. Г. И. Носова. –</w:t>
      </w:r>
      <w:r w:rsidRPr="00276CE0">
        <w:rPr>
          <w:rFonts w:eastAsiaTheme="minorHAnsi"/>
          <w:b/>
          <w:lang w:eastAsia="en-US"/>
        </w:rPr>
        <w:t xml:space="preserve"> </w:t>
      </w:r>
      <w:r w:rsidRPr="00276CE0">
        <w:rPr>
          <w:rFonts w:eastAsiaTheme="minorHAnsi"/>
          <w:lang w:eastAsia="en-US"/>
        </w:rPr>
        <w:t xml:space="preserve">URL:  </w:t>
      </w:r>
      <w:hyperlink r:id="rId18" w:history="1">
        <w:r w:rsidRPr="00276CE0">
          <w:rPr>
            <w:rFonts w:eastAsiaTheme="minorHAnsi"/>
            <w:lang w:eastAsia="en-US"/>
          </w:rPr>
          <w:t>http://magtu.ru:8085/marcweb2/Default.asp</w:t>
        </w:r>
      </w:hyperlink>
      <w:r w:rsidRPr="00276CE0">
        <w:rPr>
          <w:rFonts w:eastAsiaTheme="minorHAnsi"/>
          <w:lang w:eastAsia="en-US"/>
        </w:rPr>
        <w:t xml:space="preserve"> (дата обращения: 18.09.2020).</w:t>
      </w:r>
      <w:r w:rsidRPr="00276CE0">
        <w:rPr>
          <w:rFonts w:eastAsiaTheme="minorHAnsi"/>
          <w:b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с внешней сети по логину и паролю).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 w:rsidRPr="00276CE0">
        <w:rPr>
          <w:rFonts w:eastAsiaTheme="minorHAnsi"/>
          <w:lang w:eastAsia="en-US"/>
        </w:rPr>
        <w:t>Университетска</w:t>
      </w:r>
      <w:r>
        <w:rPr>
          <w:rFonts w:eastAsiaTheme="minorHAnsi"/>
          <w:lang w:eastAsia="en-US"/>
        </w:rPr>
        <w:t>я информационная система РОССИЯ</w:t>
      </w:r>
      <w:r w:rsidRPr="00276CE0">
        <w:rPr>
          <w:rFonts w:eastAsiaTheme="minorHAnsi"/>
          <w:lang w:eastAsia="en-US"/>
        </w:rPr>
        <w:t>: научная электронная биб</w:t>
      </w:r>
      <w:r>
        <w:rPr>
          <w:rFonts w:eastAsiaTheme="minorHAnsi"/>
          <w:lang w:eastAsia="en-US"/>
        </w:rPr>
        <w:t>лиотека</w:t>
      </w:r>
      <w:r w:rsidRPr="00276CE0">
        <w:rPr>
          <w:rFonts w:eastAsiaTheme="minorHAnsi"/>
          <w:lang w:eastAsia="en-US"/>
        </w:rPr>
        <w:t>: сайт / НИВЦ</w:t>
      </w:r>
      <w:proofErr w:type="gramStart"/>
      <w:r w:rsidRPr="00276CE0">
        <w:rPr>
          <w:rFonts w:eastAsiaTheme="minorHAnsi"/>
          <w:lang w:eastAsia="en-US"/>
        </w:rPr>
        <w:t xml:space="preserve"> ;</w:t>
      </w:r>
      <w:proofErr w:type="gramEnd"/>
      <w:r w:rsidRPr="00276CE0">
        <w:rPr>
          <w:rFonts w:eastAsiaTheme="minorHAnsi"/>
          <w:lang w:eastAsia="en-US"/>
        </w:rPr>
        <w:t xml:space="preserve"> Эконом</w:t>
      </w:r>
      <w:r>
        <w:rPr>
          <w:rFonts w:eastAsiaTheme="minorHAnsi"/>
          <w:lang w:eastAsia="en-US"/>
        </w:rPr>
        <w:t>ический факультет МГУ. – Москва</w:t>
      </w:r>
      <w:r w:rsidRPr="00276CE0">
        <w:rPr>
          <w:rFonts w:eastAsiaTheme="minorHAnsi"/>
          <w:lang w:eastAsia="en-US"/>
        </w:rPr>
        <w:t xml:space="preserve">: НИВЦ, 1997 –   . – URL: </w:t>
      </w:r>
      <w:hyperlink r:id="rId19" w:history="1">
        <w:r w:rsidRPr="00276CE0">
          <w:rPr>
            <w:rFonts w:eastAsiaTheme="minorHAnsi"/>
            <w:lang w:eastAsia="en-US"/>
          </w:rPr>
          <w:t>https://uisrussia.msu.ru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>Режим доступа: свободный.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Web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of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science</w:t>
      </w:r>
      <w:proofErr w:type="spellEnd"/>
      <w:r w:rsidRPr="00276CE0">
        <w:rPr>
          <w:rFonts w:eastAsiaTheme="minorHAnsi"/>
          <w:lang w:eastAsia="en-US"/>
        </w:rPr>
        <w:t xml:space="preserve">: Международная </w:t>
      </w:r>
      <w:proofErr w:type="spellStart"/>
      <w:r w:rsidRPr="00276CE0">
        <w:rPr>
          <w:rFonts w:eastAsiaTheme="minorHAnsi"/>
          <w:lang w:eastAsia="en-US"/>
        </w:rPr>
        <w:t>наукометрическая</w:t>
      </w:r>
      <w:proofErr w:type="spellEnd"/>
      <w:r w:rsidRPr="00276CE0">
        <w:rPr>
          <w:rFonts w:eastAsiaTheme="minorHAnsi"/>
          <w:lang w:eastAsia="en-US"/>
        </w:rPr>
        <w:t xml:space="preserve"> реферативная и полнотексто</w:t>
      </w:r>
      <w:r>
        <w:rPr>
          <w:rFonts w:eastAsiaTheme="minorHAnsi"/>
          <w:lang w:eastAsia="en-US"/>
        </w:rPr>
        <w:t>вая база данных научных изданий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0" w:history="1">
        <w:r w:rsidRPr="00276CE0">
          <w:rPr>
            <w:rFonts w:eastAsiaTheme="minorHAnsi"/>
            <w:lang w:eastAsia="en-US"/>
          </w:rPr>
          <w:t>http://webofscience.com</w:t>
        </w:r>
      </w:hyperlink>
      <w:r w:rsidRPr="00276CE0">
        <w:rPr>
          <w:rFonts w:eastAsiaTheme="minorHAnsi"/>
          <w:lang w:eastAsia="en-US"/>
        </w:rPr>
        <w:t xml:space="preserve"> (дата обра</w:t>
      </w:r>
      <w:r>
        <w:rPr>
          <w:rFonts w:eastAsiaTheme="minorHAnsi"/>
          <w:lang w:eastAsia="en-US"/>
        </w:rPr>
        <w:t xml:space="preserve">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Scopus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и полнотекстовая справочная база дан</w:t>
      </w:r>
      <w:r>
        <w:rPr>
          <w:rFonts w:eastAsiaTheme="minorHAnsi"/>
          <w:lang w:eastAsia="en-US"/>
        </w:rPr>
        <w:t>ных научных изданий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1" w:history="1">
        <w:r w:rsidRPr="00276CE0">
          <w:rPr>
            <w:rFonts w:eastAsiaTheme="minorHAnsi"/>
            <w:lang w:eastAsia="en-US"/>
          </w:rPr>
          <w:t>http://scopus.com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Journals</w:t>
      </w:r>
      <w:proofErr w:type="spellEnd"/>
      <w:r w:rsidRPr="00276CE0">
        <w:rPr>
          <w:rFonts w:eastAsiaTheme="minorHAnsi"/>
          <w:lang w:eastAsia="en-US"/>
        </w:rPr>
        <w:t>: Международн</w:t>
      </w:r>
      <w:r>
        <w:rPr>
          <w:rFonts w:eastAsiaTheme="minorHAnsi"/>
          <w:lang w:eastAsia="en-US"/>
        </w:rPr>
        <w:t>ая база полнотекстовых журналов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2" w:history="1">
        <w:r w:rsidRPr="00276CE0">
          <w:rPr>
            <w:rFonts w:eastAsiaTheme="minorHAnsi"/>
            <w:lang w:eastAsia="en-US"/>
          </w:rPr>
          <w:t>http://link.springer.com/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Protocols</w:t>
      </w:r>
      <w:proofErr w:type="spellEnd"/>
      <w:r w:rsidRPr="00276CE0">
        <w:rPr>
          <w:rFonts w:eastAsiaTheme="minorHAnsi"/>
          <w:lang w:eastAsia="en-US"/>
        </w:rPr>
        <w:t>: Международная коллекция научных протоколов по раз</w:t>
      </w:r>
      <w:r>
        <w:rPr>
          <w:rFonts w:eastAsiaTheme="minorHAnsi"/>
          <w:lang w:eastAsia="en-US"/>
        </w:rPr>
        <w:t>личным отраслям знаний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3" w:history="1">
        <w:r w:rsidRPr="00276CE0">
          <w:rPr>
            <w:rFonts w:eastAsiaTheme="minorHAnsi"/>
            <w:lang w:eastAsia="en-US"/>
          </w:rPr>
          <w:t>http://www.springerprotocols.com/</w:t>
        </w:r>
      </w:hyperlink>
      <w:r w:rsidRPr="00276CE0">
        <w:rPr>
          <w:rFonts w:eastAsiaTheme="minorHAnsi"/>
          <w:lang w:eastAsia="en-US"/>
        </w:rPr>
        <w:t xml:space="preserve"> (дата обраще</w:t>
      </w:r>
      <w:r>
        <w:rPr>
          <w:rFonts w:eastAsiaTheme="minorHAnsi"/>
          <w:lang w:eastAsia="en-US"/>
        </w:rPr>
        <w:t xml:space="preserve">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lastRenderedPageBreak/>
        <w:t>SpringerMaterials</w:t>
      </w:r>
      <w:proofErr w:type="spellEnd"/>
      <w:r w:rsidRPr="00276CE0">
        <w:rPr>
          <w:rFonts w:eastAsiaTheme="minorHAnsi"/>
          <w:lang w:eastAsia="en-US"/>
        </w:rPr>
        <w:t>: Международная база научных материалов в области физиче</w:t>
      </w:r>
      <w:r>
        <w:rPr>
          <w:rFonts w:eastAsiaTheme="minorHAnsi"/>
          <w:lang w:eastAsia="en-US"/>
        </w:rPr>
        <w:t>ских наук и инжиниринга</w:t>
      </w:r>
      <w:r w:rsidRPr="00276CE0">
        <w:rPr>
          <w:rFonts w:eastAsiaTheme="minorHAnsi"/>
          <w:lang w:eastAsia="en-US"/>
        </w:rPr>
        <w:t xml:space="preserve">: сайт. – URL:  </w:t>
      </w:r>
      <w:hyperlink r:id="rId24" w:history="1">
        <w:r w:rsidRPr="00276CE0">
          <w:rPr>
            <w:rFonts w:eastAsiaTheme="minorHAnsi"/>
            <w:lang w:eastAsia="en-US"/>
          </w:rPr>
          <w:t>http://materials.springer.com/</w:t>
        </w:r>
      </w:hyperlink>
      <w:r w:rsidRPr="00276CE0">
        <w:rPr>
          <w:rFonts w:eastAsiaTheme="minorHAnsi"/>
          <w:lang w:eastAsia="en-US"/>
        </w:rPr>
        <w:t xml:space="preserve"> (дата обраще</w:t>
      </w:r>
      <w:r>
        <w:rPr>
          <w:rFonts w:eastAsiaTheme="minorHAnsi"/>
          <w:lang w:eastAsia="en-US"/>
        </w:rPr>
        <w:t xml:space="preserve">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Reference</w:t>
      </w:r>
      <w:proofErr w:type="spellEnd"/>
      <w:r w:rsidRPr="00276CE0">
        <w:rPr>
          <w:rFonts w:eastAsiaTheme="minorHAnsi"/>
          <w:lang w:eastAsia="en-US"/>
        </w:rPr>
        <w:t xml:space="preserve">: Международная база справочных изданий по всем отраслям знаний: сайт. – URL: </w:t>
      </w:r>
      <w:hyperlink r:id="rId25" w:history="1">
        <w:r w:rsidRPr="00276CE0">
          <w:rPr>
            <w:rFonts w:eastAsiaTheme="minorHAnsi"/>
            <w:lang w:eastAsia="en-US"/>
          </w:rPr>
          <w:t>http://www.springer.com/references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zbMATH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база данных по чистой и приклад</w:t>
      </w:r>
      <w:r>
        <w:rPr>
          <w:rFonts w:eastAsiaTheme="minorHAnsi"/>
          <w:lang w:eastAsia="en-US"/>
        </w:rPr>
        <w:t>ной математике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6" w:history="1">
        <w:r w:rsidRPr="00276CE0">
          <w:rPr>
            <w:rFonts w:eastAsiaTheme="minorHAnsi"/>
            <w:lang w:eastAsia="en-US"/>
          </w:rPr>
          <w:t>http://zbmath.org/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 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Springer</w:t>
      </w:r>
      <w:proofErr w:type="spellEnd"/>
      <w:r>
        <w:rPr>
          <w:rFonts w:eastAsiaTheme="minorHAnsi"/>
          <w:lang w:eastAsia="en-US"/>
        </w:rPr>
        <w:t xml:space="preserve"> </w:t>
      </w:r>
      <w:proofErr w:type="spellStart"/>
      <w:r>
        <w:rPr>
          <w:rFonts w:eastAsiaTheme="minorHAnsi"/>
          <w:lang w:eastAsia="en-US"/>
        </w:rPr>
        <w:t>Nature</w:t>
      </w:r>
      <w:proofErr w:type="spellEnd"/>
      <w:r w:rsidRPr="00276CE0">
        <w:rPr>
          <w:rFonts w:eastAsiaTheme="minorHAnsi"/>
          <w:lang w:eastAsia="en-US"/>
        </w:rPr>
        <w:t>: Международная реферативная и полнотекстовая справоч</w:t>
      </w:r>
      <w:r>
        <w:rPr>
          <w:rFonts w:eastAsiaTheme="minorHAnsi"/>
          <w:lang w:eastAsia="en-US"/>
        </w:rPr>
        <w:t>ная база данных научных изданий</w:t>
      </w:r>
      <w:r w:rsidRPr="00276CE0">
        <w:rPr>
          <w:rFonts w:eastAsiaTheme="minorHAnsi"/>
          <w:lang w:eastAsia="en-US"/>
        </w:rPr>
        <w:t xml:space="preserve">: сайт. – URL: </w:t>
      </w:r>
      <w:hyperlink r:id="rId27" w:history="1">
        <w:r w:rsidRPr="00276CE0">
          <w:rPr>
            <w:rFonts w:eastAsiaTheme="minorHAnsi"/>
            <w:lang w:eastAsia="en-US"/>
          </w:rPr>
          <w:t>https://www.nature.com/siteindex</w:t>
        </w:r>
      </w:hyperlink>
      <w:r w:rsidRPr="00276CE0">
        <w:rPr>
          <w:rFonts w:eastAsiaTheme="minorHAnsi"/>
          <w:lang w:eastAsia="en-US"/>
        </w:rPr>
        <w:t xml:space="preserve"> (дата об</w:t>
      </w:r>
      <w:r>
        <w:rPr>
          <w:rFonts w:eastAsiaTheme="minorHAnsi"/>
          <w:lang w:eastAsia="en-US"/>
        </w:rPr>
        <w:t xml:space="preserve">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Архив научных журналов</w:t>
      </w:r>
      <w:r w:rsidRPr="00276CE0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сайт / Национальный электронно-</w:t>
      </w:r>
      <w:r w:rsidRPr="00276CE0">
        <w:rPr>
          <w:rFonts w:eastAsiaTheme="minorHAnsi"/>
          <w:lang w:eastAsia="en-US"/>
        </w:rPr>
        <w:t>информац</w:t>
      </w:r>
      <w:r>
        <w:rPr>
          <w:rFonts w:eastAsiaTheme="minorHAnsi"/>
          <w:lang w:eastAsia="en-US"/>
        </w:rPr>
        <w:t xml:space="preserve">ионный </w:t>
      </w:r>
      <w:proofErr w:type="spellStart"/>
      <w:r>
        <w:rPr>
          <w:rFonts w:eastAsiaTheme="minorHAnsi"/>
          <w:lang w:eastAsia="en-US"/>
        </w:rPr>
        <w:t>концорциум</w:t>
      </w:r>
      <w:proofErr w:type="spellEnd"/>
      <w:r>
        <w:rPr>
          <w:rFonts w:eastAsiaTheme="minorHAnsi"/>
          <w:lang w:eastAsia="en-US"/>
        </w:rPr>
        <w:t>. – Москва</w:t>
      </w:r>
      <w:r w:rsidRPr="00276CE0">
        <w:rPr>
          <w:rFonts w:eastAsiaTheme="minorHAnsi"/>
          <w:lang w:eastAsia="en-US"/>
        </w:rPr>
        <w:t xml:space="preserve">: НЭИКОН, 2013 –   . – URL: </w:t>
      </w:r>
      <w:hyperlink r:id="rId28" w:history="1">
        <w:r w:rsidRPr="00276CE0">
          <w:rPr>
            <w:rFonts w:eastAsiaTheme="minorHAnsi"/>
            <w:lang w:eastAsia="en-US"/>
          </w:rPr>
          <w:t>https://archive.neicon.ru/xmlui/</w:t>
        </w:r>
      </w:hyperlink>
      <w:r w:rsidRPr="00276CE0">
        <w:rPr>
          <w:rFonts w:eastAsiaTheme="minorHAnsi"/>
          <w:lang w:eastAsia="en-US"/>
        </w:rPr>
        <w:t xml:space="preserve"> (</w:t>
      </w:r>
      <w:r>
        <w:rPr>
          <w:rFonts w:eastAsiaTheme="minorHAnsi"/>
          <w:lang w:eastAsia="en-US"/>
        </w:rPr>
        <w:t xml:space="preserve">дата обращения: 18.09.2020).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 (вход по IP-адресам вуза). – Текст: электронный.</w:t>
      </w:r>
    </w:p>
    <w:p w:rsidR="00825C59" w:rsidRPr="00276CE0" w:rsidRDefault="00825C59" w:rsidP="00825C59">
      <w:pPr>
        <w:pStyle w:val="Style10"/>
        <w:widowControl/>
        <w:numPr>
          <w:ilvl w:val="0"/>
          <w:numId w:val="15"/>
        </w:numPr>
        <w:tabs>
          <w:tab w:val="clear" w:pos="1287"/>
          <w:tab w:val="num" w:pos="567"/>
          <w:tab w:val="left" w:pos="993"/>
        </w:tabs>
        <w:ind w:left="0" w:firstLine="567"/>
        <w:jc w:val="both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eLIBRARY.RU</w:t>
      </w:r>
      <w:proofErr w:type="spellEnd"/>
      <w:r w:rsidRPr="00276CE0">
        <w:rPr>
          <w:rFonts w:eastAsiaTheme="minorHAnsi"/>
          <w:lang w:eastAsia="en-US"/>
        </w:rPr>
        <w:t>:</w:t>
      </w:r>
      <w:r>
        <w:rPr>
          <w:rFonts w:eastAsiaTheme="minorHAnsi"/>
          <w:lang w:eastAsia="en-US"/>
        </w:rPr>
        <w:t xml:space="preserve"> научная электронная библиотека</w:t>
      </w:r>
      <w:r w:rsidRPr="00276CE0">
        <w:rPr>
          <w:rFonts w:eastAsiaTheme="minorHAnsi"/>
          <w:lang w:eastAsia="en-US"/>
        </w:rPr>
        <w:t xml:space="preserve">: сайт. – Москва, 2000 –    . – URL: </w:t>
      </w:r>
      <w:hyperlink r:id="rId29" w:history="1">
        <w:r w:rsidRPr="00276CE0">
          <w:rPr>
            <w:rFonts w:eastAsiaTheme="minorHAnsi"/>
            <w:lang w:eastAsia="en-US"/>
          </w:rPr>
          <w:t>https://elibrary.ru</w:t>
        </w:r>
      </w:hyperlink>
      <w:r>
        <w:rPr>
          <w:rFonts w:eastAsiaTheme="minorHAnsi"/>
          <w:lang w:eastAsia="en-US"/>
        </w:rPr>
        <w:t xml:space="preserve"> (дата обращения: 09.01.2018). – </w:t>
      </w:r>
      <w:r w:rsidRPr="00276CE0">
        <w:rPr>
          <w:rFonts w:eastAsiaTheme="minorHAnsi"/>
          <w:lang w:eastAsia="en-US"/>
        </w:rPr>
        <w:t xml:space="preserve">Режим доступа: для </w:t>
      </w:r>
      <w:proofErr w:type="spellStart"/>
      <w:r w:rsidRPr="00276CE0">
        <w:rPr>
          <w:rFonts w:eastAsiaTheme="minorHAnsi"/>
          <w:lang w:eastAsia="en-US"/>
        </w:rPr>
        <w:t>зарегистрир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044FEA" w:rsidRPr="002B4B52" w:rsidRDefault="00825C59" w:rsidP="00825C59">
      <w:pPr>
        <w:pStyle w:val="a4"/>
        <w:ind w:firstLine="0"/>
        <w:rPr>
          <w:szCs w:val="24"/>
        </w:rPr>
      </w:pPr>
      <w:r>
        <w:rPr>
          <w:rFonts w:eastAsiaTheme="minorHAnsi"/>
          <w:lang w:eastAsia="en-US"/>
        </w:rPr>
        <w:t>РУКОНТ</w:t>
      </w:r>
      <w:r w:rsidRPr="00276CE0">
        <w:rPr>
          <w:rFonts w:eastAsiaTheme="minorHAnsi"/>
          <w:lang w:eastAsia="en-US"/>
        </w:rPr>
        <w:t xml:space="preserve">: национальный цифровой ресурс: межотраслевая электронная библиотека: сайт / консорциум «КОТЕКСТУМ». – </w:t>
      </w:r>
      <w:proofErr w:type="spellStart"/>
      <w:r w:rsidRPr="00276CE0">
        <w:rPr>
          <w:rFonts w:eastAsiaTheme="minorHAnsi"/>
          <w:lang w:eastAsia="en-US"/>
        </w:rPr>
        <w:t>Сколково</w:t>
      </w:r>
      <w:proofErr w:type="spellEnd"/>
      <w:r w:rsidRPr="00276CE0">
        <w:rPr>
          <w:rFonts w:eastAsiaTheme="minorHAnsi"/>
          <w:lang w:eastAsia="en-US"/>
        </w:rPr>
        <w:t xml:space="preserve">, 2010 –    . – URL: </w:t>
      </w:r>
      <w:hyperlink r:id="rId30" w:history="1">
        <w:r w:rsidRPr="00276CE0">
          <w:rPr>
            <w:rFonts w:eastAsiaTheme="minorHAnsi"/>
            <w:lang w:eastAsia="en-US"/>
          </w:rPr>
          <w:t>https://rucont.ru</w:t>
        </w:r>
      </w:hyperlink>
      <w:r w:rsidRPr="00276CE0">
        <w:rPr>
          <w:rFonts w:eastAsiaTheme="minorHAnsi"/>
          <w:lang w:eastAsia="en-US"/>
        </w:rPr>
        <w:t xml:space="preserve"> (дата обращения: 18.09.2020). – Режим доступа: для </w:t>
      </w:r>
      <w:proofErr w:type="spellStart"/>
      <w:r w:rsidRPr="00276CE0">
        <w:rPr>
          <w:rFonts w:eastAsiaTheme="minorHAnsi"/>
          <w:lang w:eastAsia="en-US"/>
        </w:rPr>
        <w:t>авториз</w:t>
      </w:r>
      <w:proofErr w:type="spellEnd"/>
      <w:r w:rsidRPr="00276CE0">
        <w:rPr>
          <w:rFonts w:eastAsiaTheme="minorHAnsi"/>
          <w:lang w:eastAsia="en-US"/>
        </w:rPr>
        <w:t>. пользователей. – Текст: электронный.</w:t>
      </w:r>
    </w:p>
    <w:p w:rsidR="00825C59" w:rsidRDefault="00825C59" w:rsidP="00AE1B91">
      <w:pPr>
        <w:pStyle w:val="Style1"/>
        <w:widowControl/>
        <w:ind w:firstLine="709"/>
        <w:jc w:val="both"/>
        <w:rPr>
          <w:rStyle w:val="FontStyle14"/>
          <w:sz w:val="24"/>
          <w:szCs w:val="24"/>
        </w:rPr>
      </w:pPr>
    </w:p>
    <w:p w:rsidR="00044FEA" w:rsidRPr="00CE2732" w:rsidRDefault="00044FEA" w:rsidP="00AE1B91">
      <w:pPr>
        <w:pStyle w:val="Style1"/>
        <w:widowControl/>
        <w:ind w:firstLine="709"/>
        <w:jc w:val="both"/>
        <w:rPr>
          <w:bCs/>
          <w:szCs w:val="24"/>
        </w:rPr>
      </w:pPr>
      <w:r w:rsidRPr="00CE2732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AE1B91" w:rsidRDefault="00AE1B91" w:rsidP="00AE1B9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</w:p>
    <w:p w:rsidR="00AE1B91" w:rsidRPr="00AE1B91" w:rsidRDefault="00AE1B91" w:rsidP="00AE1B91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AE1B91">
        <w:rPr>
          <w:b w:val="0"/>
          <w:i w:val="0"/>
          <w:color w:val="auto"/>
          <w:sz w:val="24"/>
          <w:szCs w:val="24"/>
        </w:rPr>
        <w:t>Материально-техническое обеспечение дисциплины включает:</w:t>
      </w:r>
    </w:p>
    <w:p w:rsidR="00AE1B91" w:rsidRPr="00AE1B91" w:rsidRDefault="00AE1B91" w:rsidP="00AE1B91">
      <w:pPr>
        <w:pStyle w:val="Style5"/>
        <w:widowControl/>
        <w:ind w:firstLine="709"/>
        <w:jc w:val="both"/>
        <w:rPr>
          <w:szCs w:val="24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5"/>
        <w:gridCol w:w="6054"/>
      </w:tblGrid>
      <w:tr w:rsidR="00825C59" w:rsidRPr="00825C59" w:rsidTr="009F6DC4">
        <w:trPr>
          <w:tblHeader/>
        </w:trPr>
        <w:tc>
          <w:tcPr>
            <w:tcW w:w="1892" w:type="pct"/>
            <w:vAlign w:val="center"/>
          </w:tcPr>
          <w:p w:rsidR="00825C59" w:rsidRPr="00825C59" w:rsidRDefault="00825C59" w:rsidP="009F6DC4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108" w:type="pct"/>
            <w:vAlign w:val="center"/>
          </w:tcPr>
          <w:p w:rsidR="00825C59" w:rsidRPr="00825C59" w:rsidRDefault="00825C59" w:rsidP="009F6DC4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825C59" w:rsidRPr="00825C59" w:rsidTr="009F6DC4">
        <w:tc>
          <w:tcPr>
            <w:tcW w:w="1892" w:type="pct"/>
          </w:tcPr>
          <w:p w:rsidR="00825C59" w:rsidRPr="00825C59" w:rsidRDefault="00825C59" w:rsidP="009F6DC4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108" w:type="pct"/>
          </w:tcPr>
          <w:p w:rsidR="00825C59" w:rsidRPr="00825C59" w:rsidRDefault="00825C59" w:rsidP="009F6DC4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 средства хранения, передачи и представления информации.</w:t>
            </w:r>
          </w:p>
        </w:tc>
      </w:tr>
      <w:tr w:rsidR="00825C59" w:rsidRPr="00825C59" w:rsidTr="009F6DC4">
        <w:tc>
          <w:tcPr>
            <w:tcW w:w="1892" w:type="pct"/>
          </w:tcPr>
          <w:p w:rsidR="00825C59" w:rsidRPr="00825C59" w:rsidRDefault="00825C59" w:rsidP="009F6DC4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Учебная аудитория для проведения лабораторных работ:</w:t>
            </w:r>
          </w:p>
          <w:p w:rsidR="00825C59" w:rsidRPr="00825C59" w:rsidRDefault="00825C59" w:rsidP="009F6DC4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лаборатория топлива и </w:t>
            </w:r>
            <w:proofErr w:type="spell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химводоподготовки</w:t>
            </w:r>
            <w:proofErr w:type="spellEnd"/>
          </w:p>
        </w:tc>
        <w:tc>
          <w:tcPr>
            <w:tcW w:w="3108" w:type="pct"/>
          </w:tcPr>
          <w:p w:rsidR="00825C59" w:rsidRPr="00825C59" w:rsidRDefault="00825C59" w:rsidP="00825C59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</w:rPr>
              <w:t>К</w:t>
            </w:r>
            <w:r w:rsidRPr="00825C59">
              <w:rPr>
                <w:b w:val="0"/>
                <w:i w:val="0"/>
                <w:color w:val="auto"/>
                <w:sz w:val="24"/>
              </w:rPr>
              <w:t xml:space="preserve">омплекс лабораторных установок по изучению свойств воды; </w:t>
            </w: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комплекс лабораторных установок по изучению физических и химических свойств веществ;</w:t>
            </w:r>
          </w:p>
          <w:p w:rsidR="00825C59" w:rsidRPr="00825C59" w:rsidRDefault="00825C59" w:rsidP="00825C59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</w:rPr>
              <w:t xml:space="preserve">вытяжной шкаф, </w:t>
            </w:r>
            <w:proofErr w:type="spellStart"/>
            <w:r w:rsidRPr="00825C59">
              <w:rPr>
                <w:b w:val="0"/>
                <w:i w:val="0"/>
                <w:color w:val="auto"/>
                <w:sz w:val="24"/>
              </w:rPr>
              <w:t>флотомашина</w:t>
            </w:r>
            <w:proofErr w:type="spellEnd"/>
            <w:r w:rsidRPr="00825C59">
              <w:rPr>
                <w:b w:val="0"/>
                <w:i w:val="0"/>
                <w:color w:val="auto"/>
                <w:sz w:val="24"/>
              </w:rPr>
              <w:t xml:space="preserve">; печь; весы электронные, </w:t>
            </w: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микроскоп</w:t>
            </w:r>
          </w:p>
        </w:tc>
      </w:tr>
      <w:tr w:rsidR="00825C59" w:rsidRPr="00825C59" w:rsidTr="009F6DC4">
        <w:tc>
          <w:tcPr>
            <w:tcW w:w="1892" w:type="pct"/>
          </w:tcPr>
          <w:p w:rsidR="00825C59" w:rsidRPr="00825C59" w:rsidRDefault="00825C59" w:rsidP="00825C59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08" w:type="pct"/>
          </w:tcPr>
          <w:p w:rsidR="00825C59" w:rsidRPr="00825C59" w:rsidRDefault="00825C59" w:rsidP="009F6DC4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Доска, мел.</w:t>
            </w:r>
          </w:p>
        </w:tc>
      </w:tr>
      <w:tr w:rsidR="00825C59" w:rsidRPr="00825C59" w:rsidTr="009F6DC4">
        <w:tc>
          <w:tcPr>
            <w:tcW w:w="1892" w:type="pct"/>
          </w:tcPr>
          <w:p w:rsidR="00825C59" w:rsidRPr="00825C59" w:rsidRDefault="00825C59" w:rsidP="00825C59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Учебные аудитории для самостоятельной работы </w:t>
            </w:r>
            <w:proofErr w:type="gram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108" w:type="pct"/>
          </w:tcPr>
          <w:p w:rsidR="00825C59" w:rsidRPr="00825C59" w:rsidRDefault="00825C59" w:rsidP="009F6DC4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 xml:space="preserve">Персональные компьютеры с пакетом MS </w:t>
            </w:r>
            <w:proofErr w:type="spellStart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Office</w:t>
            </w:r>
            <w:proofErr w:type="spellEnd"/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, выходом в Интернет и с доступом в электронную информационно-образовательную среду университета.</w:t>
            </w:r>
          </w:p>
        </w:tc>
      </w:tr>
      <w:tr w:rsidR="00825C59" w:rsidRPr="00825C59" w:rsidTr="009F6DC4">
        <w:tc>
          <w:tcPr>
            <w:tcW w:w="1892" w:type="pct"/>
          </w:tcPr>
          <w:p w:rsidR="00825C59" w:rsidRPr="00825C59" w:rsidRDefault="00825C59" w:rsidP="009F6DC4">
            <w:pPr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08" w:type="pct"/>
          </w:tcPr>
          <w:p w:rsidR="00825C59" w:rsidRPr="00825C59" w:rsidRDefault="00825C59" w:rsidP="009F6DC4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825C59">
              <w:rPr>
                <w:b w:val="0"/>
                <w:i w:val="0"/>
                <w:color w:val="auto"/>
                <w:sz w:val="24"/>
                <w:szCs w:val="24"/>
              </w:rPr>
              <w:t>Стеллажи, сейфы для хранения учебного оборудования. Инструменты для ремонта лабораторного оборудования.</w:t>
            </w:r>
          </w:p>
        </w:tc>
      </w:tr>
    </w:tbl>
    <w:p w:rsidR="00044FEA" w:rsidRPr="00AE1B91" w:rsidRDefault="00044FEA" w:rsidP="00AE1B91">
      <w:pPr>
        <w:rPr>
          <w:b w:val="0"/>
          <w:i w:val="0"/>
          <w:color w:val="auto"/>
          <w:sz w:val="24"/>
          <w:szCs w:val="24"/>
        </w:rPr>
      </w:pPr>
    </w:p>
    <w:sectPr w:rsidR="00044FEA" w:rsidRPr="00AE1B91" w:rsidSect="000922B7"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1A13"/>
    <w:multiLevelType w:val="hybridMultilevel"/>
    <w:tmpl w:val="D2000B34"/>
    <w:lvl w:ilvl="0" w:tplc="25323B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6F728B"/>
    <w:multiLevelType w:val="hybridMultilevel"/>
    <w:tmpl w:val="B518E43A"/>
    <w:lvl w:ilvl="0" w:tplc="EBDE6A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2F024B4"/>
    <w:multiLevelType w:val="hybridMultilevel"/>
    <w:tmpl w:val="34F4E70C"/>
    <w:lvl w:ilvl="0" w:tplc="3AF89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F25DA0"/>
    <w:multiLevelType w:val="hybridMultilevel"/>
    <w:tmpl w:val="F6FA8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A58F0"/>
    <w:multiLevelType w:val="hybridMultilevel"/>
    <w:tmpl w:val="6486CD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42C95D23"/>
    <w:multiLevelType w:val="hybridMultilevel"/>
    <w:tmpl w:val="9D3EF3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4D335B97"/>
    <w:multiLevelType w:val="hybridMultilevel"/>
    <w:tmpl w:val="0792C5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8">
    <w:nsid w:val="5A1B7663"/>
    <w:multiLevelType w:val="hybridMultilevel"/>
    <w:tmpl w:val="0F741C1E"/>
    <w:lvl w:ilvl="0" w:tplc="F9D4C5F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FD7661C"/>
    <w:multiLevelType w:val="hybridMultilevel"/>
    <w:tmpl w:val="428A0F1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75F74ED3"/>
    <w:multiLevelType w:val="hybridMultilevel"/>
    <w:tmpl w:val="5368121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770C5B08"/>
    <w:multiLevelType w:val="hybridMultilevel"/>
    <w:tmpl w:val="F3280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717E64"/>
    <w:multiLevelType w:val="hybridMultilevel"/>
    <w:tmpl w:val="73D4EB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F">
      <w:start w:val="1"/>
      <w:numFmt w:val="decimal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BB76435"/>
    <w:multiLevelType w:val="multilevel"/>
    <w:tmpl w:val="F2BEF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>
    <w:nsid w:val="7D5F01ED"/>
    <w:multiLevelType w:val="hybridMultilevel"/>
    <w:tmpl w:val="A13E3442"/>
    <w:lvl w:ilvl="0" w:tplc="467C67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3"/>
  </w:num>
  <w:num w:numId="4">
    <w:abstractNumId w:val="6"/>
  </w:num>
  <w:num w:numId="5">
    <w:abstractNumId w:val="10"/>
  </w:num>
  <w:num w:numId="6">
    <w:abstractNumId w:val="5"/>
  </w:num>
  <w:num w:numId="7">
    <w:abstractNumId w:val="14"/>
  </w:num>
  <w:num w:numId="8">
    <w:abstractNumId w:val="2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8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B4B52"/>
    <w:rsid w:val="000312B1"/>
    <w:rsid w:val="00044FEA"/>
    <w:rsid w:val="000540B9"/>
    <w:rsid w:val="000922B7"/>
    <w:rsid w:val="000B2E52"/>
    <w:rsid w:val="000E2500"/>
    <w:rsid w:val="000F682D"/>
    <w:rsid w:val="00131D60"/>
    <w:rsid w:val="00154477"/>
    <w:rsid w:val="001F01C3"/>
    <w:rsid w:val="002310FF"/>
    <w:rsid w:val="0028210D"/>
    <w:rsid w:val="002B4B52"/>
    <w:rsid w:val="0030646E"/>
    <w:rsid w:val="003117D9"/>
    <w:rsid w:val="00334A8D"/>
    <w:rsid w:val="00362849"/>
    <w:rsid w:val="003A2C1D"/>
    <w:rsid w:val="00422AE2"/>
    <w:rsid w:val="004B7A3C"/>
    <w:rsid w:val="004C71E7"/>
    <w:rsid w:val="00532D45"/>
    <w:rsid w:val="00547A18"/>
    <w:rsid w:val="005971F0"/>
    <w:rsid w:val="00612A5A"/>
    <w:rsid w:val="00651B9B"/>
    <w:rsid w:val="00660EB4"/>
    <w:rsid w:val="00694B07"/>
    <w:rsid w:val="00697553"/>
    <w:rsid w:val="006F705F"/>
    <w:rsid w:val="00776F21"/>
    <w:rsid w:val="008243EE"/>
    <w:rsid w:val="00825C59"/>
    <w:rsid w:val="0086573E"/>
    <w:rsid w:val="0089414D"/>
    <w:rsid w:val="008B4D74"/>
    <w:rsid w:val="0091049C"/>
    <w:rsid w:val="009647F8"/>
    <w:rsid w:val="009E016C"/>
    <w:rsid w:val="009F6DC4"/>
    <w:rsid w:val="00A86610"/>
    <w:rsid w:val="00A96051"/>
    <w:rsid w:val="00AD7186"/>
    <w:rsid w:val="00AE1B91"/>
    <w:rsid w:val="00B110F4"/>
    <w:rsid w:val="00B3373B"/>
    <w:rsid w:val="00BC3DE7"/>
    <w:rsid w:val="00BF1745"/>
    <w:rsid w:val="00C047C7"/>
    <w:rsid w:val="00C44624"/>
    <w:rsid w:val="00C94A04"/>
    <w:rsid w:val="00C97E1B"/>
    <w:rsid w:val="00CA2187"/>
    <w:rsid w:val="00CA7482"/>
    <w:rsid w:val="00CD1A70"/>
    <w:rsid w:val="00CE2732"/>
    <w:rsid w:val="00D35706"/>
    <w:rsid w:val="00D87D41"/>
    <w:rsid w:val="00E06EEA"/>
    <w:rsid w:val="00E355B3"/>
    <w:rsid w:val="00E96CE4"/>
    <w:rsid w:val="00ED0FF9"/>
    <w:rsid w:val="00ED74F7"/>
    <w:rsid w:val="00F2354A"/>
    <w:rsid w:val="00F37970"/>
    <w:rsid w:val="00F5664E"/>
    <w:rsid w:val="00F91C9D"/>
    <w:rsid w:val="00FB0F89"/>
    <w:rsid w:val="00FC7079"/>
    <w:rsid w:val="00FE6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iPriority="0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4B52"/>
    <w:pPr>
      <w:spacing w:after="0" w:line="240" w:lineRule="auto"/>
    </w:pPr>
    <w:rPr>
      <w:rFonts w:ascii="Times New Roman" w:hAnsi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4B5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B4B52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2B4B52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2B4B52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2B4B52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B52"/>
    <w:rPr>
      <w:rFonts w:ascii="Arial" w:hAnsi="Arial" w:cs="Arial"/>
      <w:b/>
      <w:bCs/>
      <w:i/>
      <w:color w:val="000080"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59"/>
    <w:rsid w:val="002B4B52"/>
    <w:pPr>
      <w:spacing w:after="0" w:line="240" w:lineRule="auto"/>
    </w:pPr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basedOn w:val="a0"/>
    <w:uiPriority w:val="99"/>
    <w:rsid w:val="002B4B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2B4B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2B4B52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rsid w:val="002B4B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2B4B5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basedOn w:val="a0"/>
    <w:rsid w:val="002B4B52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link w:val="Style70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basedOn w:val="a0"/>
    <w:uiPriority w:val="99"/>
    <w:rsid w:val="002B4B52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rsid w:val="002B4B5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a4">
    <w:name w:val="Body Text Indent"/>
    <w:basedOn w:val="a"/>
    <w:link w:val="a5"/>
    <w:uiPriority w:val="99"/>
    <w:rsid w:val="002B4B52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4B52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rsid w:val="002B4B52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B4B5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FontStyle25">
    <w:name w:val="Font Style25"/>
    <w:basedOn w:val="a0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">
    <w:name w:val="Body Text 2"/>
    <w:basedOn w:val="a"/>
    <w:link w:val="20"/>
    <w:uiPriority w:val="99"/>
    <w:rsid w:val="002B4B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B4B52"/>
    <w:rPr>
      <w:rFonts w:ascii="Times New Roman" w:hAnsi="Times New Roman" w:cs="Times New Roman"/>
      <w:b/>
      <w:i/>
      <w:color w:val="000080"/>
      <w:sz w:val="20"/>
      <w:szCs w:val="20"/>
      <w:lang w:eastAsia="ru-RU"/>
    </w:rPr>
  </w:style>
  <w:style w:type="character" w:customStyle="1" w:styleId="Style70">
    <w:name w:val="Style7 Знак"/>
    <w:basedOn w:val="a0"/>
    <w:link w:val="Style7"/>
    <w:locked/>
    <w:rsid w:val="002B4B52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rsid w:val="002B4B52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2B4B52"/>
    <w:rPr>
      <w:rFonts w:cs="Times New Roman"/>
      <w:i/>
      <w:iCs/>
    </w:rPr>
  </w:style>
  <w:style w:type="character" w:customStyle="1" w:styleId="gray">
    <w:name w:val="gray"/>
    <w:basedOn w:val="a0"/>
    <w:uiPriority w:val="99"/>
    <w:rsid w:val="002B4B52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2B4B52"/>
    <w:rPr>
      <w:i w:val="0"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B4B52"/>
    <w:rPr>
      <w:rFonts w:ascii="Times New Roman" w:hAnsi="Times New Roman" w:cs="Times New Roman"/>
      <w:b/>
      <w:iCs/>
      <w:color w:val="000000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rsid w:val="00311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7D9"/>
    <w:rPr>
      <w:rFonts w:ascii="Tahoma" w:hAnsi="Tahoma" w:cs="Tahoma"/>
      <w:b/>
      <w:i/>
      <w:color w:val="000080"/>
      <w:sz w:val="16"/>
      <w:szCs w:val="16"/>
      <w:lang w:eastAsia="ru-RU"/>
    </w:rPr>
  </w:style>
  <w:style w:type="paragraph" w:styleId="aa">
    <w:name w:val="header"/>
    <w:aliases w:val=" Знак"/>
    <w:basedOn w:val="a"/>
    <w:link w:val="ab"/>
    <w:uiPriority w:val="99"/>
    <w:rsid w:val="0069755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4"/>
      <w:szCs w:val="24"/>
    </w:r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697553"/>
    <w:rPr>
      <w:rFonts w:ascii="Times New Roman" w:hAnsi="Times New Roman"/>
      <w:sz w:val="24"/>
      <w:szCs w:val="24"/>
    </w:rPr>
  </w:style>
  <w:style w:type="paragraph" w:styleId="ac">
    <w:name w:val="footnote text"/>
    <w:basedOn w:val="a"/>
    <w:link w:val="ad"/>
    <w:rsid w:val="00A96051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d">
    <w:name w:val="Текст сноски Знак"/>
    <w:basedOn w:val="a0"/>
    <w:link w:val="ac"/>
    <w:rsid w:val="00A96051"/>
    <w:rPr>
      <w:rFonts w:ascii="Times New Roman" w:hAnsi="Times New Roman"/>
      <w:sz w:val="20"/>
      <w:szCs w:val="20"/>
    </w:rPr>
  </w:style>
  <w:style w:type="paragraph" w:customStyle="1" w:styleId="ae">
    <w:name w:val="Содержимое таблицы"/>
    <w:basedOn w:val="a"/>
    <w:rsid w:val="00BF1745"/>
    <w:pPr>
      <w:widowControl w:val="0"/>
      <w:suppressLineNumbers/>
      <w:suppressAutoHyphens/>
    </w:pPr>
    <w:rPr>
      <w:b w:val="0"/>
      <w:i w:val="0"/>
      <w:color w:val="auto"/>
      <w:kern w:val="1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C44624"/>
    <w:pPr>
      <w:ind w:left="720"/>
      <w:contextualSpacing/>
    </w:pPr>
  </w:style>
  <w:style w:type="character" w:styleId="af0">
    <w:name w:val="FollowedHyperlink"/>
    <w:basedOn w:val="a0"/>
    <w:uiPriority w:val="99"/>
    <w:semiHidden/>
    <w:unhideWhenUsed/>
    <w:rsid w:val="00F5664E"/>
    <w:rPr>
      <w:color w:val="800080" w:themeColor="followedHyperlink"/>
      <w:u w:val="single"/>
    </w:rPr>
  </w:style>
  <w:style w:type="paragraph" w:customStyle="1" w:styleId="310">
    <w:name w:val="Основной текст с отступом 31"/>
    <w:basedOn w:val="a"/>
    <w:rsid w:val="00825C59"/>
    <w:pPr>
      <w:widowControl w:val="0"/>
      <w:autoSpaceDE w:val="0"/>
      <w:spacing w:after="120"/>
      <w:ind w:left="283"/>
    </w:pPr>
    <w:rPr>
      <w:rFonts w:eastAsia="Calibri"/>
      <w:b w:val="0"/>
      <w:i w:val="0"/>
      <w:color w:val="auto"/>
      <w:sz w:val="16"/>
      <w:szCs w:val="16"/>
      <w:lang w:eastAsia="ar-SA"/>
    </w:rPr>
  </w:style>
  <w:style w:type="paragraph" w:customStyle="1" w:styleId="311">
    <w:name w:val="Основной текст 31"/>
    <w:basedOn w:val="a"/>
    <w:rsid w:val="00825C59"/>
    <w:pPr>
      <w:widowControl w:val="0"/>
      <w:autoSpaceDE w:val="0"/>
      <w:spacing w:after="120"/>
    </w:pPr>
    <w:rPr>
      <w:rFonts w:eastAsia="Calibri"/>
      <w:b w:val="0"/>
      <w:i w:val="0"/>
      <w:color w:val="auto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locked="1" w:semiHidden="0" w:uiPriority="0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locked="1" w:semiHidden="0" w:uiPriority="0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2B4B52"/>
    <w:pPr>
      <w:spacing w:after="0" w:line="240" w:lineRule="auto"/>
    </w:pPr>
    <w:rPr>
      <w:rFonts w:ascii="Times New Roman" w:hAnsi="Times New Roman"/>
      <w:b/>
      <w:i/>
      <w:color w:val="000080"/>
      <w:sz w:val="28"/>
      <w:szCs w:val="20"/>
    </w:rPr>
  </w:style>
  <w:style w:type="paragraph" w:styleId="1">
    <w:name w:val="heading 1"/>
    <w:basedOn w:val="a"/>
    <w:next w:val="a"/>
    <w:link w:val="10"/>
    <w:uiPriority w:val="99"/>
    <w:qFormat/>
    <w:rsid w:val="002B4B52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2B4B52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2B4B52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2B4B52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2B4B52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B4B52"/>
    <w:rPr>
      <w:rFonts w:ascii="Arial" w:hAnsi="Arial" w:cs="Arial"/>
      <w:b/>
      <w:bCs/>
      <w:i/>
      <w:color w:val="000080"/>
      <w:kern w:val="32"/>
      <w:sz w:val="32"/>
      <w:szCs w:val="32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2B4B52"/>
    <w:rPr>
      <w:rFonts w:ascii="Times New Roman" w:hAnsi="Times New Roman" w:cs="Times New Roman"/>
      <w:b/>
      <w:color w:val="000000"/>
      <w:sz w:val="20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table" w:styleId="a3">
    <w:name w:val="Table Grid"/>
    <w:basedOn w:val="a1"/>
    <w:uiPriority w:val="99"/>
    <w:rsid w:val="002B4B52"/>
    <w:pPr>
      <w:spacing w:after="0" w:line="240" w:lineRule="auto"/>
    </w:pPr>
    <w:rPr>
      <w:rFonts w:ascii="Times New Roman" w:eastAsia="SimSu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basedOn w:val="a0"/>
    <w:uiPriority w:val="99"/>
    <w:rsid w:val="002B4B5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2B4B5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uiPriority w:val="99"/>
    <w:rsid w:val="002B4B5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uiPriority w:val="99"/>
    <w:rsid w:val="002B4B52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basedOn w:val="a0"/>
    <w:uiPriority w:val="99"/>
    <w:rsid w:val="002B4B5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uiPriority w:val="99"/>
    <w:rsid w:val="002B4B5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basedOn w:val="a0"/>
    <w:uiPriority w:val="99"/>
    <w:rsid w:val="002B4B52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7">
    <w:name w:val="Style7"/>
    <w:basedOn w:val="a"/>
    <w:link w:val="Style70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basedOn w:val="a0"/>
    <w:uiPriority w:val="99"/>
    <w:rsid w:val="002B4B52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uiPriority w:val="99"/>
    <w:rsid w:val="002B4B5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9">
    <w:name w:val="Style9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basedOn w:val="a0"/>
    <w:uiPriority w:val="99"/>
    <w:rsid w:val="002B4B5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1">
    <w:name w:val="Style11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a4">
    <w:name w:val="Body Text Indent"/>
    <w:basedOn w:val="a"/>
    <w:link w:val="a5"/>
    <w:uiPriority w:val="99"/>
    <w:rsid w:val="002B4B52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5">
    <w:name w:val="Основной текст с отступом Знак"/>
    <w:basedOn w:val="a0"/>
    <w:link w:val="a4"/>
    <w:uiPriority w:val="99"/>
    <w:locked/>
    <w:rsid w:val="002B4B52"/>
    <w:rPr>
      <w:rFonts w:ascii="Times New Roman" w:hAnsi="Times New Roman" w:cs="Times New Roman"/>
      <w:sz w:val="20"/>
      <w:szCs w:val="20"/>
      <w:lang w:val="x-none" w:eastAsia="ru-RU"/>
    </w:rPr>
  </w:style>
  <w:style w:type="paragraph" w:styleId="31">
    <w:name w:val="Body Text Indent 3"/>
    <w:basedOn w:val="a"/>
    <w:link w:val="32"/>
    <w:uiPriority w:val="99"/>
    <w:rsid w:val="002B4B52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2B4B52"/>
    <w:rPr>
      <w:rFonts w:ascii="Times New Roman" w:hAnsi="Times New Roman" w:cs="Times New Roman"/>
      <w:b/>
      <w:sz w:val="20"/>
      <w:szCs w:val="20"/>
      <w:lang w:val="x-none" w:eastAsia="ru-RU"/>
    </w:rPr>
  </w:style>
  <w:style w:type="character" w:customStyle="1" w:styleId="FontStyle25">
    <w:name w:val="Font Style25"/>
    <w:basedOn w:val="a0"/>
    <w:uiPriority w:val="99"/>
    <w:rsid w:val="002B4B5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uiPriority w:val="99"/>
    <w:rsid w:val="002B4B52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">
    <w:name w:val="Body Text 2"/>
    <w:basedOn w:val="a"/>
    <w:link w:val="20"/>
    <w:uiPriority w:val="99"/>
    <w:rsid w:val="002B4B5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locked/>
    <w:rsid w:val="002B4B52"/>
    <w:rPr>
      <w:rFonts w:ascii="Times New Roman" w:hAnsi="Times New Roman" w:cs="Times New Roman"/>
      <w:b/>
      <w:i/>
      <w:color w:val="000080"/>
      <w:sz w:val="20"/>
      <w:szCs w:val="20"/>
      <w:lang w:val="x-none" w:eastAsia="ru-RU"/>
    </w:rPr>
  </w:style>
  <w:style w:type="character" w:customStyle="1" w:styleId="Style70">
    <w:name w:val="Style7 Знак"/>
    <w:basedOn w:val="a0"/>
    <w:link w:val="Style7"/>
    <w:uiPriority w:val="99"/>
    <w:locked/>
    <w:rsid w:val="002B4B5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6">
    <w:name w:val="Hyperlink"/>
    <w:basedOn w:val="a0"/>
    <w:uiPriority w:val="99"/>
    <w:rsid w:val="002B4B52"/>
    <w:rPr>
      <w:rFonts w:cs="Times New Roman"/>
      <w:color w:val="0000FF"/>
      <w:u w:val="single"/>
    </w:rPr>
  </w:style>
  <w:style w:type="character" w:styleId="a7">
    <w:name w:val="Emphasis"/>
    <w:basedOn w:val="a0"/>
    <w:uiPriority w:val="99"/>
    <w:qFormat/>
    <w:rsid w:val="002B4B52"/>
    <w:rPr>
      <w:rFonts w:cs="Times New Roman"/>
      <w:i/>
      <w:iCs/>
    </w:rPr>
  </w:style>
  <w:style w:type="character" w:customStyle="1" w:styleId="gray">
    <w:name w:val="gray"/>
    <w:basedOn w:val="a0"/>
    <w:uiPriority w:val="99"/>
    <w:rsid w:val="002B4B52"/>
    <w:rPr>
      <w:rFonts w:cs="Times New Roman"/>
    </w:rPr>
  </w:style>
  <w:style w:type="paragraph" w:styleId="21">
    <w:name w:val="Quote"/>
    <w:basedOn w:val="a"/>
    <w:next w:val="a"/>
    <w:link w:val="22"/>
    <w:uiPriority w:val="99"/>
    <w:qFormat/>
    <w:rsid w:val="002B4B52"/>
    <w:rPr>
      <w:i w:val="0"/>
      <w:iCs/>
      <w:color w:val="000000"/>
    </w:rPr>
  </w:style>
  <w:style w:type="character" w:customStyle="1" w:styleId="22">
    <w:name w:val="Цитата 2 Знак"/>
    <w:basedOn w:val="a0"/>
    <w:link w:val="21"/>
    <w:uiPriority w:val="99"/>
    <w:locked/>
    <w:rsid w:val="002B4B52"/>
    <w:rPr>
      <w:rFonts w:ascii="Times New Roman" w:hAnsi="Times New Roman" w:cs="Times New Roman"/>
      <w:b/>
      <w:iCs/>
      <w:color w:val="000000"/>
      <w:sz w:val="20"/>
      <w:szCs w:val="20"/>
      <w:lang w:val="x-none" w:eastAsia="ru-RU"/>
    </w:rPr>
  </w:style>
  <w:style w:type="paragraph" w:styleId="a8">
    <w:name w:val="Balloon Text"/>
    <w:basedOn w:val="a"/>
    <w:link w:val="a9"/>
    <w:uiPriority w:val="99"/>
    <w:semiHidden/>
    <w:rsid w:val="003117D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117D9"/>
    <w:rPr>
      <w:rFonts w:ascii="Tahoma" w:hAnsi="Tahoma" w:cs="Tahoma"/>
      <w:b/>
      <w:i/>
      <w:color w:val="000080"/>
      <w:sz w:val="16"/>
      <w:szCs w:val="16"/>
      <w:lang w:val="x-none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/book/152483" TargetMode="External"/><Relationship Id="rId13" Type="http://schemas.openxmlformats.org/officeDocument/2006/relationships/hyperlink" Target="https://elibrary.ru/project_risc.asp" TargetMode="External"/><Relationship Id="rId18" Type="http://schemas.openxmlformats.org/officeDocument/2006/relationships/hyperlink" Target="http://magtu.ru:8085/marcweb2/Default.asp" TargetMode="External"/><Relationship Id="rId26" Type="http://schemas.openxmlformats.org/officeDocument/2006/relationships/hyperlink" Target="http://zbmath.or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opus.com" TargetMode="External"/><Relationship Id="rId7" Type="http://schemas.openxmlformats.org/officeDocument/2006/relationships/image" Target="media/image3.jpeg"/><Relationship Id="rId12" Type="http://schemas.openxmlformats.org/officeDocument/2006/relationships/hyperlink" Target="http://www1.fips.ru/" TargetMode="External"/><Relationship Id="rId17" Type="http://schemas.openxmlformats.org/officeDocument/2006/relationships/hyperlink" Target="https://www.rsl.ru/ru/4readers/catalogues/" TargetMode="External"/><Relationship Id="rId25" Type="http://schemas.openxmlformats.org/officeDocument/2006/relationships/hyperlink" Target="http://www.springer.com/references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ebofscience.com" TargetMode="External"/><Relationship Id="rId29" Type="http://schemas.openxmlformats.org/officeDocument/2006/relationships/hyperlink" Target="https://elibrary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e.lanbook.com/book/72578" TargetMode="External"/><Relationship Id="rId24" Type="http://schemas.openxmlformats.org/officeDocument/2006/relationships/hyperlink" Target="http://materials.springer.com/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://www.springerprotocols.com/" TargetMode="External"/><Relationship Id="rId28" Type="http://schemas.openxmlformats.org/officeDocument/2006/relationships/hyperlink" Target="https://archive.neicon.ru/xmlui/" TargetMode="External"/><Relationship Id="rId10" Type="http://schemas.openxmlformats.org/officeDocument/2006/relationships/hyperlink" Target="https://e.lanbook.com/book/115490" TargetMode="External"/><Relationship Id="rId19" Type="http://schemas.openxmlformats.org/officeDocument/2006/relationships/hyperlink" Target="https://uisrussia.msu.ru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67472" TargetMode="External"/><Relationship Id="rId14" Type="http://schemas.openxmlformats.org/officeDocument/2006/relationships/hyperlink" Target="https://scholar.google.ru/" TargetMode="External"/><Relationship Id="rId22" Type="http://schemas.openxmlformats.org/officeDocument/2006/relationships/hyperlink" Target="http://link.springer.com/" TargetMode="External"/><Relationship Id="rId27" Type="http://schemas.openxmlformats.org/officeDocument/2006/relationships/hyperlink" Target="https://www.nature.com/siteindex" TargetMode="External"/><Relationship Id="rId30" Type="http://schemas.openxmlformats.org/officeDocument/2006/relationships/hyperlink" Target="https://ruco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20</Pages>
  <Words>4869</Words>
  <Characters>27754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32558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User</dc:creator>
  <cp:lastModifiedBy>Маргарита</cp:lastModifiedBy>
  <cp:revision>26</cp:revision>
  <dcterms:created xsi:type="dcterms:W3CDTF">2017-10-08T19:09:00Z</dcterms:created>
  <dcterms:modified xsi:type="dcterms:W3CDTF">2020-11-13T19:27:00Z</dcterms:modified>
</cp:coreProperties>
</file>