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0B00" w:rsidRDefault="006A3AF5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  <w:r>
        <w:rPr>
          <w:noProof/>
          <w:color w:val="000000"/>
        </w:rPr>
        <w:drawing>
          <wp:inline distT="0" distB="0" distL="0" distR="0">
            <wp:extent cx="6120130" cy="8439236"/>
            <wp:effectExtent l="19050" t="0" r="0" b="0"/>
            <wp:docPr id="3" name="Рисунок 1" descr="C:\Users\Маргарита\Desktop\Рабочий стол\По актуализации сентябрь 2018\Матвеев С.В\Нешпоренко (бакалавры)\Численные методы моделиро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гарита\Desktop\Рабочий стол\По актуализации сентябрь 2018\Матвеев С.В\Нешпоренко (бакалавры)\Численные методы моделирован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A3AF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  <w:color w:val="000000"/>
        </w:rPr>
        <w:lastRenderedPageBreak/>
        <w:drawing>
          <wp:inline distT="0" distB="0" distL="0" distR="0">
            <wp:extent cx="6120130" cy="8439236"/>
            <wp:effectExtent l="19050" t="0" r="0" b="0"/>
            <wp:docPr id="4" name="Рисунок 2" descr="C:\Users\Маргарита\Desktop\Рабочий стол\По актуализации сентябрь 2018\Матвеев С.В\Нешпоренко (бакалавры)\Нешпоренко - очники бакалавры - зад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ргарита\Desktop\Рабочий стол\По актуализации сентябрь 2018\Матвеев С.В\Нешпоренко (бакалавры)\Нешпоренко - очники бакалавры - задник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3923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010B00" w:rsidRDefault="00010B00" w:rsidP="00010B00">
      <w:pPr>
        <w:pStyle w:val="Style9"/>
        <w:widowControl/>
        <w:jc w:val="center"/>
        <w:rPr>
          <w:rStyle w:val="FontStyle22"/>
          <w:color w:val="000000"/>
          <w:sz w:val="24"/>
          <w:szCs w:val="24"/>
        </w:rPr>
      </w:pPr>
    </w:p>
    <w:p w:rsidR="006A3AF5" w:rsidRDefault="006A3AF5">
      <w:pPr>
        <w:widowControl/>
        <w:autoSpaceDE/>
        <w:autoSpaceDN/>
        <w:adjustRightInd/>
        <w:rPr>
          <w:rStyle w:val="FontStyle22"/>
          <w:color w:val="000000"/>
          <w:sz w:val="24"/>
          <w:szCs w:val="24"/>
        </w:rPr>
      </w:pPr>
      <w:r w:rsidRPr="006A3AF5">
        <w:rPr>
          <w:rStyle w:val="FontStyle22"/>
          <w:noProof/>
          <w:color w:val="000000"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15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3AF5" w:rsidRDefault="006A3AF5">
      <w:pPr>
        <w:widowControl/>
        <w:autoSpaceDE/>
        <w:autoSpaceDN/>
        <w:adjustRightInd/>
        <w:rPr>
          <w:rStyle w:val="FontStyle22"/>
          <w:color w:val="000000"/>
          <w:sz w:val="24"/>
          <w:szCs w:val="24"/>
        </w:rPr>
      </w:pPr>
      <w:r>
        <w:rPr>
          <w:rStyle w:val="FontStyle22"/>
          <w:color w:val="000000"/>
          <w:sz w:val="24"/>
          <w:szCs w:val="24"/>
        </w:rPr>
        <w:br w:type="page"/>
      </w:r>
    </w:p>
    <w:p w:rsidR="00DC0FD3" w:rsidRPr="000D719F" w:rsidRDefault="00DC0FD3" w:rsidP="002C2DDB">
      <w:pPr>
        <w:pStyle w:val="Style9"/>
        <w:widowControl/>
        <w:ind w:firstLine="720"/>
        <w:jc w:val="both"/>
        <w:rPr>
          <w:rStyle w:val="FontStyle16"/>
          <w:sz w:val="24"/>
          <w:szCs w:val="24"/>
        </w:rPr>
      </w:pPr>
      <w:r w:rsidRPr="000D719F">
        <w:rPr>
          <w:rStyle w:val="FontStyle16"/>
          <w:sz w:val="24"/>
          <w:szCs w:val="24"/>
        </w:rPr>
        <w:lastRenderedPageBreak/>
        <w:t>1 Цели освоении дисциплины</w:t>
      </w:r>
    </w:p>
    <w:p w:rsidR="00D3579C" w:rsidRPr="000D719F" w:rsidRDefault="00D3579C" w:rsidP="004C1779">
      <w:pPr>
        <w:pStyle w:val="Style1"/>
        <w:widowControl/>
        <w:ind w:firstLine="720"/>
        <w:jc w:val="both"/>
        <w:rPr>
          <w:rStyle w:val="FontStyle16"/>
          <w:sz w:val="24"/>
          <w:szCs w:val="24"/>
        </w:rPr>
      </w:pPr>
    </w:p>
    <w:p w:rsidR="00F25B93" w:rsidRPr="000D719F" w:rsidRDefault="001A031C" w:rsidP="00F25B93">
      <w:pPr>
        <w:pStyle w:val="Style1"/>
        <w:widowControl/>
        <w:ind w:firstLine="720"/>
        <w:jc w:val="both"/>
        <w:rPr>
          <w:rStyle w:val="FontStyle17"/>
          <w:b w:val="0"/>
          <w:sz w:val="24"/>
          <w:szCs w:val="24"/>
        </w:rPr>
      </w:pPr>
      <w:r w:rsidRPr="000D719F">
        <w:rPr>
          <w:rStyle w:val="FontStyle21"/>
          <w:sz w:val="24"/>
          <w:szCs w:val="24"/>
        </w:rPr>
        <w:t>Цел</w:t>
      </w:r>
      <w:r>
        <w:rPr>
          <w:rStyle w:val="FontStyle21"/>
          <w:sz w:val="24"/>
          <w:szCs w:val="24"/>
        </w:rPr>
        <w:t>ями</w:t>
      </w:r>
      <w:r w:rsidR="007E63FF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 xml:space="preserve">освоения </w:t>
      </w:r>
      <w:r w:rsidRPr="00BE219E">
        <w:rPr>
          <w:rStyle w:val="FontStyle21"/>
          <w:sz w:val="24"/>
          <w:szCs w:val="24"/>
        </w:rPr>
        <w:t xml:space="preserve">дисциплины </w:t>
      </w:r>
      <w:r w:rsidR="004B04C0" w:rsidRPr="000D719F">
        <w:rPr>
          <w:rStyle w:val="FontStyle21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4B04C0" w:rsidRPr="000D719F">
        <w:rPr>
          <w:rStyle w:val="FontStyle21"/>
          <w:sz w:val="24"/>
          <w:szCs w:val="24"/>
        </w:rPr>
        <w:t xml:space="preserve">» </w:t>
      </w:r>
      <w:r w:rsidRPr="00BE219E">
        <w:rPr>
          <w:rStyle w:val="FontStyle21"/>
          <w:sz w:val="24"/>
          <w:szCs w:val="24"/>
        </w:rPr>
        <w:t xml:space="preserve">является </w:t>
      </w:r>
      <w:r>
        <w:rPr>
          <w:rStyle w:val="FontStyle21"/>
          <w:sz w:val="24"/>
          <w:szCs w:val="24"/>
        </w:rPr>
        <w:t>получ</w:t>
      </w:r>
      <w:r>
        <w:rPr>
          <w:rStyle w:val="FontStyle21"/>
          <w:sz w:val="24"/>
          <w:szCs w:val="24"/>
        </w:rPr>
        <w:t>е</w:t>
      </w:r>
      <w:r>
        <w:rPr>
          <w:rStyle w:val="FontStyle21"/>
          <w:sz w:val="24"/>
          <w:szCs w:val="24"/>
        </w:rPr>
        <w:t>ние навыков</w:t>
      </w:r>
      <w:r w:rsidR="007E63FF">
        <w:rPr>
          <w:rStyle w:val="FontStyle21"/>
          <w:sz w:val="24"/>
          <w:szCs w:val="24"/>
        </w:rPr>
        <w:t xml:space="preserve"> </w:t>
      </w:r>
      <w:r w:rsidRPr="00BE219E">
        <w:t>студент</w:t>
      </w:r>
      <w:r>
        <w:t>ами</w:t>
      </w:r>
      <w:r w:rsidRPr="00BE219E">
        <w:rPr>
          <w:rStyle w:val="FontStyle21"/>
          <w:sz w:val="24"/>
          <w:szCs w:val="24"/>
        </w:rPr>
        <w:t xml:space="preserve"> направления</w:t>
      </w:r>
      <w:r w:rsidR="006A3AF5">
        <w:rPr>
          <w:rStyle w:val="FontStyle21"/>
          <w:sz w:val="24"/>
          <w:szCs w:val="24"/>
        </w:rPr>
        <w:t xml:space="preserve"> </w:t>
      </w:r>
      <w:r>
        <w:rPr>
          <w:rStyle w:val="FontStyle21"/>
          <w:sz w:val="24"/>
          <w:szCs w:val="24"/>
        </w:rPr>
        <w:t>13.03.01</w:t>
      </w:r>
      <w:r w:rsidR="006A3AF5">
        <w:rPr>
          <w:rStyle w:val="FontStyle21"/>
          <w:sz w:val="24"/>
          <w:szCs w:val="24"/>
        </w:rPr>
        <w:t xml:space="preserve"> </w:t>
      </w:r>
      <w:r w:rsidRPr="000D719F">
        <w:t>Теплоэнергетика и теплотехника</w:t>
      </w:r>
      <w:r w:rsidRPr="000D719F">
        <w:rPr>
          <w:rStyle w:val="FontStyle21"/>
          <w:sz w:val="24"/>
          <w:szCs w:val="24"/>
        </w:rPr>
        <w:t xml:space="preserve"> профиля </w:t>
      </w:r>
      <w:r>
        <w:rPr>
          <w:rStyle w:val="FontStyle21"/>
          <w:sz w:val="24"/>
          <w:szCs w:val="24"/>
        </w:rPr>
        <w:t>«</w:t>
      </w:r>
      <w:r>
        <w:t>Энергообеспечение предприятий»</w:t>
      </w:r>
      <w:r w:rsidR="00935163">
        <w:t xml:space="preserve"> </w:t>
      </w:r>
      <w:r>
        <w:rPr>
          <w:rStyle w:val="FontStyle21"/>
          <w:sz w:val="24"/>
          <w:szCs w:val="24"/>
        </w:rPr>
        <w:t xml:space="preserve">по </w:t>
      </w:r>
      <w:r w:rsidR="002018DF" w:rsidRPr="000D719F">
        <w:rPr>
          <w:rStyle w:val="FontStyle21"/>
          <w:sz w:val="24"/>
          <w:szCs w:val="24"/>
        </w:rPr>
        <w:t xml:space="preserve">основам </w:t>
      </w:r>
      <w:r w:rsidR="00F25B93" w:rsidRPr="000D719F">
        <w:rPr>
          <w:rStyle w:val="FontStyle17"/>
          <w:b w:val="0"/>
          <w:sz w:val="24"/>
          <w:szCs w:val="24"/>
        </w:rPr>
        <w:t>численны</w:t>
      </w:r>
      <w:r w:rsidR="002018DF" w:rsidRPr="000D719F">
        <w:rPr>
          <w:rStyle w:val="FontStyle17"/>
          <w:b w:val="0"/>
          <w:sz w:val="24"/>
          <w:szCs w:val="24"/>
        </w:rPr>
        <w:t>х</w:t>
      </w:r>
      <w:r w:rsidR="00F25B93" w:rsidRPr="000D719F">
        <w:rPr>
          <w:rStyle w:val="FontStyle17"/>
          <w:b w:val="0"/>
          <w:sz w:val="24"/>
          <w:szCs w:val="24"/>
        </w:rPr>
        <w:t xml:space="preserve"> методов решения уравнений м</w:t>
      </w:r>
      <w:r w:rsidR="00F25B93" w:rsidRPr="000D719F">
        <w:rPr>
          <w:rStyle w:val="FontStyle17"/>
          <w:b w:val="0"/>
          <w:sz w:val="24"/>
          <w:szCs w:val="24"/>
        </w:rPr>
        <w:t>а</w:t>
      </w:r>
      <w:r w:rsidR="00F25B93" w:rsidRPr="000D719F">
        <w:rPr>
          <w:rStyle w:val="FontStyle17"/>
          <w:b w:val="0"/>
          <w:sz w:val="24"/>
          <w:szCs w:val="24"/>
        </w:rPr>
        <w:t>тематической физики, используемых для описания процессов теплообмена, движения жи</w:t>
      </w:r>
      <w:r w:rsidR="00F25B93" w:rsidRPr="000D719F">
        <w:rPr>
          <w:rStyle w:val="FontStyle17"/>
          <w:b w:val="0"/>
          <w:sz w:val="24"/>
          <w:szCs w:val="24"/>
        </w:rPr>
        <w:t>д</w:t>
      </w:r>
      <w:r w:rsidR="00F25B93" w:rsidRPr="000D719F">
        <w:rPr>
          <w:rStyle w:val="FontStyle17"/>
          <w:b w:val="0"/>
          <w:sz w:val="24"/>
          <w:szCs w:val="24"/>
        </w:rPr>
        <w:t>кости и газов</w:t>
      </w:r>
      <w:r w:rsidR="000378E3" w:rsidRPr="00A8118C">
        <w:rPr>
          <w:rStyle w:val="FontStyle16"/>
          <w:b w:val="0"/>
          <w:sz w:val="24"/>
          <w:szCs w:val="24"/>
        </w:rPr>
        <w:t>, а так же для научно-исследовательской</w:t>
      </w:r>
      <w:r w:rsidR="000378E3">
        <w:rPr>
          <w:rStyle w:val="FontStyle16"/>
          <w:b w:val="0"/>
          <w:sz w:val="24"/>
          <w:szCs w:val="24"/>
        </w:rPr>
        <w:t xml:space="preserve"> работы</w:t>
      </w:r>
      <w:r w:rsidR="000378E3" w:rsidRPr="000D719F">
        <w:rPr>
          <w:rStyle w:val="FontStyle17"/>
          <w:b w:val="0"/>
          <w:sz w:val="24"/>
          <w:szCs w:val="24"/>
        </w:rPr>
        <w:t>.</w:t>
      </w:r>
    </w:p>
    <w:p w:rsidR="004C1779" w:rsidRPr="000D719F" w:rsidRDefault="004C1779" w:rsidP="00DC0FD3">
      <w:pPr>
        <w:pStyle w:val="Style3"/>
        <w:widowControl/>
        <w:ind w:firstLine="720"/>
        <w:jc w:val="both"/>
        <w:rPr>
          <w:rStyle w:val="FontStyle21"/>
          <w:sz w:val="24"/>
          <w:szCs w:val="24"/>
        </w:rPr>
      </w:pPr>
    </w:p>
    <w:p w:rsidR="00DC0FD3" w:rsidRPr="000D719F" w:rsidRDefault="00DC0FD3" w:rsidP="00DC0FD3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2</w:t>
      </w:r>
      <w:r w:rsidR="006A3AF5">
        <w:rPr>
          <w:rStyle w:val="FontStyle21"/>
          <w:b/>
          <w:sz w:val="24"/>
          <w:szCs w:val="24"/>
        </w:rPr>
        <w:t xml:space="preserve"> </w:t>
      </w:r>
      <w:r w:rsidRPr="000D719F">
        <w:rPr>
          <w:rStyle w:val="FontStyle21"/>
          <w:b/>
          <w:sz w:val="24"/>
          <w:szCs w:val="24"/>
        </w:rPr>
        <w:t xml:space="preserve">Место дисциплины в структуре ООП </w:t>
      </w:r>
      <w:proofErr w:type="spellStart"/>
      <w:r w:rsidRPr="000D719F">
        <w:rPr>
          <w:rStyle w:val="FontStyle21"/>
          <w:b/>
          <w:sz w:val="24"/>
          <w:szCs w:val="24"/>
        </w:rPr>
        <w:t>бакалавриата</w:t>
      </w:r>
      <w:proofErr w:type="spellEnd"/>
    </w:p>
    <w:p w:rsidR="00D3579C" w:rsidRPr="000D719F" w:rsidRDefault="00D3579C" w:rsidP="00A54B05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</w:p>
    <w:p w:rsidR="004B04C0" w:rsidRPr="000D719F" w:rsidRDefault="004B04C0" w:rsidP="006E3EC2">
      <w:pPr>
        <w:pStyle w:val="Style1"/>
        <w:widowControl/>
        <w:ind w:firstLine="720"/>
        <w:jc w:val="both"/>
      </w:pPr>
      <w:r w:rsidRPr="000D719F">
        <w:t>Курс</w:t>
      </w:r>
      <w:r w:rsidR="006F6075" w:rsidRPr="000D719F">
        <w:t xml:space="preserve"> Б</w:t>
      </w:r>
      <w:proofErr w:type="gramStart"/>
      <w:r w:rsidR="00195F7B">
        <w:t>1</w:t>
      </w:r>
      <w:proofErr w:type="gramEnd"/>
      <w:r w:rsidR="006F6075" w:rsidRPr="000D719F">
        <w:t>.В.ДВ.</w:t>
      </w:r>
      <w:r w:rsidR="00A92159">
        <w:t>0</w:t>
      </w:r>
      <w:r w:rsidR="00DC1592">
        <w:t>2</w:t>
      </w:r>
      <w:r w:rsidR="004C637D">
        <w:t>.</w:t>
      </w:r>
      <w:r w:rsidR="00A92159">
        <w:t>0</w:t>
      </w:r>
      <w:r w:rsidR="007A3331">
        <w:t>2</w:t>
      </w:r>
      <w:r w:rsidRPr="000D719F">
        <w:t xml:space="preserve"> 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Pr="000D719F">
        <w:t>»</w:t>
      </w:r>
      <w:r w:rsidR="007E63FF">
        <w:t xml:space="preserve"> </w:t>
      </w:r>
      <w:r w:rsidR="00195F7B" w:rsidRPr="00D2357E">
        <w:rPr>
          <w:rStyle w:val="FontStyle21"/>
          <w:bCs/>
          <w:sz w:val="24"/>
          <w:szCs w:val="24"/>
        </w:rPr>
        <w:t>относится к дисциплинам профессионального цикла, вариативная часть</w:t>
      </w:r>
      <w:r w:rsidR="00195F7B">
        <w:rPr>
          <w:rStyle w:val="FontStyle21"/>
          <w:bCs/>
          <w:sz w:val="24"/>
          <w:szCs w:val="24"/>
        </w:rPr>
        <w:t>.</w:t>
      </w:r>
    </w:p>
    <w:p w:rsidR="00195F7B" w:rsidRDefault="00195F7B" w:rsidP="00195F7B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D2357E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="00DC1592" w:rsidRPr="00052A2A">
        <w:rPr>
          <w:rStyle w:val="FontStyle21"/>
          <w:sz w:val="24"/>
          <w:szCs w:val="24"/>
        </w:rPr>
        <w:t>Б</w:t>
      </w:r>
      <w:proofErr w:type="gramStart"/>
      <w:r w:rsidR="00DC1592" w:rsidRPr="00052A2A">
        <w:rPr>
          <w:rStyle w:val="FontStyle21"/>
          <w:sz w:val="24"/>
          <w:szCs w:val="24"/>
        </w:rPr>
        <w:t>1</w:t>
      </w:r>
      <w:proofErr w:type="gramEnd"/>
      <w:r w:rsidR="00DC1592" w:rsidRPr="00052A2A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10</w:t>
      </w:r>
      <w:r w:rsidR="006A3AF5">
        <w:rPr>
          <w:rStyle w:val="FontStyle21"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>Физика (молекулярная</w:t>
      </w:r>
      <w:r w:rsidR="00DC1592" w:rsidRPr="00D2357E">
        <w:rPr>
          <w:rStyle w:val="FontStyle21"/>
          <w:sz w:val="24"/>
          <w:szCs w:val="24"/>
        </w:rPr>
        <w:t xml:space="preserve"> физика, термодинамика, идеальные и реальные газы, водяной пар, фазовые диаграммы);</w:t>
      </w:r>
      <w:r w:rsidR="00DC1592" w:rsidRPr="00873B3F">
        <w:rPr>
          <w:rStyle w:val="FontStyle21"/>
          <w:sz w:val="24"/>
          <w:szCs w:val="24"/>
        </w:rPr>
        <w:t xml:space="preserve"> Б</w:t>
      </w:r>
      <w:proofErr w:type="gramStart"/>
      <w:r w:rsidR="00DC1592" w:rsidRPr="00873B3F">
        <w:rPr>
          <w:rStyle w:val="FontStyle21"/>
          <w:sz w:val="24"/>
          <w:szCs w:val="24"/>
        </w:rPr>
        <w:t>1</w:t>
      </w:r>
      <w:proofErr w:type="gramEnd"/>
      <w:r w:rsidR="00DC1592" w:rsidRPr="00873B3F">
        <w:rPr>
          <w:rStyle w:val="FontStyle21"/>
          <w:sz w:val="24"/>
          <w:szCs w:val="24"/>
        </w:rPr>
        <w:t>.Б.</w:t>
      </w:r>
      <w:r w:rsidR="00DC1592">
        <w:rPr>
          <w:rStyle w:val="FontStyle21"/>
          <w:sz w:val="24"/>
          <w:szCs w:val="24"/>
        </w:rPr>
        <w:t>11</w:t>
      </w:r>
      <w:r w:rsidR="006A3AF5">
        <w:rPr>
          <w:rStyle w:val="FontStyle21"/>
          <w:sz w:val="24"/>
          <w:szCs w:val="24"/>
        </w:rPr>
        <w:t xml:space="preserve"> </w:t>
      </w:r>
      <w:r w:rsidR="002C32F5" w:rsidRPr="002C32F5">
        <w:rPr>
          <w:rStyle w:val="FontStyle21"/>
          <w:sz w:val="24"/>
          <w:szCs w:val="24"/>
        </w:rPr>
        <w:t xml:space="preserve">Общая и неорганическая химия </w:t>
      </w:r>
      <w:r w:rsidR="00DC1592" w:rsidRPr="00D2357E">
        <w:rPr>
          <w:rStyle w:val="FontStyle21"/>
          <w:sz w:val="24"/>
          <w:szCs w:val="24"/>
        </w:rPr>
        <w:t>(химическая термодинамика, х</w:t>
      </w:r>
      <w:r w:rsidR="006A3AF5">
        <w:rPr>
          <w:rStyle w:val="FontStyle21"/>
          <w:sz w:val="24"/>
          <w:szCs w:val="24"/>
        </w:rPr>
        <w:t xml:space="preserve">имическое и фазовое равновесие), </w:t>
      </w:r>
      <w:r w:rsidR="00DC1592" w:rsidRPr="00873B3F">
        <w:rPr>
          <w:rStyle w:val="FontStyle21"/>
          <w:bCs/>
          <w:sz w:val="24"/>
          <w:szCs w:val="24"/>
        </w:rPr>
        <w:t>Б1.Б.</w:t>
      </w:r>
      <w:r w:rsidR="00DC1592">
        <w:rPr>
          <w:rStyle w:val="FontStyle21"/>
          <w:bCs/>
          <w:sz w:val="24"/>
          <w:szCs w:val="24"/>
        </w:rPr>
        <w:t>13</w:t>
      </w:r>
      <w:r w:rsidR="00DC1592" w:rsidRPr="00873B3F">
        <w:rPr>
          <w:rStyle w:val="FontStyle21"/>
          <w:bCs/>
          <w:sz w:val="24"/>
          <w:szCs w:val="24"/>
        </w:rPr>
        <w:t xml:space="preserve"> Информа</w:t>
      </w:r>
      <w:r w:rsidR="00DC1592">
        <w:rPr>
          <w:rStyle w:val="FontStyle21"/>
          <w:bCs/>
          <w:sz w:val="24"/>
          <w:szCs w:val="24"/>
        </w:rPr>
        <w:t>тика</w:t>
      </w:r>
      <w:r w:rsidR="00DC1592" w:rsidRPr="00873B3F">
        <w:rPr>
          <w:rStyle w:val="FontStyle21"/>
          <w:bCs/>
          <w:sz w:val="24"/>
          <w:szCs w:val="24"/>
        </w:rPr>
        <w:t>, Б1.Б.1</w:t>
      </w:r>
      <w:r w:rsidR="002C32F5">
        <w:rPr>
          <w:rStyle w:val="FontStyle21"/>
          <w:bCs/>
          <w:sz w:val="24"/>
          <w:szCs w:val="24"/>
        </w:rPr>
        <w:t>6</w:t>
      </w:r>
      <w:r w:rsidR="006A3AF5">
        <w:rPr>
          <w:rStyle w:val="FontStyle21"/>
          <w:bCs/>
          <w:sz w:val="24"/>
          <w:szCs w:val="24"/>
        </w:rPr>
        <w:t xml:space="preserve"> </w:t>
      </w:r>
      <w:r w:rsidR="00DC1592" w:rsidRPr="00873B3F">
        <w:rPr>
          <w:rStyle w:val="FontStyle21"/>
          <w:sz w:val="24"/>
          <w:szCs w:val="24"/>
        </w:rPr>
        <w:t xml:space="preserve">Техническая термодинамика </w:t>
      </w:r>
      <w:r w:rsidR="00DC1592" w:rsidRPr="00D2357E">
        <w:rPr>
          <w:rStyle w:val="FontStyle21"/>
          <w:sz w:val="24"/>
          <w:szCs w:val="24"/>
        </w:rPr>
        <w:t>(основные физические свойства жидкостей и газов, п</w:t>
      </w:r>
      <w:r w:rsidR="00DC1592" w:rsidRPr="00D2357E">
        <w:rPr>
          <w:rStyle w:val="FontStyle21"/>
          <w:sz w:val="24"/>
          <w:szCs w:val="24"/>
        </w:rPr>
        <w:t>о</w:t>
      </w:r>
      <w:r w:rsidR="00DC1592" w:rsidRPr="00D2357E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="00DC1592" w:rsidRPr="00D2357E">
        <w:rPr>
          <w:rStyle w:val="FontStyle21"/>
          <w:sz w:val="24"/>
          <w:szCs w:val="24"/>
        </w:rPr>
        <w:t>е</w:t>
      </w:r>
      <w:r w:rsidR="00DC1592" w:rsidRPr="00D2357E">
        <w:rPr>
          <w:rStyle w:val="FontStyle21"/>
          <w:sz w:val="24"/>
          <w:szCs w:val="24"/>
        </w:rPr>
        <w:t>ния, пограничный слой)</w:t>
      </w:r>
      <w:r w:rsidR="00DC1592">
        <w:rPr>
          <w:rStyle w:val="FontStyle21"/>
          <w:sz w:val="24"/>
          <w:szCs w:val="24"/>
        </w:rPr>
        <w:t>,</w:t>
      </w:r>
      <w:r w:rsidR="006A3AF5">
        <w:rPr>
          <w:rStyle w:val="FontStyle21"/>
          <w:sz w:val="24"/>
          <w:szCs w:val="24"/>
        </w:rPr>
        <w:t xml:space="preserve"> </w:t>
      </w:r>
      <w:r w:rsidR="00DC1592" w:rsidRPr="0093560C">
        <w:rPr>
          <w:rStyle w:val="FontStyle21"/>
          <w:sz w:val="24"/>
          <w:szCs w:val="24"/>
        </w:rPr>
        <w:t>Б1.Б.1</w:t>
      </w:r>
      <w:r w:rsidR="002C32F5">
        <w:rPr>
          <w:rStyle w:val="FontStyle21"/>
          <w:sz w:val="24"/>
          <w:szCs w:val="24"/>
        </w:rPr>
        <w:t>7</w:t>
      </w:r>
      <w:r w:rsidR="006A3AF5">
        <w:rPr>
          <w:rStyle w:val="FontStyle21"/>
          <w:sz w:val="24"/>
          <w:szCs w:val="24"/>
        </w:rPr>
        <w:t xml:space="preserve"> </w:t>
      </w:r>
      <w:proofErr w:type="spellStart"/>
      <w:r w:rsidR="00DC1592" w:rsidRPr="00D2357E">
        <w:rPr>
          <w:rStyle w:val="FontStyle21"/>
          <w:sz w:val="24"/>
          <w:szCs w:val="24"/>
        </w:rPr>
        <w:t>Гидрогазодинамика</w:t>
      </w:r>
      <w:proofErr w:type="spellEnd"/>
      <w:r w:rsidR="00DC1592" w:rsidRPr="00D2357E">
        <w:rPr>
          <w:rStyle w:val="FontStyle21"/>
          <w:sz w:val="24"/>
          <w:szCs w:val="24"/>
        </w:rPr>
        <w:t xml:space="preserve">, </w:t>
      </w:r>
      <w:r w:rsidR="00DC1592" w:rsidRPr="0093560C">
        <w:rPr>
          <w:rStyle w:val="FontStyle21"/>
          <w:sz w:val="24"/>
          <w:szCs w:val="24"/>
        </w:rPr>
        <w:t>Б1.Б.</w:t>
      </w:r>
      <w:r w:rsidR="002C32F5">
        <w:rPr>
          <w:rStyle w:val="FontStyle21"/>
          <w:sz w:val="24"/>
          <w:szCs w:val="24"/>
        </w:rPr>
        <w:t>19</w:t>
      </w:r>
      <w:r w:rsidR="006A3AF5">
        <w:rPr>
          <w:rStyle w:val="FontStyle21"/>
          <w:sz w:val="24"/>
          <w:szCs w:val="24"/>
        </w:rPr>
        <w:t xml:space="preserve"> </w:t>
      </w:r>
      <w:proofErr w:type="spellStart"/>
      <w:r w:rsidR="00DC1592" w:rsidRPr="00D2357E">
        <w:rPr>
          <w:rStyle w:val="FontStyle21"/>
          <w:sz w:val="24"/>
          <w:szCs w:val="24"/>
        </w:rPr>
        <w:t>Тепломассообмен</w:t>
      </w:r>
      <w:proofErr w:type="spellEnd"/>
      <w:r w:rsidR="00DC1592">
        <w:rPr>
          <w:rStyle w:val="FontStyle21"/>
          <w:sz w:val="24"/>
          <w:szCs w:val="24"/>
        </w:rPr>
        <w:t>.</w:t>
      </w:r>
    </w:p>
    <w:p w:rsidR="00A82DCB" w:rsidRPr="000D719F" w:rsidRDefault="00195F7B" w:rsidP="00195F7B">
      <w:pPr>
        <w:pStyle w:val="Style1"/>
        <w:widowControl/>
        <w:ind w:firstLine="720"/>
        <w:jc w:val="both"/>
      </w:pPr>
      <w:r w:rsidRPr="0097567D">
        <w:rPr>
          <w:rStyle w:val="FontStyle21"/>
          <w:bCs/>
          <w:sz w:val="24"/>
          <w:szCs w:val="24"/>
        </w:rPr>
        <w:t>Материал дисциплины базируется на ранее изученном материале комплекса общео</w:t>
      </w:r>
      <w:r w:rsidRPr="0097567D">
        <w:rPr>
          <w:rStyle w:val="FontStyle21"/>
          <w:bCs/>
          <w:sz w:val="24"/>
          <w:szCs w:val="24"/>
        </w:rPr>
        <w:t>б</w:t>
      </w:r>
      <w:r w:rsidRPr="0097567D">
        <w:rPr>
          <w:rStyle w:val="FontStyle21"/>
          <w:bCs/>
          <w:sz w:val="24"/>
          <w:szCs w:val="24"/>
        </w:rPr>
        <w:t>разовательных и специальных дисциплин, который обеспечивает формирование требуемого уровня компетенции обучающегося и подготовки бакалавров по направлению теплоэнерг</w:t>
      </w:r>
      <w:r w:rsidRPr="0097567D">
        <w:rPr>
          <w:rStyle w:val="FontStyle21"/>
          <w:bCs/>
          <w:sz w:val="24"/>
          <w:szCs w:val="24"/>
        </w:rPr>
        <w:t>е</w:t>
      </w:r>
      <w:r w:rsidRPr="0097567D">
        <w:rPr>
          <w:rStyle w:val="FontStyle21"/>
          <w:bCs/>
          <w:sz w:val="24"/>
          <w:szCs w:val="24"/>
        </w:rPr>
        <w:t>тика и теплотехника.</w:t>
      </w:r>
    </w:p>
    <w:p w:rsidR="00282264" w:rsidRPr="000D719F" w:rsidRDefault="00282264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805A0E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  <w:r w:rsidRPr="000D719F">
        <w:rPr>
          <w:rStyle w:val="FontStyle21"/>
          <w:b/>
          <w:sz w:val="24"/>
          <w:szCs w:val="24"/>
        </w:rPr>
        <w:t>3 Компетенции обучающегося, формируемые в результате освоения дисциплины</w:t>
      </w:r>
      <w:r w:rsidR="006A3AF5">
        <w:rPr>
          <w:rStyle w:val="FontStyle21"/>
          <w:b/>
          <w:sz w:val="24"/>
          <w:szCs w:val="24"/>
        </w:rPr>
        <w:t xml:space="preserve"> </w:t>
      </w:r>
      <w:r w:rsidR="007051A3" w:rsidRPr="00C5452A">
        <w:rPr>
          <w:rStyle w:val="FontStyle21"/>
          <w:b/>
          <w:sz w:val="24"/>
          <w:szCs w:val="24"/>
        </w:rPr>
        <w:t>(модуля) и планируемые результаты обучения</w:t>
      </w:r>
    </w:p>
    <w:p w:rsidR="00C8588B" w:rsidRPr="000D719F" w:rsidRDefault="00C8588B" w:rsidP="00805A0E">
      <w:pPr>
        <w:pStyle w:val="Style3"/>
        <w:widowControl/>
        <w:ind w:firstLine="720"/>
        <w:jc w:val="both"/>
        <w:rPr>
          <w:rStyle w:val="FontStyle21"/>
          <w:b/>
          <w:sz w:val="24"/>
          <w:szCs w:val="24"/>
        </w:rPr>
      </w:pPr>
    </w:p>
    <w:p w:rsidR="00805A0E" w:rsidRDefault="00413F16" w:rsidP="00805A0E">
      <w:pPr>
        <w:pStyle w:val="Style3"/>
        <w:widowControl/>
        <w:ind w:firstLine="720"/>
        <w:jc w:val="both"/>
      </w:pPr>
      <w:r w:rsidRPr="00C5451F">
        <w:rPr>
          <w:rStyle w:val="FontStyle16"/>
          <w:b w:val="0"/>
          <w:sz w:val="24"/>
          <w:szCs w:val="24"/>
        </w:rPr>
        <w:t xml:space="preserve">В результате </w:t>
      </w:r>
      <w:r>
        <w:rPr>
          <w:rStyle w:val="FontStyle16"/>
          <w:b w:val="0"/>
          <w:sz w:val="24"/>
          <w:szCs w:val="24"/>
        </w:rPr>
        <w:t xml:space="preserve">освоения дисциплины (модуля) </w:t>
      </w:r>
      <w:r w:rsidR="009E4AB6" w:rsidRPr="009E4AB6">
        <w:rPr>
          <w:rStyle w:val="FontStyle16"/>
          <w:sz w:val="24"/>
          <w:szCs w:val="24"/>
        </w:rPr>
        <w:t>«</w:t>
      </w:r>
      <w:r w:rsidR="007A3331" w:rsidRPr="000D719F">
        <w:rPr>
          <w:rStyle w:val="FontStyle21"/>
          <w:sz w:val="24"/>
          <w:szCs w:val="24"/>
        </w:rPr>
        <w:t>Численные методы</w:t>
      </w:r>
      <w:r w:rsidR="007A3331">
        <w:rPr>
          <w:rStyle w:val="FontStyle21"/>
          <w:sz w:val="24"/>
          <w:szCs w:val="24"/>
        </w:rPr>
        <w:t xml:space="preserve"> моделирования</w:t>
      </w:r>
      <w:r w:rsidR="009E4AB6" w:rsidRPr="009E4AB6">
        <w:rPr>
          <w:rStyle w:val="FontStyle16"/>
          <w:sz w:val="24"/>
          <w:szCs w:val="24"/>
        </w:rPr>
        <w:t xml:space="preserve">» </w:t>
      </w:r>
      <w:r>
        <w:rPr>
          <w:rStyle w:val="FontStyle16"/>
          <w:b w:val="0"/>
          <w:sz w:val="24"/>
          <w:szCs w:val="24"/>
        </w:rPr>
        <w:t>студент должен обладать следующими компетенциями</w:t>
      </w:r>
      <w:r>
        <w:t>:</w:t>
      </w:r>
    </w:p>
    <w:p w:rsidR="00413F16" w:rsidRDefault="00413F16" w:rsidP="00805A0E">
      <w:pPr>
        <w:pStyle w:val="Style3"/>
        <w:widowControl/>
        <w:ind w:firstLine="720"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1621"/>
        <w:gridCol w:w="29"/>
        <w:gridCol w:w="7998"/>
      </w:tblGrid>
      <w:tr w:rsidR="00537B3C" w:rsidRPr="0035681F" w:rsidTr="00387940">
        <w:trPr>
          <w:trHeight w:val="828"/>
          <w:tblHeader/>
        </w:trPr>
        <w:tc>
          <w:tcPr>
            <w:tcW w:w="840" w:type="pct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 w:rsidRPr="001161BA">
              <w:t xml:space="preserve">Структурный элемент </w:t>
            </w:r>
            <w:r w:rsidRPr="001161BA">
              <w:br/>
              <w:t>компетенции</w:t>
            </w:r>
          </w:p>
        </w:tc>
        <w:tc>
          <w:tcPr>
            <w:tcW w:w="4160" w:type="pct"/>
            <w:gridSpan w:val="2"/>
            <w:shd w:val="clear" w:color="auto" w:fill="auto"/>
            <w:vAlign w:val="center"/>
          </w:tcPr>
          <w:p w:rsidR="00537B3C" w:rsidRPr="001161BA" w:rsidRDefault="00537B3C" w:rsidP="00413F16">
            <w:pPr>
              <w:ind w:left="113" w:right="113"/>
              <w:jc w:val="center"/>
            </w:pPr>
            <w:r>
              <w:t>Планируемые результаты обучения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413F16" w:rsidRDefault="007A3331" w:rsidP="007A3331">
            <w:pPr>
              <w:ind w:left="113" w:right="113"/>
              <w:jc w:val="both"/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</w:t>
            </w:r>
            <w:r w:rsidRPr="007A3331">
              <w:t>а</w:t>
            </w:r>
            <w:r w:rsidRPr="007A3331">
              <w:t>нием информационных, компьютерных и сетевых технологий</w:t>
            </w:r>
            <w:r w:rsidR="000A0483">
              <w:t>.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3D6FE7" w:rsidRDefault="007A3331" w:rsidP="00F844C1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45" w:type="pct"/>
          </w:tcPr>
          <w:p w:rsidR="007A3331" w:rsidRPr="00413F16" w:rsidRDefault="000A0483" w:rsidP="000A0483">
            <w:pPr>
              <w:ind w:left="113" w:right="113"/>
              <w:jc w:val="both"/>
            </w:pPr>
            <w:r>
              <w:t xml:space="preserve">Основные методы поиска и экспериментальных исследований; Выбрать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>; Грамотно поставить задачу, подобрать методику исследования и р</w:t>
            </w:r>
            <w:r>
              <w:t>е</w:t>
            </w:r>
            <w:r>
              <w:t>шения поставленной проблемы;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Уметь: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Выделить цель поиска, анализировать и применить один из методов для решения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734599" w:rsidTr="007A3331">
        <w:tc>
          <w:tcPr>
            <w:tcW w:w="855" w:type="pct"/>
            <w:gridSpan w:val="2"/>
          </w:tcPr>
          <w:p w:rsidR="007A3331" w:rsidRPr="00026D7A" w:rsidRDefault="007A3331" w:rsidP="00F844C1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45" w:type="pct"/>
          </w:tcPr>
          <w:p w:rsidR="000A0483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413F16" w:rsidRDefault="000A0483" w:rsidP="000A0483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  <w:rPr>
                <w:highlight w:val="yellow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  <w:r>
              <w:t>.</w:t>
            </w:r>
          </w:p>
        </w:tc>
      </w:tr>
      <w:tr w:rsidR="007A3331" w:rsidRPr="003D6FE7" w:rsidTr="00537B3C">
        <w:tc>
          <w:tcPr>
            <w:tcW w:w="840" w:type="pct"/>
          </w:tcPr>
          <w:p w:rsidR="007A3331" w:rsidRPr="003D6FE7" w:rsidRDefault="007A3331" w:rsidP="00413F16">
            <w:pPr>
              <w:ind w:left="113" w:right="113"/>
            </w:pPr>
            <w:r w:rsidRPr="003D6FE7">
              <w:t>Знать</w:t>
            </w:r>
            <w:r>
              <w:t>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 w:rsidRPr="00962CBF">
              <w:t>Базовые знания в области естественнонаучных дисциплин</w:t>
            </w:r>
            <w:r>
              <w:t>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lastRenderedPageBreak/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7A3331" w:rsidRPr="003D6FE7" w:rsidRDefault="007A3331" w:rsidP="00076C3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естественнонаучных дисциплин</w:t>
            </w:r>
            <w:r>
              <w:t>;</w:t>
            </w:r>
          </w:p>
        </w:tc>
      </w:tr>
      <w:tr w:rsidR="007A3331" w:rsidRPr="00026D7A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lastRenderedPageBreak/>
              <w:t>Уметь: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области естественнонаучных дисци</w:t>
            </w:r>
            <w:r w:rsidRPr="00962CBF">
              <w:t>п</w:t>
            </w:r>
            <w:r w:rsidRPr="00962CBF">
              <w:t>лин</w:t>
            </w:r>
            <w:r>
              <w:t xml:space="preserve">; 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Грамотно поставить задачу, подобрать методику исследования и решения поставленной проблемы и решить её разными способами;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026D7A" w:rsidRDefault="007A3331" w:rsidP="00413F16">
            <w:pPr>
              <w:ind w:left="113" w:right="113"/>
            </w:pPr>
            <w:r w:rsidRPr="00026D7A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задачи;</w:t>
            </w:r>
          </w:p>
          <w:p w:rsidR="007A3331" w:rsidRPr="00026D7A" w:rsidRDefault="007A3331" w:rsidP="00076C30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методики р</w:t>
            </w:r>
            <w:r>
              <w:t>е</w:t>
            </w:r>
            <w:r>
              <w:t>шения поставленной задачи и решить её разными способами;</w:t>
            </w:r>
          </w:p>
        </w:tc>
      </w:tr>
      <w:tr w:rsidR="007A3331" w:rsidRPr="00734599">
        <w:tc>
          <w:tcPr>
            <w:tcW w:w="5000" w:type="pct"/>
            <w:gridSpan w:val="3"/>
          </w:tcPr>
          <w:p w:rsidR="007A3331" w:rsidRPr="00962CBF" w:rsidRDefault="007A3331" w:rsidP="00962CBF">
            <w:pPr>
              <w:ind w:left="113" w:right="113"/>
              <w:jc w:val="both"/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</w:t>
            </w:r>
            <w:r w:rsidRPr="00962CBF">
              <w:t>а</w:t>
            </w:r>
            <w:r w:rsidRPr="00962CBF">
              <w:t>лизу полученных результатов с привлечением соответствующего математического аппар</w:t>
            </w:r>
            <w:r w:rsidRPr="00962CBF">
              <w:t>а</w:t>
            </w:r>
            <w:r w:rsidRPr="00962CBF">
              <w:t>та</w:t>
            </w:r>
            <w:r>
              <w:t>.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Знать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Основу теории экспериментальных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Основные методы моделирования и планирования экспериментальных и</w:t>
            </w:r>
            <w:r>
              <w:t>с</w:t>
            </w:r>
            <w:r>
              <w:t>следований и порядок из проведения;</w:t>
            </w:r>
          </w:p>
        </w:tc>
      </w:tr>
      <w:tr w:rsidR="007A3331" w:rsidRPr="005A6AA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Уметь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один из методов для решения п</w:t>
            </w:r>
            <w:r>
              <w:t>о</w:t>
            </w:r>
            <w:r>
              <w:t>ставленной задачи;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Выделить цель исследований, применить любой из методов математич</w:t>
            </w:r>
            <w:r>
              <w:t>е</w:t>
            </w:r>
            <w:r>
              <w:t>ского аппарата для решения поставленной задачи;</w:t>
            </w:r>
          </w:p>
        </w:tc>
      </w:tr>
      <w:tr w:rsidR="007A3331" w:rsidRPr="00413F16" w:rsidTr="00537B3C">
        <w:tc>
          <w:tcPr>
            <w:tcW w:w="840" w:type="pct"/>
          </w:tcPr>
          <w:p w:rsidR="007A3331" w:rsidRPr="005A6AA6" w:rsidRDefault="007A3331" w:rsidP="00413F16">
            <w:pPr>
              <w:ind w:left="113" w:right="113"/>
            </w:pPr>
            <w:r w:rsidRPr="005A6AA6">
              <w:t>Владеть:</w:t>
            </w:r>
          </w:p>
        </w:tc>
        <w:tc>
          <w:tcPr>
            <w:tcW w:w="4160" w:type="pct"/>
            <w:gridSpan w:val="2"/>
          </w:tcPr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мы;</w:t>
            </w:r>
          </w:p>
          <w:p w:rsidR="007A3331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параметров;</w:t>
            </w:r>
          </w:p>
          <w:p w:rsidR="007A3331" w:rsidRPr="005A6AA6" w:rsidRDefault="007A3331" w:rsidP="00076C30">
            <w:pPr>
              <w:ind w:left="113" w:right="113"/>
              <w:jc w:val="both"/>
            </w:pPr>
            <w:r>
              <w:t>Навыками проведения анализа исходных параметров моделируемой сист</w:t>
            </w:r>
            <w:r>
              <w:t>е</w:t>
            </w:r>
            <w:r>
              <w:t>мы, выбора факторов, определяющих параметров, проводить моделиров</w:t>
            </w:r>
            <w:r>
              <w:t>а</w:t>
            </w:r>
            <w:r>
              <w:t>ние и обработку результатов исследований;</w:t>
            </w:r>
          </w:p>
        </w:tc>
      </w:tr>
    </w:tbl>
    <w:p w:rsidR="00413F16" w:rsidRPr="00C14FA8" w:rsidRDefault="00413F16" w:rsidP="00805A0E">
      <w:pPr>
        <w:pStyle w:val="Style3"/>
        <w:widowControl/>
        <w:ind w:firstLine="720"/>
        <w:jc w:val="both"/>
        <w:rPr>
          <w:rStyle w:val="FontStyle21"/>
          <w:color w:val="FF0000"/>
          <w:sz w:val="24"/>
          <w:szCs w:val="24"/>
        </w:rPr>
      </w:pPr>
    </w:p>
    <w:p w:rsidR="00DC0FD3" w:rsidRPr="000D719F" w:rsidRDefault="00DC0FD3" w:rsidP="00DC0FD3">
      <w:pPr>
        <w:pStyle w:val="Style4"/>
        <w:widowControl/>
        <w:ind w:firstLine="720"/>
        <w:jc w:val="both"/>
        <w:rPr>
          <w:rStyle w:val="FontStyle18"/>
          <w:sz w:val="24"/>
          <w:szCs w:val="24"/>
        </w:rPr>
      </w:pPr>
      <w:r w:rsidRPr="000D719F">
        <w:rPr>
          <w:rStyle w:val="FontStyle18"/>
          <w:sz w:val="24"/>
          <w:szCs w:val="24"/>
        </w:rPr>
        <w:t>4 Структура и содержание дисциплины (модуля)</w:t>
      </w:r>
      <w:r w:rsidR="006A3AF5">
        <w:rPr>
          <w:rStyle w:val="FontStyle18"/>
          <w:sz w:val="24"/>
          <w:szCs w:val="24"/>
        </w:rPr>
        <w:t xml:space="preserve"> </w:t>
      </w:r>
      <w:r w:rsidR="00C8588B">
        <w:rPr>
          <w:rStyle w:val="FontStyle18"/>
          <w:sz w:val="24"/>
          <w:szCs w:val="24"/>
        </w:rPr>
        <w:t>для очной формы обучения</w:t>
      </w:r>
    </w:p>
    <w:p w:rsidR="00D3579C" w:rsidRPr="000D719F" w:rsidRDefault="00D3579C" w:rsidP="00136A9B">
      <w:pPr>
        <w:pStyle w:val="Style4"/>
        <w:widowControl/>
        <w:ind w:firstLine="720"/>
        <w:jc w:val="center"/>
        <w:rPr>
          <w:rStyle w:val="FontStyle18"/>
          <w:b w:val="0"/>
          <w:sz w:val="24"/>
          <w:szCs w:val="24"/>
        </w:rPr>
      </w:pPr>
    </w:p>
    <w:p w:rsidR="008D6715" w:rsidRPr="00AF2451" w:rsidRDefault="008D6715" w:rsidP="008D6715">
      <w:pPr>
        <w:pStyle w:val="Style4"/>
        <w:widowControl/>
        <w:ind w:firstLine="720"/>
        <w:rPr>
          <w:rStyle w:val="FontStyle18"/>
          <w:b w:val="0"/>
          <w:sz w:val="24"/>
          <w:szCs w:val="24"/>
        </w:rPr>
      </w:pPr>
      <w:r w:rsidRPr="00AF2451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>
        <w:rPr>
          <w:rStyle w:val="FontStyle18"/>
          <w:b w:val="0"/>
          <w:sz w:val="24"/>
          <w:szCs w:val="24"/>
        </w:rPr>
        <w:t>2</w:t>
      </w:r>
      <w:r w:rsidRPr="00AF2451">
        <w:rPr>
          <w:rStyle w:val="FontStyle18"/>
          <w:b w:val="0"/>
          <w:sz w:val="24"/>
          <w:szCs w:val="24"/>
        </w:rPr>
        <w:t xml:space="preserve"> </w:t>
      </w:r>
      <w:proofErr w:type="gramStart"/>
      <w:r w:rsidRPr="00AF2451">
        <w:rPr>
          <w:rStyle w:val="FontStyle18"/>
          <w:b w:val="0"/>
          <w:sz w:val="24"/>
          <w:szCs w:val="24"/>
        </w:rPr>
        <w:t>з</w:t>
      </w:r>
      <w:r>
        <w:rPr>
          <w:rStyle w:val="FontStyle18"/>
          <w:b w:val="0"/>
          <w:sz w:val="24"/>
          <w:szCs w:val="24"/>
        </w:rPr>
        <w:t>ачетных</w:t>
      </w:r>
      <w:proofErr w:type="gramEnd"/>
      <w:r>
        <w:rPr>
          <w:rStyle w:val="FontStyle18"/>
          <w:b w:val="0"/>
          <w:sz w:val="24"/>
          <w:szCs w:val="24"/>
        </w:rPr>
        <w:t xml:space="preserve"> единиц</w:t>
      </w:r>
      <w:r w:rsidR="006A3AF5">
        <w:rPr>
          <w:rStyle w:val="FontStyle18"/>
          <w:b w:val="0"/>
          <w:sz w:val="24"/>
          <w:szCs w:val="24"/>
        </w:rPr>
        <w:t xml:space="preserve">ы – </w:t>
      </w:r>
      <w:r>
        <w:rPr>
          <w:rStyle w:val="FontStyle18"/>
          <w:b w:val="0"/>
          <w:sz w:val="24"/>
          <w:szCs w:val="24"/>
        </w:rPr>
        <w:t>72</w:t>
      </w:r>
      <w:r w:rsidR="006A3AF5">
        <w:rPr>
          <w:rStyle w:val="FontStyle18"/>
          <w:b w:val="0"/>
          <w:sz w:val="24"/>
          <w:szCs w:val="24"/>
        </w:rPr>
        <w:t xml:space="preserve"> </w:t>
      </w:r>
      <w:r>
        <w:rPr>
          <w:rStyle w:val="FontStyle18"/>
          <w:b w:val="0"/>
          <w:sz w:val="24"/>
          <w:szCs w:val="24"/>
        </w:rPr>
        <w:t xml:space="preserve">акад. </w:t>
      </w:r>
      <w:r w:rsidR="006A3AF5">
        <w:rPr>
          <w:rStyle w:val="FontStyle18"/>
          <w:b w:val="0"/>
          <w:sz w:val="24"/>
          <w:szCs w:val="24"/>
        </w:rPr>
        <w:t>часа, в</w:t>
      </w:r>
      <w:r>
        <w:rPr>
          <w:rStyle w:val="FontStyle18"/>
          <w:b w:val="0"/>
          <w:sz w:val="24"/>
          <w:szCs w:val="24"/>
        </w:rPr>
        <w:t xml:space="preserve"> том числе:</w:t>
      </w:r>
    </w:p>
    <w:p w:rsidR="008D6715" w:rsidRPr="00C3323B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к</w:t>
      </w:r>
      <w:r w:rsidRPr="00C3323B">
        <w:rPr>
          <w:rStyle w:val="FontStyle18"/>
          <w:b w:val="0"/>
          <w:sz w:val="24"/>
          <w:szCs w:val="24"/>
        </w:rPr>
        <w:t xml:space="preserve">онтактная работа – </w:t>
      </w:r>
      <w:r w:rsidR="006A3AF5">
        <w:rPr>
          <w:rStyle w:val="FontStyle18"/>
          <w:b w:val="0"/>
          <w:sz w:val="24"/>
          <w:szCs w:val="24"/>
        </w:rPr>
        <w:t>37</w:t>
      </w:r>
      <w:r w:rsidRPr="00C3323B">
        <w:rPr>
          <w:rStyle w:val="FontStyle18"/>
          <w:b w:val="0"/>
          <w:sz w:val="24"/>
          <w:szCs w:val="24"/>
        </w:rPr>
        <w:t xml:space="preserve"> акад. часов: 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6A3AF5">
        <w:rPr>
          <w:rStyle w:val="FontStyle18"/>
          <w:b w:val="0"/>
          <w:sz w:val="24"/>
          <w:szCs w:val="24"/>
        </w:rPr>
        <w:t>36</w:t>
      </w:r>
      <w:r w:rsidRPr="00FD660D">
        <w:rPr>
          <w:rStyle w:val="FontStyle18"/>
          <w:b w:val="0"/>
          <w:sz w:val="24"/>
          <w:szCs w:val="24"/>
        </w:rPr>
        <w:t xml:space="preserve"> акад. часов;</w:t>
      </w:r>
    </w:p>
    <w:p w:rsidR="008D6715" w:rsidRPr="00FD660D" w:rsidRDefault="008D6715" w:rsidP="008D6715">
      <w:pPr>
        <w:pStyle w:val="Style4"/>
        <w:widowControl/>
        <w:ind w:left="1080" w:firstLine="336"/>
        <w:jc w:val="both"/>
        <w:rPr>
          <w:rStyle w:val="FontStyle18"/>
          <w:b w:val="0"/>
          <w:sz w:val="24"/>
          <w:szCs w:val="24"/>
        </w:rPr>
      </w:pPr>
      <w:r w:rsidRPr="00FD660D">
        <w:rPr>
          <w:rStyle w:val="FontStyle18"/>
          <w:b w:val="0"/>
          <w:sz w:val="24"/>
          <w:szCs w:val="24"/>
        </w:rPr>
        <w:t>–</w:t>
      </w:r>
      <w:proofErr w:type="gramStart"/>
      <w:r w:rsidRPr="00FD660D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FD660D">
        <w:rPr>
          <w:rStyle w:val="FontStyle18"/>
          <w:b w:val="0"/>
          <w:sz w:val="24"/>
          <w:szCs w:val="24"/>
        </w:rPr>
        <w:t xml:space="preserve"> – </w:t>
      </w:r>
      <w:r w:rsidR="006A3AF5">
        <w:rPr>
          <w:rStyle w:val="FontStyle18"/>
          <w:b w:val="0"/>
          <w:sz w:val="24"/>
          <w:szCs w:val="24"/>
        </w:rPr>
        <w:t>1 акад. час</w:t>
      </w:r>
      <w:r>
        <w:rPr>
          <w:rStyle w:val="FontStyle18"/>
          <w:b w:val="0"/>
          <w:sz w:val="24"/>
          <w:szCs w:val="24"/>
        </w:rPr>
        <w:t>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с</w:t>
      </w:r>
      <w:r w:rsidRPr="00FD660D">
        <w:rPr>
          <w:rStyle w:val="FontStyle18"/>
          <w:b w:val="0"/>
          <w:sz w:val="24"/>
          <w:szCs w:val="24"/>
        </w:rPr>
        <w:t xml:space="preserve">амостоятельная работа – </w:t>
      </w:r>
      <w:r w:rsidR="006A3AF5">
        <w:rPr>
          <w:rStyle w:val="FontStyle18"/>
          <w:b w:val="0"/>
          <w:sz w:val="24"/>
          <w:szCs w:val="24"/>
        </w:rPr>
        <w:t>35</w:t>
      </w:r>
      <w:r w:rsidRPr="00FD660D">
        <w:rPr>
          <w:rStyle w:val="FontStyle18"/>
          <w:b w:val="0"/>
          <w:sz w:val="24"/>
          <w:szCs w:val="24"/>
        </w:rPr>
        <w:t xml:space="preserve"> акад. часов</w:t>
      </w:r>
      <w:r>
        <w:rPr>
          <w:rStyle w:val="FontStyle18"/>
          <w:b w:val="0"/>
          <w:sz w:val="24"/>
          <w:szCs w:val="24"/>
        </w:rPr>
        <w:t>.</w:t>
      </w:r>
    </w:p>
    <w:p w:rsidR="008D6715" w:rsidRDefault="008D6715" w:rsidP="008D6715">
      <w:pPr>
        <w:pStyle w:val="Style4"/>
        <w:widowControl/>
        <w:ind w:firstLine="708"/>
        <w:jc w:val="both"/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450"/>
        <w:gridCol w:w="851"/>
        <w:gridCol w:w="947"/>
        <w:gridCol w:w="754"/>
        <w:gridCol w:w="1596"/>
        <w:gridCol w:w="1759"/>
        <w:gridCol w:w="1361"/>
      </w:tblGrid>
      <w:tr w:rsidR="008D6715" w:rsidRPr="000D719F" w:rsidTr="009B5156">
        <w:trPr>
          <w:cantSplit/>
          <w:trHeight w:val="1133"/>
          <w:tblHeader/>
        </w:trPr>
        <w:tc>
          <w:tcPr>
            <w:tcW w:w="1261" w:type="pct"/>
            <w:vMerge w:val="restart"/>
            <w:vAlign w:val="center"/>
          </w:tcPr>
          <w:p w:rsidR="008D6715" w:rsidRPr="000D719F" w:rsidRDefault="008D6715" w:rsidP="009B515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Раздел дисциплины</w:t>
            </w:r>
          </w:p>
        </w:tc>
        <w:tc>
          <w:tcPr>
            <w:tcW w:w="925" w:type="pct"/>
            <w:gridSpan w:val="2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Виды учебной работы, вкл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ю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чая са</w:t>
            </w:r>
            <w:r w:rsidRPr="000D719F">
              <w:rPr>
                <w:rStyle w:val="FontStyle18"/>
                <w:b w:val="0"/>
                <w:sz w:val="24"/>
                <w:szCs w:val="24"/>
              </w:rPr>
              <w:t>м</w:t>
            </w:r>
            <w:r w:rsidRPr="000D719F">
              <w:rPr>
                <w:rStyle w:val="FontStyle23"/>
                <w:b w:val="0"/>
                <w:sz w:val="24"/>
                <w:szCs w:val="24"/>
              </w:rPr>
              <w:t>ост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тельную работу студентов </w:t>
            </w: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итр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доемкость</w:t>
            </w:r>
            <w:proofErr w:type="spellEnd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(в часах)</w:t>
            </w:r>
          </w:p>
        </w:tc>
        <w:tc>
          <w:tcPr>
            <w:tcW w:w="388" w:type="pct"/>
            <w:vMerge w:val="restart"/>
            <w:textDirection w:val="btLr"/>
          </w:tcPr>
          <w:p w:rsidR="008D6715" w:rsidRDefault="008D6715" w:rsidP="009B5156">
            <w:pPr>
              <w:pStyle w:val="Style8"/>
              <w:widowControl/>
              <w:ind w:left="113" w:right="113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D660D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работа (в акад. часах)</w:t>
            </w:r>
          </w:p>
        </w:tc>
        <w:tc>
          <w:tcPr>
            <w:tcW w:w="821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Вид самосто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я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тельной раб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ты</w:t>
            </w:r>
          </w:p>
        </w:tc>
        <w:tc>
          <w:tcPr>
            <w:tcW w:w="905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Формы текущ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го контроля у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певаемости 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(по неделям сем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е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стра)</w:t>
            </w:r>
          </w:p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2"/>
                <w:i w:val="0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пром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жуточной атт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е</w:t>
            </w: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стации 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(по с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е</w:t>
            </w:r>
            <w:r w:rsidRPr="000D719F">
              <w:rPr>
                <w:rStyle w:val="FontStyle32"/>
                <w:i w:val="0"/>
                <w:sz w:val="24"/>
                <w:szCs w:val="24"/>
              </w:rPr>
              <w:t>местрам)</w:t>
            </w:r>
          </w:p>
        </w:tc>
        <w:tc>
          <w:tcPr>
            <w:tcW w:w="700" w:type="pct"/>
            <w:vMerge w:val="restart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64708E">
              <w:rPr>
                <w:rStyle w:val="FontStyle31"/>
                <w:sz w:val="20"/>
              </w:rPr>
              <w:t>Код и стру</w:t>
            </w:r>
            <w:r w:rsidRPr="0064708E">
              <w:rPr>
                <w:rStyle w:val="FontStyle31"/>
                <w:sz w:val="20"/>
              </w:rPr>
              <w:t>к</w:t>
            </w:r>
            <w:r w:rsidRPr="0064708E">
              <w:rPr>
                <w:rStyle w:val="FontStyle31"/>
                <w:sz w:val="20"/>
              </w:rPr>
              <w:t>турный эл</w:t>
            </w:r>
            <w:r w:rsidRPr="0064708E">
              <w:rPr>
                <w:rStyle w:val="FontStyle31"/>
                <w:sz w:val="20"/>
              </w:rPr>
              <w:t>е</w:t>
            </w:r>
            <w:r w:rsidRPr="0064708E">
              <w:rPr>
                <w:rStyle w:val="FontStyle31"/>
                <w:sz w:val="20"/>
              </w:rPr>
              <w:t>мент комп</w:t>
            </w:r>
            <w:r w:rsidRPr="0064708E">
              <w:rPr>
                <w:rStyle w:val="FontStyle31"/>
                <w:sz w:val="20"/>
              </w:rPr>
              <w:t>е</w:t>
            </w:r>
            <w:r w:rsidRPr="0064708E">
              <w:rPr>
                <w:rStyle w:val="FontStyle31"/>
                <w:sz w:val="20"/>
              </w:rPr>
              <w:t>тенции</w:t>
            </w:r>
          </w:p>
        </w:tc>
      </w:tr>
      <w:tr w:rsidR="008D6715" w:rsidRPr="000D719F" w:rsidTr="001A031C">
        <w:trPr>
          <w:cantSplit/>
          <w:trHeight w:val="1021"/>
          <w:tblHeader/>
        </w:trPr>
        <w:tc>
          <w:tcPr>
            <w:tcW w:w="1261" w:type="pct"/>
            <w:vMerge/>
            <w:vAlign w:val="center"/>
          </w:tcPr>
          <w:p w:rsidR="008D6715" w:rsidRPr="000D719F" w:rsidRDefault="008D6715" w:rsidP="009B5156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лекци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487" w:type="pct"/>
            <w:tcMar>
              <w:left w:w="0" w:type="dxa"/>
              <w:right w:w="0" w:type="dxa"/>
            </w:tcMar>
            <w:textDirection w:val="btLr"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D719F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лаборат</w:t>
            </w:r>
            <w:proofErr w:type="spellEnd"/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. занятия </w:t>
            </w:r>
          </w:p>
        </w:tc>
        <w:tc>
          <w:tcPr>
            <w:tcW w:w="388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1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vMerge/>
            <w:vAlign w:val="center"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0" w:type="pct"/>
            <w:vMerge/>
          </w:tcPr>
          <w:p w:rsidR="008D6715" w:rsidRPr="000D719F" w:rsidRDefault="008D6715" w:rsidP="009B5156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6715" w:rsidRPr="000D719F" w:rsidTr="009B5156">
        <w:trPr>
          <w:trHeight w:val="458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1. </w:t>
            </w:r>
            <w:r w:rsidRPr="000D719F">
              <w:t>Понятие математ</w:t>
            </w:r>
            <w:r w:rsidRPr="000D719F">
              <w:t>и</w:t>
            </w:r>
            <w:r w:rsidRPr="000D719F">
              <w:t>ческой модели и о</w:t>
            </w:r>
            <w:r w:rsidRPr="000D719F">
              <w:t>б</w:t>
            </w:r>
            <w:r w:rsidRPr="000D719F">
              <w:t xml:space="preserve">щие </w:t>
            </w:r>
            <w:proofErr w:type="gramStart"/>
            <w:r w:rsidRPr="000D719F">
              <w:t>принципы</w:t>
            </w:r>
            <w:proofErr w:type="gramEnd"/>
            <w:r w:rsidRPr="000D719F">
              <w:t xml:space="preserve"> и эт</w:t>
            </w:r>
            <w:r w:rsidRPr="000D719F">
              <w:t>а</w:t>
            </w:r>
            <w:r w:rsidRPr="000D719F">
              <w:t>пы ее построения</w:t>
            </w:r>
            <w:r>
              <w:t xml:space="preserve">. </w:t>
            </w:r>
            <w:r w:rsidRPr="00776089">
              <w:t>П</w:t>
            </w:r>
            <w:r w:rsidRPr="00776089">
              <w:t>о</w:t>
            </w:r>
            <w:r w:rsidRPr="00776089">
              <w:t>нятие математической модели и общие при</w:t>
            </w:r>
            <w:r w:rsidRPr="00776089">
              <w:t>н</w:t>
            </w:r>
            <w:r w:rsidRPr="00776089">
              <w:t>ципы, этапы ее п</w:t>
            </w:r>
            <w:r w:rsidRPr="00776089">
              <w:t>о</w:t>
            </w:r>
            <w:r w:rsidRPr="00776089">
              <w:t>строения. Решение з</w:t>
            </w:r>
            <w:r w:rsidRPr="00776089">
              <w:t>а</w:t>
            </w:r>
            <w:r w:rsidRPr="00776089">
              <w:t>дачи. Численные м</w:t>
            </w:r>
            <w:r w:rsidRPr="00776089">
              <w:t>е</w:t>
            </w:r>
            <w:r w:rsidRPr="00776089">
              <w:t>тоды. История пр</w:t>
            </w:r>
            <w:r w:rsidRPr="00776089">
              <w:t>и</w:t>
            </w:r>
            <w:r w:rsidRPr="00776089">
              <w:t>кладной математики. Структура погрешн</w:t>
            </w:r>
            <w:r w:rsidRPr="00776089">
              <w:t>о</w:t>
            </w:r>
            <w:r w:rsidRPr="00776089">
              <w:t>сти. Корректность</w:t>
            </w:r>
            <w:r>
              <w:t>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1-2 раздела 6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Л.Р.№1</w:t>
            </w:r>
          </w:p>
        </w:tc>
        <w:tc>
          <w:tcPr>
            <w:tcW w:w="700" w:type="pct"/>
          </w:tcPr>
          <w:p w:rsidR="008D6715" w:rsidRPr="00425E66" w:rsidRDefault="008D6715" w:rsidP="009B515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835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2. </w:t>
            </w:r>
            <w:r w:rsidRPr="000D719F">
              <w:t>Вычислительный эксперимент и аде</w:t>
            </w:r>
            <w:r w:rsidRPr="000D719F">
              <w:t>к</w:t>
            </w:r>
            <w:r w:rsidRPr="000D719F">
              <w:t>ватность моделей</w:t>
            </w:r>
            <w:r>
              <w:t>.</w:t>
            </w:r>
            <w:r w:rsidRPr="00776089">
              <w:t xml:space="preserve"> Вычислительный эк</w:t>
            </w:r>
            <w:r w:rsidRPr="00776089">
              <w:t>с</w:t>
            </w:r>
            <w:r w:rsidRPr="00776089">
              <w:t>перимент и адеква</w:t>
            </w:r>
            <w:r w:rsidRPr="00776089">
              <w:t>т</w:t>
            </w:r>
            <w:r w:rsidRPr="00776089">
              <w:t>ность моделей. Инте</w:t>
            </w:r>
            <w:r w:rsidRPr="00776089">
              <w:t>р</w:t>
            </w:r>
            <w:r w:rsidRPr="00776089">
              <w:t>полирование. Пр</w:t>
            </w:r>
            <w:r w:rsidRPr="00776089">
              <w:t>и</w:t>
            </w:r>
            <w:r w:rsidRPr="00776089">
              <w:t>ближенные формулы. Линейная интерпол</w:t>
            </w:r>
            <w:r w:rsidRPr="00776089">
              <w:t>я</w:t>
            </w:r>
            <w:r w:rsidRPr="00776089">
              <w:t>ция. Интерполяцио</w:t>
            </w:r>
            <w:r w:rsidRPr="00776089">
              <w:t>н</w:t>
            </w:r>
            <w:r w:rsidRPr="00776089">
              <w:t>ный многочлен Нь</w:t>
            </w:r>
            <w:r w:rsidRPr="00776089">
              <w:t>ю</w:t>
            </w:r>
            <w:r w:rsidRPr="00776089">
              <w:t>тона. Погрешность многочлена Ньютона. Применения интерп</w:t>
            </w:r>
            <w:r w:rsidRPr="00776089">
              <w:t>о</w:t>
            </w:r>
            <w:r w:rsidRPr="00776089">
              <w:t>ляции. Интерполяц</w:t>
            </w:r>
            <w:r w:rsidRPr="00776089">
              <w:t>и</w:t>
            </w:r>
            <w:r w:rsidRPr="00776089">
              <w:t>онный многочлен Э</w:t>
            </w:r>
            <w:r w:rsidRPr="00776089">
              <w:t>р</w:t>
            </w:r>
            <w:r w:rsidRPr="00776089">
              <w:t>мита. Сходимость и</w:t>
            </w:r>
            <w:r w:rsidRPr="00776089">
              <w:t>н</w:t>
            </w:r>
            <w:r w:rsidRPr="00776089">
              <w:t>терполяции. Нелине</w:t>
            </w:r>
            <w:r w:rsidRPr="00776089">
              <w:t>й</w:t>
            </w:r>
            <w:r w:rsidRPr="00776089">
              <w:t>ная интерполяция. И</w:t>
            </w:r>
            <w:r w:rsidRPr="00776089">
              <w:t>н</w:t>
            </w:r>
            <w:r w:rsidRPr="00776089">
              <w:t>терполяция сплайн</w:t>
            </w:r>
            <w:r w:rsidRPr="00776089">
              <w:t>а</w:t>
            </w:r>
            <w:r w:rsidRPr="00776089">
              <w:t>ми. Монотонная и</w:t>
            </w:r>
            <w:r w:rsidRPr="00776089">
              <w:t>н</w:t>
            </w:r>
            <w:r w:rsidRPr="00776089">
              <w:t>терполяция. Мног</w:t>
            </w:r>
            <w:r w:rsidRPr="00776089">
              <w:t>о</w:t>
            </w:r>
            <w:r w:rsidRPr="00776089">
              <w:t>мерная интерполяция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696C24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3-5 раздела 6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Л.Р.№2</w:t>
            </w:r>
          </w:p>
        </w:tc>
        <w:tc>
          <w:tcPr>
            <w:tcW w:w="700" w:type="pct"/>
          </w:tcPr>
          <w:p w:rsidR="008D6715" w:rsidRPr="00425E66" w:rsidRDefault="008D6715" w:rsidP="009B5156">
            <w:pPr>
              <w:pStyle w:val="Style14"/>
              <w:widowControl/>
            </w:pPr>
            <w:r w:rsidRPr="00413F16">
              <w:t>О</w:t>
            </w:r>
            <w:r>
              <w:t>П</w:t>
            </w:r>
            <w:r w:rsidRPr="00413F16">
              <w:t>К-</w:t>
            </w:r>
            <w:r w:rsidRPr="00425E66"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660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t xml:space="preserve">3. </w:t>
            </w:r>
            <w:r w:rsidRPr="000D719F">
              <w:t>Применение чи</w:t>
            </w:r>
            <w:r w:rsidRPr="000D719F">
              <w:t>с</w:t>
            </w:r>
            <w:r w:rsidRPr="000D719F">
              <w:t xml:space="preserve">ленных методов для анализа и расчета </w:t>
            </w:r>
            <w:proofErr w:type="spellStart"/>
            <w:r w:rsidRPr="000D719F">
              <w:t>те</w:t>
            </w:r>
            <w:r w:rsidRPr="000D719F">
              <w:t>п</w:t>
            </w:r>
            <w:r w:rsidRPr="000D719F">
              <w:t>ломассообменных</w:t>
            </w:r>
            <w:proofErr w:type="spellEnd"/>
            <w:r w:rsidRPr="000D719F">
              <w:t xml:space="preserve"> и гидродинамических процессов</w:t>
            </w:r>
            <w:r>
              <w:t>.</w:t>
            </w:r>
            <w:r w:rsidRPr="00776089">
              <w:t xml:space="preserve"> Вычисл</w:t>
            </w:r>
            <w:r w:rsidRPr="00776089">
              <w:t>и</w:t>
            </w:r>
            <w:r w:rsidRPr="00776089">
              <w:lastRenderedPageBreak/>
              <w:t>тельный эксперимент и адекватность мод</w:t>
            </w:r>
            <w:r w:rsidRPr="00776089">
              <w:t>е</w:t>
            </w:r>
            <w:r w:rsidRPr="00776089">
              <w:t xml:space="preserve">лей.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lastRenderedPageBreak/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 xml:space="preserve">чение учебной литературы по вопросу 6-7 раздела 6; </w:t>
            </w:r>
            <w:r>
              <w:lastRenderedPageBreak/>
              <w:t>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lastRenderedPageBreak/>
              <w:t>Конспект ле</w:t>
            </w:r>
            <w:r w:rsidRPr="000D719F">
              <w:t>к</w:t>
            </w:r>
            <w:r w:rsidRPr="000D719F">
              <w:t>ций, отчет по Л.Р.№3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390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lastRenderedPageBreak/>
              <w:t xml:space="preserve">4. </w:t>
            </w:r>
            <w:r w:rsidRPr="000D719F">
              <w:t>Численное решение алгебраических, трансцендентных и дифференциальных уравнений</w:t>
            </w:r>
            <w:r>
              <w:t>.</w:t>
            </w:r>
            <w:r w:rsidRPr="00776089">
              <w:t xml:space="preserve"> Численное решение алгебраич</w:t>
            </w:r>
            <w:r w:rsidRPr="00776089">
              <w:t>е</w:t>
            </w:r>
            <w:r w:rsidRPr="00776089">
              <w:t>ских, трансценден</w:t>
            </w:r>
            <w:r w:rsidRPr="00776089">
              <w:t>т</w:t>
            </w:r>
            <w:r w:rsidRPr="00776089">
              <w:t>ных и дифференц</w:t>
            </w:r>
            <w:r w:rsidRPr="00776089">
              <w:t>и</w:t>
            </w:r>
            <w:r w:rsidRPr="00776089">
              <w:t>альных уравнений. Интерполирование. Приближенные фо</w:t>
            </w:r>
            <w:r w:rsidRPr="00776089">
              <w:t>р</w:t>
            </w:r>
            <w:r w:rsidRPr="00776089">
              <w:t>мулы. Линейная и</w:t>
            </w:r>
            <w:r w:rsidRPr="00776089">
              <w:t>н</w:t>
            </w:r>
            <w:r w:rsidRPr="00776089">
              <w:t>терполяция. Примен</w:t>
            </w:r>
            <w:r w:rsidRPr="00776089">
              <w:t>е</w:t>
            </w:r>
            <w:r w:rsidRPr="00776089">
              <w:t>ния интерполяции. Сходимость интерп</w:t>
            </w:r>
            <w:r w:rsidRPr="00776089">
              <w:t>о</w:t>
            </w:r>
            <w:r w:rsidRPr="00776089">
              <w:t>ляции. Нелинейная интерполяция. Инте</w:t>
            </w:r>
            <w:r w:rsidRPr="00776089">
              <w:t>р</w:t>
            </w:r>
            <w:r w:rsidRPr="00776089">
              <w:t>поляция сплайнами. Монотонная интерп</w:t>
            </w:r>
            <w:r w:rsidRPr="00776089">
              <w:t>о</w:t>
            </w:r>
            <w:r w:rsidRPr="00776089">
              <w:t>ляция. Многомерная интерполяция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4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8-9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Л.Р.№4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8D6715">
        <w:trPr>
          <w:trHeight w:val="70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5. </w:t>
            </w:r>
            <w:r w:rsidRPr="000D719F">
              <w:t>Численное дифф</w:t>
            </w:r>
            <w:r w:rsidRPr="000D719F">
              <w:t>е</w:t>
            </w:r>
            <w:r w:rsidRPr="000D719F">
              <w:t>ренцирование</w:t>
            </w:r>
            <w:r>
              <w:t>.</w:t>
            </w:r>
            <w:r w:rsidRPr="00776089">
              <w:t xml:space="preserve"> Чи</w:t>
            </w:r>
            <w:r w:rsidRPr="00776089">
              <w:t>с</w:t>
            </w:r>
            <w:r w:rsidRPr="00776089">
              <w:t>ленное дифференц</w:t>
            </w:r>
            <w:r w:rsidRPr="00776089">
              <w:t>и</w:t>
            </w:r>
            <w:r w:rsidRPr="00776089">
              <w:t>рование. Полином</w:t>
            </w:r>
            <w:r w:rsidRPr="00776089">
              <w:t>и</w:t>
            </w:r>
            <w:r w:rsidRPr="00776089">
              <w:t xml:space="preserve">альные формулы. Простейшие формулы. Метод </w:t>
            </w:r>
            <w:proofErr w:type="spellStart"/>
            <w:r w:rsidRPr="00776089">
              <w:t>Рунге-Ромберга</w:t>
            </w:r>
            <w:proofErr w:type="spellEnd"/>
            <w:r w:rsidRPr="00776089">
              <w:t>. Квазира</w:t>
            </w:r>
            <w:r w:rsidRPr="00776089">
              <w:t>в</w:t>
            </w:r>
            <w:r w:rsidRPr="00776089">
              <w:t>номерные сетки. Бы</w:t>
            </w:r>
            <w:r w:rsidRPr="00776089">
              <w:t>с</w:t>
            </w:r>
            <w:r w:rsidRPr="00776089">
              <w:t>тропеременные фун</w:t>
            </w:r>
            <w:r w:rsidRPr="00776089">
              <w:t>к</w:t>
            </w:r>
            <w:r w:rsidRPr="00776089">
              <w:t>ции. Регуляризация дифференцирования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  <w:r w:rsidR="00696C24">
              <w:t>/2И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10-11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Л.Р.№5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1138"/>
        </w:trPr>
        <w:tc>
          <w:tcPr>
            <w:tcW w:w="1261" w:type="pct"/>
            <w:vAlign w:val="center"/>
          </w:tcPr>
          <w:p w:rsidR="008D6715" w:rsidRPr="000D719F" w:rsidRDefault="008D6715" w:rsidP="008D6715">
            <w:pPr>
              <w:pStyle w:val="Style14"/>
              <w:widowControl/>
            </w:pPr>
            <w:r>
              <w:lastRenderedPageBreak/>
              <w:t xml:space="preserve">6. </w:t>
            </w:r>
            <w:r w:rsidRPr="000D719F">
              <w:t>Численное интегр</w:t>
            </w:r>
            <w:r w:rsidRPr="000D719F">
              <w:t>и</w:t>
            </w:r>
            <w:r w:rsidRPr="000D719F">
              <w:t>рование</w:t>
            </w:r>
            <w:r>
              <w:t>.</w:t>
            </w:r>
            <w:r w:rsidRPr="00776089">
              <w:t xml:space="preserve"> Численное интегрирование. П</w:t>
            </w:r>
            <w:r w:rsidRPr="00776089">
              <w:t>о</w:t>
            </w:r>
            <w:r w:rsidRPr="00776089">
              <w:t>линомиальная аппро</w:t>
            </w:r>
            <w:r w:rsidRPr="00776089">
              <w:t>к</w:t>
            </w:r>
            <w:r w:rsidRPr="00776089">
              <w:t>симация. Постановка задачи. Формула тр</w:t>
            </w:r>
            <w:r w:rsidRPr="00776089">
              <w:t>а</w:t>
            </w:r>
            <w:r w:rsidRPr="00776089">
              <w:t xml:space="preserve">пеций. Формула Симпсона. Формула </w:t>
            </w:r>
            <w:proofErr w:type="gramStart"/>
            <w:r w:rsidRPr="00776089">
              <w:t>средних</w:t>
            </w:r>
            <w:proofErr w:type="gramEnd"/>
            <w:r w:rsidRPr="00776089">
              <w:t>. Формула Э</w:t>
            </w:r>
            <w:r w:rsidRPr="00776089">
              <w:t>й</w:t>
            </w:r>
            <w:r w:rsidRPr="00776089">
              <w:t>лера. Нестандартные формулы. Разрывные функции. Метод ст</w:t>
            </w:r>
            <w:r w:rsidRPr="00776089">
              <w:t>а</w:t>
            </w:r>
            <w:r w:rsidRPr="00776089">
              <w:t>тистических испыт</w:t>
            </w:r>
            <w:r w:rsidRPr="00776089">
              <w:t>а</w:t>
            </w:r>
            <w:r w:rsidRPr="00776089">
              <w:t>ний. Случайные вел</w:t>
            </w:r>
            <w:r w:rsidRPr="00776089">
              <w:t>и</w:t>
            </w:r>
            <w:r w:rsidRPr="00776089">
              <w:t>чины. Вычисление и</w:t>
            </w:r>
            <w:r w:rsidRPr="00776089">
              <w:t>н</w:t>
            </w:r>
            <w:r w:rsidRPr="00776089">
              <w:t xml:space="preserve">теграла. Уменьшение дисперсии. 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2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12-13 раздела 6; подготовка к лабораторной работе</w:t>
            </w: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ций, отчет по Л.Р.№6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752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>
              <w:t xml:space="preserve">7. </w:t>
            </w:r>
            <w:r w:rsidRPr="000D719F">
              <w:t>Применение эле</w:t>
            </w:r>
            <w:r w:rsidRPr="000D719F">
              <w:t>к</w:t>
            </w:r>
            <w:r w:rsidRPr="000D719F">
              <w:t>тронных таблиц для решения инженерных задач численными м</w:t>
            </w:r>
            <w:r w:rsidRPr="000D719F">
              <w:t>е</w:t>
            </w:r>
            <w:r w:rsidRPr="000D719F">
              <w:t>тодами</w:t>
            </w:r>
            <w:r>
              <w:t>.</w:t>
            </w:r>
          </w:p>
        </w:tc>
        <w:tc>
          <w:tcPr>
            <w:tcW w:w="438" w:type="pct"/>
            <w:shd w:val="clear" w:color="auto" w:fill="auto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487" w:type="pct"/>
            <w:shd w:val="clear" w:color="auto" w:fill="auto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4</w:t>
            </w:r>
          </w:p>
        </w:tc>
        <w:tc>
          <w:tcPr>
            <w:tcW w:w="388" w:type="pct"/>
            <w:vAlign w:val="center"/>
          </w:tcPr>
          <w:p w:rsidR="008D6715" w:rsidRPr="000D719F" w:rsidRDefault="006A3AF5" w:rsidP="009B5156">
            <w:pPr>
              <w:pStyle w:val="Style14"/>
              <w:widowControl/>
              <w:jc w:val="center"/>
            </w:pPr>
            <w:r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E313F7" w:rsidP="009B5156">
            <w:pPr>
              <w:pStyle w:val="Style14"/>
              <w:widowControl/>
              <w:jc w:val="center"/>
            </w:pPr>
            <w:r>
              <w:t>Самосто</w:t>
            </w:r>
            <w:r>
              <w:t>я</w:t>
            </w:r>
            <w:r>
              <w:t>тельное из</w:t>
            </w:r>
            <w:r>
              <w:t>у</w:t>
            </w:r>
            <w:r>
              <w:t>чение учебной литературы по вопросу 14-15 раздела 6; подготовка к лабораторной работе</w:t>
            </w:r>
            <w:bookmarkStart w:id="0" w:name="_GoBack"/>
            <w:bookmarkEnd w:id="0"/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Конспект ле</w:t>
            </w:r>
            <w:r w:rsidRPr="000D719F">
              <w:t>к</w:t>
            </w:r>
            <w:r w:rsidRPr="000D719F">
              <w:t>ций</w:t>
            </w:r>
          </w:p>
        </w:tc>
        <w:tc>
          <w:tcPr>
            <w:tcW w:w="700" w:type="pct"/>
          </w:tcPr>
          <w:p w:rsidR="008D6715" w:rsidRPr="00DC1592" w:rsidRDefault="008D6715" w:rsidP="009B5156">
            <w:pPr>
              <w:pStyle w:val="Style14"/>
              <w:widowControl/>
              <w:rPr>
                <w:lang w:val="en-US"/>
              </w:rPr>
            </w:pPr>
            <w:r w:rsidRPr="00413F16">
              <w:t>О</w:t>
            </w:r>
            <w:r>
              <w:t>П</w:t>
            </w:r>
            <w:r w:rsidRPr="00413F16">
              <w:t>К-</w:t>
            </w:r>
            <w:r>
              <w:rPr>
                <w:lang w:val="en-US"/>
              </w:rPr>
              <w:t>2</w:t>
            </w:r>
          </w:p>
          <w:p w:rsidR="008D6715" w:rsidRDefault="008D6715" w:rsidP="009B5156">
            <w:pPr>
              <w:pStyle w:val="Style14"/>
              <w:widowControl/>
            </w:pPr>
            <w:r>
              <w:t>П</w:t>
            </w:r>
            <w:r w:rsidRPr="00413F16">
              <w:t>К</w:t>
            </w:r>
            <w:r>
              <w:t>-4</w:t>
            </w:r>
          </w:p>
          <w:p w:rsidR="008D6715" w:rsidRPr="000D719F" w:rsidRDefault="008D6715" w:rsidP="009B5156">
            <w:pPr>
              <w:pStyle w:val="Style14"/>
              <w:widowControl/>
            </w:pPr>
            <w:proofErr w:type="spellStart"/>
            <w:r>
              <w:t>зув</w:t>
            </w:r>
            <w:proofErr w:type="spellEnd"/>
          </w:p>
        </w:tc>
      </w:tr>
      <w:tr w:rsidR="008D6715" w:rsidRPr="000D719F" w:rsidTr="009B5156">
        <w:trPr>
          <w:trHeight w:val="499"/>
        </w:trPr>
        <w:tc>
          <w:tcPr>
            <w:tcW w:w="126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Итого</w:t>
            </w:r>
          </w:p>
        </w:tc>
        <w:tc>
          <w:tcPr>
            <w:tcW w:w="43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1</w:t>
            </w:r>
            <w:r w:rsidR="006A3AF5">
              <w:t>8</w:t>
            </w:r>
          </w:p>
        </w:tc>
        <w:tc>
          <w:tcPr>
            <w:tcW w:w="487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1</w:t>
            </w:r>
            <w:r w:rsidR="006A3AF5">
              <w:t>8</w:t>
            </w:r>
            <w:r w:rsidR="00696C24">
              <w:t>/6И</w:t>
            </w:r>
          </w:p>
        </w:tc>
        <w:tc>
          <w:tcPr>
            <w:tcW w:w="388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  <w:r w:rsidRPr="000D719F">
              <w:t>3</w:t>
            </w:r>
            <w:r w:rsidR="006A3AF5">
              <w:t>5</w:t>
            </w:r>
          </w:p>
        </w:tc>
        <w:tc>
          <w:tcPr>
            <w:tcW w:w="821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  <w:jc w:val="center"/>
            </w:pPr>
          </w:p>
        </w:tc>
        <w:tc>
          <w:tcPr>
            <w:tcW w:w="905" w:type="pct"/>
            <w:vAlign w:val="center"/>
          </w:tcPr>
          <w:p w:rsidR="008D6715" w:rsidRPr="000D719F" w:rsidRDefault="008D6715" w:rsidP="009B5156">
            <w:pPr>
              <w:pStyle w:val="Style14"/>
              <w:widowControl/>
            </w:pPr>
            <w:r w:rsidRPr="000D719F">
              <w:t>Зачет</w:t>
            </w:r>
          </w:p>
        </w:tc>
        <w:tc>
          <w:tcPr>
            <w:tcW w:w="700" w:type="pct"/>
          </w:tcPr>
          <w:p w:rsidR="008D6715" w:rsidRPr="000D719F" w:rsidRDefault="008D6715" w:rsidP="009B5156">
            <w:pPr>
              <w:pStyle w:val="Style14"/>
              <w:widowControl/>
            </w:pPr>
          </w:p>
        </w:tc>
      </w:tr>
    </w:tbl>
    <w:p w:rsidR="008D6715" w:rsidRPr="000D719F" w:rsidRDefault="008D6715" w:rsidP="008D6715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Содержание лабораторных работ дисциплины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1. Математическая модель работы теплообменного аппарата</w:t>
      </w:r>
      <w:r w:rsidR="008D6715">
        <w:rPr>
          <w:rStyle w:val="FontStyle31"/>
          <w:rFonts w:ascii="Times New Roman" w:hAnsi="Times New Roman" w:cs="Times New Roman"/>
          <w:sz w:val="24"/>
          <w:szCs w:val="24"/>
        </w:rPr>
        <w:t>.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2. </w:t>
      </w:r>
      <w:r w:rsidRPr="007A3331">
        <w:t>Вычислительный эксперимент «Р</w:t>
      </w: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абота теплообменного аппарата»,</w:t>
      </w:r>
      <w:r w:rsidRPr="007A3331">
        <w:t xml:space="preserve"> адекватность модели теплообменного аппарата</w:t>
      </w:r>
      <w:r w:rsidR="008D6715">
        <w:t>.</w:t>
      </w:r>
    </w:p>
    <w:p w:rsidR="005E5EF9" w:rsidRPr="007A3331" w:rsidRDefault="005E5EF9" w:rsidP="005E5EF9">
      <w:pPr>
        <w:pStyle w:val="Style6"/>
        <w:tabs>
          <w:tab w:val="left" w:pos="1418"/>
        </w:tabs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 xml:space="preserve">3. </w:t>
      </w:r>
      <w:r w:rsidRPr="007A3331">
        <w:t xml:space="preserve">Применение численных методов для анализа и расчета </w:t>
      </w:r>
      <w:proofErr w:type="spellStart"/>
      <w:r w:rsidRPr="007A3331">
        <w:t>тепломассообменных</w:t>
      </w:r>
      <w:proofErr w:type="spellEnd"/>
      <w:r w:rsidRPr="007A3331">
        <w:t xml:space="preserve"> и ги</w:t>
      </w:r>
      <w:r w:rsidRPr="007A3331">
        <w:t>д</w:t>
      </w:r>
      <w:r w:rsidRPr="007A3331">
        <w:t>родинамических процессов</w:t>
      </w:r>
      <w:r w:rsidR="008D6715">
        <w:t>.</w:t>
      </w:r>
    </w:p>
    <w:p w:rsidR="005E5EF9" w:rsidRPr="007A3331" w:rsidRDefault="005E5EF9" w:rsidP="005E5EF9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7A3331">
        <w:rPr>
          <w:rStyle w:val="FontStyle31"/>
          <w:rFonts w:ascii="Times New Roman" w:hAnsi="Times New Roman" w:cs="Times New Roman"/>
          <w:sz w:val="24"/>
          <w:szCs w:val="24"/>
        </w:rPr>
        <w:t>4. Ч</w:t>
      </w:r>
      <w:r w:rsidRPr="007A3331">
        <w:t>исленное решение дифференциальных уравнений теплообмена</w:t>
      </w:r>
      <w:r w:rsidR="008D6715">
        <w:t>.</w:t>
      </w:r>
    </w:p>
    <w:p w:rsidR="008D6715" w:rsidRDefault="008D6715" w:rsidP="005E5EF9">
      <w:pPr>
        <w:pStyle w:val="Style6"/>
        <w:widowControl/>
        <w:ind w:firstLine="720"/>
        <w:jc w:val="both"/>
      </w:pPr>
      <w:r>
        <w:t>5</w:t>
      </w:r>
      <w:r w:rsidR="005E5EF9" w:rsidRPr="007A3331">
        <w:t>. Численное интегрирование</w:t>
      </w:r>
      <w:r>
        <w:t>.</w:t>
      </w:r>
    </w:p>
    <w:p w:rsidR="005E5EF9" w:rsidRPr="000D719F" w:rsidRDefault="00DC1592" w:rsidP="005E5EF9">
      <w:pPr>
        <w:pStyle w:val="Style6"/>
        <w:widowControl/>
        <w:ind w:firstLine="720"/>
        <w:jc w:val="both"/>
      </w:pPr>
      <w:r w:rsidRPr="007A3331">
        <w:t>6</w:t>
      </w:r>
      <w:r w:rsidR="005E5EF9" w:rsidRPr="007A3331">
        <w:t>. Применение электронных таблиц для решения инженерных задач численными м</w:t>
      </w:r>
      <w:r w:rsidR="005E5EF9" w:rsidRPr="007A3331">
        <w:t>е</w:t>
      </w:r>
      <w:r w:rsidR="005E5EF9" w:rsidRPr="007A3331">
        <w:t>тодами</w:t>
      </w:r>
      <w:r w:rsidR="008D6715">
        <w:t>.</w:t>
      </w:r>
    </w:p>
    <w:p w:rsidR="005E5EF9" w:rsidRPr="000D719F" w:rsidRDefault="005E5EF9" w:rsidP="00DC0FD3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0D719F" w:rsidRPr="000D719F" w:rsidRDefault="001B4661" w:rsidP="000D719F">
      <w:pPr>
        <w:pStyle w:val="Style6"/>
        <w:widowControl/>
        <w:ind w:left="108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5</w:t>
      </w:r>
      <w:r w:rsidR="007E63F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</w:t>
      </w:r>
      <w:r w:rsidR="000D719F"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Образовательные </w:t>
      </w:r>
      <w:r w:rsidR="00A33EA4" w:rsidRPr="00A33EA4">
        <w:rPr>
          <w:rStyle w:val="FontStyle31"/>
          <w:rFonts w:ascii="Times New Roman" w:hAnsi="Times New Roman" w:cs="Times New Roman"/>
          <w:b/>
          <w:sz w:val="24"/>
          <w:szCs w:val="24"/>
        </w:rPr>
        <w:t>и информационные технологии</w:t>
      </w:r>
    </w:p>
    <w:p w:rsidR="00003864" w:rsidRPr="000D719F" w:rsidRDefault="00003864" w:rsidP="00886CED">
      <w:pPr>
        <w:pStyle w:val="Style7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2C2DDB" w:rsidRPr="000D719F" w:rsidRDefault="002C2DDB" w:rsidP="002C2DDB">
      <w:pPr>
        <w:pStyle w:val="Style6"/>
        <w:widowControl/>
        <w:ind w:firstLine="720"/>
        <w:jc w:val="both"/>
      </w:pPr>
      <w:r w:rsidRPr="000D719F">
        <w:lastRenderedPageBreak/>
        <w:t>Для решения предусмотренных видов учебной работы при изучении дисциплины «</w:t>
      </w:r>
      <w:r w:rsidR="00AD20D7" w:rsidRPr="00AD20D7">
        <w:rPr>
          <w:rStyle w:val="FontStyle16"/>
          <w:b w:val="0"/>
          <w:sz w:val="24"/>
          <w:szCs w:val="24"/>
        </w:rPr>
        <w:t xml:space="preserve">Моделирование процессов </w:t>
      </w:r>
      <w:proofErr w:type="spellStart"/>
      <w:r w:rsidR="00AD20D7" w:rsidRPr="00AD20D7">
        <w:rPr>
          <w:rStyle w:val="FontStyle16"/>
          <w:b w:val="0"/>
          <w:sz w:val="24"/>
          <w:szCs w:val="24"/>
        </w:rPr>
        <w:t>гидрогазодинамики</w:t>
      </w:r>
      <w:proofErr w:type="spellEnd"/>
      <w:r w:rsidR="00AD20D7" w:rsidRPr="00AD20D7">
        <w:rPr>
          <w:rStyle w:val="FontStyle16"/>
          <w:b w:val="0"/>
          <w:sz w:val="24"/>
          <w:szCs w:val="24"/>
        </w:rPr>
        <w:t xml:space="preserve"> и тепломассопереноса</w:t>
      </w:r>
      <w:r w:rsidRPr="000D719F">
        <w:t>» в качестве образов</w:t>
      </w:r>
      <w:r w:rsidRPr="000D719F">
        <w:t>а</w:t>
      </w:r>
      <w:r w:rsidRPr="000D719F">
        <w:t xml:space="preserve">тельных технологий используются как традиционные, так и </w:t>
      </w:r>
      <w:proofErr w:type="spellStart"/>
      <w:r w:rsidRPr="000D719F">
        <w:t>модульно</w:t>
      </w:r>
      <w:r w:rsidR="00A33EA4">
        <w:t>-</w:t>
      </w:r>
      <w:r w:rsidRPr="000D719F">
        <w:t>компетентностные</w:t>
      </w:r>
      <w:proofErr w:type="spellEnd"/>
      <w:r w:rsidRPr="000D719F">
        <w:t xml:space="preserve">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0D719F">
        <w:t>мультимедийного</w:t>
      </w:r>
      <w:proofErr w:type="spellEnd"/>
      <w:r w:rsidRPr="000D719F">
        <w:t xml:space="preserve"> оборудования. Лекционный матер</w:t>
      </w:r>
      <w:r w:rsidRPr="000D719F">
        <w:t>и</w:t>
      </w:r>
      <w:r w:rsidRPr="000D719F">
        <w:t>ал закрепляется на лабораторных работах, где применяется совместная деятельность студе</w:t>
      </w:r>
      <w:r w:rsidRPr="000D719F">
        <w:t>н</w:t>
      </w:r>
      <w:r w:rsidRPr="000D719F">
        <w:t>тов в группе, направленная на решение общей задачи путем сложения результатов индив</w:t>
      </w:r>
      <w:r w:rsidRPr="000D719F">
        <w:t>и</w:t>
      </w:r>
      <w:r w:rsidRPr="000D719F">
        <w:t>дуальной работы членов группы. Для развития и совершенствования коммуникативных сп</w:t>
      </w:r>
      <w:r w:rsidRPr="000D719F">
        <w:t>о</w:t>
      </w:r>
      <w:r w:rsidRPr="000D719F">
        <w:t>собностей студентов организуются практические занятия в виде дискуссий, анализа реал</w:t>
      </w:r>
      <w:r w:rsidRPr="000D719F">
        <w:t>ь</w:t>
      </w:r>
      <w:r w:rsidRPr="000D719F">
        <w:t>ных проблемных ситуаций и междисциплинарных связей из различных областей в контексте решаемой задачи. Самостоятельная работа стимулирует студентов к самостоятельной прор</w:t>
      </w:r>
      <w:r w:rsidRPr="000D719F">
        <w:t>а</w:t>
      </w:r>
      <w:r w:rsidRPr="000D719F">
        <w:t xml:space="preserve">ботке тем в процессе написания рефератов, подготовки к дискуссиям, и тестированию. </w:t>
      </w:r>
    </w:p>
    <w:p w:rsidR="00003864" w:rsidRPr="000D719F" w:rsidRDefault="00003864" w:rsidP="002C2DDB">
      <w:pPr>
        <w:pStyle w:val="Style6"/>
        <w:widowControl/>
        <w:ind w:firstLine="720"/>
        <w:jc w:val="both"/>
      </w:pPr>
    </w:p>
    <w:p w:rsidR="00CD3F33" w:rsidRPr="000D719F" w:rsidRDefault="00CD3F33" w:rsidP="00CD3F33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b/>
          <w:sz w:val="24"/>
          <w:szCs w:val="24"/>
        </w:rPr>
        <w:t>6Учебно-методическое обеспечение самостоятельной работы студентов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Оценочные средства для текущего контроля успеваемости, промежуточной аттест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а</w:t>
      </w:r>
      <w:r w:rsidRPr="000D719F">
        <w:rPr>
          <w:rStyle w:val="FontStyle31"/>
          <w:rFonts w:ascii="Times New Roman" w:hAnsi="Times New Roman" w:cs="Times New Roman"/>
          <w:sz w:val="24"/>
          <w:szCs w:val="24"/>
        </w:rPr>
        <w:t>ции по итогам освоения дисциплины.</w:t>
      </w:r>
    </w:p>
    <w:p w:rsidR="00CD3F33" w:rsidRDefault="00CD3F33" w:rsidP="00CD3F33">
      <w:pPr>
        <w:pStyle w:val="Style3"/>
        <w:widowControl/>
        <w:ind w:firstLine="720"/>
        <w:jc w:val="both"/>
        <w:rPr>
          <w:rStyle w:val="FontStyle31"/>
          <w:rFonts w:ascii="Times New Roman" w:hAnsi="Times New Roman" w:cs="Times New Roman"/>
          <w:sz w:val="24"/>
          <w:szCs w:val="24"/>
        </w:rPr>
      </w:pP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1. </w:t>
      </w:r>
      <w:r w:rsidRPr="000D719F">
        <w:t>Понятие математической модели и общие принципы, этапы ее построения</w:t>
      </w:r>
      <w:r w:rsidRPr="000D719F">
        <w:rPr>
          <w:bCs/>
        </w:rPr>
        <w:t xml:space="preserve">. 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2. </w:t>
      </w:r>
      <w:r w:rsidRPr="000D719F">
        <w:t>Структура погрешности. Корректность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3. </w:t>
      </w:r>
      <w:r w:rsidRPr="000D719F">
        <w:t>Вычислительный эксперимент и адекватность моделей. Интерполирование.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4. </w:t>
      </w:r>
      <w:r w:rsidRPr="000D719F">
        <w:t>Линейная интерполяция. Интерполяционный многочлен Ньютона. Погрешность многочлена Ньютона. Применения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5. </w:t>
      </w:r>
      <w:r w:rsidRPr="000D719F">
        <w:t>Интерполяция сплайнами. Монотонная интерполяция.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6. </w:t>
      </w:r>
      <w:r w:rsidRPr="000D719F">
        <w:t xml:space="preserve">Применение численных методов для анализа и расчета </w:t>
      </w:r>
      <w:proofErr w:type="spellStart"/>
      <w:r w:rsidRPr="000D719F">
        <w:t>тепломассообменных</w:t>
      </w:r>
      <w:proofErr w:type="spellEnd"/>
      <w:r w:rsidRPr="000D719F">
        <w:t xml:space="preserve"> и пр</w:t>
      </w:r>
      <w:r w:rsidRPr="000D719F">
        <w:t>о</w:t>
      </w:r>
      <w:r w:rsidRPr="000D719F">
        <w:t>цессов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>7.</w:t>
      </w:r>
      <w:r w:rsidRPr="000D719F">
        <w:t xml:space="preserve"> Численное решение алгебраических, трансцендентных и дифференциальных ура</w:t>
      </w:r>
      <w:r w:rsidRPr="000D719F">
        <w:t>в</w:t>
      </w:r>
      <w:r w:rsidRPr="000D719F">
        <w:t>нений.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8. </w:t>
      </w:r>
      <w:r w:rsidRPr="000D719F">
        <w:t>Сходимость интерполяции.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9. </w:t>
      </w:r>
      <w:r w:rsidRPr="000D719F">
        <w:t>Численное дифференцирование. Полиномиальные формулы.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10. </w:t>
      </w:r>
      <w:r w:rsidRPr="000D719F">
        <w:t>Квазиравномерные сетки. Быстропеременные функции. Регуляризация диффере</w:t>
      </w:r>
      <w:r w:rsidRPr="000D719F">
        <w:t>н</w:t>
      </w:r>
      <w:r w:rsidRPr="000D719F">
        <w:t>цирования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11. </w:t>
      </w:r>
      <w:r w:rsidRPr="000D719F">
        <w:t>Численное интегрирование. Полиномиальная аппроксимация.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12. </w:t>
      </w:r>
      <w:r w:rsidRPr="000D719F">
        <w:t>Формулы Гаусса-Кристоффеля. Формулы Маркова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13. </w:t>
      </w:r>
      <w:r w:rsidRPr="000D719F">
        <w:t>Последовательное интегрирование. Метод статистических испытаний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14. </w:t>
      </w:r>
      <w:r w:rsidRPr="000D719F">
        <w:t>Случайные величины. Разыгрывание случайной величины. Вычисление интеграла.</w:t>
      </w:r>
    </w:p>
    <w:p w:rsidR="00282264" w:rsidRPr="000D719F" w:rsidRDefault="00282264" w:rsidP="00882D2B">
      <w:pPr>
        <w:tabs>
          <w:tab w:val="left" w:pos="993"/>
          <w:tab w:val="left" w:pos="4962"/>
        </w:tabs>
        <w:ind w:firstLine="709"/>
        <w:jc w:val="both"/>
        <w:rPr>
          <w:bCs/>
        </w:rPr>
      </w:pPr>
      <w:r w:rsidRPr="000D719F">
        <w:rPr>
          <w:bCs/>
        </w:rPr>
        <w:t xml:space="preserve">15. </w:t>
      </w:r>
      <w:r w:rsidRPr="000D719F">
        <w:t>Применение электронных таблиц для решения инженерных задач численными м</w:t>
      </w:r>
      <w:r w:rsidRPr="000D719F">
        <w:t>е</w:t>
      </w:r>
      <w:r w:rsidRPr="000D719F">
        <w:t>тодами</w:t>
      </w:r>
    </w:p>
    <w:p w:rsidR="00282264" w:rsidRPr="000D719F" w:rsidRDefault="00282264" w:rsidP="009D236B">
      <w:pPr>
        <w:tabs>
          <w:tab w:val="left" w:pos="993"/>
        </w:tabs>
        <w:ind w:firstLine="709"/>
        <w:jc w:val="center"/>
        <w:rPr>
          <w:b/>
          <w:i/>
        </w:rPr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матрицы можно перемножить?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Матрицы с равным числом строк.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Матрицы с равным числом столбцов.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Сцепленные матрицы, у которых число столбцов первой матрицы равно числу строк второй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Что такое ранг матрицы </w:t>
      </w:r>
      <w:proofErr w:type="spellStart"/>
      <w:r w:rsidRPr="000D719F">
        <w:t>r</w:t>
      </w:r>
      <w:proofErr w:type="spellEnd"/>
      <w:r w:rsidRPr="000D719F">
        <w:t xml:space="preserve"> (A)?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Число строк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Число столбцов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Максимальное число линейно-независимых столбцов (или строк) матрицы.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3: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Для каких матриц можно вычислить обратную матрицу?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Для диагональных.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Для квадратных.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Для прямоугольных.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Для разреженных.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4: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Какие задачи называются обратными?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Определение причины по следствию.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Определение следствия по причине.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5: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Условия корректно поставленной вычислительной задачи?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Решение существует + решение единственное (однозначное)+решение устойчивое.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Решение существует + решение единственное (однозначное)+решение состоятел</w:t>
      </w:r>
      <w:r w:rsidRPr="000D719F">
        <w:t>ь</w:t>
      </w:r>
      <w:r w:rsidRPr="000D719F">
        <w:t xml:space="preserve">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Решение существует + решение множественное + решение состоятельное.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Тест 6: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Условие существования и единственности решения СЛАУ?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Свободные члены уравнений равны нулю.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Ранг матрицы коэффициентов равен рангу расширенной матрицы системы.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Число уравнений равно числу неизвестных.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7: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Какой метод решения СЛАУ позволяет найти решение СЛАУ даже в случае неполн</w:t>
      </w:r>
      <w:r w:rsidRPr="000D719F">
        <w:t>о</w:t>
      </w:r>
      <w:r w:rsidRPr="000D719F">
        <w:t xml:space="preserve">го ранга системы?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1. Метод Гаусса (треугольное разложение).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Метод ортогонального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Метод сингулярного разложения.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8: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Подмена одной функции другой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1)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2)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3)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4)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9: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Многочлен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Интерполяционный многочлен Лагранжа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Интерполяционный многочлен Ньютона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Интерполяционный многочлен Чебышева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Интерполяционный многочлен Лежандра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10: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lastRenderedPageBreak/>
        <w:t xml:space="preserve">Функция, дифференцируемая </w:t>
      </w:r>
      <w:proofErr w:type="spellStart"/>
      <w:r w:rsidRPr="000D719F">
        <w:t>k</w:t>
      </w:r>
      <w:proofErr w:type="spellEnd"/>
      <w:r w:rsidRPr="000D719F">
        <w:t xml:space="preserve"> раз, и на каждом из </w:t>
      </w:r>
      <w:proofErr w:type="gramStart"/>
      <w:r w:rsidRPr="000D719F">
        <w:t xml:space="preserve">зада </w:t>
      </w:r>
      <w:proofErr w:type="spellStart"/>
      <w:r w:rsidRPr="000D719F">
        <w:t>нных</w:t>
      </w:r>
      <w:proofErr w:type="spellEnd"/>
      <w:proofErr w:type="gramEnd"/>
      <w:r w:rsidRPr="000D719F">
        <w:t xml:space="preserve"> отрезков являющаяся многочленом степени </w:t>
      </w:r>
      <w:proofErr w:type="spellStart"/>
      <w:r w:rsidRPr="000D719F">
        <w:t>m</w:t>
      </w:r>
      <w:proofErr w:type="spellEnd"/>
      <w:r w:rsidRPr="000D719F">
        <w:t>,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Интерполяция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Экстраполяция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Аппроксимация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Сплайн.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11: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Явно-неявный метод Эйлера решения задачи Коши эквивалентен методу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Трапеций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2.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первого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3. </w:t>
      </w:r>
      <w:proofErr w:type="spellStart"/>
      <w:r w:rsidRPr="000D719F">
        <w:t>Предиктор-корректорному</w:t>
      </w:r>
      <w:proofErr w:type="spellEnd"/>
      <w:r w:rsidRPr="000D719F">
        <w:t xml:space="preserve"> методу Адамса второго порядка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4. </w:t>
      </w:r>
      <w:proofErr w:type="spellStart"/>
      <w:r w:rsidRPr="000D719F">
        <w:t>Милна</w:t>
      </w:r>
      <w:proofErr w:type="spellEnd"/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Тест 12: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Основной метод для решения начально-граничных задач для уравнений в частных производных называется: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 xml:space="preserve">Варианты ответов: 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1. Сеточный метод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2. Метод касательных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3. Метод секущих</w:t>
      </w:r>
    </w:p>
    <w:p w:rsidR="00282264" w:rsidRPr="000D719F" w:rsidRDefault="00282264" w:rsidP="009D236B">
      <w:pPr>
        <w:tabs>
          <w:tab w:val="left" w:pos="993"/>
        </w:tabs>
        <w:ind w:firstLine="709"/>
        <w:jc w:val="both"/>
      </w:pPr>
      <w:r w:rsidRPr="000D719F">
        <w:t>4. Метод средней точки</w:t>
      </w:r>
    </w:p>
    <w:p w:rsidR="000D719F" w:rsidRPr="000D719F" w:rsidRDefault="000D719F" w:rsidP="00282264">
      <w:pPr>
        <w:rPr>
          <w:b/>
        </w:rPr>
      </w:pPr>
    </w:p>
    <w:p w:rsidR="00282264" w:rsidRDefault="000D719F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>7</w:t>
      </w:r>
      <w:r w:rsidR="009D236B">
        <w:rPr>
          <w:rStyle w:val="FontStyle31"/>
          <w:rFonts w:ascii="Times New Roman" w:hAnsi="Times New Roman" w:cs="Times New Roman"/>
          <w:b/>
          <w:sz w:val="24"/>
          <w:szCs w:val="24"/>
        </w:rPr>
        <w:t>.</w:t>
      </w:r>
      <w:r w:rsidRPr="009D236B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Оценочные средства для проведения промежуточной аттестации</w:t>
      </w:r>
    </w:p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B2443A" w:rsidRPr="0078368F" w:rsidRDefault="00B2443A" w:rsidP="00B2443A">
      <w:pPr>
        <w:rPr>
          <w:b/>
        </w:rPr>
      </w:pPr>
      <w:r w:rsidRPr="0078368F">
        <w:rPr>
          <w:b/>
        </w:rPr>
        <w:t>а) Планируемые результаты обучения и оценочные средства для проведения промеж</w:t>
      </w:r>
      <w:r w:rsidRPr="0078368F">
        <w:rPr>
          <w:b/>
        </w:rPr>
        <w:t>у</w:t>
      </w:r>
      <w:r w:rsidRPr="0078368F">
        <w:rPr>
          <w:b/>
        </w:rPr>
        <w:t>точной</w:t>
      </w:r>
      <w:r>
        <w:rPr>
          <w:b/>
        </w:rPr>
        <w:t xml:space="preserve"> аттестации: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591"/>
        <w:gridCol w:w="2712"/>
        <w:gridCol w:w="5495"/>
      </w:tblGrid>
      <w:tr w:rsidR="00B2443A" w:rsidRPr="00457C1A" w:rsidTr="00387940">
        <w:trPr>
          <w:trHeight w:val="753"/>
          <w:tblHeader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 xml:space="preserve">Структурный элемент </w:t>
            </w:r>
            <w:r w:rsidRPr="0078368F">
              <w:br/>
              <w:t>компетенции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rPr>
                <w:bCs/>
              </w:rPr>
              <w:t>Планируемые результ</w:t>
            </w:r>
            <w:r w:rsidRPr="0078368F">
              <w:rPr>
                <w:bCs/>
              </w:rPr>
              <w:t>а</w:t>
            </w:r>
            <w:r w:rsidRPr="0078368F">
              <w:rPr>
                <w:bCs/>
              </w:rPr>
              <w:t xml:space="preserve">ты обучения 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B2443A" w:rsidRPr="0078368F" w:rsidRDefault="00B2443A" w:rsidP="00387940">
            <w:pPr>
              <w:jc w:val="center"/>
            </w:pPr>
            <w:r w:rsidRPr="0078368F">
              <w:t>Оценочные средства</w:t>
            </w:r>
          </w:p>
        </w:tc>
      </w:tr>
      <w:tr w:rsidR="000A0483" w:rsidRPr="00457C1A" w:rsidTr="00F844C1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13F16" w:rsidRDefault="000A0483" w:rsidP="00F844C1">
            <w:r w:rsidRPr="00413F16">
              <w:t>О</w:t>
            </w:r>
            <w:r>
              <w:t>П</w:t>
            </w:r>
            <w:r w:rsidRPr="00413F16">
              <w:t>К-</w:t>
            </w:r>
            <w:r>
              <w:t xml:space="preserve">1. </w:t>
            </w:r>
            <w:r w:rsidRPr="007A3331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</w:t>
            </w:r>
            <w:r w:rsidRPr="007A3331">
              <w:t>и</w:t>
            </w:r>
            <w:r w:rsidRPr="007A3331">
              <w:t>ем информационных, компьютерных и сетевых технологий</w:t>
            </w:r>
            <w:r>
              <w:t>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Pr="00413F16" w:rsidRDefault="000A0483" w:rsidP="00F844C1">
            <w:pPr>
              <w:ind w:left="113" w:right="113"/>
              <w:jc w:val="both"/>
            </w:pPr>
            <w:r>
              <w:t>Основные методы п</w:t>
            </w:r>
            <w:r>
              <w:t>о</w:t>
            </w:r>
            <w:r>
              <w:t>иска и экспериментал</w:t>
            </w:r>
            <w:r>
              <w:t>ь</w:t>
            </w:r>
            <w:r>
              <w:t>ных исследований; В</w:t>
            </w:r>
            <w:r>
              <w:t>ы</w:t>
            </w:r>
            <w:r>
              <w:t xml:space="preserve">брать методики поиска </w:t>
            </w:r>
            <w:r w:rsidRPr="00962CBF">
              <w:t>базовы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</w:t>
            </w:r>
            <w:r w:rsidRPr="00962CBF">
              <w:t>б</w:t>
            </w:r>
            <w:r w:rsidRPr="00962CBF">
              <w:t>ласти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>; Гр</w:t>
            </w:r>
            <w:r>
              <w:t>а</w:t>
            </w:r>
            <w:r>
              <w:t>мотно поставить зад</w:t>
            </w:r>
            <w:r>
              <w:t>а</w:t>
            </w:r>
            <w:r>
              <w:t>чу, подобрать методику исследования и реш</w:t>
            </w:r>
            <w:r>
              <w:t>е</w:t>
            </w:r>
            <w:r>
              <w:t>ния поставленной пр</w:t>
            </w:r>
            <w:r>
              <w:t>о</w:t>
            </w:r>
            <w:r>
              <w:t>блемы;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0D14" w:rsidRPr="005D10B9" w:rsidRDefault="00E60D14" w:rsidP="00E60D14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Перечень теоретических вопросов к зачету: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1. </w:t>
            </w:r>
            <w:r w:rsidRPr="005D10B9">
              <w:t>Понятие математической модели и общие при</w:t>
            </w:r>
            <w:r w:rsidRPr="005D10B9">
              <w:t>н</w:t>
            </w:r>
            <w:r w:rsidRPr="005D10B9">
              <w:t>ципы, этапы ее построения</w:t>
            </w:r>
            <w:r w:rsidRPr="005D10B9">
              <w:rPr>
                <w:bCs/>
              </w:rPr>
              <w:t xml:space="preserve">. 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2. </w:t>
            </w:r>
            <w:r w:rsidRPr="005D10B9">
              <w:t>Структура погрешности. Корректность.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3. </w:t>
            </w:r>
            <w:r w:rsidRPr="005D10B9">
              <w:t>Вычислительный эксперимент и адекватность м</w:t>
            </w:r>
            <w:r w:rsidRPr="005D10B9">
              <w:t>о</w:t>
            </w:r>
            <w:r w:rsidRPr="005D10B9">
              <w:t>делей. Интерполирование.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4. </w:t>
            </w:r>
            <w:r w:rsidRPr="005D10B9">
              <w:t>Линейная интерполяция. Интерполяционный мн</w:t>
            </w:r>
            <w:r w:rsidRPr="005D10B9">
              <w:t>о</w:t>
            </w:r>
            <w:r w:rsidRPr="005D10B9">
              <w:t>гочлен Ньютона. Погрешность многочлена Ньютона. Применения интерполяции.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5. </w:t>
            </w:r>
            <w:r w:rsidRPr="005D10B9">
              <w:t>Интерполяция сплайнами. Монотонная интерп</w:t>
            </w:r>
            <w:r w:rsidRPr="005D10B9">
              <w:t>о</w:t>
            </w:r>
            <w:r w:rsidRPr="005D10B9">
              <w:t>ляция.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6. </w:t>
            </w:r>
            <w:r w:rsidRPr="005D10B9">
              <w:t xml:space="preserve">Применение численных методов для анализа и расчета </w:t>
            </w:r>
            <w:proofErr w:type="spellStart"/>
            <w:r w:rsidRPr="005D10B9">
              <w:t>тепломассообменных</w:t>
            </w:r>
            <w:proofErr w:type="spellEnd"/>
            <w:r w:rsidRPr="005D10B9">
              <w:t xml:space="preserve"> и процессов.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>7.</w:t>
            </w:r>
            <w:r w:rsidRPr="005D10B9">
              <w:t xml:space="preserve"> Численное решение алгебраических, трансце</w:t>
            </w:r>
            <w:r w:rsidRPr="005D10B9">
              <w:t>н</w:t>
            </w:r>
            <w:r w:rsidRPr="005D10B9">
              <w:t>дентных и дифференциальных уравнений.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8. </w:t>
            </w:r>
            <w:r w:rsidRPr="005D10B9">
              <w:t>Сходимость интерполяции.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9. </w:t>
            </w:r>
            <w:r w:rsidRPr="005D10B9">
              <w:t xml:space="preserve">Численное дифференцирование. Полиномиальные </w:t>
            </w:r>
            <w:r w:rsidRPr="005D10B9">
              <w:lastRenderedPageBreak/>
              <w:t>формулы.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10. </w:t>
            </w:r>
            <w:r w:rsidRPr="005D10B9">
              <w:t>Квазиравномерные сетки. Быстропеременные функции. Регуляризация дифференцирования.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11. </w:t>
            </w:r>
            <w:r w:rsidRPr="005D10B9">
              <w:t>Численное интегрирование. Полиномиальная а</w:t>
            </w:r>
            <w:r w:rsidRPr="005D10B9">
              <w:t>п</w:t>
            </w:r>
            <w:r w:rsidRPr="005D10B9">
              <w:t>проксимация.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12. </w:t>
            </w:r>
            <w:r w:rsidRPr="005D10B9">
              <w:t>Формулы Гаусса-Кристоффеля. Формулы Ма</w:t>
            </w:r>
            <w:r w:rsidRPr="005D10B9">
              <w:t>р</w:t>
            </w:r>
            <w:r w:rsidRPr="005D10B9">
              <w:t>кова.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13. </w:t>
            </w:r>
            <w:r w:rsidRPr="005D10B9">
              <w:t>Последовательное интегрирование. Метод стат</w:t>
            </w:r>
            <w:r w:rsidRPr="005D10B9">
              <w:t>и</w:t>
            </w:r>
            <w:r w:rsidRPr="005D10B9">
              <w:t>стических испытаний.</w:t>
            </w:r>
          </w:p>
          <w:p w:rsidR="00E60D14" w:rsidRPr="005D10B9" w:rsidRDefault="00E60D14" w:rsidP="00E60D14">
            <w:pPr>
              <w:tabs>
                <w:tab w:val="left" w:pos="993"/>
              </w:tabs>
              <w:rPr>
                <w:bCs/>
              </w:rPr>
            </w:pPr>
            <w:r w:rsidRPr="005D10B9">
              <w:rPr>
                <w:bCs/>
              </w:rPr>
              <w:t xml:space="preserve">14. </w:t>
            </w:r>
            <w:r w:rsidRPr="005D10B9">
              <w:t>Случайные величины. Разыгрывание случайной величины. Вычисление интеграла.</w:t>
            </w:r>
          </w:p>
          <w:p w:rsidR="000A0483" w:rsidRPr="000A0483" w:rsidRDefault="00E60D14" w:rsidP="00E60D14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bCs/>
              </w:rPr>
              <w:t xml:space="preserve">15. </w:t>
            </w:r>
            <w:r w:rsidRPr="005D10B9">
              <w:t>Применение электронных таблиц для решения инженерных задач численными методами.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lastRenderedPageBreak/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Default="000A0483" w:rsidP="00F844C1">
            <w:pPr>
              <w:ind w:left="113" w:right="113"/>
              <w:jc w:val="both"/>
            </w:pPr>
            <w:r>
              <w:t>Выделить цель поиска, анализировать и пр</w:t>
            </w:r>
            <w:r>
              <w:t>и</w:t>
            </w:r>
            <w:r>
              <w:t>менить один из методов для решения поста</w:t>
            </w:r>
            <w:r>
              <w:t>в</w:t>
            </w:r>
            <w:r>
              <w:t>ленной задачи;</w:t>
            </w:r>
          </w:p>
          <w:p w:rsidR="000A0483" w:rsidRPr="00413F16" w:rsidRDefault="000A0483" w:rsidP="00F844C1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аппарата для решения поста</w:t>
            </w:r>
            <w:r>
              <w:t>в</w:t>
            </w:r>
            <w:r>
              <w:t>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0D14" w:rsidRPr="005D10B9" w:rsidRDefault="00E60D14" w:rsidP="00E60D14">
            <w:pPr>
              <w:tabs>
                <w:tab w:val="left" w:pos="993"/>
              </w:tabs>
            </w:pPr>
            <w:r w:rsidRPr="005D10B9">
              <w:rPr>
                <w:b/>
                <w:i/>
              </w:rPr>
              <w:t>Примерное  практическое задание к</w:t>
            </w:r>
            <w:r>
              <w:rPr>
                <w:b/>
                <w:i/>
              </w:rPr>
              <w:t xml:space="preserve"> </w:t>
            </w:r>
            <w:r w:rsidRPr="005D10B9">
              <w:rPr>
                <w:rFonts w:eastAsia="Calibri"/>
                <w:b/>
                <w:i/>
                <w:kern w:val="24"/>
              </w:rPr>
              <w:t>зачету</w:t>
            </w:r>
            <w:r w:rsidRPr="005D10B9">
              <w:rPr>
                <w:b/>
                <w:i/>
              </w:rPr>
              <w:t>:</w:t>
            </w:r>
          </w:p>
          <w:p w:rsidR="00E60D14" w:rsidRPr="005D10B9" w:rsidRDefault="00E60D14" w:rsidP="00E60D14">
            <w:pPr>
              <w:tabs>
                <w:tab w:val="left" w:pos="993"/>
              </w:tabs>
            </w:pPr>
            <w:r w:rsidRPr="005D10B9">
              <w:t xml:space="preserve">1. Определить потери тепла через стенку длиной 5 м, высотой 3 м,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м, если на поверхн</w:t>
            </w:r>
            <w:r w:rsidRPr="005D10B9">
              <w:t>о</w:t>
            </w:r>
            <w:r w:rsidRPr="005D10B9">
              <w:t>стях стенки поддерживаются температуры t1 = +20 °C, t2 = –5 °C, коэффициент теплопроводности сте</w:t>
            </w:r>
            <w:r w:rsidRPr="005D10B9">
              <w:t>н</w:t>
            </w:r>
            <w:r w:rsidRPr="005D10B9">
              <w:t xml:space="preserve">ки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0,6 Вт/(м·град).</w:t>
            </w:r>
          </w:p>
          <w:p w:rsidR="00E60D14" w:rsidRPr="005D10B9" w:rsidRDefault="00E60D14" w:rsidP="00E60D14">
            <w:pPr>
              <w:tabs>
                <w:tab w:val="left" w:pos="993"/>
              </w:tabs>
            </w:pPr>
            <w:r w:rsidRPr="005D10B9">
              <w:t xml:space="preserve">2. </w:t>
            </w:r>
            <w:proofErr w:type="gramStart"/>
            <w:r w:rsidRPr="005D10B9">
              <w:t>Стенки топки парового котла выполнены из огн</w:t>
            </w:r>
            <w:r w:rsidRPr="005D10B9">
              <w:t>е</w:t>
            </w:r>
            <w:r w:rsidRPr="005D10B9">
              <w:t xml:space="preserve">упорного кирпича толщиной </w:t>
            </w:r>
            <w:proofErr w:type="spellStart"/>
            <w:r w:rsidRPr="005D10B9">
              <w:t>d</w:t>
            </w:r>
            <w:proofErr w:type="spellEnd"/>
            <w:r w:rsidRPr="005D10B9">
              <w:t xml:space="preserve"> = 0,25 м. Температ</w:t>
            </w:r>
            <w:r w:rsidRPr="005D10B9">
              <w:t>у</w:t>
            </w:r>
            <w:r w:rsidRPr="005D10B9">
              <w:t>ры на внутренней и внешней поверхностях t1 = 1350°C, t2 = 50°C.</w:t>
            </w:r>
            <w:proofErr w:type="gramEnd"/>
            <w:r w:rsidRPr="005D10B9">
              <w:t> Теплопроводность кирпича зав</w:t>
            </w:r>
            <w:r w:rsidRPr="005D10B9">
              <w:t>и</w:t>
            </w:r>
            <w:r w:rsidRPr="005D10B9">
              <w:t xml:space="preserve">сит от температуры </w:t>
            </w:r>
            <w:proofErr w:type="spellStart"/>
            <w:r w:rsidRPr="005D10B9">
              <w:t>l</w:t>
            </w:r>
            <w:proofErr w:type="spellEnd"/>
            <w:r w:rsidRPr="005D10B9">
              <w:t xml:space="preserve"> = 0,93(1+0,00075t). Вычислить и изобразить в масштабе распределение температур внутри стенки на расстояниях x1 = 0,05 м, x2 = 0,1 м, x3 = 0,15 м, x4 = 0,2 м.</w:t>
            </w:r>
          </w:p>
          <w:p w:rsidR="000A0483" w:rsidRPr="009D1906" w:rsidRDefault="00E60D14" w:rsidP="00E60D14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3. В резервуар, содержащий 125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1760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, закачано 224 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жидкости плотностью 1848 кг/м</w:t>
            </w:r>
            <w:r w:rsidRPr="005D10B9">
              <w:rPr>
                <w:vertAlign w:val="superscript"/>
              </w:rPr>
              <w:t>3</w:t>
            </w:r>
            <w:r w:rsidRPr="005D10B9">
              <w:t xml:space="preserve"> . Определить плотность получившейся смеси.</w:t>
            </w:r>
          </w:p>
        </w:tc>
      </w:tr>
      <w:tr w:rsidR="000A0483" w:rsidRPr="00457C1A" w:rsidTr="000A0483">
        <w:trPr>
          <w:trHeight w:val="283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F844C1">
            <w:r w:rsidRPr="0078368F"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0A0483" w:rsidRDefault="000A0483" w:rsidP="00F844C1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задачи;</w:t>
            </w:r>
          </w:p>
          <w:p w:rsidR="000A0483" w:rsidRPr="00413F16" w:rsidRDefault="000A0483" w:rsidP="00F844C1">
            <w:pPr>
              <w:ind w:left="113" w:right="113"/>
              <w:jc w:val="both"/>
            </w:pPr>
            <w:r>
              <w:t>Навыками проведения анализа поставленной задачи, выбора метод</w:t>
            </w:r>
            <w:r>
              <w:t>и</w:t>
            </w:r>
            <w:r>
              <w:t>ки решения поставле</w:t>
            </w:r>
            <w:r>
              <w:t>н</w:t>
            </w:r>
            <w:r>
              <w:t>ной задачи и решить её разными способами;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</w:tcPr>
          <w:p w:rsidR="00E60D14" w:rsidRPr="005D10B9" w:rsidRDefault="00E60D14" w:rsidP="00E60D14">
            <w:pPr>
              <w:rPr>
                <w:rFonts w:eastAsia="Calibri"/>
                <w:b/>
                <w:i/>
                <w:kern w:val="24"/>
              </w:rPr>
            </w:pPr>
            <w:r w:rsidRPr="005D10B9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5D10B9">
              <w:rPr>
                <w:rFonts w:eastAsia="Calibri"/>
                <w:b/>
                <w:i/>
                <w:kern w:val="24"/>
              </w:rPr>
              <w:t>о</w:t>
            </w:r>
            <w:r w:rsidRPr="005D10B9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Pr="009D1906" w:rsidRDefault="00E60D14" w:rsidP="00E60D14">
            <w:pPr>
              <w:ind w:left="113" w:right="113"/>
              <w:jc w:val="both"/>
              <w:rPr>
                <w:rFonts w:eastAsia="Calibri"/>
                <w:b/>
                <w:i/>
                <w:kern w:val="24"/>
              </w:rPr>
            </w:pPr>
            <w:r w:rsidRPr="005D10B9">
              <w:t>Полый стальной шар радиусом 100 мм с внутре</w:t>
            </w:r>
            <w:r w:rsidRPr="005D10B9">
              <w:t>н</w:t>
            </w:r>
            <w:r w:rsidRPr="005D10B9">
              <w:t>ней полостью радиусом 20 мм имеет температуру внутренней поверхности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, внешней повер</w:t>
            </w:r>
            <w:r w:rsidRPr="005D10B9">
              <w:t>х</w:t>
            </w:r>
            <w:r w:rsidRPr="005D10B9">
              <w:t>ности 20 °С. Определить одномерное температу</w:t>
            </w:r>
            <w:r w:rsidRPr="005D10B9">
              <w:t>р</w:t>
            </w:r>
            <w:r w:rsidRPr="005D10B9">
              <w:t>ное поле для стального полого шара при грани</w:t>
            </w:r>
            <w:r w:rsidRPr="005D10B9">
              <w:t>ч</w:t>
            </w:r>
            <w:r w:rsidRPr="005D10B9">
              <w:t>ных условиях первого рода (ГУ 1). Дано: 1. Ге</w:t>
            </w:r>
            <w:r w:rsidRPr="005D10B9">
              <w:t>о</w:t>
            </w:r>
            <w:r w:rsidRPr="005D10B9">
              <w:t>метрические размеры (рис. 1) – радиус внутренней поверхности R1 = 20 мм; – радиус внешней п</w:t>
            </w:r>
            <w:r w:rsidRPr="005D10B9">
              <w:t>о</w:t>
            </w:r>
            <w:r w:rsidRPr="005D10B9">
              <w:t>верхности R2 = 100 мм. 2. Свойства материала: – материал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 w:rsidRPr="005D10B9">
              <w:t xml:space="preserve"> °С</w:t>
            </w:r>
            <w:proofErr w:type="gramEnd"/>
            <w:r w:rsidRPr="005D10B9">
              <w:t>; – темпер</w:t>
            </w:r>
            <w:r w:rsidRPr="005D10B9">
              <w:t>а</w:t>
            </w:r>
            <w:r w:rsidRPr="005D10B9">
              <w:t>тура внешней поверхности T2 = 20 °С. Найти ка</w:t>
            </w:r>
            <w:r w:rsidRPr="005D10B9">
              <w:t>р</w:t>
            </w:r>
            <w:r w:rsidRPr="005D10B9">
              <w:t>тину одномерного температурного поля сферич</w:t>
            </w:r>
            <w:r w:rsidRPr="005D10B9">
              <w:t>е</w:t>
            </w:r>
            <w:r w:rsidRPr="005D10B9">
              <w:t xml:space="preserve">ской стенки для случая, когда температура зависит только от одной координаты. Теплопроводность λ </w:t>
            </w:r>
            <w:r w:rsidRPr="005D10B9">
              <w:lastRenderedPageBreak/>
              <w:t>– постоянная величина. Граничные условия соо</w:t>
            </w:r>
            <w:r w:rsidRPr="005D10B9">
              <w:t>т</w:t>
            </w:r>
            <w:r w:rsidRPr="005D10B9">
              <w:t>ветствуют ГУ 1 рода.</w:t>
            </w:r>
            <w:r>
              <w:t xml:space="preserve"> </w:t>
            </w:r>
            <w:r w:rsidR="00A727B3">
              <w:t xml:space="preserve"> </w:t>
            </w:r>
          </w:p>
        </w:tc>
      </w:tr>
      <w:tr w:rsidR="000A0483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57C1A" w:rsidRDefault="000A0483" w:rsidP="00387940">
            <w:pPr>
              <w:rPr>
                <w:color w:val="C00000"/>
                <w:highlight w:val="yellow"/>
              </w:rPr>
            </w:pPr>
            <w:r w:rsidRPr="00413F16">
              <w:lastRenderedPageBreak/>
              <w:t>О</w:t>
            </w:r>
            <w:r>
              <w:t>П</w:t>
            </w:r>
            <w:r w:rsidRPr="00413F16">
              <w:t>К-</w:t>
            </w:r>
            <w:r>
              <w:t>2.</w:t>
            </w:r>
            <w:r w:rsidRPr="00962CBF">
              <w:t>Способностью демонстрировать базовые знания в области естественнонаучных ди</w:t>
            </w:r>
            <w:r w:rsidRPr="00962CBF">
              <w:t>с</w:t>
            </w:r>
            <w:r w:rsidRPr="00962CBF">
              <w:t>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</w:t>
            </w:r>
            <w:r w:rsidRPr="00962CBF">
              <w:t>о</w:t>
            </w:r>
            <w:r w:rsidRPr="00962CBF">
              <w:t>знания</w:t>
            </w:r>
            <w:r>
              <w:t>.</w:t>
            </w:r>
          </w:p>
        </w:tc>
      </w:tr>
      <w:tr w:rsidR="000A0483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Знать</w:t>
            </w:r>
            <w:r>
              <w:t>: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 w:rsidRPr="00962CBF">
              <w:t>Базовые знания в о</w:t>
            </w:r>
            <w:r w:rsidRPr="00962CBF">
              <w:t>б</w:t>
            </w:r>
            <w:r w:rsidRPr="00962CBF">
              <w:t>ласти естественнон</w:t>
            </w:r>
            <w:r w:rsidRPr="00962CBF">
              <w:t>а</w:t>
            </w:r>
            <w:r w:rsidRPr="00962CBF">
              <w:t>учных дисциплин</w:t>
            </w:r>
            <w:r>
              <w:t>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 xml:space="preserve">Основные проблемы </w:t>
            </w:r>
            <w:r w:rsidRPr="00962CBF">
              <w:t>естественнонаучных дисциплин</w:t>
            </w:r>
            <w:r>
              <w:t>;</w:t>
            </w:r>
          </w:p>
          <w:p w:rsidR="000A0483" w:rsidRPr="003D6FE7" w:rsidRDefault="000A0483" w:rsidP="00387940">
            <w:pPr>
              <w:ind w:left="113" w:right="113"/>
              <w:jc w:val="both"/>
            </w:pPr>
            <w:r>
              <w:t xml:space="preserve">Основные методы решения проблем </w:t>
            </w:r>
            <w:r w:rsidRPr="00962CBF">
              <w:t>е</w:t>
            </w:r>
            <w:r w:rsidRPr="00962CBF">
              <w:t>с</w:t>
            </w:r>
            <w:r w:rsidRPr="00962CBF">
              <w:t>тественнонаучных дисциплин</w:t>
            </w:r>
            <w:r>
              <w:t>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3F4E09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2. </w:t>
            </w:r>
            <w:r w:rsidRPr="000D719F">
              <w:t>Структура погрешности. Корректность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3. </w:t>
            </w:r>
            <w:r w:rsidRPr="000D719F">
              <w:t>Вычислительный эксперимент и адекватность моделей. Интерполирование.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4. </w:t>
            </w:r>
            <w:r w:rsidRPr="000D719F">
              <w:t>Линейная интерполяция. Интерполяционный многочлен Ньютона. Погрешность многочлена Ньютона. Применения интерполяции.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5. </w:t>
            </w:r>
            <w:r w:rsidRPr="000D719F">
              <w:t>Интерполяция сплайнами. Монотонная интерп</w:t>
            </w:r>
            <w:r w:rsidRPr="000D719F">
              <w:t>о</w:t>
            </w:r>
            <w:r w:rsidRPr="000D719F">
              <w:t>ляция.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6. </w:t>
            </w:r>
            <w:r w:rsidRPr="000D719F">
              <w:t xml:space="preserve">Применение численных методов для анализа и расчета </w:t>
            </w:r>
            <w:proofErr w:type="spellStart"/>
            <w:r w:rsidRPr="000D719F">
              <w:t>тепломассообменных</w:t>
            </w:r>
            <w:proofErr w:type="spellEnd"/>
            <w:r w:rsidRPr="000D719F">
              <w:t xml:space="preserve"> и процессов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>7.</w:t>
            </w:r>
            <w:r w:rsidRPr="000D719F">
              <w:t xml:space="preserve"> Численное решение алгебраических, трансце</w:t>
            </w:r>
            <w:r w:rsidRPr="000D719F">
              <w:t>н</w:t>
            </w:r>
            <w:r w:rsidRPr="000D719F">
              <w:t>дентных и дифференциальных уравнений.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8. </w:t>
            </w:r>
            <w:r w:rsidRPr="000D719F">
              <w:t>Сходимость интерполяции.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9. </w:t>
            </w:r>
            <w:r w:rsidRPr="000D719F">
              <w:t>Численное дифференцирование. Полиномиал</w:t>
            </w:r>
            <w:r w:rsidRPr="000D719F">
              <w:t>ь</w:t>
            </w:r>
            <w:r w:rsidRPr="000D719F">
              <w:t>ные формулы.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10. </w:t>
            </w:r>
            <w:r w:rsidRPr="000D719F">
              <w:t>Квазиравномерные сетки. Быстропеременные функции. Регуляризация дифференцирования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11. </w:t>
            </w:r>
            <w:r w:rsidRPr="000D719F">
              <w:t>Численное интегрирование. Полиномиальная аппроксимация.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12. </w:t>
            </w:r>
            <w:r w:rsidRPr="000D719F">
              <w:t>Формулы Гаусса-Кристоффеля. Формулы Ма</w:t>
            </w:r>
            <w:r w:rsidRPr="000D719F">
              <w:t>р</w:t>
            </w:r>
            <w:r w:rsidRPr="000D719F">
              <w:t>кова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13. </w:t>
            </w:r>
            <w:r w:rsidRPr="000D719F">
              <w:t>Последовательное интегрирование. Метод ст</w:t>
            </w:r>
            <w:r w:rsidRPr="000D719F">
              <w:t>а</w:t>
            </w:r>
            <w:r w:rsidRPr="000D719F">
              <w:t>тистических испытаний</w:t>
            </w:r>
            <w:r>
              <w:t>.</w:t>
            </w:r>
          </w:p>
          <w:p w:rsidR="000A0483" w:rsidRPr="000D719F" w:rsidRDefault="000A0483" w:rsidP="00882D2B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14. </w:t>
            </w:r>
            <w:r w:rsidRPr="000D719F">
              <w:t>Случайные величины. Разыгрывание случайной величины. Вычисление интеграла.</w:t>
            </w:r>
          </w:p>
          <w:p w:rsidR="000A0483" w:rsidRPr="00A42199" w:rsidRDefault="000A0483" w:rsidP="00882D2B">
            <w:pPr>
              <w:tabs>
                <w:tab w:val="left" w:pos="993"/>
              </w:tabs>
              <w:jc w:val="both"/>
              <w:rPr>
                <w:rFonts w:cs="Georgia"/>
              </w:rPr>
            </w:pPr>
            <w:r w:rsidRPr="000D719F">
              <w:rPr>
                <w:bCs/>
              </w:rPr>
              <w:t xml:space="preserve">15.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0A0483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 xml:space="preserve">Выбрать методики </w:t>
            </w:r>
            <w:r w:rsidRPr="00962CBF">
              <w:t>б</w:t>
            </w:r>
            <w:r w:rsidRPr="00962CBF">
              <w:t>а</w:t>
            </w:r>
            <w:r w:rsidRPr="00962CBF">
              <w:t>зовы</w:t>
            </w:r>
            <w:r>
              <w:t>х</w:t>
            </w:r>
            <w:r w:rsidRPr="00962CBF">
              <w:t xml:space="preserve"> знани</w:t>
            </w:r>
            <w:r>
              <w:t>й</w:t>
            </w:r>
            <w:r w:rsidRPr="00962CBF">
              <w:t xml:space="preserve"> в обла</w:t>
            </w:r>
            <w:r w:rsidRPr="00962CBF">
              <w:t>с</w:t>
            </w:r>
            <w:r w:rsidRPr="00962CBF">
              <w:t>ти естественнонау</w:t>
            </w:r>
            <w:r w:rsidRPr="00962CBF">
              <w:t>ч</w:t>
            </w:r>
            <w:r w:rsidRPr="00962CBF">
              <w:t>ных дисциплин</w:t>
            </w:r>
            <w:r>
              <w:t xml:space="preserve">; 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t>ной проблемы;</w:t>
            </w:r>
          </w:p>
          <w:p w:rsidR="000A0483" w:rsidRPr="00026D7A" w:rsidRDefault="000A0483" w:rsidP="00387940">
            <w:pPr>
              <w:ind w:left="113" w:right="113"/>
              <w:jc w:val="both"/>
            </w:pPr>
            <w:r>
              <w:t>Грамотно поставить задачу, подобрать м</w:t>
            </w:r>
            <w:r>
              <w:t>е</w:t>
            </w:r>
            <w:r>
              <w:t>тодику исследования и решения поставле</w:t>
            </w:r>
            <w:r>
              <w:t>н</w:t>
            </w:r>
            <w:r>
              <w:lastRenderedPageBreak/>
              <w:t>ной проблемы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F048CB" w:rsidRDefault="000A0483" w:rsidP="00F048CB">
            <w:pPr>
              <w:tabs>
                <w:tab w:val="left" w:pos="993"/>
              </w:tabs>
              <w:jc w:val="both"/>
            </w:pPr>
            <w:r w:rsidRPr="00B93766">
              <w:rPr>
                <w:b/>
                <w:i/>
              </w:rPr>
              <w:lastRenderedPageBreak/>
              <w:t xml:space="preserve">Примерное  практическое задание </w:t>
            </w:r>
            <w:proofErr w:type="spellStart"/>
            <w:r>
              <w:rPr>
                <w:b/>
                <w:i/>
              </w:rPr>
              <w:t>к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proofErr w:type="spellEnd"/>
            <w:r w:rsidRPr="00B93766">
              <w:rPr>
                <w:b/>
                <w:i/>
              </w:rPr>
              <w:t>:</w:t>
            </w:r>
          </w:p>
          <w:p w:rsidR="000A0483" w:rsidRPr="00F048CB" w:rsidRDefault="000A0483" w:rsidP="00F048CB">
            <w:pPr>
              <w:tabs>
                <w:tab w:val="left" w:pos="993"/>
              </w:tabs>
              <w:jc w:val="both"/>
            </w:pPr>
            <w:r w:rsidRPr="00F048CB">
              <w:t xml:space="preserve">1. Определить потери тепла через стенку длиной 5 м, высотой 3 м,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м, если на п</w:t>
            </w:r>
            <w:r w:rsidRPr="00F048CB">
              <w:t>о</w:t>
            </w:r>
            <w:r w:rsidRPr="00F048CB">
              <w:t>верхностях стенки поддерживаются температуры t1 = +20 °C, t2 = –5 °C, коэффициент теплопрово</w:t>
            </w:r>
            <w:r w:rsidRPr="00F048CB">
              <w:t>д</w:t>
            </w:r>
            <w:r w:rsidRPr="00F048CB">
              <w:t xml:space="preserve">ности стенки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0,6 Вт/(м·град).</w:t>
            </w:r>
          </w:p>
          <w:p w:rsidR="000A0483" w:rsidRDefault="000A0483" w:rsidP="00F048CB">
            <w:pPr>
              <w:tabs>
                <w:tab w:val="left" w:pos="993"/>
              </w:tabs>
              <w:jc w:val="both"/>
            </w:pPr>
            <w:r w:rsidRPr="00F048CB">
              <w:t xml:space="preserve">2. </w:t>
            </w:r>
            <w:proofErr w:type="gramStart"/>
            <w:r w:rsidRPr="00F048CB">
              <w:t>Стенки топки парового котла выполнены из о</w:t>
            </w:r>
            <w:r w:rsidRPr="00F048CB">
              <w:t>г</w:t>
            </w:r>
            <w:r w:rsidRPr="00F048CB">
              <w:t xml:space="preserve">неупорного кирпича толщиной </w:t>
            </w:r>
            <w:proofErr w:type="spellStart"/>
            <w:r w:rsidRPr="00F048CB">
              <w:t>d</w:t>
            </w:r>
            <w:proofErr w:type="spellEnd"/>
            <w:r w:rsidRPr="00F048CB">
              <w:t xml:space="preserve"> = 0,25 м. Темп</w:t>
            </w:r>
            <w:r w:rsidRPr="00F048CB">
              <w:t>е</w:t>
            </w:r>
            <w:r w:rsidRPr="00F048CB">
              <w:t>ратуры на внутренней и внешней поверхностях t1 = 1350°C, t2 = 50°C.</w:t>
            </w:r>
            <w:proofErr w:type="gramEnd"/>
            <w:r w:rsidRPr="00F048CB">
              <w:t> Теплопроводность кирпича з</w:t>
            </w:r>
            <w:r w:rsidRPr="00F048CB">
              <w:t>а</w:t>
            </w:r>
            <w:r w:rsidRPr="00F048CB">
              <w:t xml:space="preserve">висит от температуры </w:t>
            </w:r>
            <w:proofErr w:type="spellStart"/>
            <w:r w:rsidRPr="00F048CB">
              <w:t>l</w:t>
            </w:r>
            <w:proofErr w:type="spellEnd"/>
            <w:r w:rsidRPr="00F048CB">
              <w:t xml:space="preserve"> = 0,93(1+0,00075t). Вычислить и изобразить в ма</w:t>
            </w:r>
            <w:r w:rsidRPr="00F048CB">
              <w:t>с</w:t>
            </w:r>
            <w:r w:rsidRPr="00F048CB">
              <w:t xml:space="preserve">штабе распределение температур внутри стенки на </w:t>
            </w:r>
            <w:r w:rsidRPr="00F048CB">
              <w:lastRenderedPageBreak/>
              <w:t>расстояниях x1 = 0,05 м, x2 = 0,1 м, x3 = 0,15 м, x4 = 0,2 м.</w:t>
            </w:r>
          </w:p>
          <w:p w:rsidR="000A0483" w:rsidRPr="00CD4AFA" w:rsidRDefault="000A0483" w:rsidP="00F048CB">
            <w:pPr>
              <w:tabs>
                <w:tab w:val="left" w:pos="993"/>
              </w:tabs>
              <w:jc w:val="both"/>
            </w:pPr>
            <w:r>
              <w:t>3. В резервуар, содержащий 125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</w:t>
            </w:r>
            <w:r>
              <w:t>т</w:t>
            </w:r>
            <w:r>
              <w:t>ностью 1760 кг/м</w:t>
            </w:r>
            <w:r w:rsidRPr="00DD3B31">
              <w:rPr>
                <w:vertAlign w:val="superscript"/>
              </w:rPr>
              <w:t>3</w:t>
            </w:r>
            <w:r>
              <w:t xml:space="preserve"> , закачано 224 м</w:t>
            </w:r>
            <w:r w:rsidRPr="00DD3B31">
              <w:rPr>
                <w:vertAlign w:val="superscript"/>
              </w:rPr>
              <w:t>3</w:t>
            </w:r>
            <w:r>
              <w:t xml:space="preserve"> жидкости плотностью 1848 кг/м</w:t>
            </w:r>
            <w:r w:rsidRPr="00DD3B31">
              <w:rPr>
                <w:vertAlign w:val="superscript"/>
              </w:rPr>
              <w:t>3</w:t>
            </w:r>
            <w:r>
              <w:t xml:space="preserve"> . Определить плотность п</w:t>
            </w:r>
            <w:r>
              <w:t>о</w:t>
            </w:r>
            <w:r>
              <w:t>лучившейся смеси.</w:t>
            </w:r>
          </w:p>
        </w:tc>
      </w:tr>
      <w:tr w:rsidR="000A0483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задачи;</w:t>
            </w:r>
          </w:p>
          <w:p w:rsidR="000A0483" w:rsidRPr="00026D7A" w:rsidRDefault="000A0483" w:rsidP="00387940">
            <w:pPr>
              <w:ind w:left="113" w:right="113"/>
              <w:jc w:val="both"/>
            </w:pPr>
            <w:r>
              <w:t>Навыками проведения анализа поставленной задачи, выбора мет</w:t>
            </w:r>
            <w:r>
              <w:t>о</w:t>
            </w:r>
            <w:r>
              <w:t>дики решения поста</w:t>
            </w:r>
            <w:r>
              <w:t>в</w:t>
            </w:r>
            <w:r>
              <w:t>ленной задачи и р</w:t>
            </w:r>
            <w:r>
              <w:t>е</w:t>
            </w:r>
            <w:r>
              <w:t>шить её разными сп</w:t>
            </w:r>
            <w:r>
              <w:t>о</w:t>
            </w:r>
            <w:r>
              <w:t>собами;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CD4AFA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CD4AFA">
              <w:rPr>
                <w:rFonts w:eastAsia="Calibri"/>
                <w:b/>
                <w:i/>
                <w:kern w:val="24"/>
              </w:rPr>
              <w:t>Пример задания на решение задач из професси</w:t>
            </w:r>
            <w:r w:rsidRPr="00CD4AFA">
              <w:rPr>
                <w:rFonts w:eastAsia="Calibri"/>
                <w:b/>
                <w:i/>
                <w:kern w:val="24"/>
              </w:rPr>
              <w:t>о</w:t>
            </w:r>
            <w:r w:rsidRPr="00CD4AFA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Pr="00CD4AFA" w:rsidRDefault="000A0483" w:rsidP="00387940">
            <w:pPr>
              <w:pStyle w:val="Style6"/>
              <w:widowControl/>
              <w:jc w:val="both"/>
            </w:pPr>
            <w:r>
              <w:t>Полый стальной шар радиусом 100 мм с внутре</w:t>
            </w:r>
            <w:r>
              <w:t>н</w:t>
            </w:r>
            <w:r>
              <w:t>ней полостью радиусом 20 мм имеет температуру внутренней поверхности 100</w:t>
            </w:r>
            <w:proofErr w:type="gramStart"/>
            <w:r>
              <w:t xml:space="preserve"> °С</w:t>
            </w:r>
            <w:proofErr w:type="gramEnd"/>
            <w:r>
              <w:t>, внешней повер</w:t>
            </w:r>
            <w:r>
              <w:t>х</w:t>
            </w:r>
            <w:r>
              <w:t>ности 20 °С. Определить одномерное температу</w:t>
            </w:r>
            <w:r>
              <w:t>р</w:t>
            </w:r>
            <w:r>
              <w:t>ное поле для стального полого шара при граничных условиях первого рода (ГУ 1). Дано: 1. Геометр</w:t>
            </w:r>
            <w:r>
              <w:t>и</w:t>
            </w:r>
            <w:r>
              <w:t>ческие размеры (рис. 1) – радиус внутренней п</w:t>
            </w:r>
            <w:r>
              <w:t>о</w:t>
            </w:r>
            <w:r>
              <w:t>верхности R1 = 20 мм; – радиус внешней повер</w:t>
            </w:r>
            <w:r>
              <w:t>х</w:t>
            </w:r>
            <w:r>
              <w:t>ности R2 = 100 мм. 2. Свойства материала: – мат</w:t>
            </w:r>
            <w:r>
              <w:t>е</w:t>
            </w:r>
            <w:r>
              <w:t>риал шара сталь; – теплопроводность λ = 45 Вт/(м·К). 3. Граничные условия: – температура внутренней поверхности T1 = 100</w:t>
            </w:r>
            <w:proofErr w:type="gramStart"/>
            <w:r>
              <w:t xml:space="preserve"> °С</w:t>
            </w:r>
            <w:proofErr w:type="gramEnd"/>
            <w:r>
              <w:t>; – температ</w:t>
            </w:r>
            <w:r>
              <w:t>у</w:t>
            </w:r>
            <w:r>
              <w:t>ра внешней поверхности T2 = 20 °С. Найти картину одномерного температурного поля сферической стенки для случая, когда температура зависит только от одной координаты. Теплопроводность λ – постоянная величина. Граничные условия соотве</w:t>
            </w:r>
            <w:r>
              <w:t>т</w:t>
            </w:r>
            <w:r>
              <w:t>ствуют ГУ 1 рода.</w:t>
            </w:r>
          </w:p>
        </w:tc>
      </w:tr>
      <w:tr w:rsidR="000A0483" w:rsidRPr="00457C1A" w:rsidTr="00387940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457C1A" w:rsidRDefault="000A0483" w:rsidP="00387940">
            <w:pPr>
              <w:rPr>
                <w:color w:val="C00000"/>
                <w:highlight w:val="yellow"/>
              </w:rPr>
            </w:pPr>
            <w:r w:rsidRPr="00413F16">
              <w:t>ПК-</w:t>
            </w:r>
            <w:r>
              <w:t>4.</w:t>
            </w:r>
            <w:r w:rsidRPr="00962CBF">
              <w:t>Способностью к проведению экспериментов по заданной методике, обработке и анал</w:t>
            </w:r>
            <w:r w:rsidRPr="00962CBF">
              <w:t>и</w:t>
            </w:r>
            <w:r w:rsidRPr="00962CBF">
              <w:t>зу полученных результатов с привлечением соответствующего математического аппарата</w:t>
            </w:r>
            <w:r>
              <w:t>.</w:t>
            </w:r>
          </w:p>
        </w:tc>
      </w:tr>
      <w:tr w:rsidR="000A0483" w:rsidRPr="00457C1A" w:rsidTr="00387940">
        <w:trPr>
          <w:trHeight w:val="225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Знать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Основу теории эксп</w:t>
            </w:r>
            <w:r>
              <w:t>е</w:t>
            </w:r>
            <w:r>
              <w:t>риментальных иссл</w:t>
            </w:r>
            <w:r>
              <w:t>е</w:t>
            </w:r>
            <w:r>
              <w:t>дований;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</w:t>
            </w:r>
            <w:r>
              <w:t>а</w:t>
            </w:r>
            <w:r>
              <w:t>ний;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t>Основные методы м</w:t>
            </w:r>
            <w:r>
              <w:t>о</w:t>
            </w:r>
            <w:r>
              <w:t>делирования и план</w:t>
            </w:r>
            <w:r>
              <w:t>и</w:t>
            </w:r>
            <w:r>
              <w:t>рования экспериме</w:t>
            </w:r>
            <w:r>
              <w:t>н</w:t>
            </w:r>
            <w:r>
              <w:t>тальных исследований и порядок из провед</w:t>
            </w:r>
            <w:r>
              <w:t>е</w:t>
            </w:r>
            <w:r>
              <w:t>ния;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287299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3F4E09">
              <w:rPr>
                <w:rFonts w:eastAsia="Calibri"/>
                <w:b/>
                <w:i/>
                <w:kern w:val="24"/>
              </w:rPr>
              <w:t xml:space="preserve">Перечень теоретических вопросов к </w:t>
            </w:r>
            <w:r>
              <w:rPr>
                <w:rFonts w:eastAsia="Calibri"/>
                <w:b/>
                <w:i/>
                <w:kern w:val="24"/>
              </w:rPr>
              <w:t>зачету</w:t>
            </w:r>
            <w:r w:rsidRPr="003F4E09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Pr="000D719F" w:rsidRDefault="000A0483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 w:rsidRPr="000D719F">
              <w:rPr>
                <w:bCs/>
              </w:rPr>
              <w:t xml:space="preserve">1. </w:t>
            </w:r>
            <w:r w:rsidRPr="000D719F">
              <w:t>Понятие математической модели и общие при</w:t>
            </w:r>
            <w:r w:rsidRPr="000D719F">
              <w:t>н</w:t>
            </w:r>
            <w:r w:rsidRPr="000D719F">
              <w:t>ципы, этапы ее построения</w:t>
            </w:r>
            <w:r w:rsidRPr="000D719F">
              <w:rPr>
                <w:bCs/>
              </w:rPr>
              <w:t xml:space="preserve">. </w:t>
            </w:r>
          </w:p>
          <w:p w:rsidR="000A0483" w:rsidRDefault="000A0483" w:rsidP="00387940">
            <w:pPr>
              <w:pStyle w:val="Style6"/>
              <w:widowControl/>
              <w:jc w:val="both"/>
            </w:pPr>
            <w:r>
              <w:rPr>
                <w:bCs/>
              </w:rPr>
              <w:t>2</w:t>
            </w:r>
            <w:r w:rsidRPr="000D719F">
              <w:rPr>
                <w:bCs/>
              </w:rPr>
              <w:t xml:space="preserve">. </w:t>
            </w:r>
            <w:r w:rsidRPr="000D719F">
              <w:t>Вычислительный эксперимент и адекватность моделей.</w:t>
            </w:r>
          </w:p>
          <w:p w:rsidR="000A0483" w:rsidRPr="000D719F" w:rsidRDefault="000A0483" w:rsidP="00D268B1">
            <w:pPr>
              <w:tabs>
                <w:tab w:val="left" w:pos="993"/>
              </w:tabs>
              <w:jc w:val="both"/>
              <w:rPr>
                <w:bCs/>
              </w:rPr>
            </w:pPr>
            <w:r>
              <w:rPr>
                <w:bCs/>
              </w:rPr>
              <w:t>3</w:t>
            </w:r>
            <w:r w:rsidRPr="000D719F">
              <w:rPr>
                <w:bCs/>
              </w:rPr>
              <w:t xml:space="preserve">. </w:t>
            </w:r>
            <w:r w:rsidRPr="000D719F">
              <w:t>Численное интегрирование. Полиномиальная а</w:t>
            </w:r>
            <w:r w:rsidRPr="000D719F">
              <w:t>п</w:t>
            </w:r>
            <w:r w:rsidRPr="000D719F">
              <w:t>проксимация.</w:t>
            </w:r>
          </w:p>
          <w:p w:rsidR="000A0483" w:rsidRPr="00C15A0A" w:rsidRDefault="000A0483" w:rsidP="00387940">
            <w:pPr>
              <w:pStyle w:val="Style6"/>
              <w:widowControl/>
              <w:jc w:val="both"/>
            </w:pPr>
            <w:r>
              <w:rPr>
                <w:bCs/>
              </w:rPr>
              <w:t>4</w:t>
            </w:r>
            <w:r w:rsidRPr="000D719F">
              <w:rPr>
                <w:bCs/>
              </w:rPr>
              <w:t xml:space="preserve">. </w:t>
            </w:r>
            <w:r w:rsidRPr="000D719F">
              <w:t>Применение электронных таблиц для решения инженерных задач численными методами</w:t>
            </w:r>
            <w:r>
              <w:t>.</w:t>
            </w:r>
          </w:p>
        </w:tc>
      </w:tr>
      <w:tr w:rsidR="000A0483" w:rsidRPr="00457C1A" w:rsidTr="00387940">
        <w:trPr>
          <w:trHeight w:val="258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t>Уметь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Выделить цель иссл</w:t>
            </w:r>
            <w:r>
              <w:t>е</w:t>
            </w:r>
            <w:r>
              <w:t>дований, применить один из методов для решения поставле</w:t>
            </w:r>
            <w:r>
              <w:t>н</w:t>
            </w:r>
            <w:r>
              <w:t>ной задачи;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lastRenderedPageBreak/>
              <w:t>Выделить цель иссл</w:t>
            </w:r>
            <w:r>
              <w:t>е</w:t>
            </w:r>
            <w:r>
              <w:t>дований, применить любой из методов м</w:t>
            </w:r>
            <w:r>
              <w:t>а</w:t>
            </w:r>
            <w:r>
              <w:t>тематического апп</w:t>
            </w:r>
            <w:r>
              <w:t>а</w:t>
            </w:r>
            <w:r>
              <w:t>рата для решения п</w:t>
            </w:r>
            <w:r>
              <w:t>о</w:t>
            </w:r>
            <w:r>
              <w:t>ставленной задачи;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 w:rsidRPr="00791B3C">
              <w:rPr>
                <w:rFonts w:eastAsia="Calibri"/>
                <w:b/>
                <w:i/>
                <w:kern w:val="24"/>
              </w:rPr>
              <w:lastRenderedPageBreak/>
              <w:t>Примерн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>е практическ</w:t>
            </w:r>
            <w:r>
              <w:rPr>
                <w:rFonts w:eastAsia="Calibri"/>
                <w:b/>
                <w:i/>
                <w:kern w:val="24"/>
              </w:rPr>
              <w:t>о</w:t>
            </w:r>
            <w:r w:rsidRPr="00791B3C">
              <w:rPr>
                <w:rFonts w:eastAsia="Calibri"/>
                <w:b/>
                <w:i/>
                <w:kern w:val="24"/>
              </w:rPr>
              <w:t xml:space="preserve">е </w:t>
            </w:r>
            <w:proofErr w:type="spellStart"/>
            <w:r w:rsidRPr="00791B3C">
              <w:rPr>
                <w:rFonts w:eastAsia="Calibri"/>
                <w:b/>
                <w:i/>
                <w:kern w:val="24"/>
              </w:rPr>
              <w:t>задани</w:t>
            </w:r>
            <w:r>
              <w:rPr>
                <w:rFonts w:eastAsia="Calibri"/>
                <w:b/>
                <w:i/>
                <w:kern w:val="24"/>
              </w:rPr>
              <w:t>екзачету</w:t>
            </w:r>
            <w:proofErr w:type="spellEnd"/>
            <w:r w:rsidRPr="00791B3C">
              <w:rPr>
                <w:rFonts w:eastAsia="Calibri"/>
                <w:b/>
                <w:i/>
                <w:kern w:val="24"/>
              </w:rPr>
              <w:t>:</w:t>
            </w:r>
          </w:p>
          <w:p w:rsidR="000A0483" w:rsidRDefault="000A0483" w:rsidP="00387940">
            <w:pPr>
              <w:jc w:val="both"/>
            </w:pPr>
            <w:r>
              <w:t>1. Призматическая прямоугольная емкость, запо</w:t>
            </w:r>
            <w:r>
              <w:t>л</w:t>
            </w:r>
            <w:r>
              <w:t xml:space="preserve">ненная водой, имеет в месте соединения боковой стенки с дном криволинейную цилиндрическую вставку радиусом 1 м, и шириной </w:t>
            </w:r>
            <w:proofErr w:type="spellStart"/>
            <w:r>
              <w:t>b</w:t>
            </w:r>
            <w:proofErr w:type="spellEnd"/>
            <w:r>
              <w:t xml:space="preserve"> = 1,2 м. Опр</w:t>
            </w:r>
            <w:r>
              <w:t>е</w:t>
            </w:r>
            <w:r>
              <w:t>делить силу избыточного гидростатического да</w:t>
            </w:r>
            <w:r>
              <w:t>в</w:t>
            </w:r>
            <w:r>
              <w:t>ления, действующего на криволинейную цилин</w:t>
            </w:r>
            <w:r>
              <w:t>д</w:t>
            </w:r>
            <w:r>
              <w:lastRenderedPageBreak/>
              <w:t xml:space="preserve">рическую поверхность вставки, если нижняя точка криволинейной поверхности находится на глубине </w:t>
            </w:r>
            <w:proofErr w:type="spellStart"/>
            <w:r>
              <w:t>h</w:t>
            </w:r>
            <w:proofErr w:type="spellEnd"/>
            <w:r>
              <w:t xml:space="preserve"> = 2,5 м.</w:t>
            </w:r>
          </w:p>
          <w:p w:rsidR="000A0483" w:rsidRDefault="000A0483" w:rsidP="00387940">
            <w:pPr>
              <w:jc w:val="both"/>
            </w:pPr>
            <w:r>
              <w:t>2. Определить расход воды V, протекающей по г</w:t>
            </w:r>
            <w:r>
              <w:t>о</w:t>
            </w:r>
            <w:r>
              <w:t>ризонтальному трубопроводу, при следующих и</w:t>
            </w:r>
            <w:r>
              <w:t>с</w:t>
            </w:r>
            <w:r>
              <w:t>ходных данных: напор Н = 4 м, длина трубопров</w:t>
            </w:r>
            <w:r>
              <w:t>о</w:t>
            </w:r>
            <w:r>
              <w:t xml:space="preserve">да </w:t>
            </w:r>
            <w:proofErr w:type="spellStart"/>
            <w:r>
              <w:t>l</w:t>
            </w:r>
            <w:proofErr w:type="spellEnd"/>
            <w:r>
              <w:t xml:space="preserve"> = 52 м, диаметр трубопровода </w:t>
            </w:r>
            <w:proofErr w:type="spellStart"/>
            <w:r>
              <w:t>d</w:t>
            </w:r>
            <w:proofErr w:type="spellEnd"/>
            <w:r>
              <w:t xml:space="preserve"> = 100 мм, а</w:t>
            </w:r>
            <w:r>
              <w:t>б</w:t>
            </w:r>
            <w:r>
              <w:t xml:space="preserve">солютная шероховатость стенок трубопровода </w:t>
            </w:r>
            <w:r>
              <w:sym w:font="Symbol" w:char="F044"/>
            </w:r>
            <w:r>
              <w:t xml:space="preserve"> = 1 мм, температура воды </w:t>
            </w:r>
            <w:proofErr w:type="spellStart"/>
            <w:r>
              <w:t>t</w:t>
            </w:r>
            <w:proofErr w:type="spellEnd"/>
            <w:r>
              <w:t xml:space="preserve"> = 20 </w:t>
            </w:r>
            <w:r>
              <w:sym w:font="Symbol" w:char="F0B0"/>
            </w:r>
            <w:r>
              <w:t>C. Угол открытия пробкового крана 20</w:t>
            </w:r>
            <w:r>
              <w:sym w:font="Symbol" w:char="F0B0"/>
            </w:r>
            <w:r>
              <w:t>. Построить напорную и пь</w:t>
            </w:r>
            <w:r>
              <w:t>е</w:t>
            </w:r>
            <w:r>
              <w:t>зометрическую линии.</w:t>
            </w:r>
          </w:p>
          <w:p w:rsidR="000A0483" w:rsidRPr="00CA1A7C" w:rsidRDefault="000A0483" w:rsidP="00387940">
            <w:pPr>
              <w:jc w:val="both"/>
            </w:pPr>
            <w:r>
              <w:t xml:space="preserve">3. </w:t>
            </w:r>
          </w:p>
        </w:tc>
      </w:tr>
      <w:tr w:rsidR="000A0483" w:rsidRPr="00457C1A" w:rsidTr="00387940">
        <w:trPr>
          <w:trHeight w:val="446"/>
        </w:trPr>
        <w:tc>
          <w:tcPr>
            <w:tcW w:w="81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Pr="0078368F" w:rsidRDefault="000A0483" w:rsidP="00387940">
            <w:r w:rsidRPr="0078368F">
              <w:lastRenderedPageBreak/>
              <w:t>Владеть</w:t>
            </w:r>
          </w:p>
        </w:tc>
        <w:tc>
          <w:tcPr>
            <w:tcW w:w="13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системы;</w:t>
            </w:r>
          </w:p>
          <w:p w:rsidR="000A0483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параметров;</w:t>
            </w:r>
          </w:p>
          <w:p w:rsidR="000A0483" w:rsidRPr="005A6AA6" w:rsidRDefault="000A0483" w:rsidP="00387940">
            <w:pPr>
              <w:ind w:left="113" w:right="113"/>
              <w:jc w:val="both"/>
            </w:pPr>
            <w:r>
              <w:t>Навыками проведения анализа исходных п</w:t>
            </w:r>
            <w:r>
              <w:t>а</w:t>
            </w:r>
            <w:r>
              <w:t>раметров моделиру</w:t>
            </w:r>
            <w:r>
              <w:t>е</w:t>
            </w:r>
            <w:r>
              <w:t>мой системы, выбора факторов, опред</w:t>
            </w:r>
            <w:r>
              <w:t>е</w:t>
            </w:r>
            <w:r>
              <w:t>ляющих параметров, проводить моделир</w:t>
            </w:r>
            <w:r>
              <w:t>о</w:t>
            </w:r>
            <w:r>
              <w:t>вание и обработку р</w:t>
            </w:r>
            <w:r>
              <w:t>е</w:t>
            </w:r>
            <w:r>
              <w:t>зультатов исследов</w:t>
            </w:r>
            <w:r>
              <w:t>а</w:t>
            </w:r>
            <w:r>
              <w:t>ний;</w:t>
            </w:r>
          </w:p>
        </w:tc>
        <w:tc>
          <w:tcPr>
            <w:tcW w:w="280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0A0483" w:rsidRDefault="000A0483" w:rsidP="00387940">
            <w:pPr>
              <w:rPr>
                <w:rFonts w:eastAsia="Calibri"/>
                <w:b/>
                <w:i/>
                <w:kern w:val="24"/>
              </w:rPr>
            </w:pPr>
            <w:r>
              <w:rPr>
                <w:rFonts w:eastAsia="Calibri"/>
                <w:b/>
                <w:i/>
                <w:kern w:val="24"/>
              </w:rPr>
              <w:t>Пример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задани</w:t>
            </w:r>
            <w:r>
              <w:rPr>
                <w:rFonts w:eastAsia="Calibri"/>
                <w:b/>
                <w:i/>
                <w:kern w:val="24"/>
              </w:rPr>
              <w:t>я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 на решение задач из професси</w:t>
            </w:r>
            <w:r w:rsidRPr="00340DAC">
              <w:rPr>
                <w:rFonts w:eastAsia="Calibri"/>
                <w:b/>
                <w:i/>
                <w:kern w:val="24"/>
              </w:rPr>
              <w:t>о</w:t>
            </w:r>
            <w:r w:rsidRPr="00340DAC">
              <w:rPr>
                <w:rFonts w:eastAsia="Calibri"/>
                <w:b/>
                <w:i/>
                <w:kern w:val="24"/>
              </w:rPr>
              <w:t xml:space="preserve">нальной области: </w:t>
            </w:r>
          </w:p>
          <w:p w:rsidR="000A0483" w:rsidRDefault="000A0483" w:rsidP="00DD3B31">
            <w:pPr>
              <w:jc w:val="both"/>
            </w:pPr>
            <w:r>
              <w:t>1. Жидкость движется по трубопроводу, состоящ</w:t>
            </w:r>
            <w:r>
              <w:t>е</w:t>
            </w:r>
            <w:r>
              <w:t>му из двух участков труб разного диаметра. На первом участке трубы диаметром 100 мм, скорость течения 50 см/</w:t>
            </w:r>
            <w:proofErr w:type="gramStart"/>
            <w:r>
              <w:t>с</w:t>
            </w:r>
            <w:proofErr w:type="gramEnd"/>
            <w:r>
              <w:t xml:space="preserve">, </w:t>
            </w:r>
            <w:proofErr w:type="gramStart"/>
            <w:r>
              <w:t>на</w:t>
            </w:r>
            <w:proofErr w:type="gramEnd"/>
            <w:r>
              <w:t xml:space="preserve"> втором участке скорость теч</w:t>
            </w:r>
            <w:r>
              <w:t>е</w:t>
            </w:r>
            <w:r>
              <w:t>ния 20 см/с. Каков диаметр трубы на втором учас</w:t>
            </w:r>
            <w:r>
              <w:t>т</w:t>
            </w:r>
            <w:r>
              <w:t>ке?</w:t>
            </w:r>
          </w:p>
          <w:p w:rsidR="000A0483" w:rsidRDefault="000A0483" w:rsidP="00DD3B31">
            <w:pPr>
              <w:jc w:val="both"/>
            </w:pPr>
            <w:r>
              <w:t>2. Из открытого резервуара через круглое отве</w:t>
            </w:r>
            <w:r>
              <w:t>р</w:t>
            </w:r>
            <w:r>
              <w:t xml:space="preserve">стие диаметром </w:t>
            </w:r>
            <w:proofErr w:type="spellStart"/>
            <w:r>
              <w:t>d</w:t>
            </w:r>
            <w:proofErr w:type="spellEnd"/>
            <w:r>
              <w:t xml:space="preserve"> = 4,5 см в его стенке требуется пропустить расход воды V = 6 л/с. Определить: а) какой напор Н обеспечит заданный расход; б) как изменится расход, если к отверстию присоединить внешний цилиндрический насадок диаметром </w:t>
            </w:r>
            <w:proofErr w:type="spellStart"/>
            <w:r>
              <w:t>d</w:t>
            </w:r>
            <w:proofErr w:type="spellEnd"/>
            <w:r>
              <w:t xml:space="preserve"> = 4,5 см при вычисленном напоре Н.</w:t>
            </w:r>
          </w:p>
          <w:p w:rsidR="000A0483" w:rsidRPr="00585260" w:rsidRDefault="000A0483" w:rsidP="00DD3B31">
            <w:pPr>
              <w:jc w:val="both"/>
            </w:pPr>
            <w:r>
              <w:t>3. Как изменится расход, если к отверстию диаме</w:t>
            </w:r>
            <w:r>
              <w:t>т</w:t>
            </w:r>
            <w:r>
              <w:t>ром 5 см присоединить внешний цилиндрический насадок того же диаметра? Напор над центром о</w:t>
            </w:r>
            <w:r>
              <w:t>т</w:t>
            </w:r>
            <w:r>
              <w:t xml:space="preserve">верстия 1,2 </w:t>
            </w:r>
            <w:proofErr w:type="gramStart"/>
            <w:r>
              <w:t>м</w:t>
            </w:r>
            <w:proofErr w:type="gramEnd"/>
            <w:r>
              <w:t>. Каким должен быть напор, чтобы расход, проходящий через насадок остался таким же, что и через отверстие?</w:t>
            </w:r>
          </w:p>
        </w:tc>
      </w:tr>
    </w:tbl>
    <w:p w:rsidR="00B2443A" w:rsidRDefault="00B2443A" w:rsidP="009D236B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</w:p>
    <w:p w:rsidR="00CD3F33" w:rsidRPr="00C439D1" w:rsidRDefault="00CD3F33" w:rsidP="00CD3F33">
      <w:pPr>
        <w:rPr>
          <w:b/>
          <w:i/>
        </w:rPr>
      </w:pPr>
      <w:r w:rsidRPr="00C439D1">
        <w:rPr>
          <w:b/>
          <w:i/>
        </w:rPr>
        <w:t>б) Порядок проведения промежуточной аттестации, показатели и критерии оценив</w:t>
      </w:r>
      <w:r w:rsidRPr="00C439D1">
        <w:rPr>
          <w:b/>
          <w:i/>
        </w:rPr>
        <w:t>а</w:t>
      </w:r>
      <w:r w:rsidRPr="00C439D1">
        <w:rPr>
          <w:b/>
          <w:i/>
        </w:rPr>
        <w:t>ния.</w:t>
      </w:r>
    </w:p>
    <w:p w:rsidR="009D236B" w:rsidRPr="009D236B" w:rsidRDefault="009D236B" w:rsidP="009D236B">
      <w:pPr>
        <w:tabs>
          <w:tab w:val="left" w:pos="993"/>
        </w:tabs>
        <w:ind w:firstLine="709"/>
        <w:jc w:val="both"/>
      </w:pPr>
      <w:r w:rsidRPr="009D236B">
        <w:t xml:space="preserve">Для получения зачета по дисциплине </w:t>
      </w:r>
      <w:r w:rsidR="00A3649A">
        <w:t>студент</w:t>
      </w:r>
      <w:r w:rsidRPr="009D236B">
        <w:t xml:space="preserve"> должен показать </w:t>
      </w:r>
      <w:r w:rsidR="005848AF">
        <w:t xml:space="preserve">следующие </w:t>
      </w:r>
      <w:r w:rsidRPr="009D236B">
        <w:t xml:space="preserve">знания, умения и навыки по использованию и внедрению результатов </w:t>
      </w:r>
      <w:r w:rsidR="00CC788A">
        <w:t xml:space="preserve">образовательной </w:t>
      </w:r>
      <w:r w:rsidRPr="009D236B">
        <w:t>деятельности</w:t>
      </w:r>
      <w:r w:rsidR="005848AF">
        <w:t>:</w:t>
      </w:r>
    </w:p>
    <w:p w:rsidR="00DD2125" w:rsidRPr="00DD2125" w:rsidRDefault="00DD2125" w:rsidP="00DD2125">
      <w:pPr>
        <w:tabs>
          <w:tab w:val="left" w:pos="993"/>
        </w:tabs>
        <w:ind w:firstLine="709"/>
        <w:jc w:val="both"/>
        <w:rPr>
          <w:b/>
        </w:rPr>
      </w:pPr>
      <w:r>
        <w:t xml:space="preserve">– </w:t>
      </w:r>
      <w:r w:rsidRPr="00DD2125">
        <w:t>на оценку</w:t>
      </w:r>
      <w:r w:rsidRPr="00DD2125">
        <w:rPr>
          <w:b/>
        </w:rPr>
        <w:t xml:space="preserve"> «зачтено</w:t>
      </w:r>
      <w:r>
        <w:rPr>
          <w:b/>
        </w:rPr>
        <w:t>»:</w:t>
      </w:r>
    </w:p>
    <w:p w:rsidR="00DD2125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>тудент должен показать уровень знаний не только на уровне воспроизведения и объяснения информации, но и интеллектуальные навыки решения проблем и задач, нахо</w:t>
      </w:r>
      <w:r w:rsidRPr="00ED74F7">
        <w:t>ж</w:t>
      </w:r>
      <w:r w:rsidRPr="00ED74F7">
        <w:t>дения уникальных ответов к проблемам, оценки и вынесения критических суждений;</w:t>
      </w:r>
    </w:p>
    <w:p w:rsidR="00DD2125" w:rsidRPr="00ED74F7" w:rsidRDefault="00DD2125" w:rsidP="00DD2125">
      <w:pPr>
        <w:numPr>
          <w:ilvl w:val="0"/>
          <w:numId w:val="14"/>
        </w:numPr>
        <w:tabs>
          <w:tab w:val="left" w:pos="993"/>
        </w:tabs>
        <w:ind w:left="0" w:firstLine="709"/>
        <w:jc w:val="both"/>
      </w:pPr>
      <w:r>
        <w:t>С</w:t>
      </w:r>
      <w:r w:rsidRPr="00ED74F7">
        <w:t xml:space="preserve">тудент должен </w:t>
      </w:r>
      <w:r>
        <w:t xml:space="preserve">предоставить выполненное задание, в котором были бы отражены проблемы, касающиеся всех аспектов изучаемой дисциплины. </w:t>
      </w:r>
    </w:p>
    <w:p w:rsidR="00DD2125" w:rsidRDefault="00DD2125" w:rsidP="00DD2125">
      <w:pPr>
        <w:tabs>
          <w:tab w:val="left" w:pos="993"/>
        </w:tabs>
        <w:ind w:firstLine="709"/>
        <w:jc w:val="both"/>
      </w:pPr>
      <w:r>
        <w:t>– на оценку «</w:t>
      </w:r>
      <w:r w:rsidRPr="00DD2125">
        <w:rPr>
          <w:b/>
        </w:rPr>
        <w:t>не зачтено</w:t>
      </w:r>
      <w:r w:rsidRPr="00ED74F7">
        <w:t>»</w:t>
      </w:r>
      <w:r>
        <w:t>: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 xml:space="preserve">Студент </w:t>
      </w:r>
      <w:r>
        <w:t>не владеет терминологией</w:t>
      </w:r>
      <w:r w:rsidR="006A3AF5">
        <w:t xml:space="preserve"> </w:t>
      </w:r>
      <w:r>
        <w:t>изучаемой дисциплины;</w:t>
      </w:r>
    </w:p>
    <w:p w:rsidR="00DD2125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Студент не может показать знания на уровне воспроизведения и объяснения и</w:t>
      </w:r>
      <w:r w:rsidRPr="00ED74F7">
        <w:t>н</w:t>
      </w:r>
      <w:r w:rsidRPr="00ED74F7">
        <w:t>формации</w:t>
      </w:r>
      <w:r w:rsidR="006A3AF5">
        <w:t xml:space="preserve"> </w:t>
      </w:r>
      <w:r>
        <w:t>изучаемой дисциплины;</w:t>
      </w:r>
    </w:p>
    <w:p w:rsidR="009D236B" w:rsidRPr="009D236B" w:rsidRDefault="00DD2125" w:rsidP="00DD2125">
      <w:pPr>
        <w:numPr>
          <w:ilvl w:val="0"/>
          <w:numId w:val="15"/>
        </w:numPr>
        <w:tabs>
          <w:tab w:val="left" w:pos="993"/>
        </w:tabs>
        <w:ind w:left="0" w:firstLine="709"/>
        <w:jc w:val="both"/>
      </w:pPr>
      <w:r w:rsidRPr="00ED74F7">
        <w:t>Не может показать интеллектуальные навыки решения простых задач.</w:t>
      </w:r>
    </w:p>
    <w:p w:rsidR="00282264" w:rsidRPr="000D719F" w:rsidRDefault="00282264" w:rsidP="00282264">
      <w:pPr>
        <w:pStyle w:val="Style6"/>
        <w:widowControl/>
        <w:ind w:firstLine="720"/>
        <w:jc w:val="both"/>
        <w:rPr>
          <w:rStyle w:val="FontStyle20"/>
          <w:rFonts w:ascii="Times New Roman" w:hAnsi="Times New Roman" w:cs="Times New Roman"/>
          <w:b/>
          <w:sz w:val="24"/>
          <w:szCs w:val="24"/>
        </w:rPr>
      </w:pPr>
    </w:p>
    <w:p w:rsidR="00282264" w:rsidRPr="00A11676" w:rsidRDefault="00282264" w:rsidP="00A11676">
      <w:pPr>
        <w:pStyle w:val="Style3"/>
        <w:widowControl/>
        <w:ind w:left="720"/>
        <w:jc w:val="center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A11676">
        <w:rPr>
          <w:rStyle w:val="FontStyle31"/>
          <w:rFonts w:ascii="Times New Roman" w:hAnsi="Times New Roman" w:cs="Times New Roman"/>
          <w:b/>
          <w:sz w:val="24"/>
          <w:szCs w:val="24"/>
        </w:rPr>
        <w:t>8. Учебно-методическое и информационное обеспечение дисциплины</w:t>
      </w:r>
    </w:p>
    <w:p w:rsidR="00282264" w:rsidRDefault="00282264" w:rsidP="00282264">
      <w:pPr>
        <w:pStyle w:val="Style7"/>
        <w:widowControl/>
        <w:jc w:val="both"/>
      </w:pPr>
    </w:p>
    <w:p w:rsidR="006A3AF5" w:rsidRPr="000D719F" w:rsidRDefault="006A3AF5" w:rsidP="006A3AF5">
      <w:pPr>
        <w:pStyle w:val="Style7"/>
        <w:widowControl/>
        <w:ind w:firstLine="720"/>
        <w:jc w:val="both"/>
        <w:rPr>
          <w:b/>
        </w:rPr>
      </w:pPr>
      <w:r>
        <w:rPr>
          <w:b/>
        </w:rPr>
        <w:t>а)</w:t>
      </w:r>
      <w:r w:rsidRPr="000D719F">
        <w:rPr>
          <w:b/>
        </w:rPr>
        <w:t xml:space="preserve"> Основная литература:</w:t>
      </w:r>
    </w:p>
    <w:p w:rsidR="006A3AF5" w:rsidRDefault="006A3AF5" w:rsidP="006A3AF5">
      <w:pPr>
        <w:widowControl/>
        <w:tabs>
          <w:tab w:val="left" w:pos="1134"/>
        </w:tabs>
        <w:autoSpaceDE/>
        <w:adjustRightInd/>
        <w:ind w:firstLine="709"/>
        <w:jc w:val="both"/>
      </w:pPr>
      <w:r>
        <w:t xml:space="preserve">1. </w:t>
      </w:r>
      <w:r w:rsidRPr="003D3153">
        <w:t>Тарасик, В. П. Математическое моделирование технических систем</w:t>
      </w:r>
      <w:proofErr w:type="gramStart"/>
      <w:r w:rsidRPr="003D3153">
        <w:t xml:space="preserve"> :</w:t>
      </w:r>
      <w:proofErr w:type="gramEnd"/>
      <w:r w:rsidRPr="003D3153">
        <w:t xml:space="preserve"> учебник / В.П. Тарасик. — Минск</w:t>
      </w:r>
      <w:proofErr w:type="gramStart"/>
      <w:r w:rsidRPr="003D3153">
        <w:t xml:space="preserve"> :</w:t>
      </w:r>
      <w:proofErr w:type="gramEnd"/>
      <w:r w:rsidRPr="003D3153">
        <w:t xml:space="preserve"> Новое знание</w:t>
      </w:r>
      <w:proofErr w:type="gramStart"/>
      <w:r w:rsidRPr="003D3153">
        <w:t xml:space="preserve"> ;</w:t>
      </w:r>
      <w:proofErr w:type="gramEnd"/>
      <w:r w:rsidRPr="003D3153">
        <w:t xml:space="preserve"> Москва : </w:t>
      </w:r>
      <w:proofErr w:type="gramStart"/>
      <w:r w:rsidRPr="003D3153">
        <w:t>ИНФРА-М, 2020. — 592 с. — (Высшее образ</w:t>
      </w:r>
      <w:r w:rsidRPr="003D3153">
        <w:t>о</w:t>
      </w:r>
      <w:r w:rsidRPr="003D3153">
        <w:t>вание:</w:t>
      </w:r>
      <w:proofErr w:type="gramEnd"/>
      <w:r w:rsidRPr="003D3153">
        <w:t xml:space="preserve"> </w:t>
      </w:r>
      <w:proofErr w:type="spellStart"/>
      <w:proofErr w:type="gramStart"/>
      <w:r w:rsidRPr="003D3153">
        <w:t>Бакалавриат</w:t>
      </w:r>
      <w:proofErr w:type="spellEnd"/>
      <w:r w:rsidRPr="003D3153">
        <w:t>).</w:t>
      </w:r>
      <w:proofErr w:type="gramEnd"/>
      <w:r w:rsidRPr="003D3153">
        <w:t xml:space="preserve"> - ISBN 978-5-16-011996-0. - Текст</w:t>
      </w:r>
      <w:proofErr w:type="gramStart"/>
      <w:r w:rsidRPr="003D3153">
        <w:t xml:space="preserve"> :</w:t>
      </w:r>
      <w:proofErr w:type="gramEnd"/>
      <w:r w:rsidRPr="003D3153">
        <w:t xml:space="preserve"> электронный. - URL: </w:t>
      </w:r>
      <w:hyperlink r:id="rId10" w:history="1">
        <w:r w:rsidRPr="00C10117">
          <w:rPr>
            <w:rStyle w:val="a8"/>
          </w:rPr>
          <w:t>https://znanium.com/catalog/product/1042658</w:t>
        </w:r>
      </w:hyperlink>
      <w:r w:rsidRPr="003D3153">
        <w:t xml:space="preserve"> (дата обращения: 13.10.2020). – Режим доступа: по подписке.</w:t>
      </w:r>
    </w:p>
    <w:p w:rsidR="006A3AF5" w:rsidRDefault="006A3AF5" w:rsidP="006A3AF5">
      <w:pPr>
        <w:pStyle w:val="Style6"/>
        <w:widowControl/>
        <w:ind w:firstLine="720"/>
        <w:jc w:val="both"/>
      </w:pPr>
      <w:r w:rsidRPr="00E95ED0">
        <w:rPr>
          <w:color w:val="000000"/>
        </w:rPr>
        <w:t>2.</w:t>
      </w:r>
      <w:r>
        <w:rPr>
          <w:color w:val="000000"/>
        </w:rPr>
        <w:t xml:space="preserve"> </w:t>
      </w:r>
      <w:r w:rsidRPr="00E95ED0">
        <w:rPr>
          <w:color w:val="000000"/>
        </w:rPr>
        <w:t>Высоцкий,</w:t>
      </w:r>
      <w:r>
        <w:rPr>
          <w:color w:val="000000"/>
        </w:rPr>
        <w:t xml:space="preserve"> </w:t>
      </w:r>
      <w:r w:rsidRPr="00E95ED0">
        <w:rPr>
          <w:color w:val="000000"/>
        </w:rPr>
        <w:t>Л.И.</w:t>
      </w:r>
      <w:r>
        <w:rPr>
          <w:color w:val="000000"/>
        </w:rPr>
        <w:t xml:space="preserve"> </w:t>
      </w:r>
      <w:r w:rsidRPr="00E95ED0">
        <w:rPr>
          <w:color w:val="000000"/>
        </w:rPr>
        <w:t>Математическое</w:t>
      </w:r>
      <w:r>
        <w:rPr>
          <w:color w:val="000000"/>
        </w:rPr>
        <w:t xml:space="preserve"> </w:t>
      </w:r>
      <w:r w:rsidRPr="00E95ED0">
        <w:rPr>
          <w:color w:val="000000"/>
        </w:rPr>
        <w:t>и</w:t>
      </w:r>
      <w:r>
        <w:rPr>
          <w:color w:val="000000"/>
        </w:rPr>
        <w:t xml:space="preserve"> </w:t>
      </w:r>
      <w:r w:rsidRPr="00E95ED0">
        <w:rPr>
          <w:color w:val="000000"/>
        </w:rPr>
        <w:t>физическое</w:t>
      </w:r>
      <w:r>
        <w:rPr>
          <w:color w:val="000000"/>
        </w:rPr>
        <w:t xml:space="preserve"> </w:t>
      </w:r>
      <w:r w:rsidRPr="00E95ED0">
        <w:rPr>
          <w:color w:val="000000"/>
        </w:rPr>
        <w:t>моделирование</w:t>
      </w:r>
      <w:r>
        <w:rPr>
          <w:color w:val="000000"/>
        </w:rPr>
        <w:t xml:space="preserve"> </w:t>
      </w:r>
      <w:r w:rsidRPr="00E95ED0">
        <w:rPr>
          <w:color w:val="000000"/>
        </w:rPr>
        <w:t>потенциальных</w:t>
      </w:r>
      <w:r>
        <w:rPr>
          <w:color w:val="000000"/>
        </w:rPr>
        <w:t xml:space="preserve"> </w:t>
      </w:r>
      <w:r w:rsidRPr="00E95ED0">
        <w:rPr>
          <w:color w:val="000000"/>
        </w:rPr>
        <w:t>т</w:t>
      </w:r>
      <w:r w:rsidRPr="00E95ED0">
        <w:rPr>
          <w:color w:val="000000"/>
        </w:rPr>
        <w:t>е</w:t>
      </w:r>
      <w:r w:rsidRPr="00E95ED0">
        <w:rPr>
          <w:color w:val="000000"/>
        </w:rPr>
        <w:t>чений</w:t>
      </w:r>
      <w:r>
        <w:rPr>
          <w:color w:val="000000"/>
        </w:rPr>
        <w:t xml:space="preserve"> </w:t>
      </w:r>
      <w:r w:rsidRPr="00E95ED0">
        <w:rPr>
          <w:color w:val="000000"/>
        </w:rPr>
        <w:t>жидкости:</w:t>
      </w:r>
      <w:r>
        <w:rPr>
          <w:color w:val="000000"/>
        </w:rPr>
        <w:t xml:space="preserve"> </w:t>
      </w:r>
      <w:r w:rsidRPr="00E95ED0">
        <w:rPr>
          <w:color w:val="000000"/>
        </w:rPr>
        <w:t>учебное</w:t>
      </w:r>
      <w:r>
        <w:rPr>
          <w:color w:val="000000"/>
        </w:rPr>
        <w:t xml:space="preserve"> </w:t>
      </w:r>
      <w:r w:rsidRPr="00E95ED0">
        <w:rPr>
          <w:color w:val="000000"/>
        </w:rPr>
        <w:t>пособие</w:t>
      </w:r>
      <w:r>
        <w:rPr>
          <w:color w:val="000000"/>
        </w:rPr>
        <w:t xml:space="preserve"> </w:t>
      </w:r>
      <w:r w:rsidRPr="00E95ED0">
        <w:rPr>
          <w:color w:val="000000"/>
        </w:rPr>
        <w:t>/</w:t>
      </w:r>
      <w:r>
        <w:rPr>
          <w:color w:val="000000"/>
        </w:rPr>
        <w:t xml:space="preserve"> </w:t>
      </w:r>
      <w:r w:rsidRPr="00E95ED0">
        <w:rPr>
          <w:color w:val="000000"/>
        </w:rPr>
        <w:t>Л.И.Высоцкий,</w:t>
      </w:r>
      <w:r>
        <w:rPr>
          <w:color w:val="000000"/>
        </w:rPr>
        <w:t xml:space="preserve"> </w:t>
      </w:r>
      <w:r w:rsidRPr="00E95ED0">
        <w:rPr>
          <w:color w:val="000000"/>
        </w:rPr>
        <w:t>Г.Р.Коперник,</w:t>
      </w:r>
      <w:r>
        <w:rPr>
          <w:color w:val="000000"/>
        </w:rPr>
        <w:t xml:space="preserve"> </w:t>
      </w:r>
      <w:r w:rsidRPr="00E95ED0">
        <w:rPr>
          <w:color w:val="000000"/>
        </w:rPr>
        <w:t>И.С.Высоцкий.</w:t>
      </w:r>
      <w:r>
        <w:rPr>
          <w:color w:val="000000"/>
        </w:rPr>
        <w:t xml:space="preserve"> </w:t>
      </w:r>
      <w:r w:rsidRPr="00E95ED0">
        <w:rPr>
          <w:color w:val="000000"/>
        </w:rPr>
        <w:t>—2-еизд.</w:t>
      </w:r>
      <w:proofErr w:type="gramStart"/>
      <w:r w:rsidRPr="00E95ED0">
        <w:rPr>
          <w:color w:val="000000"/>
        </w:rPr>
        <w:t>,и</w:t>
      </w:r>
      <w:proofErr w:type="gramEnd"/>
      <w:r w:rsidRPr="00E95ED0">
        <w:rPr>
          <w:color w:val="000000"/>
        </w:rPr>
        <w:t>спр.—Санкт-Петербург:</w:t>
      </w:r>
      <w:r>
        <w:rPr>
          <w:color w:val="000000"/>
        </w:rPr>
        <w:t xml:space="preserve"> </w:t>
      </w:r>
      <w:r w:rsidRPr="00E95ED0">
        <w:rPr>
          <w:color w:val="000000"/>
        </w:rPr>
        <w:t>Лань,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2014.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—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64с.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—</w:t>
      </w:r>
      <w:r w:rsidRPr="007B34FC">
        <w:rPr>
          <w:color w:val="000000"/>
        </w:rPr>
        <w:t xml:space="preserve"> </w:t>
      </w:r>
      <w:r>
        <w:rPr>
          <w:color w:val="000000"/>
        </w:rPr>
        <w:t>ISBN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978-5-8114-1554-0.—Текст:</w:t>
      </w:r>
      <w:r>
        <w:rPr>
          <w:color w:val="000000"/>
        </w:rPr>
        <w:t xml:space="preserve"> </w:t>
      </w:r>
      <w:r w:rsidRPr="00E95ED0">
        <w:rPr>
          <w:color w:val="000000"/>
        </w:rPr>
        <w:t>эле</w:t>
      </w:r>
      <w:r w:rsidRPr="00E95ED0">
        <w:rPr>
          <w:color w:val="000000"/>
        </w:rPr>
        <w:t>к</w:t>
      </w:r>
      <w:r w:rsidRPr="00E95ED0">
        <w:rPr>
          <w:color w:val="000000"/>
        </w:rPr>
        <w:t>тронный</w:t>
      </w:r>
      <w:r>
        <w:rPr>
          <w:color w:val="000000"/>
        </w:rPr>
        <w:t xml:space="preserve"> </w:t>
      </w:r>
      <w:r w:rsidRPr="00E95ED0">
        <w:rPr>
          <w:color w:val="000000"/>
        </w:rPr>
        <w:t>//</w:t>
      </w:r>
      <w:r>
        <w:rPr>
          <w:color w:val="000000"/>
        </w:rPr>
        <w:t xml:space="preserve"> </w:t>
      </w:r>
      <w:r w:rsidRPr="00E95ED0">
        <w:rPr>
          <w:color w:val="000000"/>
        </w:rPr>
        <w:t>Лань:</w:t>
      </w:r>
      <w:r>
        <w:rPr>
          <w:color w:val="000000"/>
        </w:rPr>
        <w:t xml:space="preserve"> </w:t>
      </w:r>
      <w:r w:rsidRPr="00E95ED0">
        <w:rPr>
          <w:color w:val="000000"/>
        </w:rPr>
        <w:t>электронно-библиотечная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система.—</w:t>
      </w:r>
      <w:r>
        <w:rPr>
          <w:color w:val="000000"/>
        </w:rPr>
        <w:t>URL</w:t>
      </w:r>
      <w:r w:rsidRPr="00E95ED0">
        <w:rPr>
          <w:color w:val="000000"/>
        </w:rPr>
        <w:t>:</w:t>
      </w:r>
      <w:hyperlink r:id="rId11" w:history="1">
        <w:r w:rsidRPr="00C10117">
          <w:rPr>
            <w:rStyle w:val="a8"/>
          </w:rPr>
          <w:t>https://e.lanbook.com/book/44842</w:t>
        </w:r>
      </w:hyperlink>
      <w:r>
        <w:t xml:space="preserve"> </w:t>
      </w:r>
      <w:r w:rsidRPr="00E95ED0">
        <w:rPr>
          <w:color w:val="000000"/>
        </w:rPr>
        <w:t>(датаобращения:30.09.2020).—Режим</w:t>
      </w:r>
      <w:r>
        <w:rPr>
          <w:color w:val="000000"/>
        </w:rPr>
        <w:t xml:space="preserve"> </w:t>
      </w:r>
      <w:r w:rsidRPr="00E95ED0">
        <w:rPr>
          <w:color w:val="000000"/>
        </w:rPr>
        <w:t>доступа: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для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авто-риз.</w:t>
      </w:r>
      <w:r w:rsidRPr="007B34FC">
        <w:rPr>
          <w:color w:val="000000"/>
        </w:rPr>
        <w:t xml:space="preserve"> </w:t>
      </w:r>
      <w:r w:rsidRPr="00E95ED0">
        <w:rPr>
          <w:color w:val="000000"/>
        </w:rPr>
        <w:t>пользователей.</w:t>
      </w:r>
    </w:p>
    <w:p w:rsidR="006A3AF5" w:rsidRPr="000D719F" w:rsidRDefault="006A3AF5" w:rsidP="006A3AF5">
      <w:pPr>
        <w:pStyle w:val="Style6"/>
        <w:widowControl/>
        <w:ind w:firstLine="720"/>
        <w:jc w:val="both"/>
      </w:pPr>
    </w:p>
    <w:p w:rsidR="006A3AF5" w:rsidRPr="000D719F" w:rsidRDefault="006A3AF5" w:rsidP="006A3AF5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б)</w:t>
      </w:r>
      <w:r w:rsidRPr="000D719F">
        <w:rPr>
          <w:b/>
        </w:rPr>
        <w:t xml:space="preserve"> Дополнительная литература</w:t>
      </w:r>
    </w:p>
    <w:p w:rsidR="006A3AF5" w:rsidRPr="00E95ED0" w:rsidRDefault="006A3AF5" w:rsidP="006A3AF5">
      <w:pPr>
        <w:ind w:firstLine="756"/>
        <w:jc w:val="both"/>
      </w:pPr>
      <w:r w:rsidRPr="00E95ED0">
        <w:rPr>
          <w:color w:val="000000"/>
        </w:rPr>
        <w:t>1.</w:t>
      </w:r>
      <w:r>
        <w:rPr>
          <w:color w:val="000000"/>
        </w:rPr>
        <w:t xml:space="preserve"> </w:t>
      </w:r>
      <w:proofErr w:type="spellStart"/>
      <w:r w:rsidRPr="003D3153">
        <w:rPr>
          <w:color w:val="000000"/>
        </w:rPr>
        <w:t>Чикуров</w:t>
      </w:r>
      <w:proofErr w:type="spellEnd"/>
      <w:r w:rsidRPr="003D3153">
        <w:rPr>
          <w:color w:val="000000"/>
        </w:rPr>
        <w:t xml:space="preserve">, Н. Г. Моделирование систем и процессов: Учебное пособие / Н.Г. </w:t>
      </w:r>
      <w:proofErr w:type="spellStart"/>
      <w:r w:rsidRPr="003D3153">
        <w:rPr>
          <w:color w:val="000000"/>
        </w:rPr>
        <w:t>Чик</w:t>
      </w:r>
      <w:r w:rsidRPr="003D3153">
        <w:rPr>
          <w:color w:val="000000"/>
        </w:rPr>
        <w:t>у</w:t>
      </w:r>
      <w:r w:rsidRPr="003D3153">
        <w:rPr>
          <w:color w:val="000000"/>
        </w:rPr>
        <w:t>ров</w:t>
      </w:r>
      <w:proofErr w:type="spellEnd"/>
      <w:r w:rsidRPr="003D3153">
        <w:rPr>
          <w:color w:val="000000"/>
        </w:rPr>
        <w:t xml:space="preserve">. - М.: ИЦ РИОР:  </w:t>
      </w:r>
      <w:proofErr w:type="gramStart"/>
      <w:r w:rsidRPr="003D3153">
        <w:rPr>
          <w:color w:val="000000"/>
        </w:rPr>
        <w:t xml:space="preserve">НИЦ </w:t>
      </w:r>
      <w:proofErr w:type="spellStart"/>
      <w:r w:rsidRPr="003D3153">
        <w:rPr>
          <w:color w:val="000000"/>
        </w:rPr>
        <w:t>Инфра-М</w:t>
      </w:r>
      <w:proofErr w:type="spellEnd"/>
      <w:r w:rsidRPr="003D3153">
        <w:rPr>
          <w:color w:val="000000"/>
        </w:rPr>
        <w:t>, 2019. - 398 с.:-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978-5-369-01167-6.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2" w:history="1">
        <w:r w:rsidRPr="00C10117">
          <w:rPr>
            <w:rStyle w:val="a8"/>
          </w:rPr>
          <w:t>https://znanium.com/catalog/product/1010810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6A3AF5" w:rsidRDefault="006A3AF5" w:rsidP="006A3AF5">
      <w:pPr>
        <w:pStyle w:val="Style6"/>
        <w:widowControl/>
        <w:ind w:firstLine="720"/>
        <w:jc w:val="both"/>
        <w:rPr>
          <w:color w:val="000000"/>
        </w:rPr>
      </w:pPr>
      <w:r w:rsidRPr="007B34FC">
        <w:rPr>
          <w:color w:val="000000"/>
        </w:rPr>
        <w:t>2</w:t>
      </w:r>
      <w:r>
        <w:rPr>
          <w:color w:val="000000"/>
        </w:rPr>
        <w:t>.</w:t>
      </w:r>
      <w:r w:rsidRPr="007B34FC">
        <w:rPr>
          <w:color w:val="000000"/>
        </w:rPr>
        <w:t xml:space="preserve"> </w:t>
      </w:r>
      <w:r w:rsidRPr="003D3153">
        <w:rPr>
          <w:color w:val="000000"/>
        </w:rPr>
        <w:t>Семенов, Б. А. Инженерный эксперимент в промышленной теплотехнике, тепл</w:t>
      </w:r>
      <w:r w:rsidRPr="003D3153">
        <w:rPr>
          <w:color w:val="000000"/>
        </w:rPr>
        <w:t>о</w:t>
      </w:r>
      <w:r w:rsidRPr="003D3153">
        <w:rPr>
          <w:color w:val="000000"/>
        </w:rPr>
        <w:t xml:space="preserve">энергетике и </w:t>
      </w:r>
      <w:proofErr w:type="spellStart"/>
      <w:r w:rsidRPr="003D3153">
        <w:rPr>
          <w:color w:val="000000"/>
        </w:rPr>
        <w:t>теплотехнологиях</w:t>
      </w:r>
      <w:proofErr w:type="spellEnd"/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учебное пособие / Б. А. Семенов. — 2-е изд., доп. — Санкт-Петербург : Лань, 2013. — 400 с. — ISBN 978-5-8114-1392-8. — Текст</w:t>
      </w:r>
      <w:proofErr w:type="gramStart"/>
      <w:r w:rsidRPr="003D3153">
        <w:rPr>
          <w:color w:val="000000"/>
        </w:rPr>
        <w:t> :</w:t>
      </w:r>
      <w:proofErr w:type="gramEnd"/>
      <w:r w:rsidRPr="003D3153">
        <w:rPr>
          <w:color w:val="000000"/>
        </w:rPr>
        <w:t xml:space="preserve"> электронный // Лань : электронно-библиотечная система. — URL: </w:t>
      </w:r>
      <w:hyperlink r:id="rId13" w:history="1">
        <w:r w:rsidRPr="00C10117">
          <w:rPr>
            <w:rStyle w:val="a8"/>
          </w:rPr>
          <w:t>https://e.lanbook.com/book/5107</w:t>
        </w:r>
      </w:hyperlink>
      <w:r w:rsidRPr="003D3153">
        <w:rPr>
          <w:color w:val="000000"/>
        </w:rPr>
        <w:t xml:space="preserve"> (дата обращения: 13.10.2020). — Режим доступа: для </w:t>
      </w:r>
      <w:proofErr w:type="spellStart"/>
      <w:r w:rsidRPr="003D3153">
        <w:rPr>
          <w:color w:val="000000"/>
        </w:rPr>
        <w:t>авториз</w:t>
      </w:r>
      <w:proofErr w:type="spellEnd"/>
      <w:r w:rsidRPr="003D3153">
        <w:rPr>
          <w:color w:val="000000"/>
        </w:rPr>
        <w:t xml:space="preserve">. пользователей. </w:t>
      </w:r>
    </w:p>
    <w:p w:rsidR="006A3AF5" w:rsidRDefault="006A3AF5" w:rsidP="006A3AF5">
      <w:pPr>
        <w:pStyle w:val="Style6"/>
        <w:widowControl/>
        <w:ind w:firstLine="720"/>
        <w:jc w:val="both"/>
      </w:pPr>
      <w:r w:rsidRPr="00E95ED0">
        <w:rPr>
          <w:color w:val="000000"/>
        </w:rPr>
        <w:t>3.</w:t>
      </w:r>
      <w:r w:rsidRPr="007B34FC">
        <w:rPr>
          <w:color w:val="000000"/>
        </w:rPr>
        <w:t xml:space="preserve">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, И. О. Моделирование процессов и объектов в металлургии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учебник / И.О. </w:t>
      </w:r>
      <w:proofErr w:type="spellStart"/>
      <w:r w:rsidRPr="003D3153">
        <w:rPr>
          <w:color w:val="000000"/>
        </w:rPr>
        <w:t>Леушин</w:t>
      </w:r>
      <w:proofErr w:type="spellEnd"/>
      <w:r w:rsidRPr="003D3153">
        <w:rPr>
          <w:color w:val="000000"/>
        </w:rPr>
        <w:t>. - М.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Форум : </w:t>
      </w:r>
      <w:proofErr w:type="gramStart"/>
      <w:r w:rsidRPr="003D3153">
        <w:rPr>
          <w:color w:val="000000"/>
        </w:rPr>
        <w:t>НИЦ ИНФРА-М, 2019. - 208 с.  - (Высшее образование:</w:t>
      </w:r>
      <w:proofErr w:type="gramEnd"/>
      <w:r w:rsidRPr="003D3153">
        <w:rPr>
          <w:color w:val="000000"/>
        </w:rPr>
        <w:t xml:space="preserve"> </w:t>
      </w:r>
      <w:proofErr w:type="spellStart"/>
      <w:proofErr w:type="gramStart"/>
      <w:r w:rsidRPr="003D3153">
        <w:rPr>
          <w:color w:val="000000"/>
        </w:rPr>
        <w:t>Бакалавриат</w:t>
      </w:r>
      <w:proofErr w:type="spellEnd"/>
      <w:r w:rsidRPr="003D3153">
        <w:rPr>
          <w:color w:val="000000"/>
        </w:rPr>
        <w:t>).</w:t>
      </w:r>
      <w:proofErr w:type="gramEnd"/>
      <w:r w:rsidRPr="003D3153">
        <w:rPr>
          <w:color w:val="000000"/>
        </w:rPr>
        <w:t xml:space="preserve"> - ISBN 978-5-91134-732-1. - Текст</w:t>
      </w:r>
      <w:proofErr w:type="gramStart"/>
      <w:r w:rsidRPr="003D3153">
        <w:rPr>
          <w:color w:val="000000"/>
        </w:rPr>
        <w:t xml:space="preserve"> :</w:t>
      </w:r>
      <w:proofErr w:type="gramEnd"/>
      <w:r w:rsidRPr="003D3153">
        <w:rPr>
          <w:color w:val="000000"/>
        </w:rPr>
        <w:t xml:space="preserve"> электронный. - URL: </w:t>
      </w:r>
      <w:hyperlink r:id="rId14" w:history="1">
        <w:r w:rsidRPr="00C10117">
          <w:rPr>
            <w:rStyle w:val="a8"/>
          </w:rPr>
          <w:t>https://znanium.com/catalog/product/1012428</w:t>
        </w:r>
      </w:hyperlink>
      <w:r w:rsidRPr="003D3153">
        <w:rPr>
          <w:color w:val="000000"/>
        </w:rPr>
        <w:t xml:space="preserve"> (дата обращения: 13.10.2020). – Режим доступа: по подписке.</w:t>
      </w:r>
    </w:p>
    <w:p w:rsidR="006A3AF5" w:rsidRDefault="006A3AF5" w:rsidP="006A3AF5">
      <w:pPr>
        <w:pStyle w:val="Style6"/>
        <w:widowControl/>
        <w:ind w:firstLine="720"/>
        <w:jc w:val="both"/>
      </w:pPr>
    </w:p>
    <w:p w:rsidR="006A3AF5" w:rsidRPr="000D719F" w:rsidRDefault="006A3AF5" w:rsidP="006A3AF5">
      <w:pPr>
        <w:pStyle w:val="Style6"/>
        <w:widowControl/>
        <w:ind w:firstLine="720"/>
        <w:jc w:val="both"/>
        <w:rPr>
          <w:b/>
        </w:rPr>
      </w:pPr>
      <w:r>
        <w:rPr>
          <w:b/>
        </w:rPr>
        <w:t>в)</w:t>
      </w:r>
      <w:r w:rsidRPr="000D719F">
        <w:rPr>
          <w:b/>
        </w:rPr>
        <w:t xml:space="preserve"> Перечень методических указаний </w:t>
      </w:r>
    </w:p>
    <w:p w:rsidR="006A3AF5" w:rsidRDefault="006A3AF5" w:rsidP="006A3AF5">
      <w:pPr>
        <w:pStyle w:val="Style7"/>
        <w:widowControl/>
        <w:ind w:firstLine="720"/>
        <w:jc w:val="both"/>
      </w:pPr>
      <w:r w:rsidRPr="000D719F">
        <w:t>1</w:t>
      </w:r>
      <w:r>
        <w:t>.</w:t>
      </w:r>
      <w:r w:rsidRPr="000D719F">
        <w:t xml:space="preserve"> </w:t>
      </w:r>
      <w:proofErr w:type="spellStart"/>
      <w:r w:rsidRPr="000D719F">
        <w:t>Копцев</w:t>
      </w:r>
      <w:proofErr w:type="spellEnd"/>
      <w:r>
        <w:t>,</w:t>
      </w:r>
      <w:r w:rsidRPr="000D719F">
        <w:t xml:space="preserve"> В.В. Статистическая обработка результатов теплофизического экспериме</w:t>
      </w:r>
      <w:r w:rsidRPr="000D719F">
        <w:t>н</w:t>
      </w:r>
      <w:r w:rsidRPr="000D719F">
        <w:t>та: Метод</w:t>
      </w:r>
      <w:proofErr w:type="gramStart"/>
      <w:r w:rsidRPr="000D719F">
        <w:t>.</w:t>
      </w:r>
      <w:proofErr w:type="gramEnd"/>
      <w:r w:rsidRPr="000D719F">
        <w:t xml:space="preserve"> </w:t>
      </w:r>
      <w:proofErr w:type="gramStart"/>
      <w:r w:rsidRPr="000D719F">
        <w:t>у</w:t>
      </w:r>
      <w:proofErr w:type="gramEnd"/>
      <w:r w:rsidRPr="000D719F">
        <w:t xml:space="preserve">казания. </w:t>
      </w:r>
      <w:r>
        <w:t xml:space="preserve">/ </w:t>
      </w:r>
      <w:proofErr w:type="spellStart"/>
      <w:r w:rsidRPr="000D719F">
        <w:t>В.В.Копцев</w:t>
      </w:r>
      <w:proofErr w:type="spellEnd"/>
      <w:r w:rsidRPr="000D719F">
        <w:t xml:space="preserve">, В.Ф.Толмачева, А.П. Морозов </w:t>
      </w:r>
      <w:r>
        <w:t xml:space="preserve">- </w:t>
      </w:r>
      <w:r w:rsidRPr="000D719F">
        <w:t>Магнитогорск, ГОУ ВПО «МГТУ», 2011.</w:t>
      </w:r>
      <w:r>
        <w:t xml:space="preserve"> - 22 </w:t>
      </w:r>
      <w:proofErr w:type="gramStart"/>
      <w:r>
        <w:t>с</w:t>
      </w:r>
      <w:proofErr w:type="gramEnd"/>
      <w:r>
        <w:t xml:space="preserve">. </w:t>
      </w:r>
    </w:p>
    <w:p w:rsidR="006A3AF5" w:rsidRDefault="006A3AF5" w:rsidP="006A3AF5">
      <w:pPr>
        <w:pStyle w:val="Style6"/>
        <w:widowControl/>
        <w:ind w:firstLine="720"/>
        <w:jc w:val="both"/>
      </w:pPr>
      <w:r>
        <w:t xml:space="preserve">2. </w:t>
      </w:r>
      <w:r w:rsidRPr="000D719F">
        <w:t>Матвеева</w:t>
      </w:r>
      <w:r>
        <w:t>,</w:t>
      </w:r>
      <w:r w:rsidRPr="000D719F">
        <w:t xml:space="preserve"> Г.Н. Экспериментальное исследование процессов теплообмена: учебное пособие /Г.Н. Матвеева, Ю.И Тартаковский, Б.К. </w:t>
      </w:r>
      <w:proofErr w:type="spellStart"/>
      <w:r w:rsidRPr="000D719F">
        <w:t>Сеничкин</w:t>
      </w:r>
      <w:proofErr w:type="spellEnd"/>
      <w:r>
        <w:t xml:space="preserve"> -</w:t>
      </w:r>
      <w:r w:rsidRPr="000D719F">
        <w:t xml:space="preserve"> Магнитогорск</w:t>
      </w:r>
      <w:proofErr w:type="gramStart"/>
      <w:r w:rsidRPr="000D719F">
        <w:t xml:space="preserve"> :</w:t>
      </w:r>
      <w:proofErr w:type="gramEnd"/>
      <w:r w:rsidRPr="000D719F">
        <w:t xml:space="preserve"> ФГБОУ ВПО «МГТУ», 2011.</w:t>
      </w:r>
      <w:r>
        <w:t xml:space="preserve">- 57 с. </w:t>
      </w:r>
    </w:p>
    <w:p w:rsidR="00276845" w:rsidRDefault="00276845" w:rsidP="006A3AF5">
      <w:pPr>
        <w:pStyle w:val="Style6"/>
        <w:widowControl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20"/>
        <w:gridCol w:w="3858"/>
        <w:gridCol w:w="1807"/>
        <w:gridCol w:w="3937"/>
        <w:gridCol w:w="16"/>
      </w:tblGrid>
      <w:tr w:rsidR="00AB02DE" w:rsidRPr="00B34515" w:rsidTr="007E63FF">
        <w:trPr>
          <w:trHeight w:hRule="exact" w:val="138"/>
        </w:trPr>
        <w:tc>
          <w:tcPr>
            <w:tcW w:w="5" w:type="pct"/>
          </w:tcPr>
          <w:p w:rsidR="00AB02DE" w:rsidRPr="00E95ED0" w:rsidRDefault="00AB02DE" w:rsidP="0080121E"/>
        </w:tc>
        <w:tc>
          <w:tcPr>
            <w:tcW w:w="2043" w:type="pct"/>
          </w:tcPr>
          <w:p w:rsidR="00AB02DE" w:rsidRPr="00E95ED0" w:rsidRDefault="00AB02DE" w:rsidP="0080121E"/>
        </w:tc>
        <w:tc>
          <w:tcPr>
            <w:tcW w:w="1574" w:type="pct"/>
          </w:tcPr>
          <w:p w:rsidR="00AB02DE" w:rsidRPr="00E95ED0" w:rsidRDefault="00AB02DE" w:rsidP="0080121E"/>
        </w:tc>
        <w:tc>
          <w:tcPr>
            <w:tcW w:w="1374" w:type="pct"/>
          </w:tcPr>
          <w:p w:rsidR="00AB02DE" w:rsidRPr="00E95ED0" w:rsidRDefault="00AB02DE" w:rsidP="0080121E"/>
        </w:tc>
        <w:tc>
          <w:tcPr>
            <w:tcW w:w="5" w:type="pct"/>
          </w:tcPr>
          <w:p w:rsidR="00AB02DE" w:rsidRPr="00E95ED0" w:rsidRDefault="00AB02DE" w:rsidP="0080121E"/>
        </w:tc>
      </w:tr>
      <w:tr w:rsidR="00AB02DE" w:rsidRPr="00B34515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Pr="00E95ED0" w:rsidRDefault="00AB02DE" w:rsidP="0080121E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г</w:t>
            </w:r>
            <w:proofErr w:type="gramStart"/>
            <w:r w:rsidRPr="00E95ED0">
              <w:rPr>
                <w:b/>
                <w:color w:val="000000"/>
              </w:rPr>
              <w:t>)П</w:t>
            </w:r>
            <w:proofErr w:type="gramEnd"/>
            <w:r w:rsidRPr="00E95ED0">
              <w:rPr>
                <w:b/>
                <w:color w:val="000000"/>
              </w:rPr>
              <w:t>рограммное</w:t>
            </w:r>
            <w:r w:rsidR="006A3AF5">
              <w:rPr>
                <w:b/>
                <w:color w:val="000000"/>
              </w:rPr>
              <w:t xml:space="preserve"> обеспечени</w:t>
            </w:r>
            <w:r w:rsidRPr="00E95ED0">
              <w:rPr>
                <w:b/>
                <w:color w:val="000000"/>
              </w:rPr>
              <w:t>е</w:t>
            </w:r>
            <w:r w:rsidR="006A3AF5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6A3AF5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Интернет-ресурсы:</w:t>
            </w:r>
          </w:p>
        </w:tc>
      </w:tr>
      <w:tr w:rsidR="00AB02DE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Default="00AB02DE" w:rsidP="0080121E">
            <w:pPr>
              <w:ind w:firstLine="756"/>
              <w:jc w:val="both"/>
            </w:pPr>
            <w:r>
              <w:rPr>
                <w:b/>
                <w:color w:val="000000"/>
              </w:rPr>
              <w:t>Программное</w:t>
            </w:r>
            <w:r w:rsidR="006A3AF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обеспечение</w:t>
            </w:r>
          </w:p>
        </w:tc>
      </w:tr>
      <w:tr w:rsidR="00AB02DE" w:rsidTr="007E63FF">
        <w:trPr>
          <w:trHeight w:hRule="exact" w:val="54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Наименование</w:t>
            </w:r>
            <w:r w:rsidR="006A3AF5"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</w:t>
            </w:r>
            <w:proofErr w:type="gram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№договора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Срок</w:t>
            </w:r>
            <w:r w:rsidR="006A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действия</w:t>
            </w:r>
            <w:r w:rsidR="006A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лицензии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7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393E79" w:rsidRDefault="00AB02DE" w:rsidP="0080121E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MSWindows7Professional(</w:t>
            </w:r>
            <w:r>
              <w:rPr>
                <w:color w:val="000000"/>
              </w:rPr>
              <w:t>для</w:t>
            </w:r>
            <w:r w:rsidR="007E63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кла</w:t>
            </w:r>
            <w:r>
              <w:rPr>
                <w:color w:val="000000"/>
              </w:rPr>
              <w:t>с</w:t>
            </w:r>
            <w:r>
              <w:rPr>
                <w:color w:val="000000"/>
              </w:rPr>
              <w:t>сов</w:t>
            </w:r>
            <w:r w:rsidRPr="00393E79">
              <w:rPr>
                <w:color w:val="000000"/>
                <w:lang w:val="en-US"/>
              </w:rPr>
              <w:t>)</w:t>
            </w:r>
          </w:p>
        </w:tc>
        <w:tc>
          <w:tcPr>
            <w:tcW w:w="15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Д-1227-18от08.10.2018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11.10.2021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1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15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/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555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r>
              <w:rPr>
                <w:color w:val="000000"/>
              </w:rPr>
              <w:t>MSOffice2007Professional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№135от17.09.2007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roofErr w:type="spellStart"/>
            <w:r>
              <w:rPr>
                <w:color w:val="000000"/>
              </w:rPr>
              <w:t>Comsol</w:t>
            </w:r>
            <w:proofErr w:type="spellEnd"/>
            <w:r w:rsidR="006A3AF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Multiphysics</w:t>
            </w:r>
            <w:proofErr w:type="spellEnd"/>
            <w:r w:rsidR="006A3AF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Academic</w:t>
            </w:r>
            <w:proofErr w:type="spellEnd"/>
            <w:r w:rsidR="006A3AF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Class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К-69-14от18.09.2014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285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roofErr w:type="spellStart"/>
            <w:r>
              <w:rPr>
                <w:color w:val="000000"/>
              </w:rPr>
              <w:t>FARManager</w:t>
            </w:r>
            <w:proofErr w:type="spellEnd"/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7E63FF" w:rsidP="0080121E">
            <w:pPr>
              <w:jc w:val="both"/>
            </w:pPr>
            <w:r>
              <w:rPr>
                <w:color w:val="000000"/>
              </w:rPr>
              <w:t>С</w:t>
            </w:r>
            <w:r w:rsidR="00AB02DE">
              <w:rPr>
                <w:color w:val="000000"/>
              </w:rPr>
              <w:t>вободно</w:t>
            </w:r>
            <w:r>
              <w:rPr>
                <w:color w:val="000000"/>
              </w:rPr>
              <w:t xml:space="preserve"> </w:t>
            </w:r>
            <w:r w:rsidR="00AB02DE">
              <w:rPr>
                <w:color w:val="000000"/>
              </w:rPr>
              <w:t>ра</w:t>
            </w:r>
            <w:r w:rsidR="00AB02DE">
              <w:rPr>
                <w:color w:val="000000"/>
              </w:rPr>
              <w:t>с</w:t>
            </w:r>
            <w:r w:rsidR="00AB02DE">
              <w:rPr>
                <w:color w:val="000000"/>
              </w:rPr>
              <w:t>пространяемое</w:t>
            </w:r>
            <w:r>
              <w:rPr>
                <w:color w:val="000000"/>
              </w:rPr>
              <w:t xml:space="preserve"> </w:t>
            </w:r>
            <w:r w:rsidR="00AB02DE">
              <w:rPr>
                <w:color w:val="000000"/>
              </w:rPr>
              <w:t>ПО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393E79" w:rsidRDefault="00AB02DE" w:rsidP="0080121E">
            <w:pPr>
              <w:rPr>
                <w:lang w:val="en-US"/>
              </w:rPr>
            </w:pPr>
            <w:r w:rsidRPr="00393E79">
              <w:rPr>
                <w:color w:val="000000"/>
                <w:lang w:val="en-US"/>
              </w:rPr>
              <w:t>MathCADv.15EducationUniversityEdition</w:t>
            </w:r>
          </w:p>
        </w:tc>
        <w:tc>
          <w:tcPr>
            <w:tcW w:w="15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Д-1662-13от22.11.2013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бессрочно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138"/>
        </w:trPr>
        <w:tc>
          <w:tcPr>
            <w:tcW w:w="5" w:type="pct"/>
          </w:tcPr>
          <w:p w:rsidR="00AB02DE" w:rsidRDefault="00AB02DE" w:rsidP="0080121E"/>
        </w:tc>
        <w:tc>
          <w:tcPr>
            <w:tcW w:w="2043" w:type="pct"/>
          </w:tcPr>
          <w:p w:rsidR="00AB02DE" w:rsidRDefault="00AB02DE" w:rsidP="0080121E"/>
        </w:tc>
        <w:tc>
          <w:tcPr>
            <w:tcW w:w="1574" w:type="pct"/>
          </w:tcPr>
          <w:p w:rsidR="00AB02DE" w:rsidRDefault="00AB02DE" w:rsidP="0080121E"/>
        </w:tc>
        <w:tc>
          <w:tcPr>
            <w:tcW w:w="1374" w:type="pct"/>
          </w:tcPr>
          <w:p w:rsidR="00AB02DE" w:rsidRDefault="00AB02DE" w:rsidP="0080121E"/>
        </w:tc>
        <w:tc>
          <w:tcPr>
            <w:tcW w:w="5" w:type="pct"/>
          </w:tcPr>
          <w:p w:rsidR="00AB02DE" w:rsidRDefault="00AB02DE" w:rsidP="0080121E"/>
        </w:tc>
      </w:tr>
      <w:tr w:rsidR="00AB02DE" w:rsidRPr="00B34515" w:rsidTr="007E63FF">
        <w:trPr>
          <w:trHeight w:hRule="exact" w:val="285"/>
        </w:trPr>
        <w:tc>
          <w:tcPr>
            <w:tcW w:w="5000" w:type="pct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AB02DE" w:rsidRPr="00E95ED0" w:rsidRDefault="00AB02DE" w:rsidP="0080121E">
            <w:pPr>
              <w:ind w:firstLine="756"/>
              <w:jc w:val="both"/>
            </w:pPr>
            <w:r w:rsidRPr="00E95ED0">
              <w:rPr>
                <w:b/>
                <w:color w:val="000000"/>
              </w:rPr>
              <w:t>Профессиональные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базы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данных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информационные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справочные</w:t>
            </w:r>
            <w:r w:rsidR="007E63FF">
              <w:rPr>
                <w:b/>
                <w:color w:val="000000"/>
              </w:rPr>
              <w:t xml:space="preserve"> </w:t>
            </w:r>
            <w:r w:rsidRPr="00E95ED0">
              <w:rPr>
                <w:b/>
                <w:color w:val="000000"/>
              </w:rPr>
              <w:t>системы</w:t>
            </w:r>
          </w:p>
        </w:tc>
      </w:tr>
      <w:tr w:rsidR="00AB02DE" w:rsidTr="007E63FF">
        <w:trPr>
          <w:trHeight w:hRule="exact" w:val="270"/>
        </w:trPr>
        <w:tc>
          <w:tcPr>
            <w:tcW w:w="5" w:type="pct"/>
          </w:tcPr>
          <w:p w:rsidR="00AB02DE" w:rsidRPr="00E95ED0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Название</w:t>
            </w:r>
            <w:r w:rsidR="007E63FF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курса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center"/>
            </w:pPr>
            <w:r>
              <w:rPr>
                <w:color w:val="000000"/>
              </w:rPr>
              <w:t>Ссылка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RPr="008D6715" w:rsidTr="007E63FF">
        <w:trPr>
          <w:trHeight w:hRule="exact" w:val="14"/>
        </w:trPr>
        <w:tc>
          <w:tcPr>
            <w:tcW w:w="5" w:type="pct"/>
          </w:tcPr>
          <w:p w:rsidR="00AB02DE" w:rsidRDefault="00AB02DE" w:rsidP="0080121E"/>
        </w:tc>
        <w:tc>
          <w:tcPr>
            <w:tcW w:w="3616" w:type="pct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Национальная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информационно-аналитическая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ма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–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Российский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индекс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научног</w:t>
            </w:r>
            <w:r w:rsidR="006A3AF5">
              <w:rPr>
                <w:color w:val="000000"/>
              </w:rPr>
              <w:t xml:space="preserve">о </w:t>
            </w:r>
            <w:r w:rsidRPr="00E95ED0">
              <w:rPr>
                <w:color w:val="000000"/>
              </w:rPr>
              <w:t>цитирования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(РИНЦ)</w:t>
            </w:r>
          </w:p>
        </w:tc>
        <w:tc>
          <w:tcPr>
            <w:tcW w:w="1374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7E63FF">
              <w:rPr>
                <w:color w:val="000000"/>
              </w:rPr>
              <w:t>://</w:t>
            </w:r>
            <w:proofErr w:type="spellStart"/>
            <w:r w:rsidRPr="00393E79">
              <w:rPr>
                <w:color w:val="000000"/>
                <w:lang w:val="en-US"/>
              </w:rPr>
              <w:t>elibrary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  <w:r w:rsidRPr="00393E79">
              <w:rPr>
                <w:color w:val="000000"/>
                <w:lang w:val="en-US"/>
              </w:rPr>
              <w:t>project</w:t>
            </w:r>
            <w:r w:rsidRPr="007E63FF">
              <w:rPr>
                <w:color w:val="000000"/>
              </w:rPr>
              <w:t>_</w:t>
            </w:r>
            <w:proofErr w:type="spellStart"/>
            <w:r w:rsidRPr="00393E79">
              <w:rPr>
                <w:color w:val="000000"/>
                <w:lang w:val="en-US"/>
              </w:rPr>
              <w:t>risc</w:t>
            </w:r>
            <w:proofErr w:type="spellEnd"/>
            <w:r w:rsidRPr="007E63FF">
              <w:rPr>
                <w:color w:val="000000"/>
              </w:rPr>
              <w:t>.</w:t>
            </w:r>
            <w:r w:rsidRPr="00393E79">
              <w:rPr>
                <w:color w:val="000000"/>
                <w:lang w:val="en-US"/>
              </w:rPr>
              <w:t>asp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811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/>
        </w:tc>
        <w:tc>
          <w:tcPr>
            <w:tcW w:w="1374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/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Поисковая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система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Академия</w:t>
            </w:r>
            <w:r w:rsidR="006A3AF5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(</w:t>
            </w:r>
            <w:proofErr w:type="spellStart"/>
            <w:r>
              <w:rPr>
                <w:color w:val="000000"/>
              </w:rPr>
              <w:t>GoogleScholar</w:t>
            </w:r>
            <w:proofErr w:type="spellEnd"/>
            <w:r w:rsidRPr="00E95ED0">
              <w:rPr>
                <w:color w:val="000000"/>
              </w:rPr>
              <w:t>)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https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scholar</w:t>
            </w:r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google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Информационная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систем</w:t>
            </w:r>
            <w:proofErr w:type="gramStart"/>
            <w:r w:rsidRPr="00E95ED0">
              <w:rPr>
                <w:color w:val="000000"/>
              </w:rPr>
              <w:t>а-</w:t>
            </w:r>
            <w:proofErr w:type="gramEnd"/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Единое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окно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доступа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к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информационным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ресурсам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window</w:t>
            </w:r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edu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RPr="008D6715" w:rsidTr="007E63FF">
        <w:trPr>
          <w:trHeight w:hRule="exact" w:val="826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Федеральное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государственное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бюджетное</w:t>
            </w:r>
            <w:r w:rsidR="006A3AF5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учрежд</w:t>
            </w:r>
            <w:r w:rsidRPr="00E95ED0">
              <w:rPr>
                <w:color w:val="000000"/>
              </w:rPr>
              <w:t>е</w:t>
            </w:r>
            <w:r w:rsidRPr="00E95ED0">
              <w:rPr>
                <w:color w:val="000000"/>
              </w:rPr>
              <w:t>ние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«Федеральный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институт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промышленной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собс</w:t>
            </w:r>
            <w:r w:rsidRPr="00E95ED0">
              <w:rPr>
                <w:color w:val="000000"/>
              </w:rPr>
              <w:t>т</w:t>
            </w:r>
            <w:r w:rsidRPr="00E95ED0">
              <w:rPr>
                <w:color w:val="000000"/>
              </w:rPr>
              <w:t>венности»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7E63FF" w:rsidRDefault="00AB02DE" w:rsidP="0080121E">
            <w:pPr>
              <w:jc w:val="both"/>
            </w:pPr>
            <w:r w:rsidRPr="00393E79">
              <w:rPr>
                <w:color w:val="000000"/>
                <w:lang w:val="en-US"/>
              </w:rPr>
              <w:t>URL</w:t>
            </w:r>
            <w:r w:rsidRPr="007E63FF">
              <w:rPr>
                <w:color w:val="000000"/>
              </w:rPr>
              <w:t>:</w:t>
            </w:r>
            <w:r w:rsidRPr="00393E79">
              <w:rPr>
                <w:color w:val="000000"/>
                <w:lang w:val="en-US"/>
              </w:rPr>
              <w:t>http</w:t>
            </w:r>
            <w:r w:rsidRPr="007E63FF">
              <w:rPr>
                <w:color w:val="000000"/>
              </w:rPr>
              <w:t>://</w:t>
            </w:r>
            <w:r w:rsidRPr="00393E79">
              <w:rPr>
                <w:color w:val="000000"/>
                <w:lang w:val="en-US"/>
              </w:rPr>
              <w:t>www</w:t>
            </w:r>
            <w:r w:rsidRPr="007E63FF">
              <w:rPr>
                <w:color w:val="000000"/>
              </w:rPr>
              <w:t>1.</w:t>
            </w:r>
            <w:proofErr w:type="spellStart"/>
            <w:r w:rsidRPr="00393E79">
              <w:rPr>
                <w:color w:val="000000"/>
                <w:lang w:val="en-US"/>
              </w:rPr>
              <w:t>fips</w:t>
            </w:r>
            <w:proofErr w:type="spellEnd"/>
            <w:r w:rsidRPr="007E63FF">
              <w:rPr>
                <w:color w:val="000000"/>
              </w:rPr>
              <w:t>.</w:t>
            </w:r>
            <w:proofErr w:type="spellStart"/>
            <w:r w:rsidRPr="00393E79">
              <w:rPr>
                <w:color w:val="000000"/>
                <w:lang w:val="en-US"/>
              </w:rPr>
              <w:t>ru</w:t>
            </w:r>
            <w:proofErr w:type="spellEnd"/>
            <w:r w:rsidRPr="007E63FF">
              <w:rPr>
                <w:color w:val="000000"/>
              </w:rPr>
              <w:t>/</w:t>
            </w:r>
          </w:p>
        </w:tc>
        <w:tc>
          <w:tcPr>
            <w:tcW w:w="5" w:type="pct"/>
          </w:tcPr>
          <w:p w:rsidR="00AB02DE" w:rsidRPr="007E63FF" w:rsidRDefault="00AB02DE" w:rsidP="0080121E"/>
        </w:tc>
      </w:tr>
      <w:tr w:rsidR="00AB02DE" w:rsidTr="007E63FF">
        <w:trPr>
          <w:trHeight w:hRule="exact" w:val="555"/>
        </w:trPr>
        <w:tc>
          <w:tcPr>
            <w:tcW w:w="5" w:type="pct"/>
          </w:tcPr>
          <w:p w:rsidR="00AB02DE" w:rsidRPr="007E63FF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 w:rsidRPr="00E95ED0">
              <w:rPr>
                <w:color w:val="000000"/>
              </w:rPr>
              <w:t>Электронные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ресурсы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библиотеки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МГТУ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им.</w:t>
            </w:r>
            <w:r>
              <w:rPr>
                <w:color w:val="000000"/>
              </w:rPr>
              <w:t>Г.И.</w:t>
            </w:r>
            <w:r w:rsidR="006A3AF5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сова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http://magtu.ru:8085/marcweb2/Default.asp</w:t>
            </w:r>
          </w:p>
        </w:tc>
        <w:tc>
          <w:tcPr>
            <w:tcW w:w="5" w:type="pct"/>
          </w:tcPr>
          <w:p w:rsidR="00AB02DE" w:rsidRDefault="00AB02DE" w:rsidP="0080121E"/>
        </w:tc>
      </w:tr>
      <w:tr w:rsidR="00AB02DE" w:rsidTr="007E63FF">
        <w:trPr>
          <w:trHeight w:hRule="exact" w:val="826"/>
        </w:trPr>
        <w:tc>
          <w:tcPr>
            <w:tcW w:w="5" w:type="pct"/>
          </w:tcPr>
          <w:p w:rsidR="00AB02DE" w:rsidRDefault="00AB02DE" w:rsidP="0080121E"/>
        </w:tc>
        <w:tc>
          <w:tcPr>
            <w:tcW w:w="3616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Pr="00E95ED0" w:rsidRDefault="00AB02DE" w:rsidP="0080121E">
            <w:pPr>
              <w:jc w:val="both"/>
            </w:pPr>
            <w:r w:rsidRPr="00E95ED0">
              <w:rPr>
                <w:color w:val="000000"/>
              </w:rPr>
              <w:t>Международная</w:t>
            </w:r>
            <w:r w:rsidR="007E63FF">
              <w:rPr>
                <w:color w:val="000000"/>
              </w:rPr>
              <w:t xml:space="preserve"> </w:t>
            </w:r>
            <w:proofErr w:type="spellStart"/>
            <w:r w:rsidRPr="00E95ED0">
              <w:rPr>
                <w:color w:val="000000"/>
              </w:rPr>
              <w:t>наукометрическая</w:t>
            </w:r>
            <w:proofErr w:type="spellEnd"/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реферативная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полнотекстовая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база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данных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научных</w:t>
            </w:r>
            <w:r w:rsidR="007E63FF">
              <w:rPr>
                <w:color w:val="000000"/>
              </w:rPr>
              <w:t xml:space="preserve"> </w:t>
            </w:r>
            <w:r w:rsidRPr="00E95ED0">
              <w:rPr>
                <w:color w:val="000000"/>
              </w:rPr>
              <w:t>изд</w:t>
            </w:r>
            <w:r w:rsidRPr="00E95ED0">
              <w:rPr>
                <w:color w:val="000000"/>
              </w:rPr>
              <w:t>а</w:t>
            </w:r>
            <w:r w:rsidRPr="00E95ED0">
              <w:rPr>
                <w:color w:val="000000"/>
              </w:rPr>
              <w:t>ний«</w:t>
            </w:r>
            <w:proofErr w:type="spellStart"/>
            <w:r>
              <w:rPr>
                <w:color w:val="000000"/>
              </w:rPr>
              <w:t>Webofscience</w:t>
            </w:r>
            <w:proofErr w:type="spellEnd"/>
            <w:r w:rsidRPr="00E95ED0">
              <w:rPr>
                <w:color w:val="000000"/>
              </w:rPr>
              <w:t>»</w:t>
            </w:r>
          </w:p>
        </w:tc>
        <w:tc>
          <w:tcPr>
            <w:tcW w:w="137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AB02DE" w:rsidRDefault="00AB02DE" w:rsidP="0080121E">
            <w:pPr>
              <w:jc w:val="both"/>
            </w:pPr>
            <w:r>
              <w:rPr>
                <w:color w:val="000000"/>
              </w:rPr>
              <w:t>http://webofscience.com</w:t>
            </w:r>
          </w:p>
        </w:tc>
        <w:tc>
          <w:tcPr>
            <w:tcW w:w="5" w:type="pct"/>
          </w:tcPr>
          <w:p w:rsidR="00AB02DE" w:rsidRDefault="00AB02DE" w:rsidP="0080121E"/>
        </w:tc>
      </w:tr>
    </w:tbl>
    <w:p w:rsidR="00224EB4" w:rsidRDefault="00224EB4" w:rsidP="00282264">
      <w:pPr>
        <w:pStyle w:val="Style7"/>
        <w:widowControl/>
        <w:ind w:firstLine="720"/>
        <w:jc w:val="both"/>
      </w:pPr>
    </w:p>
    <w:p w:rsidR="00293F7E" w:rsidRDefault="00293F7E" w:rsidP="00293F7E">
      <w:pPr>
        <w:pStyle w:val="Style7"/>
        <w:widowControl/>
        <w:ind w:firstLine="720"/>
        <w:jc w:val="both"/>
      </w:pPr>
    </w:p>
    <w:p w:rsidR="00293F7E" w:rsidRPr="000D719F" w:rsidRDefault="00293F7E" w:rsidP="00293F7E">
      <w:pPr>
        <w:pStyle w:val="Style1"/>
        <w:widowControl/>
        <w:ind w:firstLine="720"/>
        <w:jc w:val="both"/>
      </w:pPr>
      <w:r w:rsidRPr="000D719F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293F7E" w:rsidRPr="000D719F" w:rsidRDefault="00293F7E" w:rsidP="00293F7E">
      <w:pPr>
        <w:pStyle w:val="Style1"/>
        <w:widowControl/>
        <w:ind w:firstLine="720"/>
        <w:jc w:val="both"/>
        <w:rPr>
          <w:rStyle w:val="FontStyle14"/>
          <w:b w:val="0"/>
          <w:sz w:val="24"/>
          <w:szCs w:val="24"/>
        </w:rPr>
      </w:pPr>
    </w:p>
    <w:tbl>
      <w:tblPr>
        <w:tblW w:w="499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/>
      </w:tblPr>
      <w:tblGrid>
        <w:gridCol w:w="3071"/>
        <w:gridCol w:w="6573"/>
      </w:tblGrid>
      <w:tr w:rsidR="00293F7E" w:rsidRPr="008907B2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3AF5" w:rsidRDefault="00293F7E" w:rsidP="00FD21A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 xml:space="preserve">Тип и название </w:t>
            </w:r>
          </w:p>
          <w:p w:rsidR="00293F7E" w:rsidRPr="008907B2" w:rsidRDefault="00293F7E" w:rsidP="00FD21A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аудитории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3F7E" w:rsidRPr="008907B2" w:rsidRDefault="00293F7E" w:rsidP="00FD21A5">
            <w:pPr>
              <w:pStyle w:val="Style8"/>
              <w:widowControl/>
              <w:ind w:left="113" w:right="113"/>
              <w:jc w:val="center"/>
              <w:rPr>
                <w:b/>
              </w:rPr>
            </w:pPr>
            <w:r w:rsidRPr="008907B2">
              <w:rPr>
                <w:b/>
              </w:rPr>
              <w:t>Оснащение аудитории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r>
              <w:t>Учебные аудитории для проведения занятий лекц</w:t>
            </w:r>
            <w:r>
              <w:t>и</w:t>
            </w:r>
            <w:r>
              <w:t>онного типа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  <w:rPr>
                <w:rStyle w:val="FontStyle21"/>
                <w:sz w:val="24"/>
                <w:szCs w:val="24"/>
              </w:rPr>
            </w:pPr>
            <w:proofErr w:type="spellStart"/>
            <w:r>
              <w:t>Мультимедийные</w:t>
            </w:r>
            <w:proofErr w:type="spellEnd"/>
            <w:r>
              <w:t xml:space="preserve"> средства хранения, передачи и предста</w:t>
            </w:r>
            <w:r>
              <w:t>в</w:t>
            </w:r>
            <w:r>
              <w:t>ления информации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751CEB">
            <w:pPr>
              <w:pStyle w:val="Style8"/>
              <w:widowControl/>
              <w:ind w:left="113" w:right="113"/>
            </w:pPr>
            <w:r>
              <w:t xml:space="preserve">Учебные аудитории для проведения </w:t>
            </w:r>
            <w:r w:rsidR="00751CEB">
              <w:t>лабораторных</w:t>
            </w:r>
            <w:r>
              <w:t xml:space="preserve"> занятий, групповых и и</w:t>
            </w:r>
            <w:r>
              <w:t>н</w:t>
            </w:r>
            <w:r>
              <w:t>дивидуальных консульт</w:t>
            </w:r>
            <w:r>
              <w:t>а</w:t>
            </w:r>
            <w:r>
              <w:t>ций, текущего контроля и промежуточной аттестации</w:t>
            </w:r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a6"/>
              <w:spacing w:after="0"/>
              <w:ind w:left="113" w:right="113"/>
            </w:pPr>
            <w:r>
              <w:t xml:space="preserve">Доска, </w:t>
            </w:r>
            <w:proofErr w:type="spellStart"/>
            <w:r>
              <w:t>мультимедийный</w:t>
            </w:r>
            <w:proofErr w:type="spellEnd"/>
            <w:r>
              <w:t xml:space="preserve"> </w:t>
            </w:r>
            <w:r w:rsidR="007E63FF">
              <w:t>проектор</w:t>
            </w:r>
            <w:r>
              <w:t>, экран</w:t>
            </w:r>
          </w:p>
        </w:tc>
      </w:tr>
      <w:tr w:rsidR="00293F7E" w:rsidRPr="000D719F" w:rsidTr="00293F7E">
        <w:tc>
          <w:tcPr>
            <w:tcW w:w="1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0D719F" w:rsidRDefault="00293F7E" w:rsidP="00FD21A5">
            <w:pPr>
              <w:pStyle w:val="Style8"/>
              <w:widowControl/>
              <w:ind w:left="113" w:right="113"/>
            </w:pPr>
            <w:r>
              <w:t>Учебные аудитории для выполнения курсового проектирования, помещ</w:t>
            </w:r>
            <w:r>
              <w:t>е</w:t>
            </w:r>
            <w:r>
              <w:t xml:space="preserve">ния для самостоятельной работы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3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3F7E" w:rsidRPr="00DA7433" w:rsidRDefault="00293F7E" w:rsidP="00FD21A5">
            <w:pPr>
              <w:pStyle w:val="a6"/>
              <w:spacing w:after="0"/>
              <w:ind w:left="113" w:right="113"/>
            </w:pPr>
            <w:r>
              <w:t xml:space="preserve">Персональные компьютеры с пакетом MS </w:t>
            </w:r>
            <w:proofErr w:type="spellStart"/>
            <w:r>
              <w:t>Office</w:t>
            </w:r>
            <w:proofErr w:type="spellEnd"/>
            <w:r>
              <w:t xml:space="preserve">, выходом в Интернет и с доступов в </w:t>
            </w:r>
            <w:r w:rsidR="007E63FF">
              <w:t>электронную</w:t>
            </w:r>
            <w:r>
              <w:t xml:space="preserve"> информационно-образовательную среду университета </w:t>
            </w:r>
          </w:p>
        </w:tc>
      </w:tr>
    </w:tbl>
    <w:p w:rsidR="00282264" w:rsidRPr="000D719F" w:rsidRDefault="00282264" w:rsidP="00293F7E">
      <w:pPr>
        <w:pStyle w:val="Style7"/>
        <w:widowControl/>
        <w:ind w:firstLine="720"/>
        <w:jc w:val="both"/>
        <w:rPr>
          <w:rStyle w:val="FontStyle15"/>
          <w:b w:val="0"/>
          <w:sz w:val="24"/>
          <w:szCs w:val="24"/>
        </w:rPr>
      </w:pPr>
    </w:p>
    <w:sectPr w:rsidR="00282264" w:rsidRPr="000D719F" w:rsidSect="00195F7B">
      <w:footerReference w:type="even" r:id="rId15"/>
      <w:pgSz w:w="11907" w:h="16840" w:code="9"/>
      <w:pgMar w:top="1135" w:right="851" w:bottom="993" w:left="1418" w:header="720" w:footer="720" w:gutter="0"/>
      <w:cols w:space="720"/>
      <w:noEndnote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61307" w:rsidRDefault="00B61307">
      <w:r>
        <w:separator/>
      </w:r>
    </w:p>
  </w:endnote>
  <w:endnote w:type="continuationSeparator" w:id="0">
    <w:p w:rsidR="00B61307" w:rsidRDefault="00B613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592" w:rsidRDefault="004C39B3" w:rsidP="003D63E5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C1592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C1592" w:rsidRDefault="00DC1592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61307" w:rsidRDefault="00B61307">
      <w:r>
        <w:separator/>
      </w:r>
    </w:p>
  </w:footnote>
  <w:footnote w:type="continuationSeparator" w:id="0">
    <w:p w:rsidR="00B61307" w:rsidRDefault="00B613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63EE1"/>
    <w:multiLevelType w:val="hybridMultilevel"/>
    <w:tmpl w:val="07C44A88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>
    <w:nsid w:val="057B7FAC"/>
    <w:multiLevelType w:val="hybridMultilevel"/>
    <w:tmpl w:val="07466FC0"/>
    <w:lvl w:ilvl="0" w:tplc="45D2E9F6">
      <w:start w:val="1"/>
      <w:numFmt w:val="upperRoman"/>
      <w:lvlText w:val="%1."/>
      <w:lvlJc w:val="left"/>
      <w:pPr>
        <w:tabs>
          <w:tab w:val="num" w:pos="862"/>
        </w:tabs>
        <w:ind w:left="862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2">
    <w:nsid w:val="08431CA9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9B6FD4"/>
    <w:multiLevelType w:val="hybridMultilevel"/>
    <w:tmpl w:val="CD76E0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2DCA4B8D"/>
    <w:multiLevelType w:val="hybridMultilevel"/>
    <w:tmpl w:val="43D812D2"/>
    <w:lvl w:ilvl="0" w:tplc="466891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E7C685A"/>
    <w:multiLevelType w:val="hybridMultilevel"/>
    <w:tmpl w:val="1D62ADAE"/>
    <w:lvl w:ilvl="0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2446187"/>
    <w:multiLevelType w:val="multilevel"/>
    <w:tmpl w:val="D7A0A6B6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5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520"/>
        </w:tabs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880"/>
        </w:tabs>
        <w:ind w:left="2880" w:hanging="2160"/>
      </w:pPr>
      <w:rPr>
        <w:rFonts w:hint="default"/>
      </w:rPr>
    </w:lvl>
  </w:abstractNum>
  <w:abstractNum w:abstractNumId="10">
    <w:nsid w:val="493708AD"/>
    <w:multiLevelType w:val="hybridMultilevel"/>
    <w:tmpl w:val="609829F4"/>
    <w:lvl w:ilvl="0" w:tplc="E3BEA16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4E8337AB"/>
    <w:multiLevelType w:val="hybridMultilevel"/>
    <w:tmpl w:val="CC70981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510073B"/>
    <w:multiLevelType w:val="multilevel"/>
    <w:tmpl w:val="40CC4ED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4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7A2565C"/>
    <w:multiLevelType w:val="multilevel"/>
    <w:tmpl w:val="AEEAD85A"/>
    <w:lvl w:ilvl="0">
      <w:start w:val="7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77C76AF7"/>
    <w:multiLevelType w:val="hybridMultilevel"/>
    <w:tmpl w:val="FEEC60FA"/>
    <w:lvl w:ilvl="0" w:tplc="2B5481BE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79D07F2C"/>
    <w:multiLevelType w:val="singleLevel"/>
    <w:tmpl w:val="C77C7A7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7F861F19"/>
    <w:multiLevelType w:val="hybridMultilevel"/>
    <w:tmpl w:val="3936369C"/>
    <w:lvl w:ilvl="0" w:tplc="4C3AD4E6">
      <w:start w:val="1"/>
      <w:numFmt w:val="decimal"/>
      <w:suff w:val="space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11"/>
  </w:num>
  <w:num w:numId="5">
    <w:abstractNumId w:val="8"/>
  </w:num>
  <w:num w:numId="6">
    <w:abstractNumId w:val="0"/>
  </w:num>
  <w:num w:numId="7">
    <w:abstractNumId w:val="17"/>
  </w:num>
  <w:num w:numId="8">
    <w:abstractNumId w:val="3"/>
  </w:num>
  <w:num w:numId="9">
    <w:abstractNumId w:val="9"/>
  </w:num>
  <w:num w:numId="10">
    <w:abstractNumId w:val="15"/>
  </w:num>
  <w:num w:numId="11">
    <w:abstractNumId w:val="13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4"/>
  </w:num>
  <w:num w:numId="16">
    <w:abstractNumId w:val="18"/>
  </w:num>
  <w:num w:numId="17">
    <w:abstractNumId w:val="10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C0FD3"/>
    <w:rsid w:val="00003864"/>
    <w:rsid w:val="00010B00"/>
    <w:rsid w:val="00011744"/>
    <w:rsid w:val="00016822"/>
    <w:rsid w:val="00026D7A"/>
    <w:rsid w:val="000378E3"/>
    <w:rsid w:val="000429A9"/>
    <w:rsid w:val="0004309A"/>
    <w:rsid w:val="000528E9"/>
    <w:rsid w:val="000604A1"/>
    <w:rsid w:val="00061261"/>
    <w:rsid w:val="00067501"/>
    <w:rsid w:val="00076C30"/>
    <w:rsid w:val="0008000D"/>
    <w:rsid w:val="00080C1E"/>
    <w:rsid w:val="0008146D"/>
    <w:rsid w:val="0009384A"/>
    <w:rsid w:val="000A0483"/>
    <w:rsid w:val="000A2554"/>
    <w:rsid w:val="000A3EDE"/>
    <w:rsid w:val="000B5308"/>
    <w:rsid w:val="000C0642"/>
    <w:rsid w:val="000C0F67"/>
    <w:rsid w:val="000C2AEE"/>
    <w:rsid w:val="000C5D1E"/>
    <w:rsid w:val="000D31E3"/>
    <w:rsid w:val="000D3FD8"/>
    <w:rsid w:val="000D719F"/>
    <w:rsid w:val="000F32E3"/>
    <w:rsid w:val="0010204A"/>
    <w:rsid w:val="00102D09"/>
    <w:rsid w:val="001145F5"/>
    <w:rsid w:val="00127FD4"/>
    <w:rsid w:val="00136A9B"/>
    <w:rsid w:val="001552FC"/>
    <w:rsid w:val="00156131"/>
    <w:rsid w:val="00165379"/>
    <w:rsid w:val="00184C83"/>
    <w:rsid w:val="00195F7B"/>
    <w:rsid w:val="001A031C"/>
    <w:rsid w:val="001A2D74"/>
    <w:rsid w:val="001A2E31"/>
    <w:rsid w:val="001B351A"/>
    <w:rsid w:val="001B4661"/>
    <w:rsid w:val="001D583C"/>
    <w:rsid w:val="001E2FA7"/>
    <w:rsid w:val="001F4F5F"/>
    <w:rsid w:val="001F62B7"/>
    <w:rsid w:val="002018DF"/>
    <w:rsid w:val="00202BFE"/>
    <w:rsid w:val="00214DA2"/>
    <w:rsid w:val="00224EB4"/>
    <w:rsid w:val="002318C2"/>
    <w:rsid w:val="0023600F"/>
    <w:rsid w:val="00250F3E"/>
    <w:rsid w:val="0025153D"/>
    <w:rsid w:val="00263859"/>
    <w:rsid w:val="00266F1E"/>
    <w:rsid w:val="00267889"/>
    <w:rsid w:val="00273A69"/>
    <w:rsid w:val="00274F80"/>
    <w:rsid w:val="00276845"/>
    <w:rsid w:val="00282264"/>
    <w:rsid w:val="00285AF8"/>
    <w:rsid w:val="00293F7E"/>
    <w:rsid w:val="00295183"/>
    <w:rsid w:val="002C2DDB"/>
    <w:rsid w:val="002C32F5"/>
    <w:rsid w:val="002C32FB"/>
    <w:rsid w:val="002C59A1"/>
    <w:rsid w:val="002C5DCF"/>
    <w:rsid w:val="002D27D7"/>
    <w:rsid w:val="002E02E5"/>
    <w:rsid w:val="002E2DFE"/>
    <w:rsid w:val="002F5EC5"/>
    <w:rsid w:val="003049E2"/>
    <w:rsid w:val="00311676"/>
    <w:rsid w:val="0031626B"/>
    <w:rsid w:val="003177B2"/>
    <w:rsid w:val="00346831"/>
    <w:rsid w:val="0036063E"/>
    <w:rsid w:val="00367835"/>
    <w:rsid w:val="003844B9"/>
    <w:rsid w:val="00385791"/>
    <w:rsid w:val="00387940"/>
    <w:rsid w:val="0039005A"/>
    <w:rsid w:val="003C3F24"/>
    <w:rsid w:val="003C40BD"/>
    <w:rsid w:val="003C459D"/>
    <w:rsid w:val="003D63E5"/>
    <w:rsid w:val="003D6FE7"/>
    <w:rsid w:val="00413F16"/>
    <w:rsid w:val="00421D47"/>
    <w:rsid w:val="00442F12"/>
    <w:rsid w:val="00455968"/>
    <w:rsid w:val="00462CB4"/>
    <w:rsid w:val="00464F94"/>
    <w:rsid w:val="004961D3"/>
    <w:rsid w:val="00496D3F"/>
    <w:rsid w:val="004B04C0"/>
    <w:rsid w:val="004B354D"/>
    <w:rsid w:val="004C1779"/>
    <w:rsid w:val="004C39B3"/>
    <w:rsid w:val="004C4D59"/>
    <w:rsid w:val="004C637D"/>
    <w:rsid w:val="004D34A0"/>
    <w:rsid w:val="004E40F9"/>
    <w:rsid w:val="004F20F3"/>
    <w:rsid w:val="004F588C"/>
    <w:rsid w:val="0050127C"/>
    <w:rsid w:val="005057C3"/>
    <w:rsid w:val="00505AF0"/>
    <w:rsid w:val="00506343"/>
    <w:rsid w:val="0053599F"/>
    <w:rsid w:val="00537B3C"/>
    <w:rsid w:val="00541003"/>
    <w:rsid w:val="0054555B"/>
    <w:rsid w:val="00546CF4"/>
    <w:rsid w:val="0055206C"/>
    <w:rsid w:val="00581B54"/>
    <w:rsid w:val="005848AF"/>
    <w:rsid w:val="00585009"/>
    <w:rsid w:val="00585D96"/>
    <w:rsid w:val="00590948"/>
    <w:rsid w:val="00594292"/>
    <w:rsid w:val="005942CC"/>
    <w:rsid w:val="005A6AA6"/>
    <w:rsid w:val="005C05F5"/>
    <w:rsid w:val="005C615E"/>
    <w:rsid w:val="005D459D"/>
    <w:rsid w:val="005E5EF9"/>
    <w:rsid w:val="005E78BE"/>
    <w:rsid w:val="00607202"/>
    <w:rsid w:val="0064358B"/>
    <w:rsid w:val="00646E6F"/>
    <w:rsid w:val="00647419"/>
    <w:rsid w:val="006510ED"/>
    <w:rsid w:val="0066326F"/>
    <w:rsid w:val="0068790D"/>
    <w:rsid w:val="00696C24"/>
    <w:rsid w:val="006A3AF5"/>
    <w:rsid w:val="006C6A63"/>
    <w:rsid w:val="006D2620"/>
    <w:rsid w:val="006E370B"/>
    <w:rsid w:val="006E3EC2"/>
    <w:rsid w:val="006E49D7"/>
    <w:rsid w:val="006E6064"/>
    <w:rsid w:val="006F135D"/>
    <w:rsid w:val="006F6075"/>
    <w:rsid w:val="007051A3"/>
    <w:rsid w:val="007055AF"/>
    <w:rsid w:val="00712A4C"/>
    <w:rsid w:val="00712F19"/>
    <w:rsid w:val="00717893"/>
    <w:rsid w:val="00735DAA"/>
    <w:rsid w:val="007402C0"/>
    <w:rsid w:val="00744285"/>
    <w:rsid w:val="00751CEB"/>
    <w:rsid w:val="00761D8D"/>
    <w:rsid w:val="0076449C"/>
    <w:rsid w:val="007713AF"/>
    <w:rsid w:val="00771736"/>
    <w:rsid w:val="00781DDD"/>
    <w:rsid w:val="007866F0"/>
    <w:rsid w:val="007A3331"/>
    <w:rsid w:val="007B2280"/>
    <w:rsid w:val="007B2A0B"/>
    <w:rsid w:val="007C0DCF"/>
    <w:rsid w:val="007C6AE3"/>
    <w:rsid w:val="007C6C75"/>
    <w:rsid w:val="007D6597"/>
    <w:rsid w:val="007E2C66"/>
    <w:rsid w:val="007E45EA"/>
    <w:rsid w:val="007E5D27"/>
    <w:rsid w:val="007E63FF"/>
    <w:rsid w:val="00805A0E"/>
    <w:rsid w:val="0082150B"/>
    <w:rsid w:val="008362B8"/>
    <w:rsid w:val="00837165"/>
    <w:rsid w:val="00837C37"/>
    <w:rsid w:val="00846F5E"/>
    <w:rsid w:val="0085213E"/>
    <w:rsid w:val="00871D4A"/>
    <w:rsid w:val="00877AC3"/>
    <w:rsid w:val="00882D2B"/>
    <w:rsid w:val="00886CED"/>
    <w:rsid w:val="008907B2"/>
    <w:rsid w:val="0089453A"/>
    <w:rsid w:val="008A221D"/>
    <w:rsid w:val="008A35EB"/>
    <w:rsid w:val="008B7FD9"/>
    <w:rsid w:val="008C3347"/>
    <w:rsid w:val="008D5B5A"/>
    <w:rsid w:val="008D6715"/>
    <w:rsid w:val="008E0222"/>
    <w:rsid w:val="00907830"/>
    <w:rsid w:val="009136C3"/>
    <w:rsid w:val="00935163"/>
    <w:rsid w:val="00956B2E"/>
    <w:rsid w:val="00962CBF"/>
    <w:rsid w:val="00964E44"/>
    <w:rsid w:val="00977461"/>
    <w:rsid w:val="00980864"/>
    <w:rsid w:val="00994C12"/>
    <w:rsid w:val="00995343"/>
    <w:rsid w:val="009A038C"/>
    <w:rsid w:val="009A4D4C"/>
    <w:rsid w:val="009B344D"/>
    <w:rsid w:val="009D05C7"/>
    <w:rsid w:val="009D1906"/>
    <w:rsid w:val="009D236B"/>
    <w:rsid w:val="009E4AB6"/>
    <w:rsid w:val="00A11676"/>
    <w:rsid w:val="00A11B86"/>
    <w:rsid w:val="00A23345"/>
    <w:rsid w:val="00A33D52"/>
    <w:rsid w:val="00A33EA4"/>
    <w:rsid w:val="00A3649A"/>
    <w:rsid w:val="00A46E95"/>
    <w:rsid w:val="00A52C60"/>
    <w:rsid w:val="00A54B05"/>
    <w:rsid w:val="00A727B3"/>
    <w:rsid w:val="00A825F2"/>
    <w:rsid w:val="00A82DCB"/>
    <w:rsid w:val="00A92159"/>
    <w:rsid w:val="00AA5433"/>
    <w:rsid w:val="00AB02DE"/>
    <w:rsid w:val="00AB33B7"/>
    <w:rsid w:val="00AB3D94"/>
    <w:rsid w:val="00AB61C1"/>
    <w:rsid w:val="00AC5415"/>
    <w:rsid w:val="00AD20D7"/>
    <w:rsid w:val="00AE0DC4"/>
    <w:rsid w:val="00AE74E7"/>
    <w:rsid w:val="00B02E18"/>
    <w:rsid w:val="00B06868"/>
    <w:rsid w:val="00B2443A"/>
    <w:rsid w:val="00B27B61"/>
    <w:rsid w:val="00B45559"/>
    <w:rsid w:val="00B61307"/>
    <w:rsid w:val="00B62D0B"/>
    <w:rsid w:val="00B63F0C"/>
    <w:rsid w:val="00B96912"/>
    <w:rsid w:val="00BB163F"/>
    <w:rsid w:val="00BB5EEF"/>
    <w:rsid w:val="00BC4B60"/>
    <w:rsid w:val="00BD7E2C"/>
    <w:rsid w:val="00BE775A"/>
    <w:rsid w:val="00C03603"/>
    <w:rsid w:val="00C03A98"/>
    <w:rsid w:val="00C14FA8"/>
    <w:rsid w:val="00C16DA2"/>
    <w:rsid w:val="00C2090F"/>
    <w:rsid w:val="00C20FE0"/>
    <w:rsid w:val="00C50367"/>
    <w:rsid w:val="00C52FAE"/>
    <w:rsid w:val="00C53DE7"/>
    <w:rsid w:val="00C5693E"/>
    <w:rsid w:val="00C6274A"/>
    <w:rsid w:val="00C63F9F"/>
    <w:rsid w:val="00C655C8"/>
    <w:rsid w:val="00C84E7C"/>
    <w:rsid w:val="00C8588B"/>
    <w:rsid w:val="00C86EB1"/>
    <w:rsid w:val="00C91D46"/>
    <w:rsid w:val="00CA15B6"/>
    <w:rsid w:val="00CA5BE0"/>
    <w:rsid w:val="00CB5197"/>
    <w:rsid w:val="00CC788A"/>
    <w:rsid w:val="00CD0CC9"/>
    <w:rsid w:val="00CD3F33"/>
    <w:rsid w:val="00CD6F47"/>
    <w:rsid w:val="00D01F50"/>
    <w:rsid w:val="00D0361F"/>
    <w:rsid w:val="00D13F83"/>
    <w:rsid w:val="00D268B1"/>
    <w:rsid w:val="00D30AF1"/>
    <w:rsid w:val="00D3579C"/>
    <w:rsid w:val="00D47E89"/>
    <w:rsid w:val="00D50A5E"/>
    <w:rsid w:val="00D605A5"/>
    <w:rsid w:val="00D6175B"/>
    <w:rsid w:val="00D74697"/>
    <w:rsid w:val="00DA04A1"/>
    <w:rsid w:val="00DB17E0"/>
    <w:rsid w:val="00DB5CA5"/>
    <w:rsid w:val="00DC0FD3"/>
    <w:rsid w:val="00DC1592"/>
    <w:rsid w:val="00DC7EC4"/>
    <w:rsid w:val="00DD2125"/>
    <w:rsid w:val="00DD3B31"/>
    <w:rsid w:val="00E15D21"/>
    <w:rsid w:val="00E2293F"/>
    <w:rsid w:val="00E313F7"/>
    <w:rsid w:val="00E3343E"/>
    <w:rsid w:val="00E347CA"/>
    <w:rsid w:val="00E35A48"/>
    <w:rsid w:val="00E42442"/>
    <w:rsid w:val="00E52F5C"/>
    <w:rsid w:val="00E56B71"/>
    <w:rsid w:val="00E60D14"/>
    <w:rsid w:val="00E70F0E"/>
    <w:rsid w:val="00EA46C5"/>
    <w:rsid w:val="00EB0C1C"/>
    <w:rsid w:val="00EB16A7"/>
    <w:rsid w:val="00EC3211"/>
    <w:rsid w:val="00EE59D9"/>
    <w:rsid w:val="00EE6740"/>
    <w:rsid w:val="00EF0D8C"/>
    <w:rsid w:val="00F048CB"/>
    <w:rsid w:val="00F16C3B"/>
    <w:rsid w:val="00F17DF4"/>
    <w:rsid w:val="00F25B93"/>
    <w:rsid w:val="00F25DA0"/>
    <w:rsid w:val="00F26CA7"/>
    <w:rsid w:val="00F370B1"/>
    <w:rsid w:val="00F461F9"/>
    <w:rsid w:val="00F47480"/>
    <w:rsid w:val="00F532C1"/>
    <w:rsid w:val="00F537AC"/>
    <w:rsid w:val="00F66466"/>
    <w:rsid w:val="00F76DA3"/>
    <w:rsid w:val="00F83BA5"/>
    <w:rsid w:val="00F844C1"/>
    <w:rsid w:val="00F91FD4"/>
    <w:rsid w:val="00FA500C"/>
    <w:rsid w:val="00FB0AE8"/>
    <w:rsid w:val="00FB52CD"/>
    <w:rsid w:val="00FD21A5"/>
    <w:rsid w:val="00FE492B"/>
    <w:rsid w:val="00FF4D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DC0FD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0"/>
    <w:next w:val="a0"/>
    <w:qFormat/>
    <w:rsid w:val="00DC0FD3"/>
    <w:pPr>
      <w:keepNext/>
      <w:autoSpaceDE/>
      <w:autoSpaceDN/>
      <w:adjustRightInd/>
      <w:ind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0"/>
    <w:next w:val="a0"/>
    <w:link w:val="30"/>
    <w:qFormat/>
    <w:rsid w:val="0028226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yle1">
    <w:name w:val="Style1"/>
    <w:basedOn w:val="a0"/>
    <w:rsid w:val="00DC0FD3"/>
  </w:style>
  <w:style w:type="paragraph" w:customStyle="1" w:styleId="Style2">
    <w:name w:val="Style2"/>
    <w:basedOn w:val="a0"/>
    <w:rsid w:val="00DC0FD3"/>
  </w:style>
  <w:style w:type="paragraph" w:customStyle="1" w:styleId="Style3">
    <w:name w:val="Style3"/>
    <w:basedOn w:val="a0"/>
    <w:rsid w:val="00DC0FD3"/>
  </w:style>
  <w:style w:type="paragraph" w:customStyle="1" w:styleId="Style4">
    <w:name w:val="Style4"/>
    <w:basedOn w:val="a0"/>
    <w:rsid w:val="00DC0FD3"/>
  </w:style>
  <w:style w:type="paragraph" w:customStyle="1" w:styleId="Style5">
    <w:name w:val="Style5"/>
    <w:basedOn w:val="a0"/>
    <w:rsid w:val="00DC0FD3"/>
  </w:style>
  <w:style w:type="paragraph" w:customStyle="1" w:styleId="Style6">
    <w:name w:val="Style6"/>
    <w:basedOn w:val="a0"/>
    <w:uiPriority w:val="99"/>
    <w:rsid w:val="00DC0FD3"/>
  </w:style>
  <w:style w:type="paragraph" w:customStyle="1" w:styleId="Style7">
    <w:name w:val="Style7"/>
    <w:basedOn w:val="a0"/>
    <w:link w:val="Style70"/>
    <w:uiPriority w:val="99"/>
    <w:rsid w:val="00DC0FD3"/>
  </w:style>
  <w:style w:type="paragraph" w:customStyle="1" w:styleId="Style8">
    <w:name w:val="Style8"/>
    <w:basedOn w:val="a0"/>
    <w:rsid w:val="00DC0FD3"/>
  </w:style>
  <w:style w:type="character" w:customStyle="1" w:styleId="FontStyle11">
    <w:name w:val="Font Style11"/>
    <w:basedOn w:val="a1"/>
    <w:rsid w:val="00DC0FD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1"/>
    <w:rsid w:val="00DC0FD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1"/>
    <w:rsid w:val="00DC0FD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uiPriority w:val="99"/>
    <w:rsid w:val="00DC0FD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1"/>
    <w:rsid w:val="00DC0FD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0"/>
    <w:uiPriority w:val="99"/>
    <w:rsid w:val="00DC0FD3"/>
  </w:style>
  <w:style w:type="paragraph" w:customStyle="1" w:styleId="Style10">
    <w:name w:val="Style10"/>
    <w:basedOn w:val="a0"/>
    <w:rsid w:val="00DC0FD3"/>
  </w:style>
  <w:style w:type="paragraph" w:customStyle="1" w:styleId="Style11">
    <w:name w:val="Style11"/>
    <w:basedOn w:val="a0"/>
    <w:rsid w:val="00DC0FD3"/>
  </w:style>
  <w:style w:type="paragraph" w:customStyle="1" w:styleId="Style12">
    <w:name w:val="Style12"/>
    <w:basedOn w:val="a0"/>
    <w:rsid w:val="00DC0FD3"/>
  </w:style>
  <w:style w:type="paragraph" w:customStyle="1" w:styleId="Style13">
    <w:name w:val="Style13"/>
    <w:basedOn w:val="a0"/>
    <w:rsid w:val="00DC0FD3"/>
  </w:style>
  <w:style w:type="paragraph" w:customStyle="1" w:styleId="Style14">
    <w:name w:val="Style14"/>
    <w:basedOn w:val="a0"/>
    <w:rsid w:val="00DC0FD3"/>
  </w:style>
  <w:style w:type="paragraph" w:customStyle="1" w:styleId="Style15">
    <w:name w:val="Style15"/>
    <w:basedOn w:val="a0"/>
    <w:rsid w:val="00DC0FD3"/>
  </w:style>
  <w:style w:type="paragraph" w:customStyle="1" w:styleId="Style16">
    <w:name w:val="Style16"/>
    <w:basedOn w:val="a0"/>
    <w:rsid w:val="00DC0FD3"/>
  </w:style>
  <w:style w:type="paragraph" w:customStyle="1" w:styleId="Style17">
    <w:name w:val="Style17"/>
    <w:basedOn w:val="a0"/>
    <w:rsid w:val="00DC0FD3"/>
  </w:style>
  <w:style w:type="paragraph" w:customStyle="1" w:styleId="Style18">
    <w:name w:val="Style18"/>
    <w:basedOn w:val="a0"/>
    <w:rsid w:val="00DC0FD3"/>
  </w:style>
  <w:style w:type="paragraph" w:customStyle="1" w:styleId="Style19">
    <w:name w:val="Style19"/>
    <w:basedOn w:val="a0"/>
    <w:rsid w:val="00DC0FD3"/>
  </w:style>
  <w:style w:type="character" w:customStyle="1" w:styleId="FontStyle26">
    <w:name w:val="Font Style26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1"/>
    <w:rsid w:val="00DC0FD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1"/>
    <w:rsid w:val="00DC0FD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1"/>
    <w:rsid w:val="00DC0FD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1"/>
    <w:rsid w:val="00DC0FD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1"/>
    <w:rsid w:val="00DC0FD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1"/>
    <w:rsid w:val="00DC0FD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1"/>
    <w:rsid w:val="00DC0FD3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0"/>
    <w:rsid w:val="00DC0FD3"/>
  </w:style>
  <w:style w:type="paragraph" w:customStyle="1" w:styleId="Style21">
    <w:name w:val="Style21"/>
    <w:basedOn w:val="a0"/>
    <w:rsid w:val="00DC0FD3"/>
  </w:style>
  <w:style w:type="paragraph" w:customStyle="1" w:styleId="Style22">
    <w:name w:val="Style22"/>
    <w:basedOn w:val="a0"/>
    <w:rsid w:val="00DC0FD3"/>
  </w:style>
  <w:style w:type="paragraph" w:customStyle="1" w:styleId="Style23">
    <w:name w:val="Style23"/>
    <w:basedOn w:val="a0"/>
    <w:rsid w:val="00DC0FD3"/>
  </w:style>
  <w:style w:type="paragraph" w:customStyle="1" w:styleId="Style24">
    <w:name w:val="Style24"/>
    <w:basedOn w:val="a0"/>
    <w:rsid w:val="00DC0FD3"/>
  </w:style>
  <w:style w:type="character" w:customStyle="1" w:styleId="FontStyle41">
    <w:name w:val="Font Style41"/>
    <w:basedOn w:val="a1"/>
    <w:rsid w:val="00DC0FD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1"/>
    <w:rsid w:val="00DC0FD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1"/>
    <w:rsid w:val="00DC0FD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1"/>
    <w:rsid w:val="00DC0FD3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0"/>
    <w:rsid w:val="00DC0FD3"/>
  </w:style>
  <w:style w:type="paragraph" w:customStyle="1" w:styleId="Style26">
    <w:name w:val="Style26"/>
    <w:basedOn w:val="a0"/>
    <w:rsid w:val="00DC0FD3"/>
  </w:style>
  <w:style w:type="paragraph" w:customStyle="1" w:styleId="Style27">
    <w:name w:val="Style27"/>
    <w:basedOn w:val="a0"/>
    <w:rsid w:val="00DC0FD3"/>
  </w:style>
  <w:style w:type="paragraph" w:customStyle="1" w:styleId="Style28">
    <w:name w:val="Style28"/>
    <w:basedOn w:val="a0"/>
    <w:rsid w:val="00DC0FD3"/>
  </w:style>
  <w:style w:type="paragraph" w:customStyle="1" w:styleId="Style29">
    <w:name w:val="Style29"/>
    <w:basedOn w:val="a0"/>
    <w:rsid w:val="00DC0FD3"/>
  </w:style>
  <w:style w:type="paragraph" w:customStyle="1" w:styleId="Style30">
    <w:name w:val="Style30"/>
    <w:basedOn w:val="a0"/>
    <w:rsid w:val="00DC0FD3"/>
  </w:style>
  <w:style w:type="paragraph" w:customStyle="1" w:styleId="Style31">
    <w:name w:val="Style31"/>
    <w:basedOn w:val="a0"/>
    <w:rsid w:val="00DC0FD3"/>
  </w:style>
  <w:style w:type="paragraph" w:customStyle="1" w:styleId="Style32">
    <w:name w:val="Style32"/>
    <w:basedOn w:val="a0"/>
    <w:rsid w:val="00DC0FD3"/>
  </w:style>
  <w:style w:type="paragraph" w:customStyle="1" w:styleId="Style33">
    <w:name w:val="Style33"/>
    <w:basedOn w:val="a0"/>
    <w:rsid w:val="00DC0FD3"/>
  </w:style>
  <w:style w:type="paragraph" w:customStyle="1" w:styleId="Style34">
    <w:name w:val="Style34"/>
    <w:basedOn w:val="a0"/>
    <w:rsid w:val="00DC0FD3"/>
  </w:style>
  <w:style w:type="paragraph" w:customStyle="1" w:styleId="Style35">
    <w:name w:val="Style35"/>
    <w:basedOn w:val="a0"/>
    <w:rsid w:val="00DC0FD3"/>
  </w:style>
  <w:style w:type="character" w:customStyle="1" w:styleId="FontStyle45">
    <w:name w:val="Font Style45"/>
    <w:basedOn w:val="a1"/>
    <w:rsid w:val="00DC0FD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1"/>
    <w:rsid w:val="00DC0FD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1"/>
    <w:rsid w:val="00DC0FD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1"/>
    <w:rsid w:val="00DC0FD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1"/>
    <w:rsid w:val="00DC0FD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1"/>
    <w:rsid w:val="00DC0FD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1"/>
    <w:rsid w:val="00DC0FD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1"/>
    <w:rsid w:val="00DC0FD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1"/>
    <w:rsid w:val="00DC0FD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1"/>
    <w:rsid w:val="00DC0FD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1"/>
    <w:rsid w:val="00DC0FD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1"/>
    <w:rsid w:val="00DC0FD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1"/>
    <w:rsid w:val="00DC0FD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1"/>
    <w:rsid w:val="00DC0FD3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4">
    <w:name w:val="footer"/>
    <w:basedOn w:val="a0"/>
    <w:rsid w:val="00DC0FD3"/>
    <w:pPr>
      <w:tabs>
        <w:tab w:val="center" w:pos="4677"/>
        <w:tab w:val="right" w:pos="9355"/>
      </w:tabs>
    </w:pPr>
  </w:style>
  <w:style w:type="character" w:styleId="a5">
    <w:name w:val="page number"/>
    <w:basedOn w:val="a1"/>
    <w:rsid w:val="00DC0FD3"/>
  </w:style>
  <w:style w:type="paragraph" w:customStyle="1" w:styleId="20">
    <w:name w:val="заголовок 2"/>
    <w:basedOn w:val="a0"/>
    <w:next w:val="a0"/>
    <w:rsid w:val="00DC0FD3"/>
    <w:pPr>
      <w:keepNext/>
      <w:autoSpaceDE/>
      <w:autoSpaceDN/>
      <w:adjustRightInd/>
      <w:ind w:firstLine="400"/>
      <w:jc w:val="both"/>
      <w:outlineLvl w:val="1"/>
    </w:pPr>
    <w:rPr>
      <w:rFonts w:cs="Arial"/>
      <w:szCs w:val="28"/>
    </w:rPr>
  </w:style>
  <w:style w:type="paragraph" w:customStyle="1" w:styleId="Style77">
    <w:name w:val="Style77"/>
    <w:basedOn w:val="a0"/>
    <w:rsid w:val="00DC0FD3"/>
  </w:style>
  <w:style w:type="character" w:customStyle="1" w:styleId="FontStyle278">
    <w:name w:val="Font Style278"/>
    <w:basedOn w:val="a1"/>
    <w:rsid w:val="00DC0FD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0"/>
    <w:rsid w:val="00DC0FD3"/>
  </w:style>
  <w:style w:type="paragraph" w:customStyle="1" w:styleId="Style63">
    <w:name w:val="Style63"/>
    <w:basedOn w:val="a0"/>
    <w:rsid w:val="00DC0FD3"/>
  </w:style>
  <w:style w:type="paragraph" w:customStyle="1" w:styleId="Style700">
    <w:name w:val="Style70"/>
    <w:basedOn w:val="a0"/>
    <w:rsid w:val="00DC0FD3"/>
  </w:style>
  <w:style w:type="paragraph" w:customStyle="1" w:styleId="Style79">
    <w:name w:val="Style79"/>
    <w:basedOn w:val="a0"/>
    <w:rsid w:val="00DC0FD3"/>
  </w:style>
  <w:style w:type="paragraph" w:customStyle="1" w:styleId="Style80">
    <w:name w:val="Style80"/>
    <w:basedOn w:val="a0"/>
    <w:rsid w:val="00DC0FD3"/>
  </w:style>
  <w:style w:type="paragraph" w:customStyle="1" w:styleId="Style85">
    <w:name w:val="Style85"/>
    <w:basedOn w:val="a0"/>
    <w:rsid w:val="00DC0FD3"/>
  </w:style>
  <w:style w:type="paragraph" w:customStyle="1" w:styleId="Style89">
    <w:name w:val="Style89"/>
    <w:basedOn w:val="a0"/>
    <w:rsid w:val="00DC0FD3"/>
  </w:style>
  <w:style w:type="paragraph" w:customStyle="1" w:styleId="Style113">
    <w:name w:val="Style113"/>
    <w:basedOn w:val="a0"/>
    <w:rsid w:val="00DC0FD3"/>
  </w:style>
  <w:style w:type="paragraph" w:customStyle="1" w:styleId="Style114">
    <w:name w:val="Style114"/>
    <w:basedOn w:val="a0"/>
    <w:rsid w:val="00DC0FD3"/>
  </w:style>
  <w:style w:type="paragraph" w:customStyle="1" w:styleId="Style116">
    <w:name w:val="Style116"/>
    <w:basedOn w:val="a0"/>
    <w:rsid w:val="00DC0FD3"/>
  </w:style>
  <w:style w:type="character" w:customStyle="1" w:styleId="FontStyle258">
    <w:name w:val="Font Style258"/>
    <w:basedOn w:val="a1"/>
    <w:rsid w:val="00DC0FD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1"/>
    <w:rsid w:val="00DC0FD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1"/>
    <w:rsid w:val="00DC0FD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1"/>
    <w:rsid w:val="00DC0FD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1"/>
    <w:rsid w:val="00DC0FD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1"/>
    <w:rsid w:val="00DC0FD3"/>
    <w:rPr>
      <w:rFonts w:ascii="Times New Roman" w:hAnsi="Times New Roman" w:cs="Times New Roman"/>
      <w:b/>
      <w:bCs/>
      <w:spacing w:val="-10"/>
      <w:sz w:val="12"/>
      <w:szCs w:val="12"/>
    </w:rPr>
  </w:style>
  <w:style w:type="paragraph" w:styleId="21">
    <w:name w:val="Body Text 2"/>
    <w:basedOn w:val="a0"/>
    <w:rsid w:val="007D6597"/>
    <w:pPr>
      <w:widowControl/>
      <w:autoSpaceDE/>
      <w:autoSpaceDN/>
      <w:adjustRightInd/>
      <w:spacing w:after="120" w:line="480" w:lineRule="auto"/>
    </w:pPr>
    <w:rPr>
      <w:b/>
      <w:i/>
      <w:color w:val="000080"/>
      <w:sz w:val="28"/>
      <w:szCs w:val="20"/>
    </w:rPr>
  </w:style>
  <w:style w:type="paragraph" w:styleId="a6">
    <w:name w:val="Body Text"/>
    <w:basedOn w:val="a0"/>
    <w:link w:val="a7"/>
    <w:rsid w:val="00D47E89"/>
    <w:pPr>
      <w:spacing w:after="120"/>
    </w:pPr>
  </w:style>
  <w:style w:type="paragraph" w:customStyle="1" w:styleId="Iauiue">
    <w:name w:val="Iau?iue"/>
    <w:rsid w:val="00D47E89"/>
    <w:rPr>
      <w:lang w:val="en-US"/>
    </w:rPr>
  </w:style>
  <w:style w:type="character" w:styleId="a8">
    <w:name w:val="Hyperlink"/>
    <w:basedOn w:val="a1"/>
    <w:rsid w:val="00977461"/>
    <w:rPr>
      <w:color w:val="0000FF"/>
      <w:u w:val="single"/>
    </w:rPr>
  </w:style>
  <w:style w:type="paragraph" w:styleId="a9">
    <w:name w:val="Body Text Indent"/>
    <w:basedOn w:val="a0"/>
    <w:link w:val="aa"/>
    <w:rsid w:val="000429A9"/>
    <w:pPr>
      <w:spacing w:after="120"/>
      <w:ind w:left="283"/>
    </w:pPr>
  </w:style>
  <w:style w:type="paragraph" w:styleId="ab">
    <w:name w:val="Plain Text"/>
    <w:basedOn w:val="a0"/>
    <w:link w:val="ac"/>
    <w:rsid w:val="00A82DCB"/>
    <w:pPr>
      <w:widowControl/>
      <w:autoSpaceDE/>
      <w:autoSpaceDN/>
      <w:adjustRightInd/>
    </w:pPr>
    <w:rPr>
      <w:rFonts w:ascii="Courier New" w:hAnsi="Courier New"/>
      <w:szCs w:val="20"/>
    </w:rPr>
  </w:style>
  <w:style w:type="paragraph" w:customStyle="1" w:styleId="a">
    <w:name w:val="Помеченный абзац"/>
    <w:basedOn w:val="ab"/>
    <w:rsid w:val="00A82DCB"/>
    <w:pPr>
      <w:numPr>
        <w:numId w:val="7"/>
      </w:numPr>
      <w:tabs>
        <w:tab w:val="clear" w:pos="360"/>
        <w:tab w:val="num" w:pos="862"/>
        <w:tab w:val="num" w:pos="993"/>
      </w:tabs>
      <w:ind w:left="993" w:hanging="426"/>
    </w:pPr>
    <w:rPr>
      <w:rFonts w:ascii="Times New Roman" w:hAnsi="Times New Roman"/>
    </w:rPr>
  </w:style>
  <w:style w:type="character" w:customStyle="1" w:styleId="ac">
    <w:name w:val="Текст Знак"/>
    <w:basedOn w:val="a1"/>
    <w:link w:val="ab"/>
    <w:rsid w:val="00A82DCB"/>
    <w:rPr>
      <w:rFonts w:ascii="Courier New" w:hAnsi="Courier New"/>
      <w:sz w:val="24"/>
      <w:lang w:val="ru-RU" w:eastAsia="ru-RU" w:bidi="ar-SA"/>
    </w:rPr>
  </w:style>
  <w:style w:type="paragraph" w:styleId="ad">
    <w:name w:val="Normal (Web)"/>
    <w:basedOn w:val="a0"/>
    <w:rsid w:val="00F370B1"/>
    <w:pPr>
      <w:widowControl/>
      <w:autoSpaceDE/>
      <w:autoSpaceDN/>
      <w:adjustRightInd/>
      <w:spacing w:before="100" w:beforeAutospacing="1" w:after="100" w:afterAutospacing="1"/>
    </w:pPr>
  </w:style>
  <w:style w:type="character" w:customStyle="1" w:styleId="Style70">
    <w:name w:val="Style7 Знак"/>
    <w:basedOn w:val="a1"/>
    <w:link w:val="Style7"/>
    <w:uiPriority w:val="99"/>
    <w:rsid w:val="00805A0E"/>
    <w:rPr>
      <w:sz w:val="24"/>
      <w:szCs w:val="24"/>
    </w:rPr>
  </w:style>
  <w:style w:type="paragraph" w:styleId="ae">
    <w:name w:val="Title"/>
    <w:basedOn w:val="a0"/>
    <w:link w:val="af"/>
    <w:qFormat/>
    <w:rsid w:val="00B27B61"/>
    <w:pPr>
      <w:widowControl/>
      <w:autoSpaceDE/>
      <w:autoSpaceDN/>
      <w:adjustRightInd/>
      <w:spacing w:before="240" w:after="60"/>
      <w:jc w:val="center"/>
      <w:outlineLvl w:val="0"/>
    </w:pPr>
    <w:rPr>
      <w:rFonts w:ascii="Arial" w:hAnsi="Arial"/>
      <w:b/>
      <w:kern w:val="28"/>
      <w:sz w:val="32"/>
      <w:szCs w:val="20"/>
    </w:rPr>
  </w:style>
  <w:style w:type="character" w:customStyle="1" w:styleId="af">
    <w:name w:val="Название Знак"/>
    <w:basedOn w:val="a1"/>
    <w:link w:val="ae"/>
    <w:rsid w:val="00B27B61"/>
    <w:rPr>
      <w:rFonts w:ascii="Arial" w:hAnsi="Arial"/>
      <w:b/>
      <w:kern w:val="28"/>
      <w:sz w:val="32"/>
    </w:rPr>
  </w:style>
  <w:style w:type="character" w:customStyle="1" w:styleId="aa">
    <w:name w:val="Основной текст с отступом Знак"/>
    <w:basedOn w:val="a1"/>
    <w:link w:val="a9"/>
    <w:rsid w:val="00282264"/>
    <w:rPr>
      <w:sz w:val="24"/>
      <w:szCs w:val="24"/>
    </w:rPr>
  </w:style>
  <w:style w:type="character" w:customStyle="1" w:styleId="30">
    <w:name w:val="Заголовок 3 Знак"/>
    <w:basedOn w:val="a1"/>
    <w:link w:val="3"/>
    <w:semiHidden/>
    <w:rsid w:val="00282264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7">
    <w:name w:val="Основной текст Знак"/>
    <w:basedOn w:val="a1"/>
    <w:link w:val="a6"/>
    <w:rsid w:val="00282264"/>
    <w:rPr>
      <w:sz w:val="24"/>
      <w:szCs w:val="24"/>
    </w:rPr>
  </w:style>
  <w:style w:type="character" w:styleId="af0">
    <w:name w:val="FollowedHyperlink"/>
    <w:basedOn w:val="a1"/>
    <w:rsid w:val="00A11676"/>
    <w:rPr>
      <w:color w:val="800080"/>
      <w:u w:val="single"/>
    </w:rPr>
  </w:style>
  <w:style w:type="paragraph" w:styleId="af1">
    <w:name w:val="header"/>
    <w:basedOn w:val="a0"/>
    <w:link w:val="af2"/>
    <w:rsid w:val="005C615E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1"/>
    <w:link w:val="af1"/>
    <w:rsid w:val="005C615E"/>
    <w:rPr>
      <w:sz w:val="24"/>
      <w:szCs w:val="24"/>
    </w:rPr>
  </w:style>
  <w:style w:type="paragraph" w:styleId="af3">
    <w:name w:val="footnote text"/>
    <w:basedOn w:val="a0"/>
    <w:link w:val="af4"/>
    <w:rsid w:val="00B2443A"/>
    <w:pPr>
      <w:ind w:firstLine="567"/>
      <w:jc w:val="both"/>
    </w:pPr>
    <w:rPr>
      <w:sz w:val="20"/>
      <w:szCs w:val="20"/>
    </w:rPr>
  </w:style>
  <w:style w:type="character" w:customStyle="1" w:styleId="af4">
    <w:name w:val="Текст сноски Знак"/>
    <w:basedOn w:val="a1"/>
    <w:link w:val="af3"/>
    <w:rsid w:val="00B2443A"/>
  </w:style>
  <w:style w:type="character" w:styleId="af5">
    <w:name w:val="Emphasis"/>
    <w:basedOn w:val="a1"/>
    <w:uiPriority w:val="20"/>
    <w:qFormat/>
    <w:rsid w:val="00F048CB"/>
    <w:rPr>
      <w:i/>
      <w:iCs/>
    </w:rPr>
  </w:style>
  <w:style w:type="paragraph" w:styleId="af6">
    <w:name w:val="Balloon Text"/>
    <w:basedOn w:val="a0"/>
    <w:link w:val="af7"/>
    <w:semiHidden/>
    <w:unhideWhenUsed/>
    <w:rsid w:val="007E63FF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1"/>
    <w:link w:val="af6"/>
    <w:semiHidden/>
    <w:rsid w:val="007E63F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8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9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5107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znanium.com/catalog/product/101081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.lanbook.com/book/44842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s://znanium.com/catalog/product/104265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znanium.com/catalog/product/10124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17</Pages>
  <Words>4379</Words>
  <Characters>24961</Characters>
  <Application>Microsoft Office Word</Application>
  <DocSecurity>0</DocSecurity>
  <Lines>208</Lines>
  <Paragraphs>58</Paragraphs>
  <ScaleCrop>false</ScaleCrop>
  <Company>Microsoft</Company>
  <LinksUpToDate>false</LinksUpToDate>
  <CharactersWithSpaces>29282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рабочей программы дисциплины (модуля)</dc:title>
  <dc:creator>351</dc:creator>
  <cp:lastModifiedBy>Маргарита</cp:lastModifiedBy>
  <cp:revision>12</cp:revision>
  <cp:lastPrinted>2013-09-23T10:28:00Z</cp:lastPrinted>
  <dcterms:created xsi:type="dcterms:W3CDTF">2020-10-13T04:47:00Z</dcterms:created>
  <dcterms:modified xsi:type="dcterms:W3CDTF">2020-11-12T09:00:00Z</dcterms:modified>
</cp:coreProperties>
</file>