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D3" w:rsidRPr="006644F2" w:rsidRDefault="009F3E05" w:rsidP="006644F2">
      <w:pPr>
        <w:pStyle w:val="Style9"/>
        <w:widowControl/>
        <w:rPr>
          <w:rStyle w:val="FontStyle22"/>
          <w:sz w:val="24"/>
          <w:szCs w:val="24"/>
        </w:rPr>
      </w:pPr>
      <w:r>
        <w:rPr>
          <w:noProof/>
          <w:szCs w:val="24"/>
        </w:rPr>
        <w:drawing>
          <wp:inline distT="0" distB="0" distL="0" distR="0">
            <wp:extent cx="5940425" cy="8191435"/>
            <wp:effectExtent l="19050" t="0" r="3175" b="0"/>
            <wp:docPr id="5" name="Рисунок 5" descr="C:\Users\Маргарита\Desktop\Рабочий стол\По актуализации сентябрь 2018\Агапитов Е.Б\Теплофизический эксперимент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Маргарита\Desktop\Рабочий стол\По актуализации сентябрь 2018\Агапитов Е.Б\Теплофизический эксперимент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93" w:rsidRDefault="001F6193" w:rsidP="006644F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F6193" w:rsidRDefault="009F3E05" w:rsidP="006644F2">
      <w:pPr>
        <w:pStyle w:val="Style9"/>
        <w:widowControl/>
        <w:jc w:val="center"/>
        <w:rPr>
          <w:rStyle w:val="FontStyle22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940425" cy="8191435"/>
            <wp:effectExtent l="19050" t="0" r="3175" b="0"/>
            <wp:docPr id="6" name="Рисунок 6" descr="C:\Users\Маргарита\Desktop\Рабочий стол\По актуализации сентябрь 2018\Агапитов Е.Б\Агапитов -очники бакалавры - задник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Маргарита\Desktop\Рабочий стол\По актуализации сентябрь 2018\Агапитов Е.Б\Агапитов -очники бакалавры - задник (1)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93" w:rsidRDefault="001F6193" w:rsidP="006644F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F6193" w:rsidRDefault="009F3E05" w:rsidP="006644F2">
      <w:pPr>
        <w:pStyle w:val="Style9"/>
        <w:widowControl/>
        <w:jc w:val="center"/>
        <w:rPr>
          <w:rStyle w:val="FontStyle22"/>
          <w:sz w:val="24"/>
          <w:szCs w:val="24"/>
        </w:rPr>
      </w:pPr>
      <w:r w:rsidRPr="009F3E05">
        <w:rPr>
          <w:rStyle w:val="FontStyle22"/>
          <w:noProof/>
          <w:sz w:val="24"/>
          <w:szCs w:val="24"/>
        </w:rPr>
        <w:lastRenderedPageBreak/>
        <w:drawing>
          <wp:inline distT="0" distB="0" distL="0" distR="0">
            <wp:extent cx="5591810" cy="7891780"/>
            <wp:effectExtent l="19050" t="0" r="8890" b="0"/>
            <wp:docPr id="27" name="Рисунок 4" descr="18 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8 г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91810" cy="789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6193" w:rsidRDefault="001F6193" w:rsidP="006644F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1F6193" w:rsidRDefault="001F6193" w:rsidP="006644F2">
      <w:pPr>
        <w:pStyle w:val="Style9"/>
        <w:widowControl/>
        <w:jc w:val="center"/>
        <w:rPr>
          <w:rStyle w:val="FontStyle22"/>
          <w:sz w:val="24"/>
          <w:szCs w:val="24"/>
        </w:rPr>
      </w:pPr>
    </w:p>
    <w:p w:rsidR="008313EF" w:rsidRDefault="009F3E05" w:rsidP="009F3E05">
      <w:pPr>
        <w:pStyle w:val="Style9"/>
        <w:widowControl/>
        <w:jc w:val="center"/>
        <w:rPr>
          <w:szCs w:val="24"/>
          <w:lang w:val="en-US"/>
        </w:rPr>
      </w:pPr>
      <w:r>
        <w:rPr>
          <w:rStyle w:val="FontStyle22"/>
          <w:sz w:val="24"/>
          <w:szCs w:val="24"/>
        </w:rPr>
        <w:br w:type="page"/>
      </w:r>
    </w:p>
    <w:p w:rsidR="008345D3" w:rsidRPr="001C6775" w:rsidRDefault="008345D3" w:rsidP="006644F2">
      <w:pPr>
        <w:ind w:firstLine="540"/>
        <w:rPr>
          <w:rStyle w:val="FontStyle16"/>
          <w:i/>
          <w:sz w:val="24"/>
          <w:szCs w:val="24"/>
        </w:rPr>
      </w:pPr>
      <w:r w:rsidRPr="001C6775">
        <w:rPr>
          <w:rStyle w:val="FontStyle16"/>
          <w:sz w:val="24"/>
          <w:szCs w:val="24"/>
        </w:rPr>
        <w:t>1 Цели освоения дисциплины</w:t>
      </w:r>
    </w:p>
    <w:p w:rsidR="008345D3" w:rsidRPr="001C6775" w:rsidRDefault="008345D3" w:rsidP="009F3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6644F2">
        <w:rPr>
          <w:rFonts w:ascii="Times New Roman" w:hAnsi="Times New Roman"/>
          <w:snapToGrid w:val="0"/>
          <w:sz w:val="24"/>
          <w:szCs w:val="24"/>
        </w:rPr>
        <w:t>Целями освоения дисциплины (моду</w:t>
      </w:r>
      <w:r>
        <w:rPr>
          <w:rFonts w:ascii="Times New Roman" w:hAnsi="Times New Roman"/>
          <w:snapToGrid w:val="0"/>
          <w:sz w:val="24"/>
          <w:szCs w:val="24"/>
        </w:rPr>
        <w:t>ля) «Теплофизический эксперимент»</w:t>
      </w:r>
      <w:r w:rsidR="009F3E05">
        <w:rPr>
          <w:rFonts w:ascii="Times New Roman" w:hAnsi="Times New Roman"/>
          <w:snapToGrid w:val="0"/>
          <w:sz w:val="24"/>
          <w:szCs w:val="24"/>
        </w:rPr>
        <w:t xml:space="preserve">  являются:</w:t>
      </w:r>
      <w:r w:rsidRPr="006644F2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C6775">
        <w:rPr>
          <w:rFonts w:ascii="Times New Roman" w:hAnsi="Times New Roman"/>
          <w:sz w:val="24"/>
          <w:szCs w:val="24"/>
        </w:rPr>
        <w:t>изучение способов, методов и средств постановки теплофизических экспериментов.</w:t>
      </w:r>
    </w:p>
    <w:p w:rsidR="008345D3" w:rsidRPr="006644F2" w:rsidRDefault="008345D3" w:rsidP="009F3E05">
      <w:pPr>
        <w:spacing w:after="0"/>
        <w:ind w:firstLine="709"/>
        <w:jc w:val="both"/>
        <w:rPr>
          <w:rFonts w:ascii="Times New Roman" w:hAnsi="Times New Roman"/>
          <w:b/>
          <w:i/>
          <w:snapToGrid w:val="0"/>
          <w:color w:val="FF0000"/>
          <w:sz w:val="24"/>
          <w:szCs w:val="24"/>
        </w:rPr>
      </w:pPr>
      <w:r w:rsidRPr="006644F2">
        <w:rPr>
          <w:rFonts w:ascii="Times New Roman" w:hAnsi="Times New Roman"/>
          <w:snapToGrid w:val="0"/>
          <w:sz w:val="24"/>
          <w:szCs w:val="24"/>
        </w:rPr>
        <w:t xml:space="preserve">Задачи дисциплины </w:t>
      </w:r>
      <w:proofErr w:type="gramStart"/>
      <w:r w:rsidRPr="006644F2">
        <w:rPr>
          <w:rFonts w:ascii="Times New Roman" w:hAnsi="Times New Roman"/>
          <w:snapToGrid w:val="0"/>
          <w:sz w:val="24"/>
          <w:szCs w:val="24"/>
        </w:rPr>
        <w:t>-р</w:t>
      </w:r>
      <w:proofErr w:type="gramEnd"/>
      <w:r w:rsidRPr="006644F2">
        <w:rPr>
          <w:rFonts w:ascii="Times New Roman" w:hAnsi="Times New Roman"/>
          <w:snapToGrid w:val="0"/>
          <w:sz w:val="24"/>
          <w:szCs w:val="24"/>
        </w:rPr>
        <w:t xml:space="preserve">азвитие у студентов </w:t>
      </w:r>
      <w:proofErr w:type="spellStart"/>
      <w:r w:rsidRPr="006644F2">
        <w:rPr>
          <w:rFonts w:ascii="Times New Roman" w:hAnsi="Times New Roman"/>
          <w:snapToGrid w:val="0"/>
          <w:sz w:val="24"/>
          <w:szCs w:val="24"/>
        </w:rPr>
        <w:t>конгвитивных</w:t>
      </w:r>
      <w:proofErr w:type="spellEnd"/>
      <w:r w:rsidRPr="006644F2">
        <w:rPr>
          <w:rFonts w:ascii="Times New Roman" w:hAnsi="Times New Roman"/>
          <w:snapToGrid w:val="0"/>
          <w:sz w:val="24"/>
          <w:szCs w:val="24"/>
        </w:rPr>
        <w:t xml:space="preserve">, </w:t>
      </w:r>
      <w:proofErr w:type="spellStart"/>
      <w:r w:rsidRPr="006644F2">
        <w:rPr>
          <w:rFonts w:ascii="Times New Roman" w:hAnsi="Times New Roman"/>
          <w:snapToGrid w:val="0"/>
          <w:sz w:val="24"/>
          <w:szCs w:val="24"/>
        </w:rPr>
        <w:t>деятельностных</w:t>
      </w:r>
      <w:proofErr w:type="spellEnd"/>
      <w:r w:rsidRPr="006644F2">
        <w:rPr>
          <w:rFonts w:ascii="Times New Roman" w:hAnsi="Times New Roman"/>
          <w:snapToGrid w:val="0"/>
          <w:sz w:val="24"/>
          <w:szCs w:val="24"/>
        </w:rPr>
        <w:t xml:space="preserve"> и личностных качеств в соответствии с требованиями ФГОС ВО;  усвоение студентами знаний</w:t>
      </w:r>
      <w:r>
        <w:rPr>
          <w:rFonts w:ascii="Times New Roman" w:hAnsi="Times New Roman"/>
          <w:snapToGrid w:val="0"/>
          <w:sz w:val="24"/>
          <w:szCs w:val="24"/>
        </w:rPr>
        <w:t xml:space="preserve"> о</w:t>
      </w:r>
      <w:r w:rsidRPr="006644F2">
        <w:rPr>
          <w:rFonts w:ascii="Times New Roman" w:hAnsi="Times New Roman"/>
          <w:snapToGrid w:val="0"/>
          <w:sz w:val="24"/>
          <w:szCs w:val="24"/>
        </w:rPr>
        <w:t>:</w:t>
      </w:r>
    </w:p>
    <w:p w:rsidR="008345D3" w:rsidRPr="00DE291E" w:rsidRDefault="008345D3" w:rsidP="009F3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proofErr w:type="gramStart"/>
      <w:r>
        <w:rPr>
          <w:rFonts w:ascii="Times New Roman" w:hAnsi="Times New Roman"/>
          <w:sz w:val="24"/>
          <w:szCs w:val="24"/>
        </w:rPr>
        <w:t>подходах</w:t>
      </w:r>
      <w:proofErr w:type="gramEnd"/>
      <w:r w:rsidRPr="00DE291E">
        <w:rPr>
          <w:rFonts w:ascii="Times New Roman" w:hAnsi="Times New Roman"/>
          <w:sz w:val="24"/>
          <w:szCs w:val="24"/>
        </w:rPr>
        <w:t xml:space="preserve"> и средства</w:t>
      </w:r>
      <w:r>
        <w:rPr>
          <w:rFonts w:ascii="Times New Roman" w:hAnsi="Times New Roman"/>
          <w:sz w:val="24"/>
          <w:szCs w:val="24"/>
        </w:rPr>
        <w:t>х</w:t>
      </w:r>
      <w:r w:rsidRPr="00DE291E">
        <w:rPr>
          <w:rFonts w:ascii="Times New Roman" w:hAnsi="Times New Roman"/>
          <w:sz w:val="24"/>
          <w:szCs w:val="24"/>
        </w:rPr>
        <w:t xml:space="preserve"> для постановки теплотехнических экспериментов;</w:t>
      </w:r>
    </w:p>
    <w:p w:rsidR="008345D3" w:rsidRPr="00DE291E" w:rsidRDefault="008345D3" w:rsidP="009F3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способах</w:t>
      </w:r>
      <w:proofErr w:type="gramEnd"/>
      <w:r w:rsidRPr="00DE291E">
        <w:rPr>
          <w:rFonts w:ascii="Times New Roman" w:hAnsi="Times New Roman"/>
          <w:sz w:val="24"/>
          <w:szCs w:val="24"/>
        </w:rPr>
        <w:t xml:space="preserve"> определения погрешностей прямых величин и величин-функций измеряемых в процессе проведения экспериментов;</w:t>
      </w:r>
    </w:p>
    <w:p w:rsidR="008345D3" w:rsidRPr="00DE291E" w:rsidRDefault="008345D3" w:rsidP="009F3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</w:t>
      </w:r>
      <w:proofErr w:type="gramStart"/>
      <w:r>
        <w:rPr>
          <w:rFonts w:ascii="Times New Roman" w:hAnsi="Times New Roman"/>
          <w:sz w:val="24"/>
          <w:szCs w:val="24"/>
        </w:rPr>
        <w:t>понятиях</w:t>
      </w:r>
      <w:proofErr w:type="gramEnd"/>
      <w:r>
        <w:rPr>
          <w:rFonts w:ascii="Times New Roman" w:hAnsi="Times New Roman"/>
          <w:sz w:val="24"/>
          <w:szCs w:val="24"/>
        </w:rPr>
        <w:t xml:space="preserve"> методов</w:t>
      </w:r>
      <w:r w:rsidRPr="00DE291E">
        <w:rPr>
          <w:rFonts w:ascii="Times New Roman" w:hAnsi="Times New Roman"/>
          <w:sz w:val="24"/>
          <w:szCs w:val="24"/>
        </w:rPr>
        <w:t xml:space="preserve"> и видах аналогий используемых при постановке и проведении теплофизических экс</w:t>
      </w:r>
      <w:r>
        <w:rPr>
          <w:rFonts w:ascii="Times New Roman" w:hAnsi="Times New Roman"/>
          <w:sz w:val="24"/>
          <w:szCs w:val="24"/>
        </w:rPr>
        <w:t>периментов</w:t>
      </w:r>
      <w:r w:rsidRPr="00DE291E">
        <w:rPr>
          <w:rFonts w:ascii="Times New Roman" w:hAnsi="Times New Roman"/>
          <w:sz w:val="24"/>
          <w:szCs w:val="24"/>
        </w:rPr>
        <w:t>;</w:t>
      </w:r>
    </w:p>
    <w:p w:rsidR="008345D3" w:rsidRPr="00DE291E" w:rsidRDefault="008345D3" w:rsidP="009F3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математических </w:t>
      </w:r>
      <w:proofErr w:type="gramStart"/>
      <w:r>
        <w:rPr>
          <w:rFonts w:ascii="Times New Roman" w:hAnsi="Times New Roman"/>
          <w:sz w:val="24"/>
          <w:szCs w:val="24"/>
        </w:rPr>
        <w:t>приёмах</w:t>
      </w:r>
      <w:proofErr w:type="gramEnd"/>
      <w:r w:rsidRPr="00DE291E">
        <w:rPr>
          <w:rFonts w:ascii="Times New Roman" w:hAnsi="Times New Roman"/>
          <w:sz w:val="24"/>
          <w:szCs w:val="24"/>
        </w:rPr>
        <w:t xml:space="preserve"> анализа и обра</w:t>
      </w:r>
      <w:r w:rsidR="009F3E05">
        <w:rPr>
          <w:rFonts w:ascii="Times New Roman" w:hAnsi="Times New Roman"/>
          <w:sz w:val="24"/>
          <w:szCs w:val="24"/>
        </w:rPr>
        <w:t>ботки результатов эксперимента</w:t>
      </w:r>
      <w:r w:rsidRPr="00DE291E">
        <w:rPr>
          <w:rFonts w:ascii="Times New Roman" w:hAnsi="Times New Roman"/>
          <w:sz w:val="24"/>
          <w:szCs w:val="24"/>
        </w:rPr>
        <w:t>;</w:t>
      </w:r>
    </w:p>
    <w:p w:rsidR="008345D3" w:rsidRPr="00DE291E" w:rsidRDefault="008345D3" w:rsidP="009F3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основных</w:t>
      </w:r>
      <w:r w:rsidRPr="00DE291E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E291E">
        <w:rPr>
          <w:rFonts w:ascii="Times New Roman" w:hAnsi="Times New Roman"/>
          <w:sz w:val="24"/>
          <w:szCs w:val="24"/>
        </w:rPr>
        <w:t>понятия</w:t>
      </w:r>
      <w:r>
        <w:rPr>
          <w:rFonts w:ascii="Times New Roman" w:hAnsi="Times New Roman"/>
          <w:sz w:val="24"/>
          <w:szCs w:val="24"/>
        </w:rPr>
        <w:t>х</w:t>
      </w:r>
      <w:proofErr w:type="gramEnd"/>
      <w:r>
        <w:rPr>
          <w:rFonts w:ascii="Times New Roman" w:hAnsi="Times New Roman"/>
          <w:sz w:val="24"/>
          <w:szCs w:val="24"/>
        </w:rPr>
        <w:t>, видах</w:t>
      </w:r>
      <w:r w:rsidRPr="00DE291E">
        <w:rPr>
          <w:rFonts w:ascii="Times New Roman" w:hAnsi="Times New Roman"/>
          <w:sz w:val="24"/>
          <w:szCs w:val="24"/>
        </w:rPr>
        <w:t xml:space="preserve"> математичес</w:t>
      </w:r>
      <w:r w:rsidR="009F3E05">
        <w:rPr>
          <w:rFonts w:ascii="Times New Roman" w:hAnsi="Times New Roman"/>
          <w:sz w:val="24"/>
          <w:szCs w:val="24"/>
        </w:rPr>
        <w:t>кого планирования экспериментов</w:t>
      </w:r>
      <w:r w:rsidRPr="00DE291E">
        <w:rPr>
          <w:rFonts w:ascii="Times New Roman" w:hAnsi="Times New Roman"/>
          <w:sz w:val="24"/>
          <w:szCs w:val="24"/>
        </w:rPr>
        <w:t>;</w:t>
      </w:r>
    </w:p>
    <w:p w:rsidR="008345D3" w:rsidRDefault="008345D3" w:rsidP="009F3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- технике измерений, видах</w:t>
      </w:r>
      <w:r w:rsidRPr="00DE291E">
        <w:rPr>
          <w:rFonts w:ascii="Times New Roman" w:hAnsi="Times New Roman"/>
          <w:sz w:val="24"/>
          <w:szCs w:val="24"/>
        </w:rPr>
        <w:t>, мет</w:t>
      </w:r>
      <w:r>
        <w:rPr>
          <w:rFonts w:ascii="Times New Roman" w:hAnsi="Times New Roman"/>
          <w:sz w:val="24"/>
          <w:szCs w:val="24"/>
        </w:rPr>
        <w:t>одах</w:t>
      </w:r>
      <w:r w:rsidRPr="00DE291E">
        <w:rPr>
          <w:rFonts w:ascii="Times New Roman" w:hAnsi="Times New Roman"/>
          <w:sz w:val="24"/>
          <w:szCs w:val="24"/>
        </w:rPr>
        <w:t xml:space="preserve"> и средства</w:t>
      </w:r>
      <w:r>
        <w:rPr>
          <w:rFonts w:ascii="Times New Roman" w:hAnsi="Times New Roman"/>
          <w:sz w:val="24"/>
          <w:szCs w:val="24"/>
        </w:rPr>
        <w:t>х</w:t>
      </w:r>
      <w:r w:rsidR="009F3E05">
        <w:rPr>
          <w:rFonts w:ascii="Times New Roman" w:hAnsi="Times New Roman"/>
          <w:sz w:val="24"/>
          <w:szCs w:val="24"/>
        </w:rPr>
        <w:t xml:space="preserve"> измерений</w:t>
      </w:r>
      <w:r w:rsidRPr="00DE291E">
        <w:rPr>
          <w:rFonts w:ascii="Times New Roman" w:hAnsi="Times New Roman"/>
          <w:sz w:val="24"/>
          <w:szCs w:val="24"/>
        </w:rPr>
        <w:t>.</w:t>
      </w:r>
    </w:p>
    <w:p w:rsidR="009F3E05" w:rsidRPr="00DE291E" w:rsidRDefault="009F3E05" w:rsidP="009F3E05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345D3" w:rsidRPr="006644F2" w:rsidRDefault="008345D3" w:rsidP="006644F2">
      <w:pPr>
        <w:pStyle w:val="Style3"/>
        <w:widowControl/>
        <w:ind w:firstLine="720"/>
        <w:rPr>
          <w:rStyle w:val="FontStyle21"/>
          <w:b/>
          <w:sz w:val="24"/>
          <w:szCs w:val="24"/>
        </w:rPr>
      </w:pPr>
      <w:r w:rsidRPr="006644F2">
        <w:rPr>
          <w:rStyle w:val="FontStyle21"/>
          <w:b/>
          <w:sz w:val="24"/>
          <w:szCs w:val="24"/>
        </w:rPr>
        <w:t>2 Место дисциплины в структуре образовательной программы подготовки бакалавра</w:t>
      </w:r>
    </w:p>
    <w:p w:rsidR="008345D3" w:rsidRPr="006644F2" w:rsidRDefault="008345D3" w:rsidP="006644F2">
      <w:pPr>
        <w:pStyle w:val="Style3"/>
        <w:widowControl/>
        <w:ind w:firstLine="720"/>
        <w:jc w:val="center"/>
        <w:rPr>
          <w:rStyle w:val="FontStyle21"/>
          <w:b/>
          <w:sz w:val="24"/>
          <w:szCs w:val="24"/>
        </w:rPr>
      </w:pPr>
    </w:p>
    <w:p w:rsidR="008345D3" w:rsidRPr="007E0E6F" w:rsidRDefault="008345D3" w:rsidP="006644F2">
      <w:pPr>
        <w:pStyle w:val="3"/>
        <w:ind w:firstLine="567"/>
        <w:jc w:val="both"/>
        <w:rPr>
          <w:rStyle w:val="ab"/>
          <w:b w:val="0"/>
          <w:i w:val="0"/>
          <w:sz w:val="24"/>
          <w:szCs w:val="24"/>
        </w:rPr>
      </w:pPr>
      <w:r w:rsidRPr="007E0E6F">
        <w:rPr>
          <w:rStyle w:val="ab"/>
          <w:b w:val="0"/>
          <w:i w:val="0"/>
          <w:sz w:val="24"/>
          <w:szCs w:val="24"/>
        </w:rPr>
        <w:t>Дисциплина Б</w:t>
      </w:r>
      <w:proofErr w:type="gramStart"/>
      <w:r w:rsidRPr="007E0E6F">
        <w:rPr>
          <w:rStyle w:val="ab"/>
          <w:b w:val="0"/>
          <w:i w:val="0"/>
          <w:sz w:val="24"/>
          <w:szCs w:val="24"/>
        </w:rPr>
        <w:t>1</w:t>
      </w:r>
      <w:proofErr w:type="gramEnd"/>
      <w:r w:rsidRPr="007E0E6F">
        <w:rPr>
          <w:rStyle w:val="ab"/>
          <w:b w:val="0"/>
          <w:i w:val="0"/>
          <w:sz w:val="24"/>
          <w:szCs w:val="24"/>
        </w:rPr>
        <w:t>.В.ДВ.10.</w:t>
      </w:r>
      <w:r w:rsidR="009F3E05">
        <w:rPr>
          <w:rStyle w:val="ab"/>
          <w:b w:val="0"/>
          <w:i w:val="0"/>
          <w:sz w:val="24"/>
          <w:szCs w:val="24"/>
        </w:rPr>
        <w:t>0</w:t>
      </w:r>
      <w:r w:rsidRPr="007E0E6F">
        <w:rPr>
          <w:rStyle w:val="ab"/>
          <w:b w:val="0"/>
          <w:i w:val="0"/>
          <w:sz w:val="24"/>
          <w:szCs w:val="24"/>
        </w:rPr>
        <w:t>2 «</w:t>
      </w:r>
      <w:r w:rsidRPr="007E0E6F">
        <w:rPr>
          <w:b w:val="0"/>
          <w:i/>
          <w:snapToGrid w:val="0"/>
          <w:sz w:val="24"/>
          <w:szCs w:val="24"/>
        </w:rPr>
        <w:t>Теплофизический эксперимент</w:t>
      </w:r>
      <w:r w:rsidRPr="007E0E6F">
        <w:rPr>
          <w:rStyle w:val="ab"/>
          <w:b w:val="0"/>
          <w:i w:val="0"/>
          <w:sz w:val="24"/>
          <w:szCs w:val="24"/>
        </w:rPr>
        <w:t>» входит в вариативную часть Блока 1образовательной программы.</w:t>
      </w:r>
    </w:p>
    <w:p w:rsidR="00E05526" w:rsidRPr="00192EDD" w:rsidRDefault="00E05526" w:rsidP="00E05526">
      <w:pPr>
        <w:pStyle w:val="Style1"/>
        <w:widowControl/>
        <w:ind w:firstLine="720"/>
        <w:jc w:val="both"/>
        <w:rPr>
          <w:rStyle w:val="FontStyle21"/>
          <w:sz w:val="24"/>
          <w:szCs w:val="24"/>
        </w:rPr>
      </w:pPr>
      <w:r w:rsidRPr="00192EDD">
        <w:rPr>
          <w:rStyle w:val="FontStyle21"/>
          <w:bCs/>
          <w:sz w:val="24"/>
          <w:szCs w:val="24"/>
        </w:rPr>
        <w:t xml:space="preserve">Успешное усвоение материала предполагает знание студентами основных положений следующих дисциплин: </w:t>
      </w:r>
      <w:r w:rsidRPr="00192EDD">
        <w:rPr>
          <w:rStyle w:val="FontStyle21"/>
          <w:sz w:val="24"/>
          <w:szCs w:val="24"/>
        </w:rPr>
        <w:t>Б</w:t>
      </w:r>
      <w:proofErr w:type="gramStart"/>
      <w:r w:rsidRPr="00192EDD">
        <w:rPr>
          <w:rStyle w:val="FontStyle21"/>
          <w:sz w:val="24"/>
          <w:szCs w:val="24"/>
        </w:rPr>
        <w:t>1</w:t>
      </w:r>
      <w:proofErr w:type="gramEnd"/>
      <w:r w:rsidRPr="00192EDD">
        <w:rPr>
          <w:rStyle w:val="FontStyle21"/>
          <w:sz w:val="24"/>
          <w:szCs w:val="24"/>
        </w:rPr>
        <w:t xml:space="preserve">.Б.10 Физика (молекулярная физика, термодинамика, идеальные и реальные газы, водяной пар, фазовые диаграммы); Б1.Б.11 Общая и неорганическая химия (химическая термодинамика, химическое и фазовое равновесие). </w:t>
      </w:r>
      <w:r w:rsidRPr="00192EDD">
        <w:rPr>
          <w:rStyle w:val="FontStyle21"/>
          <w:bCs/>
          <w:sz w:val="24"/>
          <w:szCs w:val="24"/>
        </w:rPr>
        <w:t>Б</w:t>
      </w:r>
      <w:proofErr w:type="gramStart"/>
      <w:r w:rsidRPr="00192EDD">
        <w:rPr>
          <w:rStyle w:val="FontStyle21"/>
          <w:bCs/>
          <w:sz w:val="24"/>
          <w:szCs w:val="24"/>
        </w:rPr>
        <w:t>1</w:t>
      </w:r>
      <w:proofErr w:type="gramEnd"/>
      <w:r w:rsidRPr="00192EDD">
        <w:rPr>
          <w:rStyle w:val="FontStyle21"/>
          <w:bCs/>
          <w:sz w:val="24"/>
          <w:szCs w:val="24"/>
        </w:rPr>
        <w:t xml:space="preserve">.Б.13 Информатика, Б1.Б.16 </w:t>
      </w:r>
      <w:r w:rsidRPr="00192EDD">
        <w:rPr>
          <w:rStyle w:val="FontStyle21"/>
          <w:sz w:val="24"/>
          <w:szCs w:val="24"/>
        </w:rPr>
        <w:t>Техническая термодинамика (основные физические свойства жидкостей и газов, п</w:t>
      </w:r>
      <w:r w:rsidRPr="00192EDD">
        <w:rPr>
          <w:rStyle w:val="FontStyle21"/>
          <w:sz w:val="24"/>
          <w:szCs w:val="24"/>
        </w:rPr>
        <w:t>о</w:t>
      </w:r>
      <w:r w:rsidRPr="00192EDD">
        <w:rPr>
          <w:rStyle w:val="FontStyle21"/>
          <w:sz w:val="24"/>
          <w:szCs w:val="24"/>
        </w:rPr>
        <w:t>добие гидромеханических процессов, уравнение движения вязкой жидкости, режимы движ</w:t>
      </w:r>
      <w:r w:rsidRPr="00192EDD">
        <w:rPr>
          <w:rStyle w:val="FontStyle21"/>
          <w:sz w:val="24"/>
          <w:szCs w:val="24"/>
        </w:rPr>
        <w:t>е</w:t>
      </w:r>
      <w:r w:rsidRPr="00192EDD">
        <w:rPr>
          <w:rStyle w:val="FontStyle21"/>
          <w:sz w:val="24"/>
          <w:szCs w:val="24"/>
        </w:rPr>
        <w:t xml:space="preserve">ния, пограничный слой), Б1.Б.17 </w:t>
      </w:r>
      <w:proofErr w:type="spellStart"/>
      <w:r w:rsidRPr="00192EDD">
        <w:rPr>
          <w:rStyle w:val="FontStyle21"/>
          <w:sz w:val="24"/>
          <w:szCs w:val="24"/>
        </w:rPr>
        <w:t>Гидрогазодинамика</w:t>
      </w:r>
      <w:proofErr w:type="spellEnd"/>
      <w:r w:rsidRPr="00192EDD">
        <w:rPr>
          <w:rStyle w:val="FontStyle21"/>
          <w:sz w:val="24"/>
          <w:szCs w:val="24"/>
        </w:rPr>
        <w:t xml:space="preserve">, Б1.Б.19 </w:t>
      </w:r>
      <w:proofErr w:type="spellStart"/>
      <w:r w:rsidRPr="00192EDD">
        <w:rPr>
          <w:rStyle w:val="FontStyle21"/>
          <w:sz w:val="24"/>
          <w:szCs w:val="24"/>
        </w:rPr>
        <w:t>Тепломассообмен</w:t>
      </w:r>
      <w:proofErr w:type="spellEnd"/>
      <w:r w:rsidRPr="00192EDD">
        <w:rPr>
          <w:rStyle w:val="FontStyle21"/>
          <w:sz w:val="24"/>
          <w:szCs w:val="24"/>
        </w:rPr>
        <w:t>.</w:t>
      </w:r>
    </w:p>
    <w:p w:rsidR="00E05526" w:rsidRPr="00192EDD" w:rsidRDefault="00E05526" w:rsidP="00E05526">
      <w:pPr>
        <w:pStyle w:val="Style7"/>
        <w:widowControl/>
        <w:ind w:firstLine="709"/>
        <w:jc w:val="both"/>
        <w:rPr>
          <w:rStyle w:val="FontStyle16"/>
          <w:b w:val="0"/>
          <w:i/>
          <w:sz w:val="24"/>
          <w:szCs w:val="24"/>
        </w:rPr>
      </w:pPr>
      <w:r w:rsidRPr="00192EDD">
        <w:rPr>
          <w:rStyle w:val="ab"/>
          <w:i w:val="0"/>
        </w:rPr>
        <w:t>Знания (умения, владения), полученные  при изучении данной дисциплины будут н</w:t>
      </w:r>
      <w:r w:rsidRPr="00192EDD">
        <w:rPr>
          <w:rStyle w:val="ab"/>
          <w:i w:val="0"/>
        </w:rPr>
        <w:t>е</w:t>
      </w:r>
      <w:r w:rsidRPr="00192EDD">
        <w:rPr>
          <w:rStyle w:val="ab"/>
          <w:i w:val="0"/>
        </w:rPr>
        <w:t>обходимы при выполнении и защите ВКР.</w:t>
      </w:r>
    </w:p>
    <w:p w:rsidR="000C2C8A" w:rsidRPr="00573445" w:rsidRDefault="000C2C8A" w:rsidP="006644F2">
      <w:pPr>
        <w:pStyle w:val="31"/>
        <w:ind w:firstLine="567"/>
        <w:jc w:val="left"/>
        <w:rPr>
          <w:rStyle w:val="FontStyle21"/>
          <w:sz w:val="24"/>
          <w:szCs w:val="24"/>
        </w:rPr>
      </w:pPr>
    </w:p>
    <w:p w:rsidR="00ED0050" w:rsidRPr="00ED0050" w:rsidRDefault="00ED0050" w:rsidP="00ED00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b/>
          <w:sz w:val="24"/>
        </w:rPr>
      </w:pPr>
      <w:r w:rsidRPr="00ED0050">
        <w:rPr>
          <w:rFonts w:ascii="Times New Roman" w:hAnsi="Times New Roman"/>
          <w:b/>
          <w:sz w:val="24"/>
        </w:rPr>
        <w:t>3  Компетенции обучающегося, формируемые в результате освоения дисциплины (модуля) и планируемые результаты обучения</w:t>
      </w:r>
    </w:p>
    <w:p w:rsidR="00ED0050" w:rsidRPr="00ED0050" w:rsidRDefault="00ED0050" w:rsidP="000E14B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iCs/>
          <w:sz w:val="24"/>
        </w:rPr>
      </w:pPr>
      <w:r w:rsidRPr="00ED0050">
        <w:rPr>
          <w:rFonts w:ascii="Times New Roman" w:hAnsi="Times New Roman"/>
          <w:sz w:val="24"/>
        </w:rPr>
        <w:t>В результате освоения дисциплины (модуля)</w:t>
      </w:r>
      <w:r w:rsidRPr="00ED0050">
        <w:rPr>
          <w:rFonts w:ascii="Times New Roman" w:hAnsi="Times New Roman"/>
          <w:iCs/>
          <w:sz w:val="24"/>
        </w:rPr>
        <w:t xml:space="preserve"> «</w:t>
      </w:r>
      <w:r w:rsidRPr="00ED0050">
        <w:rPr>
          <w:rFonts w:ascii="Times New Roman" w:hAnsi="Times New Roman"/>
          <w:snapToGrid w:val="0"/>
          <w:sz w:val="24"/>
          <w:szCs w:val="24"/>
        </w:rPr>
        <w:t>Теплофизический эксперимент</w:t>
      </w:r>
      <w:r w:rsidRPr="00ED0050">
        <w:rPr>
          <w:rFonts w:ascii="Times New Roman" w:hAnsi="Times New Roman"/>
          <w:iCs/>
          <w:sz w:val="24"/>
        </w:rPr>
        <w:t>» обучающийся должен обладать следующими компетенциями:</w:t>
      </w:r>
    </w:p>
    <w:p w:rsidR="00ED0050" w:rsidRPr="00ED0050" w:rsidRDefault="00ED0050" w:rsidP="00ED00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</w:rPr>
      </w:pPr>
    </w:p>
    <w:tbl>
      <w:tblPr>
        <w:tblStyle w:val="a3"/>
        <w:tblW w:w="0" w:type="auto"/>
        <w:tblLook w:val="04A0"/>
      </w:tblPr>
      <w:tblGrid>
        <w:gridCol w:w="1908"/>
        <w:gridCol w:w="7236"/>
      </w:tblGrid>
      <w:tr w:rsidR="00ED0050" w:rsidRPr="00ED0050" w:rsidTr="000E14BF">
        <w:trPr>
          <w:trHeight w:val="828"/>
        </w:trPr>
        <w:tc>
          <w:tcPr>
            <w:tcW w:w="1908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Структурный элемент компетенции</w:t>
            </w:r>
          </w:p>
        </w:tc>
        <w:tc>
          <w:tcPr>
            <w:tcW w:w="7236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Планируемые результаты обучения</w:t>
            </w:r>
          </w:p>
        </w:tc>
      </w:tr>
      <w:tr w:rsidR="00ED0050" w:rsidRPr="00ED0050" w:rsidTr="000E14BF">
        <w:tc>
          <w:tcPr>
            <w:tcW w:w="9144" w:type="dxa"/>
            <w:gridSpan w:val="2"/>
          </w:tcPr>
          <w:p w:rsidR="00ED0050" w:rsidRPr="00ED0050" w:rsidRDefault="00ED0050" w:rsidP="000E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 w:rsidRPr="00ED0050">
              <w:rPr>
                <w:b/>
                <w:sz w:val="24"/>
                <w:szCs w:val="20"/>
              </w:rPr>
              <w:t xml:space="preserve">ОПК- 2 – </w:t>
            </w:r>
            <w:r w:rsidR="000E14BF" w:rsidRPr="000E14BF">
              <w:rPr>
                <w:b/>
                <w:sz w:val="24"/>
                <w:szCs w:val="20"/>
              </w:rPr>
              <w:t>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ED0050" w:rsidRPr="00ED0050" w:rsidTr="000E14BF">
        <w:tc>
          <w:tcPr>
            <w:tcW w:w="1908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Знать:</w:t>
            </w:r>
          </w:p>
        </w:tc>
        <w:tc>
          <w:tcPr>
            <w:tcW w:w="7236" w:type="dxa"/>
          </w:tcPr>
          <w:p w:rsidR="00ED0050" w:rsidRPr="00ED0050" w:rsidRDefault="000E14BF" w:rsidP="00ED005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-о</w:t>
            </w:r>
            <w:r w:rsidR="00ED0050" w:rsidRPr="00ED0050">
              <w:rPr>
                <w:sz w:val="24"/>
                <w:szCs w:val="24"/>
              </w:rPr>
              <w:t>сновные определения и понятия  базовых знаний  в области естественнонаучных дисциплин</w:t>
            </w:r>
          </w:p>
          <w:p w:rsidR="00ED0050" w:rsidRPr="000E14BF" w:rsidRDefault="00ED0050" w:rsidP="000E14BF">
            <w:pPr>
              <w:spacing w:after="0" w:line="240" w:lineRule="auto"/>
              <w:rPr>
                <w:b/>
                <w:i/>
                <w:color w:val="000000"/>
                <w:sz w:val="24"/>
                <w:szCs w:val="24"/>
              </w:rPr>
            </w:pPr>
            <w:r w:rsidRPr="00ED0050">
              <w:rPr>
                <w:color w:val="000000"/>
                <w:sz w:val="24"/>
                <w:szCs w:val="24"/>
              </w:rPr>
              <w:lastRenderedPageBreak/>
              <w:t>естественнонаучную сущность проблем, возникающих в ходе профессиональной деятельности; применять для их разрешения основные законы естествознания</w:t>
            </w:r>
          </w:p>
        </w:tc>
      </w:tr>
      <w:tr w:rsidR="00ED0050" w:rsidRPr="00ED0050" w:rsidTr="000E14BF">
        <w:tc>
          <w:tcPr>
            <w:tcW w:w="1908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lastRenderedPageBreak/>
              <w:t>Уметь:</w:t>
            </w:r>
          </w:p>
        </w:tc>
        <w:tc>
          <w:tcPr>
            <w:tcW w:w="7236" w:type="dxa"/>
          </w:tcPr>
          <w:p w:rsidR="00ED0050" w:rsidRPr="00ED0050" w:rsidRDefault="00ED0050" w:rsidP="00ED005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  <w:r w:rsidRPr="00ED0050">
              <w:rPr>
                <w:sz w:val="24"/>
                <w:szCs w:val="24"/>
              </w:rPr>
              <w:t xml:space="preserve">- объяснять типичные модели  задач в области </w:t>
            </w:r>
          </w:p>
          <w:p w:rsidR="00ED0050" w:rsidRPr="00ED0050" w:rsidRDefault="00ED0050" w:rsidP="00ED0050">
            <w:pPr>
              <w:spacing w:after="0" w:line="240" w:lineRule="auto"/>
              <w:rPr>
                <w:b/>
                <w:i/>
                <w:sz w:val="24"/>
                <w:szCs w:val="20"/>
              </w:rPr>
            </w:pPr>
            <w:r w:rsidRPr="00ED0050">
              <w:rPr>
                <w:sz w:val="24"/>
                <w:szCs w:val="24"/>
              </w:rPr>
              <w:t>энергетики и охраны окружающей среды</w:t>
            </w:r>
          </w:p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4"/>
              </w:rPr>
              <w:t xml:space="preserve">- распознавать эффективное решение от </w:t>
            </w:r>
            <w:proofErr w:type="gramStart"/>
            <w:r w:rsidRPr="00ED0050">
              <w:rPr>
                <w:sz w:val="24"/>
                <w:szCs w:val="24"/>
              </w:rPr>
              <w:t>неэффективного</w:t>
            </w:r>
            <w:proofErr w:type="gramEnd"/>
            <w:r w:rsidRPr="00ED0050">
              <w:rPr>
                <w:sz w:val="24"/>
                <w:szCs w:val="24"/>
              </w:rPr>
              <w:t>, при решении задач в  области  низкотемпературной энергетики и охраны окружающей среды</w:t>
            </w:r>
          </w:p>
        </w:tc>
      </w:tr>
      <w:tr w:rsidR="00ED0050" w:rsidRPr="00ED0050" w:rsidTr="000E14BF">
        <w:tc>
          <w:tcPr>
            <w:tcW w:w="1908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Владеть:</w:t>
            </w:r>
          </w:p>
        </w:tc>
        <w:tc>
          <w:tcPr>
            <w:tcW w:w="7236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4"/>
              </w:rPr>
              <w:t xml:space="preserve">-способами демонстрации умения владеть сбором информации  для проектирования энергосберегающих  </w:t>
            </w:r>
            <w:r w:rsidRPr="00ED0050">
              <w:rPr>
                <w:sz w:val="24"/>
                <w:szCs w:val="20"/>
              </w:rPr>
              <w:t xml:space="preserve">низкотемпературных </w:t>
            </w:r>
            <w:r w:rsidRPr="00ED0050">
              <w:rPr>
                <w:sz w:val="24"/>
                <w:szCs w:val="24"/>
              </w:rPr>
              <w:t>энергообъектов и их элементов</w:t>
            </w:r>
          </w:p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4"/>
              </w:rPr>
              <w:t xml:space="preserve">-способами демонстрации умения владеть сбором информации  и анализа исходных данных </w:t>
            </w:r>
            <w:r w:rsidRPr="00ED0050">
              <w:rPr>
                <w:sz w:val="24"/>
                <w:szCs w:val="20"/>
              </w:rPr>
              <w:t xml:space="preserve">для проектирования низкотемпературных энергообъектов и их элементов в соответствии с нормативной документацией </w:t>
            </w:r>
          </w:p>
        </w:tc>
      </w:tr>
      <w:tr w:rsidR="00ED0050" w:rsidRPr="00ED0050" w:rsidTr="000E14BF">
        <w:tc>
          <w:tcPr>
            <w:tcW w:w="9144" w:type="dxa"/>
            <w:gridSpan w:val="2"/>
          </w:tcPr>
          <w:p w:rsidR="00ED0050" w:rsidRPr="00ED0050" w:rsidRDefault="00ED0050" w:rsidP="000E14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sz w:val="24"/>
                <w:szCs w:val="20"/>
              </w:rPr>
            </w:pPr>
            <w:r w:rsidRPr="00ED0050">
              <w:rPr>
                <w:b/>
                <w:sz w:val="24"/>
                <w:szCs w:val="20"/>
              </w:rPr>
              <w:t xml:space="preserve"> ПК – 4 способностью к проведению экспериментов по заданной методике, обработке и анализу полученных результатов с привлечением соответствующего математического аппарата</w:t>
            </w:r>
          </w:p>
        </w:tc>
      </w:tr>
      <w:tr w:rsidR="00ED0050" w:rsidRPr="00ED0050" w:rsidTr="000E14BF">
        <w:tc>
          <w:tcPr>
            <w:tcW w:w="1908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Знать</w:t>
            </w:r>
          </w:p>
        </w:tc>
        <w:tc>
          <w:tcPr>
            <w:tcW w:w="7236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-основные методы  проведения экспериментов по заданной методике, обработке и анализу полученных результатов с привлечением соответствующего математического аппарата, оптимизации объема проводимых экспериментов</w:t>
            </w:r>
          </w:p>
        </w:tc>
      </w:tr>
      <w:tr w:rsidR="00ED0050" w:rsidRPr="00ED0050" w:rsidTr="000E14BF">
        <w:tc>
          <w:tcPr>
            <w:tcW w:w="1908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Уметь</w:t>
            </w:r>
          </w:p>
        </w:tc>
        <w:tc>
          <w:tcPr>
            <w:tcW w:w="7236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- организовывать эксперимент, пользоваться аппаратными устройствами, обрабатывать полученные результаты</w:t>
            </w:r>
          </w:p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- обсуждать результаты экспериментов, планировать эксперимент</w:t>
            </w:r>
          </w:p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- объяснять, выявлять и строить гипотезы по результатам экспериментов, принимать решения по совершенствованию экспериментальной установки</w:t>
            </w:r>
          </w:p>
        </w:tc>
      </w:tr>
      <w:tr w:rsidR="00ED0050" w:rsidRPr="00ED0050" w:rsidTr="000E14BF">
        <w:tc>
          <w:tcPr>
            <w:tcW w:w="1908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Владеть</w:t>
            </w:r>
          </w:p>
        </w:tc>
        <w:tc>
          <w:tcPr>
            <w:tcW w:w="7236" w:type="dxa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sz w:val="24"/>
                <w:szCs w:val="20"/>
              </w:rPr>
            </w:pPr>
            <w:r w:rsidRPr="00ED0050">
              <w:rPr>
                <w:sz w:val="24"/>
                <w:szCs w:val="20"/>
              </w:rPr>
              <w:t>-основными методами обработки результатов экспериментальных исследований</w:t>
            </w:r>
          </w:p>
        </w:tc>
      </w:tr>
    </w:tbl>
    <w:p w:rsidR="00ED0050" w:rsidRPr="00ED0050" w:rsidRDefault="00ED0050" w:rsidP="00ED0050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hAnsi="Times New Roman"/>
          <w:sz w:val="24"/>
        </w:rPr>
        <w:sectPr w:rsidR="00ED0050" w:rsidRPr="00ED0050" w:rsidSect="000E14BF">
          <w:pgSz w:w="11906" w:h="16838"/>
          <w:pgMar w:top="1134" w:right="850" w:bottom="1134" w:left="1701" w:header="720" w:footer="720" w:gutter="0"/>
          <w:cols w:space="720"/>
          <w:docGrid w:linePitch="299"/>
        </w:sectPr>
      </w:pPr>
    </w:p>
    <w:p w:rsidR="00ED0050" w:rsidRDefault="00ED0050" w:rsidP="00ED0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  <w:r w:rsidRPr="00ED0050">
        <w:rPr>
          <w:rFonts w:ascii="Times New Roman" w:hAnsi="Times New Roman"/>
          <w:b/>
          <w:bCs/>
          <w:sz w:val="24"/>
        </w:rPr>
        <w:lastRenderedPageBreak/>
        <w:t>4. Структура и содержание дисциплины (модуля) для очной формы обучения</w:t>
      </w:r>
    </w:p>
    <w:p w:rsidR="000E14BF" w:rsidRDefault="000E14BF" w:rsidP="00ED0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p w:rsidR="000E14BF" w:rsidRPr="000E14BF" w:rsidRDefault="000E14BF" w:rsidP="000E14B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0E14BF">
        <w:rPr>
          <w:rFonts w:ascii="Times New Roman" w:hAnsi="Times New Roman"/>
          <w:bCs/>
          <w:sz w:val="24"/>
        </w:rPr>
        <w:t xml:space="preserve">Общая трудоемкость дисциплины составляет </w:t>
      </w:r>
      <w:r>
        <w:rPr>
          <w:rFonts w:ascii="Times New Roman" w:hAnsi="Times New Roman"/>
          <w:bCs/>
          <w:sz w:val="24"/>
        </w:rPr>
        <w:t>3</w:t>
      </w:r>
      <w:r w:rsidRPr="000E14BF">
        <w:rPr>
          <w:rFonts w:ascii="Times New Roman" w:hAnsi="Times New Roman"/>
          <w:bCs/>
          <w:sz w:val="24"/>
        </w:rPr>
        <w:t xml:space="preserve"> зачетных единиц</w:t>
      </w:r>
      <w:r>
        <w:rPr>
          <w:rFonts w:ascii="Times New Roman" w:hAnsi="Times New Roman"/>
          <w:bCs/>
          <w:sz w:val="24"/>
        </w:rPr>
        <w:t>ы</w:t>
      </w:r>
      <w:r w:rsidRPr="000E14BF">
        <w:rPr>
          <w:rFonts w:ascii="Times New Roman" w:hAnsi="Times New Roman"/>
          <w:bCs/>
          <w:sz w:val="24"/>
        </w:rPr>
        <w:t xml:space="preserve"> </w:t>
      </w:r>
      <w:r w:rsidR="009F3E05">
        <w:rPr>
          <w:rFonts w:ascii="Times New Roman" w:hAnsi="Times New Roman"/>
          <w:bCs/>
          <w:sz w:val="24"/>
        </w:rPr>
        <w:t xml:space="preserve">- </w:t>
      </w:r>
      <w:r>
        <w:rPr>
          <w:rFonts w:ascii="Times New Roman" w:hAnsi="Times New Roman"/>
          <w:bCs/>
          <w:sz w:val="24"/>
        </w:rPr>
        <w:t>108</w:t>
      </w:r>
      <w:r w:rsidRPr="000E14BF">
        <w:rPr>
          <w:rFonts w:ascii="Times New Roman" w:hAnsi="Times New Roman"/>
          <w:bCs/>
          <w:sz w:val="24"/>
        </w:rPr>
        <w:t xml:space="preserve"> акад. часов, в том числе:</w:t>
      </w:r>
    </w:p>
    <w:p w:rsidR="000E14BF" w:rsidRPr="000E14BF" w:rsidRDefault="000E14BF" w:rsidP="000E14BF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0E14BF">
        <w:rPr>
          <w:rFonts w:ascii="Times New Roman" w:hAnsi="Times New Roman"/>
          <w:bCs/>
          <w:sz w:val="24"/>
        </w:rPr>
        <w:t>–</w:t>
      </w:r>
      <w:r w:rsidRPr="000E14BF">
        <w:rPr>
          <w:rFonts w:ascii="Times New Roman" w:hAnsi="Times New Roman"/>
          <w:bCs/>
          <w:sz w:val="24"/>
        </w:rPr>
        <w:tab/>
        <w:t>контактная работа – 45,75 акад. часов:</w:t>
      </w:r>
    </w:p>
    <w:p w:rsidR="000E14BF" w:rsidRPr="000E14BF" w:rsidRDefault="000E14BF" w:rsidP="000E14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0E14BF">
        <w:rPr>
          <w:rFonts w:ascii="Times New Roman" w:hAnsi="Times New Roman"/>
          <w:bCs/>
          <w:sz w:val="24"/>
        </w:rPr>
        <w:tab/>
        <w:t>–</w:t>
      </w:r>
      <w:r w:rsidRPr="000E14BF">
        <w:rPr>
          <w:rFonts w:ascii="Times New Roman" w:hAnsi="Times New Roman"/>
          <w:bCs/>
          <w:sz w:val="24"/>
        </w:rPr>
        <w:tab/>
      </w:r>
      <w:proofErr w:type="gramStart"/>
      <w:r w:rsidRPr="000E14BF">
        <w:rPr>
          <w:rFonts w:ascii="Times New Roman" w:hAnsi="Times New Roman"/>
          <w:bCs/>
          <w:sz w:val="24"/>
        </w:rPr>
        <w:t>аудиторная</w:t>
      </w:r>
      <w:proofErr w:type="gramEnd"/>
      <w:r w:rsidR="009F3E05">
        <w:rPr>
          <w:rFonts w:ascii="Times New Roman" w:hAnsi="Times New Roman"/>
          <w:bCs/>
          <w:sz w:val="24"/>
        </w:rPr>
        <w:t xml:space="preserve"> – 44 акад. часа</w:t>
      </w:r>
      <w:r w:rsidRPr="000E14BF">
        <w:rPr>
          <w:rFonts w:ascii="Times New Roman" w:hAnsi="Times New Roman"/>
          <w:bCs/>
          <w:sz w:val="24"/>
        </w:rPr>
        <w:t>;</w:t>
      </w:r>
    </w:p>
    <w:p w:rsidR="000E14BF" w:rsidRPr="000E14BF" w:rsidRDefault="000E14BF" w:rsidP="000E14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0E14BF">
        <w:rPr>
          <w:rFonts w:ascii="Times New Roman" w:hAnsi="Times New Roman"/>
          <w:bCs/>
          <w:sz w:val="24"/>
        </w:rPr>
        <w:tab/>
        <w:t>–</w:t>
      </w:r>
      <w:r w:rsidRPr="000E14BF">
        <w:rPr>
          <w:rFonts w:ascii="Times New Roman" w:hAnsi="Times New Roman"/>
          <w:bCs/>
          <w:sz w:val="24"/>
        </w:rPr>
        <w:tab/>
      </w:r>
      <w:proofErr w:type="gramStart"/>
      <w:r w:rsidR="009F3E05">
        <w:rPr>
          <w:rFonts w:ascii="Times New Roman" w:hAnsi="Times New Roman"/>
          <w:bCs/>
          <w:sz w:val="24"/>
        </w:rPr>
        <w:t>внеаудиторная</w:t>
      </w:r>
      <w:proofErr w:type="gramEnd"/>
      <w:r w:rsidR="009F3E05">
        <w:rPr>
          <w:rFonts w:ascii="Times New Roman" w:hAnsi="Times New Roman"/>
          <w:bCs/>
          <w:sz w:val="24"/>
        </w:rPr>
        <w:t xml:space="preserve"> – 1,75 акад. часа</w:t>
      </w:r>
      <w:r w:rsidRPr="000E14BF">
        <w:rPr>
          <w:rFonts w:ascii="Times New Roman" w:hAnsi="Times New Roman"/>
          <w:bCs/>
          <w:sz w:val="24"/>
        </w:rPr>
        <w:t xml:space="preserve"> </w:t>
      </w:r>
    </w:p>
    <w:p w:rsidR="000E14BF" w:rsidRPr="000E14BF" w:rsidRDefault="000E14BF" w:rsidP="000E14BF">
      <w:pPr>
        <w:widowControl w:val="0"/>
        <w:tabs>
          <w:tab w:val="left" w:pos="851"/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Cs/>
          <w:sz w:val="24"/>
        </w:rPr>
      </w:pPr>
      <w:r w:rsidRPr="000E14BF">
        <w:rPr>
          <w:rFonts w:ascii="Times New Roman" w:hAnsi="Times New Roman"/>
          <w:bCs/>
          <w:sz w:val="24"/>
        </w:rPr>
        <w:t>–</w:t>
      </w:r>
      <w:r w:rsidRPr="000E14BF">
        <w:rPr>
          <w:rFonts w:ascii="Times New Roman" w:hAnsi="Times New Roman"/>
          <w:bCs/>
          <w:sz w:val="24"/>
        </w:rPr>
        <w:tab/>
        <w:t>самостоятельная работа – 62,</w:t>
      </w:r>
      <w:r>
        <w:rPr>
          <w:rFonts w:ascii="Times New Roman" w:hAnsi="Times New Roman"/>
          <w:bCs/>
          <w:sz w:val="24"/>
        </w:rPr>
        <w:t>2</w:t>
      </w:r>
      <w:r w:rsidR="009F3E05">
        <w:rPr>
          <w:rFonts w:ascii="Times New Roman" w:hAnsi="Times New Roman"/>
          <w:bCs/>
          <w:sz w:val="24"/>
        </w:rPr>
        <w:t>5 акад. часа</w:t>
      </w:r>
    </w:p>
    <w:p w:rsidR="007E0E6F" w:rsidRPr="00ED0050" w:rsidRDefault="007E0E6F" w:rsidP="00ED0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4499"/>
        <w:gridCol w:w="587"/>
        <w:gridCol w:w="612"/>
        <w:gridCol w:w="694"/>
        <w:gridCol w:w="701"/>
        <w:gridCol w:w="1048"/>
        <w:gridCol w:w="3394"/>
        <w:gridCol w:w="3075"/>
        <w:gridCol w:w="1174"/>
      </w:tblGrid>
      <w:tr w:rsidR="00ED0050" w:rsidRPr="00ED0050" w:rsidTr="000E14BF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 w:cs="Georgia"/>
                <w:sz w:val="24"/>
              </w:rPr>
              <w:t>Раздел/ тема</w:t>
            </w:r>
          </w:p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 w:cs="Georgia"/>
                <w:sz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iCs/>
                <w:sz w:val="24"/>
              </w:rPr>
            </w:pPr>
            <w:r w:rsidRPr="00ED0050">
              <w:rPr>
                <w:rFonts w:ascii="Times New Roman" w:hAnsi="Times New Roman"/>
                <w:iCs/>
                <w:sz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 w:cs="Georgia"/>
                <w:sz w:val="24"/>
              </w:rPr>
              <w:t xml:space="preserve">Аудиторная </w:t>
            </w:r>
            <w:r w:rsidRPr="00ED0050">
              <w:rPr>
                <w:rFonts w:ascii="Times New Roman" w:hAnsi="Times New Roman" w:cs="Georgia"/>
                <w:sz w:val="24"/>
              </w:rPr>
              <w:br/>
              <w:t xml:space="preserve">контактная работа </w:t>
            </w:r>
            <w:r w:rsidRPr="00ED0050">
              <w:rPr>
                <w:rFonts w:ascii="Times New Roman" w:hAnsi="Times New Roman" w:cs="Georgia"/>
                <w:sz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 w:cs="Georgia"/>
                <w:sz w:val="24"/>
              </w:rPr>
              <w:t>Самостоятельная работа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 w:cs="Georgia"/>
                <w:sz w:val="24"/>
              </w:rPr>
              <w:t xml:space="preserve">Вид самостоятельной </w:t>
            </w:r>
            <w:r w:rsidRPr="00ED0050">
              <w:rPr>
                <w:rFonts w:ascii="Times New Roman" w:hAnsi="Times New Roman" w:cs="Georgia"/>
                <w:sz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left="-40"/>
              <w:jc w:val="center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 w:cs="Georgia"/>
                <w:sz w:val="24"/>
              </w:rPr>
              <w:t xml:space="preserve">Форма текущего контроля успеваемости и </w:t>
            </w:r>
            <w:r w:rsidRPr="00ED0050">
              <w:rPr>
                <w:rFonts w:ascii="Times New Roman" w:hAnsi="Times New Roman" w:cs="Georgia"/>
                <w:sz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left="-40" w:right="113"/>
              <w:jc w:val="center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Georgia" w:hAnsi="Georgia" w:cs="Georgia"/>
              </w:rPr>
              <w:t xml:space="preserve">Код и структурный </w:t>
            </w:r>
            <w:r w:rsidRPr="00ED0050">
              <w:rPr>
                <w:rFonts w:ascii="Georgia" w:hAnsi="Georgia" w:cs="Georgia"/>
              </w:rPr>
              <w:br/>
              <w:t xml:space="preserve">элемент </w:t>
            </w:r>
            <w:r w:rsidRPr="00ED0050">
              <w:rPr>
                <w:rFonts w:ascii="Georgia" w:hAnsi="Georgia" w:cs="Georgia"/>
              </w:rPr>
              <w:br/>
              <w:t>компетенции</w:t>
            </w:r>
          </w:p>
        </w:tc>
      </w:tr>
      <w:tr w:rsidR="00ED0050" w:rsidRPr="00ED0050" w:rsidTr="000E14BF">
        <w:trPr>
          <w:cantSplit/>
          <w:trHeight w:val="1134"/>
          <w:tblHeader/>
        </w:trPr>
        <w:tc>
          <w:tcPr>
            <w:tcW w:w="1425" w:type="pct"/>
            <w:vMerge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" w:type="pct"/>
            <w:vMerge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textDirection w:val="btLr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  <w:szCs w:val="24"/>
              </w:rPr>
              <w:t>лаборат</w:t>
            </w:r>
            <w:proofErr w:type="spellEnd"/>
            <w:r w:rsidRPr="00ED00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  <w:szCs w:val="24"/>
              </w:rPr>
              <w:t>практич</w:t>
            </w:r>
            <w:proofErr w:type="spellEnd"/>
            <w:r w:rsidRPr="00ED0050">
              <w:rPr>
                <w:rFonts w:ascii="Times New Roman" w:hAnsi="Times New Roman"/>
                <w:sz w:val="24"/>
                <w:szCs w:val="24"/>
              </w:rPr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1075" w:type="pct"/>
            <w:vMerge/>
            <w:textDirection w:val="btL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vMerge/>
            <w:textDirection w:val="btLr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ind w:firstLine="567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050" w:rsidRPr="00ED0050" w:rsidTr="000E14BF">
        <w:trPr>
          <w:trHeight w:val="268"/>
        </w:trPr>
        <w:tc>
          <w:tcPr>
            <w:tcW w:w="1425" w:type="pct"/>
          </w:tcPr>
          <w:p w:rsidR="00ED0050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1. Основы теплофизического эксперимента</w:t>
            </w:r>
          </w:p>
        </w:tc>
        <w:tc>
          <w:tcPr>
            <w:tcW w:w="186" w:type="pct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74" w:type="pct"/>
          </w:tcPr>
          <w:p w:rsidR="00ED0050" w:rsidRPr="00ED0050" w:rsidRDefault="00ED0050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ED0050" w:rsidRPr="00ED0050" w:rsidRDefault="00ED0050" w:rsidP="00ED0050">
            <w:pPr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</w:tr>
      <w:tr w:rsidR="00632791" w:rsidRPr="00ED0050" w:rsidTr="000E14BF">
        <w:trPr>
          <w:trHeight w:val="268"/>
        </w:trPr>
        <w:tc>
          <w:tcPr>
            <w:tcW w:w="1425" w:type="pct"/>
          </w:tcPr>
          <w:p w:rsidR="00632791" w:rsidRPr="00ED0050" w:rsidRDefault="00632791" w:rsidP="0089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1.1. </w:t>
            </w:r>
            <w:r w:rsidRPr="00ED0050">
              <w:rPr>
                <w:rFonts w:ascii="Times New Roman" w:hAnsi="Times New Roman"/>
                <w:sz w:val="24"/>
                <w:szCs w:val="24"/>
              </w:rPr>
              <w:t>Подходы и средства для постановки теплотехнических экспериментов</w:t>
            </w:r>
          </w:p>
        </w:tc>
        <w:tc>
          <w:tcPr>
            <w:tcW w:w="186" w:type="pct"/>
          </w:tcPr>
          <w:p w:rsidR="00632791" w:rsidRPr="00ED0050" w:rsidRDefault="00632791" w:rsidP="0089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632791" w:rsidRPr="00ED0050" w:rsidRDefault="00632791" w:rsidP="0089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" w:type="pct"/>
          </w:tcPr>
          <w:p w:rsidR="00632791" w:rsidRPr="00ED0050" w:rsidRDefault="00632791" w:rsidP="0089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632791" w:rsidRPr="00ED0050" w:rsidRDefault="00632791" w:rsidP="0089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32" w:type="pct"/>
          </w:tcPr>
          <w:p w:rsidR="00632791" w:rsidRPr="00ED0050" w:rsidRDefault="00632791" w:rsidP="00893A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632791" w:rsidRPr="00ED0050" w:rsidRDefault="00632791" w:rsidP="0089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  <w:r w:rsidR="008076EC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раздел 6.1 </w:t>
            </w:r>
            <w:r w:rsidR="008076EC">
              <w:rPr>
                <w:rFonts w:ascii="Times New Roman" w:hAnsi="Times New Roman"/>
                <w:sz w:val="24"/>
                <w:szCs w:val="24"/>
              </w:rPr>
              <w:t>тема 1.1.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 Решение практических задач п. 6.2.</w:t>
            </w:r>
          </w:p>
        </w:tc>
        <w:tc>
          <w:tcPr>
            <w:tcW w:w="974" w:type="pct"/>
          </w:tcPr>
          <w:p w:rsidR="00632791" w:rsidRPr="00ED0050" w:rsidRDefault="008076EC" w:rsidP="00893A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лекций</w:t>
            </w:r>
            <w:r w:rsidR="00EB7B2F">
              <w:rPr>
                <w:rFonts w:ascii="Times New Roman" w:hAnsi="Times New Roman"/>
                <w:sz w:val="24"/>
                <w:szCs w:val="24"/>
              </w:rPr>
              <w:t>. Сдача практических задач.</w:t>
            </w:r>
          </w:p>
        </w:tc>
        <w:tc>
          <w:tcPr>
            <w:tcW w:w="372" w:type="pct"/>
          </w:tcPr>
          <w:p w:rsidR="00632791" w:rsidRDefault="00632791" w:rsidP="0063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ОПК -2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2791" w:rsidRPr="00632791" w:rsidRDefault="00632791" w:rsidP="0063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0050">
              <w:rPr>
                <w:rFonts w:ascii="Times New Roman" w:hAnsi="Times New Roman"/>
                <w:sz w:val="24"/>
              </w:rPr>
              <w:t>ПК-4</w:t>
            </w:r>
          </w:p>
          <w:p w:rsidR="00632791" w:rsidRPr="00ED0050" w:rsidRDefault="00632791" w:rsidP="0063279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632791" w:rsidRPr="00ED0050" w:rsidTr="000E14BF">
        <w:trPr>
          <w:trHeight w:val="499"/>
        </w:trPr>
        <w:tc>
          <w:tcPr>
            <w:tcW w:w="1425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1.2. </w:t>
            </w:r>
            <w:r w:rsidRPr="00ED0050">
              <w:rPr>
                <w:rFonts w:ascii="Times New Roman" w:hAnsi="Times New Roman"/>
                <w:sz w:val="24"/>
                <w:szCs w:val="24"/>
              </w:rPr>
              <w:t>Определение погрешностей результатов экспериментов</w:t>
            </w:r>
          </w:p>
        </w:tc>
        <w:tc>
          <w:tcPr>
            <w:tcW w:w="186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ED0050">
              <w:rPr>
                <w:rFonts w:ascii="Times New Roman" w:hAnsi="Times New Roman"/>
                <w:sz w:val="24"/>
                <w:szCs w:val="24"/>
              </w:rPr>
              <w:t>/2И</w:t>
            </w:r>
          </w:p>
        </w:tc>
        <w:tc>
          <w:tcPr>
            <w:tcW w:w="332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632791" w:rsidRPr="00ED0050" w:rsidRDefault="008076EC" w:rsidP="00807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раздел 6.1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тема 1.2. </w:t>
            </w:r>
            <w:r w:rsidR="00EB7B2F">
              <w:rPr>
                <w:rFonts w:ascii="Times New Roman" w:hAnsi="Times New Roman"/>
                <w:sz w:val="24"/>
                <w:szCs w:val="24"/>
              </w:rPr>
              <w:t>Решение практических задач п. 6.2.</w:t>
            </w:r>
          </w:p>
        </w:tc>
        <w:tc>
          <w:tcPr>
            <w:tcW w:w="974" w:type="pct"/>
          </w:tcPr>
          <w:p w:rsidR="00632791" w:rsidRPr="00ED0050" w:rsidRDefault="008076EC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лекций</w:t>
            </w:r>
            <w:r w:rsidR="00EB7B2F">
              <w:rPr>
                <w:rFonts w:ascii="Times New Roman" w:hAnsi="Times New Roman"/>
                <w:sz w:val="24"/>
                <w:szCs w:val="24"/>
              </w:rPr>
              <w:t>. Сдача практических задач.</w:t>
            </w:r>
          </w:p>
        </w:tc>
        <w:tc>
          <w:tcPr>
            <w:tcW w:w="372" w:type="pct"/>
          </w:tcPr>
          <w:p w:rsidR="00632791" w:rsidRDefault="00632791" w:rsidP="0063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ОПК -2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2791" w:rsidRPr="00632791" w:rsidRDefault="00632791" w:rsidP="0063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0050">
              <w:rPr>
                <w:rFonts w:ascii="Times New Roman" w:hAnsi="Times New Roman"/>
                <w:sz w:val="24"/>
              </w:rPr>
              <w:t>ПК-4</w:t>
            </w:r>
          </w:p>
          <w:p w:rsidR="00632791" w:rsidRPr="00ED0050" w:rsidRDefault="00632791" w:rsidP="006327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632791" w:rsidRPr="00ED0050" w:rsidTr="000E14BF">
        <w:trPr>
          <w:trHeight w:val="70"/>
        </w:trPr>
        <w:tc>
          <w:tcPr>
            <w:tcW w:w="1425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1.3. </w:t>
            </w:r>
            <w:r w:rsidRPr="00ED0050">
              <w:rPr>
                <w:rFonts w:ascii="Times New Roman" w:hAnsi="Times New Roman"/>
                <w:sz w:val="24"/>
                <w:szCs w:val="24"/>
              </w:rPr>
              <w:t>Применение методов аналогий при постановке экспериментов</w:t>
            </w:r>
          </w:p>
        </w:tc>
        <w:tc>
          <w:tcPr>
            <w:tcW w:w="186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0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2/2И</w:t>
            </w:r>
          </w:p>
        </w:tc>
        <w:tc>
          <w:tcPr>
            <w:tcW w:w="332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632791" w:rsidRPr="00ED0050" w:rsidRDefault="008076EC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раздел 6.1 </w:t>
            </w:r>
            <w:r>
              <w:rPr>
                <w:rFonts w:ascii="Times New Roman" w:hAnsi="Times New Roman"/>
                <w:sz w:val="24"/>
                <w:szCs w:val="24"/>
              </w:rPr>
              <w:t>тема 1.3.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 Решение практических задач п. 6.2.</w:t>
            </w:r>
          </w:p>
        </w:tc>
        <w:tc>
          <w:tcPr>
            <w:tcW w:w="974" w:type="pct"/>
          </w:tcPr>
          <w:p w:rsidR="00632791" w:rsidRPr="00ED0050" w:rsidRDefault="008076EC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лекций</w:t>
            </w:r>
            <w:r w:rsidR="00EB7B2F">
              <w:rPr>
                <w:rFonts w:ascii="Times New Roman" w:hAnsi="Times New Roman"/>
                <w:sz w:val="24"/>
                <w:szCs w:val="24"/>
              </w:rPr>
              <w:t>. Сдача практических задач.</w:t>
            </w:r>
          </w:p>
        </w:tc>
        <w:tc>
          <w:tcPr>
            <w:tcW w:w="372" w:type="pct"/>
          </w:tcPr>
          <w:p w:rsidR="00632791" w:rsidRDefault="00632791" w:rsidP="0063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ОПК -2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2791" w:rsidRPr="00632791" w:rsidRDefault="00632791" w:rsidP="0063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0050">
              <w:rPr>
                <w:rFonts w:ascii="Times New Roman" w:hAnsi="Times New Roman"/>
                <w:sz w:val="24"/>
              </w:rPr>
              <w:t>ПК-4</w:t>
            </w:r>
          </w:p>
          <w:p w:rsidR="00632791" w:rsidRPr="00ED0050" w:rsidRDefault="00632791" w:rsidP="006327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632791" w:rsidRPr="00ED0050" w:rsidTr="00632791">
        <w:trPr>
          <w:trHeight w:val="70"/>
        </w:trPr>
        <w:tc>
          <w:tcPr>
            <w:tcW w:w="1425" w:type="pct"/>
            <w:shd w:val="clear" w:color="auto" w:fill="C4BC96" w:themeFill="background2" w:themeFillShade="BF"/>
          </w:tcPr>
          <w:p w:rsidR="00632791" w:rsidRP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791">
              <w:rPr>
                <w:rFonts w:ascii="Times New Roman" w:hAnsi="Times New Roman"/>
                <w:b/>
                <w:sz w:val="24"/>
                <w:szCs w:val="24"/>
              </w:rPr>
              <w:t>Итого по разделу 1</w:t>
            </w:r>
          </w:p>
        </w:tc>
        <w:tc>
          <w:tcPr>
            <w:tcW w:w="186" w:type="pct"/>
            <w:shd w:val="clear" w:color="auto" w:fill="C4BC96" w:themeFill="background2" w:themeFillShade="BF"/>
          </w:tcPr>
          <w:p w:rsidR="00632791" w:rsidRP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79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94" w:type="pct"/>
            <w:shd w:val="clear" w:color="auto" w:fill="C4BC96" w:themeFill="background2" w:themeFillShade="BF"/>
          </w:tcPr>
          <w:p w:rsidR="00632791" w:rsidRP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3279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220" w:type="pct"/>
            <w:shd w:val="clear" w:color="auto" w:fill="C4BC96" w:themeFill="background2" w:themeFillShade="BF"/>
          </w:tcPr>
          <w:p w:rsidR="00632791" w:rsidRP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C4BC96" w:themeFill="background2" w:themeFillShade="BF"/>
          </w:tcPr>
          <w:p w:rsidR="00632791" w:rsidRP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632791">
              <w:rPr>
                <w:rFonts w:ascii="Times New Roman" w:hAnsi="Times New Roman"/>
                <w:b/>
                <w:sz w:val="24"/>
                <w:szCs w:val="24"/>
              </w:rPr>
              <w:t>/4И</w:t>
            </w:r>
          </w:p>
        </w:tc>
        <w:tc>
          <w:tcPr>
            <w:tcW w:w="332" w:type="pct"/>
            <w:shd w:val="clear" w:color="auto" w:fill="C4BC96" w:themeFill="background2" w:themeFillShade="BF"/>
          </w:tcPr>
          <w:p w:rsidR="00632791" w:rsidRP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1075" w:type="pct"/>
            <w:shd w:val="clear" w:color="auto" w:fill="C4BC96" w:themeFill="background2" w:themeFillShade="BF"/>
          </w:tcPr>
          <w:p w:rsidR="00632791" w:rsidRP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eorgia"/>
                <w:b/>
                <w:sz w:val="24"/>
              </w:rPr>
            </w:pPr>
          </w:p>
        </w:tc>
        <w:tc>
          <w:tcPr>
            <w:tcW w:w="974" w:type="pct"/>
            <w:shd w:val="clear" w:color="auto" w:fill="C4BC96" w:themeFill="background2" w:themeFillShade="BF"/>
          </w:tcPr>
          <w:p w:rsidR="00632791" w:rsidRP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C4BC96" w:themeFill="background2" w:themeFillShade="BF"/>
          </w:tcPr>
          <w:p w:rsidR="00632791" w:rsidRP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632791" w:rsidRPr="00ED0050" w:rsidTr="000E14BF">
        <w:trPr>
          <w:trHeight w:val="70"/>
        </w:trPr>
        <w:tc>
          <w:tcPr>
            <w:tcW w:w="1425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Раздел 2. Обработка результатов теплофизического эксперимента</w:t>
            </w:r>
          </w:p>
        </w:tc>
        <w:tc>
          <w:tcPr>
            <w:tcW w:w="186" w:type="pct"/>
          </w:tcPr>
          <w:p w:rsid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</w:tcPr>
          <w:p w:rsidR="00632791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75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eorgia"/>
                <w:sz w:val="24"/>
              </w:rPr>
            </w:pPr>
          </w:p>
        </w:tc>
        <w:tc>
          <w:tcPr>
            <w:tcW w:w="974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2791" w:rsidRPr="00ED0050" w:rsidTr="000E14BF">
        <w:trPr>
          <w:trHeight w:val="499"/>
        </w:trPr>
        <w:tc>
          <w:tcPr>
            <w:tcW w:w="1425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2.1. </w:t>
            </w:r>
            <w:r w:rsidRPr="00ED0050">
              <w:rPr>
                <w:rFonts w:ascii="Times New Roman" w:hAnsi="Times New Roman"/>
                <w:sz w:val="24"/>
                <w:szCs w:val="24"/>
              </w:rPr>
              <w:t>Математические приемы анализа и обработки результатов эксперимента</w:t>
            </w:r>
          </w:p>
        </w:tc>
        <w:tc>
          <w:tcPr>
            <w:tcW w:w="186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32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632791" w:rsidRPr="00ED0050" w:rsidRDefault="008076EC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раздел 6.1 </w:t>
            </w:r>
            <w:r>
              <w:rPr>
                <w:rFonts w:ascii="Times New Roman" w:hAnsi="Times New Roman"/>
                <w:sz w:val="24"/>
                <w:szCs w:val="24"/>
              </w:rPr>
              <w:t>тема 2.1.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 Решение практических задач п. 6.2.</w:t>
            </w:r>
          </w:p>
        </w:tc>
        <w:tc>
          <w:tcPr>
            <w:tcW w:w="974" w:type="pct"/>
          </w:tcPr>
          <w:p w:rsidR="00632791" w:rsidRPr="00ED0050" w:rsidRDefault="008076EC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лекций</w:t>
            </w:r>
            <w:r w:rsidR="00EB7B2F">
              <w:rPr>
                <w:rFonts w:ascii="Times New Roman" w:hAnsi="Times New Roman"/>
                <w:sz w:val="24"/>
                <w:szCs w:val="24"/>
              </w:rPr>
              <w:t>. Сдача практических задач.</w:t>
            </w:r>
          </w:p>
        </w:tc>
        <w:tc>
          <w:tcPr>
            <w:tcW w:w="372" w:type="pct"/>
          </w:tcPr>
          <w:p w:rsidR="00632791" w:rsidRDefault="00632791" w:rsidP="0063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ОПК -2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2791" w:rsidRPr="00632791" w:rsidRDefault="00632791" w:rsidP="0063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0050">
              <w:rPr>
                <w:rFonts w:ascii="Times New Roman" w:hAnsi="Times New Roman"/>
                <w:sz w:val="24"/>
              </w:rPr>
              <w:t>ПК-4</w:t>
            </w:r>
          </w:p>
          <w:p w:rsidR="00632791" w:rsidRPr="00ED0050" w:rsidRDefault="00632791" w:rsidP="00632791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632791" w:rsidRPr="00ED0050" w:rsidTr="000E14BF">
        <w:trPr>
          <w:trHeight w:val="499"/>
        </w:trPr>
        <w:tc>
          <w:tcPr>
            <w:tcW w:w="1425" w:type="pct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Тема 2.2. </w:t>
            </w:r>
            <w:r w:rsidRPr="00ED0050">
              <w:rPr>
                <w:rFonts w:ascii="Times New Roman" w:hAnsi="Times New Roman"/>
                <w:sz w:val="24"/>
                <w:szCs w:val="24"/>
              </w:rPr>
              <w:t>Математическое планирование экспериментов</w:t>
            </w:r>
          </w:p>
        </w:tc>
        <w:tc>
          <w:tcPr>
            <w:tcW w:w="186" w:type="pct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075" w:type="pct"/>
          </w:tcPr>
          <w:p w:rsidR="00632791" w:rsidRPr="00ED0050" w:rsidRDefault="008076EC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раздел 6</w:t>
            </w:r>
            <w:r w:rsidR="00EB7B2F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тема 2.2.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 Решение практических задач п. 6.2.</w:t>
            </w:r>
          </w:p>
        </w:tc>
        <w:tc>
          <w:tcPr>
            <w:tcW w:w="974" w:type="pct"/>
          </w:tcPr>
          <w:p w:rsidR="00632791" w:rsidRPr="00ED0050" w:rsidRDefault="008076EC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лекций</w:t>
            </w:r>
            <w:r w:rsidR="00EB7B2F">
              <w:rPr>
                <w:rFonts w:ascii="Times New Roman" w:hAnsi="Times New Roman"/>
                <w:sz w:val="24"/>
                <w:szCs w:val="24"/>
              </w:rPr>
              <w:t>. Сдача практических задач.</w:t>
            </w:r>
          </w:p>
        </w:tc>
        <w:tc>
          <w:tcPr>
            <w:tcW w:w="372" w:type="pct"/>
          </w:tcPr>
          <w:p w:rsidR="00632791" w:rsidRDefault="00632791" w:rsidP="0063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ОПК -2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2791" w:rsidRPr="00632791" w:rsidRDefault="00632791" w:rsidP="0063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0050">
              <w:rPr>
                <w:rFonts w:ascii="Times New Roman" w:hAnsi="Times New Roman"/>
                <w:sz w:val="24"/>
              </w:rPr>
              <w:t>ПК-4</w:t>
            </w:r>
          </w:p>
          <w:p w:rsidR="00632791" w:rsidRPr="00ED0050" w:rsidRDefault="00632791" w:rsidP="00632791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632791" w:rsidRPr="00ED0050" w:rsidTr="000E14BF">
        <w:trPr>
          <w:trHeight w:val="499"/>
        </w:trPr>
        <w:tc>
          <w:tcPr>
            <w:tcW w:w="1425" w:type="pct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Тема 2.3. </w:t>
            </w:r>
            <w:r w:rsidRPr="00ED0050">
              <w:rPr>
                <w:rFonts w:ascii="Times New Roman" w:hAnsi="Times New Roman"/>
                <w:sz w:val="24"/>
                <w:szCs w:val="24"/>
              </w:rPr>
              <w:t>Технические измерительные средства</w:t>
            </w:r>
          </w:p>
        </w:tc>
        <w:tc>
          <w:tcPr>
            <w:tcW w:w="186" w:type="pct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4" w:type="pct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0" w:type="pct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2" w:type="pct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10,25</w:t>
            </w:r>
          </w:p>
        </w:tc>
        <w:tc>
          <w:tcPr>
            <w:tcW w:w="1075" w:type="pct"/>
          </w:tcPr>
          <w:p w:rsidR="00632791" w:rsidRPr="00ED0050" w:rsidRDefault="008076EC" w:rsidP="008076E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eorgia"/>
                <w:sz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Самостоятельное изучение учебной и научной литературы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раздел 6.1 </w:t>
            </w:r>
            <w:r>
              <w:rPr>
                <w:rFonts w:ascii="Times New Roman" w:hAnsi="Times New Roman"/>
                <w:sz w:val="24"/>
                <w:szCs w:val="24"/>
              </w:rPr>
              <w:t>тема 2.3.</w:t>
            </w:r>
            <w:r w:rsidR="00EB7B2F">
              <w:rPr>
                <w:rFonts w:ascii="Times New Roman" w:hAnsi="Times New Roman"/>
                <w:sz w:val="24"/>
                <w:szCs w:val="24"/>
              </w:rPr>
              <w:t xml:space="preserve"> Решение практических задач п. 6.2.</w:t>
            </w:r>
          </w:p>
        </w:tc>
        <w:tc>
          <w:tcPr>
            <w:tcW w:w="974" w:type="pct"/>
          </w:tcPr>
          <w:p w:rsidR="00632791" w:rsidRPr="00ED0050" w:rsidRDefault="008076EC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Конспект лекций</w:t>
            </w:r>
            <w:r w:rsidR="00EB7B2F">
              <w:rPr>
                <w:rFonts w:ascii="Times New Roman" w:hAnsi="Times New Roman"/>
                <w:sz w:val="24"/>
                <w:szCs w:val="24"/>
              </w:rPr>
              <w:t>. Сдача практических задач.</w:t>
            </w:r>
          </w:p>
        </w:tc>
        <w:tc>
          <w:tcPr>
            <w:tcW w:w="372" w:type="pct"/>
          </w:tcPr>
          <w:p w:rsidR="00632791" w:rsidRDefault="00632791" w:rsidP="0063279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ОПК -2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32791" w:rsidRPr="00632791" w:rsidRDefault="00632791" w:rsidP="0063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r w:rsidRPr="00ED0050">
              <w:rPr>
                <w:rFonts w:ascii="Times New Roman" w:hAnsi="Times New Roman"/>
                <w:sz w:val="24"/>
              </w:rPr>
              <w:t>ПК-4</w:t>
            </w:r>
          </w:p>
          <w:p w:rsidR="00632791" w:rsidRPr="00ED0050" w:rsidRDefault="00632791" w:rsidP="0063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</w:rPr>
              <w:t>зув</w:t>
            </w:r>
            <w:proofErr w:type="spellEnd"/>
          </w:p>
        </w:tc>
      </w:tr>
      <w:tr w:rsidR="00632791" w:rsidRPr="00ED0050" w:rsidTr="00632791">
        <w:trPr>
          <w:trHeight w:val="422"/>
        </w:trPr>
        <w:tc>
          <w:tcPr>
            <w:tcW w:w="1425" w:type="pct"/>
            <w:shd w:val="clear" w:color="auto" w:fill="C4BC96" w:themeFill="background2" w:themeFillShade="BF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24"/>
              </w:rPr>
            </w:pPr>
            <w:r w:rsidRPr="00ED0050">
              <w:rPr>
                <w:rFonts w:ascii="Times New Roman" w:hAnsi="Times New Roman"/>
                <w:b/>
                <w:bCs/>
                <w:sz w:val="24"/>
              </w:rPr>
              <w:t>Итого по разделу</w:t>
            </w:r>
            <w:r>
              <w:rPr>
                <w:rFonts w:ascii="Times New Roman" w:hAnsi="Times New Roman"/>
                <w:b/>
                <w:bCs/>
                <w:sz w:val="24"/>
              </w:rPr>
              <w:t xml:space="preserve"> 2</w:t>
            </w:r>
          </w:p>
        </w:tc>
        <w:tc>
          <w:tcPr>
            <w:tcW w:w="186" w:type="pct"/>
            <w:shd w:val="clear" w:color="auto" w:fill="C4BC96" w:themeFill="background2" w:themeFillShade="BF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C4BC96" w:themeFill="background2" w:themeFillShade="BF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20" w:type="pct"/>
            <w:shd w:val="clear" w:color="auto" w:fill="C4BC96" w:themeFill="background2" w:themeFillShade="BF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C4BC96" w:themeFill="background2" w:themeFillShade="BF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vertAlign w:val="superscript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ED0050">
              <w:rPr>
                <w:rFonts w:ascii="Times New Roman" w:hAnsi="Times New Roman"/>
                <w:sz w:val="24"/>
                <w:szCs w:val="24"/>
              </w:rPr>
              <w:t>/4И</w:t>
            </w:r>
          </w:p>
        </w:tc>
        <w:tc>
          <w:tcPr>
            <w:tcW w:w="332" w:type="pct"/>
            <w:shd w:val="clear" w:color="auto" w:fill="C4BC96" w:themeFill="background2" w:themeFillShade="BF"/>
          </w:tcPr>
          <w:p w:rsidR="00632791" w:rsidRPr="00ED0050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</w:t>
            </w:r>
          </w:p>
        </w:tc>
        <w:tc>
          <w:tcPr>
            <w:tcW w:w="1075" w:type="pct"/>
            <w:shd w:val="clear" w:color="auto" w:fill="C4BC96" w:themeFill="background2" w:themeFillShade="BF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eorgia"/>
                <w:sz w:val="24"/>
              </w:rPr>
            </w:pPr>
          </w:p>
        </w:tc>
        <w:tc>
          <w:tcPr>
            <w:tcW w:w="974" w:type="pct"/>
            <w:shd w:val="clear" w:color="auto" w:fill="C4BC96" w:themeFill="background2" w:themeFillShade="BF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2" w:type="pct"/>
            <w:shd w:val="clear" w:color="auto" w:fill="C4BC96" w:themeFill="background2" w:themeFillShade="BF"/>
          </w:tcPr>
          <w:p w:rsidR="00632791" w:rsidRPr="00ED0050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632791" w:rsidRPr="00ED0050" w:rsidTr="00632791">
        <w:trPr>
          <w:trHeight w:val="422"/>
        </w:trPr>
        <w:tc>
          <w:tcPr>
            <w:tcW w:w="1425" w:type="pct"/>
            <w:shd w:val="clear" w:color="auto" w:fill="948A54" w:themeFill="background2" w:themeFillShade="80"/>
          </w:tcPr>
          <w:p w:rsidR="00632791" w:rsidRPr="000E14BF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</w:rPr>
            </w:pPr>
            <w:r w:rsidRPr="000E14BF">
              <w:rPr>
                <w:rFonts w:ascii="Times New Roman" w:hAnsi="Times New Roman"/>
                <w:b/>
                <w:bCs/>
                <w:sz w:val="24"/>
              </w:rPr>
              <w:t>Итого по дисциплине</w:t>
            </w:r>
          </w:p>
        </w:tc>
        <w:tc>
          <w:tcPr>
            <w:tcW w:w="186" w:type="pct"/>
            <w:shd w:val="clear" w:color="auto" w:fill="948A54" w:themeFill="background2" w:themeFillShade="80"/>
          </w:tcPr>
          <w:p w:rsidR="00632791" w:rsidRPr="000E14BF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94" w:type="pct"/>
            <w:shd w:val="clear" w:color="auto" w:fill="948A54" w:themeFill="background2" w:themeFillShade="80"/>
          </w:tcPr>
          <w:p w:rsidR="00632791" w:rsidRPr="000E14BF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4BF">
              <w:rPr>
                <w:rFonts w:ascii="Times New Roman" w:hAnsi="Times New Roman"/>
                <w:b/>
                <w:sz w:val="24"/>
                <w:szCs w:val="24"/>
              </w:rPr>
              <w:t>33</w:t>
            </w:r>
          </w:p>
        </w:tc>
        <w:tc>
          <w:tcPr>
            <w:tcW w:w="220" w:type="pct"/>
            <w:shd w:val="clear" w:color="auto" w:fill="948A54" w:themeFill="background2" w:themeFillShade="80"/>
          </w:tcPr>
          <w:p w:rsidR="00632791" w:rsidRPr="000E14BF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22" w:type="pct"/>
            <w:shd w:val="clear" w:color="auto" w:fill="948A54" w:themeFill="background2" w:themeFillShade="80"/>
          </w:tcPr>
          <w:p w:rsidR="00632791" w:rsidRPr="000E14BF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E14BF">
              <w:rPr>
                <w:rFonts w:ascii="Times New Roman" w:hAnsi="Times New Roman"/>
                <w:b/>
                <w:sz w:val="24"/>
                <w:szCs w:val="24"/>
              </w:rPr>
              <w:t>11/4И</w:t>
            </w:r>
          </w:p>
        </w:tc>
        <w:tc>
          <w:tcPr>
            <w:tcW w:w="332" w:type="pct"/>
            <w:shd w:val="clear" w:color="auto" w:fill="948A54" w:themeFill="background2" w:themeFillShade="80"/>
          </w:tcPr>
          <w:p w:rsidR="00632791" w:rsidRPr="000E14BF" w:rsidRDefault="00632791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</w:t>
            </w:r>
            <w:r w:rsidRPr="000E14BF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1075" w:type="pct"/>
            <w:shd w:val="clear" w:color="auto" w:fill="948A54" w:themeFill="background2" w:themeFillShade="80"/>
          </w:tcPr>
          <w:p w:rsidR="00632791" w:rsidRPr="000E14BF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eorgia"/>
                <w:b/>
                <w:sz w:val="24"/>
              </w:rPr>
            </w:pPr>
          </w:p>
        </w:tc>
        <w:tc>
          <w:tcPr>
            <w:tcW w:w="974" w:type="pct"/>
            <w:shd w:val="clear" w:color="auto" w:fill="948A54" w:themeFill="background2" w:themeFillShade="80"/>
          </w:tcPr>
          <w:p w:rsidR="00632791" w:rsidRPr="00632791" w:rsidRDefault="00632791" w:rsidP="006327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791">
              <w:rPr>
                <w:rFonts w:ascii="Times New Roman" w:hAnsi="Times New Roman"/>
                <w:b/>
                <w:sz w:val="24"/>
                <w:szCs w:val="24"/>
              </w:rPr>
              <w:t xml:space="preserve">Промежуточная аттестация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- зачет</w:t>
            </w:r>
          </w:p>
        </w:tc>
        <w:tc>
          <w:tcPr>
            <w:tcW w:w="372" w:type="pct"/>
            <w:shd w:val="clear" w:color="auto" w:fill="948A54" w:themeFill="background2" w:themeFillShade="80"/>
          </w:tcPr>
          <w:p w:rsidR="00632791" w:rsidRPr="000E14BF" w:rsidRDefault="00632791" w:rsidP="00ED005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Georgia"/>
                <w:b/>
                <w:sz w:val="24"/>
              </w:rPr>
            </w:pPr>
          </w:p>
        </w:tc>
      </w:tr>
    </w:tbl>
    <w:p w:rsidR="00ED0050" w:rsidRPr="00ED0050" w:rsidRDefault="00ED0050" w:rsidP="00ED0050">
      <w:pPr>
        <w:tabs>
          <w:tab w:val="num" w:pos="567"/>
        </w:tabs>
        <w:jc w:val="center"/>
        <w:rPr>
          <w:rFonts w:ascii="Times New Roman" w:hAnsi="Times New Roman"/>
          <w:sz w:val="24"/>
          <w:szCs w:val="24"/>
        </w:rPr>
        <w:sectPr w:rsidR="00ED0050" w:rsidRPr="00ED0050" w:rsidSect="000E14BF">
          <w:pgSz w:w="16838" w:h="11906" w:orient="landscape"/>
          <w:pgMar w:top="567" w:right="567" w:bottom="567" w:left="567" w:header="720" w:footer="720" w:gutter="0"/>
          <w:cols w:space="720"/>
          <w:docGrid w:linePitch="299"/>
        </w:sectPr>
      </w:pP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  <w:r w:rsidRPr="00ED0050">
        <w:rPr>
          <w:rFonts w:ascii="Times New Roman" w:hAnsi="Times New Roman"/>
          <w:b/>
          <w:sz w:val="24"/>
        </w:rPr>
        <w:lastRenderedPageBreak/>
        <w:t>5. Образовательные и информационные технологии</w:t>
      </w: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D0050" w:rsidRPr="00ED0050" w:rsidRDefault="00ED0050" w:rsidP="008076EC">
      <w:pPr>
        <w:keepNext/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5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Для решения предусмотренных видов учебной работы при изучении дисциплины «Теплофизический эксперимент » в качестве образовательных технологий используются как традиционные, так и модульно - </w:t>
      </w:r>
      <w:proofErr w:type="spellStart"/>
      <w:r w:rsidRPr="00ED0050">
        <w:rPr>
          <w:rFonts w:ascii="Times New Roman" w:hAnsi="Times New Roman"/>
          <w:sz w:val="24"/>
          <w:szCs w:val="24"/>
        </w:rPr>
        <w:t>компетентностные</w:t>
      </w:r>
      <w:proofErr w:type="spellEnd"/>
      <w:r w:rsidRPr="00ED0050">
        <w:rPr>
          <w:rFonts w:ascii="Times New Roman" w:hAnsi="Times New Roman"/>
          <w:sz w:val="24"/>
          <w:szCs w:val="24"/>
        </w:rPr>
        <w:t xml:space="preserve">  технологии. Передача необходимых теоретических знаний и формирование представлений по  курсу происходит с применением </w:t>
      </w:r>
      <w:proofErr w:type="spellStart"/>
      <w:r w:rsidRPr="00ED0050">
        <w:rPr>
          <w:rFonts w:ascii="Times New Roman" w:hAnsi="Times New Roman"/>
          <w:sz w:val="24"/>
          <w:szCs w:val="24"/>
        </w:rPr>
        <w:t>мультимедийного</w:t>
      </w:r>
      <w:proofErr w:type="spellEnd"/>
      <w:r w:rsidRPr="00ED0050">
        <w:rPr>
          <w:rFonts w:ascii="Times New Roman" w:hAnsi="Times New Roman"/>
          <w:sz w:val="24"/>
          <w:szCs w:val="24"/>
        </w:rPr>
        <w:t xml:space="preserve"> оборудования. Лекционный материал закрепляется на лабораторных работах, где применяется    совместная деятельность студентов в группе,  направленная на решение общей задачи путем сложения результатов индивидуальной работы членов группы. Для развития и совершенствования коммуникативных способностей студентов организуются практические занятия в виде дискуссий, анализа реальных проблемных ситуаций и междисциплинарных связей из различных областей в контексте решаемой задачи. Самостоятельная работа  стимулирует  студентов к самостоятельной проработке тем в процессе написания рефератов, подготовки к дискуссиям, к контрольным работам и тестированию. При организации самостоятельной работы студентов используются электронные версии курса лекций, лабораторного практикума, расчетно-графической работы.</w:t>
      </w: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</w:rPr>
      </w:pP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</w:rPr>
      </w:pPr>
      <w:r w:rsidRPr="00ED0050">
        <w:rPr>
          <w:rFonts w:ascii="Times New Roman" w:hAnsi="Times New Roman"/>
          <w:b/>
          <w:sz w:val="24"/>
        </w:rPr>
        <w:t>6. Учебно-методическое обеспечение самостоятельной работы студентов</w:t>
      </w:r>
      <w:r w:rsidRPr="00ED0050">
        <w:rPr>
          <w:rFonts w:ascii="Times New Roman" w:hAnsi="Times New Roman"/>
          <w:sz w:val="24"/>
        </w:rPr>
        <w:t>.</w:t>
      </w: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  <w:r w:rsidRPr="00ED0050">
        <w:rPr>
          <w:rFonts w:ascii="Times New Roman" w:hAnsi="Times New Roman"/>
          <w:sz w:val="24"/>
        </w:rPr>
        <w:t>Оценочные средства для текущего контроля успеваемости, промежуточной аттестации по итогам освоения дисциплины.</w:t>
      </w: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4"/>
        </w:rPr>
      </w:pPr>
    </w:p>
    <w:p w:rsidR="00ED0050" w:rsidRPr="00ED0050" w:rsidRDefault="00EB7B2F" w:rsidP="00ED00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>6.1. Задания для самостоятельной проработки</w:t>
      </w: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</w:rPr>
      </w:pPr>
    </w:p>
    <w:p w:rsidR="00ED0050" w:rsidRPr="008076EC" w:rsidRDefault="00ED0050" w:rsidP="00ED0050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8076EC">
        <w:rPr>
          <w:rFonts w:ascii="Times New Roman" w:hAnsi="Times New Roman"/>
          <w:i/>
          <w:sz w:val="24"/>
          <w:szCs w:val="24"/>
        </w:rPr>
        <w:t>Тема 1</w:t>
      </w:r>
      <w:r w:rsidR="008076EC" w:rsidRPr="008076EC">
        <w:rPr>
          <w:rFonts w:ascii="Times New Roman" w:hAnsi="Times New Roman"/>
          <w:i/>
          <w:sz w:val="24"/>
          <w:szCs w:val="24"/>
        </w:rPr>
        <w:t>.1</w:t>
      </w:r>
      <w:r w:rsidRPr="008076EC">
        <w:rPr>
          <w:rFonts w:ascii="Times New Roman" w:hAnsi="Times New Roman"/>
          <w:i/>
          <w:sz w:val="24"/>
          <w:szCs w:val="24"/>
        </w:rPr>
        <w:t>: Подходы и средства для постановки теплотехнических экспериментов</w:t>
      </w:r>
    </w:p>
    <w:p w:rsidR="00ED0050" w:rsidRPr="00ED0050" w:rsidRDefault="00ED0050" w:rsidP="00ED0050">
      <w:pPr>
        <w:spacing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1.Актуальность подходов и средства для постановки теплотехнических экспериментов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2. Выявление объективных закономерностей, определяющих протекание процессов в аппаратах, 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4. Изучение физических и физико-химических явлений, из которых состоят теплофизические процессы 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5. Эффективность использования полученных результатов для создания разрабатываемой конструкции 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6. Цели экспериментальных работ в области техники. 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7. Оптимальность эксперимента с точки зрения экономичности, металлоёмкости, ресурса эксплуатации, или какого либо другого критерия. </w:t>
      </w:r>
    </w:p>
    <w:p w:rsidR="00ED0050" w:rsidRPr="008076EC" w:rsidRDefault="00ED0050" w:rsidP="00ED005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076EC">
        <w:rPr>
          <w:rFonts w:ascii="Times New Roman" w:hAnsi="Times New Roman"/>
          <w:i/>
          <w:sz w:val="24"/>
          <w:szCs w:val="24"/>
        </w:rPr>
        <w:t xml:space="preserve">Тема </w:t>
      </w:r>
      <w:r w:rsidR="008076EC" w:rsidRPr="008076EC">
        <w:rPr>
          <w:rFonts w:ascii="Times New Roman" w:hAnsi="Times New Roman"/>
          <w:i/>
          <w:sz w:val="24"/>
          <w:szCs w:val="24"/>
        </w:rPr>
        <w:t>1.</w:t>
      </w:r>
      <w:r w:rsidRPr="008076EC">
        <w:rPr>
          <w:rFonts w:ascii="Times New Roman" w:hAnsi="Times New Roman"/>
          <w:i/>
          <w:sz w:val="24"/>
          <w:szCs w:val="24"/>
        </w:rPr>
        <w:t>2. Определение погрешностей результатов экспериментов</w:t>
      </w:r>
    </w:p>
    <w:p w:rsidR="00ED0050" w:rsidRPr="00ED0050" w:rsidRDefault="00ED0050" w:rsidP="00ED0050">
      <w:pPr>
        <w:numPr>
          <w:ilvl w:val="0"/>
          <w:numId w:val="8"/>
        </w:numPr>
        <w:tabs>
          <w:tab w:val="left" w:pos="503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Общие сведения о погрешностях эксперимента. </w:t>
      </w:r>
    </w:p>
    <w:p w:rsidR="00ED0050" w:rsidRPr="00ED0050" w:rsidRDefault="00ED0050" w:rsidP="00ED0050">
      <w:pPr>
        <w:numPr>
          <w:ilvl w:val="0"/>
          <w:numId w:val="8"/>
        </w:numPr>
        <w:tabs>
          <w:tab w:val="left" w:pos="503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Показатели точности и формы представления результатов эксперимента. </w:t>
      </w:r>
    </w:p>
    <w:p w:rsidR="00ED0050" w:rsidRPr="00ED0050" w:rsidRDefault="00ED0050" w:rsidP="00ED0050">
      <w:pPr>
        <w:numPr>
          <w:ilvl w:val="0"/>
          <w:numId w:val="8"/>
        </w:numPr>
        <w:tabs>
          <w:tab w:val="left" w:pos="503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Оценка погрешности прямых измерений. </w:t>
      </w:r>
    </w:p>
    <w:p w:rsidR="00ED0050" w:rsidRPr="00ED0050" w:rsidRDefault="00ED0050" w:rsidP="00ED0050">
      <w:pPr>
        <w:numPr>
          <w:ilvl w:val="0"/>
          <w:numId w:val="8"/>
        </w:numPr>
        <w:tabs>
          <w:tab w:val="left" w:pos="503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Оценка погрешности определения величин-функций.</w:t>
      </w:r>
    </w:p>
    <w:p w:rsidR="00ED0050" w:rsidRPr="00ED0050" w:rsidRDefault="00ED0050" w:rsidP="00ED0050">
      <w:pPr>
        <w:numPr>
          <w:ilvl w:val="0"/>
          <w:numId w:val="8"/>
        </w:numPr>
        <w:tabs>
          <w:tab w:val="left" w:pos="503"/>
        </w:tabs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 Определение </w:t>
      </w:r>
      <w:proofErr w:type="spellStart"/>
      <w:r w:rsidRPr="00ED0050">
        <w:rPr>
          <w:rFonts w:ascii="Times New Roman" w:hAnsi="Times New Roman"/>
          <w:sz w:val="24"/>
          <w:szCs w:val="24"/>
        </w:rPr>
        <w:t>наивыгоднейших</w:t>
      </w:r>
      <w:proofErr w:type="spellEnd"/>
      <w:r w:rsidRPr="00ED0050">
        <w:rPr>
          <w:rFonts w:ascii="Times New Roman" w:hAnsi="Times New Roman"/>
          <w:sz w:val="24"/>
          <w:szCs w:val="24"/>
        </w:rPr>
        <w:t xml:space="preserve"> условий эксперимента.</w:t>
      </w:r>
    </w:p>
    <w:p w:rsidR="00ED0050" w:rsidRPr="00ED0050" w:rsidRDefault="00ED0050" w:rsidP="00ED0050">
      <w:pPr>
        <w:tabs>
          <w:tab w:val="left" w:pos="503"/>
        </w:tabs>
        <w:spacing w:line="240" w:lineRule="auto"/>
        <w:ind w:left="720"/>
        <w:contextualSpacing/>
        <w:rPr>
          <w:rFonts w:ascii="Times New Roman" w:hAnsi="Times New Roman"/>
          <w:sz w:val="24"/>
          <w:szCs w:val="24"/>
        </w:rPr>
      </w:pPr>
    </w:p>
    <w:p w:rsidR="00ED0050" w:rsidRPr="008076EC" w:rsidRDefault="00ED0050" w:rsidP="00ED00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076EC">
        <w:rPr>
          <w:rFonts w:ascii="Times New Roman" w:hAnsi="Times New Roman"/>
          <w:i/>
          <w:sz w:val="24"/>
          <w:szCs w:val="24"/>
        </w:rPr>
        <w:t xml:space="preserve"> Тема</w:t>
      </w:r>
      <w:r w:rsidR="008076EC" w:rsidRPr="008076EC">
        <w:rPr>
          <w:rFonts w:ascii="Times New Roman" w:hAnsi="Times New Roman"/>
          <w:i/>
          <w:sz w:val="24"/>
          <w:szCs w:val="24"/>
        </w:rPr>
        <w:t xml:space="preserve"> 1.</w:t>
      </w:r>
      <w:r w:rsidRPr="008076EC">
        <w:rPr>
          <w:rFonts w:ascii="Times New Roman" w:hAnsi="Times New Roman"/>
          <w:i/>
          <w:sz w:val="24"/>
          <w:szCs w:val="24"/>
        </w:rPr>
        <w:t>3. Применение методов аналогий при постановке экспериментов</w:t>
      </w:r>
    </w:p>
    <w:p w:rsidR="00ED0050" w:rsidRPr="00ED0050" w:rsidRDefault="00ED0050" w:rsidP="00ED0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050" w:rsidRPr="00ED0050" w:rsidRDefault="00ED0050" w:rsidP="00ED0050">
      <w:pPr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1 Понятие о методе и виды аналогий используемых в научных исследованиях. </w:t>
      </w:r>
    </w:p>
    <w:p w:rsidR="00ED0050" w:rsidRPr="00ED0050" w:rsidRDefault="00ED0050" w:rsidP="00ED0050">
      <w:pPr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lastRenderedPageBreak/>
        <w:t xml:space="preserve">2. Применение методов аналогий в постановке экспериментов. </w:t>
      </w:r>
    </w:p>
    <w:p w:rsidR="00ED0050" w:rsidRPr="00ED0050" w:rsidRDefault="00ED0050" w:rsidP="00ED0050">
      <w:pPr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3. Электротепловая аналогия. </w:t>
      </w:r>
    </w:p>
    <w:p w:rsidR="00ED0050" w:rsidRPr="00ED0050" w:rsidRDefault="00ED0050" w:rsidP="00ED0050">
      <w:pPr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4.Электрогидравлическая аналогия. </w:t>
      </w:r>
    </w:p>
    <w:p w:rsidR="00ED0050" w:rsidRPr="008076EC" w:rsidRDefault="00ED0050" w:rsidP="00ED0050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8076EC">
        <w:rPr>
          <w:rFonts w:ascii="Times New Roman" w:hAnsi="Times New Roman"/>
          <w:i/>
          <w:sz w:val="24"/>
          <w:szCs w:val="24"/>
        </w:rPr>
        <w:t xml:space="preserve">Тема </w:t>
      </w:r>
      <w:r w:rsidR="008076EC">
        <w:rPr>
          <w:rFonts w:ascii="Times New Roman" w:hAnsi="Times New Roman"/>
          <w:i/>
          <w:sz w:val="24"/>
          <w:szCs w:val="24"/>
        </w:rPr>
        <w:t>2</w:t>
      </w:r>
      <w:r w:rsidR="008076EC" w:rsidRPr="008076EC">
        <w:rPr>
          <w:rFonts w:ascii="Times New Roman" w:hAnsi="Times New Roman"/>
          <w:i/>
          <w:sz w:val="24"/>
          <w:szCs w:val="24"/>
        </w:rPr>
        <w:t>.</w:t>
      </w:r>
      <w:r w:rsidR="008076EC">
        <w:rPr>
          <w:rFonts w:ascii="Times New Roman" w:hAnsi="Times New Roman"/>
          <w:i/>
          <w:sz w:val="24"/>
          <w:szCs w:val="24"/>
        </w:rPr>
        <w:t>1</w:t>
      </w:r>
      <w:r w:rsidRPr="008076EC">
        <w:rPr>
          <w:rFonts w:ascii="Times New Roman" w:hAnsi="Times New Roman"/>
          <w:i/>
          <w:sz w:val="24"/>
          <w:szCs w:val="24"/>
        </w:rPr>
        <w:t>. Математические приёмы анализа и обработка результатов эксперимента</w:t>
      </w:r>
    </w:p>
    <w:p w:rsidR="00ED0050" w:rsidRPr="00ED0050" w:rsidRDefault="00ED0050" w:rsidP="00ED005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 1. Критерии оценки результатов эксперимент</w:t>
      </w:r>
      <w:r w:rsidR="008076EC">
        <w:rPr>
          <w:rFonts w:ascii="Times New Roman" w:hAnsi="Times New Roman"/>
          <w:sz w:val="24"/>
          <w:szCs w:val="24"/>
        </w:rPr>
        <w:t>ов.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2.Математическая обработка результатов эксперимента. 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3.Графический анализ.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4. Статистические гипотезы и их проверка. </w:t>
      </w:r>
    </w:p>
    <w:p w:rsidR="00ED0050" w:rsidRPr="00ED0050" w:rsidRDefault="00ED0050" w:rsidP="00ED0050">
      <w:pPr>
        <w:spacing w:line="240" w:lineRule="auto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5.Дисперсионный и регрессионный анализы.</w:t>
      </w:r>
    </w:p>
    <w:p w:rsidR="00ED0050" w:rsidRPr="008076EC" w:rsidRDefault="00ED0050" w:rsidP="00ED005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076EC">
        <w:rPr>
          <w:rFonts w:ascii="Times New Roman" w:hAnsi="Times New Roman"/>
          <w:i/>
          <w:sz w:val="24"/>
          <w:szCs w:val="24"/>
        </w:rPr>
        <w:t xml:space="preserve">Тема </w:t>
      </w:r>
      <w:r w:rsidR="008076EC">
        <w:rPr>
          <w:rFonts w:ascii="Times New Roman" w:hAnsi="Times New Roman"/>
          <w:i/>
          <w:sz w:val="24"/>
          <w:szCs w:val="24"/>
        </w:rPr>
        <w:t>2</w:t>
      </w:r>
      <w:r w:rsidR="008076EC" w:rsidRPr="008076EC">
        <w:rPr>
          <w:rFonts w:ascii="Times New Roman" w:hAnsi="Times New Roman"/>
          <w:i/>
          <w:sz w:val="24"/>
          <w:szCs w:val="24"/>
        </w:rPr>
        <w:t>.</w:t>
      </w:r>
      <w:r w:rsidR="008076EC">
        <w:rPr>
          <w:rFonts w:ascii="Times New Roman" w:hAnsi="Times New Roman"/>
          <w:i/>
          <w:sz w:val="24"/>
          <w:szCs w:val="24"/>
        </w:rPr>
        <w:t>2</w:t>
      </w:r>
      <w:r w:rsidRPr="008076EC">
        <w:rPr>
          <w:rFonts w:ascii="Times New Roman" w:hAnsi="Times New Roman"/>
          <w:i/>
          <w:sz w:val="24"/>
          <w:szCs w:val="24"/>
        </w:rPr>
        <w:t>. Математическое планирование экспериментов</w:t>
      </w:r>
    </w:p>
    <w:p w:rsidR="00ED0050" w:rsidRP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Основные понятия и виды планов. </w:t>
      </w:r>
    </w:p>
    <w:p w:rsidR="00ED0050" w:rsidRP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Рациональное планирование. </w:t>
      </w:r>
    </w:p>
    <w:p w:rsidR="00ED0050" w:rsidRP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Планирование первого порядка.</w:t>
      </w:r>
    </w:p>
    <w:p w:rsidR="00ED0050" w:rsidRP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 Полный факторный эксперимент.</w:t>
      </w:r>
    </w:p>
    <w:p w:rsidR="00ED0050" w:rsidRP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 Дробный факторный эксперимент. </w:t>
      </w:r>
    </w:p>
    <w:p w:rsidR="00ED0050" w:rsidRP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Планирование второго порядка. </w:t>
      </w:r>
    </w:p>
    <w:p w:rsidR="00ED0050" w:rsidRP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Планирование экстремальных экспериментов.</w:t>
      </w:r>
    </w:p>
    <w:p w:rsidR="00ED0050" w:rsidRP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 Метод крутого восхождения. </w:t>
      </w:r>
    </w:p>
    <w:p w:rsidR="00ED0050" w:rsidRDefault="00ED0050" w:rsidP="00ED0050">
      <w:pPr>
        <w:numPr>
          <w:ilvl w:val="0"/>
          <w:numId w:val="9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Симплексное планирование.</w:t>
      </w:r>
    </w:p>
    <w:p w:rsidR="008076EC" w:rsidRPr="008076EC" w:rsidRDefault="008076EC" w:rsidP="008076EC">
      <w:pPr>
        <w:spacing w:line="240" w:lineRule="auto"/>
        <w:ind w:left="720"/>
        <w:contextualSpacing/>
        <w:rPr>
          <w:rFonts w:ascii="Times New Roman" w:hAnsi="Times New Roman"/>
          <w:i/>
          <w:sz w:val="24"/>
          <w:szCs w:val="24"/>
        </w:rPr>
      </w:pPr>
    </w:p>
    <w:p w:rsidR="00ED0050" w:rsidRPr="008076EC" w:rsidRDefault="00ED0050" w:rsidP="00ED0050">
      <w:pPr>
        <w:spacing w:line="240" w:lineRule="auto"/>
        <w:rPr>
          <w:rFonts w:ascii="Times New Roman" w:hAnsi="Times New Roman"/>
          <w:i/>
          <w:sz w:val="24"/>
          <w:szCs w:val="24"/>
        </w:rPr>
      </w:pPr>
      <w:r w:rsidRPr="008076EC">
        <w:rPr>
          <w:rFonts w:ascii="Times New Roman" w:hAnsi="Times New Roman"/>
          <w:i/>
          <w:sz w:val="24"/>
          <w:szCs w:val="24"/>
        </w:rPr>
        <w:t xml:space="preserve">Тема </w:t>
      </w:r>
      <w:r w:rsidR="008076EC">
        <w:rPr>
          <w:rFonts w:ascii="Times New Roman" w:hAnsi="Times New Roman"/>
          <w:i/>
          <w:sz w:val="24"/>
          <w:szCs w:val="24"/>
        </w:rPr>
        <w:t>2</w:t>
      </w:r>
      <w:r w:rsidR="008076EC" w:rsidRPr="008076EC">
        <w:rPr>
          <w:rFonts w:ascii="Times New Roman" w:hAnsi="Times New Roman"/>
          <w:i/>
          <w:sz w:val="24"/>
          <w:szCs w:val="24"/>
        </w:rPr>
        <w:t>.</w:t>
      </w:r>
      <w:r w:rsidR="008076EC">
        <w:rPr>
          <w:rFonts w:ascii="Times New Roman" w:hAnsi="Times New Roman"/>
          <w:i/>
          <w:sz w:val="24"/>
          <w:szCs w:val="24"/>
        </w:rPr>
        <w:t>3</w:t>
      </w:r>
      <w:r w:rsidRPr="008076EC">
        <w:rPr>
          <w:rFonts w:ascii="Times New Roman" w:hAnsi="Times New Roman"/>
          <w:i/>
          <w:sz w:val="24"/>
          <w:szCs w:val="24"/>
        </w:rPr>
        <w:t>. Технические измерительные средства</w:t>
      </w:r>
    </w:p>
    <w:p w:rsidR="00ED0050" w:rsidRPr="00ED0050" w:rsidRDefault="00ED0050" w:rsidP="00ED0050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Измерение давления и вакуума.</w:t>
      </w:r>
    </w:p>
    <w:p w:rsidR="00ED0050" w:rsidRPr="00ED0050" w:rsidRDefault="00ED0050" w:rsidP="00ED0050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 Измерение температур. </w:t>
      </w:r>
    </w:p>
    <w:p w:rsidR="00ED0050" w:rsidRPr="00ED0050" w:rsidRDefault="00ED0050" w:rsidP="00ED0050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Особенности измерения температуры высокоскоростного газового потока.</w:t>
      </w:r>
    </w:p>
    <w:p w:rsidR="00ED0050" w:rsidRPr="00ED0050" w:rsidRDefault="00ED0050" w:rsidP="00ED0050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Особенности измерения быстроменяющейся температуры. </w:t>
      </w:r>
    </w:p>
    <w:p w:rsidR="00ED0050" w:rsidRPr="00ED0050" w:rsidRDefault="00ED0050" w:rsidP="00ED0050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 xml:space="preserve">Измерение скорости и расхода жидкости и газа. </w:t>
      </w:r>
    </w:p>
    <w:p w:rsidR="00ED0050" w:rsidRPr="00ED0050" w:rsidRDefault="00ED0050" w:rsidP="00ED0050">
      <w:pPr>
        <w:numPr>
          <w:ilvl w:val="0"/>
          <w:numId w:val="10"/>
        </w:numPr>
        <w:spacing w:line="240" w:lineRule="auto"/>
        <w:contextualSpacing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Измерение скорости потока с помощью термоанемометра.</w:t>
      </w:r>
    </w:p>
    <w:p w:rsidR="00ED0050" w:rsidRDefault="00ED0050" w:rsidP="00ED005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</w:rPr>
      </w:pPr>
    </w:p>
    <w:p w:rsidR="00EE2051" w:rsidRPr="00EB7B2F" w:rsidRDefault="00EB7B2F" w:rsidP="00EB7B2F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hAnsi="Times New Roman"/>
          <w:b/>
          <w:bCs/>
          <w:sz w:val="24"/>
        </w:rPr>
      </w:pPr>
      <w:r>
        <w:rPr>
          <w:rFonts w:ascii="Times New Roman" w:hAnsi="Times New Roman"/>
          <w:b/>
          <w:bCs/>
          <w:sz w:val="24"/>
        </w:rPr>
        <w:t xml:space="preserve">6.1. Задания для </w:t>
      </w:r>
      <w:r w:rsidR="00EE2051" w:rsidRPr="00EB7B2F">
        <w:rPr>
          <w:rFonts w:ascii="Times New Roman" w:hAnsi="Times New Roman"/>
          <w:b/>
          <w:bCs/>
          <w:sz w:val="24"/>
        </w:rPr>
        <w:t>практических самостоятельных заданий:</w:t>
      </w:r>
    </w:p>
    <w:p w:rsidR="00690513" w:rsidRDefault="00690513" w:rsidP="00EE2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</w:rPr>
      </w:pPr>
    </w:p>
    <w:p w:rsidR="00EE2051" w:rsidRPr="00EE2051" w:rsidRDefault="00690513" w:rsidP="00EE2051">
      <w:pPr>
        <w:widowControl w:val="0"/>
        <w:tabs>
          <w:tab w:val="left" w:pos="1656"/>
          <w:tab w:val="left" w:pos="1657"/>
          <w:tab w:val="left" w:pos="4273"/>
          <w:tab w:val="left" w:pos="6442"/>
          <w:tab w:val="left" w:pos="9293"/>
          <w:tab w:val="left" w:pos="990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>
        <w:rPr>
          <w:rFonts w:ascii="Times New Roman" w:hAnsi="Times New Roman"/>
          <w:b/>
          <w:sz w:val="24"/>
          <w:szCs w:val="24"/>
          <w:lang w:bidi="ru-RU"/>
        </w:rPr>
        <w:t>Задание 1.</w:t>
      </w:r>
      <w:r w:rsidR="00EE2051">
        <w:rPr>
          <w:rFonts w:ascii="Times New Roman" w:hAnsi="Times New Roman"/>
          <w:b/>
          <w:sz w:val="24"/>
          <w:szCs w:val="24"/>
          <w:lang w:bidi="ru-RU"/>
        </w:rPr>
        <w:t xml:space="preserve"> </w:t>
      </w:r>
      <w:r w:rsidR="00EE2051" w:rsidRPr="00EE2051">
        <w:rPr>
          <w:rFonts w:ascii="Times New Roman" w:hAnsi="Times New Roman"/>
          <w:sz w:val="24"/>
          <w:szCs w:val="24"/>
          <w:lang w:bidi="ru-RU"/>
        </w:rPr>
        <w:t>Спл</w:t>
      </w:r>
      <w:r w:rsidR="00EB7B2F">
        <w:rPr>
          <w:rFonts w:ascii="Times New Roman" w:hAnsi="Times New Roman"/>
          <w:sz w:val="24"/>
          <w:szCs w:val="24"/>
          <w:lang w:bidi="ru-RU"/>
        </w:rPr>
        <w:t xml:space="preserve">анировать </w:t>
      </w:r>
      <w:r w:rsidR="00EE2051">
        <w:rPr>
          <w:rFonts w:ascii="Times New Roman" w:hAnsi="Times New Roman"/>
          <w:sz w:val="24"/>
          <w:szCs w:val="24"/>
          <w:lang w:bidi="ru-RU"/>
        </w:rPr>
        <w:t xml:space="preserve">факторный эксперимент </w:t>
      </w:r>
      <w:proofErr w:type="spellStart"/>
      <w:r w:rsidR="00EE2051" w:rsidRPr="00EE2051">
        <w:rPr>
          <w:rFonts w:ascii="Times New Roman" w:hAnsi="Times New Roman"/>
          <w:sz w:val="24"/>
          <w:szCs w:val="24"/>
          <w:lang w:bidi="ru-RU"/>
        </w:rPr>
        <w:t>c</w:t>
      </w:r>
      <w:proofErr w:type="spellEnd"/>
      <w:r w:rsidR="00EE2051">
        <w:rPr>
          <w:rFonts w:ascii="Times New Roman" w:hAnsi="Times New Roman"/>
          <w:sz w:val="24"/>
          <w:szCs w:val="24"/>
          <w:lang w:bidi="ru-RU"/>
        </w:rPr>
        <w:t xml:space="preserve"> </w:t>
      </w:r>
      <w:r w:rsidR="00EE2051" w:rsidRPr="00EE2051">
        <w:rPr>
          <w:rFonts w:ascii="Times New Roman" w:hAnsi="Times New Roman"/>
          <w:i/>
          <w:sz w:val="24"/>
          <w:szCs w:val="24"/>
          <w:lang w:bidi="ru-RU"/>
        </w:rPr>
        <w:t>N=8</w:t>
      </w:r>
      <w:r w:rsidR="00EE2051">
        <w:rPr>
          <w:rFonts w:ascii="Times New Roman" w:hAnsi="Times New Roman"/>
          <w:i/>
          <w:sz w:val="24"/>
          <w:szCs w:val="24"/>
          <w:lang w:bidi="ru-RU"/>
        </w:rPr>
        <w:t xml:space="preserve"> </w:t>
      </w:r>
      <w:r w:rsidR="00EE2051" w:rsidRPr="00EE2051">
        <w:rPr>
          <w:rFonts w:ascii="Times New Roman" w:hAnsi="Times New Roman"/>
          <w:sz w:val="24"/>
          <w:szCs w:val="24"/>
          <w:lang w:bidi="ru-RU"/>
        </w:rPr>
        <w:t xml:space="preserve">вариантами и </w:t>
      </w:r>
      <w:proofErr w:type="gramStart"/>
      <w:r w:rsidR="00EE2051" w:rsidRPr="00EE2051">
        <w:rPr>
          <w:rFonts w:ascii="Times New Roman" w:hAnsi="Times New Roman"/>
          <w:i/>
          <w:sz w:val="24"/>
          <w:szCs w:val="24"/>
          <w:lang w:bidi="ru-RU"/>
        </w:rPr>
        <w:t>п</w:t>
      </w:r>
      <w:proofErr w:type="gramEnd"/>
      <w:r w:rsidR="00EB7B2F">
        <w:rPr>
          <w:rFonts w:ascii="Times New Roman" w:hAnsi="Times New Roman"/>
          <w:sz w:val="24"/>
          <w:szCs w:val="24"/>
          <w:lang w:bidi="ru-RU"/>
        </w:rPr>
        <w:t>=3 откликами системы.</w:t>
      </w:r>
    </w:p>
    <w:p w:rsidR="00EE2051" w:rsidRPr="00EE2051" w:rsidRDefault="00EE2051" w:rsidP="00EB7B2F">
      <w:pPr>
        <w:widowControl w:val="0"/>
        <w:numPr>
          <w:ilvl w:val="0"/>
          <w:numId w:val="18"/>
        </w:numPr>
        <w:tabs>
          <w:tab w:val="left" w:pos="1656"/>
          <w:tab w:val="left" w:pos="1657"/>
        </w:tabs>
        <w:autoSpaceDE w:val="0"/>
        <w:autoSpaceDN w:val="0"/>
        <w:spacing w:after="0" w:line="240" w:lineRule="auto"/>
        <w:rPr>
          <w:rFonts w:ascii="Times New Roman" w:hAnsi="Times New Roman"/>
          <w:sz w:val="24"/>
          <w:szCs w:val="24"/>
          <w:lang w:bidi="ru-RU"/>
        </w:rPr>
      </w:pPr>
      <w:r w:rsidRPr="00EE2051">
        <w:rPr>
          <w:rFonts w:ascii="Times New Roman" w:hAnsi="Times New Roman"/>
          <w:sz w:val="24"/>
          <w:szCs w:val="24"/>
          <w:lang w:bidi="ru-RU"/>
        </w:rPr>
        <w:t>Найти значения коэффициентов регрессии</w:t>
      </w:r>
      <w:r w:rsidRPr="00EE2051">
        <w:rPr>
          <w:rFonts w:ascii="Times New Roman" w:hAnsi="Times New Roman"/>
          <w:spacing w:val="-2"/>
          <w:sz w:val="24"/>
          <w:szCs w:val="24"/>
          <w:lang w:bidi="ru-RU"/>
        </w:rPr>
        <w:t xml:space="preserve"> </w:t>
      </w:r>
      <w:r w:rsidRPr="00EE2051">
        <w:rPr>
          <w:rFonts w:ascii="Times New Roman" w:hAnsi="Times New Roman"/>
          <w:sz w:val="24"/>
          <w:szCs w:val="24"/>
          <w:lang w:bidi="ru-RU"/>
        </w:rPr>
        <w:t>вида</w:t>
      </w:r>
    </w:p>
    <w:p w:rsidR="00EE2051" w:rsidRDefault="00EE2051" w:rsidP="00EE2051">
      <w:pPr>
        <w:numPr>
          <w:ilvl w:val="0"/>
          <w:numId w:val="18"/>
        </w:numPr>
        <w:spacing w:before="90"/>
        <w:rPr>
          <w:sz w:val="36"/>
        </w:rPr>
      </w:pPr>
      <w:proofErr w:type="spellStart"/>
      <w:r>
        <w:rPr>
          <w:i/>
          <w:w w:val="105"/>
          <w:sz w:val="24"/>
        </w:rPr>
        <w:t>y</w:t>
      </w:r>
      <w:proofErr w:type="spellEnd"/>
      <w:r>
        <w:rPr>
          <w:i/>
          <w:w w:val="105"/>
          <w:sz w:val="24"/>
        </w:rPr>
        <w:t xml:space="preserve"> </w:t>
      </w:r>
      <w:r>
        <w:rPr>
          <w:rFonts w:ascii="Symbol" w:hAnsi="Symbol"/>
          <w:w w:val="105"/>
          <w:sz w:val="24"/>
        </w:rPr>
        <w:t></w:t>
      </w:r>
      <w:r>
        <w:rPr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</w:t>
      </w:r>
      <w:proofErr w:type="spellEnd"/>
      <w:r>
        <w:rPr>
          <w:w w:val="105"/>
          <w:position w:val="-5"/>
          <w:sz w:val="20"/>
        </w:rPr>
        <w:t xml:space="preserve">0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</w:t>
      </w:r>
      <w:proofErr w:type="spellEnd"/>
      <w:r>
        <w:rPr>
          <w:w w:val="105"/>
          <w:position w:val="-5"/>
          <w:sz w:val="20"/>
        </w:rPr>
        <w:t>1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20"/>
        </w:rPr>
        <w:t xml:space="preserve">1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</w:t>
      </w:r>
      <w:proofErr w:type="spellEnd"/>
      <w:r>
        <w:rPr>
          <w:w w:val="105"/>
          <w:position w:val="-5"/>
          <w:sz w:val="20"/>
        </w:rPr>
        <w:t xml:space="preserve">2 </w:t>
      </w:r>
      <w:r>
        <w:rPr>
          <w:i/>
          <w:w w:val="105"/>
          <w:sz w:val="24"/>
        </w:rPr>
        <w:t xml:space="preserve">X </w:t>
      </w:r>
      <w:r>
        <w:rPr>
          <w:w w:val="105"/>
          <w:position w:val="-5"/>
          <w:sz w:val="20"/>
        </w:rPr>
        <w:t xml:space="preserve">2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</w:t>
      </w:r>
      <w:proofErr w:type="spellEnd"/>
      <w:r>
        <w:rPr>
          <w:w w:val="105"/>
          <w:position w:val="-5"/>
          <w:sz w:val="20"/>
        </w:rPr>
        <w:t xml:space="preserve">3 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20"/>
        </w:rPr>
        <w:t xml:space="preserve">3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</w:t>
      </w:r>
      <w:proofErr w:type="spellEnd"/>
      <w:r>
        <w:rPr>
          <w:w w:val="105"/>
          <w:position w:val="-5"/>
          <w:sz w:val="20"/>
        </w:rPr>
        <w:t xml:space="preserve">12 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20"/>
        </w:rPr>
        <w:t>1</w:t>
      </w:r>
      <w:r>
        <w:rPr>
          <w:i/>
          <w:w w:val="105"/>
          <w:sz w:val="24"/>
        </w:rPr>
        <w:t xml:space="preserve">X </w:t>
      </w:r>
      <w:r>
        <w:rPr>
          <w:w w:val="105"/>
          <w:position w:val="-5"/>
          <w:sz w:val="20"/>
        </w:rPr>
        <w:t xml:space="preserve">2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</w:t>
      </w:r>
      <w:proofErr w:type="spellEnd"/>
      <w:r>
        <w:rPr>
          <w:w w:val="105"/>
          <w:position w:val="-5"/>
          <w:sz w:val="20"/>
        </w:rPr>
        <w:t>13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20"/>
        </w:rPr>
        <w:t>1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20"/>
        </w:rPr>
        <w:t xml:space="preserve">3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</w:t>
      </w:r>
      <w:proofErr w:type="spellEnd"/>
      <w:r>
        <w:rPr>
          <w:w w:val="105"/>
          <w:position w:val="-5"/>
          <w:sz w:val="20"/>
        </w:rPr>
        <w:t>23</w:t>
      </w:r>
      <w:r>
        <w:rPr>
          <w:i/>
          <w:w w:val="105"/>
          <w:sz w:val="24"/>
        </w:rPr>
        <w:t xml:space="preserve">X </w:t>
      </w:r>
      <w:r>
        <w:rPr>
          <w:w w:val="105"/>
          <w:position w:val="-5"/>
          <w:sz w:val="20"/>
        </w:rPr>
        <w:t xml:space="preserve">2 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20"/>
        </w:rPr>
        <w:t xml:space="preserve">3 </w:t>
      </w:r>
      <w:r>
        <w:rPr>
          <w:rFonts w:ascii="Symbol" w:hAnsi="Symbol"/>
          <w:w w:val="105"/>
          <w:sz w:val="24"/>
        </w:rPr>
        <w:t></w:t>
      </w:r>
      <w:r>
        <w:rPr>
          <w:w w:val="105"/>
          <w:sz w:val="24"/>
        </w:rPr>
        <w:t xml:space="preserve"> </w:t>
      </w:r>
      <w:proofErr w:type="spellStart"/>
      <w:r>
        <w:rPr>
          <w:i/>
          <w:w w:val="105"/>
          <w:sz w:val="24"/>
        </w:rPr>
        <w:t>b</w:t>
      </w:r>
      <w:proofErr w:type="spellEnd"/>
      <w:r>
        <w:rPr>
          <w:w w:val="105"/>
          <w:position w:val="-5"/>
          <w:sz w:val="20"/>
        </w:rPr>
        <w:t>123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20"/>
        </w:rPr>
        <w:t>1</w:t>
      </w:r>
      <w:r>
        <w:rPr>
          <w:i/>
          <w:w w:val="105"/>
          <w:sz w:val="24"/>
        </w:rPr>
        <w:t xml:space="preserve">X </w:t>
      </w:r>
      <w:r>
        <w:rPr>
          <w:w w:val="105"/>
          <w:position w:val="-5"/>
          <w:sz w:val="20"/>
        </w:rPr>
        <w:t xml:space="preserve">2 </w:t>
      </w:r>
      <w:r>
        <w:rPr>
          <w:i/>
          <w:w w:val="105"/>
          <w:sz w:val="24"/>
        </w:rPr>
        <w:t>X</w:t>
      </w:r>
      <w:r>
        <w:rPr>
          <w:w w:val="105"/>
          <w:position w:val="-5"/>
          <w:sz w:val="20"/>
        </w:rPr>
        <w:t xml:space="preserve">3 </w:t>
      </w:r>
    </w:p>
    <w:p w:rsidR="00EE2051" w:rsidRDefault="00EE2051" w:rsidP="00EE2051">
      <w:pPr>
        <w:numPr>
          <w:ilvl w:val="0"/>
          <w:numId w:val="18"/>
        </w:numPr>
        <w:spacing w:before="90"/>
        <w:rPr>
          <w:sz w:val="36"/>
        </w:rPr>
      </w:pPr>
      <w:r w:rsidRPr="00EE2051">
        <w:rPr>
          <w:rFonts w:ascii="Times New Roman" w:hAnsi="Times New Roman"/>
          <w:sz w:val="24"/>
          <w:szCs w:val="24"/>
          <w:lang w:bidi="ru-RU"/>
        </w:rPr>
        <w:t>Определить</w:t>
      </w:r>
      <w:r w:rsidR="00690513">
        <w:rPr>
          <w:rFonts w:ascii="Times New Roman" w:hAnsi="Times New Roman"/>
          <w:sz w:val="24"/>
          <w:szCs w:val="24"/>
          <w:lang w:bidi="ru-RU"/>
        </w:rPr>
        <w:t xml:space="preserve"> </w:t>
      </w:r>
      <w:r w:rsidRPr="00EE2051">
        <w:rPr>
          <w:rFonts w:ascii="Times New Roman" w:hAnsi="Times New Roman"/>
          <w:sz w:val="24"/>
          <w:szCs w:val="24"/>
          <w:lang w:bidi="ru-RU"/>
        </w:rPr>
        <w:t xml:space="preserve">погрешность найденных </w:t>
      </w:r>
      <w:r w:rsidRPr="00EE2051">
        <w:rPr>
          <w:rFonts w:ascii="Times New Roman" w:hAnsi="Times New Roman"/>
          <w:spacing w:val="-1"/>
          <w:sz w:val="24"/>
          <w:szCs w:val="24"/>
          <w:lang w:bidi="ru-RU"/>
        </w:rPr>
        <w:t xml:space="preserve">коэффициентов </w:t>
      </w:r>
      <w:r w:rsidRPr="00EE2051">
        <w:rPr>
          <w:rFonts w:ascii="Times New Roman" w:hAnsi="Times New Roman"/>
          <w:sz w:val="24"/>
          <w:szCs w:val="24"/>
          <w:lang w:bidi="ru-RU"/>
        </w:rPr>
        <w:t>регрессии;</w:t>
      </w:r>
    </w:p>
    <w:p w:rsidR="00EE2051" w:rsidRDefault="00EE2051" w:rsidP="00EE2051">
      <w:pPr>
        <w:numPr>
          <w:ilvl w:val="0"/>
          <w:numId w:val="18"/>
        </w:numPr>
        <w:spacing w:before="90"/>
        <w:rPr>
          <w:sz w:val="36"/>
        </w:rPr>
      </w:pPr>
      <w:r w:rsidRPr="00EE2051">
        <w:rPr>
          <w:rFonts w:ascii="Times New Roman" w:hAnsi="Times New Roman"/>
          <w:sz w:val="24"/>
          <w:szCs w:val="24"/>
          <w:lang w:bidi="ru-RU"/>
        </w:rPr>
        <w:t xml:space="preserve">Рассчитать дисперсию среднего значения отклика </w:t>
      </w:r>
      <w:r w:rsidR="00CF0E1A" w:rsidRPr="00CF0E1A">
        <w:rPr>
          <w:rFonts w:ascii="Times New Roman" w:hAnsi="Times New Roman"/>
          <w:sz w:val="24"/>
          <w:szCs w:val="24"/>
          <w:lang w:bidi="ru-RU"/>
        </w:rPr>
        <w:pict>
          <v:line id="_x0000_s1031" style="position:absolute;left:0;text-align:left;z-index:-251657728;mso-position-horizontal-relative:page;mso-position-vertical-relative:text" from="104.15pt,19.9pt" to="115.1pt,19.9pt" strokeweight=".31081mm">
            <w10:wrap anchorx="page"/>
          </v:line>
        </w:pict>
      </w:r>
      <w:r w:rsidRPr="00EE2051">
        <w:rPr>
          <w:rFonts w:ascii="Times New Roman" w:hAnsi="Times New Roman"/>
          <w:sz w:val="24"/>
          <w:szCs w:val="24"/>
          <w:lang w:bidi="ru-RU"/>
        </w:rPr>
        <w:t xml:space="preserve">- </w:t>
      </w:r>
      <w:proofErr w:type="spellStart"/>
      <w:r w:rsidRPr="00EE2051">
        <w:rPr>
          <w:rFonts w:ascii="Times New Roman" w:hAnsi="Times New Roman"/>
          <w:i/>
          <w:sz w:val="24"/>
          <w:szCs w:val="24"/>
          <w:lang w:bidi="ru-RU"/>
        </w:rPr>
        <w:t>s</w:t>
      </w:r>
      <w:proofErr w:type="spellEnd"/>
      <w:r w:rsidRPr="00EE2051">
        <w:rPr>
          <w:rFonts w:ascii="Times New Roman" w:hAnsi="Times New Roman"/>
          <w:i/>
          <w:spacing w:val="-70"/>
          <w:sz w:val="24"/>
          <w:szCs w:val="24"/>
          <w:lang w:bidi="ru-RU"/>
        </w:rPr>
        <w:t xml:space="preserve"> </w:t>
      </w:r>
      <w:r w:rsidRPr="00EE2051">
        <w:rPr>
          <w:rFonts w:ascii="Times New Roman" w:hAnsi="Times New Roman"/>
          <w:position w:val="22"/>
          <w:sz w:val="24"/>
          <w:szCs w:val="24"/>
          <w:lang w:bidi="ru-RU"/>
        </w:rPr>
        <w:t xml:space="preserve">2 </w:t>
      </w:r>
      <w:proofErr w:type="gramStart"/>
      <w:r w:rsidRPr="00EE2051">
        <w:rPr>
          <w:rFonts w:ascii="Times New Roman" w:hAnsi="Times New Roman"/>
          <w:sz w:val="24"/>
          <w:szCs w:val="24"/>
          <w:lang w:bidi="ru-RU"/>
        </w:rPr>
        <w:t>(</w:t>
      </w:r>
      <w:r w:rsidRPr="00EE2051">
        <w:rPr>
          <w:rFonts w:ascii="Times New Roman" w:hAnsi="Times New Roman"/>
          <w:spacing w:val="-56"/>
          <w:sz w:val="24"/>
          <w:szCs w:val="24"/>
          <w:lang w:bidi="ru-RU"/>
        </w:rPr>
        <w:t xml:space="preserve"> </w:t>
      </w:r>
      <w:proofErr w:type="spellStart"/>
      <w:proofErr w:type="gramEnd"/>
      <w:r w:rsidRPr="00EE2051">
        <w:rPr>
          <w:rFonts w:ascii="Times New Roman" w:hAnsi="Times New Roman"/>
          <w:i/>
          <w:spacing w:val="19"/>
          <w:sz w:val="24"/>
          <w:szCs w:val="24"/>
          <w:lang w:bidi="ru-RU"/>
        </w:rPr>
        <w:t>y</w:t>
      </w:r>
      <w:proofErr w:type="spellEnd"/>
      <w:r w:rsidRPr="00EE2051">
        <w:rPr>
          <w:rFonts w:ascii="Times New Roman" w:hAnsi="Times New Roman"/>
          <w:spacing w:val="19"/>
          <w:sz w:val="24"/>
          <w:szCs w:val="24"/>
          <w:lang w:bidi="ru-RU"/>
        </w:rPr>
        <w:t>)</w:t>
      </w:r>
      <w:r w:rsidRPr="00EE2051">
        <w:rPr>
          <w:rFonts w:ascii="Times New Roman" w:hAnsi="Times New Roman"/>
          <w:spacing w:val="-42"/>
          <w:sz w:val="48"/>
          <w:lang w:bidi="ru-RU"/>
        </w:rPr>
        <w:t xml:space="preserve"> </w:t>
      </w:r>
      <w:r w:rsidRPr="00EE2051">
        <w:rPr>
          <w:rFonts w:ascii="Times New Roman" w:hAnsi="Times New Roman"/>
          <w:sz w:val="48"/>
          <w:vertAlign w:val="subscript"/>
          <w:lang w:bidi="ru-RU"/>
        </w:rPr>
        <w:t>;</w:t>
      </w:r>
    </w:p>
    <w:p w:rsidR="00690513" w:rsidRDefault="00EE2051" w:rsidP="00690513">
      <w:pPr>
        <w:numPr>
          <w:ilvl w:val="0"/>
          <w:numId w:val="18"/>
        </w:numPr>
        <w:spacing w:before="90"/>
        <w:rPr>
          <w:sz w:val="36"/>
        </w:rPr>
      </w:pPr>
      <w:r w:rsidRPr="00EE2051">
        <w:rPr>
          <w:rFonts w:ascii="Times New Roman" w:hAnsi="Times New Roman"/>
          <w:sz w:val="24"/>
          <w:szCs w:val="24"/>
          <w:lang w:bidi="ru-RU"/>
        </w:rPr>
        <w:t xml:space="preserve">С учетом числа степеней свободы, коэффициента Стьюдента </w:t>
      </w:r>
      <w:proofErr w:type="spellStart"/>
      <w:r w:rsidRPr="00EE2051">
        <w:rPr>
          <w:rFonts w:ascii="Times New Roman" w:hAnsi="Times New Roman"/>
          <w:i/>
          <w:sz w:val="24"/>
          <w:szCs w:val="24"/>
          <w:lang w:bidi="ru-RU"/>
        </w:rPr>
        <w:t>t</w:t>
      </w:r>
      <w:proofErr w:type="spellEnd"/>
      <w:r w:rsidRPr="00EE2051">
        <w:rPr>
          <w:rFonts w:ascii="Times New Roman" w:hAnsi="Times New Roman"/>
          <w:i/>
          <w:sz w:val="24"/>
          <w:szCs w:val="24"/>
          <w:lang w:bidi="ru-RU"/>
        </w:rPr>
        <w:t xml:space="preserve"> </w:t>
      </w:r>
      <w:r w:rsidRPr="00EE2051">
        <w:rPr>
          <w:rFonts w:ascii="Times New Roman" w:hAnsi="Times New Roman"/>
          <w:sz w:val="24"/>
          <w:szCs w:val="24"/>
          <w:lang w:bidi="ru-RU"/>
        </w:rPr>
        <w:t xml:space="preserve">и достоверности </w:t>
      </w:r>
      <w:r>
        <w:rPr>
          <w:rFonts w:ascii="Symbol" w:hAnsi="Symbol"/>
          <w:sz w:val="28"/>
        </w:rPr>
        <w:t></w:t>
      </w:r>
      <w:r w:rsidRPr="00EE2051">
        <w:rPr>
          <w:rFonts w:ascii="Times New Roman" w:hAnsi="Times New Roman"/>
          <w:sz w:val="24"/>
          <w:szCs w:val="24"/>
          <w:lang w:bidi="ru-RU"/>
        </w:rPr>
        <w:t xml:space="preserve"> (доверительной вероятности) найти доверительный интервал по таблице (XI.12) в соответствии;</w:t>
      </w:r>
    </w:p>
    <w:p w:rsidR="00690513" w:rsidRPr="00690513" w:rsidRDefault="00690513" w:rsidP="00690513">
      <w:pPr>
        <w:numPr>
          <w:ilvl w:val="0"/>
          <w:numId w:val="18"/>
        </w:num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90513">
        <w:rPr>
          <w:rFonts w:ascii="Times New Roman" w:hAnsi="Times New Roman"/>
          <w:sz w:val="24"/>
          <w:szCs w:val="24"/>
          <w:lang w:bidi="ru-RU"/>
        </w:rPr>
        <w:lastRenderedPageBreak/>
        <w:t>П</w:t>
      </w:r>
      <w:r w:rsidR="00EE2051" w:rsidRPr="00EE2051">
        <w:rPr>
          <w:rFonts w:ascii="Times New Roman" w:hAnsi="Times New Roman"/>
          <w:sz w:val="24"/>
          <w:szCs w:val="24"/>
          <w:lang w:bidi="ru-RU"/>
        </w:rPr>
        <w:t>роверить значимость коэффициентов</w:t>
      </w:r>
      <w:r w:rsidR="00EE2051" w:rsidRPr="00EE2051">
        <w:rPr>
          <w:rFonts w:ascii="Times New Roman" w:hAnsi="Times New Roman"/>
          <w:spacing w:val="-2"/>
          <w:sz w:val="24"/>
          <w:szCs w:val="24"/>
          <w:lang w:bidi="ru-RU"/>
        </w:rPr>
        <w:t xml:space="preserve"> </w:t>
      </w:r>
      <w:r w:rsidR="00EE2051" w:rsidRPr="00EE2051">
        <w:rPr>
          <w:rFonts w:ascii="Times New Roman" w:hAnsi="Times New Roman"/>
          <w:sz w:val="24"/>
          <w:szCs w:val="24"/>
          <w:lang w:bidi="ru-RU"/>
        </w:rPr>
        <w:t>регрессии;</w:t>
      </w:r>
    </w:p>
    <w:p w:rsidR="00EE2051" w:rsidRPr="00690513" w:rsidRDefault="00EE2051" w:rsidP="00690513">
      <w:pPr>
        <w:numPr>
          <w:ilvl w:val="0"/>
          <w:numId w:val="18"/>
        </w:numPr>
        <w:autoSpaceDE w:val="0"/>
        <w:autoSpaceDN w:val="0"/>
        <w:adjustRightInd w:val="0"/>
        <w:spacing w:before="90" w:after="0" w:line="240" w:lineRule="auto"/>
        <w:jc w:val="both"/>
        <w:rPr>
          <w:rFonts w:ascii="Times New Roman" w:hAnsi="Times New Roman"/>
          <w:bCs/>
          <w:i/>
          <w:sz w:val="24"/>
          <w:szCs w:val="24"/>
        </w:rPr>
      </w:pPr>
      <w:r w:rsidRPr="00690513">
        <w:rPr>
          <w:rFonts w:ascii="Times New Roman" w:hAnsi="Times New Roman"/>
          <w:sz w:val="24"/>
          <w:szCs w:val="24"/>
          <w:lang w:bidi="ru-RU"/>
        </w:rPr>
        <w:t>Записать окончательный вид уравнения без учета незначимых</w:t>
      </w:r>
      <w:r w:rsidRPr="00690513">
        <w:rPr>
          <w:rFonts w:ascii="Times New Roman" w:hAnsi="Times New Roman"/>
          <w:spacing w:val="-3"/>
          <w:sz w:val="24"/>
          <w:szCs w:val="24"/>
          <w:lang w:bidi="ru-RU"/>
        </w:rPr>
        <w:t xml:space="preserve"> </w:t>
      </w:r>
      <w:r w:rsidRPr="00690513">
        <w:rPr>
          <w:rFonts w:ascii="Times New Roman" w:hAnsi="Times New Roman"/>
          <w:sz w:val="24"/>
          <w:szCs w:val="24"/>
          <w:lang w:bidi="ru-RU"/>
        </w:rPr>
        <w:t>коэффициентов.</w:t>
      </w:r>
    </w:p>
    <w:p w:rsidR="00EE2051" w:rsidRDefault="00690513" w:rsidP="00EE2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</w:rPr>
      </w:pPr>
      <w:r>
        <w:rPr>
          <w:rFonts w:ascii="Times New Roman" w:hAnsi="Times New Roman"/>
          <w:bCs/>
          <w:i/>
          <w:noProof/>
          <w:sz w:val="24"/>
        </w:rPr>
        <w:drawing>
          <wp:anchor distT="0" distB="0" distL="0" distR="0" simplePos="0" relativeHeight="251656704" behindDoc="0" locked="0" layoutInCell="1" allowOverlap="1">
            <wp:simplePos x="0" y="0"/>
            <wp:positionH relativeFrom="page">
              <wp:posOffset>600075</wp:posOffset>
            </wp:positionH>
            <wp:positionV relativeFrom="paragraph">
              <wp:posOffset>110490</wp:posOffset>
            </wp:positionV>
            <wp:extent cx="6073140" cy="3733800"/>
            <wp:effectExtent l="19050" t="0" r="3810" b="0"/>
            <wp:wrapNone/>
            <wp:docPr id="91" name="image45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age45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7314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90513" w:rsidRDefault="00690513" w:rsidP="00EE205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</w:rPr>
      </w:pPr>
    </w:p>
    <w:p w:rsidR="00690513" w:rsidRDefault="00690513" w:rsidP="00690513">
      <w:pPr>
        <w:rPr>
          <w:rFonts w:ascii="Times New Roman" w:hAnsi="Times New Roman"/>
          <w:sz w:val="24"/>
        </w:rPr>
      </w:pPr>
    </w:p>
    <w:tbl>
      <w:tblPr>
        <w:tblStyle w:val="TableNormal"/>
        <w:tblW w:w="0" w:type="auto"/>
        <w:tblInd w:w="-7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6"/>
        <w:gridCol w:w="1219"/>
        <w:gridCol w:w="792"/>
        <w:gridCol w:w="835"/>
        <w:gridCol w:w="811"/>
        <w:gridCol w:w="667"/>
        <w:gridCol w:w="797"/>
        <w:gridCol w:w="739"/>
        <w:gridCol w:w="811"/>
        <w:gridCol w:w="691"/>
        <w:gridCol w:w="792"/>
        <w:gridCol w:w="686"/>
      </w:tblGrid>
      <w:tr w:rsidR="00690513" w:rsidRPr="00690513" w:rsidTr="00690513">
        <w:trPr>
          <w:trHeight w:val="690"/>
        </w:trPr>
        <w:tc>
          <w:tcPr>
            <w:tcW w:w="806" w:type="dxa"/>
          </w:tcPr>
          <w:p w:rsidR="00690513" w:rsidRPr="00286B42" w:rsidRDefault="00690513" w:rsidP="0069051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val="ru-RU" w:bidi="ru-RU"/>
              </w:rPr>
            </w:pPr>
          </w:p>
          <w:p w:rsidR="00690513" w:rsidRPr="00690513" w:rsidRDefault="00690513" w:rsidP="00690513">
            <w:pPr>
              <w:spacing w:before="197" w:after="0" w:line="221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1 </w:t>
            </w: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вар</w:t>
            </w:r>
            <w:proofErr w:type="spellEnd"/>
          </w:p>
        </w:tc>
        <w:tc>
          <w:tcPr>
            <w:tcW w:w="2846" w:type="dxa"/>
            <w:gridSpan w:val="3"/>
          </w:tcPr>
          <w:p w:rsidR="00690513" w:rsidRPr="00690513" w:rsidRDefault="00690513" w:rsidP="0069051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690513" w:rsidRPr="00690513" w:rsidRDefault="00690513" w:rsidP="00690513">
            <w:pPr>
              <w:spacing w:before="1" w:after="0" w:line="240" w:lineRule="auto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выход</w:t>
            </w:r>
            <w:proofErr w:type="spellEnd"/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690513" w:rsidRPr="00690513" w:rsidRDefault="00690513" w:rsidP="00690513">
            <w:pPr>
              <w:spacing w:before="197" w:after="0" w:line="221" w:lineRule="exact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2 </w:t>
            </w: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вар</w:t>
            </w:r>
            <w:proofErr w:type="spellEnd"/>
          </w:p>
        </w:tc>
        <w:tc>
          <w:tcPr>
            <w:tcW w:w="2203" w:type="dxa"/>
            <w:gridSpan w:val="3"/>
          </w:tcPr>
          <w:p w:rsidR="00690513" w:rsidRPr="00690513" w:rsidRDefault="00690513" w:rsidP="0069051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690513" w:rsidRPr="00690513" w:rsidRDefault="00690513" w:rsidP="00690513">
            <w:pPr>
              <w:spacing w:before="1" w:after="0" w:line="240" w:lineRule="auto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выход</w:t>
            </w:r>
            <w:proofErr w:type="spellEnd"/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690513" w:rsidRPr="00690513" w:rsidRDefault="00690513" w:rsidP="00690513">
            <w:pPr>
              <w:spacing w:before="197" w:after="0" w:line="221" w:lineRule="exact"/>
              <w:ind w:left="111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 xml:space="preserve">3 </w:t>
            </w: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вар</w:t>
            </w:r>
            <w:proofErr w:type="spellEnd"/>
          </w:p>
        </w:tc>
        <w:tc>
          <w:tcPr>
            <w:tcW w:w="2169" w:type="dxa"/>
            <w:gridSpan w:val="3"/>
          </w:tcPr>
          <w:p w:rsidR="00690513" w:rsidRPr="00690513" w:rsidRDefault="00690513" w:rsidP="00690513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</w:p>
          <w:p w:rsidR="00690513" w:rsidRPr="00690513" w:rsidRDefault="00690513" w:rsidP="00690513">
            <w:pPr>
              <w:spacing w:before="1" w:after="0" w:line="240" w:lineRule="auto"/>
              <w:ind w:left="111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выход</w:t>
            </w:r>
            <w:proofErr w:type="spellEnd"/>
          </w:p>
        </w:tc>
      </w:tr>
      <w:tr w:rsidR="00690513" w:rsidRPr="00690513" w:rsidTr="00690513">
        <w:trPr>
          <w:trHeight w:val="249"/>
        </w:trPr>
        <w:tc>
          <w:tcPr>
            <w:tcW w:w="806" w:type="dxa"/>
          </w:tcPr>
          <w:p w:rsidR="00690513" w:rsidRPr="00690513" w:rsidRDefault="00690513" w:rsidP="00690513">
            <w:pPr>
              <w:spacing w:before="8" w:after="0" w:line="221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N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8" w:after="0" w:line="221" w:lineRule="exact"/>
              <w:ind w:left="105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</w:t>
            </w:r>
            <w:proofErr w:type="spellEnd"/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yII</w:t>
            </w:r>
            <w:proofErr w:type="spellEnd"/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8" w:after="0" w:line="221" w:lineRule="exact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yIII</w:t>
            </w:r>
            <w:proofErr w:type="spellEnd"/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N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8" w:after="0" w:line="221" w:lineRule="exact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</w:t>
            </w:r>
            <w:proofErr w:type="spellEnd"/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8" w:after="0" w:line="221" w:lineRule="exact"/>
              <w:ind w:left="111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yII</w:t>
            </w:r>
            <w:proofErr w:type="spellEnd"/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8" w:after="0" w:line="221" w:lineRule="exact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yIII</w:t>
            </w:r>
            <w:proofErr w:type="spellEnd"/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left="111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N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8" w:after="0" w:line="221" w:lineRule="exact"/>
              <w:ind w:left="111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</w:t>
            </w:r>
            <w:proofErr w:type="spellEnd"/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yII</w:t>
            </w:r>
            <w:proofErr w:type="spellEnd"/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8" w:after="0" w:line="221" w:lineRule="exact"/>
              <w:ind w:left="106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proofErr w:type="spellStart"/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yIII</w:t>
            </w:r>
            <w:proofErr w:type="spellEnd"/>
          </w:p>
        </w:tc>
      </w:tr>
      <w:tr w:rsidR="00690513" w:rsidRPr="00690513" w:rsidTr="00690513">
        <w:trPr>
          <w:trHeight w:val="253"/>
        </w:trPr>
        <w:tc>
          <w:tcPr>
            <w:tcW w:w="806" w:type="dxa"/>
          </w:tcPr>
          <w:p w:rsidR="00690513" w:rsidRPr="00690513" w:rsidRDefault="00690513" w:rsidP="00690513">
            <w:pPr>
              <w:spacing w:before="13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13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23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13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35</w:t>
            </w:r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13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21</w:t>
            </w:r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32</w:t>
            </w:r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13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13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24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33</w:t>
            </w:r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13" w:after="0" w:line="221" w:lineRule="exact"/>
              <w:ind w:right="94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39</w:t>
            </w:r>
          </w:p>
        </w:tc>
      </w:tr>
      <w:tr w:rsidR="00690513" w:rsidRPr="00690513" w:rsidTr="00690513">
        <w:trPr>
          <w:trHeight w:val="249"/>
        </w:trPr>
        <w:tc>
          <w:tcPr>
            <w:tcW w:w="806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72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76</w:t>
            </w:r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82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71</w:t>
            </w:r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75</w:t>
            </w:r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83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2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73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74</w:t>
            </w:r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8" w:after="0" w:line="221" w:lineRule="exact"/>
              <w:ind w:right="94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85</w:t>
            </w:r>
          </w:p>
        </w:tc>
      </w:tr>
      <w:tr w:rsidR="00690513" w:rsidRPr="00690513" w:rsidTr="00690513">
        <w:trPr>
          <w:trHeight w:val="249"/>
        </w:trPr>
        <w:tc>
          <w:tcPr>
            <w:tcW w:w="806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79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75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64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63</w:t>
            </w:r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8" w:after="0" w:line="221" w:lineRule="exact"/>
              <w:ind w:right="94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82</w:t>
            </w:r>
          </w:p>
        </w:tc>
      </w:tr>
      <w:tr w:rsidR="00690513" w:rsidRPr="00690513" w:rsidTr="00690513">
        <w:trPr>
          <w:trHeight w:val="249"/>
        </w:trPr>
        <w:tc>
          <w:tcPr>
            <w:tcW w:w="806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127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106</w:t>
            </w:r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132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125</w:t>
            </w:r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126</w:t>
            </w:r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130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128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104</w:t>
            </w:r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135</w:t>
            </w:r>
          </w:p>
        </w:tc>
      </w:tr>
      <w:tr w:rsidR="00690513" w:rsidRPr="00690513" w:rsidTr="00690513">
        <w:trPr>
          <w:trHeight w:val="249"/>
        </w:trPr>
        <w:tc>
          <w:tcPr>
            <w:tcW w:w="806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65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38</w:t>
            </w:r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43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42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5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66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36</w:t>
            </w:r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8" w:after="0" w:line="221" w:lineRule="exact"/>
              <w:ind w:right="94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46</w:t>
            </w:r>
          </w:p>
        </w:tc>
      </w:tr>
      <w:tr w:rsidR="00690513" w:rsidRPr="00690513" w:rsidTr="00690513">
        <w:trPr>
          <w:trHeight w:val="249"/>
        </w:trPr>
        <w:tc>
          <w:tcPr>
            <w:tcW w:w="806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110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102</w:t>
            </w:r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115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108</w:t>
            </w:r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105</w:t>
            </w:r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111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6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111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100</w:t>
            </w:r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118</w:t>
            </w:r>
          </w:p>
        </w:tc>
      </w:tr>
      <w:tr w:rsidR="00690513" w:rsidRPr="00690513" w:rsidTr="00690513">
        <w:trPr>
          <w:trHeight w:val="253"/>
        </w:trPr>
        <w:tc>
          <w:tcPr>
            <w:tcW w:w="806" w:type="dxa"/>
          </w:tcPr>
          <w:p w:rsidR="00690513" w:rsidRPr="00690513" w:rsidRDefault="00690513" w:rsidP="00690513">
            <w:pPr>
              <w:spacing w:before="13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13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78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13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83</w:t>
            </w:r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13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109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77</w:t>
            </w:r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83</w:t>
            </w:r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109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13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79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13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81</w:t>
            </w:r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13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112</w:t>
            </w:r>
          </w:p>
        </w:tc>
      </w:tr>
      <w:tr w:rsidR="00690513" w:rsidRPr="00690513" w:rsidTr="00690513">
        <w:trPr>
          <w:trHeight w:val="249"/>
        </w:trPr>
        <w:tc>
          <w:tcPr>
            <w:tcW w:w="806" w:type="dxa"/>
          </w:tcPr>
          <w:p w:rsidR="00690513" w:rsidRPr="00690513" w:rsidRDefault="00690513" w:rsidP="00690513">
            <w:pPr>
              <w:spacing w:before="8" w:after="0" w:line="221" w:lineRule="exact"/>
              <w:ind w:right="96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1219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156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165</w:t>
            </w:r>
          </w:p>
        </w:tc>
        <w:tc>
          <w:tcPr>
            <w:tcW w:w="835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160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67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156</w:t>
            </w:r>
          </w:p>
        </w:tc>
        <w:tc>
          <w:tcPr>
            <w:tcW w:w="797" w:type="dxa"/>
          </w:tcPr>
          <w:p w:rsidR="00690513" w:rsidRPr="00690513" w:rsidRDefault="00690513" w:rsidP="00690513">
            <w:pPr>
              <w:spacing w:before="8" w:after="0" w:line="221" w:lineRule="exact"/>
              <w:ind w:right="10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166</w:t>
            </w:r>
          </w:p>
        </w:tc>
        <w:tc>
          <w:tcPr>
            <w:tcW w:w="739" w:type="dxa"/>
          </w:tcPr>
          <w:p w:rsidR="00690513" w:rsidRPr="00690513" w:rsidRDefault="00690513" w:rsidP="00690513">
            <w:pPr>
              <w:spacing w:before="8" w:after="0" w:line="221" w:lineRule="exact"/>
              <w:ind w:right="95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159</w:t>
            </w:r>
          </w:p>
        </w:tc>
        <w:tc>
          <w:tcPr>
            <w:tcW w:w="811" w:type="dxa"/>
          </w:tcPr>
          <w:p w:rsidR="00690513" w:rsidRPr="00690513" w:rsidRDefault="00690513" w:rsidP="00690513">
            <w:pPr>
              <w:spacing w:before="8" w:after="0" w:line="221" w:lineRule="exact"/>
              <w:ind w:right="90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8</w:t>
            </w:r>
          </w:p>
        </w:tc>
        <w:tc>
          <w:tcPr>
            <w:tcW w:w="691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157</w:t>
            </w:r>
          </w:p>
        </w:tc>
        <w:tc>
          <w:tcPr>
            <w:tcW w:w="792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163</w:t>
            </w:r>
          </w:p>
        </w:tc>
        <w:tc>
          <w:tcPr>
            <w:tcW w:w="686" w:type="dxa"/>
          </w:tcPr>
          <w:p w:rsidR="00690513" w:rsidRPr="00690513" w:rsidRDefault="00690513" w:rsidP="00690513">
            <w:pPr>
              <w:spacing w:before="8" w:after="0" w:line="221" w:lineRule="exact"/>
              <w:ind w:right="99"/>
              <w:jc w:val="right"/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</w:pPr>
            <w:r w:rsidRPr="00690513">
              <w:rPr>
                <w:rFonts w:ascii="Times New Roman" w:eastAsia="Arial" w:hAnsi="Times New Roman" w:cs="Times New Roman"/>
                <w:sz w:val="24"/>
                <w:szCs w:val="24"/>
                <w:lang w:bidi="ru-RU"/>
              </w:rPr>
              <w:t>163</w:t>
            </w:r>
          </w:p>
        </w:tc>
      </w:tr>
    </w:tbl>
    <w:p w:rsidR="00690513" w:rsidRDefault="00690513" w:rsidP="00690513">
      <w:pPr>
        <w:jc w:val="both"/>
        <w:rPr>
          <w:rFonts w:ascii="Times New Roman" w:hAnsi="Times New Roman"/>
          <w:sz w:val="24"/>
        </w:rPr>
      </w:pPr>
    </w:p>
    <w:p w:rsidR="00690513" w:rsidRDefault="00690513" w:rsidP="00690513">
      <w:pPr>
        <w:jc w:val="both"/>
        <w:rPr>
          <w:rFonts w:ascii="Times New Roman" w:hAnsi="Times New Roman"/>
          <w:sz w:val="24"/>
          <w:szCs w:val="24"/>
        </w:rPr>
      </w:pPr>
      <w:r w:rsidRPr="00EB7B2F">
        <w:rPr>
          <w:rFonts w:ascii="Times New Roman" w:hAnsi="Times New Roman"/>
          <w:b/>
          <w:sz w:val="24"/>
          <w:szCs w:val="24"/>
          <w:lang w:bidi="ru-RU"/>
        </w:rPr>
        <w:t>Задание 2.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>Используя метод крутого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>восхождения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>(наискорейший спуск), выполнить оптимизацию целевой функции в виде уравнения регрессии, полученного в примере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 xml:space="preserve">после статистической обработки результатов полного факторного эксперимента. Условия </w:t>
      </w:r>
      <w:proofErr w:type="spellStart"/>
      <w:proofErr w:type="gramStart"/>
      <w:r w:rsidRPr="00690513">
        <w:rPr>
          <w:rFonts w:ascii="Times New Roman" w:hAnsi="Times New Roman"/>
          <w:sz w:val="24"/>
          <w:szCs w:val="24"/>
        </w:rPr>
        <w:t>опти-мизации</w:t>
      </w:r>
      <w:proofErr w:type="spellEnd"/>
      <w:proofErr w:type="gramEnd"/>
      <w:r w:rsidRPr="00690513">
        <w:rPr>
          <w:rFonts w:ascii="Times New Roman" w:hAnsi="Times New Roman"/>
          <w:sz w:val="24"/>
          <w:szCs w:val="24"/>
        </w:rPr>
        <w:t xml:space="preserve"> представлены в табл. </w:t>
      </w:r>
      <w:r>
        <w:rPr>
          <w:rFonts w:ascii="Times New Roman" w:hAnsi="Times New Roman"/>
          <w:sz w:val="24"/>
          <w:szCs w:val="24"/>
        </w:rPr>
        <w:t>1</w:t>
      </w:r>
      <w:r w:rsidRPr="00690513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690513" w:rsidRDefault="00690513" w:rsidP="0069051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lastRenderedPageBreak/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-194310</wp:posOffset>
            </wp:positionH>
            <wp:positionV relativeFrom="paragraph">
              <wp:posOffset>356235</wp:posOffset>
            </wp:positionV>
            <wp:extent cx="5940425" cy="2781300"/>
            <wp:effectExtent l="19050" t="0" r="3175" b="0"/>
            <wp:wrapSquare wrapText="bothSides"/>
            <wp:docPr id="1" name="Рисунок 3" descr="C:\Users\s.matveev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s.matveev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81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sz w:val="24"/>
          <w:szCs w:val="24"/>
        </w:rPr>
        <w:t>Таблица 1</w:t>
      </w:r>
    </w:p>
    <w:p w:rsidR="00690513" w:rsidRPr="00690513" w:rsidRDefault="00690513" w:rsidP="00EB7B2F">
      <w:pPr>
        <w:jc w:val="both"/>
        <w:rPr>
          <w:rFonts w:ascii="Times New Roman" w:hAnsi="Times New Roman"/>
          <w:sz w:val="24"/>
          <w:szCs w:val="24"/>
        </w:rPr>
      </w:pPr>
      <w:r w:rsidRPr="00EB7B2F">
        <w:rPr>
          <w:rFonts w:ascii="Times New Roman" w:hAnsi="Times New Roman"/>
          <w:b/>
          <w:sz w:val="24"/>
          <w:szCs w:val="24"/>
          <w:lang w:bidi="ru-RU"/>
        </w:rPr>
        <w:t>Задание 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>Пусть в результате полного факторного эксперимента получено адекватное уравнение регрессии y=35,6+1,95X1–1,35X2,</w:t>
      </w:r>
      <w:r w:rsidR="00EB7B2F"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 xml:space="preserve">где </w:t>
      </w:r>
      <w:proofErr w:type="spellStart"/>
      <w:r w:rsidRPr="00690513">
        <w:rPr>
          <w:rFonts w:ascii="Times New Roman" w:hAnsi="Times New Roman"/>
          <w:sz w:val="24"/>
          <w:szCs w:val="24"/>
        </w:rPr>
        <w:t>y</w:t>
      </w:r>
      <w:proofErr w:type="spellEnd"/>
      <w:r w:rsidRPr="00690513">
        <w:rPr>
          <w:rFonts w:ascii="Times New Roman" w:hAnsi="Times New Roman"/>
          <w:sz w:val="24"/>
          <w:szCs w:val="24"/>
        </w:rPr>
        <w:t>–выход</w:t>
      </w:r>
      <w:r w:rsidR="00EB7B2F"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>продукта реакции;</w:t>
      </w:r>
      <w:r w:rsidR="00EB7B2F"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>X1–температура;</w:t>
      </w:r>
      <w:r w:rsidR="00EB7B2F">
        <w:rPr>
          <w:rFonts w:ascii="Times New Roman" w:hAnsi="Times New Roman"/>
          <w:sz w:val="24"/>
          <w:szCs w:val="24"/>
        </w:rPr>
        <w:t xml:space="preserve"> </w:t>
      </w:r>
      <w:r w:rsidRPr="00690513">
        <w:rPr>
          <w:rFonts w:ascii="Times New Roman" w:hAnsi="Times New Roman"/>
          <w:sz w:val="24"/>
          <w:szCs w:val="24"/>
        </w:rPr>
        <w:t>X2–концентрация реагента. Допустим, что ограничения на влияющие факторы имеют вид 30≤ x1≤120; 10%≤x2≤70%. Оптимизировать процесс методом крутого восхождения.</w:t>
      </w:r>
    </w:p>
    <w:p w:rsidR="00690513" w:rsidRPr="00EB7B2F" w:rsidRDefault="00EB7B2F" w:rsidP="00EB7B2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bidi="ru-RU"/>
        </w:rPr>
        <w:t>Задание 4</w:t>
      </w:r>
      <w:r w:rsidRPr="00EB7B2F">
        <w:rPr>
          <w:rFonts w:ascii="Times New Roman" w:hAnsi="Times New Roman"/>
          <w:b/>
          <w:sz w:val="24"/>
          <w:szCs w:val="24"/>
          <w:lang w:bidi="ru-RU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B2F">
        <w:rPr>
          <w:rFonts w:ascii="Times New Roman" w:hAnsi="Times New Roman"/>
          <w:sz w:val="24"/>
          <w:szCs w:val="24"/>
        </w:rPr>
        <w:t>Оптимизировать выход продукта реакции методом крутого восхождения. Используя метод наискорейшего спуска,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B2F">
        <w:rPr>
          <w:rFonts w:ascii="Times New Roman" w:hAnsi="Times New Roman"/>
          <w:sz w:val="24"/>
          <w:szCs w:val="24"/>
        </w:rPr>
        <w:t xml:space="preserve">найти оптимальные условия проведения </w:t>
      </w:r>
      <w:proofErr w:type="gramStart"/>
      <w:r w:rsidRPr="00EB7B2F">
        <w:rPr>
          <w:rFonts w:ascii="Times New Roman" w:hAnsi="Times New Roman"/>
          <w:sz w:val="24"/>
          <w:szCs w:val="24"/>
        </w:rPr>
        <w:t>процесса</w:t>
      </w:r>
      <w:proofErr w:type="gramEnd"/>
      <w:r w:rsidRPr="00EB7B2F">
        <w:rPr>
          <w:rFonts w:ascii="Times New Roman" w:hAnsi="Times New Roman"/>
          <w:sz w:val="24"/>
          <w:szCs w:val="24"/>
        </w:rPr>
        <w:t xml:space="preserve"> окисления этилена в ацетальдегид, обеспечивающие минимальный выход побочных продуктов, если известно, что наибольшее влияние на реакцию оказывает время контакта, концентрация </w:t>
      </w:r>
      <w:proofErr w:type="spellStart"/>
      <w:r w:rsidRPr="00EB7B2F">
        <w:rPr>
          <w:rFonts w:ascii="Times New Roman" w:hAnsi="Times New Roman"/>
          <w:sz w:val="24"/>
          <w:szCs w:val="24"/>
        </w:rPr>
        <w:t>HCl</w:t>
      </w:r>
      <w:proofErr w:type="spellEnd"/>
      <w:r w:rsidRPr="00EB7B2F">
        <w:rPr>
          <w:rFonts w:ascii="Times New Roman" w:hAnsi="Times New Roman"/>
          <w:sz w:val="24"/>
          <w:szCs w:val="24"/>
        </w:rPr>
        <w:t xml:space="preserve"> в катализаторном растворе. Допустимые интервалы варьирования: времени контакта 0,1–2 с; концентрации </w:t>
      </w:r>
      <w:proofErr w:type="spellStart"/>
      <w:r w:rsidRPr="00EB7B2F">
        <w:rPr>
          <w:rFonts w:ascii="Times New Roman" w:hAnsi="Times New Roman"/>
          <w:sz w:val="24"/>
          <w:szCs w:val="24"/>
        </w:rPr>
        <w:t>HCl</w:t>
      </w:r>
      <w:proofErr w:type="spellEnd"/>
      <w:r w:rsidRPr="00EB7B2F">
        <w:rPr>
          <w:rFonts w:ascii="Times New Roman" w:hAnsi="Times New Roman"/>
          <w:sz w:val="24"/>
          <w:szCs w:val="24"/>
        </w:rPr>
        <w:t xml:space="preserve"> 5–20 % масс. Координаты исходной точки: время контакта 0,8 </w:t>
      </w:r>
      <w:proofErr w:type="gramStart"/>
      <w:r w:rsidRPr="00EB7B2F">
        <w:rPr>
          <w:rFonts w:ascii="Times New Roman" w:hAnsi="Times New Roman"/>
          <w:sz w:val="24"/>
          <w:szCs w:val="24"/>
        </w:rPr>
        <w:t>с</w:t>
      </w:r>
      <w:proofErr w:type="gramEnd"/>
      <w:r w:rsidRPr="00EB7B2F">
        <w:rPr>
          <w:rFonts w:ascii="Times New Roman" w:hAnsi="Times New Roman"/>
          <w:sz w:val="24"/>
          <w:szCs w:val="24"/>
        </w:rPr>
        <w:t xml:space="preserve">; </w:t>
      </w:r>
      <w:proofErr w:type="gramStart"/>
      <w:r w:rsidRPr="00EB7B2F">
        <w:rPr>
          <w:rFonts w:ascii="Times New Roman" w:hAnsi="Times New Roman"/>
          <w:sz w:val="24"/>
          <w:szCs w:val="24"/>
        </w:rPr>
        <w:t>концентрация</w:t>
      </w:r>
      <w:proofErr w:type="gramEnd"/>
      <w:r w:rsidRPr="00EB7B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B7B2F">
        <w:rPr>
          <w:rFonts w:ascii="Times New Roman" w:hAnsi="Times New Roman"/>
          <w:sz w:val="24"/>
          <w:szCs w:val="24"/>
        </w:rPr>
        <w:t>HCl</w:t>
      </w:r>
      <w:proofErr w:type="spellEnd"/>
      <w:r w:rsidRPr="00EB7B2F">
        <w:rPr>
          <w:rFonts w:ascii="Times New Roman" w:hAnsi="Times New Roman"/>
          <w:sz w:val="24"/>
          <w:szCs w:val="24"/>
        </w:rPr>
        <w:t xml:space="preserve"> –7 % масс.</w:t>
      </w:r>
    </w:p>
    <w:p w:rsidR="00EB7B2F" w:rsidRPr="00EB7B2F" w:rsidRDefault="00EB7B2F" w:rsidP="00EB7B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7B2F">
        <w:rPr>
          <w:rFonts w:ascii="Times New Roman" w:hAnsi="Times New Roman"/>
          <w:b/>
          <w:sz w:val="24"/>
          <w:szCs w:val="24"/>
        </w:rPr>
        <w:t>Задание 5.</w:t>
      </w:r>
      <w:r>
        <w:rPr>
          <w:rFonts w:ascii="Times New Roman" w:hAnsi="Times New Roman"/>
          <w:sz w:val="24"/>
          <w:szCs w:val="24"/>
        </w:rPr>
        <w:t xml:space="preserve"> </w:t>
      </w:r>
      <w:r w:rsidRPr="00EB7B2F">
        <w:rPr>
          <w:rFonts w:ascii="Times New Roman" w:hAnsi="Times New Roman"/>
          <w:sz w:val="24"/>
          <w:szCs w:val="24"/>
        </w:rPr>
        <w:t>Изучается зависимость напряжения при удлинении 300% (Y) резины от содержания серы (х</w:t>
      </w:r>
      <w:proofErr w:type="gramStart"/>
      <w:r w:rsidRPr="00EB7B2F">
        <w:rPr>
          <w:rFonts w:ascii="Times New Roman" w:hAnsi="Times New Roman"/>
          <w:sz w:val="24"/>
          <w:szCs w:val="24"/>
        </w:rPr>
        <w:t>1</w:t>
      </w:r>
      <w:proofErr w:type="gramEnd"/>
      <w:r w:rsidRPr="00EB7B2F">
        <w:rPr>
          <w:rFonts w:ascii="Times New Roman" w:hAnsi="Times New Roman"/>
          <w:sz w:val="24"/>
          <w:szCs w:val="24"/>
        </w:rPr>
        <w:t xml:space="preserve">) и </w:t>
      </w:r>
      <w:proofErr w:type="spellStart"/>
      <w:r w:rsidRPr="00EB7B2F">
        <w:rPr>
          <w:rFonts w:ascii="Times New Roman" w:hAnsi="Times New Roman"/>
          <w:sz w:val="24"/>
          <w:szCs w:val="24"/>
        </w:rPr>
        <w:t>сантокюра</w:t>
      </w:r>
      <w:proofErr w:type="spellEnd"/>
      <w:r w:rsidRPr="00EB7B2F">
        <w:rPr>
          <w:rFonts w:ascii="Times New Roman" w:hAnsi="Times New Roman"/>
          <w:sz w:val="24"/>
          <w:szCs w:val="24"/>
        </w:rPr>
        <w:t xml:space="preserve"> (х2</w:t>
      </w:r>
      <w:r>
        <w:rPr>
          <w:rFonts w:ascii="Times New Roman" w:hAnsi="Times New Roman"/>
          <w:sz w:val="24"/>
          <w:szCs w:val="24"/>
        </w:rPr>
        <w:t>). Необхо</w:t>
      </w:r>
      <w:r w:rsidRPr="00EB7B2F">
        <w:rPr>
          <w:rFonts w:ascii="Times New Roman" w:hAnsi="Times New Roman"/>
          <w:sz w:val="24"/>
          <w:szCs w:val="24"/>
        </w:rPr>
        <w:t>димо найти такой состав резины, при котором напря</w:t>
      </w:r>
      <w:r>
        <w:rPr>
          <w:rFonts w:ascii="Times New Roman" w:hAnsi="Times New Roman"/>
          <w:sz w:val="24"/>
          <w:szCs w:val="24"/>
        </w:rPr>
        <w:t>жения при удли</w:t>
      </w:r>
      <w:r w:rsidRPr="00EB7B2F">
        <w:rPr>
          <w:rFonts w:ascii="Times New Roman" w:hAnsi="Times New Roman"/>
          <w:sz w:val="24"/>
          <w:szCs w:val="24"/>
        </w:rPr>
        <w:t>нении на 300% максимальны. Использовать симплекс-метод. Центру плана соответствуют следующие значения входящих факторов:</w:t>
      </w:r>
    </w:p>
    <w:p w:rsidR="00690513" w:rsidRPr="00EB7B2F" w:rsidRDefault="00EB7B2F" w:rsidP="00EB7B2F">
      <w:pPr>
        <w:jc w:val="both"/>
        <w:rPr>
          <w:rFonts w:ascii="Times New Roman" w:hAnsi="Times New Roman"/>
          <w:sz w:val="24"/>
          <w:szCs w:val="24"/>
        </w:rPr>
      </w:pPr>
      <w:r w:rsidRPr="00EB7B2F">
        <w:rPr>
          <w:rFonts w:ascii="Times New Roman" w:hAnsi="Times New Roman"/>
          <w:sz w:val="24"/>
          <w:szCs w:val="24"/>
        </w:rPr>
        <w:t>75х1=1,9 вес</w:t>
      </w:r>
      <w:proofErr w:type="gramStart"/>
      <w:r w:rsidRPr="00EB7B2F">
        <w:rPr>
          <w:rFonts w:ascii="Times New Roman" w:hAnsi="Times New Roman"/>
          <w:sz w:val="24"/>
          <w:szCs w:val="24"/>
        </w:rPr>
        <w:t>.ч</w:t>
      </w:r>
      <w:proofErr w:type="gramEnd"/>
      <w:r w:rsidRPr="00EB7B2F">
        <w:rPr>
          <w:rFonts w:ascii="Times New Roman" w:hAnsi="Times New Roman"/>
          <w:sz w:val="24"/>
          <w:szCs w:val="24"/>
        </w:rPr>
        <w:t xml:space="preserve">.,х2= 0,5 </w:t>
      </w:r>
      <w:proofErr w:type="spellStart"/>
      <w:r w:rsidRPr="00EB7B2F">
        <w:rPr>
          <w:rFonts w:ascii="Times New Roman" w:hAnsi="Times New Roman"/>
          <w:sz w:val="24"/>
          <w:szCs w:val="24"/>
        </w:rPr>
        <w:t>вес.ч</w:t>
      </w:r>
      <w:proofErr w:type="spellEnd"/>
      <w:r w:rsidRPr="00EB7B2F">
        <w:rPr>
          <w:rFonts w:ascii="Times New Roman" w:hAnsi="Times New Roman"/>
          <w:sz w:val="24"/>
          <w:szCs w:val="24"/>
        </w:rPr>
        <w:t xml:space="preserve">. Шаг варьирования: ∆х1=0,6 </w:t>
      </w:r>
      <w:proofErr w:type="spellStart"/>
      <w:r w:rsidRPr="00EB7B2F">
        <w:rPr>
          <w:rFonts w:ascii="Times New Roman" w:hAnsi="Times New Roman"/>
          <w:sz w:val="24"/>
          <w:szCs w:val="24"/>
        </w:rPr>
        <w:t>вес.ч</w:t>
      </w:r>
      <w:proofErr w:type="spellEnd"/>
      <w:r w:rsidRPr="00EB7B2F">
        <w:rPr>
          <w:rFonts w:ascii="Times New Roman" w:hAnsi="Times New Roman"/>
          <w:sz w:val="24"/>
          <w:szCs w:val="24"/>
        </w:rPr>
        <w:t xml:space="preserve">., ∆х2=0,5 </w:t>
      </w:r>
      <w:proofErr w:type="spellStart"/>
      <w:r w:rsidRPr="00EB7B2F">
        <w:rPr>
          <w:rFonts w:ascii="Times New Roman" w:hAnsi="Times New Roman"/>
          <w:sz w:val="24"/>
          <w:szCs w:val="24"/>
        </w:rPr>
        <w:t>вес.ч</w:t>
      </w:r>
      <w:proofErr w:type="spellEnd"/>
      <w:r w:rsidRPr="00EB7B2F">
        <w:rPr>
          <w:rFonts w:ascii="Times New Roman" w:hAnsi="Times New Roman"/>
          <w:sz w:val="24"/>
          <w:szCs w:val="24"/>
        </w:rPr>
        <w:t>.</w:t>
      </w:r>
    </w:p>
    <w:p w:rsidR="00690513" w:rsidRPr="00690513" w:rsidRDefault="00690513" w:rsidP="00690513">
      <w:pPr>
        <w:rPr>
          <w:rFonts w:ascii="Times New Roman" w:hAnsi="Times New Roman"/>
          <w:sz w:val="24"/>
          <w:szCs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  <w:szCs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  <w:szCs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  <w:szCs w:val="24"/>
        </w:rPr>
      </w:pPr>
    </w:p>
    <w:p w:rsidR="00690513" w:rsidRPr="00690513" w:rsidRDefault="00690513" w:rsidP="00690513">
      <w:pPr>
        <w:rPr>
          <w:rFonts w:ascii="Times New Roman" w:hAnsi="Times New Roman"/>
          <w:sz w:val="24"/>
          <w:szCs w:val="24"/>
        </w:rPr>
        <w:sectPr w:rsidR="00690513" w:rsidRPr="00690513" w:rsidSect="000E14BF"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7E0E6F">
        <w:rPr>
          <w:rFonts w:ascii="Times New Roman" w:hAnsi="Times New Roman"/>
          <w:b/>
          <w:bCs/>
          <w:sz w:val="24"/>
          <w:szCs w:val="24"/>
          <w:lang w:eastAsia="en-US"/>
        </w:rPr>
        <w:lastRenderedPageBreak/>
        <w:t>7.</w:t>
      </w:r>
      <w:r w:rsidRPr="00ED0050">
        <w:rPr>
          <w:rFonts w:ascii="Times New Roman" w:hAnsi="Times New Roman"/>
          <w:bCs/>
          <w:sz w:val="24"/>
          <w:szCs w:val="24"/>
          <w:lang w:eastAsia="en-US"/>
        </w:rPr>
        <w:t xml:space="preserve"> </w:t>
      </w:r>
      <w:r w:rsidRPr="00ED0050">
        <w:rPr>
          <w:rFonts w:ascii="Times New Roman" w:hAnsi="Times New Roman"/>
          <w:b/>
          <w:sz w:val="24"/>
          <w:szCs w:val="24"/>
          <w:lang w:eastAsia="en-US"/>
        </w:rPr>
        <w:t>Оценочные средства проведения промежуточной аттестации</w:t>
      </w: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ind w:left="360"/>
        <w:contextualSpacing/>
        <w:jc w:val="both"/>
        <w:rPr>
          <w:rFonts w:ascii="Times New Roman" w:hAnsi="Times New Roman"/>
          <w:bCs/>
          <w:sz w:val="24"/>
          <w:szCs w:val="24"/>
          <w:lang w:eastAsia="en-US"/>
        </w:rPr>
      </w:pPr>
    </w:p>
    <w:p w:rsidR="00ED0050" w:rsidRPr="00ED0050" w:rsidRDefault="00ED0050" w:rsidP="00ED0050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b/>
          <w:sz w:val="24"/>
          <w:szCs w:val="24"/>
        </w:rPr>
      </w:pPr>
      <w:r w:rsidRPr="00ED0050">
        <w:rPr>
          <w:rFonts w:ascii="Times New Roman" w:hAnsi="Times New Roman"/>
          <w:b/>
          <w:sz w:val="24"/>
          <w:szCs w:val="24"/>
        </w:rPr>
        <w:t>а) Планируемые результаты обучения и оценочные средства для проведения промежуточной аттестации:</w:t>
      </w:r>
    </w:p>
    <w:p w:rsidR="00ED0050" w:rsidRPr="00ED0050" w:rsidRDefault="00ED0050" w:rsidP="00ED0050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1775"/>
        <w:gridCol w:w="4139"/>
        <w:gridCol w:w="8816"/>
      </w:tblGrid>
      <w:tr w:rsidR="00ED0050" w:rsidRPr="00ED0050" w:rsidTr="001E151D">
        <w:trPr>
          <w:trHeight w:val="753"/>
          <w:tblHeader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Структурный элемент </w:t>
            </w:r>
            <w:r w:rsidRPr="00ED0050">
              <w:rPr>
                <w:rFonts w:ascii="Times New Roman" w:hAnsi="Times New Roman"/>
                <w:sz w:val="24"/>
                <w:szCs w:val="24"/>
              </w:rPr>
              <w:br/>
              <w:t>компетенции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bCs/>
                <w:sz w:val="24"/>
                <w:szCs w:val="24"/>
              </w:rPr>
              <w:t xml:space="preserve">Планируемые результаты обучения 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D0050" w:rsidRPr="00ED0050" w:rsidRDefault="00ED0050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Оценочные средства</w:t>
            </w:r>
          </w:p>
        </w:tc>
      </w:tr>
      <w:tr w:rsidR="00ED0050" w:rsidRPr="00ED0050" w:rsidTr="000E14B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050" w:rsidRPr="001E151D" w:rsidRDefault="001E151D" w:rsidP="001E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1E151D">
              <w:rPr>
                <w:rFonts w:ascii="Times New Roman" w:hAnsi="Times New Roman"/>
                <w:b/>
                <w:sz w:val="24"/>
                <w:szCs w:val="20"/>
              </w:rPr>
              <w:t>ОПК- 2 – способностью демонстрировать базовые знания в области естественнонаучных дисциплин, готовностью выявлять естественнонаучную сущность проблем, возникающих в ходе профессиональной деятельности; применять для их разрешения основные законы естествознания, методы математического анализа и моделирования, теоретического и экспериментального исследования</w:t>
            </w:r>
          </w:p>
        </w:tc>
      </w:tr>
      <w:tr w:rsidR="001E151D" w:rsidRPr="00ED0050" w:rsidTr="001E151D">
        <w:trPr>
          <w:trHeight w:val="225"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1D" w:rsidRPr="00ED0050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1D" w:rsidRPr="001E151D" w:rsidRDefault="001E151D" w:rsidP="00893A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151D">
              <w:rPr>
                <w:rFonts w:ascii="Times New Roman" w:hAnsi="Times New Roman"/>
                <w:sz w:val="24"/>
                <w:szCs w:val="24"/>
              </w:rPr>
              <w:t>-основные определения и понятия  базовых знаний  в области естественнонаучных дисциплин</w:t>
            </w:r>
          </w:p>
          <w:p w:rsidR="001E151D" w:rsidRPr="001E151D" w:rsidRDefault="001E151D" w:rsidP="00893AB1">
            <w:pPr>
              <w:spacing w:after="0" w:line="240" w:lineRule="auto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1E151D">
              <w:rPr>
                <w:rFonts w:ascii="Times New Roman" w:hAnsi="Times New Roman"/>
                <w:color w:val="000000"/>
                <w:sz w:val="24"/>
                <w:szCs w:val="24"/>
              </w:rPr>
              <w:t>естественнонаучную сущность проблем, возникающих в ходе профессиональной деятельности; применять для их разрешения основные законы естествознания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E151D" w:rsidRPr="004E7B1A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kern w:val="24"/>
                <w:sz w:val="24"/>
                <w:szCs w:val="24"/>
              </w:rPr>
            </w:pPr>
            <w:r w:rsidRPr="004E7B1A">
              <w:rPr>
                <w:rFonts w:ascii="Times New Roman" w:eastAsia="Calibri" w:hAnsi="Times New Roman"/>
                <w:i/>
                <w:kern w:val="24"/>
                <w:sz w:val="24"/>
                <w:szCs w:val="24"/>
              </w:rPr>
              <w:t>Теоретические вопросы</w:t>
            </w:r>
            <w:r w:rsidR="004E7B1A" w:rsidRPr="004E7B1A">
              <w:rPr>
                <w:rFonts w:ascii="Times New Roman" w:eastAsia="Calibri" w:hAnsi="Times New Roman"/>
                <w:i/>
                <w:kern w:val="24"/>
                <w:sz w:val="24"/>
                <w:szCs w:val="24"/>
              </w:rPr>
              <w:t xml:space="preserve"> для подготовки к зачету:</w:t>
            </w:r>
          </w:p>
          <w:p w:rsidR="001E151D" w:rsidRPr="00ED0050" w:rsidRDefault="001E151D" w:rsidP="00ED0050">
            <w:pPr>
              <w:tabs>
                <w:tab w:val="left" w:leader="dot" w:pos="7499"/>
              </w:tabs>
              <w:spacing w:after="0" w:line="270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1.Роль науки в научно-техническом прогрессе</w:t>
            </w:r>
          </w:p>
          <w:p w:rsidR="001E151D" w:rsidRPr="00ED0050" w:rsidRDefault="001E151D" w:rsidP="00ED0050">
            <w:pPr>
              <w:tabs>
                <w:tab w:val="right" w:leader="dot" w:pos="8231"/>
              </w:tabs>
              <w:spacing w:after="0" w:line="270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2.Основы метода обобщенных переменных</w:t>
            </w:r>
          </w:p>
          <w:p w:rsidR="001E151D" w:rsidRPr="00ED0050" w:rsidRDefault="001E151D" w:rsidP="00ED0050">
            <w:pPr>
              <w:tabs>
                <w:tab w:val="left" w:leader="dot" w:pos="7514"/>
              </w:tabs>
              <w:spacing w:after="0" w:line="307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3.Получение обобщенных переменных из математической формулировки задачи</w:t>
            </w:r>
          </w:p>
          <w:p w:rsidR="001E151D" w:rsidRPr="00ED0050" w:rsidRDefault="001E151D" w:rsidP="00ED0050">
            <w:pPr>
              <w:tabs>
                <w:tab w:val="left" w:leader="dot" w:pos="7138"/>
              </w:tabs>
              <w:spacing w:after="0" w:line="307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4.Получение обобщенных переменных на основе анализа размерностей </w:t>
            </w:r>
          </w:p>
          <w:p w:rsidR="001E151D" w:rsidRPr="00ED0050" w:rsidRDefault="001E151D" w:rsidP="00ED0050">
            <w:pPr>
              <w:spacing w:after="0" w:line="307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5. Использование обобщенных переменных в научных исследованиях</w:t>
            </w:r>
          </w:p>
          <w:p w:rsidR="001E151D" w:rsidRPr="00ED0050" w:rsidRDefault="001E151D" w:rsidP="00ED0050">
            <w:pPr>
              <w:tabs>
                <w:tab w:val="left" w:leader="dot" w:pos="3846"/>
                <w:tab w:val="left" w:leader="dot" w:pos="6385"/>
                <w:tab w:val="left" w:leader="dot" w:pos="6524"/>
                <w:tab w:val="right" w:pos="8231"/>
              </w:tabs>
              <w:spacing w:after="0" w:line="307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6. Моделирование технических устройств и процессов</w:t>
            </w:r>
          </w:p>
          <w:p w:rsidR="001E151D" w:rsidRPr="00ED0050" w:rsidRDefault="001E151D" w:rsidP="00ED0050">
            <w:pPr>
              <w:tabs>
                <w:tab w:val="left" w:leader="underscore" w:pos="7504"/>
              </w:tabs>
              <w:spacing w:after="0" w:line="270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7. Общие сведения о погрешностях эксперимента</w:t>
            </w:r>
          </w:p>
          <w:p w:rsidR="001E151D" w:rsidRPr="00ED0050" w:rsidRDefault="001E151D" w:rsidP="00ED0050">
            <w:pPr>
              <w:spacing w:after="0" w:line="270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8. Показатели точности результатов эксперимента</w:t>
            </w:r>
          </w:p>
          <w:p w:rsidR="001E151D" w:rsidRPr="00ED0050" w:rsidRDefault="001E151D" w:rsidP="00ED0050">
            <w:pPr>
              <w:tabs>
                <w:tab w:val="left" w:leader="dot" w:pos="7566"/>
              </w:tabs>
              <w:spacing w:after="0" w:line="307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9. Оценка погрешности прямых измерений</w:t>
            </w:r>
          </w:p>
          <w:p w:rsidR="001E151D" w:rsidRPr="00ED0050" w:rsidRDefault="001E151D" w:rsidP="00ED0050">
            <w:pPr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10. Оценка погрешности определения величин функций 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11. Обратная задача теории экспериментальных погрешностей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12. Определение </w:t>
            </w:r>
            <w:proofErr w:type="spellStart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наивыгоднейших</w:t>
            </w:r>
            <w:proofErr w:type="spellEnd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условий эксперимента 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13. Понятие о методе аналогий и виды аналогий, используемых в научных исследованиях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14. Электротепловая аналогия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15. Аналогия между процессами теплоотдачи и </w:t>
            </w:r>
            <w:proofErr w:type="spellStart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массоотдачи</w:t>
            </w:r>
            <w:proofErr w:type="spellEnd"/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16. Анализ достоверности полученных результатов экспериментов</w:t>
            </w:r>
          </w:p>
          <w:p w:rsidR="001E151D" w:rsidRPr="00ED0050" w:rsidRDefault="001E151D" w:rsidP="00ED0050">
            <w:pPr>
              <w:tabs>
                <w:tab w:val="left" w:pos="5917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17. Математическая обработка результатов эксперимента</w:t>
            </w: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ab/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18. Графический анализ результатов эксперимента...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19. Статистические гипотезы и их проверка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20. Дисперсионный и регрессионный анализы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21.Основные понятия и виды планов экспериментов.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22. Рациональное планирование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23. Полный и дробный факторные эксперименты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24. Методика обработки данных многофакторного эксперимента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25. Планирование экстремальных экспериментов 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26. Виды, методы и средства измерений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27. Метрологические характеристики средств измерений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28. Основные способы и средства измерения давления.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29. Жидкостные манометры и деформационные приборы давления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30. Приборы для измерения вакуума и требования к системам измерения давления и вакуума.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31. Основные способы измерения температуры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32. Измерение температуры тел с помощью пирометров излучения.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33. Средства измерения температуры контактным способом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34. </w:t>
            </w:r>
            <w:proofErr w:type="spellStart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Тепловизоры</w:t>
            </w:r>
            <w:proofErr w:type="spellEnd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, анализ </w:t>
            </w:r>
            <w:proofErr w:type="spellStart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тепловизионных</w:t>
            </w:r>
            <w:proofErr w:type="spellEnd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исследований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35. </w:t>
            </w:r>
            <w:proofErr w:type="spellStart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Пневмометрический</w:t>
            </w:r>
            <w:proofErr w:type="spellEnd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метод измерения скоростей потока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36. </w:t>
            </w:r>
            <w:proofErr w:type="spellStart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Термоанемометрический</w:t>
            </w:r>
            <w:proofErr w:type="spellEnd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метод измерения скоро</w:t>
            </w: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стей потока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37. Способы измерения расхода жидкости и газа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38. Методы измерения и датчики тепловых потоков.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39. Градиентный метод измерения тепловых потоков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40. Раздельное измерение составляющих теплового потока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41.Основные методы анализа газовых смесей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42.Назначение и состав систем автоматизации экспериментальных исследований.</w:t>
            </w:r>
          </w:p>
          <w:p w:rsidR="001E151D" w:rsidRPr="00ED0050" w:rsidRDefault="001E151D" w:rsidP="00ED0050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43. Измерительно-вычислительные комплексы</w:t>
            </w:r>
          </w:p>
          <w:p w:rsidR="001E151D" w:rsidRPr="00ED0050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44. Методологическое, математическое и программное обеспечение систем автоматизации экспериментальных исследований</w:t>
            </w:r>
          </w:p>
        </w:tc>
      </w:tr>
      <w:tr w:rsidR="001E151D" w:rsidRPr="00ED0050" w:rsidTr="001E151D">
        <w:trPr>
          <w:trHeight w:val="258"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1D" w:rsidRPr="00ED0050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1D" w:rsidRPr="001E151D" w:rsidRDefault="001E151D" w:rsidP="00893A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1E151D">
              <w:rPr>
                <w:rFonts w:ascii="Times New Roman" w:hAnsi="Times New Roman"/>
                <w:sz w:val="24"/>
                <w:szCs w:val="24"/>
              </w:rPr>
              <w:t xml:space="preserve">- объяснять типичные модели  задач в области </w:t>
            </w:r>
          </w:p>
          <w:p w:rsidR="001E151D" w:rsidRPr="001E151D" w:rsidRDefault="004E7B1A" w:rsidP="00893AB1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Теплофизического эксперимента.</w:t>
            </w:r>
          </w:p>
          <w:p w:rsidR="001E151D" w:rsidRPr="001E151D" w:rsidRDefault="004E7B1A" w:rsidP="004E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="001E151D" w:rsidRPr="001E151D">
              <w:rPr>
                <w:rFonts w:ascii="Times New Roman" w:hAnsi="Times New Roman"/>
                <w:sz w:val="24"/>
                <w:szCs w:val="24"/>
              </w:rPr>
              <w:t xml:space="preserve">аспознавать эффективное решение </w:t>
            </w:r>
            <w:r w:rsidR="001E151D" w:rsidRPr="001E151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 </w:t>
            </w:r>
            <w:proofErr w:type="gramStart"/>
            <w:r w:rsidR="001E151D" w:rsidRPr="001E151D">
              <w:rPr>
                <w:rFonts w:ascii="Times New Roman" w:hAnsi="Times New Roman"/>
                <w:sz w:val="24"/>
                <w:szCs w:val="24"/>
              </w:rPr>
              <w:t>неэффективного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4E7B1A" w:rsidRDefault="004E7B1A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Провести расчетное исследование и спланировать эксперимент:</w:t>
            </w:r>
          </w:p>
          <w:p w:rsidR="001E151D" w:rsidRPr="00ED0050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Пример: 1. Фактическое теплопотребление системой горячего водоснабжения жилого здания, выявленное по результатам инструментального </w:t>
            </w:r>
            <w:proofErr w:type="spellStart"/>
            <w:r w:rsidRPr="00ED0050">
              <w:rPr>
                <w:rFonts w:ascii="Times New Roman" w:hAnsi="Times New Roman"/>
                <w:sz w:val="24"/>
                <w:szCs w:val="24"/>
              </w:rPr>
              <w:t>энергоаудита</w:t>
            </w:r>
            <w:proofErr w:type="spellEnd"/>
            <w:r w:rsidRPr="00ED0050">
              <w:rPr>
                <w:rFonts w:ascii="Times New Roman" w:hAnsi="Times New Roman"/>
                <w:sz w:val="24"/>
                <w:szCs w:val="24"/>
              </w:rPr>
              <w:t xml:space="preserve">, составляет 120 кВт. Оцените потенциал энергосбережения, если расчетное </w:t>
            </w:r>
            <w:r w:rsidRPr="00ED0050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потребителей горячей воды равно </w:t>
            </w:r>
            <w:proofErr w:type="spellStart"/>
            <w:r w:rsidRPr="00ED0050">
              <w:rPr>
                <w:rFonts w:ascii="Times New Roman" w:hAnsi="Times New Roman"/>
                <w:sz w:val="24"/>
                <w:szCs w:val="24"/>
              </w:rPr>
              <w:t>m</w:t>
            </w:r>
            <w:proofErr w:type="spellEnd"/>
            <w:r w:rsidRPr="00ED0050">
              <w:rPr>
                <w:rFonts w:ascii="Times New Roman" w:hAnsi="Times New Roman"/>
                <w:sz w:val="24"/>
                <w:szCs w:val="24"/>
              </w:rPr>
              <w:t xml:space="preserve"> = 100 человек. Температура горячей воды 55 °С. Температура холодной </w:t>
            </w:r>
            <w:proofErr w:type="spellStart"/>
            <w:r w:rsidRPr="00ED0050">
              <w:rPr>
                <w:rFonts w:ascii="Times New Roman" w:hAnsi="Times New Roman"/>
                <w:sz w:val="24"/>
                <w:szCs w:val="24"/>
              </w:rPr>
              <w:t>во-допроводной</w:t>
            </w:r>
            <w:proofErr w:type="spellEnd"/>
            <w:r w:rsidRPr="00ED0050">
              <w:rPr>
                <w:rFonts w:ascii="Times New Roman" w:hAnsi="Times New Roman"/>
                <w:sz w:val="24"/>
                <w:szCs w:val="24"/>
              </w:rPr>
              <w:t xml:space="preserve"> воды в отопительный период 5°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</w:rPr>
              <w:t xml:space="preserve">, в летний 15 °С. </w:t>
            </w:r>
          </w:p>
          <w:p w:rsidR="001E151D" w:rsidRPr="00ED0050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Порядок выполнения: </w:t>
            </w:r>
          </w:p>
          <w:p w:rsidR="001E151D" w:rsidRPr="00ED0050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· Определить среднесуточный расход теплоты на горячее водоснабжение в </w:t>
            </w:r>
            <w:proofErr w:type="spellStart"/>
            <w:proofErr w:type="gramStart"/>
            <w:r w:rsidRPr="00ED0050">
              <w:rPr>
                <w:rFonts w:ascii="Times New Roman" w:hAnsi="Times New Roman"/>
                <w:sz w:val="24"/>
                <w:szCs w:val="24"/>
              </w:rPr>
              <w:t>ото-пительный</w:t>
            </w:r>
            <w:proofErr w:type="spellEnd"/>
            <w:proofErr w:type="gramEnd"/>
            <w:r w:rsidRPr="00ED0050">
              <w:rPr>
                <w:rFonts w:ascii="Times New Roman" w:hAnsi="Times New Roman"/>
                <w:sz w:val="24"/>
                <w:szCs w:val="24"/>
              </w:rPr>
              <w:t xml:space="preserve"> период. </w:t>
            </w:r>
          </w:p>
          <w:p w:rsidR="001E151D" w:rsidRPr="00ED0050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· Определить нагрузку на горячее водоснабжение в отопительный период. </w:t>
            </w:r>
          </w:p>
          <w:p w:rsidR="001E151D" w:rsidRPr="00ED0050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· Определить среднюю за отопительный период нагрузку. </w:t>
            </w:r>
          </w:p>
          <w:p w:rsidR="001E151D" w:rsidRPr="00ED0050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· Определить расчетную максимальную тепловую нагрузку на горячее водоснабжение. </w:t>
            </w:r>
          </w:p>
          <w:p w:rsidR="001E151D" w:rsidRPr="00ED0050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· Определить потенциал энергосбережения как разность фактической и расчетной тепловых нагрузок. </w:t>
            </w:r>
          </w:p>
          <w:p w:rsidR="001E151D" w:rsidRPr="00ED0050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2. Определить экономию тепловой энергии при нанесении изоляции на </w:t>
            </w:r>
            <w:proofErr w:type="spellStart"/>
            <w:proofErr w:type="gramStart"/>
            <w:r w:rsidRPr="00ED0050">
              <w:rPr>
                <w:rFonts w:ascii="Times New Roman" w:hAnsi="Times New Roman"/>
                <w:sz w:val="24"/>
                <w:szCs w:val="24"/>
              </w:rPr>
              <w:t>паро-провод</w:t>
            </w:r>
            <w:proofErr w:type="spellEnd"/>
            <w:proofErr w:type="gramEnd"/>
            <w:r w:rsidRPr="00ED0050">
              <w:rPr>
                <w:rFonts w:ascii="Times New Roman" w:hAnsi="Times New Roman"/>
                <w:sz w:val="24"/>
                <w:szCs w:val="24"/>
              </w:rPr>
              <w:t xml:space="preserve"> диаметром 108×4 длиной 10 м, работающий непрерывно в течение года. Температура теплоносителя 150 °С. Паропровод проложен в помещении, в котором температура +25 °С и скорость потока воздуха </w:t>
            </w:r>
            <w:proofErr w:type="spellStart"/>
            <w:r w:rsidRPr="00ED0050">
              <w:rPr>
                <w:rFonts w:ascii="Times New Roman" w:hAnsi="Times New Roman"/>
                <w:sz w:val="24"/>
                <w:szCs w:val="24"/>
              </w:rPr>
              <w:t>w</w:t>
            </w:r>
            <w:proofErr w:type="spellEnd"/>
            <w:r w:rsidRPr="00ED0050">
              <w:rPr>
                <w:rFonts w:ascii="Times New Roman" w:hAnsi="Times New Roman"/>
                <w:sz w:val="24"/>
                <w:szCs w:val="24"/>
              </w:rPr>
              <w:t xml:space="preserve"> = 2 м/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</w:rPr>
              <w:t>Толщина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</w:rPr>
              <w:t xml:space="preserve"> изоляции обеспечивает температуру на ее поверхности 35 °С. </w:t>
            </w:r>
          </w:p>
          <w:p w:rsidR="001E151D" w:rsidRPr="00ED0050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Порядок выполнения: </w:t>
            </w:r>
          </w:p>
          <w:p w:rsidR="001E151D" w:rsidRPr="00ED0050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· Определить суммарный коэффициент теплоотдачи от трубопровода к наружному воздуху. </w:t>
            </w:r>
          </w:p>
          <w:p w:rsidR="001E151D" w:rsidRPr="00ED0050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· Определить потери теплоты неизолированным трубопроводом. </w:t>
            </w:r>
          </w:p>
          <w:p w:rsidR="001E151D" w:rsidRPr="00ED0050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· Определить потери теплоты изолированным трубопроводом. </w:t>
            </w:r>
          </w:p>
          <w:p w:rsidR="001E151D" w:rsidRPr="00ED0050" w:rsidRDefault="001E151D" w:rsidP="00ED0050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· Определить экономию тепловой энергии как разницу межу потерями неизолированного и изолированного трубопровода. </w:t>
            </w:r>
          </w:p>
          <w:p w:rsidR="001E151D" w:rsidRPr="00ED0050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E151D" w:rsidRPr="00ED0050" w:rsidTr="001E151D">
        <w:trPr>
          <w:trHeight w:val="446"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1D" w:rsidRPr="00ED0050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1D" w:rsidRPr="001E151D" w:rsidRDefault="001E151D" w:rsidP="004E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1E151D">
              <w:rPr>
                <w:rFonts w:ascii="Times New Roman" w:hAnsi="Times New Roman"/>
                <w:sz w:val="24"/>
                <w:szCs w:val="24"/>
              </w:rPr>
              <w:t xml:space="preserve">-способами демонстрации умения владеть сбором информации  и анализа исходных данных </w:t>
            </w:r>
            <w:r w:rsidRPr="001E151D">
              <w:rPr>
                <w:rFonts w:ascii="Times New Roman" w:hAnsi="Times New Roman"/>
                <w:sz w:val="24"/>
                <w:szCs w:val="20"/>
              </w:rPr>
              <w:t xml:space="preserve">для проектирования </w:t>
            </w:r>
            <w:r w:rsidR="004E7B1A">
              <w:rPr>
                <w:rFonts w:ascii="Times New Roman" w:hAnsi="Times New Roman"/>
                <w:sz w:val="24"/>
                <w:szCs w:val="20"/>
              </w:rPr>
              <w:t xml:space="preserve">и планирования теплофизического эксперимента 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E151D" w:rsidRPr="00ED0050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ED0050">
              <w:rPr>
                <w:rFonts w:ascii="Times New Roman" w:eastAsia="Calibri" w:hAnsi="Times New Roman"/>
                <w:kern w:val="24"/>
                <w:sz w:val="24"/>
                <w:szCs w:val="24"/>
              </w:rPr>
              <w:t>Пример: Собрать информацию и выполнить задание:</w:t>
            </w:r>
          </w:p>
          <w:p w:rsidR="001E151D" w:rsidRPr="00ED0050" w:rsidRDefault="001E151D" w:rsidP="00ED0050">
            <w:pP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</w:pPr>
            <w:r w:rsidRPr="00ED00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1. Подтвердить экспериментальным путем расчетные зависимости теплообмена человека в замкнутых помещениях</w:t>
            </w:r>
          </w:p>
          <w:p w:rsidR="001E151D" w:rsidRPr="00ED0050" w:rsidRDefault="001E151D" w:rsidP="00ED0050">
            <w:pPr>
              <w:spacing w:after="0" w:line="240" w:lineRule="auto"/>
              <w:contextualSpacing/>
              <w:jc w:val="center"/>
              <w:rPr>
                <w:rFonts w:ascii="Times New Roman" w:eastAsia="Calibri" w:hAnsi="Times New Roman"/>
                <w:caps/>
                <w:sz w:val="24"/>
                <w:szCs w:val="24"/>
                <w:lang w:eastAsia="en-US"/>
              </w:rPr>
            </w:pPr>
            <w:r w:rsidRPr="00ED0050">
              <w:rPr>
                <w:rFonts w:ascii="Times New Roman" w:eastAsia="Calibri" w:hAnsi="Times New Roman"/>
                <w:caps/>
                <w:sz w:val="24"/>
                <w:szCs w:val="24"/>
                <w:lang w:eastAsia="en-US"/>
              </w:rPr>
              <w:t>2. ИСПОЛЬЗУЕМОЕ ОБОРУДОВАНИЕ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1. Термометр для измерения температуры окружающего воздуха в помещении.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2. Медицинский термометр для измерения температуры человеческого организма.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3. Психрометр для измерения относительной влажности окружающего воздуха.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4. Напольные весы для измерения массы человека.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5. Рулетка для измерения определения роста человека.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3. ПОРЯДОК ВЫПОЛНЕНИЯ РАБОТЫ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1. Произвести измерения массы и роста участника эксперимента.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2. Измерить медицинским термометром температуру организма участника эксперимента.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3. Определить параметры окружающей среды в помещении, измерив температуру и относительную влажность воздуха в помещении.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2. Внести результаты измерений в журнал наблюдений (таблица 1).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  <w:szCs w:val="24"/>
                <w:lang w:val="en-US" w:eastAsia="en-US"/>
              </w:rPr>
              <w:t>Таблица</w:t>
            </w:r>
            <w:proofErr w:type="spellEnd"/>
            <w:r w:rsidRPr="00ED005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1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proofErr w:type="spellStart"/>
            <w:r w:rsidRPr="00ED0050">
              <w:rPr>
                <w:rFonts w:ascii="Times New Roman" w:hAnsi="Times New Roman"/>
                <w:sz w:val="24"/>
                <w:szCs w:val="24"/>
                <w:lang w:val="en-US" w:eastAsia="en-US"/>
              </w:rPr>
              <w:t>Журнал</w:t>
            </w:r>
            <w:proofErr w:type="spellEnd"/>
            <w:r w:rsidRPr="00ED0050">
              <w:rPr>
                <w:rFonts w:ascii="Times New Roman" w:hAnsi="Times New Roman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ED0050">
              <w:rPr>
                <w:rFonts w:ascii="Times New Roman" w:hAnsi="Times New Roman"/>
                <w:sz w:val="24"/>
                <w:szCs w:val="24"/>
                <w:lang w:val="en-US" w:eastAsia="en-US"/>
              </w:rPr>
              <w:t>наблюдений</w:t>
            </w:r>
            <w:proofErr w:type="spellEnd"/>
          </w:p>
          <w:tbl>
            <w:tblPr>
              <w:tblStyle w:val="a3"/>
              <w:tblW w:w="4944" w:type="pct"/>
              <w:jc w:val="center"/>
              <w:tblInd w:w="108" w:type="dxa"/>
              <w:tblLook w:val="04A0"/>
            </w:tblPr>
            <w:tblGrid>
              <w:gridCol w:w="2048"/>
              <w:gridCol w:w="4866"/>
              <w:gridCol w:w="1635"/>
            </w:tblGrid>
            <w:tr w:rsidR="001E151D" w:rsidRPr="00ED0050" w:rsidTr="000E14BF">
              <w:trPr>
                <w:jc w:val="center"/>
              </w:trPr>
              <w:tc>
                <w:tcPr>
                  <w:tcW w:w="4044" w:type="pct"/>
                  <w:gridSpan w:val="2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ED0050">
                    <w:rPr>
                      <w:sz w:val="24"/>
                      <w:szCs w:val="24"/>
                      <w:lang w:val="en-US" w:eastAsia="en-US"/>
                    </w:rPr>
                    <w:t>Показатели</w:t>
                  </w:r>
                  <w:proofErr w:type="spellEnd"/>
                </w:p>
              </w:tc>
              <w:tc>
                <w:tcPr>
                  <w:tcW w:w="956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ED0050">
                    <w:rPr>
                      <w:sz w:val="24"/>
                      <w:szCs w:val="24"/>
                      <w:lang w:val="en-US" w:eastAsia="en-US"/>
                    </w:rPr>
                    <w:t>Значения</w:t>
                  </w:r>
                  <w:proofErr w:type="spellEnd"/>
                </w:p>
              </w:tc>
            </w:tr>
            <w:tr w:rsidR="001E151D" w:rsidRPr="00ED0050" w:rsidTr="000E14BF">
              <w:trPr>
                <w:jc w:val="center"/>
              </w:trPr>
              <w:tc>
                <w:tcPr>
                  <w:tcW w:w="1198" w:type="pct"/>
                  <w:vMerge w:val="restar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ED0050">
                    <w:rPr>
                      <w:sz w:val="24"/>
                      <w:szCs w:val="24"/>
                      <w:lang w:val="en-US" w:eastAsia="en-US"/>
                    </w:rPr>
                    <w:t>Физиологические</w:t>
                  </w:r>
                  <w:proofErr w:type="spellEnd"/>
                </w:p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ED0050">
                    <w:rPr>
                      <w:sz w:val="24"/>
                      <w:szCs w:val="24"/>
                      <w:lang w:val="en-US" w:eastAsia="en-US"/>
                    </w:rPr>
                    <w:t>параметры</w:t>
                  </w:r>
                  <w:proofErr w:type="spellEnd"/>
                </w:p>
              </w:tc>
              <w:tc>
                <w:tcPr>
                  <w:tcW w:w="2846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>Масса тела человека М, кг</w:t>
                  </w:r>
                </w:p>
              </w:tc>
              <w:tc>
                <w:tcPr>
                  <w:tcW w:w="956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E151D" w:rsidRPr="00ED0050" w:rsidTr="000E14BF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1E151D" w:rsidRPr="00ED0050" w:rsidRDefault="001E151D" w:rsidP="00ED0050">
                  <w:pPr>
                    <w:widowControl w:val="0"/>
                    <w:numPr>
                      <w:ilvl w:val="1"/>
                      <w:numId w:val="14"/>
                    </w:numPr>
                    <w:autoSpaceDE w:val="0"/>
                    <w:autoSpaceDN w:val="0"/>
                    <w:adjustRightInd w:val="0"/>
                    <w:spacing w:after="0" w:line="240" w:lineRule="auto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 xml:space="preserve">Рост тела человека </w:t>
                  </w:r>
                  <w:proofErr w:type="gramStart"/>
                  <w:r w:rsidRPr="00ED0050">
                    <w:rPr>
                      <w:sz w:val="24"/>
                      <w:szCs w:val="24"/>
                      <w:lang w:eastAsia="en-US"/>
                    </w:rPr>
                    <w:t>П</w:t>
                  </w:r>
                  <w:proofErr w:type="gramEnd"/>
                  <w:r w:rsidRPr="00ED0050">
                    <w:rPr>
                      <w:sz w:val="24"/>
                      <w:szCs w:val="24"/>
                      <w:lang w:eastAsia="en-US"/>
                    </w:rPr>
                    <w:t>, м</w:t>
                  </w:r>
                </w:p>
              </w:tc>
              <w:tc>
                <w:tcPr>
                  <w:tcW w:w="956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E151D" w:rsidRPr="00ED0050" w:rsidTr="000E14BF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 xml:space="preserve">Температура поверхности тела человека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 w:eastAsia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en-US"/>
                          </w:rPr>
                          <m:t>п</m:t>
                        </m:r>
                      </m:sub>
                    </m:sSub>
                  </m:oMath>
                  <w:r w:rsidRPr="00ED0050">
                    <w:rPr>
                      <w:sz w:val="24"/>
                      <w:szCs w:val="24"/>
                      <w:lang w:eastAsia="en-US"/>
                    </w:rPr>
                    <w:t>, °С</w:t>
                  </w:r>
                </w:p>
              </w:tc>
              <w:tc>
                <w:tcPr>
                  <w:tcW w:w="956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E151D" w:rsidRPr="00ED0050" w:rsidTr="000E14BF">
              <w:trPr>
                <w:jc w:val="center"/>
              </w:trPr>
              <w:tc>
                <w:tcPr>
                  <w:tcW w:w="1198" w:type="pct"/>
                  <w:vMerge w:val="restar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ED0050">
                    <w:rPr>
                      <w:sz w:val="24"/>
                      <w:szCs w:val="24"/>
                      <w:lang w:val="en-US" w:eastAsia="en-US"/>
                    </w:rPr>
                    <w:t>Параметры</w:t>
                  </w:r>
                  <w:proofErr w:type="spellEnd"/>
                  <w:r w:rsidRPr="00ED0050">
                    <w:rPr>
                      <w:sz w:val="24"/>
                      <w:szCs w:val="24"/>
                      <w:lang w:val="en-US" w:eastAsia="en-US"/>
                    </w:rPr>
                    <w:t xml:space="preserve"> </w:t>
                  </w:r>
                </w:p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val="en-US" w:eastAsia="en-US"/>
                    </w:rPr>
                  </w:pPr>
                  <w:proofErr w:type="spellStart"/>
                  <w:r w:rsidRPr="00ED0050">
                    <w:rPr>
                      <w:sz w:val="24"/>
                      <w:szCs w:val="24"/>
                      <w:lang w:val="en-US" w:eastAsia="en-US"/>
                    </w:rPr>
                    <w:t>микроклимата</w:t>
                  </w:r>
                  <w:proofErr w:type="spellEnd"/>
                </w:p>
              </w:tc>
              <w:tc>
                <w:tcPr>
                  <w:tcW w:w="2846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 xml:space="preserve">Температура воздуха в помещении </w:t>
                  </w:r>
                  <m:oMath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4"/>
                            <w:szCs w:val="24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val="en-US" w:eastAsia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4"/>
                            <w:szCs w:val="24"/>
                            <w:lang w:eastAsia="en-US"/>
                          </w:rPr>
                          <m:t>в</m:t>
                        </m:r>
                      </m:sub>
                    </m:sSub>
                  </m:oMath>
                  <w:r w:rsidRPr="00ED0050">
                    <w:rPr>
                      <w:sz w:val="24"/>
                      <w:szCs w:val="24"/>
                      <w:lang w:eastAsia="en-US"/>
                    </w:rPr>
                    <w:t>, °С</w:t>
                  </w:r>
                </w:p>
              </w:tc>
              <w:tc>
                <w:tcPr>
                  <w:tcW w:w="956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E151D" w:rsidRPr="00ED0050" w:rsidTr="000E14BF">
              <w:trPr>
                <w:jc w:val="center"/>
              </w:trPr>
              <w:tc>
                <w:tcPr>
                  <w:tcW w:w="1198" w:type="pct"/>
                  <w:vMerge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2846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>Влажность воздуха в помещении, %</w:t>
                  </w:r>
                </w:p>
              </w:tc>
              <w:tc>
                <w:tcPr>
                  <w:tcW w:w="956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ind w:firstLine="709"/>
                    <w:contextualSpacing/>
                    <w:jc w:val="center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4. ОБРАБОТКА РЕЗУЛЬТАТОВ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1. Определить площадь поверхности тела участника эксперимента, м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S</m:t>
              </m:r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=0,203·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М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0,425</m:t>
                  </m:r>
                </m:sup>
              </m:sSup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·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pPr>
                <m:e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П</m:t>
                  </m:r>
                </m:e>
                <m:sup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0,725</m:t>
                  </m:r>
                </m:sup>
              </m:sSup>
            </m:oMath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(1)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где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S</m:t>
              </m:r>
            </m:oMath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площадь поверхности тела участника эксперимента, м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  <w:vertAlign w:val="superscript"/>
                <w:lang w:eastAsia="en-US"/>
              </w:rPr>
              <w:t>2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 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М</m:t>
              </m:r>
            </m:oMath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масса тела участника эксперимента, 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кг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;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      </w:t>
            </w:r>
            <m:oMath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П</m:t>
              </m:r>
            </m:oMath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рост тела участника эксперимента, 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м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.</w:t>
            </w:r>
          </w:p>
          <w:p w:rsidR="001E151D" w:rsidRPr="00ED0050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2.Определить среднюю температуру окружающих внутренних поверхностей помещения, °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151D" w:rsidRPr="00ED0050" w:rsidRDefault="00CF0E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=27,7-0,507·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sub>
              </m:sSub>
            </m:oMath>
            <w:r w:rsidR="001E151D" w:rsidRPr="00ED0050">
              <w:rPr>
                <w:rFonts w:ascii="Times New Roman" w:hAnsi="Times New Roman"/>
                <w:sz w:val="24"/>
                <w:szCs w:val="24"/>
              </w:rPr>
              <w:t>,</w:t>
            </w:r>
            <w:r w:rsidR="001E151D" w:rsidRPr="00ED0050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ED0050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ED0050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ED0050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ED0050">
              <w:rPr>
                <w:rFonts w:ascii="Times New Roman" w:hAnsi="Times New Roman"/>
                <w:sz w:val="24"/>
                <w:szCs w:val="24"/>
              </w:rPr>
              <w:tab/>
              <w:t>(2)</w:t>
            </w:r>
          </w:p>
          <w:p w:rsidR="001E151D" w:rsidRPr="00ED0050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ED0050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sub>
              </m:sSub>
            </m:oMath>
            <w:r w:rsidRPr="00ED0050">
              <w:rPr>
                <w:rFonts w:ascii="Times New Roman" w:hAnsi="Times New Roman"/>
                <w:sz w:val="24"/>
                <w:szCs w:val="24"/>
              </w:rPr>
              <w:t xml:space="preserve"> – температура воздуха в помещении, °С.</w:t>
            </w:r>
            <w:proofErr w:type="gramEnd"/>
          </w:p>
          <w:p w:rsidR="001E151D" w:rsidRPr="00ED0050" w:rsidRDefault="001E151D" w:rsidP="00ED0050">
            <w:pPr>
              <w:spacing w:after="0" w:line="240" w:lineRule="auto"/>
              <w:ind w:left="720"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3.Определить потери тепла излучением по эмпирической формуле Витте, 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Вт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:</w:t>
            </w:r>
          </w:p>
          <w:p w:rsidR="001E151D" w:rsidRPr="00ED0050" w:rsidRDefault="00CF0E1A" w:rsidP="00ED0050">
            <w:pPr>
              <w:spacing w:after="0" w:line="240" w:lineRule="auto"/>
              <w:ind w:left="720"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 w:eastAsia="en-US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изл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=6,5·</m:t>
              </m:r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S</m:t>
              </m:r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·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с</m:t>
                      </m:r>
                    </m:sub>
                  </m:sSub>
                </m:e>
              </m:d>
            </m:oMath>
            <w:r w:rsidR="001E151D"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="001E151D"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="001E151D"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="001E151D"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="001E151D"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="001E151D"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(3)</w:t>
            </w:r>
          </w:p>
          <w:p w:rsidR="001E151D" w:rsidRPr="00ED0050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/>
                </w:rPr>
                <m:t>S</m:t>
              </m:r>
            </m:oMath>
            <w:r w:rsidRPr="00ED0050">
              <w:rPr>
                <w:rFonts w:ascii="Times New Roman" w:hAnsi="Times New Roman"/>
                <w:sz w:val="24"/>
                <w:szCs w:val="24"/>
              </w:rPr>
              <w:t xml:space="preserve"> – площадь поверхности тела участника эксперимента, м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51D" w:rsidRPr="00ED0050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b>
              </m:sSub>
            </m:oMath>
            <w:r w:rsidRPr="00ED0050">
              <w:rPr>
                <w:rFonts w:ascii="Times New Roman" w:hAnsi="Times New Roman"/>
                <w:sz w:val="24"/>
                <w:szCs w:val="24"/>
              </w:rPr>
              <w:t xml:space="preserve"> – температура поверхности тела, °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51D" w:rsidRPr="00ED0050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с</m:t>
                  </m:r>
                </m:sub>
              </m:sSub>
            </m:oMath>
            <w:r w:rsidRPr="00ED0050">
              <w:rPr>
                <w:rFonts w:ascii="Times New Roman" w:hAnsi="Times New Roman"/>
                <w:sz w:val="24"/>
                <w:szCs w:val="24"/>
              </w:rPr>
              <w:t xml:space="preserve"> – средняя температура окружающих внутренних поверхностей помещения, °С.</w:t>
            </w:r>
          </w:p>
          <w:p w:rsidR="001E151D" w:rsidRPr="00ED0050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4. Определить потери тепла человеческим организмом конвекцией по эмпирической формуле Витте, 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151D" w:rsidRPr="00ED0050" w:rsidRDefault="00CF0E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конв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=7·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0,5+</m:t>
                  </m:r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υ</m:t>
                      </m:r>
                    </m:e>
                    <m:sup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0,5</m:t>
                      </m:r>
                    </m:sup>
                  </m:sSup>
                </m:e>
              </m:d>
              <m:r>
                <w:rPr>
                  <w:rFonts w:ascii="Cambria Math" w:hAnsi="Cambria Math"/>
                  <w:sz w:val="24"/>
                  <w:szCs w:val="24"/>
                </w:rPr>
                <m:t>·S·</m:t>
              </m:r>
              <m:d>
                <m:d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d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п</m:t>
                      </m:r>
                    </m:sub>
                  </m:sSub>
                  <m:r>
                    <w:rPr>
                      <w:rFonts w:ascii="Cambria Math" w:hAnsi="Cambria Math"/>
                      <w:sz w:val="24"/>
                      <w:szCs w:val="24"/>
                    </w:rPr>
                    <m:t>-</m:t>
                  </m:r>
                  <m:sSub>
                    <m:sSub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t</m:t>
                      </m:r>
                    </m:e>
                    <m:sub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в</m:t>
                      </m:r>
                    </m:sub>
                  </m:sSub>
                </m:e>
              </m:d>
            </m:oMath>
            <w:r w:rsidR="001E151D" w:rsidRPr="00ED0050">
              <w:rPr>
                <w:rFonts w:ascii="Times New Roman" w:hAnsi="Times New Roman"/>
                <w:sz w:val="24"/>
                <w:szCs w:val="24"/>
              </w:rPr>
              <w:t>,</w:t>
            </w:r>
            <w:r w:rsidR="001E151D" w:rsidRPr="00ED0050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ED0050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ED0050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ED0050">
              <w:rPr>
                <w:rFonts w:ascii="Times New Roman" w:hAnsi="Times New Roman"/>
                <w:sz w:val="24"/>
                <w:szCs w:val="24"/>
              </w:rPr>
              <w:tab/>
              <w:t>(4)</w:t>
            </w:r>
          </w:p>
          <w:p w:rsidR="001E151D" w:rsidRPr="00ED0050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υ</m:t>
              </m:r>
            </m:oMath>
            <w:r w:rsidRPr="00ED0050">
              <w:rPr>
                <w:rFonts w:ascii="Times New Roman" w:hAnsi="Times New Roman"/>
                <w:sz w:val="24"/>
                <w:szCs w:val="24"/>
              </w:rPr>
              <w:t xml:space="preserve"> – скорость движения воздуха для практически неподвижного воздуха, это значение можно принять равным 0,05 м/с, для жилых помещений – 0,15 – 0,25 м/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51D" w:rsidRPr="00ED0050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  <w:lang w:val="en-US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п</m:t>
                  </m:r>
                </m:sub>
              </m:sSub>
            </m:oMath>
            <w:r w:rsidRPr="00ED0050">
              <w:rPr>
                <w:rFonts w:ascii="Times New Roman" w:hAnsi="Times New Roman"/>
                <w:sz w:val="24"/>
                <w:szCs w:val="24"/>
              </w:rPr>
              <w:t xml:space="preserve"> – температура поверхности тела, °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51D" w:rsidRPr="00ED0050" w:rsidRDefault="001E151D" w:rsidP="00ED00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t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в</m:t>
                  </m:r>
                </m:sub>
              </m:sSub>
            </m:oMath>
            <w:r w:rsidRPr="00ED0050">
              <w:rPr>
                <w:rFonts w:ascii="Times New Roman" w:hAnsi="Times New Roman"/>
                <w:sz w:val="24"/>
                <w:szCs w:val="24"/>
              </w:rPr>
              <w:t xml:space="preserve"> – температура воздуха в помещении, °С.</w:t>
            </w:r>
          </w:p>
          <w:p w:rsidR="001E151D" w:rsidRPr="00ED0050" w:rsidRDefault="001E151D" w:rsidP="00ED00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5. Определить потери тепла организмом человека за счет испарения, 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</w:rPr>
              <w:t>Вт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</w:rPr>
              <w:t>:</w:t>
            </w:r>
          </w:p>
          <w:p w:rsidR="001E151D" w:rsidRPr="00ED0050" w:rsidRDefault="00CF0E1A" w:rsidP="00ED00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right"/>
              <w:rPr>
                <w:rFonts w:ascii="Times New Roman" w:hAnsi="Times New Roman"/>
                <w:sz w:val="24"/>
                <w:szCs w:val="24"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4"/>
                      <w:szCs w:val="24"/>
                    </w:rPr>
                    <m:t>Q</m:t>
                  </m:r>
                </m:e>
                <m:sub>
                  <m:r>
                    <w:rPr>
                      <w:rFonts w:ascii="Cambria Math" w:hAnsi="Cambria Math"/>
                      <w:sz w:val="24"/>
                      <w:szCs w:val="24"/>
                    </w:rPr>
                    <m:t>испар</m:t>
                  </m:r>
                </m:sub>
              </m:sSub>
              <m:r>
                <w:rPr>
                  <w:rFonts w:ascii="Cambria Math" w:hAnsi="Cambria Math"/>
                  <w:sz w:val="24"/>
                  <w:szCs w:val="24"/>
                </w:rPr>
                <m:t>=r·W</m:t>
              </m:r>
            </m:oMath>
            <w:r w:rsidR="001E151D" w:rsidRPr="00ED0050">
              <w:rPr>
                <w:rFonts w:ascii="Times New Roman" w:hAnsi="Times New Roman"/>
                <w:sz w:val="24"/>
                <w:szCs w:val="24"/>
              </w:rPr>
              <w:t>,</w:t>
            </w:r>
            <w:r w:rsidR="001E151D" w:rsidRPr="00ED0050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ED0050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ED0050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ED0050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ED0050">
              <w:rPr>
                <w:rFonts w:ascii="Times New Roman" w:hAnsi="Times New Roman"/>
                <w:sz w:val="24"/>
                <w:szCs w:val="24"/>
              </w:rPr>
              <w:tab/>
            </w:r>
            <w:r w:rsidR="001E151D" w:rsidRPr="00ED0050">
              <w:rPr>
                <w:rFonts w:ascii="Times New Roman" w:hAnsi="Times New Roman"/>
                <w:sz w:val="24"/>
                <w:szCs w:val="24"/>
              </w:rPr>
              <w:tab/>
              <w:t>(5)</w:t>
            </w:r>
          </w:p>
          <w:p w:rsidR="001E151D" w:rsidRPr="00ED0050" w:rsidRDefault="001E151D" w:rsidP="00ED00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где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</m:t>
              </m:r>
            </m:oMath>
            <w:r w:rsidRPr="00ED0050">
              <w:rPr>
                <w:rFonts w:ascii="Times New Roman" w:hAnsi="Times New Roman"/>
                <w:sz w:val="24"/>
                <w:szCs w:val="24"/>
              </w:rPr>
              <w:t xml:space="preserve"> – коэффициент скрытой теплоты парообразования,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r=2,450</m:t>
              </m:r>
            </m:oMath>
            <w:r w:rsidRPr="00ED0050">
              <w:rPr>
                <w:rFonts w:ascii="Times New Roman" w:hAnsi="Times New Roman"/>
                <w:sz w:val="24"/>
                <w:szCs w:val="24"/>
              </w:rPr>
              <w:t xml:space="preserve"> кДж/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E151D" w:rsidRPr="00ED0050" w:rsidRDefault="001E151D" w:rsidP="00ED0050">
            <w:pPr>
              <w:widowControl w:val="0"/>
              <w:tabs>
                <w:tab w:val="left" w:pos="426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W</m:t>
              </m:r>
            </m:oMath>
            <w:r w:rsidRPr="00ED0050">
              <w:rPr>
                <w:rFonts w:ascii="Times New Roman" w:hAnsi="Times New Roman"/>
                <w:sz w:val="24"/>
                <w:szCs w:val="24"/>
              </w:rPr>
              <w:t xml:space="preserve"> – количество испаряющейся влаги, г/</w:t>
            </w:r>
            <w:proofErr w:type="gramStart"/>
            <w:r w:rsidRPr="00ED0050"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 w:rsidRPr="00ED005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m:oMath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W</m:t>
              </m:r>
              <m:r>
                <w:rPr>
                  <w:rFonts w:ascii="Cambria Math" w:hAnsi="Cambria Math"/>
                  <w:sz w:val="24"/>
                  <w:szCs w:val="24"/>
                  <w:lang w:eastAsia="en-US"/>
                </w:rPr>
                <m:t>=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  <w:lang w:val="en-US" w:eastAsia="en-US"/>
                    </w:rPr>
                  </m:ctrlPr>
                </m:fPr>
                <m:num>
                  <m:d>
                    <m:dPr>
                      <m:begChr m:val="["/>
                      <m:endChr m:val="]"/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  <w:lang w:val="en-US" w:eastAsia="en-US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0,6+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val="en-US" w:eastAsia="en-US"/>
                        </w:rPr>
                        <m:t>a</m:t>
                      </m:r>
                      <m:r>
                        <w:rPr>
                          <w:rFonts w:ascii="Cambria Math" w:hAnsi="Cambria Math"/>
                          <w:sz w:val="24"/>
                          <w:szCs w:val="24"/>
                          <w:lang w:eastAsia="en-US"/>
                        </w:rPr>
                        <m:t>·</m:t>
                      </m:r>
                      <m:sSup>
                        <m:sSup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  <w:lang w:val="en-US" w:eastAsia="en-US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hAnsi="Cambria Math"/>
                                  <w:i/>
                                  <w:sz w:val="24"/>
                                  <w:szCs w:val="24"/>
                                  <w:lang w:val="en-US" w:eastAsia="en-US"/>
                                </w:rPr>
                              </m:ctrlPr>
                            </m:dPr>
                            <m:e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i/>
                                      <w:sz w:val="24"/>
                                      <w:szCs w:val="24"/>
                                      <w:lang w:val="en-US" w:eastAsia="en-US"/>
                                    </w:rPr>
                                  </m:ctrlPr>
                                </m:sSubPr>
                                <m:e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val="en-US" w:eastAsia="en-US"/>
                                    </w:rPr>
                                    <m:t>t</m:t>
                                  </m:r>
                                </m:e>
                                <m:sub>
                                  <m:r>
                                    <w:rPr>
                                      <w:rFonts w:ascii="Cambria Math" w:hAnsi="Cambria Math"/>
                                      <w:sz w:val="24"/>
                                      <w:szCs w:val="24"/>
                                      <w:lang w:eastAsia="en-US"/>
                                    </w:rPr>
                                    <m:t>в</m:t>
                                  </m:r>
                                </m:sub>
                              </m:sSub>
                              <m:r>
                                <w:rPr>
                                  <w:rFonts w:ascii="Cambria Math" w:hAnsi="Cambria Math"/>
                                  <w:sz w:val="24"/>
                                  <w:szCs w:val="24"/>
                                  <w:lang w:eastAsia="en-US"/>
                                </w:rPr>
                                <m:t>-10</m:t>
                              </m:r>
                            </m:e>
                          </m:d>
                        </m:e>
                        <m:sup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  <w:lang w:eastAsia="en-US"/>
                            </w:rPr>
                            <m:t>2</m:t>
                          </m:r>
                        </m:sup>
                      </m:sSup>
                    </m:e>
                  </m:d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  <w:lang w:eastAsia="en-US"/>
                    </w:rPr>
                    <m:t>60</m:t>
                  </m:r>
                </m:den>
              </m:f>
            </m:oMath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,</w:t>
            </w: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</w: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ab/>
              <w:t>(6)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где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a</m:t>
              </m:r>
            </m:oMath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– коэффициент, определяемый в зависимости от температуры воздуха (таблица 2):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Таблица 2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Зависимость коэффициента </w:t>
            </w:r>
            <m:oMath>
              <m:r>
                <w:rPr>
                  <w:rFonts w:ascii="Cambria Math" w:hAnsi="Cambria Math"/>
                  <w:sz w:val="24"/>
                  <w:szCs w:val="24"/>
                  <w:lang w:val="en-US" w:eastAsia="en-US"/>
                </w:rPr>
                <m:t>a</m:t>
              </m:r>
            </m:oMath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от температуры воздуха</w:t>
            </w:r>
          </w:p>
          <w:tbl>
            <w:tblPr>
              <w:tblStyle w:val="a3"/>
              <w:tblW w:w="4915" w:type="pct"/>
              <w:jc w:val="center"/>
              <w:tblInd w:w="163" w:type="dxa"/>
              <w:tblLook w:val="04A0"/>
            </w:tblPr>
            <w:tblGrid>
              <w:gridCol w:w="2160"/>
              <w:gridCol w:w="1057"/>
              <w:gridCol w:w="1057"/>
              <w:gridCol w:w="1057"/>
              <w:gridCol w:w="1057"/>
              <w:gridCol w:w="1057"/>
              <w:gridCol w:w="1054"/>
            </w:tblGrid>
            <w:tr w:rsidR="001E151D" w:rsidRPr="00ED0050" w:rsidTr="000E14BF">
              <w:trPr>
                <w:jc w:val="center"/>
              </w:trPr>
              <w:tc>
                <w:tcPr>
                  <w:tcW w:w="1270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>Температура, °</w:t>
                  </w:r>
                  <w:proofErr w:type="gramStart"/>
                  <w:r w:rsidRPr="00ED0050">
                    <w:rPr>
                      <w:sz w:val="24"/>
                      <w:szCs w:val="24"/>
                      <w:lang w:eastAsia="en-US"/>
                    </w:rPr>
                    <w:t>С</w:t>
                  </w:r>
                  <w:proofErr w:type="gramEnd"/>
                </w:p>
              </w:tc>
              <w:tc>
                <w:tcPr>
                  <w:tcW w:w="622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>18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>20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>22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>24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>26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>28</w:t>
                  </w:r>
                </w:p>
              </w:tc>
            </w:tr>
            <w:tr w:rsidR="001E151D" w:rsidRPr="00ED0050" w:rsidTr="000E14BF">
              <w:trPr>
                <w:jc w:val="center"/>
              </w:trPr>
              <w:tc>
                <w:tcPr>
                  <w:tcW w:w="1270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lastRenderedPageBreak/>
                    <w:t xml:space="preserve">Коэффициент </w:t>
                  </w:r>
                  <m:oMath>
                    <m:r>
                      <w:rPr>
                        <w:rFonts w:ascii="Cambria Math" w:hAnsi="Cambria Math"/>
                        <w:sz w:val="24"/>
                        <w:szCs w:val="24"/>
                        <w:lang w:val="en-US" w:eastAsia="en-US"/>
                      </w:rPr>
                      <m:t>a</m:t>
                    </m:r>
                  </m:oMath>
                </w:p>
              </w:tc>
              <w:tc>
                <w:tcPr>
                  <w:tcW w:w="622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>0,0022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>0,0024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>0,0027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>0,0031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>0,0035</w:t>
                  </w:r>
                </w:p>
              </w:tc>
              <w:tc>
                <w:tcPr>
                  <w:tcW w:w="622" w:type="pct"/>
                  <w:vAlign w:val="center"/>
                </w:tcPr>
                <w:p w:rsidR="001E151D" w:rsidRPr="00ED0050" w:rsidRDefault="001E151D" w:rsidP="00ED0050">
                  <w:pPr>
                    <w:spacing w:after="0" w:line="240" w:lineRule="auto"/>
                    <w:contextualSpacing/>
                    <w:jc w:val="both"/>
                    <w:rPr>
                      <w:sz w:val="24"/>
                      <w:szCs w:val="24"/>
                      <w:lang w:eastAsia="en-US"/>
                    </w:rPr>
                  </w:pPr>
                  <w:r w:rsidRPr="00ED0050">
                    <w:rPr>
                      <w:sz w:val="24"/>
                      <w:szCs w:val="24"/>
                      <w:lang w:eastAsia="en-US"/>
                    </w:rPr>
                    <w:t>0,0040</w:t>
                  </w:r>
                </w:p>
              </w:tc>
            </w:tr>
          </w:tbl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6. Для сравнения полученных результатов рассчитать потери тепла конвекцией и тепловым излечением по формулам тепломассообмена </w:t>
            </w:r>
          </w:p>
          <w:p w:rsidR="001E151D" w:rsidRPr="00ED0050" w:rsidRDefault="001E151D" w:rsidP="00ED005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ED0050">
              <w:rPr>
                <w:rFonts w:ascii="Times New Roman" w:hAnsi="Times New Roman"/>
                <w:sz w:val="24"/>
                <w:szCs w:val="24"/>
                <w:lang w:eastAsia="en-US"/>
              </w:rPr>
              <w:t>7. Определить суммарные потери тепла излучением и конвекцией. Сравнить полученное значение выделений тепла и влаги в зависимости от степени тяжести труда с табличными значениями (приложение 1). Сделать выводы.</w:t>
            </w:r>
          </w:p>
          <w:p w:rsidR="001E151D" w:rsidRPr="00ED0050" w:rsidRDefault="001E151D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0050" w:rsidRPr="00ED0050" w:rsidTr="000E14BF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D0050" w:rsidRPr="001E151D" w:rsidRDefault="001E151D" w:rsidP="001E151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b/>
                <w:kern w:val="24"/>
                <w:sz w:val="24"/>
                <w:szCs w:val="24"/>
              </w:rPr>
            </w:pPr>
            <w:r w:rsidRPr="001E151D">
              <w:rPr>
                <w:rFonts w:ascii="Times New Roman" w:hAnsi="Times New Roman"/>
                <w:b/>
                <w:sz w:val="24"/>
                <w:szCs w:val="20"/>
              </w:rPr>
              <w:lastRenderedPageBreak/>
              <w:t>ПК – 4 способностью к проведению экспериментов по заданной методике, обработке и анализу полученных результатов с привлечением соответствующего математического аппарата</w:t>
            </w:r>
          </w:p>
        </w:tc>
      </w:tr>
      <w:tr w:rsidR="004E7B1A" w:rsidRPr="00ED0050" w:rsidTr="001E151D">
        <w:trPr>
          <w:trHeight w:val="446"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t>Знать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4E7B1A" w:rsidRDefault="004E7B1A" w:rsidP="0089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7B1A">
              <w:rPr>
                <w:rFonts w:ascii="Times New Roman" w:hAnsi="Times New Roman"/>
                <w:sz w:val="24"/>
                <w:szCs w:val="20"/>
              </w:rPr>
              <w:t>-основные методы  проведения экспериментов по заданной методике, обработке и анализу полученных результатов с привлечением соответствующего математического аппарата, оптимизации объема проводимых экспериментов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4E7B1A" w:rsidRDefault="004E7B1A" w:rsidP="004E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i/>
                <w:kern w:val="24"/>
                <w:sz w:val="24"/>
                <w:szCs w:val="24"/>
              </w:rPr>
            </w:pPr>
            <w:r w:rsidRPr="004E7B1A">
              <w:rPr>
                <w:rFonts w:ascii="Times New Roman" w:eastAsia="Calibri" w:hAnsi="Times New Roman"/>
                <w:i/>
                <w:kern w:val="24"/>
                <w:sz w:val="24"/>
                <w:szCs w:val="24"/>
              </w:rPr>
              <w:t>Теоретические вопросы для подготовки к зачету:</w:t>
            </w:r>
          </w:p>
          <w:p w:rsidR="004E7B1A" w:rsidRPr="00ED0050" w:rsidRDefault="004E7B1A" w:rsidP="004E7B1A">
            <w:pPr>
              <w:tabs>
                <w:tab w:val="left" w:leader="dot" w:pos="7499"/>
              </w:tabs>
              <w:spacing w:after="0" w:line="270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1.Роль науки в научно-техническом прогрессе</w:t>
            </w:r>
          </w:p>
          <w:p w:rsidR="004E7B1A" w:rsidRPr="00ED0050" w:rsidRDefault="004E7B1A" w:rsidP="004E7B1A">
            <w:pPr>
              <w:tabs>
                <w:tab w:val="right" w:leader="dot" w:pos="8231"/>
              </w:tabs>
              <w:spacing w:after="0" w:line="270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2.Основы метода обобщенных переменных</w:t>
            </w:r>
          </w:p>
          <w:p w:rsidR="004E7B1A" w:rsidRPr="00ED0050" w:rsidRDefault="004E7B1A" w:rsidP="004E7B1A">
            <w:pPr>
              <w:tabs>
                <w:tab w:val="left" w:leader="dot" w:pos="7514"/>
              </w:tabs>
              <w:spacing w:after="0" w:line="307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3.Получение обобщенных переменных из математической формулировки задачи</w:t>
            </w:r>
          </w:p>
          <w:p w:rsidR="004E7B1A" w:rsidRPr="00ED0050" w:rsidRDefault="004E7B1A" w:rsidP="004E7B1A">
            <w:pPr>
              <w:tabs>
                <w:tab w:val="left" w:leader="dot" w:pos="7138"/>
              </w:tabs>
              <w:spacing w:after="0" w:line="307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4.Получение обобщенных переменных на основе анализа размерностей </w:t>
            </w:r>
          </w:p>
          <w:p w:rsidR="004E7B1A" w:rsidRPr="00ED0050" w:rsidRDefault="004E7B1A" w:rsidP="004E7B1A">
            <w:pPr>
              <w:spacing w:after="0" w:line="307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5. Использование обобщенных переменных в научных исследованиях</w:t>
            </w:r>
          </w:p>
          <w:p w:rsidR="004E7B1A" w:rsidRPr="00ED0050" w:rsidRDefault="004E7B1A" w:rsidP="004E7B1A">
            <w:pPr>
              <w:tabs>
                <w:tab w:val="left" w:leader="dot" w:pos="3846"/>
                <w:tab w:val="left" w:leader="dot" w:pos="6385"/>
                <w:tab w:val="left" w:leader="dot" w:pos="6524"/>
                <w:tab w:val="right" w:pos="8231"/>
              </w:tabs>
              <w:spacing w:after="0" w:line="307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6. Моделирование технических устройств и процессов</w:t>
            </w:r>
          </w:p>
          <w:p w:rsidR="004E7B1A" w:rsidRPr="00ED0050" w:rsidRDefault="004E7B1A" w:rsidP="004E7B1A">
            <w:pPr>
              <w:tabs>
                <w:tab w:val="left" w:leader="underscore" w:pos="7504"/>
              </w:tabs>
              <w:spacing w:after="0" w:line="270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7. Общие сведения о погрешностях эксперимента</w:t>
            </w:r>
          </w:p>
          <w:p w:rsidR="004E7B1A" w:rsidRPr="00ED0050" w:rsidRDefault="004E7B1A" w:rsidP="004E7B1A">
            <w:pPr>
              <w:spacing w:after="0" w:line="270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8. Показатели точности результатов эксперимента</w:t>
            </w:r>
          </w:p>
          <w:p w:rsidR="004E7B1A" w:rsidRPr="00ED0050" w:rsidRDefault="004E7B1A" w:rsidP="004E7B1A">
            <w:pPr>
              <w:tabs>
                <w:tab w:val="left" w:leader="dot" w:pos="7566"/>
              </w:tabs>
              <w:spacing w:after="0" w:line="307" w:lineRule="exact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9. Оценка погрешности прямых измерений</w:t>
            </w:r>
          </w:p>
          <w:p w:rsidR="004E7B1A" w:rsidRPr="00ED0050" w:rsidRDefault="004E7B1A" w:rsidP="004E7B1A">
            <w:pPr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10. Оценка погрешности определения величин функций 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11. Обратная задача теории экспериментальных погрешностей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12. Определение </w:t>
            </w:r>
            <w:proofErr w:type="spellStart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наивыгоднейших</w:t>
            </w:r>
            <w:proofErr w:type="spellEnd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условий эксперимента 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13. Понятие о методе аналогий и виды аналогий, используемых в научных исследованиях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14. Электротепловая аналогия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15. Аналогия между процессами теплоотдачи и </w:t>
            </w:r>
            <w:proofErr w:type="spellStart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массоотдачи</w:t>
            </w:r>
            <w:proofErr w:type="spellEnd"/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16. Анализ достоверности полученных результатов экспериментов</w:t>
            </w:r>
          </w:p>
          <w:p w:rsidR="004E7B1A" w:rsidRPr="00ED0050" w:rsidRDefault="004E7B1A" w:rsidP="004E7B1A">
            <w:pPr>
              <w:tabs>
                <w:tab w:val="left" w:pos="5917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17. Математическая обработка результатов эксперимента</w:t>
            </w: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ab/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18. Графический анализ результатов эксперимента...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19. Статистические гипотезы и их проверка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lastRenderedPageBreak/>
              <w:t>20. Дисперсионный и регрессионный анализы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21.Основные понятия и виды планов экспериментов.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22. Рациональное планирование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23. Полный и дробный факторные эксперименты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24. Методика обработки данных многофакторного эксперимента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25. Планирование экстремальных экспериментов 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26. Виды, методы и средства измерений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27. Метрологические характеристики средств измерений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28. Основные способы и средства измерения давления.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29. Жидкостные манометры и деформационные приборы давления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30. Приборы для измерения вакуума и требования к системам измерения давления и вакуума.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31. Основные способы измерения температуры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32. Измерение температуры тел с помощью пирометров излучения.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33. Средства измерения температуры контактным способом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34. </w:t>
            </w:r>
            <w:proofErr w:type="spellStart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Тепловизоры</w:t>
            </w:r>
            <w:proofErr w:type="spellEnd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, анализ </w:t>
            </w:r>
            <w:proofErr w:type="spellStart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тепловизионных</w:t>
            </w:r>
            <w:proofErr w:type="spellEnd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исследований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35. </w:t>
            </w:r>
            <w:proofErr w:type="spellStart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Пневмометрический</w:t>
            </w:r>
            <w:proofErr w:type="spellEnd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метод измерения скоростей потока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36. </w:t>
            </w:r>
            <w:proofErr w:type="spellStart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Термоанемометрический</w:t>
            </w:r>
            <w:proofErr w:type="spellEnd"/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 xml:space="preserve"> метод измерения скоро</w:t>
            </w: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softHyphen/>
              <w:t>стей потока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37. Способы измерения расхода жидкости и газа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38. Методы измерения и датчики тепловых потоков.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39. Градиентный метод измерения тепловых потоков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40. Раздельное измерение составляющих теплового потока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41.Основные методы анализа газовых смесей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42.Назначение и состав систем автоматизации экспериментальных исследований.</w:t>
            </w:r>
          </w:p>
          <w:p w:rsidR="004E7B1A" w:rsidRPr="00ED0050" w:rsidRDefault="004E7B1A" w:rsidP="004E7B1A">
            <w:pPr>
              <w:tabs>
                <w:tab w:val="left" w:leader="dot" w:pos="7435"/>
              </w:tabs>
              <w:spacing w:after="0" w:line="240" w:lineRule="auto"/>
              <w:ind w:right="-247"/>
              <w:rPr>
                <w:rFonts w:ascii="Times New Roman" w:hAnsi="Times New Roman"/>
                <w:spacing w:val="-10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43. Измерительно-вычислительные комплексы</w:t>
            </w:r>
          </w:p>
          <w:p w:rsidR="004E7B1A" w:rsidRPr="00ED0050" w:rsidRDefault="004E7B1A" w:rsidP="004E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pacing w:val="-10"/>
                <w:sz w:val="24"/>
                <w:szCs w:val="24"/>
              </w:rPr>
              <w:t>44. Методологическое, математическое и программное обеспечение систем автоматизации экспериментальных исследований</w:t>
            </w:r>
          </w:p>
        </w:tc>
      </w:tr>
      <w:tr w:rsidR="004E7B1A" w:rsidRPr="00ED0050" w:rsidTr="001E151D">
        <w:trPr>
          <w:trHeight w:val="446"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4E7B1A" w:rsidRDefault="004E7B1A" w:rsidP="0089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7B1A">
              <w:rPr>
                <w:rFonts w:ascii="Times New Roman" w:hAnsi="Times New Roman"/>
                <w:sz w:val="24"/>
                <w:szCs w:val="20"/>
              </w:rPr>
              <w:t>- организовывать эксперимент, пользоваться аппаратными устройствами, обрабатывать полученные результаты</w:t>
            </w:r>
          </w:p>
          <w:p w:rsidR="004E7B1A" w:rsidRPr="004E7B1A" w:rsidRDefault="004E7B1A" w:rsidP="0089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7B1A">
              <w:rPr>
                <w:rFonts w:ascii="Times New Roman" w:hAnsi="Times New Roman"/>
                <w:sz w:val="24"/>
                <w:szCs w:val="20"/>
              </w:rPr>
              <w:lastRenderedPageBreak/>
              <w:t>- обсуждать результаты экспериментов, планировать эксперимент</w:t>
            </w:r>
          </w:p>
          <w:p w:rsidR="004E7B1A" w:rsidRPr="004E7B1A" w:rsidRDefault="004E7B1A" w:rsidP="0089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7B1A">
              <w:rPr>
                <w:rFonts w:ascii="Times New Roman" w:hAnsi="Times New Roman"/>
                <w:sz w:val="24"/>
                <w:szCs w:val="20"/>
              </w:rPr>
              <w:t>- объяснять, выявлять и строить гипотезы по результатам экспериментов, принимать решения по совершенствованию экспериментальной установки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ED0050">
              <w:rPr>
                <w:rFonts w:ascii="Times New Roman" w:eastAsia="Calibri" w:hAnsi="Times New Roman"/>
                <w:kern w:val="24"/>
                <w:sz w:val="24"/>
                <w:szCs w:val="24"/>
              </w:rPr>
              <w:lastRenderedPageBreak/>
              <w:t>Пример выполнения практического задания: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провести экспериментальное исследование процессов </w:t>
            </w:r>
            <w:proofErr w:type="spellStart"/>
            <w:r w:rsidRPr="00ED0050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гидрогазодинамики</w:t>
            </w:r>
            <w:proofErr w:type="spellEnd"/>
            <w:r w:rsidRPr="00ED0050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 xml:space="preserve"> на лабораторных стендах кафедры:</w:t>
            </w:r>
          </w:p>
          <w:p w:rsidR="004E7B1A" w:rsidRPr="00ED0050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 xml:space="preserve">1.  </w:t>
            </w:r>
            <w:proofErr w:type="spellStart"/>
            <w:r w:rsidRPr="00ED0050">
              <w:rPr>
                <w:rFonts w:ascii="Times New Roman" w:hAnsi="Times New Roman"/>
                <w:sz w:val="20"/>
                <w:szCs w:val="20"/>
              </w:rPr>
              <w:t>Определние</w:t>
            </w:r>
            <w:proofErr w:type="spellEnd"/>
            <w:r w:rsidRPr="00ED0050">
              <w:rPr>
                <w:rFonts w:ascii="Times New Roman" w:hAnsi="Times New Roman"/>
                <w:sz w:val="20"/>
                <w:szCs w:val="20"/>
              </w:rPr>
              <w:t xml:space="preserve"> напора центробежного насоса.</w:t>
            </w:r>
          </w:p>
          <w:p w:rsidR="004E7B1A" w:rsidRPr="00ED0050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2. Построение линии пьезометрического давления.</w:t>
            </w:r>
          </w:p>
          <w:p w:rsidR="004E7B1A" w:rsidRPr="00ED0050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lastRenderedPageBreak/>
              <w:t>3.  Измерение давления жидкостей и газов.</w:t>
            </w:r>
          </w:p>
          <w:p w:rsidR="004E7B1A" w:rsidRPr="00ED0050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4. Измерение расхода жидкостей и газов.</w:t>
            </w:r>
          </w:p>
          <w:p w:rsidR="004E7B1A" w:rsidRPr="00ED0050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5. Определение потерь по длине вязкой жидкости.</w:t>
            </w:r>
          </w:p>
          <w:p w:rsidR="004E7B1A" w:rsidRPr="00ED0050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6. Определение местных потерь вязкой жидкости.</w:t>
            </w:r>
          </w:p>
          <w:p w:rsidR="004E7B1A" w:rsidRPr="00ED0050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7. Исследование полей пьезометрического давления при струйном и канальном движении газа.</w:t>
            </w:r>
          </w:p>
          <w:p w:rsidR="004E7B1A" w:rsidRPr="00ED0050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8. Определение свой</w:t>
            </w:r>
            <w:proofErr w:type="gramStart"/>
            <w:r w:rsidRPr="00ED0050">
              <w:rPr>
                <w:rFonts w:ascii="Times New Roman" w:hAnsi="Times New Roman"/>
                <w:sz w:val="20"/>
                <w:szCs w:val="20"/>
              </w:rPr>
              <w:t>ств св</w:t>
            </w:r>
            <w:proofErr w:type="gramEnd"/>
            <w:r w:rsidRPr="00ED0050">
              <w:rPr>
                <w:rFonts w:ascii="Times New Roman" w:hAnsi="Times New Roman"/>
                <w:sz w:val="20"/>
                <w:szCs w:val="20"/>
              </w:rPr>
              <w:t>ободных (неограниченных) турбулентных струй.</w:t>
            </w:r>
          </w:p>
          <w:p w:rsidR="004E7B1A" w:rsidRPr="00ED0050" w:rsidRDefault="004E7B1A" w:rsidP="00ED0050">
            <w:pPr>
              <w:pBdr>
                <w:bottom w:val="single" w:sz="12" w:space="14" w:color="auto"/>
              </w:pBd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9.Исследование закономерностей струйного прибора.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</w:tc>
      </w:tr>
      <w:tr w:rsidR="004E7B1A" w:rsidRPr="00ED0050" w:rsidTr="001E151D">
        <w:trPr>
          <w:trHeight w:val="446"/>
        </w:trPr>
        <w:tc>
          <w:tcPr>
            <w:tcW w:w="60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4E7B1A" w:rsidRDefault="004E7B1A" w:rsidP="00893A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0"/>
              </w:rPr>
            </w:pPr>
            <w:r w:rsidRPr="004E7B1A">
              <w:rPr>
                <w:rFonts w:ascii="Times New Roman" w:hAnsi="Times New Roman"/>
                <w:sz w:val="24"/>
                <w:szCs w:val="20"/>
              </w:rPr>
              <w:t>-основными методами обработки результатов экспериментальных исследований</w:t>
            </w:r>
          </w:p>
        </w:tc>
        <w:tc>
          <w:tcPr>
            <w:tcW w:w="299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4E7B1A" w:rsidRPr="00ED0050" w:rsidRDefault="004E7B1A" w:rsidP="004E7B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kern w:val="24"/>
                <w:sz w:val="24"/>
                <w:szCs w:val="24"/>
              </w:rPr>
              <w:t>Заданы исходные данные эксперимента.</w:t>
            </w:r>
            <w:r w:rsidRPr="00ED0050">
              <w:rPr>
                <w:rFonts w:ascii="Times New Roman" w:eastAsia="Calibri" w:hAnsi="Times New Roman"/>
                <w:kern w:val="24"/>
                <w:sz w:val="24"/>
                <w:szCs w:val="24"/>
              </w:rPr>
              <w:t xml:space="preserve"> </w:t>
            </w:r>
            <w:r w:rsidRPr="00ED0050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Выполн</w:t>
            </w:r>
            <w:r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>ить</w:t>
            </w:r>
            <w:r w:rsidRPr="00ED0050">
              <w:rPr>
                <w:rFonts w:ascii="Times New Roman" w:hAnsi="Times New Roman"/>
                <w:color w:val="000000"/>
                <w:kern w:val="1"/>
                <w:sz w:val="24"/>
                <w:szCs w:val="24"/>
              </w:rPr>
              <w:t xml:space="preserve"> расчет, обобщение экспериментальных данных и получение зависимостей с применением соответствующего математического аппарата. 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color w:val="000000"/>
                <w:kern w:val="1"/>
                <w:sz w:val="20"/>
                <w:szCs w:val="20"/>
              </w:rPr>
              <w:t>Пример:</w:t>
            </w:r>
          </w:p>
          <w:p w:rsidR="004E7B1A" w:rsidRPr="00ED0050" w:rsidRDefault="004E7B1A" w:rsidP="00ED0050">
            <w:pPr>
              <w:widowControl w:val="0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Подготовить таблицы «Журнал наблюдений» и «Результаты расчетов по опытным данным».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Таблица 1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Журнал наблюдений</w:t>
            </w:r>
          </w:p>
          <w:tbl>
            <w:tblPr>
              <w:tblW w:w="4646" w:type="pct"/>
              <w:tblInd w:w="21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20"/>
              <w:gridCol w:w="1007"/>
              <w:gridCol w:w="572"/>
              <w:gridCol w:w="1147"/>
              <w:gridCol w:w="574"/>
              <w:gridCol w:w="1289"/>
              <w:gridCol w:w="718"/>
              <w:gridCol w:w="1147"/>
              <w:gridCol w:w="860"/>
            </w:tblGrid>
            <w:tr w:rsidR="004E7B1A" w:rsidRPr="00ED0050" w:rsidTr="000E14BF">
              <w:tc>
                <w:tcPr>
                  <w:tcW w:w="448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2054" w:type="pct"/>
                  <w:gridSpan w:val="4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Полное давление в сечениях</w:t>
                  </w:r>
                </w:p>
              </w:tc>
              <w:tc>
                <w:tcPr>
                  <w:tcW w:w="2498" w:type="pct"/>
                  <w:gridSpan w:val="4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Пьезометрическое давление</w:t>
                  </w:r>
                </w:p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в сечениях</w:t>
                  </w:r>
                </w:p>
              </w:tc>
            </w:tr>
            <w:tr w:rsidR="004E7B1A" w:rsidRPr="00ED0050" w:rsidTr="000E14BF">
              <w:tc>
                <w:tcPr>
                  <w:tcW w:w="448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983" w:type="pct"/>
                  <w:gridSpan w:val="2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071" w:type="pct"/>
                  <w:gridSpan w:val="2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249" w:type="pct"/>
                  <w:gridSpan w:val="2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49" w:type="pct"/>
                  <w:gridSpan w:val="2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</w:tr>
            <w:tr w:rsidR="004E7B1A" w:rsidRPr="00ED0050" w:rsidTr="000E14BF">
              <w:tc>
                <w:tcPr>
                  <w:tcW w:w="448" w:type="pct"/>
                  <w:tcBorders>
                    <w:bottom w:val="single" w:sz="4" w:space="0" w:color="auto"/>
                  </w:tcBorders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27" w:type="pct"/>
                  <w:tcBorders>
                    <w:bottom w:val="single" w:sz="4" w:space="0" w:color="auto"/>
                  </w:tcBorders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</w:p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прибору,</w:t>
                  </w:r>
                </w:p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мм вод</w:t>
                  </w:r>
                  <w:proofErr w:type="gram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proofErr w:type="gramEnd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End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т.</w:t>
                  </w:r>
                </w:p>
              </w:tc>
              <w:tc>
                <w:tcPr>
                  <w:tcW w:w="356" w:type="pct"/>
                  <w:tcBorders>
                    <w:bottom w:val="single" w:sz="4" w:space="0" w:color="auto"/>
                  </w:tcBorders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Па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</w:p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прибору, мм вод</w:t>
                  </w:r>
                  <w:proofErr w:type="gram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proofErr w:type="gramEnd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End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т.</w:t>
                  </w:r>
                </w:p>
              </w:tc>
              <w:tc>
                <w:tcPr>
                  <w:tcW w:w="357" w:type="pct"/>
                  <w:tcBorders>
                    <w:bottom w:val="single" w:sz="4" w:space="0" w:color="auto"/>
                  </w:tcBorders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Па</w:t>
                  </w:r>
                </w:p>
              </w:tc>
              <w:tc>
                <w:tcPr>
                  <w:tcW w:w="802" w:type="pct"/>
                  <w:tcBorders>
                    <w:bottom w:val="single" w:sz="4" w:space="0" w:color="auto"/>
                  </w:tcBorders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</w:p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прибору,</w:t>
                  </w:r>
                </w:p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мм вод</w:t>
                  </w:r>
                  <w:proofErr w:type="gram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proofErr w:type="gramEnd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End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т.</w:t>
                  </w:r>
                </w:p>
              </w:tc>
              <w:tc>
                <w:tcPr>
                  <w:tcW w:w="447" w:type="pct"/>
                  <w:tcBorders>
                    <w:bottom w:val="single" w:sz="4" w:space="0" w:color="auto"/>
                  </w:tcBorders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Па</w:t>
                  </w:r>
                </w:p>
              </w:tc>
              <w:tc>
                <w:tcPr>
                  <w:tcW w:w="714" w:type="pct"/>
                  <w:tcBorders>
                    <w:bottom w:val="single" w:sz="4" w:space="0" w:color="auto"/>
                  </w:tcBorders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По</w:t>
                  </w:r>
                </w:p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прибору, мм вод</w:t>
                  </w:r>
                  <w:proofErr w:type="gram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.</w:t>
                  </w:r>
                  <w:proofErr w:type="gramEnd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End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т.</w:t>
                  </w:r>
                </w:p>
              </w:tc>
              <w:tc>
                <w:tcPr>
                  <w:tcW w:w="535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Па</w:t>
                  </w:r>
                </w:p>
              </w:tc>
            </w:tr>
            <w:tr w:rsidR="004E7B1A" w:rsidRPr="00ED0050" w:rsidTr="000E14BF">
              <w:tc>
                <w:tcPr>
                  <w:tcW w:w="448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627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6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57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02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447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14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35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E7B1A" w:rsidRPr="00ED0050" w:rsidTr="000E14BF">
              <w:trPr>
                <w:trHeight w:val="279"/>
              </w:trPr>
              <w:tc>
                <w:tcPr>
                  <w:tcW w:w="5000" w:type="pct"/>
                  <w:gridSpan w:val="9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Температура воздуха в лаборатории, °</w:t>
                  </w:r>
                  <w:proofErr w:type="gram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End"/>
                </w:p>
              </w:tc>
            </w:tr>
          </w:tbl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Таблица 2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Результаты расчетов по опытным данным</w:t>
            </w:r>
          </w:p>
          <w:tbl>
            <w:tblPr>
              <w:tblW w:w="4771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486"/>
              <w:gridCol w:w="646"/>
              <w:gridCol w:w="573"/>
              <w:gridCol w:w="1046"/>
              <w:gridCol w:w="1546"/>
              <w:gridCol w:w="1036"/>
              <w:gridCol w:w="930"/>
              <w:gridCol w:w="833"/>
              <w:gridCol w:w="1201"/>
              <w:gridCol w:w="349"/>
            </w:tblGrid>
            <w:tr w:rsidR="004E7B1A" w:rsidRPr="00ED0050" w:rsidTr="000E14BF">
              <w:trPr>
                <w:trHeight w:val="376"/>
                <w:jc w:val="center"/>
              </w:trPr>
              <w:tc>
                <w:tcPr>
                  <w:tcW w:w="293" w:type="pct"/>
                  <w:vMerge w:val="restar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proofErr w:type="spellStart"/>
                  <w:proofErr w:type="gram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  <w:proofErr w:type="gramEnd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  <w:proofErr w:type="spell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</w:t>
                  </w:r>
                  <w:proofErr w:type="spellEnd"/>
                </w:p>
              </w:tc>
              <w:tc>
                <w:tcPr>
                  <w:tcW w:w="709" w:type="pct"/>
                  <w:gridSpan w:val="2"/>
                  <w:vMerge w:val="restar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Скоростное</w:t>
                  </w:r>
                </w:p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 xml:space="preserve">давление </w:t>
                  </w:r>
                  <w:proofErr w:type="gram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в</w:t>
                  </w:r>
                  <w:proofErr w:type="gramEnd"/>
                </w:p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gram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сечениях</w:t>
                  </w:r>
                  <w:proofErr w:type="gramEnd"/>
                </w:p>
              </w:tc>
              <w:tc>
                <w:tcPr>
                  <w:tcW w:w="591" w:type="pct"/>
                  <w:vMerge w:val="restar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Потери давления, Па</w:t>
                  </w:r>
                </w:p>
              </w:tc>
              <w:tc>
                <w:tcPr>
                  <w:tcW w:w="867" w:type="pct"/>
                  <w:vMerge w:val="restar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Коэфф</w:t>
                  </w:r>
                  <w:proofErr w:type="spellEnd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 xml:space="preserve">. сопротивления, </w:t>
                  </w:r>
                  <w:r w:rsidRPr="00ED0050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ξ</w:t>
                  </w:r>
                </w:p>
              </w:tc>
              <w:tc>
                <w:tcPr>
                  <w:tcW w:w="585" w:type="pct"/>
                  <w:vMerge w:val="restar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Коэфф</w:t>
                  </w:r>
                  <w:proofErr w:type="spellEnd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 xml:space="preserve">. скорости, </w:t>
                  </w:r>
                  <w:r w:rsidRPr="00ED0050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φ</w:t>
                  </w:r>
                </w:p>
              </w:tc>
              <w:tc>
                <w:tcPr>
                  <w:tcW w:w="527" w:type="pct"/>
                  <w:vMerge w:val="restar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Расход воздуха, м</w:t>
                  </w:r>
                  <w:r w:rsidRPr="00ED0050">
                    <w:rPr>
                      <w:rFonts w:ascii="Times New Roman" w:hAnsi="Times New Roman"/>
                      <w:sz w:val="20"/>
                      <w:szCs w:val="20"/>
                      <w:vertAlign w:val="superscript"/>
                    </w:rPr>
                    <w:t>3</w:t>
                  </w: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/</w:t>
                  </w:r>
                  <w:proofErr w:type="gram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с</w:t>
                  </w:r>
                  <w:proofErr w:type="gramEnd"/>
                </w:p>
              </w:tc>
              <w:tc>
                <w:tcPr>
                  <w:tcW w:w="1178" w:type="pct"/>
                  <w:gridSpan w:val="2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Критерии</w:t>
                  </w:r>
                </w:p>
              </w:tc>
              <w:tc>
                <w:tcPr>
                  <w:tcW w:w="251" w:type="pct"/>
                  <w:vMerge w:val="restar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i/>
                      <w:sz w:val="20"/>
                      <w:szCs w:val="20"/>
                      <w:vertAlign w:val="subscript"/>
                    </w:rPr>
                  </w:pPr>
                  <w:r w:rsidRPr="00ED0050">
                    <w:rPr>
                      <w:rFonts w:ascii="Times New Roman" w:hAnsi="Times New Roman"/>
                      <w:i/>
                      <w:sz w:val="20"/>
                      <w:szCs w:val="20"/>
                    </w:rPr>
                    <w:t>ρ</w:t>
                  </w:r>
                  <w:r w:rsidRPr="00ED0050">
                    <w:rPr>
                      <w:rFonts w:ascii="Times New Roman" w:hAnsi="Times New Roman"/>
                      <w:i/>
                      <w:sz w:val="20"/>
                      <w:szCs w:val="20"/>
                      <w:vertAlign w:val="subscript"/>
                      <w:lang w:val="en-US"/>
                    </w:rPr>
                    <w:t>t</w:t>
                  </w:r>
                </w:p>
              </w:tc>
            </w:tr>
            <w:tr w:rsidR="004E7B1A" w:rsidRPr="00ED0050" w:rsidTr="000E14BF">
              <w:trPr>
                <w:trHeight w:val="303"/>
                <w:jc w:val="center"/>
              </w:trPr>
              <w:tc>
                <w:tcPr>
                  <w:tcW w:w="293" w:type="pct"/>
                  <w:vMerge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09" w:type="pct"/>
                  <w:gridSpan w:val="2"/>
                  <w:vMerge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1" w:type="pct"/>
                  <w:vMerge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7" w:type="pct"/>
                  <w:vMerge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  <w:vMerge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7" w:type="pct"/>
                  <w:vMerge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2" w:type="pct"/>
                  <w:vMerge w:val="restar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 xml:space="preserve">Эйлера </w:t>
                  </w:r>
                  <w:proofErr w:type="spellStart"/>
                  <w:r w:rsidRPr="00ED0050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Eu</w:t>
                  </w:r>
                  <w:proofErr w:type="spellEnd"/>
                </w:p>
              </w:tc>
              <w:tc>
                <w:tcPr>
                  <w:tcW w:w="676" w:type="pct"/>
                  <w:vMerge w:val="restar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proofErr w:type="spellStart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Рейнольдса</w:t>
                  </w:r>
                  <w:proofErr w:type="spellEnd"/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r w:rsidRPr="00ED0050">
                    <w:rPr>
                      <w:rFonts w:ascii="Times New Roman" w:hAnsi="Times New Roman"/>
                      <w:i/>
                      <w:sz w:val="20"/>
                      <w:szCs w:val="20"/>
                      <w:lang w:val="en-US"/>
                    </w:rPr>
                    <w:t>Re</w:t>
                  </w:r>
                </w:p>
              </w:tc>
              <w:tc>
                <w:tcPr>
                  <w:tcW w:w="251" w:type="pct"/>
                  <w:vMerge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E7B1A" w:rsidRPr="00ED0050" w:rsidTr="000E14BF">
              <w:trPr>
                <w:trHeight w:val="183"/>
                <w:jc w:val="center"/>
              </w:trPr>
              <w:tc>
                <w:tcPr>
                  <w:tcW w:w="293" w:type="pct"/>
                  <w:vMerge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76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333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591" w:type="pct"/>
                  <w:vMerge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7" w:type="pct"/>
                  <w:vMerge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  <w:vMerge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7" w:type="pct"/>
                  <w:vMerge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2" w:type="pct"/>
                  <w:vMerge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vMerge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" w:type="pct"/>
                  <w:vMerge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  <w:tr w:rsidR="004E7B1A" w:rsidRPr="00ED0050" w:rsidTr="000E14BF">
              <w:trPr>
                <w:jc w:val="center"/>
              </w:trPr>
              <w:tc>
                <w:tcPr>
                  <w:tcW w:w="293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lastRenderedPageBreak/>
                    <w:t>1</w:t>
                  </w:r>
                </w:p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2</w:t>
                  </w:r>
                </w:p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3</w:t>
                  </w:r>
                </w:p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ED0050">
                    <w:rPr>
                      <w:rFonts w:ascii="Times New Roman" w:hAnsi="Times New Roman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376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333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91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867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85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27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502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76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251" w:type="pct"/>
                  <w:vAlign w:val="center"/>
                </w:tcPr>
                <w:p w:rsidR="004E7B1A" w:rsidRPr="00ED0050" w:rsidRDefault="004E7B1A" w:rsidP="00ED005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</w:tc>
            </w:tr>
          </w:tbl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2. Измеренные значения перепада давления (мм вод</w:t>
            </w:r>
            <w:proofErr w:type="gramStart"/>
            <w:r w:rsidRPr="00ED0050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ED00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ED0050">
              <w:rPr>
                <w:rFonts w:ascii="Times New Roman" w:hAnsi="Times New Roman"/>
                <w:sz w:val="20"/>
                <w:szCs w:val="20"/>
              </w:rPr>
              <w:t>с</w:t>
            </w:r>
            <w:proofErr w:type="gramEnd"/>
            <w:r w:rsidRPr="00ED0050">
              <w:rPr>
                <w:rFonts w:ascii="Times New Roman" w:hAnsi="Times New Roman"/>
                <w:sz w:val="20"/>
                <w:szCs w:val="20"/>
              </w:rPr>
              <w:t>т.) перевести в единицы системы СИ (Па).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3. Вычислить скоростные давления в сечениях 1 и 2 для каждого замера:</w:t>
            </w:r>
          </w:p>
          <w:p w:rsidR="004E7B1A" w:rsidRPr="00ED0050" w:rsidRDefault="00CF0E1A" w:rsidP="00ED0050">
            <w:pPr>
              <w:spacing w:after="0" w:line="240" w:lineRule="auto"/>
              <w:ind w:firstLine="397"/>
              <w:jc w:val="both"/>
              <w:rPr>
                <w:rFonts w:ascii="Times New Roman" w:hAnsi="Times New Roman"/>
                <w:i/>
                <w:sz w:val="20"/>
                <w:szCs w:val="20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1ск</m:t>
                    </m:r>
                  </m:sub>
                </m:sSub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1полн</m:t>
                    </m:r>
                  </m:sub>
                </m:sSub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1пьез</m:t>
                    </m:r>
                  </m:sub>
                </m:sSub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;</m:t>
                </m:r>
              </m:oMath>
            </m:oMathPara>
          </w:p>
          <w:p w:rsidR="004E7B1A" w:rsidRPr="00ED0050" w:rsidRDefault="00CF0E1A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2ск</m:t>
                    </m:r>
                  </m:sub>
                </m:sSub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2полн</m:t>
                    </m:r>
                  </m:sub>
                </m:sSub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2пьез</m:t>
                    </m:r>
                  </m:sub>
                </m:sSub>
              </m:oMath>
            </m:oMathPara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4. Вычислить потери давления</w:t>
            </w:r>
          </w:p>
          <w:p w:rsidR="004E7B1A" w:rsidRPr="00ED0050" w:rsidRDefault="00CF0E1A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пот</m:t>
                    </m:r>
                  </m:sub>
                </m:sSub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=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1полн</m:t>
                    </m:r>
                  </m:sub>
                </m:sSub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-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P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2полн</m:t>
                    </m:r>
                  </m:sub>
                </m:sSub>
              </m:oMath>
            </m:oMathPara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5. Вычислить коэффициент гидравлического сопротивления</w:t>
            </w:r>
          </w:p>
          <w:p w:rsidR="004E7B1A" w:rsidRPr="00ED0050" w:rsidRDefault="004E7B1A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ξ=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eastAsia="en-US"/>
                          </w:rPr>
                          <m:t>пот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eastAsia="en-US"/>
                          </w:rPr>
                          <m:t>2ск</m:t>
                        </m:r>
                      </m:sub>
                    </m:sSub>
                  </m:den>
                </m:f>
              </m:oMath>
            </m:oMathPara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6. Рассчитать плотность воздуха при температуре</w:t>
            </w:r>
          </w:p>
          <w:p w:rsidR="004E7B1A" w:rsidRPr="00ED0050" w:rsidRDefault="00CF0E1A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ρ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val="en-US" w:eastAsia="en-US"/>
                      </w:rPr>
                      <m:t>t</m:t>
                    </m:r>
                  </m:sub>
                </m:sSub>
                <m:r>
                  <w:rPr>
                    <w:rFonts w:ascii="Cambria Math" w:eastAsia="Calibri" w:hAnsi="Cambria Math"/>
                    <w:sz w:val="20"/>
                    <w:szCs w:val="20"/>
                    <w:lang w:val="en-US" w:eastAsia="en-US"/>
                  </w:rPr>
                  <m:t xml:space="preserve">=1,29 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val="en-US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 w:eastAsia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 w:eastAsia="en-US"/>
                          </w:rPr>
                          <m:t>0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 w:eastAsia="en-US"/>
                          </w:rPr>
                          <m:t>T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eastAsia="en-US"/>
                          </w:rPr>
                          <m:t>в</m:t>
                        </m:r>
                      </m:sub>
                    </m:sSub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  <w:lang w:val="en-US" w:eastAsia="en-US"/>
                  </w:rPr>
                  <m:t>=1,29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val="en-US" w:eastAsia="en-US"/>
                      </w:rPr>
                      <m:t>273</m:t>
                    </m:r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val="en-US" w:eastAsia="en-US"/>
                      </w:rPr>
                      <m:t>273+t</m:t>
                    </m:r>
                  </m:den>
                </m:f>
              </m:oMath>
            </m:oMathPara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7. Из уравнения (11) определить коэффициент скорости</w:t>
            </w:r>
          </w:p>
          <w:p w:rsidR="004E7B1A" w:rsidRPr="00ED0050" w:rsidRDefault="004E7B1A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val="en-US"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val="en-US" w:eastAsia="en-US"/>
                  </w:rPr>
                  <m:t>φ=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val="en-US"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 w:eastAsia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 w:eastAsia="en-US"/>
                          </w:rPr>
                          <m:t>2</m:t>
                        </m:r>
                      </m:sub>
                    </m:sSub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US" w:eastAsia="en-US"/>
                          </w:rPr>
                        </m:ctrlPr>
                      </m:radPr>
                      <m:deg/>
                      <m:e>
                        <m:f>
                          <m:f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 w:eastAsia="en-US"/>
                              </w:rPr>
                              <m:t>2(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0"/>
                                    <w:szCs w:val="20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US" w:eastAsia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US" w:eastAsia="en-US"/>
                                  </w:rPr>
                                  <m:t>1</m:t>
                                </m:r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eastAsia="en-US"/>
                                  </w:rPr>
                                  <m:t>полн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 w:eastAsia="en-US"/>
                              </w:rPr>
                              <m:t>-</m:t>
                            </m:r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0"/>
                                    <w:szCs w:val="20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US" w:eastAsia="en-US"/>
                                  </w:rPr>
                                  <m:t>P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US" w:eastAsia="en-US"/>
                                  </w:rPr>
                                  <m:t>2пьез</m:t>
                                </m:r>
                              </m:sub>
                            </m:s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 w:eastAsia="en-US"/>
                              </w:rPr>
                              <m:t>)</m:t>
                            </m:r>
                          </m:num>
                          <m:den>
                            <m:sSub>
                              <m:sSubPr>
                                <m:ctrlPr>
                                  <w:rPr>
                                    <w:rFonts w:ascii="Cambria Math" w:eastAsia="Calibri" w:hAnsi="Cambria Math"/>
                                    <w:i/>
                                    <w:sz w:val="20"/>
                                    <w:szCs w:val="20"/>
                                    <w:lang w:val="en-US" w:eastAsia="en-US"/>
                                  </w:rPr>
                                </m:ctrlPr>
                              </m:sSubPr>
                              <m:e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val="en-US" w:eastAsia="en-US"/>
                                  </w:rPr>
                                  <m:t>ρ</m:t>
                                </m:r>
                              </m:e>
                              <m:sub>
                                <m:r>
                                  <w:rPr>
                                    <w:rFonts w:ascii="Cambria Math" w:eastAsia="Calibri" w:hAnsi="Cambria Math"/>
                                    <w:sz w:val="20"/>
                                    <w:szCs w:val="20"/>
                                    <w:lang w:eastAsia="en-US"/>
                                  </w:rPr>
                                  <m:t>в</m:t>
                                </m:r>
                              </m:sub>
                            </m:sSub>
                          </m:den>
                        </m:f>
                      </m:e>
                    </m:rad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  <w:lang w:val="en-US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val="en-US" w:eastAsia="en-US"/>
                      </w:rPr>
                    </m:ctrlPr>
                  </m:fPr>
                  <m:num>
                    <m:rad>
                      <m:radPr>
                        <m:degHide m:val="on"/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US" w:eastAsia="en-US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 w:eastAsia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 w:eastAsia="en-US"/>
                              </w:rPr>
                              <m:t>2</m:t>
                            </m:r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eastAsia="en-US"/>
                              </w:rPr>
                              <m:t>ск</m:t>
                            </m:r>
                          </m:sub>
                        </m:sSub>
                      </m:e>
                    </m:rad>
                  </m:num>
                  <m:den>
                    <m:rad>
                      <m:radPr>
                        <m:degHide m:val="on"/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US" w:eastAsia="en-US"/>
                          </w:rPr>
                        </m:ctrlPr>
                      </m:radPr>
                      <m:deg/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 w:eastAsia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 w:eastAsia="en-US"/>
                              </w:rPr>
                              <m:t>1</m:t>
                            </m:r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eastAsia="en-US"/>
                              </w:rPr>
                              <m:t>полн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 w:eastAsia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 w:eastAsia="en-US"/>
                              </w:rPr>
                              <m:t>2пьез</m:t>
                            </m:r>
                          </m:sub>
                        </m:sSub>
                      </m:e>
                    </m:rad>
                  </m:den>
                </m:f>
              </m:oMath>
            </m:oMathPara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8. Найти среднее значение коэффициента скорости</w:t>
            </w:r>
          </w:p>
          <w:p w:rsidR="004E7B1A" w:rsidRPr="00ED0050" w:rsidRDefault="00CF0E1A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val="en-US" w:eastAsia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φ</m:t>
                    </m:r>
                  </m:e>
                </m:acc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nary>
                      <m:naryPr>
                        <m:chr m:val="∑"/>
                        <m:limLoc m:val="undOvr"/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naryPr>
                      <m: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eastAsia="en-US"/>
                          </w:rPr>
                          <m:t>i=1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eastAsia="en-US"/>
                          </w:rPr>
                          <m:t>n</m:t>
                        </m:r>
                      </m:sup>
                      <m:e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eastAsia="en-US"/>
                              </w:rPr>
                              <m:t>φ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eastAsia="en-US"/>
                              </w:rPr>
                              <m:t>i</m:t>
                            </m:r>
                          </m:sub>
                        </m:sSub>
                      </m:e>
                    </m:nary>
                  </m:num>
                  <m:den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n</m:t>
                    </m:r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 xml:space="preserve"> </m:t>
                </m:r>
              </m:oMath>
            </m:oMathPara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 xml:space="preserve">где </w:t>
            </w:r>
            <w:r w:rsidRPr="00ED005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n</w:t>
            </w:r>
            <w:r w:rsidRPr="00ED0050">
              <w:rPr>
                <w:rFonts w:ascii="Times New Roman" w:hAnsi="Times New Roman"/>
                <w:sz w:val="20"/>
                <w:szCs w:val="20"/>
              </w:rPr>
              <w:t xml:space="preserve"> – число значений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φ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i</m:t>
                  </m:r>
                </m:sub>
              </m:sSub>
            </m:oMath>
            <w:r w:rsidRPr="00ED005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 xml:space="preserve">Так как коэффициент сжатия струи </w:t>
            </w:r>
            <w:r w:rsidRPr="00ED0050">
              <w:rPr>
                <w:rFonts w:ascii="Times New Roman" w:hAnsi="Times New Roman"/>
                <w:i/>
                <w:sz w:val="20"/>
                <w:szCs w:val="20"/>
              </w:rPr>
              <w:t xml:space="preserve">ε ≈ 1, </w:t>
            </w:r>
            <w:r w:rsidRPr="00ED0050">
              <w:rPr>
                <w:rFonts w:ascii="Times New Roman" w:hAnsi="Times New Roman"/>
                <w:sz w:val="20"/>
                <w:szCs w:val="20"/>
              </w:rPr>
              <w:t>можно принять</w:t>
            </w:r>
          </w:p>
          <w:p w:rsidR="004E7B1A" w:rsidRPr="00ED0050" w:rsidRDefault="00CF0E1A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m:oMathPara>
              <m:oMath>
                <m:acc>
                  <m:accPr>
                    <m:chr m:val="̅"/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φ</m:t>
                    </m:r>
                  </m:e>
                </m:acc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=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μ</m:t>
                    </m:r>
                  </m:e>
                </m:acc>
              </m:oMath>
            </m:oMathPara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 xml:space="preserve">где </w:t>
            </w:r>
            <m:oMath>
              <m:acc>
                <m:accPr>
                  <m:chr m:val="̅"/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acc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μ</m:t>
                  </m:r>
                </m:e>
              </m:acc>
            </m:oMath>
            <w:r w:rsidRPr="00ED0050">
              <w:rPr>
                <w:rFonts w:ascii="Times New Roman" w:hAnsi="Times New Roman"/>
                <w:sz w:val="20"/>
                <w:szCs w:val="20"/>
              </w:rPr>
              <w:t xml:space="preserve"> – коэффициент расхода.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9. Определить объемные расходы воздуха, вытекающего из сопла</w:t>
            </w:r>
          </w:p>
          <w:p w:rsidR="004E7B1A" w:rsidRPr="00ED0050" w:rsidRDefault="004E7B1A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V=</m:t>
                </m:r>
                <m:acc>
                  <m:accPr>
                    <m:chr m:val="̅"/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acc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μ</m:t>
                    </m:r>
                  </m:e>
                </m:acc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 xml:space="preserve"> </m:t>
                </m:r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f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0</m:t>
                    </m:r>
                  </m:sub>
                </m:sSub>
                <m:rad>
                  <m:radPr>
                    <m:degHide m:val="on"/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radPr>
                  <m:deg/>
                  <m:e>
                    <m:f>
                      <m:f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US" w:eastAsia="en-US"/>
                          </w:rPr>
                        </m:ctrlPr>
                      </m:fPr>
                      <m:num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 w:eastAsia="en-US"/>
                          </w:rPr>
                          <m:t>2(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 w:eastAsia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 w:eastAsia="en-US"/>
                              </w:rPr>
                              <m:t>1</m:t>
                            </m:r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eastAsia="en-US"/>
                              </w:rPr>
                              <m:t>полн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 w:eastAsia="en-US"/>
                          </w:rPr>
                          <m:t>-</m:t>
                        </m:r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 w:eastAsia="en-US"/>
                              </w:rPr>
                              <m:t>P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 w:eastAsia="en-US"/>
                              </w:rPr>
                              <m:t>2пьез</m:t>
                            </m:r>
                          </m:sub>
                        </m:s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 w:eastAsia="en-US"/>
                          </w:rPr>
                          <m:t>)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/>
                                <w:i/>
                                <w:sz w:val="20"/>
                                <w:szCs w:val="20"/>
                                <w:lang w:val="en-US" w:eastAsia="en-US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val="en-US" w:eastAsia="en-US"/>
                              </w:rPr>
                              <m:t>ρ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/>
                                <w:sz w:val="20"/>
                                <w:szCs w:val="20"/>
                                <w:lang w:eastAsia="en-US"/>
                              </w:rPr>
                              <m:t>в</m:t>
                            </m:r>
                          </m:sub>
                        </m:sSub>
                      </m:den>
                    </m:f>
                  </m:e>
                </m:rad>
              </m:oMath>
            </m:oMathPara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 xml:space="preserve">где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0</m:t>
                  </m:r>
                </m:sub>
              </m:sSub>
              <m:r>
                <w:rPr>
                  <w:rFonts w:ascii="Cambria Math" w:hAnsi="Times New Roman"/>
                  <w:sz w:val="20"/>
                  <w:szCs w:val="20"/>
                </w:rPr>
                <m:t>=0,785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w:rPr>
                      <w:rFonts w:ascii="Cambria Math" w:hAnsi="Times New Roman"/>
                      <w:sz w:val="20"/>
                      <w:szCs w:val="20"/>
                      <w:lang w:val="en-US"/>
                    </w:rPr>
                    <m:t>d</m:t>
                  </m: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  <m:r>
                <w:rPr>
                  <w:rFonts w:ascii="Cambria Math" w:hAnsi="Times New Roman"/>
                  <w:sz w:val="20"/>
                  <w:szCs w:val="20"/>
                </w:rPr>
                <m:t xml:space="preserve">=0,000314 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0"/>
                      <w:szCs w:val="20"/>
                      <w:lang w:val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hAnsi="Times New Roman"/>
                      <w:sz w:val="20"/>
                      <w:szCs w:val="20"/>
                    </w:rPr>
                    <m:t>м</m:t>
                  </m: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e>
                <m:sup>
                  <m:r>
                    <w:rPr>
                      <w:rFonts w:ascii="Cambria Math" w:hAnsi="Times New Roman"/>
                      <w:sz w:val="20"/>
                      <w:szCs w:val="20"/>
                    </w:rPr>
                    <m:t>2</m:t>
                  </m:r>
                </m:sup>
              </m:sSup>
            </m:oMath>
            <w:r w:rsidRPr="00ED0050">
              <w:rPr>
                <w:rFonts w:ascii="Times New Roman" w:hAnsi="Times New Roman"/>
                <w:sz w:val="20"/>
                <w:szCs w:val="20"/>
              </w:rPr>
              <w:t xml:space="preserve"> – площадь выходного сечения сопла.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10. Определить действительную скорость для каждого опыта из уравнения расхода (12):</w:t>
            </w:r>
          </w:p>
          <w:p w:rsidR="004E7B1A" w:rsidRPr="00ED0050" w:rsidRDefault="00CF0E1A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val="en-US" w:eastAsia="en-US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val="en-US" w:eastAsia="en-US"/>
                      </w:rPr>
                    </m:ctrlPr>
                  </m:sSubPr>
                  <m:e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ω</m:t>
                    </m:r>
                  </m:e>
                  <m:sub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2</m:t>
                    </m:r>
                  </m:sub>
                </m:sSub>
                <m:r>
                  <w:rPr>
                    <w:rFonts w:ascii="Cambria Math" w:eastAsia="Calibri" w:hAnsi="Cambria Math"/>
                    <w:sz w:val="20"/>
                    <w:szCs w:val="20"/>
                    <w:lang w:val="en-US" w:eastAsia="en-US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val="en-US" w:eastAsia="en-US"/>
                      </w:rPr>
                    </m:ctrlPr>
                  </m:fPr>
                  <m:num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val="en-US" w:eastAsia="en-US"/>
                      </w:rPr>
                      <m:t>V</m:t>
                    </m:r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 w:eastAsia="en-US"/>
                          </w:rPr>
                          <m:t>f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 w:eastAsia="en-US"/>
                          </w:rPr>
                          <m:t>0</m:t>
                        </m:r>
                      </m:sub>
                    </m:sSub>
                  </m:den>
                </m:f>
              </m:oMath>
            </m:oMathPara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 xml:space="preserve">11. Вычислить числа подобия Эйлера </w:t>
            </w:r>
            <w:proofErr w:type="spellStart"/>
            <w:r w:rsidRPr="00ED005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Eu</w:t>
            </w:r>
            <w:proofErr w:type="spellEnd"/>
            <w:r w:rsidRPr="00ED0050">
              <w:rPr>
                <w:rFonts w:ascii="Times New Roman" w:hAnsi="Times New Roman"/>
                <w:sz w:val="20"/>
                <w:szCs w:val="20"/>
              </w:rPr>
              <w:t xml:space="preserve"> и </w:t>
            </w:r>
            <w:proofErr w:type="spellStart"/>
            <w:r w:rsidRPr="00ED0050">
              <w:rPr>
                <w:rFonts w:ascii="Times New Roman" w:hAnsi="Times New Roman"/>
                <w:sz w:val="20"/>
                <w:szCs w:val="20"/>
              </w:rPr>
              <w:t>Рейнольдса</w:t>
            </w:r>
            <w:proofErr w:type="spellEnd"/>
            <w:r w:rsidRPr="00ED005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D005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Re</w:t>
            </w:r>
            <w:r w:rsidRPr="00ED0050">
              <w:rPr>
                <w:rFonts w:ascii="Times New Roman" w:hAnsi="Times New Roman"/>
                <w:sz w:val="20"/>
                <w:szCs w:val="20"/>
              </w:rPr>
              <w:t xml:space="preserve">. Если критерий </w:t>
            </w:r>
            <w:proofErr w:type="spellStart"/>
            <w:r w:rsidRPr="00ED0050">
              <w:rPr>
                <w:rFonts w:ascii="Times New Roman" w:hAnsi="Times New Roman"/>
                <w:sz w:val="20"/>
                <w:szCs w:val="20"/>
              </w:rPr>
              <w:t>Рейнольдса</w:t>
            </w:r>
            <w:proofErr w:type="spellEnd"/>
            <w:r w:rsidRPr="00ED0050">
              <w:rPr>
                <w:rFonts w:ascii="Times New Roman" w:hAnsi="Times New Roman"/>
                <w:sz w:val="20"/>
                <w:szCs w:val="20"/>
              </w:rPr>
              <w:t xml:space="preserve"> меняется, а критерий Эйлера остается постоянным, то наступает режим </w:t>
            </w:r>
            <w:proofErr w:type="spellStart"/>
            <w:r w:rsidRPr="00ED0050">
              <w:rPr>
                <w:rFonts w:ascii="Times New Roman" w:hAnsi="Times New Roman"/>
                <w:sz w:val="20"/>
                <w:szCs w:val="20"/>
              </w:rPr>
              <w:t>автомодельности</w:t>
            </w:r>
            <w:proofErr w:type="spellEnd"/>
            <w:r w:rsidRPr="00ED0050">
              <w:rPr>
                <w:rFonts w:ascii="Times New Roman" w:hAnsi="Times New Roman"/>
                <w:sz w:val="20"/>
                <w:szCs w:val="20"/>
              </w:rPr>
              <w:t>, т.е. струя создает подобные эпюры скоростей для поперечных сечений потока.</w:t>
            </w:r>
          </w:p>
          <w:p w:rsidR="004E7B1A" w:rsidRPr="00ED0050" w:rsidRDefault="004E7B1A" w:rsidP="00ED0050">
            <w:pPr>
              <w:spacing w:after="0" w:line="240" w:lineRule="auto"/>
              <w:ind w:firstLine="397"/>
              <w:jc w:val="both"/>
              <w:rPr>
                <w:rFonts w:ascii="Times New Roman" w:eastAsia="Calibri" w:hAnsi="Times New Roman"/>
                <w:i/>
                <w:sz w:val="20"/>
                <w:szCs w:val="20"/>
                <w:lang w:eastAsia="en-US"/>
              </w:rPr>
            </w:pPr>
            <m:oMathPara>
              <m:oMath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>Eu=</m:t>
                </m:r>
                <m:f>
                  <m:fPr>
                    <m:ctrlPr>
                      <w:rPr>
                        <w:rFonts w:ascii="Cambria Math" w:eastAsia="Calibri" w:hAnsi="Cambria Math"/>
                        <w:i/>
                        <w:sz w:val="20"/>
                        <w:szCs w:val="20"/>
                        <w:lang w:eastAsia="en-US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eastAsia="en-US"/>
                          </w:rPr>
                          <m:t>1ск</m:t>
                        </m:r>
                      </m:sub>
                    </m:sSub>
                    <m:r>
                      <w:rPr>
                        <w:rFonts w:ascii="Cambria Math" w:eastAsia="Calibri" w:hAnsi="Cambria Math"/>
                        <w:sz w:val="20"/>
                        <w:szCs w:val="20"/>
                        <w:lang w:eastAsia="en-US"/>
                      </w:rPr>
                      <m:t>-</m:t>
                    </m:r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eastAsia="en-US"/>
                          </w:rPr>
                          <m:t>P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eastAsia="en-US"/>
                          </w:rPr>
                          <m:t>2ск</m:t>
                        </m:r>
                      </m:sub>
                    </m:sSub>
                  </m:num>
                  <m:den>
                    <m:sSub>
                      <m:sSub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US" w:eastAsia="en-US"/>
                          </w:rPr>
                        </m:ctrlPr>
                      </m:sSub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eastAsia="en-US"/>
                          </w:rPr>
                          <m:t>ρ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eastAsia="en-US"/>
                          </w:rPr>
                          <m:t>в</m:t>
                        </m:r>
                      </m:sub>
                    </m:sSub>
                    <m:sSubSup>
                      <m:sSubSupPr>
                        <m:ctrlPr>
                          <w:rPr>
                            <w:rFonts w:ascii="Cambria Math" w:eastAsia="Calibri" w:hAnsi="Cambria Math"/>
                            <w:i/>
                            <w:sz w:val="20"/>
                            <w:szCs w:val="20"/>
                            <w:lang w:val="en-US" w:eastAsia="en-US"/>
                          </w:rPr>
                        </m:ctrlPr>
                      </m:sSubSupPr>
                      <m:e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 w:eastAsia="en-US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 w:eastAsia="en-US"/>
                          </w:rPr>
                          <m:t>2</m:t>
                        </m:r>
                      </m:sub>
                      <m:sup>
                        <m:r>
                          <w:rPr>
                            <w:rFonts w:ascii="Cambria Math" w:eastAsia="Calibri" w:hAnsi="Cambria Math"/>
                            <w:sz w:val="20"/>
                            <w:szCs w:val="20"/>
                            <w:lang w:val="en-US" w:eastAsia="en-US"/>
                          </w:rPr>
                          <m:t>2</m:t>
                        </m:r>
                      </m:sup>
                    </m:sSubSup>
                  </m:den>
                </m:f>
                <m:r>
                  <w:rPr>
                    <w:rFonts w:ascii="Cambria Math" w:eastAsia="Calibri" w:hAnsi="Cambria Math"/>
                    <w:sz w:val="20"/>
                    <w:szCs w:val="20"/>
                    <w:lang w:eastAsia="en-US"/>
                  </w:rPr>
                  <m:t xml:space="preserve"> </m:t>
                </m:r>
              </m:oMath>
            </m:oMathPara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Число подобия Эйлера указывает на отношение изменения давления к удвоенному скоростному давлению.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m:oMathPara>
              <m:oMath>
                <m:r>
                  <w:rPr>
                    <w:rFonts w:ascii="Cambria Math" w:hAnsi="Cambria Math"/>
                    <w:sz w:val="20"/>
                    <w:szCs w:val="20"/>
                  </w:rPr>
                  <m:t>Re=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  <w:szCs w:val="20"/>
                      </w:rPr>
                    </m:ctrlPr>
                  </m:fPr>
                  <m:num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ω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0"/>
                            <w:szCs w:val="20"/>
                          </w:rPr>
                          <m:t>2</m:t>
                        </m:r>
                      </m:sub>
                    </m:sSub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d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ν</m:t>
                    </m:r>
                  </m:den>
                </m:f>
              </m:oMath>
            </m:oMathPara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6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 xml:space="preserve">где </w:t>
            </w:r>
            <w:r w:rsidRPr="00ED005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  <w:r w:rsidRPr="00ED0050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  <w:r w:rsidRPr="00ED0050">
              <w:rPr>
                <w:rFonts w:ascii="Times New Roman" w:hAnsi="Times New Roman"/>
                <w:sz w:val="20"/>
                <w:szCs w:val="20"/>
              </w:rPr>
              <w:t xml:space="preserve">– диаметр сопла, </w:t>
            </w:r>
            <w:r w:rsidRPr="00ED0050">
              <w:rPr>
                <w:rFonts w:ascii="Times New Roman" w:hAnsi="Times New Roman"/>
                <w:i/>
                <w:sz w:val="20"/>
                <w:szCs w:val="20"/>
                <w:lang w:val="en-US"/>
              </w:rPr>
              <w:t>d</w:t>
            </w:r>
            <w:r w:rsidRPr="00ED0050">
              <w:rPr>
                <w:rFonts w:ascii="Times New Roman" w:hAnsi="Times New Roman"/>
                <w:i/>
                <w:sz w:val="20"/>
                <w:szCs w:val="20"/>
              </w:rPr>
              <w:t xml:space="preserve"> = </w:t>
            </w:r>
            <w:r w:rsidRPr="00ED0050">
              <w:rPr>
                <w:rFonts w:ascii="Times New Roman" w:hAnsi="Times New Roman"/>
                <w:sz w:val="20"/>
                <w:szCs w:val="20"/>
              </w:rPr>
              <w:t>0,02 м.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84"/>
              <w:jc w:val="both"/>
              <w:rPr>
                <w:rFonts w:ascii="Times New Roman" w:hAnsi="Times New Roman"/>
                <w:sz w:val="20"/>
                <w:szCs w:val="20"/>
              </w:rPr>
            </w:pPr>
            <m:oMath>
              <m:r>
                <w:rPr>
                  <w:rFonts w:ascii="Cambria Math" w:hAnsi="Cambria Math"/>
                  <w:sz w:val="20"/>
                  <w:szCs w:val="20"/>
                </w:rPr>
                <m:t>ν</m:t>
              </m:r>
            </m:oMath>
            <w:r w:rsidRPr="00ED0050">
              <w:rPr>
                <w:rFonts w:ascii="Times New Roman" w:hAnsi="Times New Roman"/>
                <w:sz w:val="20"/>
                <w:szCs w:val="20"/>
              </w:rPr>
              <w:t xml:space="preserve"> – коэффициент кинематической вязкости воздуха,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ν</m:t>
              </m:r>
            </m:oMath>
            <w:r w:rsidRPr="00ED0050">
              <w:rPr>
                <w:rFonts w:ascii="Times New Roman" w:hAnsi="Times New Roman"/>
                <w:sz w:val="20"/>
                <w:szCs w:val="20"/>
              </w:rPr>
              <w:t xml:space="preserve"> = 15,1·10</w:t>
            </w:r>
            <w:r w:rsidRPr="00ED0050">
              <w:rPr>
                <w:rFonts w:ascii="Times New Roman" w:hAnsi="Times New Roman"/>
                <w:sz w:val="20"/>
                <w:szCs w:val="20"/>
                <w:vertAlign w:val="superscript"/>
              </w:rPr>
              <w:t>-6</w:t>
            </w:r>
            <w:r w:rsidRPr="00ED0050">
              <w:rPr>
                <w:rFonts w:ascii="Times New Roman" w:hAnsi="Times New Roman"/>
                <w:sz w:val="20"/>
                <w:szCs w:val="20"/>
              </w:rPr>
              <w:t xml:space="preserve">. 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12. Результаты расчетов занести в табл. 2.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 xml:space="preserve">13. По результатам расчетов построить графическую зависимость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V=f(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P</m:t>
                  </m:r>
                </m:e>
                <m:sub>
                  <m:r>
                    <w:rPr>
                      <w:rFonts w:ascii="Cambria Math" w:hAnsi="Cambria Math"/>
                      <w:sz w:val="20"/>
                      <w:szCs w:val="20"/>
                    </w:rPr>
                    <m:t>2ск</m:t>
                  </m:r>
                </m:sub>
              </m:sSub>
              <m:r>
                <w:rPr>
                  <w:rFonts w:ascii="Cambria Math" w:hAnsi="Cambria Math"/>
                  <w:sz w:val="20"/>
                  <w:szCs w:val="20"/>
                </w:rPr>
                <m:t>)</m:t>
              </m:r>
            </m:oMath>
            <w:r w:rsidRPr="00ED0050">
              <w:rPr>
                <w:rFonts w:ascii="Times New Roman" w:hAnsi="Times New Roman"/>
                <w:sz w:val="20"/>
                <w:szCs w:val="20"/>
              </w:rPr>
              <w:t xml:space="preserve">, а также зависимость </w:t>
            </w:r>
            <m:oMath>
              <m:r>
                <w:rPr>
                  <w:rFonts w:ascii="Cambria Math" w:hAnsi="Cambria Math"/>
                  <w:sz w:val="20"/>
                  <w:szCs w:val="20"/>
                </w:rPr>
                <m:t>Eu=f(Re)</m:t>
              </m:r>
            </m:oMath>
            <w:r w:rsidRPr="00ED0050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t>14. В выводах указать: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ED0050">
              <w:rPr>
                <w:rFonts w:ascii="Times New Roman" w:hAnsi="Times New Roman"/>
                <w:sz w:val="20"/>
                <w:szCs w:val="20"/>
              </w:rPr>
              <w:t xml:space="preserve"> каким образом зависят потери давления от расхода жидкости (газа);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ED0050">
              <w:rPr>
                <w:rFonts w:ascii="Times New Roman" w:hAnsi="Times New Roman"/>
                <w:sz w:val="20"/>
                <w:szCs w:val="20"/>
              </w:rPr>
              <w:t xml:space="preserve"> какова величина коэффициента;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397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ED0050">
              <w:rPr>
                <w:rFonts w:ascii="Times New Roman" w:hAnsi="Times New Roman"/>
                <w:sz w:val="20"/>
                <w:szCs w:val="20"/>
              </w:rPr>
              <w:t xml:space="preserve"> наблюдается ли </w:t>
            </w:r>
            <w:proofErr w:type="spellStart"/>
            <w:r w:rsidRPr="00ED0050">
              <w:rPr>
                <w:rFonts w:ascii="Times New Roman" w:hAnsi="Times New Roman"/>
                <w:sz w:val="20"/>
                <w:szCs w:val="20"/>
              </w:rPr>
              <w:t>автомодельность</w:t>
            </w:r>
            <w:proofErr w:type="spellEnd"/>
            <w:r w:rsidRPr="00ED0050">
              <w:rPr>
                <w:rFonts w:ascii="Times New Roman" w:hAnsi="Times New Roman"/>
                <w:sz w:val="20"/>
                <w:szCs w:val="20"/>
              </w:rPr>
              <w:t xml:space="preserve"> в рассматриваемом диапазоне расходов;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  <w:r w:rsidRPr="00ED0050">
              <w:rPr>
                <w:rFonts w:ascii="Times New Roman" w:hAnsi="Times New Roman"/>
                <w:sz w:val="20"/>
                <w:szCs w:val="20"/>
              </w:rPr>
              <w:sym w:font="Symbol" w:char="F02D"/>
            </w:r>
            <w:r w:rsidRPr="00ED0050">
              <w:rPr>
                <w:rFonts w:ascii="Times New Roman" w:hAnsi="Times New Roman"/>
                <w:sz w:val="20"/>
                <w:szCs w:val="20"/>
              </w:rPr>
              <w:t xml:space="preserve"> как зависит расход жидкости через сопло от пьезометрического давления перед соплом.</w:t>
            </w:r>
          </w:p>
          <w:p w:rsidR="004E7B1A" w:rsidRPr="00ED0050" w:rsidRDefault="004E7B1A" w:rsidP="00ED00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kern w:val="24"/>
                <w:sz w:val="24"/>
                <w:szCs w:val="24"/>
              </w:rPr>
            </w:pPr>
          </w:p>
        </w:tc>
      </w:tr>
    </w:tbl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ED0050" w:rsidRPr="00ED0050" w:rsidSect="000E14BF">
          <w:pgSz w:w="16838" w:h="11906" w:orient="landscape"/>
          <w:pgMar w:top="1701" w:right="1134" w:bottom="850" w:left="1134" w:header="708" w:footer="708" w:gutter="0"/>
          <w:cols w:space="708"/>
          <w:titlePg/>
          <w:docGrid w:linePitch="360"/>
        </w:sectPr>
      </w:pPr>
    </w:p>
    <w:p w:rsidR="00ED0050" w:rsidRPr="009F3E05" w:rsidRDefault="00ED0050" w:rsidP="009F3E05">
      <w:pPr>
        <w:keepNext/>
        <w:spacing w:after="0" w:line="240" w:lineRule="auto"/>
        <w:outlineLvl w:val="0"/>
        <w:rPr>
          <w:rFonts w:ascii="Times New Roman" w:hAnsi="Times New Roman"/>
          <w:b/>
          <w:sz w:val="24"/>
        </w:rPr>
      </w:pPr>
      <w:proofErr w:type="gramStart"/>
      <w:r w:rsidRPr="00ED0050">
        <w:rPr>
          <w:rFonts w:ascii="Times New Roman" w:hAnsi="Times New Roman"/>
          <w:b/>
          <w:sz w:val="24"/>
        </w:rPr>
        <w:lastRenderedPageBreak/>
        <w:t>б</w:t>
      </w:r>
      <w:proofErr w:type="gramEnd"/>
      <w:r w:rsidRPr="00ED0050">
        <w:rPr>
          <w:rFonts w:ascii="Times New Roman" w:hAnsi="Times New Roman"/>
          <w:b/>
          <w:sz w:val="24"/>
        </w:rPr>
        <w:t xml:space="preserve">. </w:t>
      </w:r>
      <w:r w:rsidRPr="00ED0050">
        <w:rPr>
          <w:rFonts w:ascii="Times New Roman" w:hAnsi="Times New Roman"/>
          <w:b/>
          <w:sz w:val="24"/>
          <w:szCs w:val="24"/>
        </w:rPr>
        <w:t>Порядок проведения промежуточной аттестации, показатели и критерии оценивания:</w:t>
      </w:r>
    </w:p>
    <w:p w:rsidR="00ED0050" w:rsidRPr="00ED0050" w:rsidRDefault="00ED0050" w:rsidP="009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D0050">
        <w:rPr>
          <w:rFonts w:ascii="Times New Roman" w:hAnsi="Times New Roman"/>
          <w:sz w:val="24"/>
          <w:szCs w:val="24"/>
        </w:rPr>
        <w:t>Промежуточная аттестация по дисциплине «</w:t>
      </w:r>
      <w:r w:rsidR="004E7B1A">
        <w:rPr>
          <w:rFonts w:ascii="Times New Roman" w:hAnsi="Times New Roman"/>
          <w:sz w:val="24"/>
          <w:szCs w:val="24"/>
        </w:rPr>
        <w:t>Теплофизический эксперимент</w:t>
      </w:r>
      <w:r w:rsidRPr="00ED0050">
        <w:rPr>
          <w:rFonts w:ascii="Times New Roman" w:hAnsi="Times New Roman"/>
          <w:sz w:val="24"/>
          <w:szCs w:val="24"/>
        </w:rPr>
        <w:t xml:space="preserve">» включает теоретические вопросы, позволяющие оценить уровень усвоения </w:t>
      </w:r>
      <w:proofErr w:type="gramStart"/>
      <w:r w:rsidRPr="00ED0050">
        <w:rPr>
          <w:rFonts w:ascii="Times New Roman" w:hAnsi="Times New Roman"/>
          <w:sz w:val="24"/>
          <w:szCs w:val="24"/>
        </w:rPr>
        <w:t>обучающимися</w:t>
      </w:r>
      <w:proofErr w:type="gramEnd"/>
      <w:r w:rsidRPr="00ED0050">
        <w:rPr>
          <w:rFonts w:ascii="Times New Roman" w:hAnsi="Times New Roman"/>
          <w:sz w:val="24"/>
          <w:szCs w:val="24"/>
        </w:rPr>
        <w:t xml:space="preserve"> знаний, при условии выполнения текущих практических заданий, выявляющих степень </w:t>
      </w:r>
      <w:proofErr w:type="spellStart"/>
      <w:r w:rsidRPr="00ED0050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ED0050">
        <w:rPr>
          <w:rFonts w:ascii="Times New Roman" w:hAnsi="Times New Roman"/>
          <w:sz w:val="24"/>
          <w:szCs w:val="24"/>
        </w:rPr>
        <w:t xml:space="preserve"> умений и владений, проводится в форме зачета и защиты выполненной  контрольной работы.</w:t>
      </w:r>
    </w:p>
    <w:p w:rsidR="00286B42" w:rsidRPr="00286B42" w:rsidRDefault="009F3E05" w:rsidP="009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Зачет</w:t>
      </w:r>
      <w:r w:rsidR="00286B42" w:rsidRPr="00286B42">
        <w:rPr>
          <w:rFonts w:ascii="Times New Roman" w:hAnsi="Times New Roman"/>
          <w:sz w:val="24"/>
          <w:szCs w:val="24"/>
        </w:rPr>
        <w:t xml:space="preserve"> по данной дисциплине проводится в устной форме. </w:t>
      </w:r>
    </w:p>
    <w:p w:rsidR="00286B42" w:rsidRPr="00286B42" w:rsidRDefault="00286B42" w:rsidP="009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286B42">
        <w:rPr>
          <w:rFonts w:ascii="Times New Roman" w:hAnsi="Times New Roman"/>
          <w:b/>
          <w:sz w:val="24"/>
          <w:szCs w:val="24"/>
        </w:rPr>
        <w:t>Показатели и критерии оценивания зачета:</w:t>
      </w:r>
    </w:p>
    <w:p w:rsidR="00286B42" w:rsidRPr="00286B42" w:rsidRDefault="00286B42" w:rsidP="009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B42">
        <w:rPr>
          <w:rFonts w:ascii="Times New Roman" w:hAnsi="Times New Roman"/>
          <w:sz w:val="24"/>
          <w:szCs w:val="24"/>
        </w:rPr>
        <w:t xml:space="preserve">– на оценку </w:t>
      </w:r>
      <w:r w:rsidRPr="00286B42">
        <w:rPr>
          <w:rFonts w:ascii="Times New Roman" w:hAnsi="Times New Roman"/>
          <w:b/>
          <w:sz w:val="24"/>
          <w:szCs w:val="24"/>
        </w:rPr>
        <w:t>«зачтено»</w:t>
      </w:r>
      <w:r w:rsidRPr="00286B42">
        <w:rPr>
          <w:rFonts w:ascii="Times New Roman" w:hAnsi="Times New Roman"/>
          <w:sz w:val="24"/>
          <w:szCs w:val="24"/>
        </w:rPr>
        <w:t xml:space="preserve"> – обучающийся демонстрирует высокий уровень </w:t>
      </w:r>
      <w:proofErr w:type="spellStart"/>
      <w:r w:rsidRPr="00286B42">
        <w:rPr>
          <w:rFonts w:ascii="Times New Roman" w:hAnsi="Times New Roman"/>
          <w:sz w:val="24"/>
          <w:szCs w:val="24"/>
        </w:rPr>
        <w:t>сформированности</w:t>
      </w:r>
      <w:proofErr w:type="spellEnd"/>
      <w:r w:rsidRPr="00286B42">
        <w:rPr>
          <w:rFonts w:ascii="Times New Roman" w:hAnsi="Times New Roman"/>
          <w:sz w:val="24"/>
          <w:szCs w:val="24"/>
        </w:rPr>
        <w:t xml:space="preserve"> компетенций, всестороннее, систематическое и глубокое знание учебного материала,  свободно оперирует знаниями, умениями, применяет их в ситуациях повышенной сложности. </w:t>
      </w:r>
    </w:p>
    <w:p w:rsidR="00286B42" w:rsidRPr="00286B42" w:rsidRDefault="00286B42" w:rsidP="009F3E0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286B42">
        <w:rPr>
          <w:rFonts w:ascii="Times New Roman" w:hAnsi="Times New Roman"/>
          <w:sz w:val="24"/>
          <w:szCs w:val="24"/>
        </w:rPr>
        <w:t xml:space="preserve">– на оценку </w:t>
      </w:r>
      <w:r w:rsidRPr="00286B42">
        <w:rPr>
          <w:rFonts w:ascii="Times New Roman" w:hAnsi="Times New Roman"/>
          <w:b/>
          <w:sz w:val="24"/>
          <w:szCs w:val="24"/>
        </w:rPr>
        <w:t>«не зачтено»</w:t>
      </w:r>
      <w:r w:rsidRPr="00286B42">
        <w:rPr>
          <w:rFonts w:ascii="Times New Roman" w:hAnsi="Times New Roman"/>
          <w:sz w:val="24"/>
          <w:szCs w:val="24"/>
        </w:rPr>
        <w:t xml:space="preserve">  – </w:t>
      </w:r>
      <w:proofErr w:type="gramStart"/>
      <w:r w:rsidRPr="00286B42">
        <w:rPr>
          <w:rFonts w:ascii="Times New Roman" w:hAnsi="Times New Roman"/>
          <w:sz w:val="24"/>
          <w:szCs w:val="24"/>
        </w:rPr>
        <w:t>обучающийся</w:t>
      </w:r>
      <w:proofErr w:type="gramEnd"/>
      <w:r w:rsidRPr="00286B42">
        <w:rPr>
          <w:rFonts w:ascii="Times New Roman" w:hAnsi="Times New Roman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ED0050" w:rsidRPr="00ED0050" w:rsidRDefault="00ED0050" w:rsidP="00ED00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ED0050" w:rsidRPr="00ED0050" w:rsidRDefault="00ED0050" w:rsidP="00ED0050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</w:rPr>
      </w:pPr>
      <w:r w:rsidRPr="00ED0050">
        <w:rPr>
          <w:rFonts w:ascii="Times New Roman" w:hAnsi="Times New Roman"/>
          <w:b/>
          <w:bCs/>
          <w:sz w:val="24"/>
        </w:rPr>
        <w:t>Учебно-методическо</w:t>
      </w:r>
      <w:r w:rsidR="009F3E05">
        <w:rPr>
          <w:rFonts w:ascii="Times New Roman" w:hAnsi="Times New Roman"/>
          <w:b/>
          <w:bCs/>
          <w:sz w:val="24"/>
        </w:rPr>
        <w:t xml:space="preserve">е и информационное обеспечение </w:t>
      </w:r>
      <w:r w:rsidRPr="00ED0050">
        <w:rPr>
          <w:rFonts w:ascii="Times New Roman" w:hAnsi="Times New Roman"/>
          <w:b/>
          <w:bCs/>
          <w:sz w:val="24"/>
        </w:rPr>
        <w:t>дисциплины (модуля)</w:t>
      </w:r>
    </w:p>
    <w:p w:rsidR="00ED0050" w:rsidRPr="00ED0050" w:rsidRDefault="00ED0050" w:rsidP="00ED0050">
      <w:pPr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</w:rPr>
      </w:pPr>
    </w:p>
    <w:p w:rsidR="00573445" w:rsidRPr="00573445" w:rsidRDefault="00573445" w:rsidP="009F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</w:rPr>
      </w:pPr>
      <w:r w:rsidRPr="00573445">
        <w:rPr>
          <w:rFonts w:ascii="Times New Roman" w:hAnsi="Times New Roman"/>
          <w:b/>
          <w:bCs/>
          <w:sz w:val="24"/>
        </w:rPr>
        <w:t xml:space="preserve">а) Основная </w:t>
      </w:r>
      <w:r w:rsidRPr="00573445">
        <w:rPr>
          <w:rFonts w:ascii="Times New Roman" w:hAnsi="Times New Roman"/>
          <w:b/>
          <w:sz w:val="24"/>
        </w:rPr>
        <w:t>литература:</w:t>
      </w:r>
    </w:p>
    <w:p w:rsidR="00573445" w:rsidRPr="00573445" w:rsidRDefault="00573445" w:rsidP="009F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 xml:space="preserve">1. </w:t>
      </w:r>
      <w:proofErr w:type="spellStart"/>
      <w:r w:rsidRPr="00573445">
        <w:rPr>
          <w:rFonts w:ascii="Times New Roman" w:hAnsi="Times New Roman"/>
          <w:sz w:val="24"/>
          <w:szCs w:val="24"/>
        </w:rPr>
        <w:t>Рябчикова</w:t>
      </w:r>
      <w:proofErr w:type="spellEnd"/>
      <w:r w:rsidRPr="00573445">
        <w:rPr>
          <w:rFonts w:ascii="Times New Roman" w:hAnsi="Times New Roman"/>
          <w:sz w:val="24"/>
          <w:szCs w:val="24"/>
        </w:rPr>
        <w:t>, Е. С. Теория и т</w:t>
      </w:r>
      <w:r w:rsidR="009F3E05">
        <w:rPr>
          <w:rFonts w:ascii="Times New Roman" w:hAnsi="Times New Roman"/>
          <w:sz w:val="24"/>
          <w:szCs w:val="24"/>
        </w:rPr>
        <w:t>ехника инженерного эксперимента</w:t>
      </w:r>
      <w:r w:rsidRPr="00573445">
        <w:rPr>
          <w:rFonts w:ascii="Times New Roman" w:hAnsi="Times New Roman"/>
          <w:sz w:val="24"/>
          <w:szCs w:val="24"/>
        </w:rPr>
        <w:t xml:space="preserve">: учебно-методическое пособие / Е. С. </w:t>
      </w:r>
      <w:proofErr w:type="spellStart"/>
      <w:r w:rsidRPr="00573445">
        <w:rPr>
          <w:rFonts w:ascii="Times New Roman" w:hAnsi="Times New Roman"/>
          <w:sz w:val="24"/>
          <w:szCs w:val="24"/>
        </w:rPr>
        <w:t>Рябчикова</w:t>
      </w:r>
      <w:proofErr w:type="spellEnd"/>
      <w:r w:rsidRPr="00573445">
        <w:rPr>
          <w:rFonts w:ascii="Times New Roman" w:hAnsi="Times New Roman"/>
          <w:sz w:val="24"/>
          <w:szCs w:val="24"/>
        </w:rPr>
        <w:t>,</w:t>
      </w:r>
      <w:r w:rsidR="009F3E05">
        <w:rPr>
          <w:rFonts w:ascii="Times New Roman" w:hAnsi="Times New Roman"/>
          <w:sz w:val="24"/>
          <w:szCs w:val="24"/>
        </w:rPr>
        <w:t xml:space="preserve"> М. Ю. Рябчиков. - Магнитогорск</w:t>
      </w:r>
      <w:r w:rsidRPr="00573445">
        <w:rPr>
          <w:rFonts w:ascii="Times New Roman" w:hAnsi="Times New Roman"/>
          <w:sz w:val="24"/>
          <w:szCs w:val="24"/>
        </w:rPr>
        <w:t>: МГТУ, 2015. - 1 электрон</w:t>
      </w:r>
      <w:proofErr w:type="gramStart"/>
      <w:r w:rsidRPr="00573445">
        <w:rPr>
          <w:rFonts w:ascii="Times New Roman" w:hAnsi="Times New Roman"/>
          <w:sz w:val="24"/>
          <w:szCs w:val="24"/>
        </w:rPr>
        <w:t>.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3445">
        <w:rPr>
          <w:rFonts w:ascii="Times New Roman" w:hAnsi="Times New Roman"/>
          <w:sz w:val="24"/>
          <w:szCs w:val="24"/>
        </w:rPr>
        <w:t>о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пт. диск (CD-ROM). - </w:t>
      </w:r>
      <w:proofErr w:type="spellStart"/>
      <w:r w:rsidRPr="00573445">
        <w:rPr>
          <w:rFonts w:ascii="Times New Roman" w:hAnsi="Times New Roman"/>
          <w:sz w:val="24"/>
          <w:szCs w:val="24"/>
        </w:rPr>
        <w:t>Загл</w:t>
      </w:r>
      <w:proofErr w:type="spellEnd"/>
      <w:r w:rsidRPr="00573445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573445">
        <w:rPr>
          <w:rFonts w:ascii="Times New Roman" w:hAnsi="Times New Roman"/>
          <w:sz w:val="24"/>
          <w:szCs w:val="24"/>
        </w:rPr>
        <w:t>.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3445">
        <w:rPr>
          <w:rFonts w:ascii="Times New Roman" w:hAnsi="Times New Roman"/>
          <w:sz w:val="24"/>
          <w:szCs w:val="24"/>
        </w:rPr>
        <w:t>э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крана. - URL: </w:t>
      </w:r>
      <w:hyperlink r:id="rId12" w:history="1">
        <w:r w:rsidRPr="00573445">
          <w:rPr>
            <w:rFonts w:ascii="Times New Roman" w:hAnsi="Times New Roman"/>
            <w:color w:val="0000FF"/>
            <w:sz w:val="24"/>
            <w:u w:val="single"/>
          </w:rPr>
          <w:t>https://magtu.informsystema.ru/uploader/fileUpload?name=1482.pdf&amp;show=dcatalogues/1/1124009/1482.pdf&amp;view=true</w:t>
        </w:r>
      </w:hyperlink>
      <w:r w:rsidRPr="00573445">
        <w:rPr>
          <w:rFonts w:ascii="Times New Roman" w:hAnsi="Times New Roman"/>
          <w:sz w:val="24"/>
          <w:szCs w:val="24"/>
        </w:rPr>
        <w:t xml:space="preserve">   - Макрообъект. - Текст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</w:p>
    <w:p w:rsidR="00573445" w:rsidRDefault="00573445" w:rsidP="009F3E0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 xml:space="preserve">2. </w:t>
      </w:r>
      <w:r w:rsidR="00893AB1" w:rsidRPr="00893AB1">
        <w:rPr>
          <w:rFonts w:ascii="Times New Roman" w:hAnsi="Times New Roman"/>
          <w:sz w:val="24"/>
          <w:szCs w:val="24"/>
        </w:rPr>
        <w:t>Степанов, П. Е. Планирование эксперимента</w:t>
      </w:r>
      <w:proofErr w:type="gramStart"/>
      <w:r w:rsidR="00893AB1" w:rsidRPr="00893AB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 учебно-методическое пос</w:t>
      </w:r>
      <w:r w:rsidR="009F3E05">
        <w:rPr>
          <w:rFonts w:ascii="Times New Roman" w:hAnsi="Times New Roman"/>
          <w:sz w:val="24"/>
          <w:szCs w:val="24"/>
        </w:rPr>
        <w:t>обие / П. Е. Степанов. — Москва</w:t>
      </w:r>
      <w:r w:rsidR="00893AB1" w:rsidRPr="00893AB1">
        <w:rPr>
          <w:rFonts w:ascii="Times New Roman" w:hAnsi="Times New Roman"/>
          <w:sz w:val="24"/>
          <w:szCs w:val="24"/>
        </w:rPr>
        <w:t>: МИСИС, 2017. — 22 с. — Текст</w:t>
      </w:r>
      <w:proofErr w:type="gramStart"/>
      <w:r w:rsidR="00893AB1" w:rsidRPr="00893AB1">
        <w:rPr>
          <w:rFonts w:ascii="Times New Roman" w:hAnsi="Times New Roman"/>
          <w:sz w:val="24"/>
          <w:szCs w:val="24"/>
        </w:rPr>
        <w:t> :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13" w:history="1">
        <w:r w:rsidR="00893AB1" w:rsidRPr="003B5F8D">
          <w:rPr>
            <w:rStyle w:val="aa"/>
            <w:rFonts w:ascii="Times New Roman" w:hAnsi="Times New Roman"/>
            <w:sz w:val="24"/>
            <w:szCs w:val="24"/>
          </w:rPr>
          <w:t>https://e.lanbook.com/book/108113</w:t>
        </w:r>
      </w:hyperlink>
      <w:r w:rsidR="00893AB1">
        <w:rPr>
          <w:rFonts w:ascii="Times New Roman" w:hAnsi="Times New Roman"/>
          <w:sz w:val="24"/>
          <w:szCs w:val="24"/>
        </w:rPr>
        <w:t xml:space="preserve"> </w:t>
      </w:r>
      <w:r w:rsidR="00893AB1" w:rsidRPr="00893AB1">
        <w:rPr>
          <w:rFonts w:ascii="Times New Roman" w:hAnsi="Times New Roman"/>
          <w:sz w:val="24"/>
          <w:szCs w:val="24"/>
        </w:rPr>
        <w:t xml:space="preserve">  — Режим доступа: для </w:t>
      </w:r>
      <w:proofErr w:type="spellStart"/>
      <w:r w:rsidR="00893AB1" w:rsidRPr="00893AB1">
        <w:rPr>
          <w:rFonts w:ascii="Times New Roman" w:hAnsi="Times New Roman"/>
          <w:sz w:val="24"/>
          <w:szCs w:val="24"/>
        </w:rPr>
        <w:t>авториз</w:t>
      </w:r>
      <w:proofErr w:type="spellEnd"/>
      <w:r w:rsidR="00893AB1" w:rsidRPr="00893AB1">
        <w:rPr>
          <w:rFonts w:ascii="Times New Roman" w:hAnsi="Times New Roman"/>
          <w:sz w:val="24"/>
          <w:szCs w:val="24"/>
        </w:rPr>
        <w:t>. пользователей.</w:t>
      </w:r>
    </w:p>
    <w:p w:rsidR="009F3E05" w:rsidRPr="00573445" w:rsidRDefault="009F3E05" w:rsidP="009F3E0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73445" w:rsidRPr="00573445" w:rsidRDefault="00573445" w:rsidP="009F3E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</w:rPr>
      </w:pPr>
      <w:r w:rsidRPr="00573445">
        <w:rPr>
          <w:rFonts w:ascii="Times New Roman" w:hAnsi="Times New Roman"/>
          <w:b/>
          <w:sz w:val="24"/>
        </w:rPr>
        <w:t>б) Дополнительная литература:</w:t>
      </w:r>
    </w:p>
    <w:p w:rsidR="00573445" w:rsidRPr="00573445" w:rsidRDefault="00573445" w:rsidP="009F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>1.</w:t>
      </w:r>
      <w:r w:rsidR="00893AB1" w:rsidRPr="00893AB1">
        <w:t xml:space="preserve"> </w:t>
      </w:r>
      <w:r w:rsidR="00893AB1" w:rsidRPr="00893AB1">
        <w:rPr>
          <w:rFonts w:ascii="Times New Roman" w:hAnsi="Times New Roman"/>
          <w:sz w:val="24"/>
          <w:szCs w:val="24"/>
        </w:rPr>
        <w:t>Кожевников, Н. М. Демонстрационн</w:t>
      </w:r>
      <w:r w:rsidR="009F3E05">
        <w:rPr>
          <w:rFonts w:ascii="Times New Roman" w:hAnsi="Times New Roman"/>
          <w:sz w:val="24"/>
          <w:szCs w:val="24"/>
        </w:rPr>
        <w:t>ые эксперименты по общей физике</w:t>
      </w:r>
      <w:r w:rsidR="00893AB1" w:rsidRPr="00893AB1">
        <w:rPr>
          <w:rFonts w:ascii="Times New Roman" w:hAnsi="Times New Roman"/>
          <w:sz w:val="24"/>
          <w:szCs w:val="24"/>
        </w:rPr>
        <w:t>: учебное пособие / Н. М. Кожевников. — 2-</w:t>
      </w:r>
      <w:r w:rsidR="009F3E05">
        <w:rPr>
          <w:rFonts w:ascii="Times New Roman" w:hAnsi="Times New Roman"/>
          <w:sz w:val="24"/>
          <w:szCs w:val="24"/>
        </w:rPr>
        <w:t>е изд., стер. — Санкт-Петербург</w:t>
      </w:r>
      <w:r w:rsidR="00893AB1" w:rsidRPr="00893AB1">
        <w:rPr>
          <w:rFonts w:ascii="Times New Roman" w:hAnsi="Times New Roman"/>
          <w:sz w:val="24"/>
          <w:szCs w:val="24"/>
        </w:rPr>
        <w:t>: Лань, 2016. — 248 с. — ISBN 978-5-8114-2190-9. — Текст</w:t>
      </w:r>
      <w:proofErr w:type="gramStart"/>
      <w:r w:rsidR="00893AB1" w:rsidRPr="00893AB1">
        <w:rPr>
          <w:rFonts w:ascii="Times New Roman" w:hAnsi="Times New Roman"/>
          <w:sz w:val="24"/>
          <w:szCs w:val="24"/>
        </w:rPr>
        <w:t> :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 электронный // Лань : электронно-библиотечная система. — URL: </w:t>
      </w:r>
      <w:hyperlink r:id="rId14" w:history="1">
        <w:r w:rsidR="00893AB1" w:rsidRPr="003B5F8D">
          <w:rPr>
            <w:rStyle w:val="aa"/>
            <w:rFonts w:ascii="Times New Roman" w:hAnsi="Times New Roman"/>
            <w:sz w:val="24"/>
            <w:szCs w:val="24"/>
          </w:rPr>
          <w:t>https://e.lanbook.com/book/72984</w:t>
        </w:r>
      </w:hyperlink>
      <w:r w:rsidR="00893AB1">
        <w:rPr>
          <w:rFonts w:ascii="Times New Roman" w:hAnsi="Times New Roman"/>
          <w:sz w:val="24"/>
          <w:szCs w:val="24"/>
        </w:rPr>
        <w:t xml:space="preserve">  </w:t>
      </w:r>
      <w:r w:rsidR="00893AB1" w:rsidRPr="00893AB1">
        <w:rPr>
          <w:rFonts w:ascii="Times New Roman" w:hAnsi="Times New Roman"/>
          <w:sz w:val="24"/>
          <w:szCs w:val="24"/>
        </w:rPr>
        <w:t xml:space="preserve">— Режим доступа: для </w:t>
      </w:r>
      <w:proofErr w:type="spellStart"/>
      <w:r w:rsidR="00893AB1" w:rsidRPr="00893AB1">
        <w:rPr>
          <w:rFonts w:ascii="Times New Roman" w:hAnsi="Times New Roman"/>
          <w:sz w:val="24"/>
          <w:szCs w:val="24"/>
        </w:rPr>
        <w:t>авториз</w:t>
      </w:r>
      <w:proofErr w:type="spellEnd"/>
      <w:r w:rsidR="00893AB1" w:rsidRPr="00893AB1">
        <w:rPr>
          <w:rFonts w:ascii="Times New Roman" w:hAnsi="Times New Roman"/>
          <w:sz w:val="24"/>
          <w:szCs w:val="24"/>
        </w:rPr>
        <w:t>. пользователей.</w:t>
      </w:r>
    </w:p>
    <w:p w:rsidR="00573445" w:rsidRPr="00573445" w:rsidRDefault="00573445" w:rsidP="009F3E0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 xml:space="preserve">2. </w:t>
      </w:r>
      <w:r w:rsidR="00893AB1" w:rsidRPr="00893AB1">
        <w:rPr>
          <w:rFonts w:ascii="Times New Roman" w:hAnsi="Times New Roman"/>
          <w:sz w:val="24"/>
          <w:szCs w:val="24"/>
        </w:rPr>
        <w:t xml:space="preserve">Обработка </w:t>
      </w:r>
      <w:r w:rsidR="009F3E05">
        <w:rPr>
          <w:rFonts w:ascii="Times New Roman" w:hAnsi="Times New Roman"/>
          <w:sz w:val="24"/>
          <w:szCs w:val="24"/>
        </w:rPr>
        <w:t>экспериментальных данных на ЭВМ</w:t>
      </w:r>
      <w:r w:rsidR="00893AB1" w:rsidRPr="00893AB1">
        <w:rPr>
          <w:rFonts w:ascii="Times New Roman" w:hAnsi="Times New Roman"/>
          <w:sz w:val="24"/>
          <w:szCs w:val="24"/>
        </w:rPr>
        <w:t xml:space="preserve">: учебник / О.С. </w:t>
      </w:r>
      <w:proofErr w:type="spellStart"/>
      <w:r w:rsidR="00893AB1" w:rsidRPr="00893AB1">
        <w:rPr>
          <w:rFonts w:ascii="Times New Roman" w:hAnsi="Times New Roman"/>
          <w:sz w:val="24"/>
          <w:szCs w:val="24"/>
        </w:rPr>
        <w:t>Логунова</w:t>
      </w:r>
      <w:proofErr w:type="spellEnd"/>
      <w:r w:rsidR="00893AB1" w:rsidRPr="00893AB1">
        <w:rPr>
          <w:rFonts w:ascii="Times New Roman" w:hAnsi="Times New Roman"/>
          <w:sz w:val="24"/>
          <w:szCs w:val="24"/>
        </w:rPr>
        <w:t>, П.Ю. Романов</w:t>
      </w:r>
      <w:r w:rsidR="009F3E05">
        <w:rPr>
          <w:rFonts w:ascii="Times New Roman" w:hAnsi="Times New Roman"/>
          <w:sz w:val="24"/>
          <w:szCs w:val="24"/>
        </w:rPr>
        <w:t>, Е.А. Ильина [и др.]. — Москва</w:t>
      </w:r>
      <w:r w:rsidR="00893AB1" w:rsidRPr="00893AB1">
        <w:rPr>
          <w:rFonts w:ascii="Times New Roman" w:hAnsi="Times New Roman"/>
          <w:sz w:val="24"/>
          <w:szCs w:val="24"/>
        </w:rPr>
        <w:t xml:space="preserve">: </w:t>
      </w:r>
      <w:proofErr w:type="gramStart"/>
      <w:r w:rsidR="00893AB1" w:rsidRPr="00893AB1">
        <w:rPr>
          <w:rFonts w:ascii="Times New Roman" w:hAnsi="Times New Roman"/>
          <w:sz w:val="24"/>
          <w:szCs w:val="24"/>
        </w:rPr>
        <w:t>ИНФРА-М, 2019. — 326 с. — (Высшее образование: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Start"/>
      <w:r w:rsidR="00893AB1" w:rsidRPr="00893AB1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893AB1" w:rsidRPr="00893AB1">
        <w:rPr>
          <w:rFonts w:ascii="Times New Roman" w:hAnsi="Times New Roman"/>
          <w:sz w:val="24"/>
          <w:szCs w:val="24"/>
        </w:rPr>
        <w:t>). — www.dx.doi.org/10.12737/textbook_5aafbb5a99fb14.44742313.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 - ISBN 978-5-16-013461-1. - Текст</w:t>
      </w:r>
      <w:proofErr w:type="gramStart"/>
      <w:r w:rsidR="00893AB1" w:rsidRPr="00893AB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 электронный. - URL: </w:t>
      </w:r>
      <w:hyperlink r:id="rId15" w:history="1">
        <w:r w:rsidR="00893AB1" w:rsidRPr="003B5F8D">
          <w:rPr>
            <w:rStyle w:val="aa"/>
            <w:rFonts w:ascii="Times New Roman" w:hAnsi="Times New Roman"/>
            <w:sz w:val="24"/>
            <w:szCs w:val="24"/>
          </w:rPr>
          <w:t>https://znanium.com/catalog/product/1025509</w:t>
        </w:r>
      </w:hyperlink>
      <w:r w:rsidR="00893AB1">
        <w:rPr>
          <w:rFonts w:ascii="Times New Roman" w:hAnsi="Times New Roman"/>
          <w:sz w:val="24"/>
          <w:szCs w:val="24"/>
        </w:rPr>
        <w:t xml:space="preserve"> </w:t>
      </w:r>
      <w:r w:rsidR="00893AB1" w:rsidRPr="00893AB1">
        <w:rPr>
          <w:rFonts w:ascii="Times New Roman" w:hAnsi="Times New Roman"/>
          <w:sz w:val="24"/>
          <w:szCs w:val="24"/>
        </w:rPr>
        <w:t>– Режим доступа: по подписке.</w:t>
      </w:r>
    </w:p>
    <w:p w:rsidR="00573445" w:rsidRDefault="00573445" w:rsidP="009F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 xml:space="preserve">3. </w:t>
      </w:r>
      <w:r w:rsidR="00893AB1" w:rsidRPr="00893AB1">
        <w:rPr>
          <w:rFonts w:ascii="Times New Roman" w:hAnsi="Times New Roman"/>
          <w:sz w:val="24"/>
          <w:szCs w:val="24"/>
        </w:rPr>
        <w:t xml:space="preserve">Лукьянов, С. И. Основы инженерного эксперимента: Учебное пособие / Лукьянов С.И., Панов А.Н., Васильев А.Е. - Москва </w:t>
      </w:r>
      <w:proofErr w:type="gramStart"/>
      <w:r w:rsidR="00893AB1" w:rsidRPr="00893AB1">
        <w:rPr>
          <w:rFonts w:ascii="Times New Roman" w:hAnsi="Times New Roman"/>
          <w:sz w:val="24"/>
          <w:szCs w:val="24"/>
        </w:rPr>
        <w:t>:И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Ц РИОР, НИЦ ИНФРА-М, 2019. - 99 с.: - (Высшее образование: </w:t>
      </w:r>
      <w:proofErr w:type="spellStart"/>
      <w:proofErr w:type="gramStart"/>
      <w:r w:rsidR="00893AB1" w:rsidRPr="00893AB1">
        <w:rPr>
          <w:rFonts w:ascii="Times New Roman" w:hAnsi="Times New Roman"/>
          <w:sz w:val="24"/>
          <w:szCs w:val="24"/>
        </w:rPr>
        <w:t>Бакалавриат</w:t>
      </w:r>
      <w:proofErr w:type="spellEnd"/>
      <w:r w:rsidR="00893AB1" w:rsidRPr="00893AB1">
        <w:rPr>
          <w:rFonts w:ascii="Times New Roman" w:hAnsi="Times New Roman"/>
          <w:sz w:val="24"/>
          <w:szCs w:val="24"/>
        </w:rPr>
        <w:t>).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 - ISBN 978-5-369-01301-4. - Текст</w:t>
      </w:r>
      <w:proofErr w:type="gramStart"/>
      <w:r w:rsidR="00893AB1" w:rsidRPr="00893AB1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93AB1" w:rsidRPr="00893AB1">
        <w:rPr>
          <w:rFonts w:ascii="Times New Roman" w:hAnsi="Times New Roman"/>
          <w:sz w:val="24"/>
          <w:szCs w:val="24"/>
        </w:rPr>
        <w:t xml:space="preserve"> электронный. - URL: </w:t>
      </w:r>
      <w:hyperlink r:id="rId16" w:history="1">
        <w:r w:rsidR="00893AB1" w:rsidRPr="003B5F8D">
          <w:rPr>
            <w:rStyle w:val="aa"/>
            <w:rFonts w:ascii="Times New Roman" w:hAnsi="Times New Roman"/>
            <w:sz w:val="24"/>
            <w:szCs w:val="24"/>
          </w:rPr>
          <w:t>https://znanium.com/catalog/product/1020699</w:t>
        </w:r>
      </w:hyperlink>
      <w:r w:rsidR="00893AB1">
        <w:rPr>
          <w:rFonts w:ascii="Times New Roman" w:hAnsi="Times New Roman"/>
          <w:sz w:val="24"/>
          <w:szCs w:val="24"/>
        </w:rPr>
        <w:t xml:space="preserve"> </w:t>
      </w:r>
      <w:r w:rsidR="00893AB1" w:rsidRPr="00893AB1">
        <w:rPr>
          <w:rFonts w:ascii="Times New Roman" w:hAnsi="Times New Roman"/>
          <w:sz w:val="24"/>
          <w:szCs w:val="24"/>
        </w:rPr>
        <w:t xml:space="preserve"> – Режим доступа: по подписке.</w:t>
      </w:r>
    </w:p>
    <w:p w:rsidR="009F3E05" w:rsidRPr="00573445" w:rsidRDefault="009F3E05" w:rsidP="009F3E05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573445" w:rsidRDefault="00573445" w:rsidP="00573445">
      <w:pPr>
        <w:widowControl w:val="0"/>
        <w:tabs>
          <w:tab w:val="left" w:pos="0"/>
          <w:tab w:val="left" w:pos="720"/>
          <w:tab w:val="left" w:pos="1080"/>
          <w:tab w:val="left" w:pos="1440"/>
        </w:tabs>
        <w:suppressAutoHyphens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sz w:val="24"/>
        </w:rPr>
      </w:pPr>
      <w:r w:rsidRPr="00573445">
        <w:rPr>
          <w:rFonts w:ascii="Times New Roman" w:hAnsi="Times New Roman"/>
          <w:b/>
          <w:bCs/>
          <w:spacing w:val="40"/>
          <w:sz w:val="24"/>
        </w:rPr>
        <w:t>в</w:t>
      </w:r>
      <w:proofErr w:type="gramStart"/>
      <w:r w:rsidRPr="00573445">
        <w:rPr>
          <w:rFonts w:ascii="Times New Roman" w:hAnsi="Times New Roman"/>
          <w:b/>
          <w:bCs/>
          <w:spacing w:val="40"/>
          <w:sz w:val="24"/>
        </w:rPr>
        <w:t>)</w:t>
      </w:r>
      <w:r w:rsidRPr="00573445">
        <w:rPr>
          <w:rFonts w:ascii="Times New Roman" w:hAnsi="Times New Roman"/>
          <w:b/>
          <w:sz w:val="24"/>
        </w:rPr>
        <w:t>М</w:t>
      </w:r>
      <w:proofErr w:type="gramEnd"/>
      <w:r w:rsidRPr="00573445">
        <w:rPr>
          <w:rFonts w:ascii="Times New Roman" w:hAnsi="Times New Roman"/>
          <w:b/>
          <w:sz w:val="24"/>
        </w:rPr>
        <w:t>етодические указания:</w:t>
      </w:r>
    </w:p>
    <w:p w:rsidR="00573445" w:rsidRPr="00573445" w:rsidRDefault="00573445" w:rsidP="009F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>1. Основы физического эксперимента и метрологии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учебно-методическое пособие [для вузов] / Е. Н. </w:t>
      </w:r>
      <w:proofErr w:type="spellStart"/>
      <w:r w:rsidRPr="00573445">
        <w:rPr>
          <w:rFonts w:ascii="Times New Roman" w:hAnsi="Times New Roman"/>
          <w:sz w:val="24"/>
          <w:szCs w:val="24"/>
        </w:rPr>
        <w:t>Подкопаева</w:t>
      </w:r>
      <w:proofErr w:type="spellEnd"/>
      <w:r w:rsidRPr="00573445">
        <w:rPr>
          <w:rFonts w:ascii="Times New Roman" w:hAnsi="Times New Roman"/>
          <w:sz w:val="24"/>
          <w:szCs w:val="24"/>
        </w:rPr>
        <w:t xml:space="preserve"> [и др.] ; Магнитогорский </w:t>
      </w:r>
      <w:proofErr w:type="spellStart"/>
      <w:r w:rsidRPr="00573445">
        <w:rPr>
          <w:rFonts w:ascii="Times New Roman" w:hAnsi="Times New Roman"/>
          <w:sz w:val="24"/>
          <w:szCs w:val="24"/>
        </w:rPr>
        <w:t>гос</w:t>
      </w:r>
      <w:proofErr w:type="spellEnd"/>
      <w:r w:rsidRPr="00573445">
        <w:rPr>
          <w:rFonts w:ascii="Times New Roman" w:hAnsi="Times New Roman"/>
          <w:sz w:val="24"/>
          <w:szCs w:val="24"/>
        </w:rPr>
        <w:t>. технический ун-т им. Г. И. Носова. - Магнитогорск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МГТУ им. Г. И. Носова, 2019. - 1 CD-ROM. - ISBN 978-5-9967-1657-9. - </w:t>
      </w:r>
      <w:proofErr w:type="spellStart"/>
      <w:r w:rsidRPr="00573445">
        <w:rPr>
          <w:rFonts w:ascii="Times New Roman" w:hAnsi="Times New Roman"/>
          <w:sz w:val="24"/>
          <w:szCs w:val="24"/>
        </w:rPr>
        <w:t>Загл</w:t>
      </w:r>
      <w:proofErr w:type="spellEnd"/>
      <w:r w:rsidRPr="00573445">
        <w:rPr>
          <w:rFonts w:ascii="Times New Roman" w:hAnsi="Times New Roman"/>
          <w:sz w:val="24"/>
          <w:szCs w:val="24"/>
        </w:rPr>
        <w:t>. с титул</w:t>
      </w:r>
      <w:proofErr w:type="gramStart"/>
      <w:r w:rsidRPr="00573445">
        <w:rPr>
          <w:rFonts w:ascii="Times New Roman" w:hAnsi="Times New Roman"/>
          <w:sz w:val="24"/>
          <w:szCs w:val="24"/>
        </w:rPr>
        <w:t>.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573445">
        <w:rPr>
          <w:rFonts w:ascii="Times New Roman" w:hAnsi="Times New Roman"/>
          <w:sz w:val="24"/>
          <w:szCs w:val="24"/>
        </w:rPr>
        <w:t>э</w:t>
      </w:r>
      <w:proofErr w:type="gramEnd"/>
      <w:r w:rsidRPr="00573445">
        <w:rPr>
          <w:rFonts w:ascii="Times New Roman" w:hAnsi="Times New Roman"/>
          <w:sz w:val="24"/>
          <w:szCs w:val="24"/>
        </w:rPr>
        <w:t>крана. - URL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</w:t>
      </w:r>
      <w:hyperlink r:id="rId17" w:history="1">
        <w:r w:rsidRPr="00573445">
          <w:rPr>
            <w:rFonts w:ascii="Times New Roman" w:hAnsi="Times New Roman"/>
            <w:color w:val="0000FF"/>
            <w:sz w:val="24"/>
            <w:u w:val="single"/>
          </w:rPr>
          <w:t>https://magtu.informsystema.ru/uploader/fileUpload?name=3920.pdf&amp;show=dcatalogues/1/1530491/3920.pdf&amp;view=true</w:t>
        </w:r>
      </w:hyperlink>
      <w:r w:rsidRPr="00573445">
        <w:rPr>
          <w:rFonts w:ascii="Times New Roman" w:hAnsi="Times New Roman"/>
          <w:sz w:val="24"/>
          <w:szCs w:val="24"/>
        </w:rPr>
        <w:t xml:space="preserve">  - Макрообъект. - Текст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электронный. - Сведения доступны также на CD-ROM.</w:t>
      </w:r>
    </w:p>
    <w:p w:rsidR="00573445" w:rsidRPr="00573445" w:rsidRDefault="00573445" w:rsidP="009F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 xml:space="preserve">2. </w:t>
      </w:r>
      <w:proofErr w:type="spellStart"/>
      <w:r w:rsidRPr="00573445">
        <w:rPr>
          <w:rFonts w:ascii="Times New Roman" w:hAnsi="Times New Roman"/>
          <w:sz w:val="24"/>
          <w:szCs w:val="24"/>
        </w:rPr>
        <w:t>Логунова</w:t>
      </w:r>
      <w:proofErr w:type="spellEnd"/>
      <w:r w:rsidRPr="00573445">
        <w:rPr>
          <w:rFonts w:ascii="Times New Roman" w:hAnsi="Times New Roman"/>
          <w:sz w:val="24"/>
          <w:szCs w:val="24"/>
        </w:rPr>
        <w:t>, О. С. Теория и практика обработки экспериментальных данных на ЭВМ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учебное пособие / О. С. </w:t>
      </w:r>
      <w:proofErr w:type="spellStart"/>
      <w:r w:rsidRPr="00573445">
        <w:rPr>
          <w:rFonts w:ascii="Times New Roman" w:hAnsi="Times New Roman"/>
          <w:sz w:val="24"/>
          <w:szCs w:val="24"/>
        </w:rPr>
        <w:t>Логунова</w:t>
      </w:r>
      <w:proofErr w:type="spellEnd"/>
      <w:r w:rsidRPr="00573445">
        <w:rPr>
          <w:rFonts w:ascii="Times New Roman" w:hAnsi="Times New Roman"/>
          <w:sz w:val="24"/>
          <w:szCs w:val="24"/>
        </w:rPr>
        <w:t xml:space="preserve">, Е. А. Ильина, В. В. Павлов ; МГТУ, каф. </w:t>
      </w:r>
      <w:proofErr w:type="spellStart"/>
      <w:r w:rsidRPr="00573445">
        <w:rPr>
          <w:rFonts w:ascii="Times New Roman" w:hAnsi="Times New Roman"/>
          <w:sz w:val="24"/>
          <w:szCs w:val="24"/>
        </w:rPr>
        <w:t>ВТиПМ</w:t>
      </w:r>
      <w:proofErr w:type="spellEnd"/>
      <w:r w:rsidRPr="00573445">
        <w:rPr>
          <w:rFonts w:ascii="Times New Roman" w:hAnsi="Times New Roman"/>
          <w:sz w:val="24"/>
          <w:szCs w:val="24"/>
        </w:rPr>
        <w:t>. - Магнитогорск, 2011. - 294 с. : ил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табл. - URL: </w:t>
      </w:r>
      <w:hyperlink r:id="rId18" w:history="1">
        <w:r w:rsidRPr="00573445">
          <w:rPr>
            <w:rFonts w:ascii="Times New Roman" w:hAnsi="Times New Roman"/>
            <w:color w:val="0000FF"/>
            <w:sz w:val="24"/>
            <w:u w:val="single"/>
          </w:rPr>
          <w:t>https://magtu.informsystema.ru/uploader/fileUpload?name=366.pdf&amp;show=dcatalogues/1/1079145/366.pdf&amp;view=true</w:t>
        </w:r>
      </w:hyperlink>
      <w:r w:rsidRPr="00573445">
        <w:rPr>
          <w:rFonts w:ascii="Times New Roman" w:hAnsi="Times New Roman"/>
          <w:sz w:val="24"/>
          <w:szCs w:val="24"/>
        </w:rPr>
        <w:t xml:space="preserve">  - Макрообъект. - Текст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электронный. - Имеется печатный аналог.</w:t>
      </w:r>
    </w:p>
    <w:p w:rsidR="00573445" w:rsidRPr="00573445" w:rsidRDefault="00573445" w:rsidP="009F3E0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 xml:space="preserve">3. </w:t>
      </w:r>
      <w:proofErr w:type="spellStart"/>
      <w:r w:rsidRPr="00573445">
        <w:rPr>
          <w:rFonts w:ascii="Times New Roman" w:hAnsi="Times New Roman"/>
          <w:sz w:val="24"/>
          <w:szCs w:val="24"/>
        </w:rPr>
        <w:t>Ячиков</w:t>
      </w:r>
      <w:proofErr w:type="spellEnd"/>
      <w:r w:rsidRPr="00573445">
        <w:rPr>
          <w:rFonts w:ascii="Times New Roman" w:hAnsi="Times New Roman"/>
          <w:sz w:val="24"/>
          <w:szCs w:val="24"/>
        </w:rPr>
        <w:t>, И. М. MATLAB для студентов инженерных специальностей. Основы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учебное пособие / И. М. </w:t>
      </w:r>
      <w:proofErr w:type="spellStart"/>
      <w:r w:rsidRPr="00573445">
        <w:rPr>
          <w:rFonts w:ascii="Times New Roman" w:hAnsi="Times New Roman"/>
          <w:sz w:val="24"/>
          <w:szCs w:val="24"/>
        </w:rPr>
        <w:t>Ячиков</w:t>
      </w:r>
      <w:proofErr w:type="spellEnd"/>
      <w:r w:rsidRPr="00573445">
        <w:rPr>
          <w:rFonts w:ascii="Times New Roman" w:hAnsi="Times New Roman"/>
          <w:sz w:val="24"/>
          <w:szCs w:val="24"/>
        </w:rPr>
        <w:t>, М. В. Зарецкий ; МГТУ. - Магнитогорск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[МГТУ], 2017. - 135 с. : ил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., 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табл., граф. - URL: </w:t>
      </w:r>
      <w:hyperlink r:id="rId19" w:history="1">
        <w:r w:rsidRPr="00573445">
          <w:rPr>
            <w:rFonts w:ascii="Times New Roman" w:hAnsi="Times New Roman"/>
            <w:color w:val="0000FF"/>
            <w:sz w:val="24"/>
            <w:u w:val="single"/>
          </w:rPr>
          <w:t>https://magtu.informsystema.ru/uploader/fileUpload?name=3267.pdf&amp;show=dcatalogues/1/1137287/3267.pdf&amp;view=true</w:t>
        </w:r>
      </w:hyperlink>
      <w:r w:rsidRPr="00573445">
        <w:rPr>
          <w:rFonts w:ascii="Times New Roman" w:hAnsi="Times New Roman"/>
          <w:sz w:val="24"/>
          <w:szCs w:val="24"/>
        </w:rPr>
        <w:t xml:space="preserve">   - Макрообъект. - Текст</w:t>
      </w:r>
      <w:proofErr w:type="gramStart"/>
      <w:r w:rsidRPr="00573445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Pr="00573445">
        <w:rPr>
          <w:rFonts w:ascii="Times New Roman" w:hAnsi="Times New Roman"/>
          <w:sz w:val="24"/>
          <w:szCs w:val="24"/>
        </w:rPr>
        <w:t xml:space="preserve"> электронный. - ISBN 978-5-9967-0931-1. - Имеется печатный аналог.</w:t>
      </w:r>
    </w:p>
    <w:p w:rsidR="00573445" w:rsidRPr="00573445" w:rsidRDefault="00573445" w:rsidP="00573445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73445" w:rsidRPr="00573445" w:rsidRDefault="00573445" w:rsidP="005734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  <w:r w:rsidRPr="00573445">
        <w:rPr>
          <w:rFonts w:ascii="Times New Roman" w:hAnsi="Times New Roman"/>
          <w:b/>
          <w:bCs/>
          <w:spacing w:val="40"/>
          <w:sz w:val="24"/>
        </w:rPr>
        <w:t>г</w:t>
      </w:r>
      <w:proofErr w:type="gramStart"/>
      <w:r w:rsidRPr="00573445">
        <w:rPr>
          <w:rFonts w:ascii="Times New Roman" w:hAnsi="Times New Roman"/>
          <w:b/>
          <w:bCs/>
          <w:spacing w:val="40"/>
          <w:sz w:val="24"/>
        </w:rPr>
        <w:t>)</w:t>
      </w:r>
      <w:r w:rsidRPr="00573445">
        <w:rPr>
          <w:rFonts w:ascii="Times New Roman" w:hAnsi="Times New Roman"/>
          <w:b/>
          <w:sz w:val="24"/>
        </w:rPr>
        <w:t>П</w:t>
      </w:r>
      <w:proofErr w:type="gramEnd"/>
      <w:r w:rsidRPr="00573445">
        <w:rPr>
          <w:rFonts w:ascii="Times New Roman" w:hAnsi="Times New Roman"/>
          <w:b/>
          <w:sz w:val="24"/>
        </w:rPr>
        <w:t xml:space="preserve">рограммное обеспечение </w:t>
      </w:r>
      <w:proofErr w:type="spellStart"/>
      <w:r w:rsidRPr="00573445">
        <w:rPr>
          <w:rFonts w:ascii="Times New Roman" w:hAnsi="Times New Roman"/>
          <w:b/>
          <w:bCs/>
          <w:spacing w:val="40"/>
          <w:sz w:val="24"/>
        </w:rPr>
        <w:t>и</w:t>
      </w:r>
      <w:r w:rsidRPr="00573445">
        <w:rPr>
          <w:rFonts w:ascii="Times New Roman" w:hAnsi="Times New Roman"/>
          <w:b/>
          <w:sz w:val="24"/>
        </w:rPr>
        <w:t>Интернет-ресурсы</w:t>
      </w:r>
      <w:proofErr w:type="spellEnd"/>
      <w:r w:rsidRPr="00573445">
        <w:rPr>
          <w:rFonts w:ascii="Times New Roman" w:hAnsi="Times New Roman"/>
          <w:b/>
          <w:sz w:val="24"/>
        </w:rPr>
        <w:t xml:space="preserve">: </w:t>
      </w:r>
    </w:p>
    <w:p w:rsidR="00573445" w:rsidRPr="00573445" w:rsidRDefault="00573445" w:rsidP="0057344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95"/>
        <w:gridCol w:w="3104"/>
        <w:gridCol w:w="2945"/>
      </w:tblGrid>
      <w:tr w:rsidR="00573445" w:rsidRPr="00573445" w:rsidTr="000E14BF"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Наименование </w:t>
            </w:r>
            <w:proofErr w:type="gramStart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ПО</w:t>
            </w:r>
            <w:proofErr w:type="gramEnd"/>
          </w:p>
        </w:tc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№ договора</w:t>
            </w:r>
          </w:p>
        </w:tc>
        <w:tc>
          <w:tcPr>
            <w:tcW w:w="3084" w:type="dxa"/>
          </w:tcPr>
          <w:p w:rsidR="00573445" w:rsidRPr="00573445" w:rsidRDefault="00573445" w:rsidP="005734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Срок действия лицензии</w:t>
            </w:r>
          </w:p>
        </w:tc>
      </w:tr>
      <w:tr w:rsidR="00573445" w:rsidRPr="00573445" w:rsidTr="000E14BF"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Стандартные</w:t>
            </w:r>
          </w:p>
        </w:tc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573445" w:rsidRPr="00573445" w:rsidRDefault="00573445" w:rsidP="00573445">
            <w:pPr>
              <w:widowControl w:val="0"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</w:tr>
      <w:tr w:rsidR="00573445" w:rsidRPr="00573445" w:rsidTr="000E14BF">
        <w:trPr>
          <w:trHeight w:val="362"/>
        </w:trPr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proofErr w:type="spellStart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Microsoft</w:t>
            </w:r>
            <w:proofErr w:type="spellEnd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Windows</w:t>
            </w:r>
            <w:proofErr w:type="spellEnd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7</w:t>
            </w:r>
          </w:p>
        </w:tc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Д-1227 от 08.10.2018</w:t>
            </w:r>
          </w:p>
        </w:tc>
        <w:tc>
          <w:tcPr>
            <w:tcW w:w="3084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11.10.2021</w:t>
            </w:r>
          </w:p>
        </w:tc>
      </w:tr>
      <w:tr w:rsidR="00573445" w:rsidRPr="00573445" w:rsidTr="000E14BF"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proofErr w:type="spellStart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Microsoft</w:t>
            </w:r>
            <w:proofErr w:type="spellEnd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Office</w:t>
            </w:r>
            <w:proofErr w:type="spellEnd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2007</w:t>
            </w:r>
          </w:p>
        </w:tc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№135 от 17.09.2007</w:t>
            </w:r>
          </w:p>
        </w:tc>
        <w:tc>
          <w:tcPr>
            <w:tcW w:w="3084" w:type="dxa"/>
          </w:tcPr>
          <w:p w:rsidR="00573445" w:rsidRPr="00573445" w:rsidRDefault="009F3E0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0"/>
                <w:lang w:eastAsia="ar-SA"/>
              </w:rPr>
              <w:t>Бесср</w:t>
            </w:r>
            <w:r w:rsidR="00573445"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очно</w:t>
            </w:r>
          </w:p>
        </w:tc>
      </w:tr>
      <w:tr w:rsidR="00573445" w:rsidRPr="00573445" w:rsidTr="000E14BF"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7Zip</w:t>
            </w:r>
          </w:p>
        </w:tc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Свободно</w:t>
            </w:r>
          </w:p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распространяемое</w:t>
            </w:r>
          </w:p>
        </w:tc>
        <w:tc>
          <w:tcPr>
            <w:tcW w:w="3084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бессрочно</w:t>
            </w:r>
          </w:p>
        </w:tc>
      </w:tr>
      <w:tr w:rsidR="00573445" w:rsidRPr="00573445" w:rsidTr="000E14BF"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val="en-US"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val="en-US" w:eastAsia="ar-SA"/>
              </w:rPr>
              <w:t>FAR Manager</w:t>
            </w:r>
          </w:p>
        </w:tc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Свободно распространяемое</w:t>
            </w:r>
          </w:p>
        </w:tc>
        <w:tc>
          <w:tcPr>
            <w:tcW w:w="3084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бессрочно</w:t>
            </w:r>
          </w:p>
        </w:tc>
      </w:tr>
      <w:tr w:rsidR="00573445" w:rsidRPr="00573445" w:rsidTr="000E14BF"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Дополнительные</w:t>
            </w:r>
          </w:p>
        </w:tc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  <w:tc>
          <w:tcPr>
            <w:tcW w:w="3084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</w:p>
        </w:tc>
      </w:tr>
      <w:tr w:rsidR="00573445" w:rsidRPr="00573445" w:rsidTr="000E14BF">
        <w:trPr>
          <w:trHeight w:val="278"/>
        </w:trPr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proofErr w:type="spellStart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Microsoft</w:t>
            </w:r>
            <w:proofErr w:type="spellEnd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</w:t>
            </w:r>
            <w:proofErr w:type="spellStart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Windows</w:t>
            </w:r>
            <w:proofErr w:type="spellEnd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 xml:space="preserve"> 10 </w:t>
            </w:r>
            <w:proofErr w:type="spellStart"/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Pro</w:t>
            </w:r>
            <w:proofErr w:type="spellEnd"/>
          </w:p>
        </w:tc>
        <w:tc>
          <w:tcPr>
            <w:tcW w:w="3190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Д-1227 от 8.10.2018</w:t>
            </w:r>
          </w:p>
        </w:tc>
        <w:tc>
          <w:tcPr>
            <w:tcW w:w="3084" w:type="dxa"/>
          </w:tcPr>
          <w:p w:rsidR="00573445" w:rsidRPr="00573445" w:rsidRDefault="00573445" w:rsidP="00573445">
            <w:pPr>
              <w:widowControl w:val="0"/>
              <w:tabs>
                <w:tab w:val="left" w:pos="0"/>
                <w:tab w:val="left" w:pos="720"/>
                <w:tab w:val="left" w:pos="1080"/>
                <w:tab w:val="left" w:pos="1440"/>
              </w:tabs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0"/>
                <w:lang w:eastAsia="ar-SA"/>
              </w:rPr>
            </w:pPr>
            <w:r w:rsidRPr="00573445">
              <w:rPr>
                <w:rFonts w:ascii="Times New Roman" w:hAnsi="Times New Roman"/>
                <w:sz w:val="24"/>
                <w:szCs w:val="20"/>
                <w:lang w:eastAsia="ar-SA"/>
              </w:rPr>
              <w:t>11.10.2021</w:t>
            </w:r>
          </w:p>
        </w:tc>
      </w:tr>
    </w:tbl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573445">
        <w:rPr>
          <w:rFonts w:ascii="Times New Roman" w:eastAsia="Calibri" w:hAnsi="Times New Roman"/>
          <w:sz w:val="24"/>
          <w:szCs w:val="24"/>
          <w:lang w:eastAsia="en-US"/>
        </w:rPr>
        <w:t>Федеральный институт промышленной собственности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сайт РОСПАТЕНТА / ФИПС. – Москва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ФИПС, 2009 –  . – URL: </w:t>
      </w:r>
      <w:hyperlink r:id="rId20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http://www1.fips.ru/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 (дата обращения: 18.09.2020). –  Режим доступа: свободный.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573445">
        <w:rPr>
          <w:rFonts w:ascii="Times New Roman" w:eastAsia="Calibri" w:hAnsi="Times New Roman"/>
          <w:sz w:val="24"/>
          <w:szCs w:val="24"/>
          <w:lang w:eastAsia="en-US"/>
        </w:rPr>
        <w:t>Российский индекс научного цитирования (РИНЦ)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национальная библиографическая база данных научного цитирования. – Текст: электронный //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eLIBRARY.RU</w:t>
      </w:r>
      <w:proofErr w:type="spellEnd"/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научная электронная библиотека : сайт. – Москва, 2000 –    . – URL: </w:t>
      </w:r>
      <w:hyperlink r:id="rId21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https://elibrary.ru/project_risc.asp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Академия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Google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Google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Scholar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)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поисковая система : сайт. – URL: </w:t>
      </w:r>
      <w:hyperlink r:id="rId22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https://scholar.google.ru/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 (дата обращения: 18.09.2020). 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573445">
        <w:rPr>
          <w:rFonts w:ascii="Times New Roman" w:eastAsia="Calibri" w:hAnsi="Times New Roman"/>
          <w:sz w:val="24"/>
          <w:szCs w:val="24"/>
          <w:lang w:eastAsia="en-US"/>
        </w:rPr>
        <w:t>Единое окно доступа к информационным ресурсам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электронная библиотека : сайт / ФГАУ ГНИИ ИТТ "ИНФОРМИКА". – Москва, 2005. –   . –URL: </w:t>
      </w:r>
      <w:hyperlink r:id="rId23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http://window.edu.ru/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 Режим доступа: свободный.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</w:tabs>
        <w:spacing w:after="0" w:line="240" w:lineRule="auto"/>
        <w:ind w:left="567" w:hanging="567"/>
        <w:rPr>
          <w:rFonts w:eastAsia="Calibri"/>
          <w:sz w:val="24"/>
          <w:szCs w:val="24"/>
          <w:lang w:eastAsia="en-US"/>
        </w:rPr>
      </w:pP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East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View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Information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Services</w:t>
      </w:r>
      <w:proofErr w:type="spellEnd"/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Электронная база периодических изданий / ООО «ИВИС. – URL: </w:t>
      </w:r>
      <w:hyperlink r:id="rId24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https://dlib.eastview.com/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</w:t>
      </w:r>
      <w:r w:rsidRPr="00573445">
        <w:rPr>
          <w:rFonts w:eastAsia="Calibri"/>
          <w:sz w:val="24"/>
          <w:szCs w:val="24"/>
          <w:lang w:eastAsia="en-US"/>
        </w:rPr>
        <w:t xml:space="preserve"> –</w:t>
      </w:r>
      <w:r w:rsidRPr="00573445">
        <w:rPr>
          <w:rFonts w:eastAsia="Calibri"/>
          <w:b/>
          <w:sz w:val="24"/>
          <w:szCs w:val="24"/>
          <w:lang w:eastAsia="en-US"/>
        </w:rPr>
        <w:t xml:space="preserve"> </w:t>
      </w:r>
      <w:r w:rsidRPr="00573445">
        <w:rPr>
          <w:rFonts w:ascii="Times New Roman" w:eastAsia="Calibri" w:hAnsi="Times New Roman"/>
          <w:sz w:val="24"/>
          <w:szCs w:val="24"/>
          <w:lang w:eastAsia="en-US"/>
        </w:rPr>
        <w:t>Режим доступа: по подписке.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573445">
        <w:rPr>
          <w:rFonts w:ascii="Times New Roman" w:eastAsia="Calibri" w:hAnsi="Times New Roman"/>
          <w:sz w:val="24"/>
          <w:szCs w:val="24"/>
          <w:lang w:eastAsia="en-US"/>
        </w:rPr>
        <w:t>Российская Государственная библиотека. Каталоги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сайт / Российская государственная библиотека. – Москва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РГБ, 2003 –    .  URL: </w:t>
      </w:r>
      <w:hyperlink r:id="rId25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https://www.rsl.ru/ru/4readers/catalogues/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Режим доступа: свободный.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Электронная библиотека МГТУ им. Г. И. Носова. </w:t>
      </w:r>
      <w:r w:rsidRPr="0057344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– </w:t>
      </w:r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URL:  </w:t>
      </w:r>
      <w:hyperlink r:id="rId26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http://magtu.ru:8085/marcweb2/Default.asp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</w:t>
      </w:r>
      <w:r w:rsidRPr="00573445">
        <w:rPr>
          <w:rFonts w:ascii="Times New Roman" w:eastAsia="Calibri" w:hAnsi="Times New Roman"/>
          <w:b/>
          <w:sz w:val="24"/>
          <w:szCs w:val="24"/>
          <w:lang w:eastAsia="en-US"/>
        </w:rPr>
        <w:t xml:space="preserve"> </w:t>
      </w:r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 (вход с внешней сети по логину и паролю).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lastRenderedPageBreak/>
        <w:t>Web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of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science</w:t>
      </w:r>
      <w:proofErr w:type="spellEnd"/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Международная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наукометрическая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реферативная и полнотекстовая база данных научных изданий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сайт. – URL:  </w:t>
      </w:r>
      <w:hyperlink r:id="rId27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http://webofscience.com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Scopus</w:t>
      </w:r>
      <w:proofErr w:type="spellEnd"/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Международная реферативная и полнотекстовая справочная база данных научных изданий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сайт. – URL: </w:t>
      </w:r>
      <w:hyperlink r:id="rId28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http://scopus.com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Springer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Journals</w:t>
      </w:r>
      <w:proofErr w:type="spellEnd"/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Международная база полнотекстовых журналов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сайт. – URL: </w:t>
      </w:r>
      <w:hyperlink r:id="rId29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http://link.springer.com/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SpringerMaterials</w:t>
      </w:r>
      <w:proofErr w:type="spellEnd"/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Международная база научных материалов в области физических наук и инжиниринга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сайт. – URL:  </w:t>
      </w:r>
      <w:hyperlink r:id="rId30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http://materials.springer.com/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Springer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Reference</w:t>
      </w:r>
      <w:proofErr w:type="spellEnd"/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Международная база справочных изданий по всем отраслям знаний: сайт. – URL: </w:t>
      </w:r>
      <w:hyperlink r:id="rId31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http://www.springer.com/references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573445">
        <w:rPr>
          <w:rFonts w:ascii="Times New Roman" w:eastAsia="Calibri" w:hAnsi="Times New Roman"/>
          <w:sz w:val="24"/>
          <w:szCs w:val="24"/>
          <w:lang w:eastAsia="en-US"/>
        </w:rPr>
        <w:t>Архив научных журналов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сайт / Национальный электронно-информационный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концорциум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– Москва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НЭИКОН, 2013 –   . – URL: </w:t>
      </w:r>
      <w:hyperlink r:id="rId32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https://archive.neicon.ru/xmlui/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 (вход по IP-адресам вуза).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eLIBRARY.RU</w:t>
      </w:r>
      <w:proofErr w:type="spellEnd"/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научная электронная библиотека : сайт. – Москва, 2000 –    . – URL: </w:t>
      </w:r>
      <w:hyperlink r:id="rId33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https://elibrary.ru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09.01.2018).  – 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зарегистрир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пользователей. – Текст: электронный.</w:t>
      </w:r>
    </w:p>
    <w:p w:rsidR="00573445" w:rsidRPr="00573445" w:rsidRDefault="00573445" w:rsidP="00573445">
      <w:pPr>
        <w:numPr>
          <w:ilvl w:val="0"/>
          <w:numId w:val="17"/>
        </w:numPr>
        <w:tabs>
          <w:tab w:val="num" w:pos="567"/>
          <w:tab w:val="left" w:pos="993"/>
        </w:tabs>
        <w:autoSpaceDE w:val="0"/>
        <w:autoSpaceDN w:val="0"/>
        <w:adjustRightInd w:val="0"/>
        <w:spacing w:after="0" w:line="240" w:lineRule="auto"/>
        <w:ind w:left="567" w:hanging="567"/>
        <w:rPr>
          <w:rFonts w:ascii="Times New Roman" w:eastAsia="Calibri" w:hAnsi="Times New Roman"/>
          <w:sz w:val="24"/>
          <w:szCs w:val="24"/>
          <w:lang w:eastAsia="en-US"/>
        </w:rPr>
      </w:pPr>
      <w:r w:rsidRPr="00573445">
        <w:rPr>
          <w:rFonts w:ascii="Times New Roman" w:eastAsia="Calibri" w:hAnsi="Times New Roman"/>
          <w:sz w:val="24"/>
          <w:szCs w:val="24"/>
          <w:lang w:eastAsia="en-US"/>
        </w:rPr>
        <w:t>РУКОНТ</w:t>
      </w:r>
      <w:proofErr w:type="gram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:</w:t>
      </w:r>
      <w:proofErr w:type="gram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национальный цифровой ресурс : межотраслевая электронная библиотека : сайт / консорциум «КОТЕКСТУМ». –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Сколково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, 2010 –    . – URL: </w:t>
      </w:r>
      <w:hyperlink r:id="rId34" w:history="1">
        <w:r w:rsidRPr="00573445">
          <w:rPr>
            <w:rFonts w:ascii="Times New Roman" w:eastAsia="Calibri" w:hAnsi="Times New Roman"/>
            <w:sz w:val="24"/>
            <w:szCs w:val="24"/>
            <w:lang w:eastAsia="en-US"/>
          </w:rPr>
          <w:t>https://rucont.ru</w:t>
        </w:r>
      </w:hyperlink>
      <w:r w:rsidRPr="00573445">
        <w:rPr>
          <w:rFonts w:ascii="Times New Roman" w:eastAsia="Calibri" w:hAnsi="Times New Roman"/>
          <w:sz w:val="24"/>
          <w:szCs w:val="24"/>
          <w:lang w:eastAsia="en-US"/>
        </w:rPr>
        <w:t xml:space="preserve"> (дата обращения: 18.09.2020). – Режим доступа: для </w:t>
      </w:r>
      <w:proofErr w:type="spellStart"/>
      <w:r w:rsidRPr="00573445">
        <w:rPr>
          <w:rFonts w:ascii="Times New Roman" w:eastAsia="Calibri" w:hAnsi="Times New Roman"/>
          <w:sz w:val="24"/>
          <w:szCs w:val="24"/>
          <w:lang w:eastAsia="en-US"/>
        </w:rPr>
        <w:t>авториз</w:t>
      </w:r>
      <w:proofErr w:type="spellEnd"/>
      <w:r w:rsidRPr="00573445">
        <w:rPr>
          <w:rFonts w:ascii="Times New Roman" w:eastAsia="Calibri" w:hAnsi="Times New Roman"/>
          <w:sz w:val="24"/>
          <w:szCs w:val="24"/>
          <w:lang w:eastAsia="en-US"/>
        </w:rPr>
        <w:t>. пользователей. – Текст: электронный.</w:t>
      </w:r>
    </w:p>
    <w:p w:rsidR="00573445" w:rsidRPr="00573445" w:rsidRDefault="00573445" w:rsidP="00573445">
      <w:pPr>
        <w:keepNext/>
        <w:spacing w:before="240" w:after="60" w:line="240" w:lineRule="auto"/>
        <w:outlineLvl w:val="0"/>
        <w:rPr>
          <w:rFonts w:ascii="Times New Roman" w:hAnsi="Times New Roman"/>
          <w:b/>
          <w:kern w:val="32"/>
          <w:sz w:val="24"/>
          <w:szCs w:val="20"/>
        </w:rPr>
      </w:pPr>
      <w:r w:rsidRPr="00573445">
        <w:rPr>
          <w:rFonts w:ascii="Times New Roman" w:hAnsi="Times New Roman"/>
          <w:b/>
          <w:kern w:val="32"/>
          <w:sz w:val="24"/>
          <w:szCs w:val="24"/>
        </w:rPr>
        <w:t>9 Материально-техническое обеспечение дисциплины (модуля)</w:t>
      </w:r>
    </w:p>
    <w:p w:rsidR="00573445" w:rsidRPr="00573445" w:rsidRDefault="00573445" w:rsidP="0057344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 w:rsidRPr="00573445">
        <w:rPr>
          <w:rFonts w:ascii="Times New Roman" w:hAnsi="Times New Roman"/>
          <w:sz w:val="24"/>
          <w:szCs w:val="24"/>
        </w:rPr>
        <w:t>В соответствии с учебным планом по дисциплине «Теплофизический эксперимент» предусмотрены следующие виды занятий: лекционные, практические занятия, самостоятельная работа, консультации (столбец ВНКР), зачет.</w:t>
      </w:r>
    </w:p>
    <w:p w:rsidR="00573445" w:rsidRPr="00573445" w:rsidRDefault="00573445" w:rsidP="00573445">
      <w:pPr>
        <w:widowControl w:val="0"/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07"/>
        <w:gridCol w:w="4437"/>
      </w:tblGrid>
      <w:tr w:rsidR="00573445" w:rsidRPr="00573445" w:rsidTr="000E14BF">
        <w:trPr>
          <w:tblHeader/>
        </w:trPr>
        <w:tc>
          <w:tcPr>
            <w:tcW w:w="2574" w:type="pct"/>
            <w:vAlign w:val="center"/>
          </w:tcPr>
          <w:p w:rsidR="00573445" w:rsidRPr="007E0E6F" w:rsidRDefault="00573445" w:rsidP="0057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 xml:space="preserve">Тип и название аудитории </w:t>
            </w:r>
          </w:p>
        </w:tc>
        <w:tc>
          <w:tcPr>
            <w:tcW w:w="2426" w:type="pct"/>
            <w:vAlign w:val="center"/>
          </w:tcPr>
          <w:p w:rsidR="00573445" w:rsidRPr="007E0E6F" w:rsidRDefault="00573445" w:rsidP="005734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jc w:val="center"/>
              <w:rPr>
                <w:rFonts w:ascii="Times New Roman" w:eastAsia="Calibri" w:hAnsi="Times New Roman"/>
                <w:sz w:val="24"/>
                <w:szCs w:val="24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>Оснащение аудитории</w:t>
            </w:r>
          </w:p>
        </w:tc>
      </w:tr>
      <w:tr w:rsidR="00573445" w:rsidRPr="00573445" w:rsidTr="000E14BF">
        <w:tc>
          <w:tcPr>
            <w:tcW w:w="2574" w:type="pct"/>
          </w:tcPr>
          <w:p w:rsidR="00573445" w:rsidRPr="009F3E05" w:rsidRDefault="00573445" w:rsidP="009F3E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Calibri" w:hAnsi="Times New Roman"/>
                <w:sz w:val="24"/>
                <w:szCs w:val="24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>Учебные аудитории для проведения занятий лекционного типа</w:t>
            </w:r>
          </w:p>
        </w:tc>
        <w:tc>
          <w:tcPr>
            <w:tcW w:w="2426" w:type="pct"/>
          </w:tcPr>
          <w:p w:rsidR="00573445" w:rsidRPr="005F24C8" w:rsidRDefault="00573445" w:rsidP="005F24C8">
            <w:pPr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E0E6F">
              <w:rPr>
                <w:rFonts w:ascii="Times New Roman" w:hAnsi="Times New Roman"/>
                <w:color w:val="333333"/>
                <w:sz w:val="24"/>
                <w:szCs w:val="24"/>
              </w:rPr>
              <w:t>Мультимедийное</w:t>
            </w:r>
            <w:proofErr w:type="spellEnd"/>
            <w:r w:rsidRPr="007E0E6F">
              <w:rPr>
                <w:rFonts w:ascii="Times New Roman" w:hAnsi="Times New Roman"/>
                <w:color w:val="333333"/>
                <w:sz w:val="24"/>
                <w:szCs w:val="24"/>
              </w:rPr>
              <w:t xml:space="preserve"> оборудование, </w:t>
            </w:r>
            <w:r w:rsidRPr="007E0E6F">
              <w:rPr>
                <w:rFonts w:ascii="Times New Roman" w:hAnsi="Times New Roman"/>
                <w:sz w:val="24"/>
                <w:szCs w:val="24"/>
              </w:rPr>
              <w:t>система автоматического зашторивания с экраном, доска</w:t>
            </w:r>
          </w:p>
        </w:tc>
      </w:tr>
      <w:tr w:rsidR="00573445" w:rsidRPr="00573445" w:rsidTr="000E14BF">
        <w:tc>
          <w:tcPr>
            <w:tcW w:w="2574" w:type="pct"/>
          </w:tcPr>
          <w:p w:rsidR="00573445" w:rsidRPr="007E0E6F" w:rsidRDefault="00573445" w:rsidP="007E0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Calibri" w:hAnsi="Times New Roman"/>
                <w:sz w:val="24"/>
                <w:szCs w:val="24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>Учебные аудитории для проведения практических занятий, групповых и индивидуальных консультаций, текущего контроля и промежуточной аттестации</w:t>
            </w:r>
          </w:p>
        </w:tc>
        <w:tc>
          <w:tcPr>
            <w:tcW w:w="2426" w:type="pct"/>
          </w:tcPr>
          <w:p w:rsidR="00573445" w:rsidRPr="007E0E6F" w:rsidRDefault="00573445" w:rsidP="007E0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hAnsi="Times New Roman"/>
                <w:sz w:val="24"/>
                <w:szCs w:val="24"/>
              </w:rPr>
            </w:pPr>
            <w:r w:rsidRPr="007E0E6F">
              <w:rPr>
                <w:rFonts w:ascii="Times New Roman" w:hAnsi="Times New Roman"/>
                <w:sz w:val="24"/>
                <w:szCs w:val="24"/>
              </w:rPr>
              <w:t xml:space="preserve">Доска, </w:t>
            </w:r>
            <w:proofErr w:type="spellStart"/>
            <w:r w:rsidRPr="007E0E6F">
              <w:rPr>
                <w:rFonts w:ascii="Times New Roman" w:hAnsi="Times New Roman"/>
                <w:sz w:val="24"/>
                <w:szCs w:val="24"/>
              </w:rPr>
              <w:t>мультимедийный</w:t>
            </w:r>
            <w:proofErr w:type="spellEnd"/>
            <w:r w:rsidRPr="007E0E6F">
              <w:rPr>
                <w:rFonts w:ascii="Times New Roman" w:hAnsi="Times New Roman"/>
                <w:sz w:val="24"/>
                <w:szCs w:val="24"/>
              </w:rPr>
              <w:t xml:space="preserve"> проектор, экран</w:t>
            </w:r>
          </w:p>
        </w:tc>
      </w:tr>
      <w:tr w:rsidR="00573445" w:rsidRPr="00573445" w:rsidTr="000E14BF">
        <w:tc>
          <w:tcPr>
            <w:tcW w:w="2574" w:type="pct"/>
          </w:tcPr>
          <w:p w:rsidR="00573445" w:rsidRPr="007E0E6F" w:rsidRDefault="00573445" w:rsidP="007E0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Calibri" w:hAnsi="Times New Roman"/>
                <w:sz w:val="24"/>
                <w:szCs w:val="24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 xml:space="preserve">Учебные аудитории, помещения для самостоятельной работы </w:t>
            </w:r>
            <w:proofErr w:type="gramStart"/>
            <w:r w:rsidRPr="007E0E6F">
              <w:rPr>
                <w:rFonts w:ascii="Times New Roman" w:eastAsia="Calibri" w:hAnsi="Times New Roman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2426" w:type="pct"/>
          </w:tcPr>
          <w:p w:rsidR="00573445" w:rsidRPr="007E0E6F" w:rsidRDefault="00573445" w:rsidP="007E0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Calibri" w:hAnsi="Times New Roman"/>
                <w:sz w:val="24"/>
                <w:szCs w:val="24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 xml:space="preserve">Персональные компьютеры  с пакетом MS </w:t>
            </w:r>
            <w:proofErr w:type="spellStart"/>
            <w:r w:rsidRPr="007E0E6F">
              <w:rPr>
                <w:rFonts w:ascii="Times New Roman" w:eastAsia="Calibri" w:hAnsi="Times New Roman"/>
                <w:sz w:val="24"/>
                <w:szCs w:val="24"/>
              </w:rPr>
              <w:t>Office</w:t>
            </w:r>
            <w:proofErr w:type="spellEnd"/>
            <w:r w:rsidRPr="007E0E6F">
              <w:rPr>
                <w:rFonts w:ascii="Times New Roman" w:eastAsia="Calibri" w:hAnsi="Times New Roman"/>
                <w:sz w:val="24"/>
                <w:szCs w:val="24"/>
              </w:rPr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73445" w:rsidRPr="00573445" w:rsidTr="000E14BF">
        <w:tc>
          <w:tcPr>
            <w:tcW w:w="2574" w:type="pct"/>
          </w:tcPr>
          <w:p w:rsidR="00573445" w:rsidRPr="007E0E6F" w:rsidRDefault="00573445" w:rsidP="007E0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Calibri" w:hAnsi="Times New Roman"/>
                <w:sz w:val="24"/>
                <w:szCs w:val="24"/>
                <w:highlight w:val="yellow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2426" w:type="pct"/>
          </w:tcPr>
          <w:p w:rsidR="00573445" w:rsidRPr="007E0E6F" w:rsidRDefault="00573445" w:rsidP="007E0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Calibri" w:hAnsi="Times New Roman"/>
                <w:sz w:val="24"/>
                <w:szCs w:val="24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>Стеллажи, сейфы для хранения учебного оборудования</w:t>
            </w:r>
          </w:p>
          <w:p w:rsidR="00573445" w:rsidRPr="007E0E6F" w:rsidRDefault="00573445" w:rsidP="007E0E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6"/>
              <w:rPr>
                <w:rFonts w:ascii="Times New Roman" w:eastAsia="Calibri" w:hAnsi="Times New Roman"/>
                <w:sz w:val="24"/>
                <w:szCs w:val="24"/>
              </w:rPr>
            </w:pPr>
            <w:r w:rsidRPr="007E0E6F">
              <w:rPr>
                <w:rFonts w:ascii="Times New Roman" w:eastAsia="Calibri" w:hAnsi="Times New Roman"/>
                <w:sz w:val="24"/>
                <w:szCs w:val="24"/>
              </w:rPr>
              <w:t>Инструменты для ремонта лабораторного оборудования</w:t>
            </w:r>
          </w:p>
        </w:tc>
      </w:tr>
    </w:tbl>
    <w:p w:rsidR="00573445" w:rsidRPr="00573445" w:rsidRDefault="00573445" w:rsidP="009F3E05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4"/>
        </w:rPr>
      </w:pPr>
    </w:p>
    <w:sectPr w:rsidR="00573445" w:rsidRPr="00573445" w:rsidSect="00C16933">
      <w:pgSz w:w="11906" w:h="16838"/>
      <w:pgMar w:top="851" w:right="851" w:bottom="851" w:left="212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74A8" w:rsidRPr="000A4DF5" w:rsidRDefault="00F974A8" w:rsidP="000A4DF5">
      <w:pPr>
        <w:pStyle w:val="Style14"/>
        <w:rPr>
          <w:rFonts w:ascii="Calibri" w:hAnsi="Calibri"/>
          <w:sz w:val="22"/>
          <w:szCs w:val="22"/>
        </w:rPr>
      </w:pPr>
      <w:r>
        <w:separator/>
      </w:r>
    </w:p>
  </w:endnote>
  <w:endnote w:type="continuationSeparator" w:id="0">
    <w:p w:rsidR="00F974A8" w:rsidRPr="000A4DF5" w:rsidRDefault="00F974A8" w:rsidP="000A4DF5">
      <w:pPr>
        <w:pStyle w:val="Style14"/>
        <w:rPr>
          <w:rFonts w:ascii="Calibri" w:hAnsi="Calibri"/>
          <w:sz w:val="22"/>
          <w:szCs w:val="22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74A8" w:rsidRPr="000A4DF5" w:rsidRDefault="00F974A8" w:rsidP="000A4DF5">
      <w:pPr>
        <w:pStyle w:val="Style14"/>
        <w:rPr>
          <w:rFonts w:ascii="Calibri" w:hAnsi="Calibri"/>
          <w:sz w:val="22"/>
          <w:szCs w:val="22"/>
        </w:rPr>
      </w:pPr>
      <w:r>
        <w:separator/>
      </w:r>
    </w:p>
  </w:footnote>
  <w:footnote w:type="continuationSeparator" w:id="0">
    <w:p w:rsidR="00F974A8" w:rsidRPr="000A4DF5" w:rsidRDefault="00F974A8" w:rsidP="000A4DF5">
      <w:pPr>
        <w:pStyle w:val="Style14"/>
        <w:rPr>
          <w:rFonts w:ascii="Calibri" w:hAnsi="Calibri"/>
          <w:sz w:val="22"/>
          <w:szCs w:val="22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E64C48"/>
    <w:multiLevelType w:val="hybridMultilevel"/>
    <w:tmpl w:val="409AD58C"/>
    <w:lvl w:ilvl="0" w:tplc="D1D8FAC6">
      <w:start w:val="8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16666D03"/>
    <w:multiLevelType w:val="hybridMultilevel"/>
    <w:tmpl w:val="D5408290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7316F42"/>
    <w:multiLevelType w:val="hybridMultilevel"/>
    <w:tmpl w:val="8C3656C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9F34604"/>
    <w:multiLevelType w:val="hybridMultilevel"/>
    <w:tmpl w:val="52E6DA1C"/>
    <w:lvl w:ilvl="0" w:tplc="2598C29A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03" w:tentative="1">
      <w:start w:val="1"/>
      <w:numFmt w:val="lowerLetter"/>
      <w:lvlText w:val="%2."/>
      <w:lvlJc w:val="left"/>
      <w:pPr>
        <w:ind w:left="1477" w:hanging="360"/>
      </w:pPr>
    </w:lvl>
    <w:lvl w:ilvl="2" w:tplc="04190005" w:tentative="1">
      <w:start w:val="1"/>
      <w:numFmt w:val="lowerRoman"/>
      <w:lvlText w:val="%3."/>
      <w:lvlJc w:val="right"/>
      <w:pPr>
        <w:ind w:left="2197" w:hanging="180"/>
      </w:pPr>
    </w:lvl>
    <w:lvl w:ilvl="3" w:tplc="04190001" w:tentative="1">
      <w:start w:val="1"/>
      <w:numFmt w:val="decimal"/>
      <w:lvlText w:val="%4."/>
      <w:lvlJc w:val="left"/>
      <w:pPr>
        <w:ind w:left="2917" w:hanging="360"/>
      </w:pPr>
    </w:lvl>
    <w:lvl w:ilvl="4" w:tplc="04190003" w:tentative="1">
      <w:start w:val="1"/>
      <w:numFmt w:val="lowerLetter"/>
      <w:lvlText w:val="%5."/>
      <w:lvlJc w:val="left"/>
      <w:pPr>
        <w:ind w:left="3637" w:hanging="360"/>
      </w:pPr>
    </w:lvl>
    <w:lvl w:ilvl="5" w:tplc="04190005" w:tentative="1">
      <w:start w:val="1"/>
      <w:numFmt w:val="lowerRoman"/>
      <w:lvlText w:val="%6."/>
      <w:lvlJc w:val="right"/>
      <w:pPr>
        <w:ind w:left="4357" w:hanging="180"/>
      </w:pPr>
    </w:lvl>
    <w:lvl w:ilvl="6" w:tplc="04190001" w:tentative="1">
      <w:start w:val="1"/>
      <w:numFmt w:val="decimal"/>
      <w:lvlText w:val="%7."/>
      <w:lvlJc w:val="left"/>
      <w:pPr>
        <w:ind w:left="5077" w:hanging="360"/>
      </w:pPr>
    </w:lvl>
    <w:lvl w:ilvl="7" w:tplc="04190003" w:tentative="1">
      <w:start w:val="1"/>
      <w:numFmt w:val="lowerLetter"/>
      <w:lvlText w:val="%8."/>
      <w:lvlJc w:val="left"/>
      <w:pPr>
        <w:ind w:left="5797" w:hanging="360"/>
      </w:pPr>
    </w:lvl>
    <w:lvl w:ilvl="8" w:tplc="04190005" w:tentative="1">
      <w:start w:val="1"/>
      <w:numFmt w:val="lowerRoman"/>
      <w:lvlText w:val="%9."/>
      <w:lvlJc w:val="right"/>
      <w:pPr>
        <w:ind w:left="6517" w:hanging="180"/>
      </w:pPr>
    </w:lvl>
  </w:abstractNum>
  <w:abstractNum w:abstractNumId="4">
    <w:nsid w:val="1BCC1997"/>
    <w:multiLevelType w:val="multilevel"/>
    <w:tmpl w:val="F176FB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31914546"/>
    <w:multiLevelType w:val="hybridMultilevel"/>
    <w:tmpl w:val="DF16D8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4223662"/>
    <w:multiLevelType w:val="hybridMultilevel"/>
    <w:tmpl w:val="2F30C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97C1608"/>
    <w:multiLevelType w:val="hybridMultilevel"/>
    <w:tmpl w:val="8FAACFDC"/>
    <w:lvl w:ilvl="0" w:tplc="C92ACC54">
      <w:start w:val="1"/>
      <w:numFmt w:val="decimal"/>
      <w:lvlText w:val="%1."/>
      <w:lvlJc w:val="left"/>
      <w:pPr>
        <w:ind w:left="1656" w:hanging="720"/>
      </w:pPr>
      <w:rPr>
        <w:rFonts w:ascii="Times New Roman" w:eastAsia="Times New Roman" w:hAnsi="Times New Roman" w:cs="Times New Roman"/>
        <w:spacing w:val="-3"/>
        <w:w w:val="100"/>
        <w:sz w:val="24"/>
        <w:szCs w:val="24"/>
        <w:lang w:val="ru-RU" w:eastAsia="ru-RU" w:bidi="ru-RU"/>
      </w:rPr>
    </w:lvl>
    <w:lvl w:ilvl="1" w:tplc="2F74E498">
      <w:numFmt w:val="bullet"/>
      <w:lvlText w:val="•"/>
      <w:lvlJc w:val="left"/>
      <w:pPr>
        <w:ind w:left="2650" w:hanging="720"/>
      </w:pPr>
      <w:rPr>
        <w:rFonts w:hint="default"/>
        <w:lang w:val="ru-RU" w:eastAsia="ru-RU" w:bidi="ru-RU"/>
      </w:rPr>
    </w:lvl>
    <w:lvl w:ilvl="2" w:tplc="2750A2F4">
      <w:numFmt w:val="bullet"/>
      <w:lvlText w:val="•"/>
      <w:lvlJc w:val="left"/>
      <w:pPr>
        <w:ind w:left="3640" w:hanging="720"/>
      </w:pPr>
      <w:rPr>
        <w:rFonts w:hint="default"/>
        <w:lang w:val="ru-RU" w:eastAsia="ru-RU" w:bidi="ru-RU"/>
      </w:rPr>
    </w:lvl>
    <w:lvl w:ilvl="3" w:tplc="0CE86CB2">
      <w:numFmt w:val="bullet"/>
      <w:lvlText w:val="•"/>
      <w:lvlJc w:val="left"/>
      <w:pPr>
        <w:ind w:left="4630" w:hanging="720"/>
      </w:pPr>
      <w:rPr>
        <w:rFonts w:hint="default"/>
        <w:lang w:val="ru-RU" w:eastAsia="ru-RU" w:bidi="ru-RU"/>
      </w:rPr>
    </w:lvl>
    <w:lvl w:ilvl="4" w:tplc="5E7E8990">
      <w:numFmt w:val="bullet"/>
      <w:lvlText w:val="•"/>
      <w:lvlJc w:val="left"/>
      <w:pPr>
        <w:ind w:left="5620" w:hanging="720"/>
      </w:pPr>
      <w:rPr>
        <w:rFonts w:hint="default"/>
        <w:lang w:val="ru-RU" w:eastAsia="ru-RU" w:bidi="ru-RU"/>
      </w:rPr>
    </w:lvl>
    <w:lvl w:ilvl="5" w:tplc="CFF47D90">
      <w:numFmt w:val="bullet"/>
      <w:lvlText w:val="•"/>
      <w:lvlJc w:val="left"/>
      <w:pPr>
        <w:ind w:left="6610" w:hanging="720"/>
      </w:pPr>
      <w:rPr>
        <w:rFonts w:hint="default"/>
        <w:lang w:val="ru-RU" w:eastAsia="ru-RU" w:bidi="ru-RU"/>
      </w:rPr>
    </w:lvl>
    <w:lvl w:ilvl="6" w:tplc="72B643CE">
      <w:numFmt w:val="bullet"/>
      <w:lvlText w:val="•"/>
      <w:lvlJc w:val="left"/>
      <w:pPr>
        <w:ind w:left="7600" w:hanging="720"/>
      </w:pPr>
      <w:rPr>
        <w:rFonts w:hint="default"/>
        <w:lang w:val="ru-RU" w:eastAsia="ru-RU" w:bidi="ru-RU"/>
      </w:rPr>
    </w:lvl>
    <w:lvl w:ilvl="7" w:tplc="AE9046B2">
      <w:numFmt w:val="bullet"/>
      <w:lvlText w:val="•"/>
      <w:lvlJc w:val="left"/>
      <w:pPr>
        <w:ind w:left="8590" w:hanging="720"/>
      </w:pPr>
      <w:rPr>
        <w:rFonts w:hint="default"/>
        <w:lang w:val="ru-RU" w:eastAsia="ru-RU" w:bidi="ru-RU"/>
      </w:rPr>
    </w:lvl>
    <w:lvl w:ilvl="8" w:tplc="9368975C">
      <w:numFmt w:val="bullet"/>
      <w:lvlText w:val="•"/>
      <w:lvlJc w:val="left"/>
      <w:pPr>
        <w:ind w:left="9580" w:hanging="720"/>
      </w:pPr>
      <w:rPr>
        <w:rFonts w:hint="default"/>
        <w:lang w:val="ru-RU" w:eastAsia="ru-RU" w:bidi="ru-RU"/>
      </w:rPr>
    </w:lvl>
  </w:abstractNum>
  <w:abstractNum w:abstractNumId="8">
    <w:nsid w:val="3D1879B4"/>
    <w:multiLevelType w:val="hybridMultilevel"/>
    <w:tmpl w:val="A2425FD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3D9000DE"/>
    <w:multiLevelType w:val="hybridMultilevel"/>
    <w:tmpl w:val="0756E95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E7101FA"/>
    <w:multiLevelType w:val="hybridMultilevel"/>
    <w:tmpl w:val="EA1830F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1">
    <w:nsid w:val="4F972962"/>
    <w:multiLevelType w:val="hybridMultilevel"/>
    <w:tmpl w:val="7020FE18"/>
    <w:lvl w:ilvl="0" w:tplc="DCDA4F5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53B64699"/>
    <w:multiLevelType w:val="hybridMultilevel"/>
    <w:tmpl w:val="5BBE1F9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5F377D3F"/>
    <w:multiLevelType w:val="hybridMultilevel"/>
    <w:tmpl w:val="7FA429C6"/>
    <w:lvl w:ilvl="0" w:tplc="54D4A07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67DA55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5">
    <w:nsid w:val="6A6A1FD2"/>
    <w:multiLevelType w:val="hybridMultilevel"/>
    <w:tmpl w:val="D7CC3B3E"/>
    <w:lvl w:ilvl="0" w:tplc="04190001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6AC43A5D"/>
    <w:multiLevelType w:val="multilevel"/>
    <w:tmpl w:val="6E9A6D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D6C0643"/>
    <w:multiLevelType w:val="hybridMultilevel"/>
    <w:tmpl w:val="AEBABF2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12"/>
  </w:num>
  <w:num w:numId="3">
    <w:abstractNumId w:val="1"/>
  </w:num>
  <w:num w:numId="4">
    <w:abstractNumId w:val="17"/>
  </w:num>
  <w:num w:numId="5">
    <w:abstractNumId w:val="14"/>
  </w:num>
  <w:num w:numId="6">
    <w:abstractNumId w:val="0"/>
  </w:num>
  <w:num w:numId="7">
    <w:abstractNumId w:val="16"/>
  </w:num>
  <w:num w:numId="8">
    <w:abstractNumId w:val="5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9"/>
  </w:num>
  <w:num w:numId="14">
    <w:abstractNumId w:val="4"/>
  </w:num>
  <w:num w:numId="15">
    <w:abstractNumId w:val="3"/>
  </w:num>
  <w:num w:numId="16">
    <w:abstractNumId w:val="15"/>
  </w:num>
  <w:num w:numId="17">
    <w:abstractNumId w:val="10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44F2"/>
    <w:rsid w:val="00023EB3"/>
    <w:rsid w:val="000302D0"/>
    <w:rsid w:val="000731CC"/>
    <w:rsid w:val="000A4DF5"/>
    <w:rsid w:val="000C2C8A"/>
    <w:rsid w:val="000E14BF"/>
    <w:rsid w:val="00120FFA"/>
    <w:rsid w:val="00165323"/>
    <w:rsid w:val="001830F3"/>
    <w:rsid w:val="001C6775"/>
    <w:rsid w:val="001E151D"/>
    <w:rsid w:val="001E1F3F"/>
    <w:rsid w:val="001F44D7"/>
    <w:rsid w:val="001F6193"/>
    <w:rsid w:val="001F6480"/>
    <w:rsid w:val="00243DBB"/>
    <w:rsid w:val="002741B4"/>
    <w:rsid w:val="00281370"/>
    <w:rsid w:val="00286B42"/>
    <w:rsid w:val="002E3265"/>
    <w:rsid w:val="00332579"/>
    <w:rsid w:val="00363E9A"/>
    <w:rsid w:val="00370BD3"/>
    <w:rsid w:val="0039245C"/>
    <w:rsid w:val="00444952"/>
    <w:rsid w:val="0047654A"/>
    <w:rsid w:val="00491042"/>
    <w:rsid w:val="004E7B1A"/>
    <w:rsid w:val="004F4F94"/>
    <w:rsid w:val="00520A5C"/>
    <w:rsid w:val="00573445"/>
    <w:rsid w:val="005F24C8"/>
    <w:rsid w:val="00620214"/>
    <w:rsid w:val="00632791"/>
    <w:rsid w:val="00647054"/>
    <w:rsid w:val="00661F06"/>
    <w:rsid w:val="006644F2"/>
    <w:rsid w:val="00671AD4"/>
    <w:rsid w:val="006725F0"/>
    <w:rsid w:val="00677E96"/>
    <w:rsid w:val="00686039"/>
    <w:rsid w:val="00690513"/>
    <w:rsid w:val="006F31BD"/>
    <w:rsid w:val="0070609A"/>
    <w:rsid w:val="007552D9"/>
    <w:rsid w:val="00791263"/>
    <w:rsid w:val="00795696"/>
    <w:rsid w:val="007B20F7"/>
    <w:rsid w:val="007E0E6F"/>
    <w:rsid w:val="008076EC"/>
    <w:rsid w:val="008313EF"/>
    <w:rsid w:val="008345D3"/>
    <w:rsid w:val="00893AB1"/>
    <w:rsid w:val="008F724A"/>
    <w:rsid w:val="00916D64"/>
    <w:rsid w:val="00973C83"/>
    <w:rsid w:val="009A43A1"/>
    <w:rsid w:val="009E3320"/>
    <w:rsid w:val="009F301C"/>
    <w:rsid w:val="009F3E05"/>
    <w:rsid w:val="00AC6B3E"/>
    <w:rsid w:val="00AC7249"/>
    <w:rsid w:val="00AE69D9"/>
    <w:rsid w:val="00B03D7F"/>
    <w:rsid w:val="00B10DC2"/>
    <w:rsid w:val="00B72238"/>
    <w:rsid w:val="00BF01A0"/>
    <w:rsid w:val="00C16933"/>
    <w:rsid w:val="00C23BFE"/>
    <w:rsid w:val="00C43632"/>
    <w:rsid w:val="00C705F9"/>
    <w:rsid w:val="00C70AA4"/>
    <w:rsid w:val="00C87DCF"/>
    <w:rsid w:val="00C95D8E"/>
    <w:rsid w:val="00C960B3"/>
    <w:rsid w:val="00CC09BB"/>
    <w:rsid w:val="00CF0E1A"/>
    <w:rsid w:val="00D275BC"/>
    <w:rsid w:val="00D36350"/>
    <w:rsid w:val="00D4538D"/>
    <w:rsid w:val="00D6552F"/>
    <w:rsid w:val="00D8525F"/>
    <w:rsid w:val="00D921F8"/>
    <w:rsid w:val="00DA7F63"/>
    <w:rsid w:val="00DB3985"/>
    <w:rsid w:val="00DD5BBA"/>
    <w:rsid w:val="00DE291E"/>
    <w:rsid w:val="00E05526"/>
    <w:rsid w:val="00E26407"/>
    <w:rsid w:val="00E460B1"/>
    <w:rsid w:val="00E775CA"/>
    <w:rsid w:val="00E8224E"/>
    <w:rsid w:val="00EA70AF"/>
    <w:rsid w:val="00EB7B2F"/>
    <w:rsid w:val="00EC3356"/>
    <w:rsid w:val="00ED0050"/>
    <w:rsid w:val="00ED3A2A"/>
    <w:rsid w:val="00ED4DA7"/>
    <w:rsid w:val="00EE2051"/>
    <w:rsid w:val="00F250F1"/>
    <w:rsid w:val="00F974A8"/>
    <w:rsid w:val="00FA4585"/>
    <w:rsid w:val="00FA748B"/>
    <w:rsid w:val="00FC6921"/>
    <w:rsid w:val="00FF3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B72238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6644F2"/>
    <w:pPr>
      <w:keepNext/>
      <w:spacing w:before="240" w:after="60" w:line="240" w:lineRule="auto"/>
      <w:outlineLvl w:val="0"/>
    </w:pPr>
    <w:rPr>
      <w:rFonts w:ascii="Arial" w:hAnsi="Arial" w:cs="Arial"/>
      <w:b/>
      <w:bCs/>
      <w:i/>
      <w:color w:val="000080"/>
      <w:kern w:val="32"/>
      <w:sz w:val="32"/>
      <w:szCs w:val="32"/>
    </w:rPr>
  </w:style>
  <w:style w:type="paragraph" w:styleId="3">
    <w:name w:val="heading 3"/>
    <w:basedOn w:val="a"/>
    <w:next w:val="a"/>
    <w:link w:val="30"/>
    <w:uiPriority w:val="99"/>
    <w:qFormat/>
    <w:rsid w:val="006644F2"/>
    <w:pPr>
      <w:keepNext/>
      <w:widowControl w:val="0"/>
      <w:tabs>
        <w:tab w:val="left" w:pos="0"/>
      </w:tabs>
      <w:suppressAutoHyphens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b/>
      <w:sz w:val="28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644F2"/>
    <w:pPr>
      <w:keepNext/>
      <w:widowControl w:val="0"/>
      <w:autoSpaceDE w:val="0"/>
      <w:autoSpaceDN w:val="0"/>
      <w:adjustRightInd w:val="0"/>
      <w:spacing w:after="0" w:line="240" w:lineRule="auto"/>
      <w:outlineLvl w:val="5"/>
    </w:pPr>
    <w:rPr>
      <w:rFonts w:ascii="Times New Roman" w:hAnsi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644F2"/>
    <w:rPr>
      <w:rFonts w:ascii="Arial" w:hAnsi="Arial" w:cs="Arial"/>
      <w:b/>
      <w:bCs/>
      <w:i/>
      <w:color w:val="000080"/>
      <w:kern w:val="32"/>
      <w:sz w:val="32"/>
      <w:szCs w:val="32"/>
    </w:rPr>
  </w:style>
  <w:style w:type="character" w:customStyle="1" w:styleId="30">
    <w:name w:val="Заголовок 3 Знак"/>
    <w:link w:val="3"/>
    <w:uiPriority w:val="99"/>
    <w:locked/>
    <w:rsid w:val="006644F2"/>
    <w:rPr>
      <w:rFonts w:ascii="Times New Roman" w:hAnsi="Times New Roman" w:cs="Times New Roman"/>
      <w:b/>
      <w:sz w:val="20"/>
      <w:szCs w:val="20"/>
    </w:rPr>
  </w:style>
  <w:style w:type="character" w:customStyle="1" w:styleId="60">
    <w:name w:val="Заголовок 6 Знак"/>
    <w:link w:val="6"/>
    <w:uiPriority w:val="99"/>
    <w:locked/>
    <w:rsid w:val="006644F2"/>
    <w:rPr>
      <w:rFonts w:ascii="Times New Roman" w:hAnsi="Times New Roman" w:cs="Times New Roman"/>
      <w:b/>
      <w:sz w:val="20"/>
      <w:szCs w:val="20"/>
    </w:rPr>
  </w:style>
  <w:style w:type="table" w:styleId="a3">
    <w:name w:val="Table Grid"/>
    <w:basedOn w:val="a1"/>
    <w:uiPriority w:val="59"/>
    <w:rsid w:val="006644F2"/>
    <w:rPr>
      <w:rFonts w:ascii="Times New Roman" w:eastAsia="SimSu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Style1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2">
    <w:name w:val="Style2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3">
    <w:name w:val="Style3"/>
    <w:basedOn w:val="a"/>
    <w:uiPriority w:val="99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5">
    <w:name w:val="Style5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6">
    <w:name w:val="Style6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8">
    <w:name w:val="Style8"/>
    <w:basedOn w:val="a"/>
    <w:uiPriority w:val="99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FontStyle14">
    <w:name w:val="Font Style14"/>
    <w:uiPriority w:val="99"/>
    <w:rsid w:val="006644F2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uiPriority w:val="99"/>
    <w:rsid w:val="006644F2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664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6644F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6644F2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rsid w:val="006644F2"/>
    <w:rPr>
      <w:rFonts w:ascii="Georgia" w:hAnsi="Georgia" w:cs="Lucida Sans Unicode"/>
      <w:sz w:val="12"/>
      <w:szCs w:val="12"/>
    </w:rPr>
  </w:style>
  <w:style w:type="character" w:customStyle="1" w:styleId="FontStyle21">
    <w:name w:val="Font Style21"/>
    <w:rsid w:val="006644F2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6644F2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"/>
    <w:uiPriority w:val="99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16">
    <w:name w:val="Style16"/>
    <w:basedOn w:val="a"/>
    <w:uiPriority w:val="99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FontStyle31">
    <w:name w:val="Font Style31"/>
    <w:uiPriority w:val="99"/>
    <w:rsid w:val="006644F2"/>
    <w:rPr>
      <w:rFonts w:ascii="Georgia" w:hAnsi="Georgia" w:cs="Lucida Sans Unicode"/>
      <w:sz w:val="12"/>
      <w:szCs w:val="12"/>
    </w:rPr>
  </w:style>
  <w:style w:type="character" w:customStyle="1" w:styleId="FontStyle32">
    <w:name w:val="Font Style32"/>
    <w:uiPriority w:val="99"/>
    <w:rsid w:val="006644F2"/>
    <w:rPr>
      <w:rFonts w:ascii="Times New Roman" w:hAnsi="Times New Roman" w:cs="Times New Roman"/>
      <w:i/>
      <w:iCs/>
      <w:sz w:val="12"/>
      <w:szCs w:val="12"/>
    </w:rPr>
  </w:style>
  <w:style w:type="paragraph" w:styleId="a4">
    <w:name w:val="Plain Text"/>
    <w:basedOn w:val="a"/>
    <w:link w:val="a5"/>
    <w:uiPriority w:val="99"/>
    <w:rsid w:val="006644F2"/>
    <w:pPr>
      <w:spacing w:after="0" w:line="240" w:lineRule="auto"/>
    </w:pPr>
    <w:rPr>
      <w:rFonts w:ascii="Courier New" w:hAnsi="Courier New"/>
      <w:sz w:val="20"/>
      <w:szCs w:val="20"/>
    </w:rPr>
  </w:style>
  <w:style w:type="character" w:customStyle="1" w:styleId="a5">
    <w:name w:val="Текст Знак"/>
    <w:link w:val="a4"/>
    <w:uiPriority w:val="99"/>
    <w:locked/>
    <w:rsid w:val="006644F2"/>
    <w:rPr>
      <w:rFonts w:ascii="Courier New" w:hAnsi="Courier New" w:cs="Times New Roman"/>
      <w:sz w:val="20"/>
      <w:szCs w:val="20"/>
    </w:rPr>
  </w:style>
  <w:style w:type="paragraph" w:customStyle="1" w:styleId="Style7">
    <w:name w:val="Style7"/>
    <w:basedOn w:val="a"/>
    <w:link w:val="Style70"/>
    <w:uiPriority w:val="99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9">
    <w:name w:val="Style9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12">
    <w:name w:val="Style12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character" w:customStyle="1" w:styleId="FontStyle23">
    <w:name w:val="Font Style23"/>
    <w:rsid w:val="006644F2"/>
    <w:rPr>
      <w:rFonts w:ascii="Times New Roman" w:hAnsi="Times New Roman" w:cs="Times New Roman"/>
      <w:b/>
      <w:bCs/>
      <w:sz w:val="12"/>
      <w:szCs w:val="12"/>
    </w:rPr>
  </w:style>
  <w:style w:type="paragraph" w:customStyle="1" w:styleId="Style13">
    <w:name w:val="Style13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11">
    <w:name w:val="Style11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4">
    <w:name w:val="Style4"/>
    <w:basedOn w:val="a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a6">
    <w:name w:val="Body Text Indent"/>
    <w:basedOn w:val="a"/>
    <w:link w:val="a7"/>
    <w:rsid w:val="006644F2"/>
    <w:pPr>
      <w:widowControl w:val="0"/>
      <w:autoSpaceDE w:val="0"/>
      <w:autoSpaceDN w:val="0"/>
      <w:adjustRightInd w:val="0"/>
      <w:spacing w:after="0" w:line="240" w:lineRule="auto"/>
      <w:ind w:firstLine="540"/>
      <w:jc w:val="both"/>
    </w:pPr>
    <w:rPr>
      <w:rFonts w:ascii="Times New Roman" w:hAnsi="Times New Roman"/>
      <w:sz w:val="24"/>
      <w:szCs w:val="20"/>
    </w:rPr>
  </w:style>
  <w:style w:type="character" w:customStyle="1" w:styleId="a7">
    <w:name w:val="Основной текст с отступом Знак"/>
    <w:link w:val="a6"/>
    <w:locked/>
    <w:rsid w:val="006644F2"/>
    <w:rPr>
      <w:rFonts w:ascii="Times New Roman" w:hAnsi="Times New Roman" w:cs="Times New Roman"/>
      <w:sz w:val="20"/>
      <w:szCs w:val="20"/>
    </w:rPr>
  </w:style>
  <w:style w:type="paragraph" w:styleId="a8">
    <w:name w:val="Body Text"/>
    <w:basedOn w:val="a"/>
    <w:link w:val="a9"/>
    <w:uiPriority w:val="99"/>
    <w:rsid w:val="006644F2"/>
    <w:pPr>
      <w:spacing w:after="120" w:line="240" w:lineRule="auto"/>
    </w:pPr>
    <w:rPr>
      <w:rFonts w:ascii="Times New Roman" w:hAnsi="Times New Roman"/>
      <w:sz w:val="20"/>
      <w:szCs w:val="20"/>
    </w:rPr>
  </w:style>
  <w:style w:type="character" w:customStyle="1" w:styleId="a9">
    <w:name w:val="Основной текст Знак"/>
    <w:link w:val="a8"/>
    <w:uiPriority w:val="99"/>
    <w:locked/>
    <w:rsid w:val="006644F2"/>
    <w:rPr>
      <w:rFonts w:ascii="Times New Roman" w:hAnsi="Times New Roman" w:cs="Times New Roman"/>
      <w:sz w:val="20"/>
      <w:szCs w:val="20"/>
    </w:rPr>
  </w:style>
  <w:style w:type="paragraph" w:styleId="31">
    <w:name w:val="Body Text Indent 3"/>
    <w:basedOn w:val="a"/>
    <w:link w:val="32"/>
    <w:uiPriority w:val="99"/>
    <w:rsid w:val="006644F2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Times New Roman" w:hAnsi="Times New Roman"/>
      <w:b/>
      <w:sz w:val="28"/>
      <w:szCs w:val="20"/>
    </w:rPr>
  </w:style>
  <w:style w:type="character" w:customStyle="1" w:styleId="32">
    <w:name w:val="Основной текст с отступом 3 Знак"/>
    <w:link w:val="31"/>
    <w:uiPriority w:val="99"/>
    <w:locked/>
    <w:rsid w:val="006644F2"/>
    <w:rPr>
      <w:rFonts w:ascii="Times New Roman" w:hAnsi="Times New Roman" w:cs="Times New Roman"/>
      <w:b/>
      <w:sz w:val="20"/>
      <w:szCs w:val="20"/>
    </w:rPr>
  </w:style>
  <w:style w:type="character" w:customStyle="1" w:styleId="FontStyle25">
    <w:name w:val="Font Style25"/>
    <w:uiPriority w:val="99"/>
    <w:rsid w:val="006644F2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5">
    <w:name w:val="Style15"/>
    <w:basedOn w:val="a"/>
    <w:uiPriority w:val="99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customStyle="1" w:styleId="Style14">
    <w:name w:val="Style14"/>
    <w:basedOn w:val="a"/>
    <w:uiPriority w:val="99"/>
    <w:rsid w:val="006644F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0"/>
    </w:rPr>
  </w:style>
  <w:style w:type="paragraph" w:styleId="33">
    <w:name w:val="Body Text 3"/>
    <w:basedOn w:val="a"/>
    <w:link w:val="34"/>
    <w:uiPriority w:val="99"/>
    <w:rsid w:val="006644F2"/>
    <w:pPr>
      <w:widowControl w:val="0"/>
      <w:tabs>
        <w:tab w:val="left" w:pos="0"/>
        <w:tab w:val="left" w:pos="720"/>
        <w:tab w:val="left" w:pos="1080"/>
        <w:tab w:val="left" w:pos="1440"/>
      </w:tabs>
      <w:suppressAutoHyphens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0"/>
    </w:rPr>
  </w:style>
  <w:style w:type="character" w:customStyle="1" w:styleId="34">
    <w:name w:val="Основной текст 3 Знак"/>
    <w:link w:val="33"/>
    <w:uiPriority w:val="99"/>
    <w:locked/>
    <w:rsid w:val="006644F2"/>
    <w:rPr>
      <w:rFonts w:ascii="Times New Roman" w:hAnsi="Times New Roman" w:cs="Times New Roman"/>
      <w:sz w:val="20"/>
      <w:szCs w:val="20"/>
    </w:rPr>
  </w:style>
  <w:style w:type="paragraph" w:styleId="2">
    <w:name w:val="List 2"/>
    <w:basedOn w:val="a"/>
    <w:uiPriority w:val="99"/>
    <w:rsid w:val="006644F2"/>
    <w:pPr>
      <w:spacing w:after="0" w:line="240" w:lineRule="auto"/>
      <w:ind w:left="566" w:hanging="283"/>
    </w:pPr>
    <w:rPr>
      <w:rFonts w:ascii="Times New Roman" w:hAnsi="Times New Roman"/>
      <w:sz w:val="24"/>
      <w:szCs w:val="20"/>
    </w:rPr>
  </w:style>
  <w:style w:type="paragraph" w:styleId="20">
    <w:name w:val="Body Text 2"/>
    <w:basedOn w:val="a"/>
    <w:link w:val="21"/>
    <w:uiPriority w:val="99"/>
    <w:rsid w:val="006644F2"/>
    <w:pPr>
      <w:spacing w:after="120" w:line="480" w:lineRule="auto"/>
    </w:pPr>
    <w:rPr>
      <w:rFonts w:ascii="Times New Roman" w:hAnsi="Times New Roman"/>
      <w:b/>
      <w:i/>
      <w:color w:val="000080"/>
      <w:sz w:val="28"/>
      <w:szCs w:val="20"/>
    </w:rPr>
  </w:style>
  <w:style w:type="character" w:customStyle="1" w:styleId="21">
    <w:name w:val="Основной текст 2 Знак"/>
    <w:link w:val="20"/>
    <w:uiPriority w:val="99"/>
    <w:locked/>
    <w:rsid w:val="006644F2"/>
    <w:rPr>
      <w:rFonts w:ascii="Times New Roman" w:hAnsi="Times New Roman" w:cs="Times New Roman"/>
      <w:b/>
      <w:i/>
      <w:color w:val="000080"/>
      <w:sz w:val="20"/>
      <w:szCs w:val="20"/>
    </w:rPr>
  </w:style>
  <w:style w:type="character" w:customStyle="1" w:styleId="Style70">
    <w:name w:val="Style7 Знак"/>
    <w:link w:val="Style7"/>
    <w:uiPriority w:val="99"/>
    <w:locked/>
    <w:rsid w:val="006644F2"/>
    <w:rPr>
      <w:rFonts w:ascii="Times New Roman" w:hAnsi="Times New Roman" w:cs="Times New Roman"/>
      <w:sz w:val="20"/>
      <w:szCs w:val="20"/>
    </w:rPr>
  </w:style>
  <w:style w:type="character" w:styleId="aa">
    <w:name w:val="Hyperlink"/>
    <w:uiPriority w:val="99"/>
    <w:rsid w:val="006644F2"/>
    <w:rPr>
      <w:rFonts w:cs="Times New Roman"/>
      <w:color w:val="0000FF"/>
      <w:u w:val="single"/>
    </w:rPr>
  </w:style>
  <w:style w:type="character" w:styleId="ab">
    <w:name w:val="Emphasis"/>
    <w:uiPriority w:val="99"/>
    <w:qFormat/>
    <w:rsid w:val="006644F2"/>
    <w:rPr>
      <w:rFonts w:cs="Times New Roman"/>
      <w:i/>
      <w:iCs/>
    </w:rPr>
  </w:style>
  <w:style w:type="paragraph" w:styleId="22">
    <w:name w:val="Quote"/>
    <w:basedOn w:val="a"/>
    <w:next w:val="a"/>
    <w:link w:val="23"/>
    <w:uiPriority w:val="99"/>
    <w:qFormat/>
    <w:rsid w:val="006644F2"/>
    <w:pPr>
      <w:spacing w:after="0" w:line="240" w:lineRule="auto"/>
    </w:pPr>
    <w:rPr>
      <w:rFonts w:ascii="Times New Roman" w:hAnsi="Times New Roman"/>
      <w:b/>
      <w:iCs/>
      <w:color w:val="000000"/>
      <w:sz w:val="28"/>
      <w:szCs w:val="20"/>
    </w:rPr>
  </w:style>
  <w:style w:type="character" w:customStyle="1" w:styleId="23">
    <w:name w:val="Цитата 2 Знак"/>
    <w:link w:val="22"/>
    <w:uiPriority w:val="99"/>
    <w:locked/>
    <w:rsid w:val="006644F2"/>
    <w:rPr>
      <w:rFonts w:ascii="Times New Roman" w:hAnsi="Times New Roman" w:cs="Times New Roman"/>
      <w:b/>
      <w:iCs/>
      <w:color w:val="000000"/>
      <w:sz w:val="20"/>
      <w:szCs w:val="20"/>
    </w:rPr>
  </w:style>
  <w:style w:type="character" w:customStyle="1" w:styleId="name">
    <w:name w:val="name"/>
    <w:uiPriority w:val="99"/>
    <w:rsid w:val="006644F2"/>
  </w:style>
  <w:style w:type="paragraph" w:styleId="ac">
    <w:name w:val="header"/>
    <w:aliases w:val=" Знак"/>
    <w:basedOn w:val="a"/>
    <w:link w:val="ad"/>
    <w:uiPriority w:val="99"/>
    <w:rsid w:val="000A4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aliases w:val=" Знак Знак"/>
    <w:link w:val="ac"/>
    <w:uiPriority w:val="99"/>
    <w:locked/>
    <w:rsid w:val="000A4DF5"/>
    <w:rPr>
      <w:rFonts w:cs="Times New Roman"/>
    </w:rPr>
  </w:style>
  <w:style w:type="paragraph" w:styleId="ae">
    <w:name w:val="footer"/>
    <w:basedOn w:val="a"/>
    <w:link w:val="af"/>
    <w:uiPriority w:val="99"/>
    <w:semiHidden/>
    <w:rsid w:val="000A4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link w:val="ae"/>
    <w:uiPriority w:val="99"/>
    <w:semiHidden/>
    <w:locked/>
    <w:rsid w:val="000A4DF5"/>
    <w:rPr>
      <w:rFonts w:cs="Times New Roman"/>
    </w:rPr>
  </w:style>
  <w:style w:type="paragraph" w:styleId="af0">
    <w:name w:val="List Paragraph"/>
    <w:basedOn w:val="a"/>
    <w:uiPriority w:val="99"/>
    <w:qFormat/>
    <w:rsid w:val="00686039"/>
    <w:pPr>
      <w:ind w:left="720"/>
      <w:contextualSpacing/>
    </w:pPr>
  </w:style>
  <w:style w:type="character" w:customStyle="1" w:styleId="af1">
    <w:name w:val="Оглавление_"/>
    <w:link w:val="af2"/>
    <w:uiPriority w:val="99"/>
    <w:locked/>
    <w:rsid w:val="00AC7249"/>
    <w:rPr>
      <w:rFonts w:ascii="Times New Roman" w:hAnsi="Times New Roman" w:cs="Times New Roman"/>
      <w:spacing w:val="-10"/>
      <w:sz w:val="27"/>
      <w:szCs w:val="27"/>
      <w:shd w:val="clear" w:color="auto" w:fill="FFFFFF"/>
    </w:rPr>
  </w:style>
  <w:style w:type="paragraph" w:customStyle="1" w:styleId="af2">
    <w:name w:val="Оглавление"/>
    <w:basedOn w:val="a"/>
    <w:link w:val="af1"/>
    <w:uiPriority w:val="99"/>
    <w:rsid w:val="00AC7249"/>
    <w:pPr>
      <w:shd w:val="clear" w:color="auto" w:fill="FFFFFF"/>
      <w:spacing w:before="360" w:after="60" w:line="240" w:lineRule="atLeast"/>
      <w:ind w:hanging="1780"/>
    </w:pPr>
    <w:rPr>
      <w:rFonts w:ascii="Times New Roman" w:hAnsi="Times New Roman"/>
      <w:spacing w:val="-10"/>
      <w:sz w:val="27"/>
      <w:szCs w:val="27"/>
    </w:rPr>
  </w:style>
  <w:style w:type="paragraph" w:styleId="af3">
    <w:name w:val="Balloon Text"/>
    <w:basedOn w:val="a"/>
    <w:link w:val="af4"/>
    <w:uiPriority w:val="99"/>
    <w:semiHidden/>
    <w:unhideWhenUsed/>
    <w:locked/>
    <w:rsid w:val="008313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8313EF"/>
    <w:rPr>
      <w:rFonts w:ascii="Tahoma" w:hAnsi="Tahoma" w:cs="Tahoma"/>
      <w:sz w:val="16"/>
      <w:szCs w:val="16"/>
    </w:rPr>
  </w:style>
  <w:style w:type="table" w:customStyle="1" w:styleId="11">
    <w:name w:val="Сетка таблицы1"/>
    <w:basedOn w:val="a1"/>
    <w:next w:val="a3"/>
    <w:uiPriority w:val="59"/>
    <w:rsid w:val="00791263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">
    <w:name w:val="Нет списка1"/>
    <w:next w:val="a2"/>
    <w:uiPriority w:val="99"/>
    <w:semiHidden/>
    <w:unhideWhenUsed/>
    <w:rsid w:val="00ED0050"/>
  </w:style>
  <w:style w:type="table" w:customStyle="1" w:styleId="110">
    <w:name w:val="Сетка таблицы11"/>
    <w:basedOn w:val="a1"/>
    <w:next w:val="a3"/>
    <w:uiPriority w:val="59"/>
    <w:rsid w:val="00ED0050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Normal (Web)"/>
    <w:basedOn w:val="a"/>
    <w:uiPriority w:val="99"/>
    <w:unhideWhenUsed/>
    <w:locked/>
    <w:rsid w:val="00ED005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6">
    <w:name w:val="annotation reference"/>
    <w:basedOn w:val="a0"/>
    <w:uiPriority w:val="99"/>
    <w:semiHidden/>
    <w:unhideWhenUsed/>
    <w:locked/>
    <w:rsid w:val="007E0E6F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locked/>
    <w:rsid w:val="007E0E6F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E0E6F"/>
  </w:style>
  <w:style w:type="paragraph" w:styleId="af9">
    <w:name w:val="annotation subject"/>
    <w:basedOn w:val="af7"/>
    <w:next w:val="af7"/>
    <w:link w:val="afa"/>
    <w:uiPriority w:val="99"/>
    <w:semiHidden/>
    <w:unhideWhenUsed/>
    <w:locked/>
    <w:rsid w:val="007E0E6F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E0E6F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690513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081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77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64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376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556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307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940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107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410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733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292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15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772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855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8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37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87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83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042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994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070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721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0998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19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37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840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228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38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28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5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38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59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947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834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744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1301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77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72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1289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347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01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12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4560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24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36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64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65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800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468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734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9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253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5854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540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105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4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92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766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2586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127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37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244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771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16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325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611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096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39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082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87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8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544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7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e.lanbook.com/book/108113" TargetMode="External"/><Relationship Id="rId18" Type="http://schemas.openxmlformats.org/officeDocument/2006/relationships/hyperlink" Target="https://magtu.informsystema.ru/uploader/fileUpload?name=366.pdf&amp;show=dcatalogues/1/1079145/366.pdf&amp;view=true" TargetMode="External"/><Relationship Id="rId26" Type="http://schemas.openxmlformats.org/officeDocument/2006/relationships/hyperlink" Target="http://magtu.ru:8085/marcweb2/Default.asp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elibrary.ru/project_risc.asp" TargetMode="External"/><Relationship Id="rId34" Type="http://schemas.openxmlformats.org/officeDocument/2006/relationships/hyperlink" Target="https://rucont.ru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482.pdf&amp;show=dcatalogues/1/1124009/1482.pdf&amp;view=true" TargetMode="External"/><Relationship Id="rId17" Type="http://schemas.openxmlformats.org/officeDocument/2006/relationships/hyperlink" Target="https://magtu.informsystema.ru/uploader/fileUpload?name=3920.pdf&amp;show=dcatalogues/1/1530491/3920.pdf&amp;view=true" TargetMode="External"/><Relationship Id="rId25" Type="http://schemas.openxmlformats.org/officeDocument/2006/relationships/hyperlink" Target="https://www.rsl.ru/ru/4readers/catalogues/" TargetMode="External"/><Relationship Id="rId33" Type="http://schemas.openxmlformats.org/officeDocument/2006/relationships/hyperlink" Target="https://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s://znanium.com/catalog/product/1020699" TargetMode="External"/><Relationship Id="rId20" Type="http://schemas.openxmlformats.org/officeDocument/2006/relationships/hyperlink" Target="http://www1.fips.ru/" TargetMode="External"/><Relationship Id="rId29" Type="http://schemas.openxmlformats.org/officeDocument/2006/relationships/hyperlink" Target="http://link.springer.com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hyperlink" Target="https://dlib.eastview.com/" TargetMode="External"/><Relationship Id="rId32" Type="http://schemas.openxmlformats.org/officeDocument/2006/relationships/hyperlink" Target="https://archive.neicon.ru/xmlui/" TargetMode="External"/><Relationship Id="rId37" Type="http://schemas.microsoft.com/office/2007/relationships/stylesWithEffects" Target="stylesWithEffects.xml"/><Relationship Id="rId5" Type="http://schemas.openxmlformats.org/officeDocument/2006/relationships/footnotes" Target="footnotes.xml"/><Relationship Id="rId15" Type="http://schemas.openxmlformats.org/officeDocument/2006/relationships/hyperlink" Target="https://znanium.com/catalog/product/1025509" TargetMode="External"/><Relationship Id="rId23" Type="http://schemas.openxmlformats.org/officeDocument/2006/relationships/hyperlink" Target="http://window.edu.ru/" TargetMode="External"/><Relationship Id="rId28" Type="http://schemas.openxmlformats.org/officeDocument/2006/relationships/hyperlink" Target="http://scopus.com" TargetMode="External"/><Relationship Id="rId36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hyperlink" Target="https://magtu.informsystema.ru/uploader/fileUpload?name=3267.pdf&amp;show=dcatalogues/1/1137287/3267.pdf&amp;view=true" TargetMode="External"/><Relationship Id="rId31" Type="http://schemas.openxmlformats.org/officeDocument/2006/relationships/hyperlink" Target="http://www.springer.com/references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s://e.lanbook.com/book/72984" TargetMode="External"/><Relationship Id="rId22" Type="http://schemas.openxmlformats.org/officeDocument/2006/relationships/hyperlink" Target="https://scholar.google.ru/" TargetMode="External"/><Relationship Id="rId27" Type="http://schemas.openxmlformats.org/officeDocument/2006/relationships/hyperlink" Target="http://webofscience.com" TargetMode="External"/><Relationship Id="rId30" Type="http://schemas.openxmlformats.org/officeDocument/2006/relationships/hyperlink" Target="http://materials.springer.com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24</Pages>
  <Words>5677</Words>
  <Characters>32359</Characters>
  <Application>Microsoft Office Word</Application>
  <DocSecurity>0</DocSecurity>
  <Lines>269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Маргарита</cp:lastModifiedBy>
  <cp:revision>22</cp:revision>
  <dcterms:created xsi:type="dcterms:W3CDTF">2020-09-14T12:21:00Z</dcterms:created>
  <dcterms:modified xsi:type="dcterms:W3CDTF">2020-11-13T21:47:00Z</dcterms:modified>
</cp:coreProperties>
</file>