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726" w:rsidRDefault="009440F3">
      <w:pPr>
        <w:rPr>
          <w:rStyle w:val="FontStyle22"/>
          <w:b w:val="0"/>
          <w:i w:val="0"/>
          <w:color w:val="auto"/>
          <w:szCs w:val="24"/>
        </w:rPr>
      </w:pPr>
      <w:r>
        <w:rPr>
          <w:b w:val="0"/>
          <w:i w:val="0"/>
          <w:noProof/>
          <w:color w:val="auto"/>
          <w:sz w:val="20"/>
          <w:szCs w:val="24"/>
        </w:rPr>
        <w:drawing>
          <wp:inline distT="0" distB="0" distL="0" distR="0">
            <wp:extent cx="6119495" cy="8438608"/>
            <wp:effectExtent l="19050" t="0" r="0" b="0"/>
            <wp:docPr id="15" name="Рисунок 15" descr="C:\Users\Маргарита\Desktop\Рабочий стол\По актуализации сентябрь 2018\Матвеев С.В\Матвеев\Котельные установки и парогенерат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гарита\Desktop\Рабочий стол\По актуализации сентябрь 2018\Матвеев С.В\Матвеев\Котельные установки и парогенераторы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38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90B" w:rsidRDefault="0062090B" w:rsidP="00274B39">
      <w:pPr>
        <w:jc w:val="center"/>
        <w:rPr>
          <w:rStyle w:val="FontStyle16"/>
          <w:b/>
          <w:bCs/>
          <w:i w:val="0"/>
          <w:color w:val="000000"/>
          <w:sz w:val="24"/>
          <w:szCs w:val="24"/>
        </w:rPr>
      </w:pPr>
    </w:p>
    <w:p w:rsidR="0062090B" w:rsidRDefault="009440F3" w:rsidP="00274B39">
      <w:pPr>
        <w:jc w:val="center"/>
        <w:rPr>
          <w:rStyle w:val="FontStyle16"/>
          <w:b/>
          <w:bCs/>
          <w:i w:val="0"/>
          <w:color w:val="000000"/>
          <w:sz w:val="24"/>
          <w:szCs w:val="24"/>
        </w:rPr>
      </w:pPr>
      <w:r>
        <w:rPr>
          <w:bCs/>
          <w:i w:val="0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119495" cy="8438608"/>
            <wp:effectExtent l="19050" t="0" r="0" b="0"/>
            <wp:docPr id="16" name="Рисунок 16" descr="C:\Users\Маргарита\Desktop\Рабочий стол\По актуализации сентябрь 2018\Матвеев С.В\Матвеев\Матвеев - зад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гарита\Desktop\Рабочий стол\По актуализации сентябрь 2018\Матвеев С.В\Матвеев\Матвеев - задник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38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90B" w:rsidRDefault="0062090B" w:rsidP="00274B39">
      <w:pPr>
        <w:jc w:val="center"/>
        <w:rPr>
          <w:rStyle w:val="FontStyle16"/>
          <w:b/>
          <w:bCs/>
          <w:i w:val="0"/>
          <w:color w:val="000000"/>
          <w:sz w:val="24"/>
          <w:szCs w:val="24"/>
        </w:rPr>
      </w:pPr>
    </w:p>
    <w:p w:rsidR="0062090B" w:rsidRDefault="009440F3" w:rsidP="00274B39">
      <w:pPr>
        <w:jc w:val="center"/>
        <w:rPr>
          <w:rStyle w:val="FontStyle16"/>
          <w:b/>
          <w:bCs/>
          <w:i w:val="0"/>
          <w:color w:val="000000"/>
          <w:sz w:val="24"/>
          <w:szCs w:val="24"/>
          <w:lang w:val="en-US"/>
        </w:rPr>
      </w:pPr>
      <w:r w:rsidRPr="009440F3">
        <w:rPr>
          <w:rStyle w:val="FontStyle16"/>
          <w:b/>
          <w:bCs/>
          <w:i w:val="0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591810" cy="7891780"/>
            <wp:effectExtent l="19050" t="0" r="8890" b="0"/>
            <wp:docPr id="6" name="Рисунок 4" descr="18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8 г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10" cy="789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0F3" w:rsidRDefault="009440F3" w:rsidP="00274B39">
      <w:pPr>
        <w:jc w:val="center"/>
        <w:rPr>
          <w:rStyle w:val="FontStyle16"/>
          <w:b/>
          <w:bCs/>
          <w:i w:val="0"/>
          <w:color w:val="000000"/>
          <w:sz w:val="24"/>
          <w:szCs w:val="24"/>
          <w:lang w:val="en-US"/>
        </w:rPr>
      </w:pPr>
    </w:p>
    <w:p w:rsidR="009440F3" w:rsidRDefault="009440F3">
      <w:pPr>
        <w:rPr>
          <w:rStyle w:val="FontStyle16"/>
          <w:b/>
          <w:bCs/>
          <w:i w:val="0"/>
          <w:color w:val="000000"/>
          <w:sz w:val="24"/>
          <w:szCs w:val="24"/>
          <w:lang w:val="en-US"/>
        </w:rPr>
      </w:pPr>
      <w:r>
        <w:rPr>
          <w:rStyle w:val="FontStyle16"/>
          <w:b/>
          <w:bCs/>
          <w:i w:val="0"/>
          <w:color w:val="000000"/>
          <w:sz w:val="24"/>
          <w:szCs w:val="24"/>
          <w:lang w:val="en-US"/>
        </w:rPr>
        <w:br w:type="page"/>
      </w:r>
    </w:p>
    <w:p w:rsidR="0062090B" w:rsidRDefault="0062090B" w:rsidP="00201234">
      <w:pPr>
        <w:rPr>
          <w:rStyle w:val="FontStyle16"/>
          <w:b/>
          <w:bCs/>
          <w:i w:val="0"/>
          <w:color w:val="000000"/>
          <w:sz w:val="24"/>
          <w:szCs w:val="24"/>
          <w:lang w:val="en-US"/>
        </w:rPr>
      </w:pPr>
    </w:p>
    <w:p w:rsidR="0062090B" w:rsidRPr="00274B39" w:rsidRDefault="0062090B" w:rsidP="00981DBE">
      <w:pPr>
        <w:rPr>
          <w:rStyle w:val="FontStyle16"/>
          <w:bCs/>
          <w:i w:val="0"/>
          <w:color w:val="000000"/>
          <w:sz w:val="24"/>
          <w:szCs w:val="24"/>
        </w:rPr>
      </w:pPr>
      <w:r>
        <w:rPr>
          <w:rStyle w:val="FontStyle16"/>
          <w:b/>
          <w:bCs/>
          <w:i w:val="0"/>
          <w:color w:val="000000"/>
          <w:sz w:val="24"/>
          <w:szCs w:val="24"/>
        </w:rPr>
        <w:t>1</w:t>
      </w:r>
      <w:r w:rsidR="00AD0A04">
        <w:rPr>
          <w:rStyle w:val="FontStyle16"/>
          <w:b/>
          <w:bCs/>
          <w:i w:val="0"/>
          <w:color w:val="000000"/>
          <w:sz w:val="24"/>
          <w:szCs w:val="24"/>
        </w:rPr>
        <w:t xml:space="preserve"> </w:t>
      </w:r>
      <w:r w:rsidRPr="004266B2">
        <w:rPr>
          <w:rStyle w:val="FontStyle16"/>
          <w:b/>
          <w:bCs/>
          <w:i w:val="0"/>
          <w:color w:val="000000"/>
          <w:sz w:val="24"/>
          <w:szCs w:val="24"/>
        </w:rPr>
        <w:t>Цели освоения дисциплины</w:t>
      </w:r>
    </w:p>
    <w:p w:rsidR="0062090B" w:rsidRPr="00BA5E00" w:rsidRDefault="0062090B" w:rsidP="00913DAC">
      <w:pPr>
        <w:pStyle w:val="Style9"/>
        <w:widowControl/>
        <w:ind w:firstLine="708"/>
        <w:jc w:val="both"/>
        <w:rPr>
          <w:rStyle w:val="FontStyle16"/>
          <w:b w:val="0"/>
          <w:bCs/>
          <w:sz w:val="24"/>
          <w:szCs w:val="24"/>
        </w:rPr>
      </w:pPr>
      <w:r w:rsidRPr="00981DBE">
        <w:rPr>
          <w:rStyle w:val="FontStyle16"/>
          <w:b w:val="0"/>
          <w:bCs/>
          <w:sz w:val="24"/>
        </w:rPr>
        <w:t xml:space="preserve">Целями освоения дисциплины (модуля) </w:t>
      </w:r>
      <w:r w:rsidRPr="00981DBE">
        <w:rPr>
          <w:rStyle w:val="FontStyle16"/>
          <w:b w:val="0"/>
          <w:bCs/>
          <w:sz w:val="24"/>
          <w:szCs w:val="24"/>
        </w:rPr>
        <w:t>«</w:t>
      </w:r>
      <w:r w:rsidRPr="00981DBE">
        <w:rPr>
          <w:rStyle w:val="FontStyle16"/>
          <w:b w:val="0"/>
          <w:bCs/>
          <w:sz w:val="24"/>
        </w:rPr>
        <w:t>Котельные установки и парогенераторы</w:t>
      </w:r>
      <w:r w:rsidRPr="00981DBE">
        <w:rPr>
          <w:rStyle w:val="FontStyle16"/>
          <w:b w:val="0"/>
          <w:bCs/>
          <w:sz w:val="24"/>
          <w:szCs w:val="24"/>
        </w:rPr>
        <w:t>»</w:t>
      </w:r>
      <w:r w:rsidR="00981DBE">
        <w:rPr>
          <w:rStyle w:val="FontStyle16"/>
          <w:b w:val="0"/>
          <w:bCs/>
          <w:sz w:val="24"/>
          <w:szCs w:val="24"/>
        </w:rPr>
        <w:t xml:space="preserve"> </w:t>
      </w:r>
      <w:r w:rsidRPr="00981DBE">
        <w:rPr>
          <w:rStyle w:val="FontStyle16"/>
          <w:b w:val="0"/>
          <w:bCs/>
          <w:sz w:val="24"/>
          <w:szCs w:val="24"/>
        </w:rPr>
        <w:t>я</w:t>
      </w:r>
      <w:r w:rsidRPr="00981DBE">
        <w:rPr>
          <w:rStyle w:val="FontStyle16"/>
          <w:b w:val="0"/>
          <w:bCs/>
          <w:sz w:val="24"/>
          <w:szCs w:val="24"/>
        </w:rPr>
        <w:t>в</w:t>
      </w:r>
      <w:r w:rsidRPr="00981DBE">
        <w:rPr>
          <w:rStyle w:val="FontStyle16"/>
          <w:b w:val="0"/>
          <w:bCs/>
          <w:sz w:val="24"/>
          <w:szCs w:val="24"/>
        </w:rPr>
        <w:t>ляются: формирование у студентов знаний и навыков по сбору и анализу информации, нео</w:t>
      </w:r>
      <w:r w:rsidRPr="00981DBE">
        <w:rPr>
          <w:rStyle w:val="FontStyle16"/>
          <w:b w:val="0"/>
          <w:bCs/>
          <w:sz w:val="24"/>
          <w:szCs w:val="24"/>
        </w:rPr>
        <w:t>б</w:t>
      </w:r>
      <w:r w:rsidRPr="00981DBE">
        <w:rPr>
          <w:rStyle w:val="FontStyle16"/>
          <w:b w:val="0"/>
          <w:bCs/>
          <w:sz w:val="24"/>
          <w:szCs w:val="24"/>
        </w:rPr>
        <w:t>хо</w:t>
      </w:r>
      <w:r>
        <w:rPr>
          <w:rStyle w:val="FontStyle16"/>
          <w:b w:val="0"/>
          <w:bCs/>
          <w:sz w:val="24"/>
          <w:szCs w:val="24"/>
        </w:rPr>
        <w:t>димых для проектирования энергетических объектов, умение производить расчёты узлов и элементов котельных установок, готовность принимать участие в технологических проце</w:t>
      </w:r>
      <w:r>
        <w:rPr>
          <w:rStyle w:val="FontStyle16"/>
          <w:b w:val="0"/>
          <w:bCs/>
          <w:sz w:val="24"/>
          <w:szCs w:val="24"/>
        </w:rPr>
        <w:t>с</w:t>
      </w:r>
      <w:r>
        <w:rPr>
          <w:rStyle w:val="FontStyle16"/>
          <w:b w:val="0"/>
          <w:bCs/>
          <w:sz w:val="24"/>
          <w:szCs w:val="24"/>
        </w:rPr>
        <w:t>сах производства высокотемпературного теплоносителя.</w:t>
      </w:r>
    </w:p>
    <w:p w:rsidR="0062090B" w:rsidRDefault="0062090B" w:rsidP="00913DAC">
      <w:pPr>
        <w:pStyle w:val="3"/>
        <w:jc w:val="center"/>
        <w:rPr>
          <w:rFonts w:ascii="Times New Roman" w:hAnsi="Times New Roman" w:cs="Times New Roman"/>
          <w:bCs w:val="0"/>
          <w:i w:val="0"/>
          <w:color w:val="000000"/>
          <w:sz w:val="24"/>
          <w:szCs w:val="20"/>
        </w:rPr>
      </w:pPr>
      <w:r>
        <w:rPr>
          <w:rFonts w:ascii="Times New Roman" w:hAnsi="Times New Roman" w:cs="Times New Roman"/>
          <w:bCs w:val="0"/>
          <w:i w:val="0"/>
          <w:color w:val="000000"/>
          <w:sz w:val="24"/>
          <w:szCs w:val="20"/>
        </w:rPr>
        <w:t>2</w:t>
      </w:r>
      <w:r w:rsidRPr="00B439A2">
        <w:rPr>
          <w:rFonts w:ascii="Times New Roman" w:hAnsi="Times New Roman" w:cs="Times New Roman"/>
          <w:bCs w:val="0"/>
          <w:i w:val="0"/>
          <w:color w:val="000000"/>
          <w:sz w:val="24"/>
          <w:szCs w:val="20"/>
        </w:rPr>
        <w:t xml:space="preserve"> Место дисциплины в структуре образовательной программы подготовки бакалавра</w:t>
      </w:r>
    </w:p>
    <w:p w:rsidR="0062090B" w:rsidRDefault="0062090B" w:rsidP="00913DAC">
      <w:pPr>
        <w:pStyle w:val="Style7"/>
        <w:ind w:firstLine="720"/>
        <w:jc w:val="both"/>
        <w:rPr>
          <w:rStyle w:val="FontStyle16"/>
          <w:b w:val="0"/>
          <w:bCs/>
          <w:sz w:val="24"/>
          <w:szCs w:val="24"/>
        </w:rPr>
      </w:pPr>
      <w:r w:rsidRPr="00D942BC">
        <w:rPr>
          <w:rStyle w:val="FontStyle16"/>
          <w:b w:val="0"/>
          <w:bCs/>
          <w:sz w:val="24"/>
          <w:szCs w:val="24"/>
        </w:rPr>
        <w:t xml:space="preserve">Дисциплина </w:t>
      </w:r>
      <w:r w:rsidR="00561B35">
        <w:rPr>
          <w:rStyle w:val="FontStyle16"/>
          <w:b w:val="0"/>
          <w:bCs/>
          <w:sz w:val="24"/>
          <w:szCs w:val="24"/>
        </w:rPr>
        <w:t>Б</w:t>
      </w:r>
      <w:proofErr w:type="gramStart"/>
      <w:r w:rsidR="00561B35">
        <w:rPr>
          <w:rStyle w:val="FontStyle16"/>
          <w:b w:val="0"/>
          <w:bCs/>
          <w:sz w:val="24"/>
          <w:szCs w:val="24"/>
        </w:rPr>
        <w:t>1</w:t>
      </w:r>
      <w:proofErr w:type="gramEnd"/>
      <w:r w:rsidR="00561B35">
        <w:rPr>
          <w:rStyle w:val="FontStyle16"/>
          <w:b w:val="0"/>
          <w:bCs/>
          <w:sz w:val="24"/>
          <w:szCs w:val="24"/>
        </w:rPr>
        <w:t>.В.0</w:t>
      </w:r>
      <w:r>
        <w:rPr>
          <w:rStyle w:val="FontStyle16"/>
          <w:b w:val="0"/>
          <w:bCs/>
          <w:sz w:val="24"/>
          <w:szCs w:val="24"/>
        </w:rPr>
        <w:t>6 «</w:t>
      </w:r>
      <w:r w:rsidRPr="00B439A2">
        <w:rPr>
          <w:rStyle w:val="FontStyle16"/>
          <w:b w:val="0"/>
          <w:bCs/>
          <w:sz w:val="24"/>
          <w:szCs w:val="24"/>
        </w:rPr>
        <w:t>Котельные установки и парогенераторы</w:t>
      </w:r>
      <w:r>
        <w:rPr>
          <w:rStyle w:val="FontStyle16"/>
          <w:b w:val="0"/>
          <w:bCs/>
          <w:sz w:val="24"/>
          <w:szCs w:val="24"/>
        </w:rPr>
        <w:t xml:space="preserve">» </w:t>
      </w:r>
      <w:r w:rsidRPr="00B439A2">
        <w:rPr>
          <w:rStyle w:val="FontStyle16"/>
          <w:b w:val="0"/>
          <w:bCs/>
          <w:sz w:val="24"/>
          <w:szCs w:val="24"/>
        </w:rPr>
        <w:tab/>
        <w:t>входит в вари</w:t>
      </w:r>
      <w:r w:rsidRPr="00B439A2">
        <w:rPr>
          <w:rStyle w:val="FontStyle16"/>
          <w:b w:val="0"/>
          <w:bCs/>
          <w:sz w:val="24"/>
          <w:szCs w:val="24"/>
        </w:rPr>
        <w:t>а</w:t>
      </w:r>
      <w:r w:rsidRPr="00B439A2">
        <w:rPr>
          <w:rStyle w:val="FontStyle16"/>
          <w:b w:val="0"/>
          <w:bCs/>
          <w:sz w:val="24"/>
          <w:szCs w:val="24"/>
        </w:rPr>
        <w:t>тивную часть</w:t>
      </w:r>
      <w:r>
        <w:rPr>
          <w:rStyle w:val="FontStyle16"/>
          <w:b w:val="0"/>
          <w:bCs/>
          <w:sz w:val="24"/>
          <w:szCs w:val="24"/>
        </w:rPr>
        <w:t>, обязательные дисциплины блока 1 образовательной программы.</w:t>
      </w:r>
    </w:p>
    <w:p w:rsidR="0062090B" w:rsidRDefault="0062090B" w:rsidP="00913DAC">
      <w:pPr>
        <w:pStyle w:val="Style7"/>
        <w:ind w:firstLine="720"/>
        <w:jc w:val="both"/>
        <w:rPr>
          <w:rStyle w:val="FontStyle16"/>
          <w:b w:val="0"/>
          <w:bCs/>
          <w:sz w:val="24"/>
          <w:szCs w:val="24"/>
        </w:rPr>
      </w:pPr>
      <w:r w:rsidRPr="00B439A2">
        <w:rPr>
          <w:rStyle w:val="FontStyle16"/>
          <w:b w:val="0"/>
          <w:bCs/>
          <w:sz w:val="24"/>
          <w:szCs w:val="24"/>
        </w:rPr>
        <w:t>Для изучения дисциплины необходимы знания (умения, владения), сформированные в результате изучения  дисциплин</w:t>
      </w:r>
      <w:proofErr w:type="gramStart"/>
      <w:r>
        <w:rPr>
          <w:rStyle w:val="FontStyle16"/>
          <w:b w:val="0"/>
          <w:bCs/>
          <w:sz w:val="24"/>
          <w:szCs w:val="24"/>
        </w:rPr>
        <w:t>:Б</w:t>
      </w:r>
      <w:proofErr w:type="gramEnd"/>
      <w:r>
        <w:rPr>
          <w:rStyle w:val="FontStyle16"/>
          <w:b w:val="0"/>
          <w:bCs/>
          <w:sz w:val="24"/>
          <w:szCs w:val="24"/>
        </w:rPr>
        <w:t>1.Б.19</w:t>
      </w:r>
      <w:r w:rsidR="00561B35">
        <w:rPr>
          <w:rStyle w:val="FontStyle16"/>
          <w:b w:val="0"/>
          <w:bCs/>
          <w:sz w:val="24"/>
          <w:szCs w:val="24"/>
        </w:rPr>
        <w:t xml:space="preserve"> </w:t>
      </w:r>
      <w:proofErr w:type="spellStart"/>
      <w:r>
        <w:rPr>
          <w:rStyle w:val="FontStyle16"/>
          <w:b w:val="0"/>
          <w:bCs/>
          <w:sz w:val="24"/>
          <w:szCs w:val="24"/>
        </w:rPr>
        <w:t>Тепломассообмен</w:t>
      </w:r>
      <w:proofErr w:type="spellEnd"/>
      <w:r w:rsidRPr="0041283D">
        <w:rPr>
          <w:rStyle w:val="FontStyle16"/>
          <w:b w:val="0"/>
          <w:bCs/>
          <w:sz w:val="24"/>
          <w:szCs w:val="24"/>
        </w:rPr>
        <w:t>, Б</w:t>
      </w:r>
      <w:r w:rsidR="00561B35">
        <w:rPr>
          <w:rStyle w:val="FontStyle16"/>
          <w:b w:val="0"/>
          <w:bCs/>
          <w:sz w:val="24"/>
          <w:szCs w:val="24"/>
        </w:rPr>
        <w:t xml:space="preserve">1.Б.17 </w:t>
      </w:r>
      <w:proofErr w:type="spellStart"/>
      <w:r w:rsidR="00561B35">
        <w:rPr>
          <w:rStyle w:val="FontStyle16"/>
          <w:b w:val="0"/>
          <w:bCs/>
          <w:sz w:val="24"/>
          <w:szCs w:val="24"/>
        </w:rPr>
        <w:t>Гидрогазодинамика</w:t>
      </w:r>
      <w:proofErr w:type="spellEnd"/>
      <w:r w:rsidR="00561B35">
        <w:rPr>
          <w:rStyle w:val="FontStyle16"/>
          <w:b w:val="0"/>
          <w:bCs/>
          <w:sz w:val="24"/>
          <w:szCs w:val="24"/>
        </w:rPr>
        <w:t>, Б1.В.0</w:t>
      </w:r>
      <w:r>
        <w:rPr>
          <w:rStyle w:val="FontStyle16"/>
          <w:b w:val="0"/>
          <w:bCs/>
          <w:sz w:val="24"/>
          <w:szCs w:val="24"/>
        </w:rPr>
        <w:t>3</w:t>
      </w:r>
      <w:r w:rsidR="00561B35">
        <w:rPr>
          <w:rStyle w:val="FontStyle16"/>
          <w:b w:val="0"/>
          <w:bCs/>
          <w:sz w:val="24"/>
          <w:szCs w:val="24"/>
        </w:rPr>
        <w:t xml:space="preserve"> </w:t>
      </w:r>
      <w:r w:rsidRPr="00785D90">
        <w:rPr>
          <w:rStyle w:val="FontStyle16"/>
          <w:b w:val="0"/>
          <w:bCs/>
          <w:sz w:val="24"/>
          <w:szCs w:val="24"/>
        </w:rPr>
        <w:t>Топливо и основы теории горения</w:t>
      </w:r>
      <w:r w:rsidR="00000388">
        <w:rPr>
          <w:rStyle w:val="FontStyle16"/>
          <w:b w:val="0"/>
          <w:bCs/>
          <w:sz w:val="24"/>
          <w:szCs w:val="24"/>
        </w:rPr>
        <w:t>, Б1.Б</w:t>
      </w:r>
      <w:r>
        <w:rPr>
          <w:rStyle w:val="FontStyle16"/>
          <w:b w:val="0"/>
          <w:bCs/>
          <w:sz w:val="24"/>
          <w:szCs w:val="24"/>
        </w:rPr>
        <w:t>.16</w:t>
      </w:r>
      <w:r w:rsidR="00561B35">
        <w:rPr>
          <w:rStyle w:val="FontStyle16"/>
          <w:b w:val="0"/>
          <w:bCs/>
          <w:sz w:val="24"/>
          <w:szCs w:val="24"/>
        </w:rPr>
        <w:t xml:space="preserve"> </w:t>
      </w:r>
      <w:r w:rsidR="00ED2B3E">
        <w:rPr>
          <w:rStyle w:val="FontStyle16"/>
          <w:b w:val="0"/>
          <w:bCs/>
          <w:sz w:val="24"/>
          <w:szCs w:val="24"/>
        </w:rPr>
        <w:t>Техническая термодинамика.</w:t>
      </w:r>
    </w:p>
    <w:p w:rsidR="00ED2B3E" w:rsidRDefault="00ED2B3E" w:rsidP="00ED2B3E">
      <w:pPr>
        <w:pStyle w:val="Style7"/>
        <w:ind w:firstLine="720"/>
        <w:jc w:val="both"/>
        <w:rPr>
          <w:rStyle w:val="FontStyle16"/>
          <w:b w:val="0"/>
          <w:bCs/>
          <w:sz w:val="24"/>
          <w:szCs w:val="24"/>
        </w:rPr>
      </w:pPr>
      <w:r>
        <w:rPr>
          <w:rStyle w:val="FontStyle16"/>
          <w:b w:val="0"/>
          <w:bCs/>
          <w:sz w:val="24"/>
          <w:szCs w:val="24"/>
        </w:rPr>
        <w:t>З</w:t>
      </w:r>
      <w:r w:rsidRPr="00B439A2">
        <w:rPr>
          <w:rStyle w:val="FontStyle16"/>
          <w:b w:val="0"/>
          <w:bCs/>
          <w:sz w:val="24"/>
          <w:szCs w:val="24"/>
        </w:rPr>
        <w:t xml:space="preserve">нания (умения, владения), </w:t>
      </w:r>
      <w:r>
        <w:rPr>
          <w:rStyle w:val="FontStyle16"/>
          <w:b w:val="0"/>
          <w:bCs/>
          <w:sz w:val="24"/>
          <w:szCs w:val="24"/>
        </w:rPr>
        <w:t xml:space="preserve">полученные </w:t>
      </w:r>
      <w:r w:rsidRPr="00B439A2">
        <w:rPr>
          <w:rStyle w:val="FontStyle16"/>
          <w:b w:val="0"/>
          <w:bCs/>
          <w:sz w:val="24"/>
          <w:szCs w:val="24"/>
        </w:rPr>
        <w:t xml:space="preserve"> </w:t>
      </w:r>
      <w:r>
        <w:rPr>
          <w:rStyle w:val="FontStyle16"/>
          <w:b w:val="0"/>
          <w:bCs/>
          <w:sz w:val="24"/>
          <w:szCs w:val="24"/>
        </w:rPr>
        <w:t>в результате изучения  дисциплины «К</w:t>
      </w:r>
      <w:r>
        <w:rPr>
          <w:rStyle w:val="FontStyle16"/>
          <w:b w:val="0"/>
          <w:bCs/>
          <w:sz w:val="24"/>
          <w:szCs w:val="24"/>
        </w:rPr>
        <w:t>о</w:t>
      </w:r>
      <w:r>
        <w:rPr>
          <w:rStyle w:val="FontStyle16"/>
          <w:b w:val="0"/>
          <w:bCs/>
          <w:sz w:val="24"/>
          <w:szCs w:val="24"/>
        </w:rPr>
        <w:t>тельные установки и парогенераторы» необходимы при изучении следующих дисциплин: Тепл</w:t>
      </w:r>
      <w:r>
        <w:rPr>
          <w:rStyle w:val="FontStyle16"/>
          <w:b w:val="0"/>
          <w:bCs/>
          <w:sz w:val="24"/>
          <w:szCs w:val="24"/>
        </w:rPr>
        <w:t>о</w:t>
      </w:r>
      <w:r>
        <w:rPr>
          <w:rStyle w:val="FontStyle16"/>
          <w:b w:val="0"/>
          <w:bCs/>
          <w:sz w:val="24"/>
          <w:szCs w:val="24"/>
        </w:rPr>
        <w:t xml:space="preserve">вые электрические станции, Энергосбережение в теплоэнергетике и </w:t>
      </w:r>
      <w:proofErr w:type="spellStart"/>
      <w:r>
        <w:rPr>
          <w:rStyle w:val="FontStyle16"/>
          <w:b w:val="0"/>
          <w:bCs/>
          <w:sz w:val="24"/>
          <w:szCs w:val="24"/>
        </w:rPr>
        <w:t>теплотехнологии</w:t>
      </w:r>
      <w:proofErr w:type="spellEnd"/>
      <w:r>
        <w:rPr>
          <w:rStyle w:val="FontStyle16"/>
          <w:b w:val="0"/>
          <w:bCs/>
          <w:sz w:val="24"/>
          <w:szCs w:val="24"/>
        </w:rPr>
        <w:t>, а также при сдаче государственного экзамена и при выполнении выпускной квалификационной работы.</w:t>
      </w:r>
    </w:p>
    <w:p w:rsidR="00ED2B3E" w:rsidRDefault="00ED2B3E" w:rsidP="00913DAC">
      <w:pPr>
        <w:pStyle w:val="Style7"/>
        <w:ind w:firstLine="720"/>
        <w:jc w:val="both"/>
        <w:rPr>
          <w:rStyle w:val="FontStyle16"/>
          <w:b w:val="0"/>
          <w:bCs/>
          <w:sz w:val="24"/>
          <w:szCs w:val="24"/>
        </w:rPr>
      </w:pPr>
    </w:p>
    <w:p w:rsidR="0062090B" w:rsidRDefault="0062090B" w:rsidP="00B439A2">
      <w:pPr>
        <w:pStyle w:val="Style7"/>
        <w:widowControl/>
        <w:ind w:firstLine="720"/>
        <w:jc w:val="both"/>
        <w:rPr>
          <w:rStyle w:val="FontStyle16"/>
          <w:bCs/>
          <w:sz w:val="24"/>
          <w:szCs w:val="24"/>
        </w:rPr>
      </w:pPr>
    </w:p>
    <w:p w:rsidR="0062090B" w:rsidRDefault="0062090B" w:rsidP="00913DAC">
      <w:pPr>
        <w:pStyle w:val="Style7"/>
        <w:widowControl/>
        <w:ind w:firstLine="720"/>
        <w:jc w:val="center"/>
        <w:rPr>
          <w:rStyle w:val="FontStyle16"/>
          <w:bCs/>
          <w:sz w:val="24"/>
          <w:szCs w:val="24"/>
        </w:rPr>
      </w:pPr>
      <w:r w:rsidRPr="00B439A2">
        <w:rPr>
          <w:rStyle w:val="FontStyle16"/>
          <w:bCs/>
          <w:sz w:val="24"/>
          <w:szCs w:val="24"/>
        </w:rPr>
        <w:t xml:space="preserve">3 Компетенции обучающегося, формируемые в </w:t>
      </w:r>
      <w:r>
        <w:rPr>
          <w:rStyle w:val="FontStyle16"/>
          <w:bCs/>
          <w:sz w:val="24"/>
          <w:szCs w:val="24"/>
        </w:rPr>
        <w:t xml:space="preserve">результате освоения дисциплины </w:t>
      </w:r>
      <w:r w:rsidRPr="00B439A2">
        <w:rPr>
          <w:rStyle w:val="FontStyle16"/>
          <w:bCs/>
          <w:sz w:val="24"/>
          <w:szCs w:val="24"/>
        </w:rPr>
        <w:t>(модуля) и планируемые результаты обучения</w:t>
      </w:r>
    </w:p>
    <w:p w:rsidR="0062090B" w:rsidRPr="00913DAC" w:rsidRDefault="0062090B" w:rsidP="00913DAC">
      <w:pPr>
        <w:tabs>
          <w:tab w:val="left" w:pos="851"/>
        </w:tabs>
        <w:ind w:firstLine="851"/>
        <w:jc w:val="both"/>
      </w:pPr>
      <w:r w:rsidRPr="00913DAC">
        <w:rPr>
          <w:rStyle w:val="FontStyle16"/>
          <w:bCs/>
          <w:i w:val="0"/>
          <w:color w:val="auto"/>
          <w:sz w:val="24"/>
          <w:szCs w:val="24"/>
        </w:rPr>
        <w:t>В результате освоения дисциплины  «Котельные установки и парогенераторы» об</w:t>
      </w:r>
      <w:r w:rsidRPr="00913DAC">
        <w:rPr>
          <w:rStyle w:val="FontStyle16"/>
          <w:bCs/>
          <w:i w:val="0"/>
          <w:color w:val="auto"/>
          <w:sz w:val="24"/>
          <w:szCs w:val="24"/>
        </w:rPr>
        <w:t>у</w:t>
      </w:r>
      <w:r w:rsidRPr="00913DAC">
        <w:rPr>
          <w:rStyle w:val="FontStyle16"/>
          <w:bCs/>
          <w:i w:val="0"/>
          <w:color w:val="auto"/>
          <w:sz w:val="24"/>
          <w:szCs w:val="24"/>
        </w:rPr>
        <w:t>чающийся должен обладать следующими компетенциями:</w:t>
      </w:r>
    </w:p>
    <w:p w:rsidR="0062090B" w:rsidRPr="00785D90" w:rsidRDefault="0062090B" w:rsidP="00913DAC">
      <w:pPr>
        <w:pStyle w:val="Style7"/>
        <w:widowControl/>
        <w:jc w:val="both"/>
        <w:rPr>
          <w:b/>
          <w:bCs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63"/>
        <w:gridCol w:w="2463"/>
        <w:gridCol w:w="2463"/>
        <w:gridCol w:w="2464"/>
      </w:tblGrid>
      <w:tr w:rsidR="0062090B" w:rsidRPr="00B439A2" w:rsidTr="00951010">
        <w:tc>
          <w:tcPr>
            <w:tcW w:w="2463" w:type="dxa"/>
            <w:vMerge w:val="restart"/>
          </w:tcPr>
          <w:p w:rsidR="0062090B" w:rsidRPr="003E63F6" w:rsidRDefault="0062090B" w:rsidP="00951010">
            <w:pPr>
              <w:jc w:val="center"/>
              <w:rPr>
                <w:rFonts w:eastAsia="SimSun"/>
                <w:i w:val="0"/>
                <w:color w:val="auto"/>
                <w:sz w:val="24"/>
                <w:szCs w:val="24"/>
                <w:lang w:eastAsia="en-US"/>
              </w:rPr>
            </w:pP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Структурный эл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е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мент компетенции</w:t>
            </w:r>
          </w:p>
        </w:tc>
        <w:tc>
          <w:tcPr>
            <w:tcW w:w="7390" w:type="dxa"/>
            <w:gridSpan w:val="3"/>
          </w:tcPr>
          <w:p w:rsidR="0062090B" w:rsidRPr="003E63F6" w:rsidRDefault="0062090B" w:rsidP="00951010">
            <w:pPr>
              <w:jc w:val="center"/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Уровень освоения компетенции</w:t>
            </w:r>
          </w:p>
        </w:tc>
      </w:tr>
      <w:tr w:rsidR="0062090B" w:rsidRPr="00B439A2" w:rsidTr="00951010">
        <w:tc>
          <w:tcPr>
            <w:tcW w:w="0" w:type="auto"/>
            <w:vMerge/>
            <w:vAlign w:val="center"/>
          </w:tcPr>
          <w:p w:rsidR="0062090B" w:rsidRPr="003E63F6" w:rsidRDefault="0062090B" w:rsidP="00B439A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463" w:type="dxa"/>
          </w:tcPr>
          <w:p w:rsidR="0062090B" w:rsidRPr="003E63F6" w:rsidRDefault="0062090B" w:rsidP="00951010">
            <w:pPr>
              <w:jc w:val="center"/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Пороговый уровень</w:t>
            </w:r>
          </w:p>
        </w:tc>
        <w:tc>
          <w:tcPr>
            <w:tcW w:w="2463" w:type="dxa"/>
          </w:tcPr>
          <w:p w:rsidR="0062090B" w:rsidRPr="003E63F6" w:rsidRDefault="0062090B" w:rsidP="00951010">
            <w:pPr>
              <w:jc w:val="center"/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Средний уровень</w:t>
            </w:r>
          </w:p>
        </w:tc>
        <w:tc>
          <w:tcPr>
            <w:tcW w:w="2464" w:type="dxa"/>
          </w:tcPr>
          <w:p w:rsidR="0062090B" w:rsidRPr="003E63F6" w:rsidRDefault="0062090B" w:rsidP="00951010">
            <w:pPr>
              <w:jc w:val="center"/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Высокий уровень</w:t>
            </w:r>
          </w:p>
        </w:tc>
      </w:tr>
      <w:tr w:rsidR="0062090B" w:rsidRPr="00B439A2" w:rsidTr="00951010">
        <w:tc>
          <w:tcPr>
            <w:tcW w:w="9853" w:type="dxa"/>
            <w:gridSpan w:val="4"/>
          </w:tcPr>
          <w:p w:rsidR="0062090B" w:rsidRPr="003E63F6" w:rsidRDefault="0062090B" w:rsidP="00B01AB7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bookmarkStart w:id="0" w:name="OLE_LINK141"/>
            <w:bookmarkStart w:id="1" w:name="OLE_LINK142"/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ПК-1 Способность участвовать в сборе и анализе исходных данных для проектирования энергообъектов и их элементов в соответствии с нормативной документацией </w:t>
            </w:r>
            <w:bookmarkEnd w:id="0"/>
            <w:bookmarkEnd w:id="1"/>
          </w:p>
        </w:tc>
      </w:tr>
      <w:tr w:rsidR="00B01AB7" w:rsidRPr="00B439A2" w:rsidTr="000A3CD3">
        <w:tc>
          <w:tcPr>
            <w:tcW w:w="2463" w:type="dxa"/>
          </w:tcPr>
          <w:p w:rsidR="00B01AB7" w:rsidRPr="003E63F6" w:rsidRDefault="00B01AB7" w:rsidP="00951010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Знать:</w:t>
            </w:r>
          </w:p>
        </w:tc>
        <w:tc>
          <w:tcPr>
            <w:tcW w:w="7390" w:type="dxa"/>
            <w:gridSpan w:val="3"/>
          </w:tcPr>
          <w:p w:rsidR="00B01AB7" w:rsidRPr="00B01AB7" w:rsidRDefault="00B01AB7" w:rsidP="006C72D2">
            <w:pPr>
              <w:rPr>
                <w:rFonts w:eastAsia="SimSun"/>
                <w:i w:val="0"/>
                <w:color w:val="auto"/>
                <w:sz w:val="24"/>
                <w:szCs w:val="24"/>
                <w:lang w:eastAsia="en-US"/>
              </w:rPr>
            </w:pPr>
            <w:bookmarkStart w:id="2" w:name="OLE_LINK187"/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Фундаментальные основы естественнонаучных дисциплин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при сб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ре, анализе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и примен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ении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их при 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проектировании котельных устан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вок, парогенераторов и их элементов в соответствии с нормативной документацией</w:t>
            </w:r>
            <w:bookmarkEnd w:id="2"/>
          </w:p>
        </w:tc>
      </w:tr>
      <w:tr w:rsidR="00B01AB7" w:rsidRPr="00B439A2" w:rsidTr="000A3CD3">
        <w:tc>
          <w:tcPr>
            <w:tcW w:w="2463" w:type="dxa"/>
          </w:tcPr>
          <w:p w:rsidR="00B01AB7" w:rsidRPr="003E63F6" w:rsidRDefault="00B01AB7" w:rsidP="00951010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bookmarkStart w:id="3" w:name="_Hlk535511925"/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Уметь:</w:t>
            </w:r>
          </w:p>
        </w:tc>
        <w:tc>
          <w:tcPr>
            <w:tcW w:w="7390" w:type="dxa"/>
            <w:gridSpan w:val="3"/>
          </w:tcPr>
          <w:p w:rsidR="00B01AB7" w:rsidRPr="003E63F6" w:rsidRDefault="00B01AB7" w:rsidP="006C72D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bookmarkStart w:id="4" w:name="OLE_LINK188"/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Применять фундаментальные основы естественнонаучных дисци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лин при сборе, анализе и проектировании котельных установок, п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рогенераторов и их вспомогательных элементов</w:t>
            </w:r>
            <w:bookmarkEnd w:id="4"/>
          </w:p>
        </w:tc>
      </w:tr>
      <w:tr w:rsidR="00B01AB7" w:rsidRPr="00B439A2" w:rsidTr="000A3CD3">
        <w:tc>
          <w:tcPr>
            <w:tcW w:w="2463" w:type="dxa"/>
          </w:tcPr>
          <w:p w:rsidR="00B01AB7" w:rsidRPr="003E63F6" w:rsidRDefault="00B01AB7" w:rsidP="00951010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Владеть:</w:t>
            </w:r>
          </w:p>
        </w:tc>
        <w:tc>
          <w:tcPr>
            <w:tcW w:w="7390" w:type="dxa"/>
            <w:gridSpan w:val="3"/>
          </w:tcPr>
          <w:p w:rsidR="00B01AB7" w:rsidRPr="003E63F6" w:rsidRDefault="00B01AB7" w:rsidP="006C72D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bookmarkStart w:id="5" w:name="OLE_LINK189"/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Навыками сбора и анализа исходных данных </w:t>
            </w:r>
            <w:proofErr w:type="gramStart"/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при</w:t>
            </w:r>
            <w:proofErr w:type="gramEnd"/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проектирования</w:t>
            </w:r>
            <w:proofErr w:type="gramEnd"/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котельных установок, парогенераторов и их элементов в соответс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т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вии с нормативной документацией </w:t>
            </w:r>
            <w:bookmarkEnd w:id="5"/>
          </w:p>
        </w:tc>
      </w:tr>
      <w:tr w:rsidR="0062090B" w:rsidRPr="00951010" w:rsidTr="00951010">
        <w:tc>
          <w:tcPr>
            <w:tcW w:w="9853" w:type="dxa"/>
            <w:gridSpan w:val="4"/>
          </w:tcPr>
          <w:p w:rsidR="0062090B" w:rsidRPr="003E63F6" w:rsidRDefault="00B01AB7" w:rsidP="00B439A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bookmarkStart w:id="6" w:name="OLE_LINK152"/>
            <w:bookmarkStart w:id="7" w:name="OLE_LINK155"/>
            <w:bookmarkStart w:id="8" w:name="OLE_LINK156"/>
            <w:bookmarkEnd w:id="3"/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ПК-2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ab/>
              <w:t>С</w:t>
            </w:r>
            <w:r w:rsidR="0062090B"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пособность проводить расчеты по типовым методикам, проектировать технологич</w:t>
            </w:r>
            <w:r w:rsidR="0062090B"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е</w:t>
            </w:r>
            <w:r w:rsidR="0062090B"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ское оборудование с использованием стандартных средств автоматизации проектирования в соответствии с техническим заданием</w:t>
            </w:r>
            <w:bookmarkEnd w:id="6"/>
            <w:bookmarkEnd w:id="7"/>
            <w:bookmarkEnd w:id="8"/>
          </w:p>
        </w:tc>
      </w:tr>
      <w:tr w:rsidR="00B01AB7" w:rsidRPr="00951010" w:rsidTr="000A3CD3">
        <w:tc>
          <w:tcPr>
            <w:tcW w:w="2463" w:type="dxa"/>
          </w:tcPr>
          <w:p w:rsidR="00B01AB7" w:rsidRPr="003E63F6" w:rsidRDefault="00B01AB7" w:rsidP="00B439A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bookmarkStart w:id="9" w:name="_Hlk535512491"/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Знать:</w:t>
            </w:r>
          </w:p>
        </w:tc>
        <w:tc>
          <w:tcPr>
            <w:tcW w:w="7390" w:type="dxa"/>
            <w:gridSpan w:val="3"/>
          </w:tcPr>
          <w:p w:rsidR="00B01AB7" w:rsidRPr="003E63F6" w:rsidRDefault="00B01AB7" w:rsidP="006C72D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Т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иповые методики проведения расчётов и проектирования основных узлов и элементов котельных установок и парогенераторов с испол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ь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зованием стандартных средств автоматизации проектирования</w:t>
            </w:r>
          </w:p>
        </w:tc>
      </w:tr>
      <w:tr w:rsidR="00B01AB7" w:rsidRPr="00951010" w:rsidTr="000A3CD3">
        <w:tc>
          <w:tcPr>
            <w:tcW w:w="2463" w:type="dxa"/>
          </w:tcPr>
          <w:p w:rsidR="00B01AB7" w:rsidRPr="003E63F6" w:rsidRDefault="00B01AB7" w:rsidP="00B439A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Уметь:</w:t>
            </w:r>
          </w:p>
        </w:tc>
        <w:tc>
          <w:tcPr>
            <w:tcW w:w="7390" w:type="dxa"/>
            <w:gridSpan w:val="3"/>
          </w:tcPr>
          <w:p w:rsidR="00B01AB7" w:rsidRPr="003E63F6" w:rsidRDefault="00B01AB7" w:rsidP="006C72D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роводить расчёты основных узлов и элементов котельных устан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вок и парогенераторов, проектировать технологическое оборудов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ние с использованием стандартных средств автоматизации проект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и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рования</w:t>
            </w:r>
          </w:p>
        </w:tc>
      </w:tr>
      <w:tr w:rsidR="00B01AB7" w:rsidRPr="00951010" w:rsidTr="000A3CD3">
        <w:tc>
          <w:tcPr>
            <w:tcW w:w="2463" w:type="dxa"/>
          </w:tcPr>
          <w:p w:rsidR="00B01AB7" w:rsidRPr="003E63F6" w:rsidRDefault="00B01AB7" w:rsidP="00B439A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Владеть:</w:t>
            </w:r>
          </w:p>
        </w:tc>
        <w:tc>
          <w:tcPr>
            <w:tcW w:w="7390" w:type="dxa"/>
            <w:gridSpan w:val="3"/>
          </w:tcPr>
          <w:p w:rsidR="00B01AB7" w:rsidRPr="003E63F6" w:rsidRDefault="00B01AB7" w:rsidP="006C72D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Основами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проведения расчётов </w:t>
            </w:r>
            <w:proofErr w:type="gramStart"/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пр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и</w:t>
            </w:r>
            <w:proofErr w:type="gramEnd"/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проектирования</w:t>
            </w:r>
            <w:proofErr w:type="gramEnd"/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основных узлов и элементов котельных установок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,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парогенераторов 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и вспомогател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ь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ного 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оборудова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ния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с использованием стандартных средств автомат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и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зации проектирования</w:t>
            </w:r>
          </w:p>
        </w:tc>
      </w:tr>
      <w:tr w:rsidR="0062090B" w:rsidRPr="00951010" w:rsidTr="00951010">
        <w:tc>
          <w:tcPr>
            <w:tcW w:w="9853" w:type="dxa"/>
            <w:gridSpan w:val="4"/>
          </w:tcPr>
          <w:p w:rsidR="0062090B" w:rsidRPr="003E63F6" w:rsidRDefault="00BC3FCC" w:rsidP="00734C98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bookmarkStart w:id="10" w:name="OLE_LINK165"/>
            <w:bookmarkStart w:id="11" w:name="OLE_LINK166"/>
            <w:bookmarkEnd w:id="9"/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lastRenderedPageBreak/>
              <w:t>ПК-10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ab/>
              <w:t>Г</w:t>
            </w:r>
            <w:r w:rsidR="0062090B"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отовность к участию в работах по освоению и доводке технологических процессов</w:t>
            </w:r>
            <w:bookmarkEnd w:id="10"/>
            <w:bookmarkEnd w:id="11"/>
          </w:p>
        </w:tc>
      </w:tr>
      <w:tr w:rsidR="00BC3FCC" w:rsidRPr="00951010" w:rsidTr="000A3CD3">
        <w:tc>
          <w:tcPr>
            <w:tcW w:w="2463" w:type="dxa"/>
          </w:tcPr>
          <w:p w:rsidR="00BC3FCC" w:rsidRPr="003E63F6" w:rsidRDefault="00BC3FCC" w:rsidP="00B439A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bookmarkStart w:id="12" w:name="_Hlk535512799"/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Знать:</w:t>
            </w:r>
          </w:p>
        </w:tc>
        <w:tc>
          <w:tcPr>
            <w:tcW w:w="7390" w:type="dxa"/>
            <w:gridSpan w:val="3"/>
          </w:tcPr>
          <w:p w:rsidR="00BC3FCC" w:rsidRPr="003E63F6" w:rsidRDefault="00BC3FCC" w:rsidP="006C72D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сновные технологические процессы в узлах и элементах котельных установок и парогенераторов, 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при освоении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, доводки и безопасной эксплуатации</w:t>
            </w:r>
          </w:p>
        </w:tc>
      </w:tr>
      <w:tr w:rsidR="00BC3FCC" w:rsidRPr="00951010" w:rsidTr="000A3CD3">
        <w:tc>
          <w:tcPr>
            <w:tcW w:w="2463" w:type="dxa"/>
          </w:tcPr>
          <w:p w:rsidR="00BC3FCC" w:rsidRPr="003E63F6" w:rsidRDefault="00BC3FCC" w:rsidP="00B439A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Уметь:</w:t>
            </w:r>
          </w:p>
        </w:tc>
        <w:tc>
          <w:tcPr>
            <w:tcW w:w="7390" w:type="dxa"/>
            <w:gridSpan w:val="3"/>
          </w:tcPr>
          <w:p w:rsidR="00BC3FCC" w:rsidRPr="003E63F6" w:rsidRDefault="00BC3FCC" w:rsidP="006C72D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рименять знания основных технологических процессов в узлах и элементах котельных установок и парогенераторов,  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при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осво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ении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, доводки и безопасной эксплуатации</w:t>
            </w:r>
          </w:p>
        </w:tc>
      </w:tr>
      <w:tr w:rsidR="00BC3FCC" w:rsidRPr="00951010" w:rsidTr="000A3CD3">
        <w:tc>
          <w:tcPr>
            <w:tcW w:w="2463" w:type="dxa"/>
          </w:tcPr>
          <w:p w:rsidR="00BC3FCC" w:rsidRPr="003E63F6" w:rsidRDefault="00BC3FCC" w:rsidP="00B439A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Владеть:</w:t>
            </w:r>
          </w:p>
        </w:tc>
        <w:tc>
          <w:tcPr>
            <w:tcW w:w="7390" w:type="dxa"/>
            <w:gridSpan w:val="3"/>
          </w:tcPr>
          <w:p w:rsidR="00BC3FCC" w:rsidRPr="003E63F6" w:rsidRDefault="00BC3FCC" w:rsidP="006C72D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авыками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освоения и доводки технологических процессов в узлах и элементах котельных установок и парогенераторов для их эффекти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в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ной и безопасной работы</w:t>
            </w:r>
          </w:p>
        </w:tc>
      </w:tr>
      <w:bookmarkEnd w:id="12"/>
    </w:tbl>
    <w:p w:rsidR="0062090B" w:rsidRPr="00A23C87" w:rsidRDefault="0062090B" w:rsidP="00B439A2">
      <w:pPr>
        <w:jc w:val="both"/>
        <w:rPr>
          <w:b w:val="0"/>
          <w:i w:val="0"/>
          <w:color w:val="000000"/>
          <w:sz w:val="24"/>
          <w:szCs w:val="24"/>
        </w:rPr>
      </w:pPr>
    </w:p>
    <w:p w:rsidR="003E63F6" w:rsidRDefault="003E63F6" w:rsidP="00A23C87">
      <w:pPr>
        <w:ind w:firstLine="360"/>
        <w:jc w:val="both"/>
        <w:rPr>
          <w:b w:val="0"/>
          <w:i w:val="0"/>
          <w:color w:val="000000"/>
          <w:sz w:val="24"/>
          <w:szCs w:val="24"/>
        </w:rPr>
        <w:sectPr w:rsidR="003E63F6" w:rsidSect="00B73E05">
          <w:pgSz w:w="11906" w:h="16838"/>
          <w:pgMar w:top="851" w:right="851" w:bottom="851" w:left="1418" w:header="709" w:footer="709" w:gutter="0"/>
          <w:cols w:space="708"/>
          <w:docGrid w:linePitch="382"/>
        </w:sectPr>
      </w:pPr>
    </w:p>
    <w:p w:rsidR="0062090B" w:rsidRDefault="0062090B" w:rsidP="00A23C87">
      <w:pPr>
        <w:ind w:firstLine="360"/>
        <w:jc w:val="both"/>
        <w:rPr>
          <w:b w:val="0"/>
          <w:i w:val="0"/>
          <w:color w:val="000000"/>
          <w:sz w:val="24"/>
          <w:szCs w:val="24"/>
        </w:rPr>
      </w:pPr>
    </w:p>
    <w:p w:rsidR="0062090B" w:rsidRDefault="0062090B" w:rsidP="003E63F6">
      <w:pPr>
        <w:pStyle w:val="Style4"/>
        <w:widowControl/>
        <w:shd w:val="clear" w:color="auto" w:fill="FFFFFF" w:themeFill="background1"/>
        <w:jc w:val="center"/>
        <w:rPr>
          <w:rStyle w:val="FontStyle18"/>
          <w:bCs/>
          <w:sz w:val="24"/>
          <w:szCs w:val="10"/>
        </w:rPr>
      </w:pPr>
      <w:r w:rsidRPr="003E63F6">
        <w:rPr>
          <w:rStyle w:val="FontStyle18"/>
          <w:bCs/>
          <w:sz w:val="24"/>
          <w:szCs w:val="24"/>
        </w:rPr>
        <w:t>4 Структура и содержание дисциплины (модуля) для очной формы обучения</w:t>
      </w:r>
    </w:p>
    <w:p w:rsidR="0062090B" w:rsidRDefault="0062090B" w:rsidP="008D07F5">
      <w:pPr>
        <w:pStyle w:val="Style4"/>
        <w:widowControl/>
        <w:jc w:val="center"/>
        <w:rPr>
          <w:rStyle w:val="FontStyle18"/>
          <w:bCs/>
          <w:sz w:val="24"/>
          <w:szCs w:val="10"/>
        </w:rPr>
      </w:pPr>
    </w:p>
    <w:p w:rsidR="0062090B" w:rsidRDefault="0062090B" w:rsidP="00295510">
      <w:pPr>
        <w:pStyle w:val="Style4"/>
        <w:widowControl/>
        <w:ind w:firstLine="708"/>
        <w:jc w:val="both"/>
        <w:rPr>
          <w:rStyle w:val="FontStyle18"/>
          <w:b w:val="0"/>
          <w:bCs/>
          <w:sz w:val="24"/>
          <w:szCs w:val="10"/>
        </w:rPr>
      </w:pPr>
      <w:r>
        <w:rPr>
          <w:rStyle w:val="FontStyle18"/>
          <w:b w:val="0"/>
          <w:bCs/>
          <w:sz w:val="24"/>
          <w:szCs w:val="10"/>
        </w:rPr>
        <w:t xml:space="preserve">Общая трудоемкость дисциплины составляет 5 единиц - </w:t>
      </w:r>
      <w:r>
        <w:t>180</w:t>
      </w:r>
      <w:r>
        <w:rPr>
          <w:rStyle w:val="FontStyle18"/>
          <w:b w:val="0"/>
          <w:bCs/>
          <w:sz w:val="24"/>
          <w:szCs w:val="10"/>
        </w:rPr>
        <w:t xml:space="preserve"> </w:t>
      </w:r>
      <w:r w:rsidR="003E63F6">
        <w:rPr>
          <w:rStyle w:val="FontStyle18"/>
          <w:b w:val="0"/>
          <w:bCs/>
          <w:sz w:val="24"/>
          <w:szCs w:val="10"/>
        </w:rPr>
        <w:t>акад. часов, в том числе:</w:t>
      </w:r>
    </w:p>
    <w:p w:rsidR="0062090B" w:rsidRPr="005357AC" w:rsidRDefault="003E63F6" w:rsidP="005357AC">
      <w:pPr>
        <w:pStyle w:val="Style4"/>
        <w:ind w:firstLine="720"/>
        <w:jc w:val="both"/>
        <w:rPr>
          <w:rStyle w:val="FontStyle18"/>
          <w:b w:val="0"/>
          <w:bCs/>
          <w:sz w:val="24"/>
          <w:szCs w:val="10"/>
        </w:rPr>
      </w:pPr>
      <w:r>
        <w:rPr>
          <w:rStyle w:val="FontStyle18"/>
          <w:b w:val="0"/>
          <w:bCs/>
          <w:sz w:val="24"/>
          <w:szCs w:val="10"/>
        </w:rPr>
        <w:t>-к</w:t>
      </w:r>
      <w:r w:rsidR="0062090B" w:rsidRPr="005357AC">
        <w:rPr>
          <w:rStyle w:val="FontStyle18"/>
          <w:b w:val="0"/>
          <w:bCs/>
          <w:sz w:val="24"/>
          <w:szCs w:val="10"/>
        </w:rPr>
        <w:t xml:space="preserve">онтактная работа </w:t>
      </w:r>
      <w:r>
        <w:rPr>
          <w:rStyle w:val="FontStyle18"/>
          <w:b w:val="0"/>
          <w:bCs/>
          <w:sz w:val="24"/>
          <w:szCs w:val="10"/>
        </w:rPr>
        <w:t>–</w:t>
      </w:r>
      <w:r w:rsidR="0062090B">
        <w:rPr>
          <w:rStyle w:val="FontStyle18"/>
          <w:b w:val="0"/>
          <w:bCs/>
          <w:sz w:val="24"/>
          <w:szCs w:val="10"/>
        </w:rPr>
        <w:t xml:space="preserve"> </w:t>
      </w:r>
      <w:r w:rsidR="009440F3">
        <w:rPr>
          <w:rStyle w:val="FontStyle18"/>
          <w:b w:val="0"/>
          <w:bCs/>
          <w:sz w:val="24"/>
          <w:szCs w:val="10"/>
        </w:rPr>
        <w:t>10</w:t>
      </w:r>
      <w:r w:rsidR="009440F3" w:rsidRPr="009440F3">
        <w:rPr>
          <w:rStyle w:val="FontStyle18"/>
          <w:b w:val="0"/>
          <w:bCs/>
          <w:sz w:val="24"/>
          <w:szCs w:val="10"/>
        </w:rPr>
        <w:t>2</w:t>
      </w:r>
      <w:r w:rsidR="009440F3">
        <w:rPr>
          <w:rStyle w:val="FontStyle18"/>
          <w:b w:val="0"/>
          <w:bCs/>
          <w:sz w:val="24"/>
          <w:szCs w:val="10"/>
        </w:rPr>
        <w:t>,</w:t>
      </w:r>
      <w:r w:rsidR="009440F3" w:rsidRPr="009440F3">
        <w:rPr>
          <w:rStyle w:val="FontStyle18"/>
          <w:b w:val="0"/>
          <w:bCs/>
          <w:sz w:val="24"/>
          <w:szCs w:val="10"/>
        </w:rPr>
        <w:t>2</w:t>
      </w:r>
      <w:r w:rsidR="0062090B">
        <w:rPr>
          <w:rStyle w:val="FontStyle18"/>
          <w:b w:val="0"/>
          <w:bCs/>
          <w:sz w:val="24"/>
          <w:szCs w:val="10"/>
        </w:rPr>
        <w:t xml:space="preserve"> </w:t>
      </w:r>
      <w:bookmarkStart w:id="13" w:name="OLE_LINK3"/>
      <w:r>
        <w:rPr>
          <w:rStyle w:val="FontStyle18"/>
          <w:b w:val="0"/>
          <w:bCs/>
          <w:sz w:val="24"/>
          <w:szCs w:val="10"/>
        </w:rPr>
        <w:t xml:space="preserve">акад. </w:t>
      </w:r>
      <w:bookmarkEnd w:id="13"/>
      <w:r w:rsidR="0062090B">
        <w:rPr>
          <w:rStyle w:val="FontStyle18"/>
          <w:b w:val="0"/>
          <w:bCs/>
          <w:sz w:val="24"/>
          <w:szCs w:val="10"/>
        </w:rPr>
        <w:t>часов</w:t>
      </w:r>
      <w:r w:rsidR="0062090B" w:rsidRPr="005357AC">
        <w:rPr>
          <w:rStyle w:val="FontStyle18"/>
          <w:b w:val="0"/>
          <w:bCs/>
          <w:sz w:val="24"/>
          <w:szCs w:val="10"/>
        </w:rPr>
        <w:t>:</w:t>
      </w:r>
    </w:p>
    <w:p w:rsidR="0062090B" w:rsidRDefault="0062090B" w:rsidP="003E63F6">
      <w:pPr>
        <w:pStyle w:val="Style4"/>
        <w:ind w:left="696" w:firstLine="720"/>
        <w:jc w:val="both"/>
        <w:rPr>
          <w:rStyle w:val="FontStyle18"/>
          <w:b w:val="0"/>
          <w:bCs/>
          <w:sz w:val="24"/>
          <w:szCs w:val="10"/>
        </w:rPr>
      </w:pPr>
      <w:r w:rsidRPr="005357AC">
        <w:rPr>
          <w:rStyle w:val="FontStyle18"/>
          <w:b w:val="0"/>
          <w:bCs/>
          <w:sz w:val="24"/>
          <w:szCs w:val="10"/>
        </w:rPr>
        <w:t xml:space="preserve">- </w:t>
      </w:r>
      <w:proofErr w:type="gramStart"/>
      <w:r w:rsidR="003E63F6">
        <w:rPr>
          <w:rStyle w:val="FontStyle18"/>
          <w:b w:val="0"/>
          <w:bCs/>
          <w:sz w:val="24"/>
          <w:szCs w:val="10"/>
        </w:rPr>
        <w:t>аудиторная</w:t>
      </w:r>
      <w:proofErr w:type="gramEnd"/>
      <w:r w:rsidRPr="005357AC">
        <w:rPr>
          <w:rStyle w:val="FontStyle18"/>
          <w:b w:val="0"/>
          <w:bCs/>
          <w:sz w:val="24"/>
          <w:szCs w:val="10"/>
        </w:rPr>
        <w:t xml:space="preserve"> </w:t>
      </w:r>
      <w:bookmarkStart w:id="14" w:name="OLE_LINK1"/>
      <w:bookmarkStart w:id="15" w:name="OLE_LINK2"/>
      <w:r w:rsidRPr="005357AC">
        <w:rPr>
          <w:rStyle w:val="FontStyle18"/>
          <w:b w:val="0"/>
          <w:bCs/>
          <w:sz w:val="24"/>
          <w:szCs w:val="10"/>
        </w:rPr>
        <w:t xml:space="preserve">— </w:t>
      </w:r>
      <w:r w:rsidR="009440F3">
        <w:rPr>
          <w:rStyle w:val="FontStyle18"/>
          <w:b w:val="0"/>
          <w:bCs/>
          <w:sz w:val="24"/>
          <w:szCs w:val="10"/>
        </w:rPr>
        <w:t>96</w:t>
      </w:r>
      <w:r w:rsidRPr="005357AC">
        <w:rPr>
          <w:rStyle w:val="FontStyle18"/>
          <w:b w:val="0"/>
          <w:bCs/>
          <w:sz w:val="24"/>
          <w:szCs w:val="10"/>
        </w:rPr>
        <w:t xml:space="preserve"> </w:t>
      </w:r>
      <w:r w:rsidR="003E63F6">
        <w:rPr>
          <w:rStyle w:val="FontStyle18"/>
          <w:b w:val="0"/>
          <w:bCs/>
          <w:sz w:val="24"/>
          <w:szCs w:val="10"/>
        </w:rPr>
        <w:t xml:space="preserve">акад. </w:t>
      </w:r>
      <w:r w:rsidRPr="005357AC">
        <w:rPr>
          <w:rStyle w:val="FontStyle18"/>
          <w:b w:val="0"/>
          <w:bCs/>
          <w:sz w:val="24"/>
          <w:szCs w:val="10"/>
        </w:rPr>
        <w:t>час</w:t>
      </w:r>
      <w:r w:rsidR="003E63F6">
        <w:rPr>
          <w:rStyle w:val="FontStyle18"/>
          <w:b w:val="0"/>
          <w:bCs/>
          <w:sz w:val="24"/>
          <w:szCs w:val="10"/>
        </w:rPr>
        <w:t>ов</w:t>
      </w:r>
      <w:r w:rsidRPr="005357AC">
        <w:rPr>
          <w:rStyle w:val="FontStyle18"/>
          <w:b w:val="0"/>
          <w:bCs/>
          <w:sz w:val="24"/>
          <w:szCs w:val="10"/>
        </w:rPr>
        <w:t>;</w:t>
      </w:r>
      <w:bookmarkEnd w:id="14"/>
      <w:bookmarkEnd w:id="15"/>
    </w:p>
    <w:p w:rsidR="003E63F6" w:rsidRPr="005357AC" w:rsidRDefault="003E63F6" w:rsidP="003E63F6">
      <w:pPr>
        <w:pStyle w:val="Style4"/>
        <w:ind w:left="696" w:firstLine="720"/>
        <w:jc w:val="both"/>
        <w:rPr>
          <w:rStyle w:val="FontStyle18"/>
          <w:b w:val="0"/>
          <w:bCs/>
          <w:sz w:val="24"/>
          <w:szCs w:val="10"/>
        </w:rPr>
      </w:pPr>
      <w:r>
        <w:rPr>
          <w:rStyle w:val="FontStyle18"/>
          <w:b w:val="0"/>
          <w:bCs/>
          <w:sz w:val="24"/>
          <w:szCs w:val="10"/>
        </w:rPr>
        <w:t xml:space="preserve">- </w:t>
      </w:r>
      <w:proofErr w:type="gramStart"/>
      <w:r>
        <w:rPr>
          <w:rStyle w:val="FontStyle18"/>
          <w:b w:val="0"/>
          <w:bCs/>
          <w:sz w:val="24"/>
          <w:szCs w:val="10"/>
        </w:rPr>
        <w:t>внеаудиторная</w:t>
      </w:r>
      <w:proofErr w:type="gramEnd"/>
      <w:r>
        <w:rPr>
          <w:rStyle w:val="FontStyle18"/>
          <w:b w:val="0"/>
          <w:bCs/>
          <w:sz w:val="24"/>
          <w:szCs w:val="10"/>
        </w:rPr>
        <w:t xml:space="preserve"> </w:t>
      </w:r>
      <w:r w:rsidRPr="005357AC">
        <w:rPr>
          <w:rStyle w:val="FontStyle18"/>
          <w:b w:val="0"/>
          <w:bCs/>
          <w:sz w:val="24"/>
          <w:szCs w:val="10"/>
        </w:rPr>
        <w:t xml:space="preserve">— </w:t>
      </w:r>
      <w:r w:rsidR="009440F3">
        <w:rPr>
          <w:rStyle w:val="FontStyle18"/>
          <w:b w:val="0"/>
          <w:bCs/>
          <w:sz w:val="24"/>
          <w:szCs w:val="10"/>
        </w:rPr>
        <w:t>6,</w:t>
      </w:r>
      <w:r w:rsidR="009440F3" w:rsidRPr="009440F3">
        <w:rPr>
          <w:rStyle w:val="FontStyle18"/>
          <w:b w:val="0"/>
          <w:bCs/>
          <w:sz w:val="24"/>
          <w:szCs w:val="10"/>
        </w:rPr>
        <w:t>2</w:t>
      </w:r>
      <w:r w:rsidRPr="005357AC">
        <w:rPr>
          <w:rStyle w:val="FontStyle18"/>
          <w:b w:val="0"/>
          <w:bCs/>
          <w:sz w:val="24"/>
          <w:szCs w:val="10"/>
        </w:rPr>
        <w:t xml:space="preserve"> </w:t>
      </w:r>
      <w:r>
        <w:rPr>
          <w:rStyle w:val="FontStyle18"/>
          <w:b w:val="0"/>
          <w:bCs/>
          <w:sz w:val="24"/>
          <w:szCs w:val="10"/>
        </w:rPr>
        <w:t xml:space="preserve">акад. </w:t>
      </w:r>
      <w:r w:rsidRPr="005357AC">
        <w:rPr>
          <w:rStyle w:val="FontStyle18"/>
          <w:b w:val="0"/>
          <w:bCs/>
          <w:sz w:val="24"/>
          <w:szCs w:val="10"/>
        </w:rPr>
        <w:t>часа;</w:t>
      </w:r>
    </w:p>
    <w:p w:rsidR="0062090B" w:rsidRPr="005357AC" w:rsidRDefault="0062090B" w:rsidP="005357AC">
      <w:pPr>
        <w:pStyle w:val="Style4"/>
        <w:ind w:firstLine="720"/>
        <w:jc w:val="both"/>
        <w:rPr>
          <w:rStyle w:val="FontStyle18"/>
          <w:bCs/>
          <w:sz w:val="24"/>
          <w:szCs w:val="10"/>
        </w:rPr>
      </w:pPr>
      <w:r>
        <w:rPr>
          <w:rStyle w:val="FontStyle18"/>
          <w:b w:val="0"/>
          <w:bCs/>
          <w:sz w:val="24"/>
          <w:szCs w:val="10"/>
        </w:rPr>
        <w:t xml:space="preserve">- самостоятельная работа </w:t>
      </w:r>
      <w:r w:rsidR="003E63F6">
        <w:rPr>
          <w:rStyle w:val="FontStyle18"/>
          <w:b w:val="0"/>
          <w:bCs/>
          <w:sz w:val="24"/>
          <w:szCs w:val="10"/>
        </w:rPr>
        <w:t>–</w:t>
      </w:r>
      <w:r>
        <w:rPr>
          <w:rStyle w:val="FontStyle18"/>
          <w:b w:val="0"/>
          <w:bCs/>
          <w:sz w:val="24"/>
          <w:szCs w:val="10"/>
        </w:rPr>
        <w:t xml:space="preserve"> </w:t>
      </w:r>
      <w:r w:rsidR="009440F3">
        <w:rPr>
          <w:rStyle w:val="FontStyle18"/>
          <w:b w:val="0"/>
          <w:bCs/>
          <w:sz w:val="24"/>
          <w:szCs w:val="10"/>
        </w:rPr>
        <w:t>42</w:t>
      </w:r>
      <w:r w:rsidR="009440F3" w:rsidRPr="009440F3">
        <w:rPr>
          <w:rStyle w:val="FontStyle18"/>
          <w:b w:val="0"/>
          <w:bCs/>
          <w:sz w:val="24"/>
          <w:szCs w:val="10"/>
        </w:rPr>
        <w:t>,1</w:t>
      </w:r>
      <w:r w:rsidRPr="005357AC">
        <w:rPr>
          <w:rStyle w:val="FontStyle18"/>
          <w:b w:val="0"/>
          <w:bCs/>
          <w:sz w:val="24"/>
          <w:szCs w:val="10"/>
        </w:rPr>
        <w:t xml:space="preserve"> </w:t>
      </w:r>
      <w:r w:rsidR="003E63F6">
        <w:rPr>
          <w:rStyle w:val="FontStyle18"/>
          <w:b w:val="0"/>
          <w:bCs/>
          <w:sz w:val="24"/>
          <w:szCs w:val="10"/>
        </w:rPr>
        <w:t xml:space="preserve">акад. </w:t>
      </w:r>
      <w:r w:rsidRPr="005357AC">
        <w:rPr>
          <w:rStyle w:val="FontStyle18"/>
          <w:b w:val="0"/>
          <w:bCs/>
          <w:sz w:val="24"/>
          <w:szCs w:val="10"/>
        </w:rPr>
        <w:t>часов;</w:t>
      </w:r>
    </w:p>
    <w:p w:rsidR="003E63F6" w:rsidRDefault="0062090B" w:rsidP="005357AC">
      <w:pPr>
        <w:pStyle w:val="Style4"/>
        <w:ind w:firstLine="720"/>
        <w:jc w:val="both"/>
        <w:rPr>
          <w:rStyle w:val="FontStyle18"/>
          <w:b w:val="0"/>
          <w:bCs/>
          <w:sz w:val="24"/>
          <w:szCs w:val="10"/>
        </w:rPr>
      </w:pPr>
      <w:r w:rsidRPr="005357AC">
        <w:rPr>
          <w:rStyle w:val="FontStyle18"/>
          <w:bCs/>
          <w:sz w:val="24"/>
          <w:szCs w:val="10"/>
        </w:rPr>
        <w:t>- подготовка к экзамену</w:t>
      </w:r>
      <w:r w:rsidR="003E63F6">
        <w:rPr>
          <w:rStyle w:val="FontStyle18"/>
          <w:b w:val="0"/>
          <w:bCs/>
          <w:sz w:val="24"/>
          <w:szCs w:val="10"/>
        </w:rPr>
        <w:t xml:space="preserve">  – 35,7</w:t>
      </w:r>
      <w:r w:rsidRPr="005357AC">
        <w:rPr>
          <w:rStyle w:val="FontStyle18"/>
          <w:b w:val="0"/>
          <w:bCs/>
          <w:sz w:val="24"/>
          <w:szCs w:val="10"/>
        </w:rPr>
        <w:t xml:space="preserve"> </w:t>
      </w:r>
      <w:r w:rsidR="003E63F6">
        <w:rPr>
          <w:rStyle w:val="FontStyle18"/>
          <w:b w:val="0"/>
          <w:bCs/>
          <w:sz w:val="24"/>
          <w:szCs w:val="10"/>
        </w:rPr>
        <w:t xml:space="preserve">акад. </w:t>
      </w:r>
      <w:r w:rsidRPr="005357AC">
        <w:rPr>
          <w:rStyle w:val="FontStyle18"/>
          <w:b w:val="0"/>
          <w:bCs/>
          <w:sz w:val="24"/>
          <w:szCs w:val="10"/>
        </w:rPr>
        <w:t>часов.</w:t>
      </w:r>
    </w:p>
    <w:p w:rsidR="0062090B" w:rsidRDefault="0062090B" w:rsidP="005357AC">
      <w:pPr>
        <w:pStyle w:val="Style4"/>
        <w:ind w:firstLine="720"/>
        <w:jc w:val="both"/>
        <w:rPr>
          <w:rStyle w:val="FontStyle18"/>
          <w:b w:val="0"/>
          <w:bCs/>
          <w:sz w:val="24"/>
          <w:szCs w:val="10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5237"/>
        <w:gridCol w:w="428"/>
        <w:gridCol w:w="370"/>
        <w:gridCol w:w="694"/>
        <w:gridCol w:w="814"/>
        <w:gridCol w:w="620"/>
        <w:gridCol w:w="2049"/>
        <w:gridCol w:w="3990"/>
        <w:gridCol w:w="974"/>
      </w:tblGrid>
      <w:tr w:rsidR="00482DFC" w:rsidTr="00644ADE">
        <w:trPr>
          <w:cantSplit/>
          <w:trHeight w:val="1379"/>
          <w:tblHeader/>
        </w:trPr>
        <w:tc>
          <w:tcPr>
            <w:tcW w:w="5387" w:type="dxa"/>
            <w:vMerge w:val="restart"/>
            <w:vAlign w:val="center"/>
          </w:tcPr>
          <w:p w:rsidR="00295510" w:rsidRPr="001B4926" w:rsidRDefault="00295510" w:rsidP="007B456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Lucida Sans Unicode"/>
                <w:color w:val="000000"/>
                <w:sz w:val="24"/>
                <w:szCs w:val="24"/>
              </w:rPr>
            </w:pPr>
            <w:r w:rsidRPr="001B4926">
              <w:rPr>
                <w:rStyle w:val="FontStyle31"/>
                <w:rFonts w:ascii="Times New Roman" w:hAnsi="Times New Roman" w:cs="Lucida Sans Unicode"/>
                <w:color w:val="000000"/>
                <w:sz w:val="24"/>
                <w:szCs w:val="24"/>
              </w:rPr>
              <w:t>Раздел</w:t>
            </w:r>
            <w:r>
              <w:rPr>
                <w:rStyle w:val="FontStyle31"/>
                <w:rFonts w:ascii="Times New Roman" w:hAnsi="Times New Roman" w:cs="Lucida Sans Unicode"/>
                <w:color w:val="000000"/>
                <w:sz w:val="24"/>
                <w:szCs w:val="24"/>
              </w:rPr>
              <w:t>/тема</w:t>
            </w:r>
            <w:r w:rsidRPr="001B4926">
              <w:rPr>
                <w:rStyle w:val="FontStyle31"/>
                <w:rFonts w:ascii="Times New Roman" w:hAnsi="Times New Roman" w:cs="Lucida Sans Unicode"/>
                <w:color w:val="000000"/>
                <w:sz w:val="24"/>
                <w:szCs w:val="24"/>
              </w:rPr>
              <w:t xml:space="preserve"> дисциплины</w:t>
            </w:r>
          </w:p>
        </w:tc>
        <w:tc>
          <w:tcPr>
            <w:tcW w:w="431" w:type="dxa"/>
            <w:vMerge w:val="restart"/>
            <w:textDirection w:val="btLr"/>
            <w:vAlign w:val="center"/>
          </w:tcPr>
          <w:p w:rsidR="00295510" w:rsidRDefault="00295510" w:rsidP="007B456D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iCs/>
                <w:sz w:val="24"/>
                <w:szCs w:val="12"/>
              </w:rPr>
            </w:pPr>
            <w:r>
              <w:rPr>
                <w:rStyle w:val="FontStyle25"/>
                <w:i w:val="0"/>
                <w:iCs/>
                <w:sz w:val="24"/>
                <w:szCs w:val="12"/>
              </w:rPr>
              <w:t>Семестр</w:t>
            </w:r>
          </w:p>
        </w:tc>
        <w:tc>
          <w:tcPr>
            <w:tcW w:w="0" w:type="auto"/>
            <w:gridSpan w:val="3"/>
            <w:vAlign w:val="center"/>
          </w:tcPr>
          <w:p w:rsidR="00295510" w:rsidRPr="001B4926" w:rsidRDefault="00295510" w:rsidP="00295510">
            <w:pPr>
              <w:pStyle w:val="Style12"/>
              <w:widowControl/>
              <w:jc w:val="center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295510">
              <w:rPr>
                <w:rStyle w:val="FontStyle31"/>
                <w:rFonts w:ascii="Times New Roman" w:hAnsi="Times New Roman" w:cs="Lucida Sans Unicode"/>
                <w:color w:val="000000"/>
                <w:sz w:val="24"/>
                <w:szCs w:val="24"/>
              </w:rPr>
              <w:t xml:space="preserve">Аудиторная </w:t>
            </w:r>
            <w:r w:rsidRPr="00295510">
              <w:rPr>
                <w:rStyle w:val="FontStyle31"/>
                <w:rFonts w:ascii="Times New Roman" w:hAnsi="Times New Roman" w:cs="Lucida Sans Unicode"/>
                <w:color w:val="000000"/>
                <w:sz w:val="24"/>
                <w:szCs w:val="24"/>
              </w:rPr>
              <w:br/>
              <w:t>контактная раб</w:t>
            </w:r>
            <w:r w:rsidRPr="00295510">
              <w:rPr>
                <w:rStyle w:val="FontStyle31"/>
                <w:rFonts w:ascii="Times New Roman" w:hAnsi="Times New Roman" w:cs="Lucida Sans Unicode"/>
                <w:color w:val="000000"/>
                <w:sz w:val="24"/>
                <w:szCs w:val="24"/>
              </w:rPr>
              <w:t>о</w:t>
            </w:r>
            <w:r w:rsidRPr="00295510">
              <w:rPr>
                <w:rStyle w:val="FontStyle31"/>
                <w:rFonts w:ascii="Times New Roman" w:hAnsi="Times New Roman" w:cs="Lucida Sans Unicode"/>
                <w:color w:val="000000"/>
                <w:sz w:val="24"/>
                <w:szCs w:val="24"/>
              </w:rPr>
              <w:t xml:space="preserve">та </w:t>
            </w:r>
            <w:r w:rsidRPr="00295510">
              <w:rPr>
                <w:rStyle w:val="FontStyle31"/>
                <w:rFonts w:ascii="Times New Roman" w:hAnsi="Times New Roman" w:cs="Lucida Sans Unicode"/>
                <w:color w:val="000000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620" w:type="dxa"/>
            <w:vMerge w:val="restart"/>
            <w:textDirection w:val="btLr"/>
            <w:vAlign w:val="center"/>
          </w:tcPr>
          <w:p w:rsidR="00295510" w:rsidRPr="00295510" w:rsidRDefault="00295510" w:rsidP="00295510">
            <w:pPr>
              <w:pStyle w:val="Style2"/>
              <w:ind w:left="113" w:right="113"/>
              <w:jc w:val="center"/>
              <w:rPr>
                <w:rStyle w:val="FontStyle31"/>
                <w:rFonts w:ascii="Times New Roman" w:hAnsi="Times New Roman" w:cs="Lucida Sans Unicode"/>
                <w:sz w:val="24"/>
              </w:rPr>
            </w:pPr>
            <w:r w:rsidRPr="00295510">
              <w:rPr>
                <w:rStyle w:val="FontStyle31"/>
                <w:rFonts w:ascii="Times New Roman" w:hAnsi="Times New Roman" w:cs="Lucida Sans Unicode"/>
                <w:color w:val="000000"/>
                <w:sz w:val="24"/>
              </w:rPr>
              <w:t>Самосто</w:t>
            </w:r>
            <w:r w:rsidRPr="00295510">
              <w:rPr>
                <w:rStyle w:val="FontStyle31"/>
                <w:rFonts w:ascii="Times New Roman" w:hAnsi="Times New Roman" w:cs="Lucida Sans Unicode"/>
                <w:color w:val="000000"/>
                <w:sz w:val="24"/>
              </w:rPr>
              <w:t>я</w:t>
            </w:r>
            <w:r w:rsidRPr="00295510">
              <w:rPr>
                <w:rStyle w:val="FontStyle31"/>
                <w:rFonts w:ascii="Times New Roman" w:hAnsi="Times New Roman" w:cs="Lucida Sans Unicode"/>
                <w:color w:val="000000"/>
                <w:sz w:val="24"/>
              </w:rPr>
              <w:t>тельная работа (в акад. ч</w:t>
            </w:r>
            <w:r w:rsidRPr="00295510">
              <w:rPr>
                <w:rStyle w:val="FontStyle31"/>
                <w:rFonts w:ascii="Times New Roman" w:hAnsi="Times New Roman" w:cs="Lucida Sans Unicode"/>
                <w:color w:val="000000"/>
                <w:sz w:val="24"/>
              </w:rPr>
              <w:t>а</w:t>
            </w:r>
            <w:r w:rsidRPr="00295510">
              <w:rPr>
                <w:rStyle w:val="FontStyle31"/>
                <w:rFonts w:ascii="Times New Roman" w:hAnsi="Times New Roman" w:cs="Lucida Sans Unicode"/>
                <w:color w:val="000000"/>
                <w:sz w:val="24"/>
              </w:rPr>
              <w:t>сах)</w:t>
            </w:r>
          </w:p>
        </w:tc>
        <w:tc>
          <w:tcPr>
            <w:tcW w:w="2062" w:type="dxa"/>
            <w:vMerge w:val="restart"/>
            <w:vAlign w:val="center"/>
          </w:tcPr>
          <w:p w:rsidR="00295510" w:rsidRPr="00295510" w:rsidRDefault="00295510" w:rsidP="00295510">
            <w:pPr>
              <w:pStyle w:val="Style8"/>
              <w:widowControl/>
              <w:jc w:val="center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295510">
              <w:rPr>
                <w:rStyle w:val="FontStyle32"/>
                <w:i w:val="0"/>
                <w:iCs/>
                <w:color w:val="000000"/>
                <w:sz w:val="24"/>
              </w:rPr>
              <w:t>Вид самостоятел</w:t>
            </w:r>
            <w:r w:rsidRPr="00295510">
              <w:rPr>
                <w:rStyle w:val="FontStyle32"/>
                <w:i w:val="0"/>
                <w:iCs/>
                <w:color w:val="000000"/>
                <w:sz w:val="24"/>
              </w:rPr>
              <w:t>ь</w:t>
            </w:r>
            <w:r w:rsidRPr="00295510">
              <w:rPr>
                <w:rStyle w:val="FontStyle32"/>
                <w:i w:val="0"/>
                <w:iCs/>
                <w:color w:val="000000"/>
                <w:sz w:val="24"/>
              </w:rPr>
              <w:t xml:space="preserve">ной </w:t>
            </w:r>
            <w:r w:rsidRPr="00295510">
              <w:rPr>
                <w:rStyle w:val="FontStyle32"/>
                <w:i w:val="0"/>
                <w:iCs/>
                <w:color w:val="000000"/>
                <w:sz w:val="24"/>
              </w:rPr>
              <w:br/>
              <w:t>работы</w:t>
            </w:r>
          </w:p>
        </w:tc>
        <w:tc>
          <w:tcPr>
            <w:tcW w:w="4110" w:type="dxa"/>
            <w:vMerge w:val="restart"/>
            <w:vAlign w:val="center"/>
          </w:tcPr>
          <w:p w:rsidR="00295510" w:rsidRPr="001B4926" w:rsidRDefault="00295510" w:rsidP="00295510">
            <w:pPr>
              <w:pStyle w:val="Style8"/>
              <w:widowControl/>
              <w:jc w:val="center"/>
              <w:rPr>
                <w:rStyle w:val="FontStyle32"/>
                <w:i w:val="0"/>
                <w:iCs/>
                <w:sz w:val="24"/>
                <w:szCs w:val="24"/>
              </w:rPr>
            </w:pPr>
            <w:r w:rsidRPr="001B4926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Формы текущего контроля</w:t>
            </w:r>
            <w:r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 xml:space="preserve"> и пром</w:t>
            </w:r>
            <w:r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е</w:t>
            </w:r>
            <w:r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жуточной</w:t>
            </w:r>
            <w:r w:rsidRPr="001B4926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 xml:space="preserve"> успеваемости</w:t>
            </w:r>
          </w:p>
        </w:tc>
        <w:tc>
          <w:tcPr>
            <w:tcW w:w="1001" w:type="dxa"/>
            <w:vMerge w:val="restart"/>
            <w:textDirection w:val="btLr"/>
            <w:vAlign w:val="center"/>
          </w:tcPr>
          <w:p w:rsidR="00295510" w:rsidRPr="001B4926" w:rsidRDefault="00295510" w:rsidP="00295510">
            <w:pPr>
              <w:pStyle w:val="Style8"/>
              <w:widowControl/>
              <w:ind w:left="113" w:right="113"/>
              <w:jc w:val="center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B73E05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Код и структу</w:t>
            </w:r>
            <w:r w:rsidRPr="00B73E05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р</w:t>
            </w:r>
            <w:r w:rsidRPr="00B73E05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ный эл</w:t>
            </w:r>
            <w:r w:rsidRPr="00B73E05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е</w:t>
            </w:r>
            <w:r w:rsidRPr="00B73E05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мент ко</w:t>
            </w:r>
            <w:r w:rsidRPr="00B73E05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м</w:t>
            </w:r>
            <w:r w:rsidRPr="00B73E05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петенции</w:t>
            </w:r>
          </w:p>
        </w:tc>
      </w:tr>
      <w:tr w:rsidR="00482DFC" w:rsidTr="00644ADE">
        <w:trPr>
          <w:cantSplit/>
          <w:trHeight w:val="1134"/>
        </w:trPr>
        <w:tc>
          <w:tcPr>
            <w:tcW w:w="5387" w:type="dxa"/>
            <w:vMerge/>
            <w:tcBorders>
              <w:bottom w:val="nil"/>
            </w:tcBorders>
            <w:vAlign w:val="center"/>
          </w:tcPr>
          <w:p w:rsidR="00295510" w:rsidRDefault="00295510" w:rsidP="007B456D">
            <w:pPr>
              <w:pStyle w:val="Style15"/>
              <w:widowControl/>
              <w:jc w:val="center"/>
            </w:pPr>
          </w:p>
        </w:tc>
        <w:tc>
          <w:tcPr>
            <w:tcW w:w="431" w:type="dxa"/>
            <w:vMerge/>
            <w:tcBorders>
              <w:bottom w:val="nil"/>
            </w:tcBorders>
            <w:textDirection w:val="btLr"/>
            <w:vAlign w:val="center"/>
          </w:tcPr>
          <w:p w:rsidR="00295510" w:rsidRDefault="00295510" w:rsidP="007B456D">
            <w:pPr>
              <w:pStyle w:val="Style16"/>
              <w:widowControl/>
              <w:ind w:left="113" w:right="113"/>
              <w:jc w:val="center"/>
              <w:rPr>
                <w:i/>
              </w:rPr>
            </w:pPr>
          </w:p>
        </w:tc>
        <w:tc>
          <w:tcPr>
            <w:tcW w:w="0" w:type="auto"/>
            <w:tcBorders>
              <w:bottom w:val="nil"/>
            </w:tcBorders>
            <w:textDirection w:val="btLr"/>
            <w:vAlign w:val="center"/>
          </w:tcPr>
          <w:p w:rsidR="00295510" w:rsidRDefault="00295510" w:rsidP="00295510">
            <w:pPr>
              <w:pStyle w:val="Style2"/>
              <w:ind w:left="113" w:right="113"/>
              <w:jc w:val="center"/>
              <w:rPr>
                <w:rStyle w:val="FontStyle17"/>
                <w:b w:val="0"/>
                <w:bCs/>
                <w:sz w:val="24"/>
                <w:szCs w:val="16"/>
              </w:rPr>
            </w:pPr>
            <w:r>
              <w:rPr>
                <w:rStyle w:val="FontStyle17"/>
                <w:b w:val="0"/>
                <w:bCs/>
                <w:sz w:val="24"/>
                <w:szCs w:val="16"/>
              </w:rPr>
              <w:t>Лекции</w:t>
            </w:r>
          </w:p>
        </w:tc>
        <w:tc>
          <w:tcPr>
            <w:tcW w:w="0" w:type="auto"/>
            <w:tcBorders>
              <w:bottom w:val="nil"/>
            </w:tcBorders>
            <w:textDirection w:val="btLr"/>
            <w:vAlign w:val="center"/>
          </w:tcPr>
          <w:p w:rsidR="00295510" w:rsidRDefault="00295510" w:rsidP="00295510">
            <w:pPr>
              <w:pStyle w:val="Style2"/>
              <w:ind w:left="113" w:right="113"/>
              <w:jc w:val="center"/>
              <w:rPr>
                <w:rStyle w:val="FontStyle17"/>
                <w:b w:val="0"/>
                <w:bCs/>
                <w:sz w:val="24"/>
                <w:szCs w:val="16"/>
              </w:rPr>
            </w:pPr>
            <w:proofErr w:type="spellStart"/>
            <w:r>
              <w:rPr>
                <w:rStyle w:val="FontStyle17"/>
                <w:b w:val="0"/>
                <w:bCs/>
                <w:sz w:val="24"/>
                <w:szCs w:val="16"/>
              </w:rPr>
              <w:t>Лаборат</w:t>
            </w:r>
            <w:proofErr w:type="spellEnd"/>
            <w:r>
              <w:rPr>
                <w:rStyle w:val="FontStyle17"/>
                <w:b w:val="0"/>
                <w:bCs/>
                <w:sz w:val="24"/>
                <w:szCs w:val="16"/>
              </w:rPr>
              <w:t>. занятия</w:t>
            </w:r>
          </w:p>
        </w:tc>
        <w:tc>
          <w:tcPr>
            <w:tcW w:w="0" w:type="auto"/>
            <w:tcBorders>
              <w:bottom w:val="nil"/>
            </w:tcBorders>
            <w:textDirection w:val="btLr"/>
            <w:vAlign w:val="center"/>
          </w:tcPr>
          <w:p w:rsidR="00295510" w:rsidRDefault="00295510" w:rsidP="00295510">
            <w:pPr>
              <w:pStyle w:val="Style2"/>
              <w:ind w:left="113" w:right="113"/>
              <w:jc w:val="center"/>
              <w:rPr>
                <w:rStyle w:val="FontStyle14"/>
                <w:b w:val="0"/>
                <w:bCs/>
                <w:sz w:val="24"/>
                <w:szCs w:val="14"/>
              </w:rPr>
            </w:pPr>
            <w:proofErr w:type="spellStart"/>
            <w:r>
              <w:rPr>
                <w:rStyle w:val="FontStyle14"/>
                <w:b w:val="0"/>
                <w:bCs/>
                <w:sz w:val="24"/>
                <w:szCs w:val="14"/>
              </w:rPr>
              <w:t>практич</w:t>
            </w:r>
            <w:proofErr w:type="spellEnd"/>
            <w:r>
              <w:rPr>
                <w:rStyle w:val="FontStyle14"/>
                <w:b w:val="0"/>
                <w:bCs/>
                <w:sz w:val="24"/>
                <w:szCs w:val="14"/>
              </w:rPr>
              <w:t>. занятия</w:t>
            </w:r>
          </w:p>
        </w:tc>
        <w:tc>
          <w:tcPr>
            <w:tcW w:w="620" w:type="dxa"/>
            <w:vMerge/>
            <w:tcBorders>
              <w:bottom w:val="nil"/>
            </w:tcBorders>
            <w:vAlign w:val="center"/>
          </w:tcPr>
          <w:p w:rsidR="00295510" w:rsidRPr="00295510" w:rsidRDefault="00295510" w:rsidP="00D75344">
            <w:pPr>
              <w:pStyle w:val="Style2"/>
              <w:jc w:val="center"/>
              <w:rPr>
                <w:rStyle w:val="FontStyle31"/>
                <w:rFonts w:ascii="Times New Roman" w:hAnsi="Times New Roman" w:cs="Lucida Sans Unicode"/>
                <w:color w:val="000000"/>
                <w:sz w:val="24"/>
                <w:szCs w:val="24"/>
              </w:rPr>
            </w:pPr>
          </w:p>
        </w:tc>
        <w:tc>
          <w:tcPr>
            <w:tcW w:w="2062" w:type="dxa"/>
            <w:vMerge/>
            <w:tcBorders>
              <w:bottom w:val="nil"/>
            </w:tcBorders>
          </w:tcPr>
          <w:p w:rsidR="00295510" w:rsidRPr="00EC6E61" w:rsidRDefault="00295510" w:rsidP="00DA5B9C">
            <w:pPr>
              <w:pStyle w:val="Style2"/>
              <w:rPr>
                <w:rStyle w:val="FontStyle31"/>
                <w:rFonts w:cs="Lucida Sans Unicode"/>
                <w:szCs w:val="24"/>
              </w:rPr>
            </w:pPr>
          </w:p>
        </w:tc>
        <w:tc>
          <w:tcPr>
            <w:tcW w:w="4110" w:type="dxa"/>
            <w:vMerge/>
            <w:tcBorders>
              <w:bottom w:val="nil"/>
            </w:tcBorders>
            <w:vAlign w:val="center"/>
          </w:tcPr>
          <w:p w:rsidR="00295510" w:rsidRPr="00EC6E61" w:rsidRDefault="00295510" w:rsidP="00DA5B9C">
            <w:pPr>
              <w:pStyle w:val="Style2"/>
              <w:rPr>
                <w:rStyle w:val="FontStyle31"/>
                <w:rFonts w:cs="Lucida Sans Unicode"/>
                <w:szCs w:val="24"/>
              </w:rPr>
            </w:pPr>
          </w:p>
        </w:tc>
        <w:tc>
          <w:tcPr>
            <w:tcW w:w="1001" w:type="dxa"/>
            <w:vMerge/>
            <w:tcBorders>
              <w:bottom w:val="nil"/>
            </w:tcBorders>
          </w:tcPr>
          <w:p w:rsidR="00295510" w:rsidRPr="00EC6E61" w:rsidRDefault="00295510" w:rsidP="00DA5B9C">
            <w:pPr>
              <w:pStyle w:val="Style2"/>
              <w:rPr>
                <w:rStyle w:val="FontStyle31"/>
                <w:rFonts w:cs="Lucida Sans Unicode"/>
                <w:szCs w:val="24"/>
              </w:rPr>
            </w:pPr>
          </w:p>
        </w:tc>
      </w:tr>
      <w:tr w:rsidR="00482DFC" w:rsidTr="00644ADE">
        <w:trPr>
          <w:cantSplit/>
          <w:trHeight w:val="271"/>
        </w:trPr>
        <w:tc>
          <w:tcPr>
            <w:tcW w:w="5387" w:type="dxa"/>
          </w:tcPr>
          <w:p w:rsidR="00295510" w:rsidRPr="00F47B5E" w:rsidRDefault="00295510" w:rsidP="007B456D">
            <w:pPr>
              <w:pStyle w:val="Style14"/>
              <w:widowControl/>
            </w:pPr>
            <w:r w:rsidRPr="008F4ABE">
              <w:rPr>
                <w:b/>
                <w:szCs w:val="24"/>
              </w:rPr>
              <w:t>Раздел 1.</w:t>
            </w:r>
            <w:r w:rsidRPr="00F47B5E">
              <w:rPr>
                <w:color w:val="000000"/>
                <w:szCs w:val="24"/>
              </w:rPr>
              <w:t>Общие характеристики котельных уст</w:t>
            </w:r>
            <w:r w:rsidRPr="00F47B5E">
              <w:rPr>
                <w:color w:val="000000"/>
                <w:szCs w:val="24"/>
              </w:rPr>
              <w:t>а</w:t>
            </w:r>
            <w:r w:rsidRPr="00F47B5E">
              <w:rPr>
                <w:color w:val="000000"/>
                <w:szCs w:val="24"/>
              </w:rPr>
              <w:t>новок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295510" w:rsidRPr="008F4ABE" w:rsidRDefault="00295510" w:rsidP="00516A6A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0" w:type="auto"/>
          </w:tcPr>
          <w:p w:rsidR="00295510" w:rsidRPr="008F4ABE" w:rsidRDefault="00295510" w:rsidP="00516A6A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620" w:type="dxa"/>
          </w:tcPr>
          <w:p w:rsidR="00295510" w:rsidRPr="00295510" w:rsidRDefault="00295510" w:rsidP="007B456D">
            <w:pPr>
              <w:pStyle w:val="Style14"/>
              <w:jc w:val="center"/>
              <w:rPr>
                <w:rStyle w:val="FontStyle31"/>
                <w:rFonts w:ascii="Times New Roman" w:hAnsi="Times New Roman" w:cs="Lucida Sans Unicode"/>
                <w:color w:val="000000"/>
                <w:sz w:val="24"/>
                <w:szCs w:val="24"/>
              </w:rPr>
            </w:pPr>
          </w:p>
        </w:tc>
        <w:tc>
          <w:tcPr>
            <w:tcW w:w="2062" w:type="dxa"/>
          </w:tcPr>
          <w:p w:rsidR="00295510" w:rsidRDefault="00295510" w:rsidP="007B456D">
            <w:pPr>
              <w:pStyle w:val="Style14"/>
              <w:widowControl/>
              <w:jc w:val="both"/>
            </w:pPr>
          </w:p>
        </w:tc>
        <w:tc>
          <w:tcPr>
            <w:tcW w:w="4110" w:type="dxa"/>
          </w:tcPr>
          <w:p w:rsidR="00295510" w:rsidRDefault="00295510" w:rsidP="007B456D">
            <w:pPr>
              <w:pStyle w:val="Style14"/>
              <w:widowControl/>
              <w:jc w:val="both"/>
            </w:pPr>
          </w:p>
        </w:tc>
        <w:tc>
          <w:tcPr>
            <w:tcW w:w="1001" w:type="dxa"/>
          </w:tcPr>
          <w:p w:rsidR="00295510" w:rsidRDefault="00295510" w:rsidP="00B73E05">
            <w:pPr>
              <w:pStyle w:val="Style14"/>
              <w:widowControl/>
              <w:jc w:val="both"/>
            </w:pPr>
          </w:p>
        </w:tc>
      </w:tr>
      <w:tr w:rsidR="00482DFC" w:rsidTr="00644ADE">
        <w:trPr>
          <w:cantSplit/>
          <w:trHeight w:val="271"/>
        </w:trPr>
        <w:tc>
          <w:tcPr>
            <w:tcW w:w="5387" w:type="dxa"/>
          </w:tcPr>
          <w:p w:rsidR="00295510" w:rsidRDefault="00295510" w:rsidP="00BA2089">
            <w:pPr>
              <w:pStyle w:val="Style14"/>
              <w:widowControl/>
              <w:numPr>
                <w:ilvl w:val="1"/>
                <w:numId w:val="11"/>
              </w:numPr>
              <w:ind w:left="0" w:firstLine="0"/>
              <w:rPr>
                <w:szCs w:val="24"/>
              </w:rPr>
            </w:pPr>
            <w:r>
              <w:rPr>
                <w:szCs w:val="24"/>
              </w:rPr>
              <w:t>Тема. Области применения котельных у</w:t>
            </w:r>
            <w:r>
              <w:rPr>
                <w:szCs w:val="24"/>
              </w:rPr>
              <w:t>с</w:t>
            </w:r>
            <w:r>
              <w:rPr>
                <w:szCs w:val="24"/>
              </w:rPr>
              <w:t>тановок. Основы классификации котельных уст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новок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295510" w:rsidRDefault="00644ADE" w:rsidP="00516A6A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295510" w:rsidRDefault="004B38EE" w:rsidP="00516A6A">
            <w:pPr>
              <w:pStyle w:val="Style14"/>
              <w:widowControl/>
              <w:jc w:val="center"/>
            </w:pPr>
            <w:r>
              <w:t>2/2</w:t>
            </w:r>
            <w:r w:rsidR="0032734C">
              <w:t>И</w:t>
            </w:r>
          </w:p>
        </w:tc>
        <w:tc>
          <w:tcPr>
            <w:tcW w:w="620" w:type="dxa"/>
          </w:tcPr>
          <w:p w:rsidR="00295510" w:rsidRDefault="00657685" w:rsidP="007B456D">
            <w:pPr>
              <w:pStyle w:val="Style14"/>
              <w:jc w:val="center"/>
            </w:pPr>
            <w:r>
              <w:t>2</w:t>
            </w:r>
          </w:p>
        </w:tc>
        <w:tc>
          <w:tcPr>
            <w:tcW w:w="2062" w:type="dxa"/>
          </w:tcPr>
          <w:p w:rsidR="00295510" w:rsidRDefault="00657685" w:rsidP="003F00F7">
            <w:pPr>
              <w:pStyle w:val="Style14"/>
              <w:widowControl/>
              <w:jc w:val="both"/>
            </w:pPr>
            <w:bookmarkStart w:id="16" w:name="OLE_LINK9"/>
            <w:bookmarkStart w:id="17" w:name="OLE_LINK10"/>
            <w:bookmarkStart w:id="18" w:name="OLE_LINK17"/>
            <w:bookmarkStart w:id="19" w:name="OLE_LINK18"/>
            <w:bookmarkStart w:id="20" w:name="OLE_LINK19"/>
            <w:bookmarkStart w:id="21" w:name="OLE_LINK20"/>
            <w:r>
              <w:t>Проработка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>
              <w:t xml:space="preserve">риала, </w:t>
            </w:r>
            <w:bookmarkEnd w:id="16"/>
            <w:bookmarkEnd w:id="17"/>
            <w:r w:rsidR="003F00F7">
              <w:t>решение</w:t>
            </w:r>
            <w:r>
              <w:t xml:space="preserve"> задач</w:t>
            </w:r>
            <w:bookmarkEnd w:id="18"/>
            <w:bookmarkEnd w:id="19"/>
            <w:bookmarkEnd w:id="20"/>
            <w:bookmarkEnd w:id="21"/>
            <w:r w:rsidR="00B76DC8">
              <w:t>. (Пункт 6 тема 1)</w:t>
            </w:r>
          </w:p>
        </w:tc>
        <w:tc>
          <w:tcPr>
            <w:tcW w:w="4110" w:type="dxa"/>
          </w:tcPr>
          <w:p w:rsidR="00295510" w:rsidRDefault="00295510" w:rsidP="00657685">
            <w:pPr>
              <w:pStyle w:val="Style14"/>
              <w:widowControl/>
              <w:jc w:val="both"/>
            </w:pPr>
            <w:bookmarkStart w:id="22" w:name="OLE_LINK14"/>
            <w:bookmarkStart w:id="23" w:name="OLE_LINK15"/>
            <w:bookmarkStart w:id="24" w:name="OLE_LINK16"/>
            <w:bookmarkStart w:id="25" w:name="OLE_LINK21"/>
            <w:bookmarkStart w:id="26" w:name="OLE_LINK22"/>
            <w:bookmarkStart w:id="27" w:name="OLE_LINK23"/>
            <w:r>
              <w:t>Наличие конспектов лекций</w:t>
            </w:r>
            <w:r w:rsidR="00657685">
              <w:t xml:space="preserve">. </w:t>
            </w:r>
            <w:bookmarkEnd w:id="22"/>
            <w:bookmarkEnd w:id="23"/>
            <w:bookmarkEnd w:id="24"/>
            <w:r w:rsidR="00657685">
              <w:t xml:space="preserve">Сдача практических задач.  </w:t>
            </w:r>
            <w:bookmarkEnd w:id="25"/>
            <w:bookmarkEnd w:id="26"/>
            <w:bookmarkEnd w:id="27"/>
          </w:p>
        </w:tc>
        <w:tc>
          <w:tcPr>
            <w:tcW w:w="1001" w:type="dxa"/>
          </w:tcPr>
          <w:p w:rsidR="00295510" w:rsidRDefault="00295510" w:rsidP="00E43224">
            <w:pPr>
              <w:pStyle w:val="Style14"/>
              <w:jc w:val="both"/>
            </w:pPr>
            <w:bookmarkStart w:id="28" w:name="OLE_LINK122"/>
            <w:r>
              <w:t>ПК-1</w:t>
            </w:r>
          </w:p>
          <w:p w:rsidR="00437B5C" w:rsidRDefault="00437B5C" w:rsidP="00E43224">
            <w:pPr>
              <w:pStyle w:val="Style14"/>
              <w:jc w:val="both"/>
            </w:pPr>
            <w:r>
              <w:t>ПК-2</w:t>
            </w:r>
          </w:p>
          <w:p w:rsidR="00295510" w:rsidRDefault="00295510" w:rsidP="00E43224">
            <w:pPr>
              <w:pStyle w:val="Style14"/>
              <w:jc w:val="both"/>
            </w:pPr>
            <w:bookmarkStart w:id="29" w:name="OLE_LINK119"/>
            <w:bookmarkStart w:id="30" w:name="OLE_LINK120"/>
            <w:bookmarkStart w:id="31" w:name="OLE_LINK121"/>
            <w:proofErr w:type="spellStart"/>
            <w:r>
              <w:t>зув</w:t>
            </w:r>
            <w:bookmarkEnd w:id="28"/>
            <w:bookmarkEnd w:id="29"/>
            <w:bookmarkEnd w:id="30"/>
            <w:bookmarkEnd w:id="31"/>
            <w:proofErr w:type="spellEnd"/>
          </w:p>
        </w:tc>
      </w:tr>
      <w:tr w:rsidR="00482DFC" w:rsidTr="00644ADE">
        <w:trPr>
          <w:cantSplit/>
          <w:trHeight w:val="271"/>
        </w:trPr>
        <w:tc>
          <w:tcPr>
            <w:tcW w:w="5387" w:type="dxa"/>
          </w:tcPr>
          <w:p w:rsidR="00295510" w:rsidRDefault="00295510" w:rsidP="00BA2089">
            <w:pPr>
              <w:pStyle w:val="Style14"/>
              <w:widowControl/>
              <w:numPr>
                <w:ilvl w:val="1"/>
                <w:numId w:val="11"/>
              </w:numPr>
              <w:ind w:left="0" w:firstLine="0"/>
              <w:rPr>
                <w:szCs w:val="24"/>
              </w:rPr>
            </w:pPr>
            <w:r>
              <w:rPr>
                <w:szCs w:val="24"/>
              </w:rPr>
              <w:t>Технологическая схема производства пара на тепловой электростанции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295510" w:rsidRDefault="00644ADE" w:rsidP="00516A6A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widowControl/>
              <w:jc w:val="center"/>
            </w:pPr>
          </w:p>
        </w:tc>
        <w:tc>
          <w:tcPr>
            <w:tcW w:w="620" w:type="dxa"/>
          </w:tcPr>
          <w:p w:rsidR="00295510" w:rsidRDefault="007F3060" w:rsidP="007B456D">
            <w:pPr>
              <w:pStyle w:val="Style14"/>
              <w:jc w:val="center"/>
            </w:pPr>
            <w:r>
              <w:t>1</w:t>
            </w:r>
            <w:r w:rsidR="00657685">
              <w:t>,</w:t>
            </w:r>
            <w:r>
              <w:t>95</w:t>
            </w:r>
          </w:p>
        </w:tc>
        <w:tc>
          <w:tcPr>
            <w:tcW w:w="2062" w:type="dxa"/>
          </w:tcPr>
          <w:p w:rsidR="00295510" w:rsidRDefault="00657685" w:rsidP="00E43224">
            <w:pPr>
              <w:pStyle w:val="Style14"/>
              <w:widowControl/>
              <w:jc w:val="both"/>
            </w:pPr>
            <w:r>
              <w:t>Проработка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>
              <w:t>риала</w:t>
            </w:r>
            <w:r w:rsidR="00B76DC8">
              <w:t xml:space="preserve"> (Пункт 6 т</w:t>
            </w:r>
            <w:r w:rsidR="00B76DC8">
              <w:t>е</w:t>
            </w:r>
            <w:r w:rsidR="00B76DC8">
              <w:t>ма 1)</w:t>
            </w:r>
          </w:p>
        </w:tc>
        <w:tc>
          <w:tcPr>
            <w:tcW w:w="4110" w:type="dxa"/>
          </w:tcPr>
          <w:p w:rsidR="00295510" w:rsidRDefault="00657685" w:rsidP="00E43224">
            <w:pPr>
              <w:pStyle w:val="Style14"/>
              <w:widowControl/>
              <w:jc w:val="both"/>
            </w:pPr>
            <w:r>
              <w:t>Наличие конспектов лекций.</w:t>
            </w:r>
          </w:p>
        </w:tc>
        <w:tc>
          <w:tcPr>
            <w:tcW w:w="1001" w:type="dxa"/>
          </w:tcPr>
          <w:p w:rsidR="006F31BB" w:rsidRDefault="006F31BB" w:rsidP="006F31BB">
            <w:pPr>
              <w:pStyle w:val="Style14"/>
              <w:jc w:val="both"/>
            </w:pPr>
            <w:r>
              <w:t>ПК-1</w:t>
            </w:r>
          </w:p>
          <w:p w:rsidR="00295510" w:rsidRDefault="006F31BB" w:rsidP="00E43224">
            <w:pPr>
              <w:pStyle w:val="Style14"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482DFC" w:rsidTr="00644ADE">
        <w:trPr>
          <w:cantSplit/>
          <w:trHeight w:val="271"/>
        </w:trPr>
        <w:tc>
          <w:tcPr>
            <w:tcW w:w="5387" w:type="dxa"/>
            <w:shd w:val="clear" w:color="auto" w:fill="DDD9C3" w:themeFill="background2" w:themeFillShade="E6"/>
          </w:tcPr>
          <w:p w:rsidR="00295510" w:rsidRPr="00657685" w:rsidRDefault="00295510" w:rsidP="00E80075">
            <w:pPr>
              <w:pStyle w:val="Style14"/>
              <w:widowControl/>
              <w:rPr>
                <w:b/>
                <w:szCs w:val="24"/>
              </w:rPr>
            </w:pPr>
            <w:r w:rsidRPr="00657685">
              <w:rPr>
                <w:b/>
                <w:szCs w:val="24"/>
              </w:rPr>
              <w:t>Итого по разделу 1</w:t>
            </w:r>
          </w:p>
        </w:tc>
        <w:tc>
          <w:tcPr>
            <w:tcW w:w="431" w:type="dxa"/>
            <w:shd w:val="clear" w:color="auto" w:fill="DDD9C3" w:themeFill="background2" w:themeFillShade="E6"/>
          </w:tcPr>
          <w:p w:rsidR="00295510" w:rsidRPr="00657685" w:rsidRDefault="00295510" w:rsidP="007B456D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</w:tcPr>
          <w:p w:rsidR="00295510" w:rsidRPr="00657685" w:rsidRDefault="00644ADE" w:rsidP="00516A6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  <w:shd w:val="clear" w:color="auto" w:fill="DDD9C3" w:themeFill="background2" w:themeFillShade="E6"/>
          </w:tcPr>
          <w:p w:rsidR="00295510" w:rsidRPr="00657685" w:rsidRDefault="00295510" w:rsidP="00516A6A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</w:tcPr>
          <w:p w:rsidR="00295510" w:rsidRPr="00657685" w:rsidRDefault="004B38EE" w:rsidP="00516A6A">
            <w:pPr>
              <w:pStyle w:val="Style14"/>
              <w:widowControl/>
              <w:jc w:val="center"/>
              <w:rPr>
                <w:b/>
              </w:rPr>
            </w:pPr>
            <w:r w:rsidRPr="00657685">
              <w:rPr>
                <w:b/>
              </w:rPr>
              <w:t>2/2</w:t>
            </w:r>
            <w:r w:rsidR="0032734C">
              <w:rPr>
                <w:b/>
              </w:rPr>
              <w:t>И</w:t>
            </w:r>
          </w:p>
        </w:tc>
        <w:tc>
          <w:tcPr>
            <w:tcW w:w="620" w:type="dxa"/>
            <w:shd w:val="clear" w:color="auto" w:fill="DDD9C3" w:themeFill="background2" w:themeFillShade="E6"/>
          </w:tcPr>
          <w:p w:rsidR="00295510" w:rsidRPr="00657685" w:rsidRDefault="007F3060" w:rsidP="007B456D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657685" w:rsidRPr="00657685">
              <w:rPr>
                <w:b/>
              </w:rPr>
              <w:t>,</w:t>
            </w:r>
            <w:r>
              <w:rPr>
                <w:b/>
              </w:rPr>
              <w:t>95</w:t>
            </w:r>
          </w:p>
        </w:tc>
        <w:tc>
          <w:tcPr>
            <w:tcW w:w="2062" w:type="dxa"/>
            <w:shd w:val="clear" w:color="auto" w:fill="DDD9C3" w:themeFill="background2" w:themeFillShade="E6"/>
          </w:tcPr>
          <w:p w:rsidR="00295510" w:rsidRPr="00F84DC8" w:rsidRDefault="00295510" w:rsidP="003F00F7">
            <w:pPr>
              <w:pStyle w:val="Style14"/>
              <w:widowControl/>
              <w:jc w:val="both"/>
            </w:pPr>
          </w:p>
        </w:tc>
        <w:tc>
          <w:tcPr>
            <w:tcW w:w="4110" w:type="dxa"/>
            <w:shd w:val="clear" w:color="auto" w:fill="DDD9C3" w:themeFill="background2" w:themeFillShade="E6"/>
          </w:tcPr>
          <w:p w:rsidR="00295510" w:rsidRPr="00F84DC8" w:rsidRDefault="00295510" w:rsidP="00657685">
            <w:pPr>
              <w:pStyle w:val="Style14"/>
              <w:widowControl/>
              <w:jc w:val="both"/>
            </w:pPr>
          </w:p>
        </w:tc>
        <w:tc>
          <w:tcPr>
            <w:tcW w:w="1001" w:type="dxa"/>
            <w:shd w:val="clear" w:color="auto" w:fill="DDD9C3" w:themeFill="background2" w:themeFillShade="E6"/>
          </w:tcPr>
          <w:p w:rsidR="00295510" w:rsidRPr="00F84DC8" w:rsidRDefault="00295510" w:rsidP="009772D6">
            <w:pPr>
              <w:pStyle w:val="Style14"/>
              <w:jc w:val="both"/>
            </w:pPr>
          </w:p>
        </w:tc>
      </w:tr>
      <w:tr w:rsidR="00482DFC" w:rsidTr="00644ADE">
        <w:trPr>
          <w:cantSplit/>
          <w:trHeight w:val="422"/>
        </w:trPr>
        <w:tc>
          <w:tcPr>
            <w:tcW w:w="5387" w:type="dxa"/>
            <w:tcBorders>
              <w:top w:val="nil"/>
            </w:tcBorders>
          </w:tcPr>
          <w:p w:rsidR="00295510" w:rsidRPr="00F47B5E" w:rsidRDefault="00295510" w:rsidP="008F4ABE">
            <w:pPr>
              <w:pStyle w:val="Style14"/>
              <w:widowControl/>
            </w:pPr>
            <w:r w:rsidRPr="008F4ABE">
              <w:rPr>
                <w:b/>
                <w:szCs w:val="24"/>
              </w:rPr>
              <w:t>Раздел 2.</w:t>
            </w:r>
            <w:r>
              <w:rPr>
                <w:color w:val="000000"/>
                <w:szCs w:val="24"/>
              </w:rPr>
              <w:t>Материальный и тепловой балансы р</w:t>
            </w:r>
            <w:r>
              <w:rPr>
                <w:color w:val="000000"/>
                <w:szCs w:val="24"/>
              </w:rPr>
              <w:t>а</w:t>
            </w:r>
            <w:r>
              <w:rPr>
                <w:color w:val="000000"/>
                <w:szCs w:val="24"/>
              </w:rPr>
              <w:t>бочих веществ в котле</w:t>
            </w:r>
          </w:p>
        </w:tc>
        <w:tc>
          <w:tcPr>
            <w:tcW w:w="431" w:type="dxa"/>
            <w:tcBorders>
              <w:top w:val="nil"/>
            </w:tcBorders>
          </w:tcPr>
          <w:p w:rsidR="00295510" w:rsidRDefault="00295510" w:rsidP="007B456D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nil"/>
            </w:tcBorders>
          </w:tcPr>
          <w:p w:rsidR="00295510" w:rsidRDefault="00295510" w:rsidP="00516A6A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tcBorders>
              <w:top w:val="nil"/>
            </w:tcBorders>
          </w:tcPr>
          <w:p w:rsidR="00295510" w:rsidRPr="00C31F47" w:rsidRDefault="00295510" w:rsidP="00516A6A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295510" w:rsidRPr="00C31F47" w:rsidRDefault="00295510" w:rsidP="00516A6A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620" w:type="dxa"/>
            <w:tcBorders>
              <w:top w:val="nil"/>
            </w:tcBorders>
          </w:tcPr>
          <w:p w:rsidR="00295510" w:rsidRPr="00C31F47" w:rsidRDefault="00295510" w:rsidP="007B456D">
            <w:pPr>
              <w:pStyle w:val="Style14"/>
              <w:jc w:val="center"/>
              <w:rPr>
                <w:highlight w:val="yellow"/>
              </w:rPr>
            </w:pPr>
          </w:p>
        </w:tc>
        <w:tc>
          <w:tcPr>
            <w:tcW w:w="2062" w:type="dxa"/>
            <w:tcBorders>
              <w:top w:val="nil"/>
            </w:tcBorders>
          </w:tcPr>
          <w:p w:rsidR="00295510" w:rsidRDefault="00295510" w:rsidP="007B456D">
            <w:pPr>
              <w:pStyle w:val="Style14"/>
              <w:widowControl/>
              <w:jc w:val="both"/>
            </w:pPr>
          </w:p>
        </w:tc>
        <w:tc>
          <w:tcPr>
            <w:tcW w:w="4110" w:type="dxa"/>
            <w:tcBorders>
              <w:top w:val="nil"/>
            </w:tcBorders>
          </w:tcPr>
          <w:p w:rsidR="00295510" w:rsidRDefault="00295510" w:rsidP="007B456D">
            <w:pPr>
              <w:pStyle w:val="Style14"/>
              <w:widowControl/>
              <w:jc w:val="both"/>
            </w:pPr>
          </w:p>
        </w:tc>
        <w:tc>
          <w:tcPr>
            <w:tcW w:w="1001" w:type="dxa"/>
            <w:tcBorders>
              <w:top w:val="nil"/>
            </w:tcBorders>
          </w:tcPr>
          <w:p w:rsidR="00295510" w:rsidRDefault="00295510" w:rsidP="00B73E05">
            <w:pPr>
              <w:pStyle w:val="Style14"/>
              <w:widowControl/>
              <w:jc w:val="both"/>
            </w:pPr>
          </w:p>
        </w:tc>
      </w:tr>
      <w:tr w:rsidR="00482DFC" w:rsidTr="00644ADE">
        <w:trPr>
          <w:cantSplit/>
          <w:trHeight w:val="422"/>
        </w:trPr>
        <w:tc>
          <w:tcPr>
            <w:tcW w:w="5387" w:type="dxa"/>
            <w:tcBorders>
              <w:top w:val="nil"/>
            </w:tcBorders>
          </w:tcPr>
          <w:p w:rsidR="00295510" w:rsidRDefault="00295510" w:rsidP="008F4ABE">
            <w:pPr>
              <w:pStyle w:val="Style14"/>
              <w:widowControl/>
              <w:rPr>
                <w:szCs w:val="24"/>
              </w:rPr>
            </w:pPr>
            <w:r>
              <w:rPr>
                <w:szCs w:val="24"/>
              </w:rPr>
              <w:lastRenderedPageBreak/>
              <w:t>2.1. Тема. Источники энергии для котельных у</w:t>
            </w:r>
            <w:r>
              <w:rPr>
                <w:szCs w:val="24"/>
              </w:rPr>
              <w:t>с</w:t>
            </w:r>
            <w:r>
              <w:rPr>
                <w:szCs w:val="24"/>
              </w:rPr>
              <w:t>тановок. Материальный баланс процесса горения топлива</w:t>
            </w:r>
          </w:p>
        </w:tc>
        <w:tc>
          <w:tcPr>
            <w:tcW w:w="431" w:type="dxa"/>
            <w:tcBorders>
              <w:top w:val="nil"/>
            </w:tcBorders>
          </w:tcPr>
          <w:p w:rsidR="00295510" w:rsidRDefault="00295510" w:rsidP="007B456D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tcBorders>
              <w:top w:val="nil"/>
            </w:tcBorders>
          </w:tcPr>
          <w:p w:rsidR="00295510" w:rsidRDefault="00322FD0" w:rsidP="00516A6A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nil"/>
            </w:tcBorders>
          </w:tcPr>
          <w:p w:rsidR="00295510" w:rsidRDefault="00295510" w:rsidP="00516A6A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tcBorders>
              <w:top w:val="nil"/>
            </w:tcBorders>
          </w:tcPr>
          <w:p w:rsidR="00295510" w:rsidRDefault="004B38EE" w:rsidP="00516A6A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620" w:type="dxa"/>
            <w:tcBorders>
              <w:top w:val="nil"/>
            </w:tcBorders>
          </w:tcPr>
          <w:p w:rsidR="00295510" w:rsidRDefault="00657685" w:rsidP="007B456D">
            <w:pPr>
              <w:pStyle w:val="Style14"/>
              <w:jc w:val="center"/>
            </w:pPr>
            <w:r>
              <w:t>2</w:t>
            </w:r>
          </w:p>
        </w:tc>
        <w:tc>
          <w:tcPr>
            <w:tcW w:w="2062" w:type="dxa"/>
            <w:tcBorders>
              <w:top w:val="nil"/>
            </w:tcBorders>
          </w:tcPr>
          <w:p w:rsidR="00295510" w:rsidRDefault="00657685" w:rsidP="003F00F7">
            <w:pPr>
              <w:pStyle w:val="Style14"/>
              <w:widowControl/>
              <w:jc w:val="both"/>
            </w:pPr>
            <w:bookmarkStart w:id="32" w:name="OLE_LINK24"/>
            <w:bookmarkStart w:id="33" w:name="OLE_LINK25"/>
            <w:bookmarkStart w:id="34" w:name="OLE_LINK26"/>
            <w:r>
              <w:t>Проработка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>
              <w:t xml:space="preserve">риала, </w:t>
            </w:r>
            <w:r w:rsidR="003F00F7">
              <w:t>решение</w:t>
            </w:r>
            <w:r>
              <w:t xml:space="preserve"> задач</w:t>
            </w:r>
            <w:bookmarkEnd w:id="32"/>
            <w:bookmarkEnd w:id="33"/>
            <w:bookmarkEnd w:id="34"/>
            <w:r w:rsidR="00B76DC8">
              <w:t>. (Пункт 6 тема 2).</w:t>
            </w:r>
          </w:p>
        </w:tc>
        <w:tc>
          <w:tcPr>
            <w:tcW w:w="4110" w:type="dxa"/>
            <w:tcBorders>
              <w:top w:val="nil"/>
            </w:tcBorders>
          </w:tcPr>
          <w:p w:rsidR="00295510" w:rsidRDefault="00657685" w:rsidP="007B456D">
            <w:pPr>
              <w:pStyle w:val="Style14"/>
              <w:widowControl/>
              <w:jc w:val="both"/>
            </w:pPr>
            <w:bookmarkStart w:id="35" w:name="OLE_LINK66"/>
            <w:bookmarkStart w:id="36" w:name="OLE_LINK67"/>
            <w:r>
              <w:t xml:space="preserve">Наличие конспектов лекций. </w:t>
            </w:r>
            <w:bookmarkEnd w:id="35"/>
            <w:bookmarkEnd w:id="36"/>
            <w:r>
              <w:t xml:space="preserve">Сдача практических задач.  </w:t>
            </w:r>
          </w:p>
        </w:tc>
        <w:tc>
          <w:tcPr>
            <w:tcW w:w="1001" w:type="dxa"/>
            <w:tcBorders>
              <w:top w:val="nil"/>
            </w:tcBorders>
          </w:tcPr>
          <w:p w:rsidR="006F31BB" w:rsidRDefault="006F31BB" w:rsidP="006F31BB">
            <w:pPr>
              <w:pStyle w:val="Style14"/>
              <w:jc w:val="both"/>
            </w:pPr>
            <w:r>
              <w:t>ПК-1</w:t>
            </w:r>
          </w:p>
          <w:p w:rsidR="006F31BB" w:rsidRDefault="006F31BB" w:rsidP="006F31BB">
            <w:pPr>
              <w:pStyle w:val="Style14"/>
              <w:jc w:val="both"/>
            </w:pPr>
            <w:r>
              <w:t>ПК-2</w:t>
            </w:r>
          </w:p>
          <w:p w:rsidR="00295510" w:rsidRDefault="006F31BB" w:rsidP="006F31BB">
            <w:pPr>
              <w:pStyle w:val="Style14"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482DFC" w:rsidTr="00644ADE">
        <w:trPr>
          <w:cantSplit/>
          <w:trHeight w:val="422"/>
        </w:trPr>
        <w:tc>
          <w:tcPr>
            <w:tcW w:w="5387" w:type="dxa"/>
            <w:tcBorders>
              <w:top w:val="nil"/>
            </w:tcBorders>
          </w:tcPr>
          <w:p w:rsidR="00295510" w:rsidRDefault="00295510" w:rsidP="00B22514">
            <w:pPr>
              <w:pStyle w:val="Style14"/>
              <w:widowControl/>
              <w:rPr>
                <w:szCs w:val="24"/>
              </w:rPr>
            </w:pPr>
            <w:r>
              <w:rPr>
                <w:szCs w:val="24"/>
              </w:rPr>
              <w:t>2.2. Тема Состав, количество и энтальпия пр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дуктов сгорания. Материальный баланс нагр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ваемой среды</w:t>
            </w:r>
          </w:p>
        </w:tc>
        <w:tc>
          <w:tcPr>
            <w:tcW w:w="431" w:type="dxa"/>
            <w:tcBorders>
              <w:top w:val="nil"/>
            </w:tcBorders>
          </w:tcPr>
          <w:p w:rsidR="00295510" w:rsidRDefault="00295510" w:rsidP="007B456D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tcBorders>
              <w:top w:val="nil"/>
            </w:tcBorders>
          </w:tcPr>
          <w:p w:rsidR="00295510" w:rsidRDefault="00644ADE" w:rsidP="00516A6A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nil"/>
            </w:tcBorders>
          </w:tcPr>
          <w:p w:rsidR="00295510" w:rsidRDefault="00295510" w:rsidP="00516A6A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tcBorders>
              <w:top w:val="nil"/>
            </w:tcBorders>
          </w:tcPr>
          <w:p w:rsidR="00295510" w:rsidRDefault="00295510" w:rsidP="00516A6A">
            <w:pPr>
              <w:pStyle w:val="Style14"/>
              <w:widowControl/>
              <w:jc w:val="center"/>
            </w:pPr>
            <w:r>
              <w:t>2/2</w:t>
            </w:r>
            <w:r w:rsidR="0032734C">
              <w:t>И</w:t>
            </w:r>
          </w:p>
        </w:tc>
        <w:tc>
          <w:tcPr>
            <w:tcW w:w="620" w:type="dxa"/>
            <w:tcBorders>
              <w:top w:val="nil"/>
            </w:tcBorders>
          </w:tcPr>
          <w:p w:rsidR="00295510" w:rsidRDefault="007F3060" w:rsidP="007B456D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62" w:type="dxa"/>
            <w:tcBorders>
              <w:top w:val="nil"/>
            </w:tcBorders>
          </w:tcPr>
          <w:p w:rsidR="00295510" w:rsidRDefault="00657685" w:rsidP="003F00F7">
            <w:pPr>
              <w:pStyle w:val="Style14"/>
              <w:widowControl/>
              <w:jc w:val="both"/>
            </w:pPr>
            <w:bookmarkStart w:id="37" w:name="OLE_LINK27"/>
            <w:bookmarkStart w:id="38" w:name="OLE_LINK28"/>
            <w:r>
              <w:t>Проработка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>
              <w:t xml:space="preserve">риала, </w:t>
            </w:r>
            <w:r w:rsidR="003F00F7">
              <w:t>решение</w:t>
            </w:r>
            <w:r>
              <w:t xml:space="preserve"> задач</w:t>
            </w:r>
            <w:bookmarkStart w:id="39" w:name="OLE_LINK32"/>
            <w:bookmarkStart w:id="40" w:name="OLE_LINK33"/>
            <w:bookmarkEnd w:id="37"/>
            <w:bookmarkEnd w:id="38"/>
            <w:r w:rsidR="003F00F7">
              <w:t xml:space="preserve">. </w:t>
            </w:r>
            <w:r w:rsidR="00F84DC8">
              <w:t>Решение курсового проекта</w:t>
            </w:r>
            <w:bookmarkEnd w:id="39"/>
            <w:bookmarkEnd w:id="40"/>
            <w:r w:rsidR="00B76DC8">
              <w:t>. (Пункт 6 тема 2).</w:t>
            </w:r>
          </w:p>
        </w:tc>
        <w:tc>
          <w:tcPr>
            <w:tcW w:w="4110" w:type="dxa"/>
            <w:tcBorders>
              <w:top w:val="nil"/>
            </w:tcBorders>
          </w:tcPr>
          <w:p w:rsidR="00295510" w:rsidRDefault="003F00F7" w:rsidP="003F00F7">
            <w:pPr>
              <w:pStyle w:val="Style14"/>
              <w:widowControl/>
              <w:jc w:val="both"/>
            </w:pPr>
            <w:r>
              <w:t xml:space="preserve">Наличие конспектов лекций. </w:t>
            </w:r>
            <w:r w:rsidR="00295510">
              <w:t xml:space="preserve">Сдача практических задач. </w:t>
            </w:r>
            <w:r w:rsidR="00F84DC8">
              <w:t>Проверка в</w:t>
            </w:r>
            <w:r w:rsidR="00F84DC8">
              <w:t>ы</w:t>
            </w:r>
            <w:r w:rsidR="00F84DC8">
              <w:t>полнения курсового проекта.</w:t>
            </w:r>
          </w:p>
        </w:tc>
        <w:tc>
          <w:tcPr>
            <w:tcW w:w="1001" w:type="dxa"/>
            <w:tcBorders>
              <w:top w:val="nil"/>
            </w:tcBorders>
          </w:tcPr>
          <w:p w:rsidR="00295510" w:rsidRDefault="00295510" w:rsidP="00E43224">
            <w:pPr>
              <w:pStyle w:val="Style14"/>
              <w:jc w:val="both"/>
            </w:pPr>
            <w:r>
              <w:t>ПК-1, ПК-2</w:t>
            </w:r>
          </w:p>
          <w:p w:rsidR="00295510" w:rsidRDefault="00295510" w:rsidP="00E43224">
            <w:pPr>
              <w:pStyle w:val="Style14"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482DFC" w:rsidTr="00644ADE">
        <w:trPr>
          <w:cantSplit/>
          <w:trHeight w:val="422"/>
        </w:trPr>
        <w:tc>
          <w:tcPr>
            <w:tcW w:w="5387" w:type="dxa"/>
            <w:tcBorders>
              <w:top w:val="nil"/>
            </w:tcBorders>
            <w:shd w:val="clear" w:color="auto" w:fill="DDD9C3" w:themeFill="background2" w:themeFillShade="E6"/>
          </w:tcPr>
          <w:p w:rsidR="00295510" w:rsidRDefault="00295510" w:rsidP="00B22514">
            <w:pPr>
              <w:pStyle w:val="Style14"/>
              <w:widowControl/>
              <w:rPr>
                <w:szCs w:val="24"/>
              </w:rPr>
            </w:pPr>
            <w:r w:rsidRPr="00E80075">
              <w:rPr>
                <w:b/>
                <w:szCs w:val="24"/>
              </w:rPr>
              <w:t xml:space="preserve">Итого по разделу </w:t>
            </w:r>
            <w:r>
              <w:rPr>
                <w:b/>
                <w:szCs w:val="24"/>
              </w:rPr>
              <w:t>2</w:t>
            </w:r>
          </w:p>
        </w:tc>
        <w:tc>
          <w:tcPr>
            <w:tcW w:w="431" w:type="dxa"/>
            <w:tcBorders>
              <w:top w:val="nil"/>
            </w:tcBorders>
            <w:shd w:val="clear" w:color="auto" w:fill="DDD9C3" w:themeFill="background2" w:themeFillShade="E6"/>
          </w:tcPr>
          <w:p w:rsidR="00295510" w:rsidRPr="00E80075" w:rsidRDefault="00295510" w:rsidP="007B456D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DDD9C3" w:themeFill="background2" w:themeFillShade="E6"/>
          </w:tcPr>
          <w:p w:rsidR="00295510" w:rsidRPr="00E80075" w:rsidRDefault="00644ADE" w:rsidP="00516A6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DDD9C3" w:themeFill="background2" w:themeFillShade="E6"/>
          </w:tcPr>
          <w:p w:rsidR="00295510" w:rsidRPr="00E80075" w:rsidRDefault="00295510" w:rsidP="00516A6A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DDD9C3" w:themeFill="background2" w:themeFillShade="E6"/>
          </w:tcPr>
          <w:p w:rsidR="00295510" w:rsidRPr="00E80075" w:rsidRDefault="004B38EE" w:rsidP="00516A6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295510">
              <w:rPr>
                <w:b/>
              </w:rPr>
              <w:t>/2</w:t>
            </w:r>
            <w:r w:rsidR="0032734C">
              <w:rPr>
                <w:b/>
              </w:rPr>
              <w:t>И</w:t>
            </w:r>
          </w:p>
        </w:tc>
        <w:tc>
          <w:tcPr>
            <w:tcW w:w="620" w:type="dxa"/>
            <w:tcBorders>
              <w:top w:val="nil"/>
            </w:tcBorders>
            <w:shd w:val="clear" w:color="auto" w:fill="DDD9C3" w:themeFill="background2" w:themeFillShade="E6"/>
          </w:tcPr>
          <w:p w:rsidR="00295510" w:rsidRPr="00E80075" w:rsidRDefault="007F3060" w:rsidP="007B456D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062" w:type="dxa"/>
            <w:tcBorders>
              <w:top w:val="nil"/>
            </w:tcBorders>
            <w:shd w:val="clear" w:color="auto" w:fill="DDD9C3" w:themeFill="background2" w:themeFillShade="E6"/>
          </w:tcPr>
          <w:p w:rsidR="00295510" w:rsidRDefault="00295510" w:rsidP="003F00F7">
            <w:pPr>
              <w:pStyle w:val="Style14"/>
              <w:widowControl/>
              <w:jc w:val="both"/>
            </w:pPr>
          </w:p>
        </w:tc>
        <w:tc>
          <w:tcPr>
            <w:tcW w:w="4110" w:type="dxa"/>
            <w:tcBorders>
              <w:top w:val="nil"/>
            </w:tcBorders>
            <w:shd w:val="clear" w:color="auto" w:fill="DDD9C3" w:themeFill="background2" w:themeFillShade="E6"/>
          </w:tcPr>
          <w:p w:rsidR="00295510" w:rsidRPr="00E80075" w:rsidRDefault="00295510" w:rsidP="003F00F7">
            <w:pPr>
              <w:pStyle w:val="Style14"/>
              <w:widowControl/>
              <w:jc w:val="both"/>
              <w:rPr>
                <w:b/>
              </w:rPr>
            </w:pPr>
          </w:p>
        </w:tc>
        <w:tc>
          <w:tcPr>
            <w:tcW w:w="1001" w:type="dxa"/>
            <w:tcBorders>
              <w:top w:val="nil"/>
            </w:tcBorders>
            <w:shd w:val="clear" w:color="auto" w:fill="DDD9C3" w:themeFill="background2" w:themeFillShade="E6"/>
          </w:tcPr>
          <w:p w:rsidR="00295510" w:rsidRPr="00E80075" w:rsidRDefault="00295510" w:rsidP="009772D6">
            <w:pPr>
              <w:pStyle w:val="Style14"/>
              <w:jc w:val="both"/>
              <w:rPr>
                <w:b/>
              </w:rPr>
            </w:pPr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Pr="00F47B5E" w:rsidRDefault="00295510" w:rsidP="00722E2F">
            <w:pPr>
              <w:pStyle w:val="Style14"/>
              <w:widowControl/>
            </w:pPr>
            <w:r w:rsidRPr="008F4ABE">
              <w:rPr>
                <w:b/>
                <w:szCs w:val="24"/>
              </w:rPr>
              <w:t>Раздел 3.</w:t>
            </w:r>
            <w:r>
              <w:rPr>
                <w:color w:val="000000"/>
                <w:szCs w:val="24"/>
              </w:rPr>
              <w:t>Эффективность использования топлива в котле</w:t>
            </w:r>
          </w:p>
        </w:tc>
        <w:tc>
          <w:tcPr>
            <w:tcW w:w="431" w:type="dxa"/>
            <w:tcBorders>
              <w:top w:val="nil"/>
            </w:tcBorders>
          </w:tcPr>
          <w:p w:rsidR="00295510" w:rsidRDefault="00295510" w:rsidP="007B456D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nil"/>
            </w:tcBorders>
          </w:tcPr>
          <w:p w:rsidR="00295510" w:rsidRDefault="00295510" w:rsidP="00516A6A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nil"/>
            </w:tcBorders>
          </w:tcPr>
          <w:p w:rsidR="00295510" w:rsidRPr="00C31F47" w:rsidRDefault="00295510" w:rsidP="00516A6A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295510" w:rsidRPr="00C31F47" w:rsidRDefault="00295510" w:rsidP="00516A6A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620" w:type="dxa"/>
            <w:tcBorders>
              <w:top w:val="nil"/>
            </w:tcBorders>
          </w:tcPr>
          <w:p w:rsidR="00295510" w:rsidRPr="00C31F47" w:rsidRDefault="00295510" w:rsidP="007B456D">
            <w:pPr>
              <w:pStyle w:val="Style14"/>
              <w:jc w:val="center"/>
              <w:rPr>
                <w:highlight w:val="yellow"/>
              </w:rPr>
            </w:pPr>
          </w:p>
        </w:tc>
        <w:tc>
          <w:tcPr>
            <w:tcW w:w="2062" w:type="dxa"/>
          </w:tcPr>
          <w:p w:rsidR="00295510" w:rsidRDefault="00295510" w:rsidP="007B456D">
            <w:pPr>
              <w:pStyle w:val="Style14"/>
              <w:widowControl/>
              <w:jc w:val="both"/>
            </w:pPr>
          </w:p>
        </w:tc>
        <w:tc>
          <w:tcPr>
            <w:tcW w:w="4110" w:type="dxa"/>
          </w:tcPr>
          <w:p w:rsidR="00295510" w:rsidRDefault="00295510" w:rsidP="007B456D">
            <w:pPr>
              <w:pStyle w:val="Style14"/>
              <w:widowControl/>
              <w:jc w:val="both"/>
            </w:pPr>
          </w:p>
        </w:tc>
        <w:tc>
          <w:tcPr>
            <w:tcW w:w="1001" w:type="dxa"/>
          </w:tcPr>
          <w:p w:rsidR="00295510" w:rsidRDefault="00295510" w:rsidP="00D422FB">
            <w:pPr>
              <w:pStyle w:val="Style14"/>
              <w:widowControl/>
              <w:jc w:val="both"/>
            </w:pPr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Pr="00722E2F" w:rsidRDefault="00295510" w:rsidP="00722E2F">
            <w:pPr>
              <w:pStyle w:val="Style14"/>
              <w:widowControl/>
              <w:rPr>
                <w:szCs w:val="24"/>
              </w:rPr>
            </w:pPr>
            <w:r>
              <w:rPr>
                <w:szCs w:val="24"/>
              </w:rPr>
              <w:t>3.1. Тема. Располагаемая и полезно использова</w:t>
            </w:r>
            <w:r>
              <w:rPr>
                <w:szCs w:val="24"/>
              </w:rPr>
              <w:t>н</w:t>
            </w:r>
            <w:r>
              <w:rPr>
                <w:szCs w:val="24"/>
              </w:rPr>
              <w:t>ная теплота топлива. Тепловой баланс парового котла.</w:t>
            </w:r>
          </w:p>
        </w:tc>
        <w:tc>
          <w:tcPr>
            <w:tcW w:w="431" w:type="dxa"/>
            <w:tcBorders>
              <w:top w:val="nil"/>
            </w:tcBorders>
          </w:tcPr>
          <w:p w:rsidR="00295510" w:rsidRDefault="00295510" w:rsidP="007B456D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tcBorders>
              <w:top w:val="nil"/>
            </w:tcBorders>
          </w:tcPr>
          <w:p w:rsidR="00295510" w:rsidRDefault="00295510" w:rsidP="00516A6A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nil"/>
            </w:tcBorders>
          </w:tcPr>
          <w:p w:rsidR="00295510" w:rsidRDefault="00295510" w:rsidP="00516A6A">
            <w:pPr>
              <w:pStyle w:val="Style14"/>
              <w:widowControl/>
              <w:jc w:val="center"/>
            </w:pPr>
            <w:r>
              <w:t>2/2</w:t>
            </w:r>
            <w:r w:rsidR="0032734C">
              <w:t>И</w:t>
            </w:r>
          </w:p>
        </w:tc>
        <w:tc>
          <w:tcPr>
            <w:tcW w:w="0" w:type="auto"/>
            <w:tcBorders>
              <w:top w:val="nil"/>
            </w:tcBorders>
          </w:tcPr>
          <w:p w:rsidR="00295510" w:rsidRDefault="004B38EE" w:rsidP="00516A6A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620" w:type="dxa"/>
            <w:tcBorders>
              <w:top w:val="nil"/>
            </w:tcBorders>
          </w:tcPr>
          <w:p w:rsidR="00295510" w:rsidRDefault="007F3060" w:rsidP="007B456D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62" w:type="dxa"/>
          </w:tcPr>
          <w:p w:rsidR="00295510" w:rsidRDefault="00F84DC8" w:rsidP="003F00F7">
            <w:pPr>
              <w:pStyle w:val="Style14"/>
              <w:widowControl/>
              <w:jc w:val="both"/>
            </w:pPr>
            <w:bookmarkStart w:id="41" w:name="OLE_LINK35"/>
            <w:bookmarkStart w:id="42" w:name="OLE_LINK36"/>
            <w:bookmarkStart w:id="43" w:name="OLE_LINK37"/>
            <w:r>
              <w:t>Проработка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 w:rsidR="003F00F7">
              <w:t>риала, решение</w:t>
            </w:r>
            <w:r>
              <w:t xml:space="preserve"> задач</w:t>
            </w:r>
            <w:r w:rsidR="003F00F7">
              <w:t>, подготовка</w:t>
            </w:r>
            <w:r>
              <w:t xml:space="preserve"> отчета по лабор</w:t>
            </w:r>
            <w:r>
              <w:t>а</w:t>
            </w:r>
            <w:r>
              <w:t>торным работам</w:t>
            </w:r>
            <w:bookmarkEnd w:id="41"/>
            <w:bookmarkEnd w:id="42"/>
            <w:bookmarkEnd w:id="43"/>
            <w:r w:rsidR="00B76DC8">
              <w:t xml:space="preserve"> (Пункт 6 тема 3).</w:t>
            </w:r>
          </w:p>
        </w:tc>
        <w:tc>
          <w:tcPr>
            <w:tcW w:w="4110" w:type="dxa"/>
          </w:tcPr>
          <w:p w:rsidR="00295510" w:rsidRDefault="00295510" w:rsidP="00F84DC8">
            <w:pPr>
              <w:pStyle w:val="Style14"/>
              <w:widowControl/>
              <w:jc w:val="both"/>
            </w:pPr>
            <w:bookmarkStart w:id="44" w:name="OLE_LINK38"/>
            <w:r>
              <w:t xml:space="preserve">Наличие конспектов лекций. Сдача практических задач. </w:t>
            </w:r>
            <w:r w:rsidR="00F84DC8">
              <w:t>Сдача о</w:t>
            </w:r>
            <w:r w:rsidR="00657685">
              <w:t>тчетов по лабораторным работам</w:t>
            </w:r>
            <w:bookmarkEnd w:id="44"/>
            <w:r w:rsidR="00F84DC8">
              <w:t>.</w:t>
            </w:r>
          </w:p>
        </w:tc>
        <w:tc>
          <w:tcPr>
            <w:tcW w:w="1001" w:type="dxa"/>
          </w:tcPr>
          <w:p w:rsidR="00295510" w:rsidRDefault="00295510" w:rsidP="00E43224">
            <w:pPr>
              <w:pStyle w:val="Style14"/>
              <w:jc w:val="both"/>
            </w:pPr>
            <w:r>
              <w:t>ПК-1, ПК-2, ПК-10</w:t>
            </w:r>
          </w:p>
          <w:p w:rsidR="00295510" w:rsidRDefault="00295510" w:rsidP="00E43224">
            <w:pPr>
              <w:pStyle w:val="Style14"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Default="00295510" w:rsidP="00B22514">
            <w:pPr>
              <w:pStyle w:val="Style14"/>
              <w:widowControl/>
              <w:rPr>
                <w:szCs w:val="24"/>
              </w:rPr>
            </w:pPr>
            <w:r>
              <w:rPr>
                <w:szCs w:val="24"/>
              </w:rPr>
              <w:lastRenderedPageBreak/>
              <w:t>3.2. Тема. Тепловые потери парового котла, к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эффициент полезного действия брутто и нетто</w:t>
            </w:r>
          </w:p>
        </w:tc>
        <w:tc>
          <w:tcPr>
            <w:tcW w:w="431" w:type="dxa"/>
            <w:tcBorders>
              <w:top w:val="nil"/>
            </w:tcBorders>
          </w:tcPr>
          <w:p w:rsidR="00295510" w:rsidRDefault="00295510" w:rsidP="007B456D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tcBorders>
              <w:top w:val="nil"/>
            </w:tcBorders>
          </w:tcPr>
          <w:p w:rsidR="00295510" w:rsidRDefault="00295510" w:rsidP="00516A6A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nil"/>
            </w:tcBorders>
          </w:tcPr>
          <w:p w:rsidR="00295510" w:rsidRDefault="00295510" w:rsidP="00516A6A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nil"/>
            </w:tcBorders>
          </w:tcPr>
          <w:p w:rsidR="00295510" w:rsidRDefault="00295510" w:rsidP="00516A6A">
            <w:pPr>
              <w:pStyle w:val="Style14"/>
              <w:widowControl/>
              <w:jc w:val="center"/>
            </w:pPr>
            <w:r>
              <w:t>2/2</w:t>
            </w:r>
            <w:r w:rsidR="0032734C">
              <w:t>И</w:t>
            </w:r>
          </w:p>
        </w:tc>
        <w:tc>
          <w:tcPr>
            <w:tcW w:w="620" w:type="dxa"/>
            <w:tcBorders>
              <w:top w:val="nil"/>
            </w:tcBorders>
          </w:tcPr>
          <w:p w:rsidR="00295510" w:rsidRDefault="007F3060" w:rsidP="007B456D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62" w:type="dxa"/>
          </w:tcPr>
          <w:p w:rsidR="00295510" w:rsidRDefault="00F84DC8" w:rsidP="003F00F7">
            <w:pPr>
              <w:pStyle w:val="Style14"/>
              <w:widowControl/>
              <w:jc w:val="both"/>
            </w:pPr>
            <w:bookmarkStart w:id="45" w:name="OLE_LINK39"/>
            <w:r>
              <w:t>Проработка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>
              <w:t>риала</w:t>
            </w:r>
            <w:r w:rsidR="00B76DC8">
              <w:t xml:space="preserve"> (Пункт 6 т</w:t>
            </w:r>
            <w:r w:rsidR="00B76DC8">
              <w:t>е</w:t>
            </w:r>
            <w:r w:rsidR="00B76DC8">
              <w:t>ма 3)</w:t>
            </w:r>
            <w:r>
              <w:t xml:space="preserve">, </w:t>
            </w:r>
            <w:r w:rsidR="003F00F7">
              <w:t>решение</w:t>
            </w:r>
            <w:r>
              <w:t xml:space="preserve"> з</w:t>
            </w:r>
            <w:r>
              <w:t>а</w:t>
            </w:r>
            <w:r>
              <w:t>дач</w:t>
            </w:r>
            <w:r w:rsidR="003F00F7">
              <w:t>,</w:t>
            </w:r>
            <w:r>
              <w:t xml:space="preserve"> </w:t>
            </w:r>
            <w:r w:rsidR="003F00F7">
              <w:t xml:space="preserve">подготовка </w:t>
            </w:r>
            <w:r>
              <w:t>отчета по лабор</w:t>
            </w:r>
            <w:r>
              <w:t>а</w:t>
            </w:r>
            <w:r>
              <w:t>торным работам</w:t>
            </w:r>
            <w:bookmarkEnd w:id="45"/>
            <w:r>
              <w:t xml:space="preserve">. </w:t>
            </w:r>
            <w:bookmarkStart w:id="46" w:name="OLE_LINK42"/>
            <w:bookmarkStart w:id="47" w:name="OLE_LINK43"/>
            <w:r>
              <w:t>Решение курсов</w:t>
            </w:r>
            <w:r>
              <w:t>о</w:t>
            </w:r>
            <w:r>
              <w:t>го проекта.</w:t>
            </w:r>
            <w:bookmarkEnd w:id="46"/>
            <w:bookmarkEnd w:id="47"/>
          </w:p>
        </w:tc>
        <w:tc>
          <w:tcPr>
            <w:tcW w:w="4110" w:type="dxa"/>
          </w:tcPr>
          <w:p w:rsidR="00295510" w:rsidRDefault="00F84DC8" w:rsidP="007B456D">
            <w:pPr>
              <w:pStyle w:val="Style14"/>
              <w:widowControl/>
              <w:jc w:val="both"/>
            </w:pPr>
            <w:r>
              <w:t>Наличие конспектов лекций. Сдача практических задач. Проверка в</w:t>
            </w:r>
            <w:r>
              <w:t>ы</w:t>
            </w:r>
            <w:r>
              <w:t>полнения курсового проекта. Сдача отчетов по лабораторным работам. Проверка выполнения курсового проекта.</w:t>
            </w:r>
          </w:p>
        </w:tc>
        <w:tc>
          <w:tcPr>
            <w:tcW w:w="1001" w:type="dxa"/>
          </w:tcPr>
          <w:p w:rsidR="00295510" w:rsidRDefault="00295510" w:rsidP="00920283">
            <w:pPr>
              <w:pStyle w:val="Style14"/>
              <w:jc w:val="both"/>
            </w:pPr>
            <w:r>
              <w:t>ПК-1, ПК-2</w:t>
            </w:r>
            <w:r w:rsidR="006F31BB">
              <w:t>,</w:t>
            </w:r>
          </w:p>
          <w:p w:rsidR="006F31BB" w:rsidRDefault="006F31BB" w:rsidP="00920283">
            <w:pPr>
              <w:pStyle w:val="Style14"/>
              <w:jc w:val="both"/>
            </w:pPr>
            <w:r>
              <w:t>ПК-10</w:t>
            </w:r>
          </w:p>
          <w:p w:rsidR="00295510" w:rsidRDefault="00295510" w:rsidP="00920283">
            <w:pPr>
              <w:pStyle w:val="Style14"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  <w:shd w:val="clear" w:color="auto" w:fill="DDD9C3" w:themeFill="background2" w:themeFillShade="E6"/>
          </w:tcPr>
          <w:p w:rsidR="00295510" w:rsidRDefault="00295510" w:rsidP="00B22514">
            <w:pPr>
              <w:pStyle w:val="Style14"/>
              <w:widowControl/>
              <w:rPr>
                <w:szCs w:val="24"/>
              </w:rPr>
            </w:pPr>
            <w:r w:rsidRPr="00E80075">
              <w:rPr>
                <w:b/>
                <w:szCs w:val="24"/>
              </w:rPr>
              <w:t xml:space="preserve">Итого по разделу </w:t>
            </w:r>
            <w:r>
              <w:rPr>
                <w:b/>
                <w:szCs w:val="24"/>
              </w:rPr>
              <w:t>3</w:t>
            </w:r>
          </w:p>
        </w:tc>
        <w:tc>
          <w:tcPr>
            <w:tcW w:w="431" w:type="dxa"/>
            <w:tcBorders>
              <w:top w:val="nil"/>
            </w:tcBorders>
            <w:shd w:val="clear" w:color="auto" w:fill="DDD9C3" w:themeFill="background2" w:themeFillShade="E6"/>
          </w:tcPr>
          <w:p w:rsidR="00295510" w:rsidRPr="00E80075" w:rsidRDefault="00295510" w:rsidP="007B456D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DDD9C3" w:themeFill="background2" w:themeFillShade="E6"/>
          </w:tcPr>
          <w:p w:rsidR="00295510" w:rsidRPr="00E80075" w:rsidRDefault="00295510" w:rsidP="00516A6A">
            <w:pPr>
              <w:pStyle w:val="Style14"/>
              <w:widowControl/>
              <w:jc w:val="center"/>
              <w:rPr>
                <w:b/>
              </w:rPr>
            </w:pPr>
            <w:r w:rsidRPr="00E80075">
              <w:rPr>
                <w:b/>
              </w:rPr>
              <w:t>4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DDD9C3" w:themeFill="background2" w:themeFillShade="E6"/>
          </w:tcPr>
          <w:p w:rsidR="00295510" w:rsidRPr="00E80075" w:rsidRDefault="00295510" w:rsidP="00516A6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4/2</w:t>
            </w:r>
            <w:r w:rsidR="0032734C">
              <w:rPr>
                <w:b/>
              </w:rPr>
              <w:t>И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DDD9C3" w:themeFill="background2" w:themeFillShade="E6"/>
          </w:tcPr>
          <w:p w:rsidR="00295510" w:rsidRPr="00E80075" w:rsidRDefault="004B38EE" w:rsidP="00516A6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295510">
              <w:rPr>
                <w:b/>
              </w:rPr>
              <w:t>/2</w:t>
            </w:r>
            <w:r w:rsidR="0032734C">
              <w:rPr>
                <w:b/>
              </w:rPr>
              <w:t>И</w:t>
            </w:r>
          </w:p>
        </w:tc>
        <w:tc>
          <w:tcPr>
            <w:tcW w:w="620" w:type="dxa"/>
            <w:tcBorders>
              <w:top w:val="nil"/>
            </w:tcBorders>
            <w:shd w:val="clear" w:color="auto" w:fill="DDD9C3" w:themeFill="background2" w:themeFillShade="E6"/>
          </w:tcPr>
          <w:p w:rsidR="00295510" w:rsidRPr="00E80075" w:rsidRDefault="007F3060" w:rsidP="007B456D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062" w:type="dxa"/>
            <w:shd w:val="clear" w:color="auto" w:fill="DDD9C3" w:themeFill="background2" w:themeFillShade="E6"/>
          </w:tcPr>
          <w:p w:rsidR="00295510" w:rsidRDefault="00295510" w:rsidP="003F00F7">
            <w:pPr>
              <w:pStyle w:val="Style14"/>
              <w:widowControl/>
              <w:jc w:val="both"/>
            </w:pPr>
          </w:p>
        </w:tc>
        <w:tc>
          <w:tcPr>
            <w:tcW w:w="4110" w:type="dxa"/>
            <w:shd w:val="clear" w:color="auto" w:fill="DDD9C3" w:themeFill="background2" w:themeFillShade="E6"/>
          </w:tcPr>
          <w:p w:rsidR="00295510" w:rsidRPr="00E80075" w:rsidRDefault="00295510" w:rsidP="007B456D">
            <w:pPr>
              <w:pStyle w:val="Style14"/>
              <w:widowControl/>
              <w:jc w:val="both"/>
              <w:rPr>
                <w:b/>
              </w:rPr>
            </w:pPr>
          </w:p>
        </w:tc>
        <w:tc>
          <w:tcPr>
            <w:tcW w:w="1001" w:type="dxa"/>
            <w:shd w:val="clear" w:color="auto" w:fill="DDD9C3" w:themeFill="background2" w:themeFillShade="E6"/>
          </w:tcPr>
          <w:p w:rsidR="00295510" w:rsidRPr="00E80075" w:rsidRDefault="00295510" w:rsidP="009772D6">
            <w:pPr>
              <w:pStyle w:val="Style14"/>
              <w:jc w:val="both"/>
              <w:rPr>
                <w:b/>
              </w:rPr>
            </w:pPr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Pr="00CA34EA" w:rsidRDefault="00295510" w:rsidP="00722E2F">
            <w:pPr>
              <w:rPr>
                <w:b w:val="0"/>
                <w:i w:val="0"/>
                <w:color w:val="000000"/>
                <w:sz w:val="24"/>
                <w:szCs w:val="24"/>
              </w:rPr>
            </w:pPr>
            <w:r w:rsidRPr="00C31F47">
              <w:rPr>
                <w:i w:val="0"/>
                <w:color w:val="000000"/>
                <w:sz w:val="24"/>
                <w:szCs w:val="24"/>
              </w:rPr>
              <w:t>Раздел 4</w:t>
            </w:r>
            <w:r w:rsidRPr="00C31F47">
              <w:rPr>
                <w:szCs w:val="24"/>
              </w:rPr>
              <w:t>.</w:t>
            </w:r>
            <w:r>
              <w:rPr>
                <w:b w:val="0"/>
                <w:i w:val="0"/>
                <w:color w:val="000000"/>
                <w:sz w:val="24"/>
                <w:szCs w:val="24"/>
              </w:rPr>
              <w:t>Топочные процессы и топки для сжиг</w:t>
            </w:r>
            <w:r>
              <w:rPr>
                <w:b w:val="0"/>
                <w:i w:val="0"/>
                <w:color w:val="000000"/>
                <w:sz w:val="24"/>
                <w:szCs w:val="24"/>
              </w:rPr>
              <w:t>а</w:t>
            </w:r>
            <w:r>
              <w:rPr>
                <w:b w:val="0"/>
                <w:i w:val="0"/>
                <w:color w:val="000000"/>
                <w:sz w:val="24"/>
                <w:szCs w:val="24"/>
              </w:rPr>
              <w:t>ния топлив. Теплообмен в паровых котлах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0" w:type="auto"/>
          </w:tcPr>
          <w:p w:rsidR="00295510" w:rsidRDefault="00295510" w:rsidP="00E80075">
            <w:pPr>
              <w:pStyle w:val="Style14"/>
              <w:widowControl/>
            </w:pPr>
          </w:p>
        </w:tc>
        <w:tc>
          <w:tcPr>
            <w:tcW w:w="0" w:type="auto"/>
          </w:tcPr>
          <w:p w:rsidR="00295510" w:rsidRPr="00C31F47" w:rsidRDefault="00295510" w:rsidP="00516A6A">
            <w:pPr>
              <w:pStyle w:val="Style14"/>
              <w:widowControl/>
              <w:ind w:left="-40" w:right="-40"/>
              <w:jc w:val="center"/>
              <w:rPr>
                <w:highlight w:val="yellow"/>
              </w:rPr>
            </w:pPr>
          </w:p>
        </w:tc>
        <w:tc>
          <w:tcPr>
            <w:tcW w:w="0" w:type="auto"/>
          </w:tcPr>
          <w:p w:rsidR="00295510" w:rsidRPr="00C31F47" w:rsidRDefault="00295510" w:rsidP="00516A6A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620" w:type="dxa"/>
          </w:tcPr>
          <w:p w:rsidR="00295510" w:rsidRPr="00C31F47" w:rsidRDefault="00295510" w:rsidP="007B456D">
            <w:pPr>
              <w:pStyle w:val="Style14"/>
              <w:jc w:val="center"/>
              <w:rPr>
                <w:highlight w:val="yellow"/>
              </w:rPr>
            </w:pPr>
          </w:p>
        </w:tc>
        <w:tc>
          <w:tcPr>
            <w:tcW w:w="2062" w:type="dxa"/>
          </w:tcPr>
          <w:p w:rsidR="00295510" w:rsidRDefault="00295510" w:rsidP="007B456D">
            <w:pPr>
              <w:pStyle w:val="Style14"/>
              <w:widowControl/>
              <w:jc w:val="both"/>
            </w:pPr>
          </w:p>
        </w:tc>
        <w:tc>
          <w:tcPr>
            <w:tcW w:w="4110" w:type="dxa"/>
          </w:tcPr>
          <w:p w:rsidR="00295510" w:rsidRDefault="00295510" w:rsidP="007B456D">
            <w:pPr>
              <w:pStyle w:val="Style14"/>
              <w:widowControl/>
              <w:jc w:val="both"/>
            </w:pPr>
          </w:p>
        </w:tc>
        <w:tc>
          <w:tcPr>
            <w:tcW w:w="1001" w:type="dxa"/>
          </w:tcPr>
          <w:p w:rsidR="00295510" w:rsidRDefault="00295510" w:rsidP="00D422FB">
            <w:pPr>
              <w:pStyle w:val="Style14"/>
              <w:widowControl/>
              <w:jc w:val="both"/>
            </w:pPr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Pr="00BA2089" w:rsidRDefault="00295510" w:rsidP="00722E2F">
            <w:pPr>
              <w:rPr>
                <w:b w:val="0"/>
                <w:i w:val="0"/>
                <w:color w:val="000000"/>
                <w:sz w:val="24"/>
                <w:szCs w:val="24"/>
              </w:rPr>
            </w:pPr>
            <w:r>
              <w:rPr>
                <w:b w:val="0"/>
                <w:i w:val="0"/>
                <w:color w:val="000000"/>
                <w:sz w:val="24"/>
                <w:szCs w:val="24"/>
              </w:rPr>
              <w:t>4.1. Тема. Классификация топок. Основные зак</w:t>
            </w:r>
            <w:r>
              <w:rPr>
                <w:b w:val="0"/>
                <w:i w:val="0"/>
                <w:color w:val="000000"/>
                <w:sz w:val="24"/>
                <w:szCs w:val="24"/>
              </w:rPr>
              <w:t>о</w:t>
            </w:r>
            <w:r>
              <w:rPr>
                <w:b w:val="0"/>
                <w:i w:val="0"/>
                <w:color w:val="000000"/>
                <w:sz w:val="24"/>
                <w:szCs w:val="24"/>
              </w:rPr>
              <w:t>номерности горения. Организация сжигания твердого топлива. Показатели работы топочных устройств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295510" w:rsidRDefault="00322FD0" w:rsidP="00516A6A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295510" w:rsidRPr="00322FD0" w:rsidRDefault="00295510" w:rsidP="00516A6A">
            <w:pPr>
              <w:pStyle w:val="Style14"/>
              <w:widowControl/>
              <w:ind w:left="-40" w:right="-40"/>
              <w:jc w:val="center"/>
              <w:rPr>
                <w:highlight w:val="yellow"/>
              </w:rPr>
            </w:pPr>
          </w:p>
        </w:tc>
        <w:tc>
          <w:tcPr>
            <w:tcW w:w="0" w:type="auto"/>
          </w:tcPr>
          <w:p w:rsidR="00295510" w:rsidRDefault="004B38EE" w:rsidP="00516A6A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620" w:type="dxa"/>
          </w:tcPr>
          <w:p w:rsidR="00295510" w:rsidRDefault="007F3060" w:rsidP="007B456D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62" w:type="dxa"/>
          </w:tcPr>
          <w:p w:rsidR="00295510" w:rsidRDefault="00F84DC8" w:rsidP="003F00F7">
            <w:pPr>
              <w:pStyle w:val="Style14"/>
              <w:widowControl/>
              <w:jc w:val="both"/>
            </w:pPr>
            <w:bookmarkStart w:id="48" w:name="OLE_LINK49"/>
            <w:bookmarkStart w:id="49" w:name="OLE_LINK50"/>
            <w:bookmarkStart w:id="50" w:name="OLE_LINK51"/>
            <w:r>
              <w:t>Проработка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>
              <w:t>риала</w:t>
            </w:r>
            <w:r w:rsidR="00B76DC8">
              <w:t xml:space="preserve"> (Пункт 6 т</w:t>
            </w:r>
            <w:r w:rsidR="00B76DC8">
              <w:t>е</w:t>
            </w:r>
            <w:r w:rsidR="00B76DC8">
              <w:t>ма 4)</w:t>
            </w:r>
            <w:r>
              <w:t xml:space="preserve">, </w:t>
            </w:r>
            <w:r w:rsidR="003F00F7">
              <w:t>решение</w:t>
            </w:r>
            <w:r>
              <w:t xml:space="preserve"> з</w:t>
            </w:r>
            <w:r>
              <w:t>а</w:t>
            </w:r>
            <w:r>
              <w:t xml:space="preserve">дач. </w:t>
            </w:r>
            <w:bookmarkStart w:id="51" w:name="OLE_LINK59"/>
            <w:bookmarkStart w:id="52" w:name="OLE_LINK60"/>
            <w:bookmarkEnd w:id="48"/>
            <w:bookmarkEnd w:id="49"/>
            <w:bookmarkEnd w:id="50"/>
            <w:r>
              <w:t>Решение ку</w:t>
            </w:r>
            <w:r>
              <w:t>р</w:t>
            </w:r>
            <w:r>
              <w:t>сового проекта.</w:t>
            </w:r>
            <w:bookmarkEnd w:id="51"/>
            <w:bookmarkEnd w:id="52"/>
          </w:p>
        </w:tc>
        <w:tc>
          <w:tcPr>
            <w:tcW w:w="4110" w:type="dxa"/>
          </w:tcPr>
          <w:p w:rsidR="00295510" w:rsidRDefault="00295510" w:rsidP="00920283">
            <w:pPr>
              <w:pStyle w:val="Style14"/>
              <w:widowControl/>
              <w:jc w:val="both"/>
            </w:pPr>
            <w:r>
              <w:t>Наличие конспектов лекций. Сдача практических задач</w:t>
            </w:r>
            <w:bookmarkStart w:id="53" w:name="OLE_LINK61"/>
            <w:bookmarkStart w:id="54" w:name="OLE_LINK62"/>
            <w:bookmarkStart w:id="55" w:name="OLE_LINK63"/>
            <w:r>
              <w:t>.</w:t>
            </w:r>
            <w:r w:rsidR="00F84DC8">
              <w:t xml:space="preserve"> Проверка в</w:t>
            </w:r>
            <w:r w:rsidR="00F84DC8">
              <w:t>ы</w:t>
            </w:r>
            <w:r w:rsidR="00F84DC8">
              <w:t>полнения курсового проекта.</w:t>
            </w:r>
            <w:bookmarkEnd w:id="53"/>
            <w:bookmarkEnd w:id="54"/>
            <w:bookmarkEnd w:id="55"/>
          </w:p>
        </w:tc>
        <w:tc>
          <w:tcPr>
            <w:tcW w:w="1001" w:type="dxa"/>
          </w:tcPr>
          <w:p w:rsidR="00295510" w:rsidRDefault="00295510" w:rsidP="00920283">
            <w:pPr>
              <w:pStyle w:val="Style14"/>
              <w:jc w:val="both"/>
            </w:pPr>
            <w:r>
              <w:t>ПК-1, ПК-2</w:t>
            </w:r>
          </w:p>
          <w:p w:rsidR="00295510" w:rsidRDefault="00295510" w:rsidP="00920283">
            <w:pPr>
              <w:pStyle w:val="Style14"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Pr="00BA2089" w:rsidRDefault="00295510" w:rsidP="00B22514">
            <w:pPr>
              <w:rPr>
                <w:b w:val="0"/>
                <w:i w:val="0"/>
                <w:color w:val="000000"/>
                <w:sz w:val="24"/>
                <w:szCs w:val="24"/>
              </w:rPr>
            </w:pPr>
            <w:r>
              <w:rPr>
                <w:b w:val="0"/>
                <w:i w:val="0"/>
                <w:color w:val="000000"/>
                <w:sz w:val="24"/>
                <w:szCs w:val="24"/>
              </w:rPr>
              <w:t>4.2. Тема. Особенности сжигания газообразного топлива. Классификация устрой</w:t>
            </w:r>
            <w:proofErr w:type="gramStart"/>
            <w:r>
              <w:rPr>
                <w:b w:val="0"/>
                <w:i w:val="0"/>
                <w:color w:val="000000"/>
                <w:sz w:val="24"/>
                <w:szCs w:val="24"/>
              </w:rPr>
              <w:t>ств дл</w:t>
            </w:r>
            <w:proofErr w:type="gramEnd"/>
            <w:r>
              <w:rPr>
                <w:b w:val="0"/>
                <w:i w:val="0"/>
                <w:color w:val="000000"/>
                <w:sz w:val="24"/>
                <w:szCs w:val="24"/>
              </w:rPr>
              <w:t>я горения.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295510" w:rsidRDefault="00322FD0" w:rsidP="00516A6A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295510" w:rsidRPr="00322FD0" w:rsidRDefault="00295510" w:rsidP="00516A6A">
            <w:pPr>
              <w:pStyle w:val="Style14"/>
              <w:widowControl/>
              <w:ind w:left="-40" w:right="-40"/>
              <w:jc w:val="center"/>
              <w:rPr>
                <w:highlight w:val="yellow"/>
              </w:rPr>
            </w:pPr>
          </w:p>
        </w:tc>
        <w:tc>
          <w:tcPr>
            <w:tcW w:w="0" w:type="auto"/>
          </w:tcPr>
          <w:p w:rsidR="00295510" w:rsidRDefault="004B38EE" w:rsidP="00516A6A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620" w:type="dxa"/>
          </w:tcPr>
          <w:p w:rsidR="00295510" w:rsidRDefault="00295510" w:rsidP="007B456D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62" w:type="dxa"/>
          </w:tcPr>
          <w:p w:rsidR="00295510" w:rsidRDefault="00F84DC8" w:rsidP="003F00F7">
            <w:pPr>
              <w:pStyle w:val="Style14"/>
              <w:widowControl/>
              <w:jc w:val="both"/>
            </w:pPr>
            <w:bookmarkStart w:id="56" w:name="OLE_LINK54"/>
            <w:bookmarkStart w:id="57" w:name="OLE_LINK55"/>
            <w:bookmarkStart w:id="58" w:name="OLE_LINK56"/>
            <w:bookmarkStart w:id="59" w:name="OLE_LINK57"/>
            <w:bookmarkStart w:id="60" w:name="OLE_LINK58"/>
            <w:bookmarkStart w:id="61" w:name="OLE_LINK68"/>
            <w:bookmarkStart w:id="62" w:name="OLE_LINK69"/>
            <w:bookmarkStart w:id="63" w:name="OLE_LINK70"/>
            <w:r>
              <w:t>П</w:t>
            </w:r>
            <w:bookmarkStart w:id="64" w:name="OLE_LINK52"/>
            <w:bookmarkStart w:id="65" w:name="OLE_LINK53"/>
            <w:r>
              <w:t>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>
              <w:t>риала</w:t>
            </w:r>
            <w:r w:rsidR="00B76DC8">
              <w:t xml:space="preserve"> (Пункт 6 т</w:t>
            </w:r>
            <w:r w:rsidR="00B76DC8">
              <w:t>е</w:t>
            </w:r>
            <w:r w:rsidR="00B76DC8">
              <w:t>ма 4)</w:t>
            </w:r>
            <w:r>
              <w:t xml:space="preserve">, </w:t>
            </w:r>
            <w:r w:rsidR="003F00F7">
              <w:t>решение з</w:t>
            </w:r>
            <w:r w:rsidR="003F00F7">
              <w:t>а</w:t>
            </w:r>
            <w:r w:rsidR="003F00F7">
              <w:t>дач</w:t>
            </w:r>
            <w:r>
              <w:t>.</w:t>
            </w:r>
            <w:bookmarkEnd w:id="56"/>
            <w:bookmarkEnd w:id="57"/>
            <w:bookmarkEnd w:id="58"/>
            <w:bookmarkEnd w:id="59"/>
            <w:bookmarkEnd w:id="60"/>
            <w:bookmarkEnd w:id="64"/>
            <w:bookmarkEnd w:id="65"/>
            <w:r>
              <w:t xml:space="preserve"> </w:t>
            </w:r>
            <w:bookmarkStart w:id="66" w:name="OLE_LINK71"/>
            <w:bookmarkStart w:id="67" w:name="OLE_LINK72"/>
            <w:bookmarkStart w:id="68" w:name="OLE_LINK73"/>
            <w:bookmarkEnd w:id="61"/>
            <w:bookmarkEnd w:id="62"/>
            <w:bookmarkEnd w:id="63"/>
            <w:r>
              <w:t>Решение ку</w:t>
            </w:r>
            <w:r>
              <w:t>р</w:t>
            </w:r>
            <w:r>
              <w:t>сового проекта.</w:t>
            </w:r>
            <w:bookmarkEnd w:id="66"/>
            <w:bookmarkEnd w:id="67"/>
            <w:bookmarkEnd w:id="68"/>
          </w:p>
        </w:tc>
        <w:tc>
          <w:tcPr>
            <w:tcW w:w="4110" w:type="dxa"/>
          </w:tcPr>
          <w:p w:rsidR="00295510" w:rsidRDefault="00295510" w:rsidP="00F84DC8">
            <w:pPr>
              <w:pStyle w:val="Style14"/>
              <w:widowControl/>
              <w:jc w:val="both"/>
            </w:pPr>
            <w:r>
              <w:t>Наличие конспектов лекций</w:t>
            </w:r>
            <w:bookmarkStart w:id="69" w:name="OLE_LINK64"/>
            <w:bookmarkStart w:id="70" w:name="OLE_LINK65"/>
            <w:r>
              <w:t>. Сдача практи</w:t>
            </w:r>
            <w:r w:rsidR="00F84DC8">
              <w:t>ческих задач.</w:t>
            </w:r>
            <w:bookmarkEnd w:id="69"/>
            <w:bookmarkEnd w:id="70"/>
            <w:r w:rsidR="00F84DC8">
              <w:t xml:space="preserve"> Проверка в</w:t>
            </w:r>
            <w:r w:rsidR="00F84DC8">
              <w:t>ы</w:t>
            </w:r>
            <w:r w:rsidR="00F84DC8">
              <w:t>полнения курсового проекта.</w:t>
            </w:r>
          </w:p>
        </w:tc>
        <w:tc>
          <w:tcPr>
            <w:tcW w:w="1001" w:type="dxa"/>
          </w:tcPr>
          <w:p w:rsidR="00295510" w:rsidRDefault="006F31BB" w:rsidP="00920283">
            <w:pPr>
              <w:pStyle w:val="Style14"/>
              <w:jc w:val="both"/>
            </w:pPr>
            <w:r>
              <w:t xml:space="preserve">ПК-1, </w:t>
            </w:r>
            <w:bookmarkStart w:id="71" w:name="OLE_LINK125"/>
            <w:bookmarkStart w:id="72" w:name="OLE_LINK126"/>
            <w:bookmarkStart w:id="73" w:name="OLE_LINK127"/>
            <w:r>
              <w:t>ПК-2</w:t>
            </w:r>
            <w:bookmarkEnd w:id="71"/>
            <w:bookmarkEnd w:id="72"/>
            <w:bookmarkEnd w:id="73"/>
          </w:p>
          <w:p w:rsidR="00295510" w:rsidRDefault="00295510" w:rsidP="00920283">
            <w:pPr>
              <w:pStyle w:val="Style14"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Pr="00BA2089" w:rsidRDefault="00295510" w:rsidP="00B22514">
            <w:pPr>
              <w:rPr>
                <w:b w:val="0"/>
                <w:i w:val="0"/>
                <w:color w:val="000000"/>
                <w:sz w:val="24"/>
                <w:szCs w:val="24"/>
              </w:rPr>
            </w:pPr>
            <w:r>
              <w:rPr>
                <w:b w:val="0"/>
                <w:i w:val="0"/>
                <w:color w:val="000000"/>
                <w:sz w:val="24"/>
                <w:szCs w:val="24"/>
              </w:rPr>
              <w:lastRenderedPageBreak/>
              <w:t>4.3. Тема. Особенности сжигания жидкого топл</w:t>
            </w:r>
            <w:r>
              <w:rPr>
                <w:b w:val="0"/>
                <w:i w:val="0"/>
                <w:color w:val="000000"/>
                <w:sz w:val="24"/>
                <w:szCs w:val="24"/>
              </w:rPr>
              <w:t>и</w:t>
            </w:r>
            <w:r>
              <w:rPr>
                <w:b w:val="0"/>
                <w:i w:val="0"/>
                <w:color w:val="000000"/>
                <w:sz w:val="24"/>
                <w:szCs w:val="24"/>
              </w:rPr>
              <w:t xml:space="preserve">ва. Классификация </w:t>
            </w:r>
            <w:proofErr w:type="spellStart"/>
            <w:r>
              <w:rPr>
                <w:b w:val="0"/>
                <w:i w:val="0"/>
                <w:color w:val="000000"/>
                <w:sz w:val="24"/>
                <w:szCs w:val="24"/>
              </w:rPr>
              <w:t>топливосжигающих</w:t>
            </w:r>
            <w:proofErr w:type="spellEnd"/>
            <w:r>
              <w:rPr>
                <w:b w:val="0"/>
                <w:i w:val="0"/>
                <w:color w:val="000000"/>
                <w:sz w:val="24"/>
                <w:szCs w:val="24"/>
              </w:rPr>
              <w:t xml:space="preserve"> устройств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widowControl/>
              <w:ind w:left="-40" w:right="-40"/>
              <w:jc w:val="center"/>
            </w:pPr>
          </w:p>
        </w:tc>
        <w:tc>
          <w:tcPr>
            <w:tcW w:w="0" w:type="auto"/>
          </w:tcPr>
          <w:p w:rsidR="00295510" w:rsidRDefault="004B38EE" w:rsidP="00516A6A">
            <w:pPr>
              <w:pStyle w:val="Style14"/>
              <w:widowControl/>
              <w:jc w:val="center"/>
            </w:pPr>
            <w:r>
              <w:t>2/2</w:t>
            </w:r>
            <w:r w:rsidR="0032734C">
              <w:t>И</w:t>
            </w:r>
          </w:p>
        </w:tc>
        <w:tc>
          <w:tcPr>
            <w:tcW w:w="620" w:type="dxa"/>
          </w:tcPr>
          <w:p w:rsidR="00295510" w:rsidRDefault="00295510" w:rsidP="007B456D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62" w:type="dxa"/>
          </w:tcPr>
          <w:p w:rsidR="00295510" w:rsidRDefault="003F00F7" w:rsidP="007B456D">
            <w:pPr>
              <w:pStyle w:val="Style14"/>
              <w:widowControl/>
              <w:jc w:val="both"/>
            </w:pPr>
            <w:r>
              <w:t>Проработка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>
              <w:t>риала</w:t>
            </w:r>
            <w:r w:rsidR="00B76DC8">
              <w:t xml:space="preserve"> (Пункт 6 т</w:t>
            </w:r>
            <w:r w:rsidR="00B76DC8">
              <w:t>е</w:t>
            </w:r>
            <w:r w:rsidR="00B76DC8">
              <w:t>ма 4)</w:t>
            </w:r>
            <w:r>
              <w:t>, решение з</w:t>
            </w:r>
            <w:r>
              <w:t>а</w:t>
            </w:r>
            <w:r>
              <w:t>дач.</w:t>
            </w:r>
          </w:p>
        </w:tc>
        <w:tc>
          <w:tcPr>
            <w:tcW w:w="4110" w:type="dxa"/>
          </w:tcPr>
          <w:p w:rsidR="00295510" w:rsidRDefault="00295510" w:rsidP="00F84DC8">
            <w:pPr>
              <w:pStyle w:val="Style14"/>
              <w:widowControl/>
              <w:jc w:val="both"/>
            </w:pPr>
            <w:r>
              <w:t>Наличие конспектов лекций.</w:t>
            </w:r>
            <w:r w:rsidR="00F84DC8">
              <w:t xml:space="preserve"> Сдача практических задач.</w:t>
            </w:r>
          </w:p>
        </w:tc>
        <w:tc>
          <w:tcPr>
            <w:tcW w:w="1001" w:type="dxa"/>
          </w:tcPr>
          <w:p w:rsidR="00295510" w:rsidRDefault="00295510" w:rsidP="00920283">
            <w:pPr>
              <w:pStyle w:val="Style14"/>
              <w:jc w:val="both"/>
            </w:pPr>
            <w:r>
              <w:t>ПК-1</w:t>
            </w:r>
            <w:r w:rsidR="006F31BB">
              <w:t>,</w:t>
            </w:r>
          </w:p>
          <w:p w:rsidR="006F31BB" w:rsidRDefault="006F31BB" w:rsidP="00920283">
            <w:pPr>
              <w:pStyle w:val="Style14"/>
              <w:jc w:val="both"/>
            </w:pPr>
            <w:r>
              <w:t>ПК-2</w:t>
            </w:r>
          </w:p>
          <w:p w:rsidR="00295510" w:rsidRDefault="00295510" w:rsidP="00920283">
            <w:pPr>
              <w:pStyle w:val="Style14"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Default="00295510" w:rsidP="00B22514">
            <w:pPr>
              <w:rPr>
                <w:b w:val="0"/>
                <w:i w:val="0"/>
                <w:color w:val="000000"/>
                <w:sz w:val="24"/>
                <w:szCs w:val="24"/>
              </w:rPr>
            </w:pPr>
            <w:r>
              <w:rPr>
                <w:b w:val="0"/>
                <w:i w:val="0"/>
                <w:color w:val="000000"/>
                <w:sz w:val="24"/>
                <w:szCs w:val="24"/>
              </w:rPr>
              <w:t>4.4. Тема. Особенности подготовки топлива к п</w:t>
            </w:r>
            <w:r>
              <w:rPr>
                <w:b w:val="0"/>
                <w:i w:val="0"/>
                <w:color w:val="000000"/>
                <w:sz w:val="24"/>
                <w:szCs w:val="24"/>
              </w:rPr>
              <w:t>ы</w:t>
            </w:r>
            <w:r>
              <w:rPr>
                <w:b w:val="0"/>
                <w:i w:val="0"/>
                <w:color w:val="000000"/>
                <w:sz w:val="24"/>
                <w:szCs w:val="24"/>
              </w:rPr>
              <w:t>левидному сжиганию. Классификация размол</w:t>
            </w:r>
            <w:r>
              <w:rPr>
                <w:b w:val="0"/>
                <w:i w:val="0"/>
                <w:color w:val="000000"/>
                <w:sz w:val="24"/>
                <w:szCs w:val="24"/>
              </w:rPr>
              <w:t>ь</w:t>
            </w:r>
            <w:r>
              <w:rPr>
                <w:b w:val="0"/>
                <w:i w:val="0"/>
                <w:color w:val="000000"/>
                <w:sz w:val="24"/>
                <w:szCs w:val="24"/>
              </w:rPr>
              <w:t xml:space="preserve">ных устройств. 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widowControl/>
              <w:ind w:left="-40" w:right="-40"/>
              <w:jc w:val="center"/>
            </w:pPr>
          </w:p>
        </w:tc>
        <w:tc>
          <w:tcPr>
            <w:tcW w:w="0" w:type="auto"/>
          </w:tcPr>
          <w:p w:rsidR="00295510" w:rsidRDefault="004B38EE" w:rsidP="00516A6A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620" w:type="dxa"/>
          </w:tcPr>
          <w:p w:rsidR="00295510" w:rsidRDefault="00295510" w:rsidP="007B456D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62" w:type="dxa"/>
          </w:tcPr>
          <w:p w:rsidR="00295510" w:rsidRDefault="00F84DC8" w:rsidP="003F00F7">
            <w:pPr>
              <w:pStyle w:val="Style14"/>
              <w:widowControl/>
              <w:jc w:val="both"/>
            </w:pPr>
            <w:r>
              <w:t>Проработка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>
              <w:t>риала</w:t>
            </w:r>
            <w:r w:rsidR="00B76DC8">
              <w:t xml:space="preserve"> (Пункт 6 т</w:t>
            </w:r>
            <w:r w:rsidR="00B76DC8">
              <w:t>е</w:t>
            </w:r>
            <w:r w:rsidR="00B76DC8">
              <w:t>ма 4)</w:t>
            </w:r>
            <w:r>
              <w:t xml:space="preserve">, </w:t>
            </w:r>
            <w:r w:rsidR="003F00F7">
              <w:t>решение з</w:t>
            </w:r>
            <w:r w:rsidR="003F00F7">
              <w:t>а</w:t>
            </w:r>
            <w:r w:rsidR="003F00F7">
              <w:t>дач</w:t>
            </w:r>
            <w:r>
              <w:t>.</w:t>
            </w:r>
          </w:p>
        </w:tc>
        <w:tc>
          <w:tcPr>
            <w:tcW w:w="4110" w:type="dxa"/>
          </w:tcPr>
          <w:p w:rsidR="00295510" w:rsidRDefault="00F84DC8" w:rsidP="007B456D">
            <w:pPr>
              <w:pStyle w:val="Style14"/>
              <w:widowControl/>
              <w:jc w:val="both"/>
            </w:pPr>
            <w:r>
              <w:t>Наличие конспектов лекций. Сдача практических задач.</w:t>
            </w:r>
          </w:p>
        </w:tc>
        <w:tc>
          <w:tcPr>
            <w:tcW w:w="1001" w:type="dxa"/>
          </w:tcPr>
          <w:p w:rsidR="00295510" w:rsidRDefault="00295510" w:rsidP="00920283">
            <w:pPr>
              <w:pStyle w:val="Style14"/>
              <w:jc w:val="both"/>
            </w:pPr>
            <w:r>
              <w:t>ПК-1</w:t>
            </w:r>
            <w:r w:rsidR="006F31BB">
              <w:t>,</w:t>
            </w:r>
          </w:p>
          <w:p w:rsidR="006F31BB" w:rsidRDefault="006F31BB" w:rsidP="00920283">
            <w:pPr>
              <w:pStyle w:val="Style14"/>
              <w:jc w:val="both"/>
            </w:pPr>
            <w:r>
              <w:t>ПК-2</w:t>
            </w:r>
          </w:p>
          <w:p w:rsidR="00295510" w:rsidRDefault="00295510" w:rsidP="00920283">
            <w:pPr>
              <w:pStyle w:val="Style14"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Default="00295510" w:rsidP="00B22514">
            <w:pPr>
              <w:rPr>
                <w:b w:val="0"/>
                <w:i w:val="0"/>
                <w:color w:val="000000"/>
                <w:sz w:val="24"/>
                <w:szCs w:val="24"/>
              </w:rPr>
            </w:pPr>
            <w:r>
              <w:rPr>
                <w:b w:val="0"/>
                <w:i w:val="0"/>
                <w:color w:val="000000"/>
                <w:sz w:val="24"/>
                <w:szCs w:val="24"/>
              </w:rPr>
              <w:t>4.5. Тема. Закономерности теплообмена в топке и конвективных поверхностях котлов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widowControl/>
              <w:ind w:left="-40" w:right="-40"/>
              <w:jc w:val="center"/>
            </w:pPr>
          </w:p>
        </w:tc>
        <w:tc>
          <w:tcPr>
            <w:tcW w:w="0" w:type="auto"/>
          </w:tcPr>
          <w:p w:rsidR="00295510" w:rsidRDefault="004B38EE" w:rsidP="00516A6A">
            <w:pPr>
              <w:pStyle w:val="Style14"/>
              <w:widowControl/>
              <w:jc w:val="center"/>
            </w:pPr>
            <w:r>
              <w:t>2/2</w:t>
            </w:r>
            <w:r w:rsidR="0032734C">
              <w:t>И</w:t>
            </w:r>
          </w:p>
        </w:tc>
        <w:tc>
          <w:tcPr>
            <w:tcW w:w="620" w:type="dxa"/>
          </w:tcPr>
          <w:p w:rsidR="00295510" w:rsidRDefault="00295510" w:rsidP="007B456D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62" w:type="dxa"/>
          </w:tcPr>
          <w:p w:rsidR="00295510" w:rsidRDefault="00F84DC8" w:rsidP="003F00F7">
            <w:pPr>
              <w:pStyle w:val="Style14"/>
              <w:widowControl/>
              <w:jc w:val="both"/>
            </w:pPr>
            <w:r>
              <w:t>Проработка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>
              <w:t>риала</w:t>
            </w:r>
            <w:r w:rsidR="00B76DC8">
              <w:t xml:space="preserve"> (Пункт 6 т</w:t>
            </w:r>
            <w:r w:rsidR="00B76DC8">
              <w:t>е</w:t>
            </w:r>
            <w:r w:rsidR="00B76DC8">
              <w:t>ма 4)</w:t>
            </w:r>
            <w:r>
              <w:t xml:space="preserve">, </w:t>
            </w:r>
            <w:r w:rsidR="003F00F7">
              <w:t>решение з</w:t>
            </w:r>
            <w:r w:rsidR="003F00F7">
              <w:t>а</w:t>
            </w:r>
            <w:r w:rsidR="003F00F7">
              <w:t>дач.</w:t>
            </w:r>
          </w:p>
        </w:tc>
        <w:tc>
          <w:tcPr>
            <w:tcW w:w="4110" w:type="dxa"/>
          </w:tcPr>
          <w:p w:rsidR="00295510" w:rsidRDefault="00295510" w:rsidP="003F00F7">
            <w:pPr>
              <w:pStyle w:val="Style14"/>
              <w:widowControl/>
              <w:jc w:val="both"/>
            </w:pPr>
            <w:r>
              <w:t xml:space="preserve">Наличие конспектов лекций. Сдача практических задач. </w:t>
            </w:r>
          </w:p>
        </w:tc>
        <w:tc>
          <w:tcPr>
            <w:tcW w:w="1001" w:type="dxa"/>
          </w:tcPr>
          <w:p w:rsidR="00295510" w:rsidRDefault="006F31BB" w:rsidP="00920283">
            <w:pPr>
              <w:pStyle w:val="Style14"/>
              <w:jc w:val="both"/>
            </w:pPr>
            <w:r>
              <w:t>ПК-1, ПК-2</w:t>
            </w:r>
          </w:p>
          <w:p w:rsidR="00295510" w:rsidRDefault="00295510" w:rsidP="00920283">
            <w:pPr>
              <w:pStyle w:val="Style14"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  <w:shd w:val="clear" w:color="auto" w:fill="DDD9C3" w:themeFill="background2" w:themeFillShade="E6"/>
          </w:tcPr>
          <w:p w:rsidR="00295510" w:rsidRPr="00E80075" w:rsidRDefault="00295510" w:rsidP="00E80075">
            <w:pPr>
              <w:rPr>
                <w:i w:val="0"/>
                <w:color w:val="000000"/>
                <w:sz w:val="24"/>
                <w:szCs w:val="24"/>
              </w:rPr>
            </w:pPr>
            <w:r w:rsidRPr="00E80075">
              <w:rPr>
                <w:i w:val="0"/>
                <w:color w:val="000000"/>
                <w:sz w:val="24"/>
                <w:szCs w:val="24"/>
              </w:rPr>
              <w:t>Итого по разделу 4</w:t>
            </w:r>
          </w:p>
        </w:tc>
        <w:tc>
          <w:tcPr>
            <w:tcW w:w="431" w:type="dxa"/>
            <w:shd w:val="clear" w:color="auto" w:fill="DDD9C3" w:themeFill="background2" w:themeFillShade="E6"/>
          </w:tcPr>
          <w:p w:rsidR="00295510" w:rsidRPr="00E80075" w:rsidRDefault="00295510" w:rsidP="007B456D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</w:tcPr>
          <w:p w:rsidR="00295510" w:rsidRPr="00E80075" w:rsidRDefault="00322FD0" w:rsidP="00516A6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0" w:type="auto"/>
            <w:shd w:val="clear" w:color="auto" w:fill="DDD9C3" w:themeFill="background2" w:themeFillShade="E6"/>
          </w:tcPr>
          <w:p w:rsidR="00295510" w:rsidRPr="00E80075" w:rsidRDefault="00295510" w:rsidP="00516A6A">
            <w:pPr>
              <w:pStyle w:val="Style14"/>
              <w:widowControl/>
              <w:ind w:left="-40" w:right="-40"/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</w:tcPr>
          <w:p w:rsidR="00295510" w:rsidRPr="00E80075" w:rsidRDefault="004B38EE" w:rsidP="00516A6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10/4</w:t>
            </w:r>
            <w:r w:rsidR="0032734C">
              <w:rPr>
                <w:b/>
              </w:rPr>
              <w:t>И</w:t>
            </w:r>
          </w:p>
        </w:tc>
        <w:tc>
          <w:tcPr>
            <w:tcW w:w="620" w:type="dxa"/>
            <w:shd w:val="clear" w:color="auto" w:fill="DDD9C3" w:themeFill="background2" w:themeFillShade="E6"/>
          </w:tcPr>
          <w:p w:rsidR="00295510" w:rsidRPr="00E80075" w:rsidRDefault="007F3060" w:rsidP="007B456D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062" w:type="dxa"/>
            <w:shd w:val="clear" w:color="auto" w:fill="DDD9C3" w:themeFill="background2" w:themeFillShade="E6"/>
          </w:tcPr>
          <w:p w:rsidR="00295510" w:rsidRDefault="00295510" w:rsidP="003F00F7">
            <w:pPr>
              <w:pStyle w:val="Style14"/>
              <w:widowControl/>
              <w:jc w:val="both"/>
            </w:pPr>
          </w:p>
        </w:tc>
        <w:tc>
          <w:tcPr>
            <w:tcW w:w="4110" w:type="dxa"/>
            <w:shd w:val="clear" w:color="auto" w:fill="DDD9C3" w:themeFill="background2" w:themeFillShade="E6"/>
          </w:tcPr>
          <w:p w:rsidR="00295510" w:rsidRPr="00E80075" w:rsidRDefault="00295510" w:rsidP="003F00F7">
            <w:pPr>
              <w:pStyle w:val="Style14"/>
              <w:widowControl/>
              <w:jc w:val="both"/>
              <w:rPr>
                <w:b/>
              </w:rPr>
            </w:pPr>
          </w:p>
        </w:tc>
        <w:tc>
          <w:tcPr>
            <w:tcW w:w="1001" w:type="dxa"/>
            <w:shd w:val="clear" w:color="auto" w:fill="DDD9C3" w:themeFill="background2" w:themeFillShade="E6"/>
          </w:tcPr>
          <w:p w:rsidR="00295510" w:rsidRPr="00E80075" w:rsidRDefault="00295510" w:rsidP="009772D6">
            <w:pPr>
              <w:pStyle w:val="Style14"/>
              <w:jc w:val="both"/>
              <w:rPr>
                <w:b/>
              </w:rPr>
            </w:pPr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Pr="00F47B5E" w:rsidRDefault="00295510" w:rsidP="00B22514">
            <w:pPr>
              <w:pStyle w:val="Style4"/>
              <w:rPr>
                <w:rStyle w:val="FontStyle18"/>
                <w:bCs/>
                <w:sz w:val="24"/>
                <w:szCs w:val="24"/>
              </w:rPr>
            </w:pPr>
            <w:r w:rsidRPr="00F1549C">
              <w:rPr>
                <w:b/>
                <w:szCs w:val="24"/>
              </w:rPr>
              <w:t>Раздел 5.</w:t>
            </w:r>
            <w:r>
              <w:rPr>
                <w:color w:val="000000"/>
                <w:szCs w:val="24"/>
              </w:rPr>
              <w:t>Конструкции и компоновка элементов паровых котлов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jc w:val="center"/>
            </w:pPr>
            <w:r>
              <w:t>6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620" w:type="dxa"/>
          </w:tcPr>
          <w:p w:rsidR="00295510" w:rsidRDefault="00295510" w:rsidP="007B456D">
            <w:pPr>
              <w:pStyle w:val="Style14"/>
              <w:jc w:val="center"/>
            </w:pPr>
          </w:p>
        </w:tc>
        <w:tc>
          <w:tcPr>
            <w:tcW w:w="2062" w:type="dxa"/>
          </w:tcPr>
          <w:p w:rsidR="00295510" w:rsidRDefault="00295510" w:rsidP="007B456D">
            <w:pPr>
              <w:pStyle w:val="Style14"/>
              <w:jc w:val="both"/>
            </w:pPr>
          </w:p>
        </w:tc>
        <w:tc>
          <w:tcPr>
            <w:tcW w:w="4110" w:type="dxa"/>
          </w:tcPr>
          <w:p w:rsidR="00295510" w:rsidRDefault="00295510" w:rsidP="007B456D">
            <w:pPr>
              <w:pStyle w:val="Style14"/>
              <w:jc w:val="both"/>
            </w:pPr>
            <w:r>
              <w:t>.</w:t>
            </w:r>
          </w:p>
        </w:tc>
        <w:tc>
          <w:tcPr>
            <w:tcW w:w="1001" w:type="dxa"/>
          </w:tcPr>
          <w:p w:rsidR="00295510" w:rsidRDefault="00295510" w:rsidP="00D422FB">
            <w:pPr>
              <w:pStyle w:val="Style14"/>
              <w:jc w:val="both"/>
            </w:pPr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Default="00295510" w:rsidP="00ED3729">
            <w:pPr>
              <w:pStyle w:val="Style4"/>
              <w:rPr>
                <w:szCs w:val="24"/>
              </w:rPr>
            </w:pPr>
            <w:r>
              <w:rPr>
                <w:szCs w:val="24"/>
              </w:rPr>
              <w:t>5.1. Тема. Испарительные поверхности нагрева паровых котлов, назначение и классификация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620" w:type="dxa"/>
          </w:tcPr>
          <w:p w:rsidR="00295510" w:rsidRDefault="007F3060" w:rsidP="007B456D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62" w:type="dxa"/>
          </w:tcPr>
          <w:p w:rsidR="00295510" w:rsidRDefault="0013108E" w:rsidP="0013108E">
            <w:pPr>
              <w:pStyle w:val="Style14"/>
              <w:jc w:val="both"/>
            </w:pPr>
            <w:bookmarkStart w:id="74" w:name="OLE_LINK76"/>
            <w:bookmarkStart w:id="75" w:name="OLE_LINK77"/>
            <w:bookmarkStart w:id="76" w:name="OLE_LINK78"/>
            <w:r>
              <w:t>Проработка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>
              <w:t>риала</w:t>
            </w:r>
            <w:r w:rsidR="00B76DC8">
              <w:t xml:space="preserve"> (Пункт 6 т</w:t>
            </w:r>
            <w:r w:rsidR="00B76DC8">
              <w:t>е</w:t>
            </w:r>
            <w:r w:rsidR="00B76DC8">
              <w:t>ма 5)</w:t>
            </w:r>
            <w:r>
              <w:t>. Решение курсового проекта.</w:t>
            </w:r>
            <w:bookmarkEnd w:id="74"/>
            <w:bookmarkEnd w:id="75"/>
            <w:bookmarkEnd w:id="76"/>
          </w:p>
        </w:tc>
        <w:tc>
          <w:tcPr>
            <w:tcW w:w="4110" w:type="dxa"/>
          </w:tcPr>
          <w:p w:rsidR="00295510" w:rsidRDefault="00295510" w:rsidP="0013108E">
            <w:pPr>
              <w:pStyle w:val="Style14"/>
              <w:jc w:val="both"/>
            </w:pPr>
            <w:bookmarkStart w:id="77" w:name="OLE_LINK79"/>
            <w:bookmarkStart w:id="78" w:name="OLE_LINK80"/>
            <w:bookmarkStart w:id="79" w:name="OLE_LINK81"/>
            <w:bookmarkStart w:id="80" w:name="OLE_LINK82"/>
            <w:r>
              <w:t>Наличие конспектов лекций. Прове</w:t>
            </w:r>
            <w:r>
              <w:t>р</w:t>
            </w:r>
            <w:r>
              <w:t>ка выполнения курсового проекта.</w:t>
            </w:r>
            <w:bookmarkEnd w:id="77"/>
            <w:bookmarkEnd w:id="78"/>
            <w:bookmarkEnd w:id="79"/>
            <w:bookmarkEnd w:id="80"/>
          </w:p>
        </w:tc>
        <w:tc>
          <w:tcPr>
            <w:tcW w:w="1001" w:type="dxa"/>
          </w:tcPr>
          <w:p w:rsidR="00295510" w:rsidRDefault="006F31BB" w:rsidP="00920283">
            <w:pPr>
              <w:pStyle w:val="Style14"/>
              <w:jc w:val="both"/>
            </w:pPr>
            <w:r>
              <w:t>ПК-1, ПК-2</w:t>
            </w:r>
          </w:p>
          <w:p w:rsidR="00295510" w:rsidRDefault="00295510" w:rsidP="00920283">
            <w:pPr>
              <w:pStyle w:val="Style14"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Default="00295510" w:rsidP="00F47B5E">
            <w:pPr>
              <w:pStyle w:val="Style4"/>
              <w:rPr>
                <w:szCs w:val="24"/>
              </w:rPr>
            </w:pPr>
            <w:r>
              <w:rPr>
                <w:szCs w:val="24"/>
              </w:rPr>
              <w:t>5.2. Тема. Назначение и классификация паропер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гревателей паровых котлов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620" w:type="dxa"/>
          </w:tcPr>
          <w:p w:rsidR="00295510" w:rsidRDefault="00295510" w:rsidP="007B456D">
            <w:pPr>
              <w:pStyle w:val="Style14"/>
              <w:jc w:val="center"/>
            </w:pPr>
            <w:r>
              <w:t>2</w:t>
            </w:r>
          </w:p>
        </w:tc>
        <w:tc>
          <w:tcPr>
            <w:tcW w:w="2062" w:type="dxa"/>
          </w:tcPr>
          <w:p w:rsidR="00295510" w:rsidRDefault="0013108E" w:rsidP="007B456D">
            <w:pPr>
              <w:pStyle w:val="Style14"/>
              <w:jc w:val="both"/>
            </w:pPr>
            <w:r>
              <w:t>Проработка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>
              <w:t>риала</w:t>
            </w:r>
            <w:r w:rsidR="00B76DC8">
              <w:t xml:space="preserve"> (Пункт 6 т</w:t>
            </w:r>
            <w:r w:rsidR="00B76DC8">
              <w:t>е</w:t>
            </w:r>
            <w:r w:rsidR="00B76DC8">
              <w:t>ма 5)</w:t>
            </w:r>
            <w:r>
              <w:t>. Решение курсового проекта.</w:t>
            </w:r>
          </w:p>
        </w:tc>
        <w:tc>
          <w:tcPr>
            <w:tcW w:w="4110" w:type="dxa"/>
          </w:tcPr>
          <w:p w:rsidR="00295510" w:rsidRDefault="0013108E" w:rsidP="007B456D">
            <w:pPr>
              <w:pStyle w:val="Style14"/>
              <w:jc w:val="both"/>
            </w:pPr>
            <w:r>
              <w:t>Наличие конспектов лекций. Прове</w:t>
            </w:r>
            <w:r>
              <w:t>р</w:t>
            </w:r>
            <w:r>
              <w:t>ка выполнения курсового проекта.</w:t>
            </w:r>
          </w:p>
        </w:tc>
        <w:tc>
          <w:tcPr>
            <w:tcW w:w="1001" w:type="dxa"/>
          </w:tcPr>
          <w:p w:rsidR="00295510" w:rsidRDefault="006F31BB" w:rsidP="00920283">
            <w:pPr>
              <w:pStyle w:val="Style14"/>
              <w:jc w:val="both"/>
            </w:pPr>
            <w:r>
              <w:t>ПК-1, ПК-2</w:t>
            </w:r>
          </w:p>
          <w:p w:rsidR="00295510" w:rsidRDefault="00295510" w:rsidP="00920283">
            <w:pPr>
              <w:pStyle w:val="Style14"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Default="00295510" w:rsidP="00F47B5E">
            <w:pPr>
              <w:pStyle w:val="Style4"/>
              <w:rPr>
                <w:szCs w:val="24"/>
              </w:rPr>
            </w:pPr>
            <w:r>
              <w:rPr>
                <w:szCs w:val="24"/>
              </w:rPr>
              <w:lastRenderedPageBreak/>
              <w:t>5.3. Тема. Хвостовые поверхности котельных а</w:t>
            </w:r>
            <w:r>
              <w:rPr>
                <w:szCs w:val="24"/>
              </w:rPr>
              <w:t>г</w:t>
            </w:r>
            <w:r>
              <w:rPr>
                <w:szCs w:val="24"/>
              </w:rPr>
              <w:t>регатов, назначение, классификация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620" w:type="dxa"/>
          </w:tcPr>
          <w:p w:rsidR="00295510" w:rsidRDefault="007F3060" w:rsidP="007B456D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62" w:type="dxa"/>
          </w:tcPr>
          <w:p w:rsidR="00295510" w:rsidRDefault="0013108E" w:rsidP="007B456D">
            <w:pPr>
              <w:pStyle w:val="Style14"/>
              <w:jc w:val="both"/>
            </w:pPr>
            <w:r>
              <w:t>Проработка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>
              <w:t>риала</w:t>
            </w:r>
            <w:r w:rsidR="00B76DC8">
              <w:t xml:space="preserve"> (Пункт 6 т</w:t>
            </w:r>
            <w:r w:rsidR="00B76DC8">
              <w:t>е</w:t>
            </w:r>
            <w:r w:rsidR="00B76DC8">
              <w:t>ма 5)</w:t>
            </w:r>
            <w:r>
              <w:t>. Решение курсового проекта.</w:t>
            </w:r>
          </w:p>
        </w:tc>
        <w:tc>
          <w:tcPr>
            <w:tcW w:w="4110" w:type="dxa"/>
          </w:tcPr>
          <w:p w:rsidR="00295510" w:rsidRDefault="0013108E" w:rsidP="007B456D">
            <w:pPr>
              <w:pStyle w:val="Style14"/>
              <w:jc w:val="both"/>
            </w:pPr>
            <w:r>
              <w:t>Наличие конспектов лекций. Прове</w:t>
            </w:r>
            <w:r>
              <w:t>р</w:t>
            </w:r>
            <w:r>
              <w:t>ка выполнения курсового проекта.</w:t>
            </w:r>
          </w:p>
        </w:tc>
        <w:tc>
          <w:tcPr>
            <w:tcW w:w="1001" w:type="dxa"/>
          </w:tcPr>
          <w:p w:rsidR="00295510" w:rsidRDefault="006F31BB" w:rsidP="00920283">
            <w:pPr>
              <w:pStyle w:val="Style14"/>
              <w:jc w:val="both"/>
            </w:pPr>
            <w:r>
              <w:t>ПК-1, ПК-2</w:t>
            </w:r>
          </w:p>
          <w:p w:rsidR="00295510" w:rsidRDefault="00295510" w:rsidP="00920283">
            <w:pPr>
              <w:pStyle w:val="Style14"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  <w:shd w:val="clear" w:color="auto" w:fill="DDD9C3" w:themeFill="background2" w:themeFillShade="E6"/>
          </w:tcPr>
          <w:p w:rsidR="00295510" w:rsidRDefault="00295510" w:rsidP="00F47B5E">
            <w:pPr>
              <w:pStyle w:val="Style4"/>
              <w:rPr>
                <w:szCs w:val="24"/>
              </w:rPr>
            </w:pPr>
            <w:r w:rsidRPr="00E80075">
              <w:rPr>
                <w:b/>
                <w:szCs w:val="24"/>
              </w:rPr>
              <w:t xml:space="preserve">Итого по разделу </w:t>
            </w:r>
            <w:r>
              <w:rPr>
                <w:b/>
                <w:szCs w:val="24"/>
              </w:rPr>
              <w:t>5</w:t>
            </w:r>
          </w:p>
        </w:tc>
        <w:tc>
          <w:tcPr>
            <w:tcW w:w="431" w:type="dxa"/>
            <w:shd w:val="clear" w:color="auto" w:fill="DDD9C3" w:themeFill="background2" w:themeFillShade="E6"/>
          </w:tcPr>
          <w:p w:rsidR="00295510" w:rsidRPr="00E80075" w:rsidRDefault="00295510" w:rsidP="007B456D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</w:tcPr>
          <w:p w:rsidR="00295510" w:rsidRPr="00E80075" w:rsidRDefault="00295510" w:rsidP="00516A6A">
            <w:pPr>
              <w:pStyle w:val="Style14"/>
              <w:jc w:val="center"/>
              <w:rPr>
                <w:b/>
              </w:rPr>
            </w:pPr>
            <w:r w:rsidRPr="00E80075">
              <w:rPr>
                <w:b/>
              </w:rPr>
              <w:t>6</w:t>
            </w:r>
          </w:p>
        </w:tc>
        <w:tc>
          <w:tcPr>
            <w:tcW w:w="0" w:type="auto"/>
            <w:shd w:val="clear" w:color="auto" w:fill="DDD9C3" w:themeFill="background2" w:themeFillShade="E6"/>
          </w:tcPr>
          <w:p w:rsidR="00295510" w:rsidRPr="00E80075" w:rsidRDefault="00295510" w:rsidP="00516A6A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</w:tcPr>
          <w:p w:rsidR="00295510" w:rsidRPr="00E80075" w:rsidRDefault="00295510" w:rsidP="00516A6A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620" w:type="dxa"/>
            <w:shd w:val="clear" w:color="auto" w:fill="DDD9C3" w:themeFill="background2" w:themeFillShade="E6"/>
          </w:tcPr>
          <w:p w:rsidR="00295510" w:rsidRPr="00E80075" w:rsidRDefault="007F3060" w:rsidP="007B456D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062" w:type="dxa"/>
            <w:shd w:val="clear" w:color="auto" w:fill="DDD9C3" w:themeFill="background2" w:themeFillShade="E6"/>
          </w:tcPr>
          <w:p w:rsidR="00295510" w:rsidRDefault="00295510" w:rsidP="007B456D">
            <w:pPr>
              <w:pStyle w:val="Style14"/>
              <w:jc w:val="both"/>
            </w:pPr>
          </w:p>
        </w:tc>
        <w:tc>
          <w:tcPr>
            <w:tcW w:w="4110" w:type="dxa"/>
            <w:shd w:val="clear" w:color="auto" w:fill="DDD9C3" w:themeFill="background2" w:themeFillShade="E6"/>
          </w:tcPr>
          <w:p w:rsidR="00295510" w:rsidRPr="00E80075" w:rsidRDefault="00295510" w:rsidP="007B456D">
            <w:pPr>
              <w:pStyle w:val="Style14"/>
              <w:jc w:val="both"/>
              <w:rPr>
                <w:b/>
              </w:rPr>
            </w:pPr>
          </w:p>
        </w:tc>
        <w:tc>
          <w:tcPr>
            <w:tcW w:w="1001" w:type="dxa"/>
            <w:shd w:val="clear" w:color="auto" w:fill="DDD9C3" w:themeFill="background2" w:themeFillShade="E6"/>
          </w:tcPr>
          <w:p w:rsidR="00295510" w:rsidRPr="00E80075" w:rsidRDefault="00295510" w:rsidP="009772D6">
            <w:pPr>
              <w:pStyle w:val="Style14"/>
              <w:jc w:val="both"/>
              <w:rPr>
                <w:b/>
              </w:rPr>
            </w:pPr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Default="00295510" w:rsidP="00F47B5E">
            <w:pPr>
              <w:pStyle w:val="Style4"/>
              <w:rPr>
                <w:szCs w:val="24"/>
              </w:rPr>
            </w:pPr>
            <w:r w:rsidRPr="00F1549C">
              <w:rPr>
                <w:b/>
                <w:szCs w:val="24"/>
              </w:rPr>
              <w:t>Раздел 6.</w:t>
            </w:r>
            <w:r>
              <w:rPr>
                <w:szCs w:val="24"/>
              </w:rPr>
              <w:t xml:space="preserve"> Водный режим и качество пара котлов. Загрязнение и очистка наружных и внутренних поверхностей нагрева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jc w:val="center"/>
            </w:pPr>
            <w:r>
              <w:t>6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620" w:type="dxa"/>
          </w:tcPr>
          <w:p w:rsidR="00295510" w:rsidRDefault="00295510" w:rsidP="007B456D">
            <w:pPr>
              <w:pStyle w:val="Style14"/>
              <w:jc w:val="center"/>
            </w:pPr>
          </w:p>
        </w:tc>
        <w:tc>
          <w:tcPr>
            <w:tcW w:w="2062" w:type="dxa"/>
          </w:tcPr>
          <w:p w:rsidR="00295510" w:rsidRDefault="00295510" w:rsidP="007B456D">
            <w:pPr>
              <w:pStyle w:val="Style14"/>
              <w:jc w:val="both"/>
            </w:pPr>
          </w:p>
        </w:tc>
        <w:tc>
          <w:tcPr>
            <w:tcW w:w="4110" w:type="dxa"/>
          </w:tcPr>
          <w:p w:rsidR="00295510" w:rsidRDefault="00295510" w:rsidP="007B456D">
            <w:pPr>
              <w:pStyle w:val="Style14"/>
              <w:jc w:val="both"/>
            </w:pPr>
          </w:p>
        </w:tc>
        <w:tc>
          <w:tcPr>
            <w:tcW w:w="1001" w:type="dxa"/>
          </w:tcPr>
          <w:p w:rsidR="00295510" w:rsidRDefault="00295510" w:rsidP="00D422FB">
            <w:pPr>
              <w:pStyle w:val="Style14"/>
              <w:jc w:val="both"/>
            </w:pPr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Default="00295510" w:rsidP="00F47B5E">
            <w:pPr>
              <w:pStyle w:val="Style4"/>
              <w:rPr>
                <w:szCs w:val="24"/>
              </w:rPr>
            </w:pPr>
            <w:r>
              <w:rPr>
                <w:szCs w:val="24"/>
              </w:rPr>
              <w:t>6.1. Тема. Системы подготовки питательной в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ды, показатели качества. Продувка котлов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4B38EE" w:rsidP="00516A6A">
            <w:pPr>
              <w:pStyle w:val="Style14"/>
              <w:jc w:val="center"/>
            </w:pPr>
            <w:r>
              <w:t>2</w:t>
            </w:r>
          </w:p>
        </w:tc>
        <w:tc>
          <w:tcPr>
            <w:tcW w:w="620" w:type="dxa"/>
          </w:tcPr>
          <w:p w:rsidR="00295510" w:rsidRDefault="00295510" w:rsidP="007B456D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62" w:type="dxa"/>
          </w:tcPr>
          <w:p w:rsidR="00295510" w:rsidRDefault="0013108E" w:rsidP="0013108E">
            <w:pPr>
              <w:pStyle w:val="Style14"/>
              <w:jc w:val="both"/>
            </w:pPr>
            <w:r>
              <w:t>Проработка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>
              <w:t>риала</w:t>
            </w:r>
            <w:r w:rsidR="00B76DC8">
              <w:t xml:space="preserve"> (Пункт 6 т</w:t>
            </w:r>
            <w:r w:rsidR="00B76DC8">
              <w:t>е</w:t>
            </w:r>
            <w:r w:rsidR="00B76DC8">
              <w:t>ма 6)</w:t>
            </w:r>
            <w:r>
              <w:t>, решение з</w:t>
            </w:r>
            <w:r>
              <w:t>а</w:t>
            </w:r>
            <w:r>
              <w:t xml:space="preserve">дач. </w:t>
            </w:r>
          </w:p>
        </w:tc>
        <w:tc>
          <w:tcPr>
            <w:tcW w:w="4110" w:type="dxa"/>
          </w:tcPr>
          <w:p w:rsidR="00295510" w:rsidRDefault="00295510" w:rsidP="00920283">
            <w:pPr>
              <w:pStyle w:val="Style14"/>
              <w:jc w:val="both"/>
            </w:pPr>
            <w:r>
              <w:t xml:space="preserve">Наличие конспектов лекций. Сдача практических задач. </w:t>
            </w:r>
          </w:p>
        </w:tc>
        <w:tc>
          <w:tcPr>
            <w:tcW w:w="1001" w:type="dxa"/>
          </w:tcPr>
          <w:p w:rsidR="00295510" w:rsidRDefault="00295510" w:rsidP="00920283">
            <w:pPr>
              <w:pStyle w:val="Style14"/>
              <w:jc w:val="both"/>
            </w:pPr>
            <w:r>
              <w:t>ПК-1, ПК-2</w:t>
            </w:r>
          </w:p>
          <w:p w:rsidR="00295510" w:rsidRDefault="00295510" w:rsidP="00920283">
            <w:pPr>
              <w:pStyle w:val="Style14"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Default="00295510" w:rsidP="00F47B5E">
            <w:pPr>
              <w:pStyle w:val="Style4"/>
              <w:rPr>
                <w:szCs w:val="24"/>
              </w:rPr>
            </w:pPr>
            <w:r>
              <w:rPr>
                <w:szCs w:val="24"/>
              </w:rPr>
              <w:t>6.2. Тема. Требования к пару котельных устан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вок. Способы сепарации и промывки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620" w:type="dxa"/>
          </w:tcPr>
          <w:p w:rsidR="00295510" w:rsidRDefault="00295510" w:rsidP="007B456D">
            <w:pPr>
              <w:pStyle w:val="Style14"/>
              <w:jc w:val="center"/>
            </w:pPr>
            <w:r>
              <w:t>2</w:t>
            </w:r>
          </w:p>
        </w:tc>
        <w:tc>
          <w:tcPr>
            <w:tcW w:w="2062" w:type="dxa"/>
          </w:tcPr>
          <w:p w:rsidR="00295510" w:rsidRDefault="0013108E" w:rsidP="0013108E">
            <w:pPr>
              <w:pStyle w:val="Style14"/>
              <w:jc w:val="both"/>
            </w:pPr>
            <w:r>
              <w:t>Проработка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>
              <w:t>риала</w:t>
            </w:r>
            <w:r w:rsidR="00B76DC8">
              <w:t xml:space="preserve"> (Пункт 6 т</w:t>
            </w:r>
            <w:r w:rsidR="00B76DC8">
              <w:t>е</w:t>
            </w:r>
            <w:r w:rsidR="00B76DC8">
              <w:t>ма 6)</w:t>
            </w:r>
            <w:r>
              <w:t>. Решение курсового проекта.</w:t>
            </w:r>
          </w:p>
        </w:tc>
        <w:tc>
          <w:tcPr>
            <w:tcW w:w="4110" w:type="dxa"/>
          </w:tcPr>
          <w:p w:rsidR="00295510" w:rsidRDefault="00482DFC" w:rsidP="00482DFC">
            <w:pPr>
              <w:pStyle w:val="Style14"/>
              <w:jc w:val="both"/>
            </w:pPr>
            <w:r>
              <w:t>Наличие конспектов лекций</w:t>
            </w:r>
            <w:r w:rsidR="00295510">
              <w:t>. Прове</w:t>
            </w:r>
            <w:r w:rsidR="00295510">
              <w:t>р</w:t>
            </w:r>
            <w:r w:rsidR="00295510">
              <w:t>ка выполнения курсового проекта.</w:t>
            </w:r>
          </w:p>
        </w:tc>
        <w:tc>
          <w:tcPr>
            <w:tcW w:w="1001" w:type="dxa"/>
          </w:tcPr>
          <w:p w:rsidR="00295510" w:rsidRDefault="006F31BB" w:rsidP="00920283">
            <w:pPr>
              <w:pStyle w:val="Style14"/>
              <w:jc w:val="both"/>
            </w:pPr>
            <w:r>
              <w:t xml:space="preserve">ПК-1, </w:t>
            </w:r>
            <w:bookmarkStart w:id="81" w:name="OLE_LINK128"/>
            <w:r>
              <w:t>ПК-2</w:t>
            </w:r>
            <w:bookmarkEnd w:id="81"/>
          </w:p>
          <w:p w:rsidR="00295510" w:rsidRDefault="00295510" w:rsidP="00920283">
            <w:pPr>
              <w:pStyle w:val="Style14"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Default="00295510" w:rsidP="009C6DE1">
            <w:pPr>
              <w:pStyle w:val="Style4"/>
              <w:rPr>
                <w:szCs w:val="24"/>
              </w:rPr>
            </w:pPr>
            <w:r>
              <w:rPr>
                <w:szCs w:val="24"/>
              </w:rPr>
              <w:t xml:space="preserve">6.3. Тема. </w:t>
            </w:r>
            <w:proofErr w:type="spellStart"/>
            <w:r>
              <w:rPr>
                <w:szCs w:val="24"/>
              </w:rPr>
              <w:t>Шлакование</w:t>
            </w:r>
            <w:proofErr w:type="spellEnd"/>
            <w:r>
              <w:rPr>
                <w:szCs w:val="24"/>
              </w:rPr>
              <w:t xml:space="preserve"> поверхностей нагрева и способы очистки от загрязнений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620" w:type="dxa"/>
          </w:tcPr>
          <w:p w:rsidR="00295510" w:rsidRDefault="00295510" w:rsidP="007B456D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62" w:type="dxa"/>
          </w:tcPr>
          <w:p w:rsidR="00295510" w:rsidRDefault="0013108E" w:rsidP="0013108E">
            <w:pPr>
              <w:pStyle w:val="Style14"/>
              <w:jc w:val="both"/>
            </w:pPr>
            <w:bookmarkStart w:id="82" w:name="OLE_LINK87"/>
            <w:bookmarkStart w:id="83" w:name="OLE_LINK88"/>
            <w:bookmarkStart w:id="84" w:name="OLE_LINK89"/>
            <w:r>
              <w:t>Проработка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>
              <w:t>риала</w:t>
            </w:r>
            <w:r w:rsidR="00B76DC8">
              <w:t xml:space="preserve"> (Пункт 6 т</w:t>
            </w:r>
            <w:r w:rsidR="00B76DC8">
              <w:t>е</w:t>
            </w:r>
            <w:r w:rsidR="00B76DC8">
              <w:t>ма 6)</w:t>
            </w:r>
            <w:r>
              <w:t>. Решение курсового проекта.</w:t>
            </w:r>
            <w:bookmarkEnd w:id="82"/>
            <w:bookmarkEnd w:id="83"/>
            <w:bookmarkEnd w:id="84"/>
          </w:p>
        </w:tc>
        <w:tc>
          <w:tcPr>
            <w:tcW w:w="4110" w:type="dxa"/>
          </w:tcPr>
          <w:p w:rsidR="00295510" w:rsidRDefault="00295510" w:rsidP="007B456D">
            <w:pPr>
              <w:pStyle w:val="Style14"/>
              <w:jc w:val="both"/>
            </w:pPr>
            <w:r>
              <w:t>Наличие конспектов лекций.</w:t>
            </w:r>
            <w:r w:rsidR="00482DFC">
              <w:t xml:space="preserve"> Прове</w:t>
            </w:r>
            <w:r w:rsidR="00482DFC">
              <w:t>р</w:t>
            </w:r>
            <w:r w:rsidR="00482DFC">
              <w:t>ка выполнения курсового проекта.</w:t>
            </w:r>
          </w:p>
        </w:tc>
        <w:tc>
          <w:tcPr>
            <w:tcW w:w="1001" w:type="dxa"/>
          </w:tcPr>
          <w:p w:rsidR="006F31BB" w:rsidRDefault="00295510" w:rsidP="006F31BB">
            <w:pPr>
              <w:pStyle w:val="Style14"/>
              <w:jc w:val="both"/>
            </w:pPr>
            <w:r>
              <w:t>ПК-1</w:t>
            </w:r>
            <w:r w:rsidR="006F31BB">
              <w:t>,</w:t>
            </w:r>
            <w:r>
              <w:t xml:space="preserve"> </w:t>
            </w:r>
            <w:r w:rsidR="006F31BB">
              <w:t>ПК-2</w:t>
            </w:r>
          </w:p>
          <w:p w:rsidR="00295510" w:rsidRDefault="00295510" w:rsidP="006F31BB">
            <w:pPr>
              <w:pStyle w:val="Style14"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  <w:shd w:val="clear" w:color="auto" w:fill="DDD9C3" w:themeFill="background2" w:themeFillShade="E6"/>
          </w:tcPr>
          <w:p w:rsidR="00295510" w:rsidRDefault="00295510" w:rsidP="009C6DE1">
            <w:pPr>
              <w:pStyle w:val="Style4"/>
              <w:rPr>
                <w:szCs w:val="24"/>
              </w:rPr>
            </w:pPr>
            <w:r w:rsidRPr="00E80075">
              <w:rPr>
                <w:b/>
                <w:szCs w:val="24"/>
              </w:rPr>
              <w:t xml:space="preserve">Итого по разделу </w:t>
            </w:r>
            <w:r>
              <w:rPr>
                <w:b/>
                <w:szCs w:val="24"/>
              </w:rPr>
              <w:t>6</w:t>
            </w:r>
          </w:p>
        </w:tc>
        <w:tc>
          <w:tcPr>
            <w:tcW w:w="431" w:type="dxa"/>
            <w:shd w:val="clear" w:color="auto" w:fill="DDD9C3" w:themeFill="background2" w:themeFillShade="E6"/>
          </w:tcPr>
          <w:p w:rsidR="00295510" w:rsidRPr="00E80075" w:rsidRDefault="00295510" w:rsidP="007B456D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</w:tcPr>
          <w:p w:rsidR="00295510" w:rsidRPr="00E80075" w:rsidRDefault="00295510" w:rsidP="00516A6A">
            <w:pPr>
              <w:pStyle w:val="Style14"/>
              <w:jc w:val="center"/>
              <w:rPr>
                <w:b/>
              </w:rPr>
            </w:pPr>
            <w:r w:rsidRPr="00E80075">
              <w:rPr>
                <w:b/>
              </w:rPr>
              <w:t>6</w:t>
            </w:r>
          </w:p>
        </w:tc>
        <w:tc>
          <w:tcPr>
            <w:tcW w:w="0" w:type="auto"/>
            <w:shd w:val="clear" w:color="auto" w:fill="DDD9C3" w:themeFill="background2" w:themeFillShade="E6"/>
          </w:tcPr>
          <w:p w:rsidR="00295510" w:rsidRPr="00E80075" w:rsidRDefault="00295510" w:rsidP="00516A6A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</w:tcPr>
          <w:p w:rsidR="00295510" w:rsidRPr="00E80075" w:rsidRDefault="004B38EE" w:rsidP="00516A6A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20" w:type="dxa"/>
            <w:shd w:val="clear" w:color="auto" w:fill="DDD9C3" w:themeFill="background2" w:themeFillShade="E6"/>
          </w:tcPr>
          <w:p w:rsidR="00295510" w:rsidRPr="00E80075" w:rsidRDefault="00295510" w:rsidP="007B456D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062" w:type="dxa"/>
            <w:shd w:val="clear" w:color="auto" w:fill="DDD9C3" w:themeFill="background2" w:themeFillShade="E6"/>
          </w:tcPr>
          <w:p w:rsidR="00295510" w:rsidRDefault="00295510" w:rsidP="007B456D">
            <w:pPr>
              <w:pStyle w:val="Style14"/>
              <w:jc w:val="both"/>
            </w:pPr>
          </w:p>
        </w:tc>
        <w:tc>
          <w:tcPr>
            <w:tcW w:w="4110" w:type="dxa"/>
            <w:shd w:val="clear" w:color="auto" w:fill="DDD9C3" w:themeFill="background2" w:themeFillShade="E6"/>
          </w:tcPr>
          <w:p w:rsidR="00295510" w:rsidRPr="00E80075" w:rsidRDefault="00295510" w:rsidP="00482DFC">
            <w:pPr>
              <w:pStyle w:val="Style14"/>
              <w:jc w:val="both"/>
              <w:rPr>
                <w:b/>
              </w:rPr>
            </w:pPr>
          </w:p>
        </w:tc>
        <w:tc>
          <w:tcPr>
            <w:tcW w:w="1001" w:type="dxa"/>
            <w:shd w:val="clear" w:color="auto" w:fill="DDD9C3" w:themeFill="background2" w:themeFillShade="E6"/>
          </w:tcPr>
          <w:p w:rsidR="00295510" w:rsidRPr="00E80075" w:rsidRDefault="00295510" w:rsidP="009772D6">
            <w:pPr>
              <w:pStyle w:val="Style14"/>
              <w:jc w:val="both"/>
              <w:rPr>
                <w:b/>
              </w:rPr>
            </w:pPr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Default="00295510" w:rsidP="00F47B5E">
            <w:pPr>
              <w:pStyle w:val="Style4"/>
              <w:rPr>
                <w:szCs w:val="24"/>
              </w:rPr>
            </w:pPr>
            <w:r w:rsidRPr="00F1549C">
              <w:rPr>
                <w:b/>
                <w:szCs w:val="24"/>
              </w:rPr>
              <w:t>Раздел 7.</w:t>
            </w:r>
            <w:r>
              <w:rPr>
                <w:szCs w:val="24"/>
              </w:rPr>
              <w:t>Тепловой расчет котлов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jc w:val="center"/>
            </w:pPr>
            <w:r>
              <w:t>6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620" w:type="dxa"/>
          </w:tcPr>
          <w:p w:rsidR="00295510" w:rsidRDefault="00295510" w:rsidP="007B456D">
            <w:pPr>
              <w:pStyle w:val="Style14"/>
              <w:jc w:val="center"/>
            </w:pPr>
          </w:p>
        </w:tc>
        <w:tc>
          <w:tcPr>
            <w:tcW w:w="2062" w:type="dxa"/>
          </w:tcPr>
          <w:p w:rsidR="00295510" w:rsidRDefault="00295510" w:rsidP="007B456D">
            <w:pPr>
              <w:pStyle w:val="Style14"/>
              <w:jc w:val="both"/>
            </w:pPr>
          </w:p>
        </w:tc>
        <w:tc>
          <w:tcPr>
            <w:tcW w:w="4110" w:type="dxa"/>
          </w:tcPr>
          <w:p w:rsidR="00295510" w:rsidRDefault="00295510" w:rsidP="007B456D">
            <w:pPr>
              <w:pStyle w:val="Style14"/>
              <w:jc w:val="both"/>
            </w:pPr>
          </w:p>
        </w:tc>
        <w:tc>
          <w:tcPr>
            <w:tcW w:w="1001" w:type="dxa"/>
          </w:tcPr>
          <w:p w:rsidR="00295510" w:rsidRDefault="00295510" w:rsidP="00D422FB">
            <w:pPr>
              <w:pStyle w:val="Style14"/>
              <w:jc w:val="both"/>
            </w:pPr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Default="00295510" w:rsidP="007E6919">
            <w:pPr>
              <w:pStyle w:val="Style4"/>
              <w:rPr>
                <w:szCs w:val="24"/>
              </w:rPr>
            </w:pPr>
            <w:r>
              <w:rPr>
                <w:szCs w:val="24"/>
              </w:rPr>
              <w:lastRenderedPageBreak/>
              <w:t>7.1. Тема. Тепловая схема котла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  <w:r>
              <w:t>2</w:t>
            </w:r>
          </w:p>
        </w:tc>
        <w:tc>
          <w:tcPr>
            <w:tcW w:w="620" w:type="dxa"/>
          </w:tcPr>
          <w:p w:rsidR="00295510" w:rsidRDefault="00295510" w:rsidP="007B456D">
            <w:pPr>
              <w:pStyle w:val="Style14"/>
              <w:jc w:val="center"/>
            </w:pPr>
            <w:r>
              <w:t>2</w:t>
            </w:r>
          </w:p>
        </w:tc>
        <w:tc>
          <w:tcPr>
            <w:tcW w:w="2062" w:type="dxa"/>
          </w:tcPr>
          <w:p w:rsidR="00295510" w:rsidRDefault="00482DFC" w:rsidP="00482DFC">
            <w:pPr>
              <w:pStyle w:val="Style14"/>
              <w:jc w:val="both"/>
            </w:pPr>
            <w:r>
              <w:t>Проработка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>
              <w:t>риала</w:t>
            </w:r>
            <w:r w:rsidR="00B76DC8">
              <w:t xml:space="preserve"> (Пункт 6 т</w:t>
            </w:r>
            <w:r w:rsidR="00B76DC8">
              <w:t>е</w:t>
            </w:r>
            <w:r w:rsidR="00B76DC8">
              <w:t>ма 7)</w:t>
            </w:r>
            <w:r>
              <w:t>, решение з</w:t>
            </w:r>
            <w:r>
              <w:t>а</w:t>
            </w:r>
            <w:r>
              <w:t>дач, подготовка отчета по лабор</w:t>
            </w:r>
            <w:r>
              <w:t>а</w:t>
            </w:r>
            <w:r>
              <w:t xml:space="preserve">торным работам. </w:t>
            </w:r>
          </w:p>
        </w:tc>
        <w:tc>
          <w:tcPr>
            <w:tcW w:w="4110" w:type="dxa"/>
          </w:tcPr>
          <w:p w:rsidR="00295510" w:rsidRDefault="00295510" w:rsidP="00482DFC">
            <w:pPr>
              <w:pStyle w:val="Style14"/>
              <w:jc w:val="both"/>
            </w:pPr>
            <w:r>
              <w:t xml:space="preserve">Наличие конспектов лекций. Сдача практических задач. Сдача </w:t>
            </w:r>
            <w:r w:rsidR="00482DFC">
              <w:t xml:space="preserve">отчетов по </w:t>
            </w:r>
            <w:r>
              <w:t>лаборатор</w:t>
            </w:r>
            <w:r w:rsidR="00482DFC">
              <w:t>ным</w:t>
            </w:r>
            <w:r>
              <w:t xml:space="preserve"> работ</w:t>
            </w:r>
            <w:r w:rsidR="00482DFC">
              <w:t>ам</w:t>
            </w:r>
            <w:r>
              <w:t xml:space="preserve">. </w:t>
            </w:r>
          </w:p>
        </w:tc>
        <w:tc>
          <w:tcPr>
            <w:tcW w:w="1001" w:type="dxa"/>
          </w:tcPr>
          <w:p w:rsidR="00295510" w:rsidRDefault="00295510" w:rsidP="00920283">
            <w:pPr>
              <w:pStyle w:val="Style14"/>
              <w:jc w:val="both"/>
            </w:pPr>
            <w:r>
              <w:t>ПК-1, ПК-2, ПК-10</w:t>
            </w:r>
          </w:p>
          <w:p w:rsidR="00295510" w:rsidRDefault="00295510" w:rsidP="00920283">
            <w:pPr>
              <w:pStyle w:val="Style14"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Default="00295510" w:rsidP="007E6919">
            <w:pPr>
              <w:pStyle w:val="Style4"/>
              <w:rPr>
                <w:szCs w:val="24"/>
              </w:rPr>
            </w:pPr>
            <w:r>
              <w:rPr>
                <w:szCs w:val="24"/>
              </w:rPr>
              <w:t>7.2. Тема. Указания по тепловому расчету котлов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  <w:r>
              <w:t>3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  <w:r>
              <w:t>2/2</w:t>
            </w:r>
            <w:r w:rsidR="0032734C">
              <w:t>И</w:t>
            </w:r>
          </w:p>
        </w:tc>
        <w:tc>
          <w:tcPr>
            <w:tcW w:w="0" w:type="auto"/>
          </w:tcPr>
          <w:p w:rsidR="00295510" w:rsidRDefault="004B38EE" w:rsidP="00516A6A">
            <w:pPr>
              <w:pStyle w:val="Style14"/>
              <w:jc w:val="center"/>
            </w:pPr>
            <w:r>
              <w:t>2/2</w:t>
            </w:r>
            <w:r w:rsidR="0032734C">
              <w:t>И</w:t>
            </w:r>
          </w:p>
        </w:tc>
        <w:tc>
          <w:tcPr>
            <w:tcW w:w="620" w:type="dxa"/>
          </w:tcPr>
          <w:p w:rsidR="00295510" w:rsidRDefault="00657685" w:rsidP="007B456D">
            <w:pPr>
              <w:pStyle w:val="Style14"/>
              <w:jc w:val="center"/>
            </w:pPr>
            <w:r>
              <w:t>2</w:t>
            </w:r>
          </w:p>
        </w:tc>
        <w:tc>
          <w:tcPr>
            <w:tcW w:w="2062" w:type="dxa"/>
          </w:tcPr>
          <w:p w:rsidR="00295510" w:rsidRDefault="00482DFC" w:rsidP="00482DFC">
            <w:pPr>
              <w:pStyle w:val="Style14"/>
              <w:jc w:val="both"/>
            </w:pPr>
            <w:r>
              <w:t>Проработка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>
              <w:t>риала</w:t>
            </w:r>
            <w:r w:rsidR="00B76DC8">
              <w:t xml:space="preserve"> (Пункт 6 т</w:t>
            </w:r>
            <w:r w:rsidR="00B76DC8">
              <w:t>е</w:t>
            </w:r>
            <w:r w:rsidR="00B76DC8">
              <w:t>ма 7)</w:t>
            </w:r>
            <w:r>
              <w:t>, решение з</w:t>
            </w:r>
            <w:r>
              <w:t>а</w:t>
            </w:r>
            <w:r>
              <w:t>дач, подготовка отчета по лабор</w:t>
            </w:r>
            <w:r>
              <w:t>а</w:t>
            </w:r>
            <w:r>
              <w:t xml:space="preserve">торным работам. </w:t>
            </w:r>
          </w:p>
        </w:tc>
        <w:tc>
          <w:tcPr>
            <w:tcW w:w="4110" w:type="dxa"/>
          </w:tcPr>
          <w:p w:rsidR="00295510" w:rsidRDefault="00295510" w:rsidP="00482DFC">
            <w:pPr>
              <w:pStyle w:val="Style14"/>
              <w:jc w:val="both"/>
            </w:pPr>
            <w:r>
              <w:t>Наличие конспектов лекций. Сдача практических задач</w:t>
            </w:r>
            <w:r w:rsidR="00482DFC">
              <w:t>, отчетов по лаб</w:t>
            </w:r>
            <w:r w:rsidR="00482DFC">
              <w:t>о</w:t>
            </w:r>
            <w:r w:rsidR="00482DFC">
              <w:t>раторным работам.</w:t>
            </w:r>
          </w:p>
        </w:tc>
        <w:tc>
          <w:tcPr>
            <w:tcW w:w="1001" w:type="dxa"/>
          </w:tcPr>
          <w:p w:rsidR="00295510" w:rsidRDefault="00295510" w:rsidP="00920283">
            <w:pPr>
              <w:pStyle w:val="Style14"/>
              <w:jc w:val="both"/>
            </w:pPr>
            <w:r>
              <w:t>ПК-1, ПК-2, ПК-10</w:t>
            </w:r>
          </w:p>
          <w:p w:rsidR="00295510" w:rsidRDefault="00295510" w:rsidP="00920283">
            <w:pPr>
              <w:pStyle w:val="Style14"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  <w:shd w:val="clear" w:color="auto" w:fill="DDD9C3" w:themeFill="background2" w:themeFillShade="E6"/>
          </w:tcPr>
          <w:p w:rsidR="00295510" w:rsidRDefault="00295510" w:rsidP="007E6919">
            <w:pPr>
              <w:pStyle w:val="Style4"/>
              <w:rPr>
                <w:szCs w:val="24"/>
              </w:rPr>
            </w:pPr>
            <w:r w:rsidRPr="00E80075">
              <w:rPr>
                <w:b/>
                <w:szCs w:val="24"/>
              </w:rPr>
              <w:t xml:space="preserve">Итого по разделу </w:t>
            </w:r>
            <w:r>
              <w:rPr>
                <w:b/>
                <w:szCs w:val="24"/>
              </w:rPr>
              <w:t>7</w:t>
            </w:r>
          </w:p>
        </w:tc>
        <w:tc>
          <w:tcPr>
            <w:tcW w:w="431" w:type="dxa"/>
            <w:shd w:val="clear" w:color="auto" w:fill="DDD9C3" w:themeFill="background2" w:themeFillShade="E6"/>
          </w:tcPr>
          <w:p w:rsidR="00295510" w:rsidRPr="00E80075" w:rsidRDefault="00295510" w:rsidP="007B456D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</w:tcPr>
          <w:p w:rsidR="00295510" w:rsidRPr="00E80075" w:rsidRDefault="00295510" w:rsidP="00516A6A">
            <w:pPr>
              <w:pStyle w:val="Style14"/>
              <w:jc w:val="center"/>
              <w:rPr>
                <w:b/>
              </w:rPr>
            </w:pPr>
            <w:r w:rsidRPr="00E80075">
              <w:rPr>
                <w:b/>
              </w:rPr>
              <w:t>4</w:t>
            </w:r>
          </w:p>
        </w:tc>
        <w:tc>
          <w:tcPr>
            <w:tcW w:w="0" w:type="auto"/>
            <w:shd w:val="clear" w:color="auto" w:fill="DDD9C3" w:themeFill="background2" w:themeFillShade="E6"/>
          </w:tcPr>
          <w:p w:rsidR="00295510" w:rsidRPr="00E80075" w:rsidRDefault="00295510" w:rsidP="00516A6A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4/2</w:t>
            </w:r>
            <w:r w:rsidR="0032734C">
              <w:rPr>
                <w:b/>
              </w:rPr>
              <w:t>И</w:t>
            </w:r>
          </w:p>
        </w:tc>
        <w:tc>
          <w:tcPr>
            <w:tcW w:w="0" w:type="auto"/>
            <w:shd w:val="clear" w:color="auto" w:fill="DDD9C3" w:themeFill="background2" w:themeFillShade="E6"/>
          </w:tcPr>
          <w:p w:rsidR="00295510" w:rsidRPr="00E80075" w:rsidRDefault="004B38EE" w:rsidP="00516A6A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4/2</w:t>
            </w:r>
            <w:r w:rsidR="0032734C">
              <w:rPr>
                <w:b/>
              </w:rPr>
              <w:t>И</w:t>
            </w:r>
          </w:p>
        </w:tc>
        <w:tc>
          <w:tcPr>
            <w:tcW w:w="620" w:type="dxa"/>
            <w:shd w:val="clear" w:color="auto" w:fill="DDD9C3" w:themeFill="background2" w:themeFillShade="E6"/>
          </w:tcPr>
          <w:p w:rsidR="00295510" w:rsidRPr="00E80075" w:rsidRDefault="00657685" w:rsidP="007B456D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062" w:type="dxa"/>
            <w:shd w:val="clear" w:color="auto" w:fill="DDD9C3" w:themeFill="background2" w:themeFillShade="E6"/>
          </w:tcPr>
          <w:p w:rsidR="00295510" w:rsidRDefault="00295510" w:rsidP="00482DFC">
            <w:pPr>
              <w:pStyle w:val="Style14"/>
              <w:jc w:val="both"/>
            </w:pPr>
          </w:p>
        </w:tc>
        <w:tc>
          <w:tcPr>
            <w:tcW w:w="4110" w:type="dxa"/>
            <w:shd w:val="clear" w:color="auto" w:fill="DDD9C3" w:themeFill="background2" w:themeFillShade="E6"/>
          </w:tcPr>
          <w:p w:rsidR="00295510" w:rsidRPr="00E80075" w:rsidRDefault="00295510" w:rsidP="00482DFC">
            <w:pPr>
              <w:pStyle w:val="Style14"/>
              <w:jc w:val="both"/>
              <w:rPr>
                <w:b/>
              </w:rPr>
            </w:pPr>
          </w:p>
        </w:tc>
        <w:tc>
          <w:tcPr>
            <w:tcW w:w="1001" w:type="dxa"/>
            <w:shd w:val="clear" w:color="auto" w:fill="DDD9C3" w:themeFill="background2" w:themeFillShade="E6"/>
          </w:tcPr>
          <w:p w:rsidR="00295510" w:rsidRPr="00E80075" w:rsidRDefault="00295510" w:rsidP="009772D6">
            <w:pPr>
              <w:pStyle w:val="Style14"/>
              <w:jc w:val="both"/>
              <w:rPr>
                <w:b/>
              </w:rPr>
            </w:pPr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Default="00295510" w:rsidP="007E6919">
            <w:pPr>
              <w:pStyle w:val="Style4"/>
              <w:rPr>
                <w:szCs w:val="24"/>
              </w:rPr>
            </w:pPr>
            <w:r w:rsidRPr="00F1549C">
              <w:rPr>
                <w:b/>
                <w:szCs w:val="24"/>
              </w:rPr>
              <w:t>Раздел 8.</w:t>
            </w:r>
            <w:r>
              <w:rPr>
                <w:szCs w:val="24"/>
              </w:rPr>
              <w:t xml:space="preserve"> Гидродинамика и аэродинамика пар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вого котла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jc w:val="center"/>
            </w:pPr>
            <w:r>
              <w:t>6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620" w:type="dxa"/>
          </w:tcPr>
          <w:p w:rsidR="00295510" w:rsidRDefault="00295510" w:rsidP="007B456D">
            <w:pPr>
              <w:pStyle w:val="Style14"/>
              <w:jc w:val="center"/>
            </w:pPr>
          </w:p>
        </w:tc>
        <w:tc>
          <w:tcPr>
            <w:tcW w:w="2062" w:type="dxa"/>
          </w:tcPr>
          <w:p w:rsidR="00295510" w:rsidRDefault="00295510" w:rsidP="007B456D">
            <w:pPr>
              <w:pStyle w:val="Style14"/>
              <w:jc w:val="both"/>
            </w:pPr>
          </w:p>
        </w:tc>
        <w:tc>
          <w:tcPr>
            <w:tcW w:w="4110" w:type="dxa"/>
          </w:tcPr>
          <w:p w:rsidR="00295510" w:rsidRDefault="00295510" w:rsidP="007B456D">
            <w:pPr>
              <w:pStyle w:val="Style14"/>
              <w:jc w:val="both"/>
            </w:pPr>
          </w:p>
        </w:tc>
        <w:tc>
          <w:tcPr>
            <w:tcW w:w="1001" w:type="dxa"/>
          </w:tcPr>
          <w:p w:rsidR="00295510" w:rsidRDefault="00295510" w:rsidP="00D422FB">
            <w:pPr>
              <w:pStyle w:val="Style14"/>
              <w:jc w:val="both"/>
            </w:pPr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Default="00295510" w:rsidP="007E6919">
            <w:pPr>
              <w:pStyle w:val="Style4"/>
              <w:rPr>
                <w:szCs w:val="24"/>
              </w:rPr>
            </w:pPr>
            <w:r>
              <w:rPr>
                <w:szCs w:val="24"/>
              </w:rPr>
              <w:t>8.1. Тема. Условия надежной работы котла, р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жим, структура и характеристика потока рабоч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 xml:space="preserve">го тела. 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295510" w:rsidRDefault="009440F3" w:rsidP="00516A6A">
            <w:pPr>
              <w:pStyle w:val="Style14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  <w:r>
              <w:t>2</w:t>
            </w:r>
          </w:p>
        </w:tc>
        <w:tc>
          <w:tcPr>
            <w:tcW w:w="620" w:type="dxa"/>
          </w:tcPr>
          <w:p w:rsidR="00295510" w:rsidRDefault="00657685" w:rsidP="007B456D">
            <w:pPr>
              <w:pStyle w:val="Style14"/>
              <w:jc w:val="center"/>
            </w:pPr>
            <w:r>
              <w:t>2</w:t>
            </w:r>
          </w:p>
        </w:tc>
        <w:tc>
          <w:tcPr>
            <w:tcW w:w="2062" w:type="dxa"/>
          </w:tcPr>
          <w:p w:rsidR="00295510" w:rsidRDefault="00482DFC" w:rsidP="007B456D">
            <w:pPr>
              <w:pStyle w:val="Style14"/>
              <w:jc w:val="both"/>
            </w:pPr>
            <w:bookmarkStart w:id="85" w:name="OLE_LINK95"/>
            <w:bookmarkStart w:id="86" w:name="OLE_LINK96"/>
            <w:bookmarkStart w:id="87" w:name="OLE_LINK97"/>
            <w:r>
              <w:t>Проработка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>
              <w:t>риала</w:t>
            </w:r>
            <w:r w:rsidR="00B76DC8">
              <w:t xml:space="preserve"> (Пункт 6 т</w:t>
            </w:r>
            <w:r w:rsidR="00B76DC8">
              <w:t>е</w:t>
            </w:r>
            <w:r w:rsidR="00B76DC8">
              <w:t>ма 8)</w:t>
            </w:r>
            <w:r>
              <w:t>, решение з</w:t>
            </w:r>
            <w:r>
              <w:t>а</w:t>
            </w:r>
            <w:r>
              <w:t xml:space="preserve">дач, </w:t>
            </w:r>
            <w:bookmarkEnd w:id="85"/>
            <w:bookmarkEnd w:id="86"/>
            <w:bookmarkEnd w:id="87"/>
            <w:r>
              <w:t>подготовка отчета по лабор</w:t>
            </w:r>
            <w:r>
              <w:t>а</w:t>
            </w:r>
            <w:r>
              <w:t>торным работам.</w:t>
            </w:r>
          </w:p>
        </w:tc>
        <w:tc>
          <w:tcPr>
            <w:tcW w:w="4110" w:type="dxa"/>
          </w:tcPr>
          <w:p w:rsidR="00295510" w:rsidRDefault="00295510" w:rsidP="00482DFC">
            <w:pPr>
              <w:pStyle w:val="Style14"/>
              <w:jc w:val="both"/>
            </w:pPr>
            <w:r>
              <w:t xml:space="preserve">Наличие конспектов лекций. </w:t>
            </w:r>
            <w:bookmarkStart w:id="88" w:name="OLE_LINK195"/>
            <w:bookmarkStart w:id="89" w:name="OLE_LINK196"/>
            <w:r>
              <w:t>Сдача практических задач.</w:t>
            </w:r>
            <w:bookmarkEnd w:id="88"/>
            <w:bookmarkEnd w:id="89"/>
            <w:r>
              <w:t xml:space="preserve"> Сдача </w:t>
            </w:r>
            <w:r w:rsidR="00482DFC">
              <w:t xml:space="preserve">отчета по </w:t>
            </w:r>
            <w:r>
              <w:t>лабораторны</w:t>
            </w:r>
            <w:r w:rsidR="00482DFC">
              <w:t>м</w:t>
            </w:r>
            <w:r>
              <w:t xml:space="preserve"> работ</w:t>
            </w:r>
            <w:r w:rsidR="00482DFC">
              <w:t>ам</w:t>
            </w:r>
            <w:r>
              <w:t xml:space="preserve">. </w:t>
            </w:r>
          </w:p>
        </w:tc>
        <w:tc>
          <w:tcPr>
            <w:tcW w:w="1001" w:type="dxa"/>
          </w:tcPr>
          <w:p w:rsidR="00295510" w:rsidRDefault="00295510" w:rsidP="00920283">
            <w:pPr>
              <w:pStyle w:val="Style14"/>
              <w:jc w:val="both"/>
            </w:pPr>
            <w:r>
              <w:t xml:space="preserve">ПК-1, </w:t>
            </w:r>
            <w:bookmarkStart w:id="90" w:name="OLE_LINK129"/>
            <w:bookmarkStart w:id="91" w:name="OLE_LINK130"/>
            <w:bookmarkStart w:id="92" w:name="OLE_LINK131"/>
            <w:r>
              <w:t xml:space="preserve">ПК-2, </w:t>
            </w:r>
            <w:bookmarkEnd w:id="90"/>
            <w:bookmarkEnd w:id="91"/>
            <w:bookmarkEnd w:id="92"/>
            <w:r>
              <w:t>ПК-10</w:t>
            </w:r>
          </w:p>
          <w:p w:rsidR="00295510" w:rsidRDefault="00295510" w:rsidP="00920283">
            <w:pPr>
              <w:pStyle w:val="Style14"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Default="00295510" w:rsidP="007E6919">
            <w:pPr>
              <w:pStyle w:val="Style4"/>
              <w:rPr>
                <w:szCs w:val="24"/>
              </w:rPr>
            </w:pPr>
            <w:r>
              <w:rPr>
                <w:szCs w:val="24"/>
              </w:rPr>
              <w:lastRenderedPageBreak/>
              <w:t>8.2. Тема. Надежность циркуляции. Схема расч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та циркуляции.</w:t>
            </w:r>
          </w:p>
          <w:p w:rsidR="00295510" w:rsidRDefault="00295510" w:rsidP="007E6919">
            <w:pPr>
              <w:pStyle w:val="Style4"/>
              <w:rPr>
                <w:szCs w:val="24"/>
              </w:rPr>
            </w:pP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7F3060" w:rsidP="00516A6A">
            <w:pPr>
              <w:pStyle w:val="Style14"/>
              <w:jc w:val="center"/>
            </w:pPr>
            <w:r>
              <w:t>2</w:t>
            </w:r>
          </w:p>
        </w:tc>
        <w:tc>
          <w:tcPr>
            <w:tcW w:w="620" w:type="dxa"/>
          </w:tcPr>
          <w:p w:rsidR="00295510" w:rsidRDefault="00295510" w:rsidP="007B456D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62" w:type="dxa"/>
          </w:tcPr>
          <w:p w:rsidR="00295510" w:rsidRDefault="00482DFC" w:rsidP="00482DFC">
            <w:pPr>
              <w:pStyle w:val="Style14"/>
              <w:jc w:val="both"/>
            </w:pPr>
            <w:bookmarkStart w:id="93" w:name="OLE_LINK99"/>
            <w:bookmarkStart w:id="94" w:name="OLE_LINK100"/>
            <w:r>
              <w:t>Проработка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>
              <w:t>риала</w:t>
            </w:r>
            <w:r w:rsidR="00B76DC8">
              <w:t xml:space="preserve"> (Пункт 6 т</w:t>
            </w:r>
            <w:r w:rsidR="00B76DC8">
              <w:t>е</w:t>
            </w:r>
            <w:r w:rsidR="00B76DC8">
              <w:t>ма 8)</w:t>
            </w:r>
            <w:r>
              <w:t>, решение курсового проекта</w:t>
            </w:r>
            <w:bookmarkEnd w:id="93"/>
            <w:bookmarkEnd w:id="94"/>
          </w:p>
        </w:tc>
        <w:tc>
          <w:tcPr>
            <w:tcW w:w="4110" w:type="dxa"/>
          </w:tcPr>
          <w:p w:rsidR="00295510" w:rsidRDefault="00295510" w:rsidP="007B456D">
            <w:pPr>
              <w:pStyle w:val="Style14"/>
              <w:jc w:val="both"/>
            </w:pPr>
            <w:r>
              <w:t>Наличие конспектов лекций.</w:t>
            </w:r>
            <w:r w:rsidR="00482DFC">
              <w:t xml:space="preserve"> </w:t>
            </w:r>
            <w:r w:rsidR="007F3060">
              <w:t xml:space="preserve">Сдача практических задач. </w:t>
            </w:r>
            <w:r w:rsidR="00482DFC">
              <w:t>Проверка реш</w:t>
            </w:r>
            <w:r w:rsidR="00482DFC">
              <w:t>е</w:t>
            </w:r>
            <w:r w:rsidR="00482DFC">
              <w:t>ния курсового проекта.</w:t>
            </w:r>
          </w:p>
        </w:tc>
        <w:tc>
          <w:tcPr>
            <w:tcW w:w="1001" w:type="dxa"/>
          </w:tcPr>
          <w:p w:rsidR="00295510" w:rsidRDefault="00295510" w:rsidP="00920283">
            <w:pPr>
              <w:pStyle w:val="Style14"/>
              <w:jc w:val="both"/>
            </w:pPr>
            <w:r>
              <w:t>ПК-1</w:t>
            </w:r>
            <w:r w:rsidR="006F31BB">
              <w:t>, ПК-2,</w:t>
            </w:r>
          </w:p>
          <w:p w:rsidR="00295510" w:rsidRDefault="00295510" w:rsidP="00920283">
            <w:pPr>
              <w:pStyle w:val="Style14"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Default="00295510" w:rsidP="007E6919">
            <w:pPr>
              <w:pStyle w:val="Style4"/>
              <w:rPr>
                <w:szCs w:val="24"/>
              </w:rPr>
            </w:pPr>
            <w:r>
              <w:rPr>
                <w:szCs w:val="24"/>
              </w:rPr>
              <w:t xml:space="preserve">8.3. Тема аэродинамика </w:t>
            </w:r>
            <w:proofErr w:type="spellStart"/>
            <w:r>
              <w:rPr>
                <w:szCs w:val="24"/>
              </w:rPr>
              <w:t>газовоздушного</w:t>
            </w:r>
            <w:proofErr w:type="spellEnd"/>
            <w:r>
              <w:rPr>
                <w:szCs w:val="24"/>
              </w:rPr>
              <w:t xml:space="preserve"> тракта котла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295510" w:rsidRDefault="00322FD0" w:rsidP="00516A6A">
            <w:pPr>
              <w:pStyle w:val="Style14"/>
              <w:jc w:val="center"/>
            </w:pPr>
            <w:r>
              <w:t>6</w:t>
            </w:r>
          </w:p>
        </w:tc>
        <w:tc>
          <w:tcPr>
            <w:tcW w:w="0" w:type="auto"/>
          </w:tcPr>
          <w:p w:rsidR="00295510" w:rsidRDefault="004B38EE" w:rsidP="00516A6A">
            <w:pPr>
              <w:pStyle w:val="Style14"/>
              <w:jc w:val="center"/>
            </w:pPr>
            <w:r>
              <w:t>2/2</w:t>
            </w:r>
            <w:r w:rsidR="0032734C">
              <w:t>И</w:t>
            </w:r>
          </w:p>
        </w:tc>
        <w:tc>
          <w:tcPr>
            <w:tcW w:w="620" w:type="dxa"/>
          </w:tcPr>
          <w:p w:rsidR="00295510" w:rsidRDefault="00295510" w:rsidP="007B456D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62" w:type="dxa"/>
          </w:tcPr>
          <w:p w:rsidR="00295510" w:rsidRDefault="00482DFC" w:rsidP="00920283">
            <w:pPr>
              <w:pStyle w:val="Style14"/>
              <w:jc w:val="both"/>
            </w:pPr>
            <w:r>
              <w:t>Проработка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>
              <w:t>риала</w:t>
            </w:r>
            <w:r w:rsidR="00B76DC8">
              <w:t xml:space="preserve"> (Пункт 6 т</w:t>
            </w:r>
            <w:r w:rsidR="00B76DC8">
              <w:t>е</w:t>
            </w:r>
            <w:r w:rsidR="00B76DC8">
              <w:t>ма 8)</w:t>
            </w:r>
            <w:r>
              <w:t>, решение з</w:t>
            </w:r>
            <w:r>
              <w:t>а</w:t>
            </w:r>
            <w:r>
              <w:t>дач, подготовка отчета по лабор</w:t>
            </w:r>
            <w:r>
              <w:t>а</w:t>
            </w:r>
            <w:r>
              <w:t>торным работам.</w:t>
            </w:r>
          </w:p>
        </w:tc>
        <w:tc>
          <w:tcPr>
            <w:tcW w:w="4110" w:type="dxa"/>
          </w:tcPr>
          <w:p w:rsidR="00295510" w:rsidRDefault="00295510" w:rsidP="00482DFC">
            <w:pPr>
              <w:pStyle w:val="Style14"/>
              <w:jc w:val="both"/>
            </w:pPr>
            <w:r>
              <w:t xml:space="preserve">Наличие конспектов лекций. Сдача практических задач. </w:t>
            </w:r>
            <w:r w:rsidR="00482DFC">
              <w:t>Сдача отчета по лабораторным работам.</w:t>
            </w:r>
          </w:p>
        </w:tc>
        <w:tc>
          <w:tcPr>
            <w:tcW w:w="1001" w:type="dxa"/>
          </w:tcPr>
          <w:p w:rsidR="00295510" w:rsidRDefault="00295510" w:rsidP="00920283">
            <w:pPr>
              <w:pStyle w:val="Style14"/>
              <w:jc w:val="both"/>
            </w:pPr>
            <w:r>
              <w:t>ПК-1, ПК-2, ПК-10</w:t>
            </w:r>
          </w:p>
          <w:p w:rsidR="00295510" w:rsidRDefault="00295510" w:rsidP="00920283">
            <w:pPr>
              <w:pStyle w:val="Style14"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  <w:shd w:val="clear" w:color="auto" w:fill="DDD9C3" w:themeFill="background2" w:themeFillShade="E6"/>
          </w:tcPr>
          <w:p w:rsidR="00295510" w:rsidRDefault="00295510" w:rsidP="007E6919">
            <w:pPr>
              <w:pStyle w:val="Style4"/>
              <w:rPr>
                <w:szCs w:val="24"/>
              </w:rPr>
            </w:pPr>
            <w:r w:rsidRPr="00E80075">
              <w:rPr>
                <w:b/>
                <w:szCs w:val="24"/>
              </w:rPr>
              <w:t xml:space="preserve">Итого по разделу </w:t>
            </w:r>
            <w:r>
              <w:rPr>
                <w:b/>
                <w:szCs w:val="24"/>
              </w:rPr>
              <w:t>8</w:t>
            </w:r>
          </w:p>
        </w:tc>
        <w:tc>
          <w:tcPr>
            <w:tcW w:w="431" w:type="dxa"/>
            <w:shd w:val="clear" w:color="auto" w:fill="DDD9C3" w:themeFill="background2" w:themeFillShade="E6"/>
          </w:tcPr>
          <w:p w:rsidR="00295510" w:rsidRPr="00E80075" w:rsidRDefault="00295510" w:rsidP="007B456D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</w:tcPr>
          <w:p w:rsidR="00295510" w:rsidRPr="00E80075" w:rsidRDefault="00295510" w:rsidP="00516A6A">
            <w:pPr>
              <w:pStyle w:val="Style14"/>
              <w:jc w:val="center"/>
              <w:rPr>
                <w:b/>
              </w:rPr>
            </w:pPr>
            <w:r w:rsidRPr="00E80075">
              <w:rPr>
                <w:b/>
              </w:rPr>
              <w:t>6</w:t>
            </w:r>
          </w:p>
        </w:tc>
        <w:tc>
          <w:tcPr>
            <w:tcW w:w="0" w:type="auto"/>
            <w:shd w:val="clear" w:color="auto" w:fill="DDD9C3" w:themeFill="background2" w:themeFillShade="E6"/>
          </w:tcPr>
          <w:p w:rsidR="00295510" w:rsidRPr="00E80075" w:rsidRDefault="00322FD0" w:rsidP="00516A6A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8/2</w:t>
            </w:r>
            <w:r w:rsidR="0032734C">
              <w:rPr>
                <w:b/>
              </w:rPr>
              <w:t>И</w:t>
            </w:r>
          </w:p>
        </w:tc>
        <w:tc>
          <w:tcPr>
            <w:tcW w:w="0" w:type="auto"/>
            <w:shd w:val="clear" w:color="auto" w:fill="DDD9C3" w:themeFill="background2" w:themeFillShade="E6"/>
          </w:tcPr>
          <w:p w:rsidR="00295510" w:rsidRPr="00E80075" w:rsidRDefault="007F3060" w:rsidP="00516A6A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4B38EE">
              <w:rPr>
                <w:b/>
              </w:rPr>
              <w:t>/2</w:t>
            </w:r>
            <w:r w:rsidR="0032734C">
              <w:rPr>
                <w:b/>
              </w:rPr>
              <w:t>И</w:t>
            </w:r>
          </w:p>
        </w:tc>
        <w:tc>
          <w:tcPr>
            <w:tcW w:w="620" w:type="dxa"/>
            <w:shd w:val="clear" w:color="auto" w:fill="DDD9C3" w:themeFill="background2" w:themeFillShade="E6"/>
          </w:tcPr>
          <w:p w:rsidR="00295510" w:rsidRPr="00E80075" w:rsidRDefault="00657685" w:rsidP="007B456D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062" w:type="dxa"/>
            <w:shd w:val="clear" w:color="auto" w:fill="DDD9C3" w:themeFill="background2" w:themeFillShade="E6"/>
          </w:tcPr>
          <w:p w:rsidR="00295510" w:rsidRDefault="00295510" w:rsidP="007B456D">
            <w:pPr>
              <w:pStyle w:val="Style14"/>
              <w:jc w:val="both"/>
            </w:pPr>
          </w:p>
        </w:tc>
        <w:tc>
          <w:tcPr>
            <w:tcW w:w="4110" w:type="dxa"/>
            <w:shd w:val="clear" w:color="auto" w:fill="DDD9C3" w:themeFill="background2" w:themeFillShade="E6"/>
          </w:tcPr>
          <w:p w:rsidR="00295510" w:rsidRPr="00E80075" w:rsidRDefault="00295510" w:rsidP="007B456D">
            <w:pPr>
              <w:pStyle w:val="Style14"/>
              <w:jc w:val="both"/>
              <w:rPr>
                <w:b/>
              </w:rPr>
            </w:pPr>
          </w:p>
        </w:tc>
        <w:tc>
          <w:tcPr>
            <w:tcW w:w="1001" w:type="dxa"/>
            <w:shd w:val="clear" w:color="auto" w:fill="DDD9C3" w:themeFill="background2" w:themeFillShade="E6"/>
          </w:tcPr>
          <w:p w:rsidR="00295510" w:rsidRPr="00E80075" w:rsidRDefault="00295510" w:rsidP="009772D6">
            <w:pPr>
              <w:pStyle w:val="Style14"/>
              <w:jc w:val="both"/>
              <w:rPr>
                <w:b/>
              </w:rPr>
            </w:pPr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Default="00295510" w:rsidP="007E6919">
            <w:pPr>
              <w:pStyle w:val="Style4"/>
              <w:rPr>
                <w:szCs w:val="24"/>
              </w:rPr>
            </w:pPr>
            <w:r w:rsidRPr="00F1549C">
              <w:rPr>
                <w:b/>
                <w:szCs w:val="24"/>
              </w:rPr>
              <w:t>Раздел 9.</w:t>
            </w:r>
            <w:r>
              <w:rPr>
                <w:szCs w:val="24"/>
              </w:rPr>
              <w:t xml:space="preserve"> Выход и характеристики шлака и золы. Защита окружающей среды от вредных выбросов при работе котлов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jc w:val="center"/>
            </w:pPr>
            <w:r>
              <w:t>6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620" w:type="dxa"/>
          </w:tcPr>
          <w:p w:rsidR="00295510" w:rsidRDefault="00295510" w:rsidP="007B456D">
            <w:pPr>
              <w:pStyle w:val="Style14"/>
              <w:jc w:val="center"/>
            </w:pPr>
          </w:p>
        </w:tc>
        <w:tc>
          <w:tcPr>
            <w:tcW w:w="2062" w:type="dxa"/>
          </w:tcPr>
          <w:p w:rsidR="00295510" w:rsidRDefault="00295510" w:rsidP="007B456D">
            <w:pPr>
              <w:pStyle w:val="Style14"/>
              <w:jc w:val="both"/>
            </w:pPr>
          </w:p>
        </w:tc>
        <w:tc>
          <w:tcPr>
            <w:tcW w:w="4110" w:type="dxa"/>
          </w:tcPr>
          <w:p w:rsidR="00295510" w:rsidRDefault="00295510" w:rsidP="007B456D">
            <w:pPr>
              <w:pStyle w:val="Style14"/>
              <w:jc w:val="both"/>
            </w:pPr>
          </w:p>
        </w:tc>
        <w:tc>
          <w:tcPr>
            <w:tcW w:w="1001" w:type="dxa"/>
          </w:tcPr>
          <w:p w:rsidR="00295510" w:rsidRDefault="00295510" w:rsidP="00D422FB">
            <w:pPr>
              <w:pStyle w:val="Style14"/>
              <w:jc w:val="both"/>
            </w:pPr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Default="00295510" w:rsidP="007E6919">
            <w:pPr>
              <w:pStyle w:val="Style4"/>
              <w:rPr>
                <w:szCs w:val="24"/>
              </w:rPr>
            </w:pPr>
            <w:r>
              <w:rPr>
                <w:szCs w:val="24"/>
              </w:rPr>
              <w:t>9.1. Тема. Выход шлака и его характеристики. Содержание вредных примесей в продуктах сг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рания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620" w:type="dxa"/>
          </w:tcPr>
          <w:p w:rsidR="00295510" w:rsidRDefault="00295510" w:rsidP="007B456D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62" w:type="dxa"/>
          </w:tcPr>
          <w:p w:rsidR="00295510" w:rsidRDefault="00482DFC" w:rsidP="00B76DC8">
            <w:pPr>
              <w:pStyle w:val="Style14"/>
              <w:jc w:val="both"/>
            </w:pPr>
            <w:r>
              <w:t>Проработка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>
              <w:t>риала</w:t>
            </w:r>
            <w:r w:rsidR="00B76DC8">
              <w:t xml:space="preserve"> (Пункт 6 т</w:t>
            </w:r>
            <w:r w:rsidR="00B76DC8">
              <w:t>е</w:t>
            </w:r>
            <w:r w:rsidR="00B76DC8">
              <w:t>ма 9)</w:t>
            </w:r>
            <w:r>
              <w:t>, решение курсового проекта</w:t>
            </w:r>
          </w:p>
        </w:tc>
        <w:tc>
          <w:tcPr>
            <w:tcW w:w="4110" w:type="dxa"/>
          </w:tcPr>
          <w:p w:rsidR="00295510" w:rsidRDefault="00482DFC" w:rsidP="007B456D">
            <w:pPr>
              <w:pStyle w:val="Style14"/>
              <w:jc w:val="both"/>
            </w:pPr>
            <w:r>
              <w:t>Наличие конспектов лекций. Прове</w:t>
            </w:r>
            <w:r>
              <w:t>р</w:t>
            </w:r>
            <w:r>
              <w:t>ка выполнения курсового проекта.</w:t>
            </w:r>
          </w:p>
        </w:tc>
        <w:tc>
          <w:tcPr>
            <w:tcW w:w="1001" w:type="dxa"/>
          </w:tcPr>
          <w:p w:rsidR="00295510" w:rsidRDefault="006F31BB" w:rsidP="00920283">
            <w:pPr>
              <w:pStyle w:val="Style14"/>
              <w:jc w:val="both"/>
            </w:pPr>
            <w:bookmarkStart w:id="95" w:name="OLE_LINK104"/>
            <w:bookmarkStart w:id="96" w:name="OLE_LINK105"/>
            <w:r>
              <w:t>ПК-1, ПК-2</w:t>
            </w:r>
          </w:p>
          <w:p w:rsidR="00295510" w:rsidRDefault="00295510" w:rsidP="00920283">
            <w:pPr>
              <w:pStyle w:val="Style14"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Default="00295510" w:rsidP="007E6919">
            <w:pPr>
              <w:pStyle w:val="Style4"/>
              <w:rPr>
                <w:szCs w:val="24"/>
              </w:rPr>
            </w:pPr>
            <w:r>
              <w:rPr>
                <w:szCs w:val="24"/>
              </w:rPr>
              <w:t>9.2. Тема. Золоулавли</w:t>
            </w:r>
            <w:bookmarkEnd w:id="95"/>
            <w:bookmarkEnd w:id="96"/>
            <w:r>
              <w:rPr>
                <w:szCs w:val="24"/>
              </w:rPr>
              <w:t xml:space="preserve">вание. Защита </w:t>
            </w:r>
            <w:bookmarkStart w:id="97" w:name="OLE_LINK103"/>
            <w:r>
              <w:rPr>
                <w:szCs w:val="24"/>
              </w:rPr>
              <w:t>продуктов сгорания от оксидов серы и а</w:t>
            </w:r>
            <w:bookmarkEnd w:id="97"/>
            <w:r>
              <w:rPr>
                <w:szCs w:val="24"/>
              </w:rPr>
              <w:t>зота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4B38EE">
            <w:pPr>
              <w:pStyle w:val="Style14"/>
              <w:jc w:val="center"/>
            </w:pPr>
          </w:p>
        </w:tc>
        <w:tc>
          <w:tcPr>
            <w:tcW w:w="620" w:type="dxa"/>
          </w:tcPr>
          <w:p w:rsidR="00295510" w:rsidRDefault="00295510" w:rsidP="007B456D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62" w:type="dxa"/>
          </w:tcPr>
          <w:p w:rsidR="00295510" w:rsidRDefault="00482DFC" w:rsidP="00920283">
            <w:pPr>
              <w:pStyle w:val="Style14"/>
              <w:jc w:val="both"/>
            </w:pPr>
            <w:bookmarkStart w:id="98" w:name="OLE_LINK101"/>
            <w:r>
              <w:t>Проработка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>
              <w:t>риала</w:t>
            </w:r>
            <w:r w:rsidR="00B76DC8">
              <w:t xml:space="preserve"> (Пункт 6 т</w:t>
            </w:r>
            <w:r w:rsidR="00B76DC8">
              <w:t>е</w:t>
            </w:r>
            <w:r w:rsidR="00B76DC8">
              <w:t>ма 9)</w:t>
            </w:r>
            <w:r>
              <w:t>, решение курсового проекта и практических задач</w:t>
            </w:r>
            <w:bookmarkEnd w:id="98"/>
          </w:p>
        </w:tc>
        <w:tc>
          <w:tcPr>
            <w:tcW w:w="4110" w:type="dxa"/>
          </w:tcPr>
          <w:p w:rsidR="00295510" w:rsidRDefault="00482DFC" w:rsidP="00920283">
            <w:pPr>
              <w:pStyle w:val="Style14"/>
              <w:jc w:val="both"/>
            </w:pPr>
            <w:r>
              <w:t xml:space="preserve">Наличие конспектов лекций. Сдача практических задач. </w:t>
            </w:r>
            <w:bookmarkStart w:id="99" w:name="OLE_LINK102"/>
            <w:bookmarkStart w:id="100" w:name="OLE_LINK106"/>
            <w:r>
              <w:t>Проверка в</w:t>
            </w:r>
            <w:r>
              <w:t>ы</w:t>
            </w:r>
            <w:r>
              <w:t>полнения курсового проекта.</w:t>
            </w:r>
            <w:bookmarkEnd w:id="99"/>
            <w:bookmarkEnd w:id="100"/>
          </w:p>
        </w:tc>
        <w:tc>
          <w:tcPr>
            <w:tcW w:w="1001" w:type="dxa"/>
          </w:tcPr>
          <w:p w:rsidR="00295510" w:rsidRDefault="00295510" w:rsidP="00920283">
            <w:pPr>
              <w:pStyle w:val="Style14"/>
              <w:jc w:val="both"/>
            </w:pPr>
            <w:r>
              <w:t>ПК-1, ПК-2</w:t>
            </w:r>
          </w:p>
          <w:p w:rsidR="00295510" w:rsidRDefault="00295510" w:rsidP="00920283">
            <w:pPr>
              <w:pStyle w:val="Style14"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  <w:shd w:val="clear" w:color="auto" w:fill="DDD9C3" w:themeFill="background2" w:themeFillShade="E6"/>
          </w:tcPr>
          <w:p w:rsidR="00295510" w:rsidRDefault="00295510" w:rsidP="007E6919">
            <w:pPr>
              <w:pStyle w:val="Style4"/>
              <w:rPr>
                <w:szCs w:val="24"/>
              </w:rPr>
            </w:pPr>
            <w:r w:rsidRPr="00E80075">
              <w:rPr>
                <w:b/>
                <w:szCs w:val="24"/>
              </w:rPr>
              <w:lastRenderedPageBreak/>
              <w:t xml:space="preserve">Итого по разделу </w:t>
            </w:r>
            <w:r>
              <w:rPr>
                <w:b/>
                <w:szCs w:val="24"/>
              </w:rPr>
              <w:t>9</w:t>
            </w:r>
          </w:p>
        </w:tc>
        <w:tc>
          <w:tcPr>
            <w:tcW w:w="431" w:type="dxa"/>
            <w:shd w:val="clear" w:color="auto" w:fill="DDD9C3" w:themeFill="background2" w:themeFillShade="E6"/>
          </w:tcPr>
          <w:p w:rsidR="00295510" w:rsidRPr="00E80075" w:rsidRDefault="00295510" w:rsidP="007B456D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</w:tcPr>
          <w:p w:rsidR="00295510" w:rsidRPr="00E80075" w:rsidRDefault="00295510" w:rsidP="00516A6A">
            <w:pPr>
              <w:pStyle w:val="Style14"/>
              <w:jc w:val="center"/>
              <w:rPr>
                <w:b/>
              </w:rPr>
            </w:pPr>
            <w:r w:rsidRPr="00E80075">
              <w:rPr>
                <w:b/>
              </w:rPr>
              <w:t>4</w:t>
            </w:r>
          </w:p>
        </w:tc>
        <w:tc>
          <w:tcPr>
            <w:tcW w:w="0" w:type="auto"/>
            <w:shd w:val="clear" w:color="auto" w:fill="DDD9C3" w:themeFill="background2" w:themeFillShade="E6"/>
          </w:tcPr>
          <w:p w:rsidR="00295510" w:rsidRPr="00E80075" w:rsidRDefault="00295510" w:rsidP="00516A6A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</w:tcPr>
          <w:p w:rsidR="00295510" w:rsidRPr="00E80075" w:rsidRDefault="00295510" w:rsidP="00516A6A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620" w:type="dxa"/>
            <w:shd w:val="clear" w:color="auto" w:fill="DDD9C3" w:themeFill="background2" w:themeFillShade="E6"/>
          </w:tcPr>
          <w:p w:rsidR="00295510" w:rsidRPr="00E80075" w:rsidRDefault="00295510" w:rsidP="007B456D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062" w:type="dxa"/>
            <w:shd w:val="clear" w:color="auto" w:fill="DDD9C3" w:themeFill="background2" w:themeFillShade="E6"/>
          </w:tcPr>
          <w:p w:rsidR="00295510" w:rsidRDefault="00295510" w:rsidP="007B456D">
            <w:pPr>
              <w:pStyle w:val="Style14"/>
              <w:jc w:val="both"/>
            </w:pPr>
          </w:p>
        </w:tc>
        <w:tc>
          <w:tcPr>
            <w:tcW w:w="4110" w:type="dxa"/>
            <w:shd w:val="clear" w:color="auto" w:fill="DDD9C3" w:themeFill="background2" w:themeFillShade="E6"/>
          </w:tcPr>
          <w:p w:rsidR="00295510" w:rsidRPr="00E80075" w:rsidRDefault="00295510" w:rsidP="00482DFC">
            <w:pPr>
              <w:pStyle w:val="Style14"/>
              <w:jc w:val="both"/>
              <w:rPr>
                <w:b/>
              </w:rPr>
            </w:pPr>
          </w:p>
        </w:tc>
        <w:tc>
          <w:tcPr>
            <w:tcW w:w="1001" w:type="dxa"/>
            <w:shd w:val="clear" w:color="auto" w:fill="DDD9C3" w:themeFill="background2" w:themeFillShade="E6"/>
          </w:tcPr>
          <w:p w:rsidR="00295510" w:rsidRPr="00E80075" w:rsidRDefault="00295510" w:rsidP="009772D6">
            <w:pPr>
              <w:pStyle w:val="Style14"/>
              <w:jc w:val="both"/>
              <w:rPr>
                <w:b/>
              </w:rPr>
            </w:pPr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Default="00295510" w:rsidP="007E6919">
            <w:pPr>
              <w:pStyle w:val="Style4"/>
              <w:rPr>
                <w:szCs w:val="24"/>
              </w:rPr>
            </w:pPr>
            <w:r w:rsidRPr="00F1549C">
              <w:rPr>
                <w:b/>
                <w:szCs w:val="24"/>
              </w:rPr>
              <w:t>Раздел 10.</w:t>
            </w:r>
            <w:r>
              <w:rPr>
                <w:szCs w:val="24"/>
              </w:rPr>
              <w:t xml:space="preserve"> Комбинированные энерготехнолог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ческие агрегаты. Эксплуатация и показатели р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боты котельных установок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jc w:val="center"/>
            </w:pPr>
            <w:r>
              <w:t>6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620" w:type="dxa"/>
          </w:tcPr>
          <w:p w:rsidR="00295510" w:rsidRDefault="00295510" w:rsidP="007B456D">
            <w:pPr>
              <w:pStyle w:val="Style14"/>
              <w:jc w:val="center"/>
            </w:pPr>
          </w:p>
        </w:tc>
        <w:tc>
          <w:tcPr>
            <w:tcW w:w="2062" w:type="dxa"/>
          </w:tcPr>
          <w:p w:rsidR="00295510" w:rsidRDefault="00295510" w:rsidP="007B456D">
            <w:pPr>
              <w:pStyle w:val="Style14"/>
              <w:jc w:val="both"/>
            </w:pPr>
          </w:p>
        </w:tc>
        <w:tc>
          <w:tcPr>
            <w:tcW w:w="4110" w:type="dxa"/>
          </w:tcPr>
          <w:p w:rsidR="00295510" w:rsidRDefault="00295510" w:rsidP="007B456D">
            <w:pPr>
              <w:pStyle w:val="Style14"/>
              <w:jc w:val="both"/>
            </w:pPr>
          </w:p>
        </w:tc>
        <w:tc>
          <w:tcPr>
            <w:tcW w:w="1001" w:type="dxa"/>
          </w:tcPr>
          <w:p w:rsidR="00295510" w:rsidRDefault="00295510" w:rsidP="00D422FB">
            <w:pPr>
              <w:pStyle w:val="Style14"/>
              <w:jc w:val="both"/>
            </w:pPr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Default="00295510" w:rsidP="007E6919">
            <w:pPr>
              <w:pStyle w:val="Style4"/>
              <w:rPr>
                <w:szCs w:val="24"/>
              </w:rPr>
            </w:pPr>
            <w:r>
              <w:rPr>
                <w:szCs w:val="24"/>
              </w:rPr>
              <w:t>10.1. Тема. Энерготехнологические агрегаты и котлы производственных технологических си</w:t>
            </w:r>
            <w:r>
              <w:rPr>
                <w:szCs w:val="24"/>
              </w:rPr>
              <w:t>с</w:t>
            </w:r>
            <w:r>
              <w:rPr>
                <w:szCs w:val="24"/>
              </w:rPr>
              <w:t>тем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9440F3" w:rsidP="00516A6A">
            <w:pPr>
              <w:pStyle w:val="Style14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620" w:type="dxa"/>
          </w:tcPr>
          <w:p w:rsidR="00295510" w:rsidRDefault="00657685" w:rsidP="007B456D">
            <w:pPr>
              <w:pStyle w:val="Style14"/>
              <w:jc w:val="center"/>
            </w:pPr>
            <w:r>
              <w:t>2</w:t>
            </w:r>
          </w:p>
        </w:tc>
        <w:tc>
          <w:tcPr>
            <w:tcW w:w="2062" w:type="dxa"/>
          </w:tcPr>
          <w:p w:rsidR="00295510" w:rsidRDefault="00482DFC" w:rsidP="007B456D">
            <w:pPr>
              <w:pStyle w:val="Style14"/>
              <w:jc w:val="both"/>
            </w:pPr>
            <w:r>
              <w:t>Проработка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>
              <w:t>риала</w:t>
            </w:r>
            <w:r w:rsidR="00B76DC8">
              <w:t xml:space="preserve"> (Пункт 6 т</w:t>
            </w:r>
            <w:r w:rsidR="00B76DC8">
              <w:t>е</w:t>
            </w:r>
            <w:r w:rsidR="00B76DC8">
              <w:t>ма 10)</w:t>
            </w:r>
            <w:r>
              <w:t>, оформл</w:t>
            </w:r>
            <w:r>
              <w:t>е</w:t>
            </w:r>
            <w:r>
              <w:t>ние курсового проекта</w:t>
            </w:r>
          </w:p>
        </w:tc>
        <w:tc>
          <w:tcPr>
            <w:tcW w:w="4110" w:type="dxa"/>
          </w:tcPr>
          <w:p w:rsidR="00295510" w:rsidRDefault="00295510" w:rsidP="007B456D">
            <w:pPr>
              <w:pStyle w:val="Style14"/>
              <w:jc w:val="both"/>
            </w:pPr>
            <w:r>
              <w:t>Наличие конспектов лекций.</w:t>
            </w:r>
            <w:r w:rsidR="00482DFC">
              <w:t xml:space="preserve"> Прове</w:t>
            </w:r>
            <w:r w:rsidR="00482DFC">
              <w:t>р</w:t>
            </w:r>
            <w:r w:rsidR="00482DFC">
              <w:t>ка выполнения курсового проекта.</w:t>
            </w:r>
          </w:p>
        </w:tc>
        <w:tc>
          <w:tcPr>
            <w:tcW w:w="1001" w:type="dxa"/>
          </w:tcPr>
          <w:p w:rsidR="00295510" w:rsidRDefault="00295510" w:rsidP="00920283">
            <w:pPr>
              <w:pStyle w:val="Style14"/>
              <w:jc w:val="both"/>
            </w:pPr>
            <w:r>
              <w:t>ПК-1</w:t>
            </w:r>
            <w:r w:rsidR="006F31BB">
              <w:t>,</w:t>
            </w:r>
          </w:p>
          <w:p w:rsidR="006F31BB" w:rsidRDefault="006F31BB" w:rsidP="00920283">
            <w:pPr>
              <w:pStyle w:val="Style14"/>
              <w:jc w:val="both"/>
            </w:pPr>
            <w:r>
              <w:t>ПК-2</w:t>
            </w:r>
          </w:p>
          <w:p w:rsidR="00295510" w:rsidRDefault="00295510" w:rsidP="00920283">
            <w:pPr>
              <w:pStyle w:val="Style14"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Default="00295510" w:rsidP="007E6919">
            <w:pPr>
              <w:pStyle w:val="Style4"/>
              <w:rPr>
                <w:szCs w:val="24"/>
              </w:rPr>
            </w:pPr>
            <w:r>
              <w:rPr>
                <w:szCs w:val="24"/>
              </w:rPr>
              <w:t>10.2. Тема. Характеристики и конструкции пар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вых и водогрейных котлов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9440F3" w:rsidP="00516A6A">
            <w:pPr>
              <w:pStyle w:val="Style14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620" w:type="dxa"/>
          </w:tcPr>
          <w:p w:rsidR="00295510" w:rsidRDefault="009440F3" w:rsidP="007B456D">
            <w:pPr>
              <w:pStyle w:val="Style14"/>
              <w:jc w:val="center"/>
            </w:pPr>
            <w:r>
              <w:t>4</w:t>
            </w:r>
          </w:p>
        </w:tc>
        <w:tc>
          <w:tcPr>
            <w:tcW w:w="2062" w:type="dxa"/>
          </w:tcPr>
          <w:p w:rsidR="00295510" w:rsidRDefault="00482DFC" w:rsidP="007B456D">
            <w:pPr>
              <w:pStyle w:val="Style14"/>
              <w:jc w:val="both"/>
            </w:pPr>
            <w:r>
              <w:t>Проработка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>
              <w:t>риала</w:t>
            </w:r>
            <w:r w:rsidR="00B76DC8">
              <w:t xml:space="preserve"> (Пункт 6 т</w:t>
            </w:r>
            <w:r w:rsidR="00B76DC8">
              <w:t>е</w:t>
            </w:r>
            <w:r w:rsidR="00B76DC8">
              <w:t>ма 10)</w:t>
            </w:r>
            <w:r>
              <w:t>, оформл</w:t>
            </w:r>
            <w:r>
              <w:t>е</w:t>
            </w:r>
            <w:r>
              <w:t>ние курсового проекта</w:t>
            </w:r>
          </w:p>
        </w:tc>
        <w:tc>
          <w:tcPr>
            <w:tcW w:w="4110" w:type="dxa"/>
          </w:tcPr>
          <w:p w:rsidR="00295510" w:rsidRDefault="00295510" w:rsidP="007B456D">
            <w:pPr>
              <w:pStyle w:val="Style14"/>
              <w:jc w:val="both"/>
            </w:pPr>
            <w:r>
              <w:t>Наличие конспектов лекций.</w:t>
            </w:r>
            <w:r w:rsidR="00482DFC">
              <w:t xml:space="preserve"> Прове</w:t>
            </w:r>
            <w:r w:rsidR="00482DFC">
              <w:t>р</w:t>
            </w:r>
            <w:r w:rsidR="00482DFC">
              <w:t>ка выполнения курсового проекта.</w:t>
            </w:r>
          </w:p>
        </w:tc>
        <w:tc>
          <w:tcPr>
            <w:tcW w:w="1001" w:type="dxa"/>
          </w:tcPr>
          <w:p w:rsidR="00295510" w:rsidRDefault="00295510" w:rsidP="00920283">
            <w:pPr>
              <w:pStyle w:val="Style14"/>
              <w:jc w:val="both"/>
            </w:pPr>
            <w:r>
              <w:t>ПК-1</w:t>
            </w:r>
            <w:r w:rsidR="006F31BB">
              <w:t>,</w:t>
            </w:r>
          </w:p>
          <w:p w:rsidR="006F31BB" w:rsidRDefault="006F31BB" w:rsidP="00920283">
            <w:pPr>
              <w:pStyle w:val="Style14"/>
              <w:jc w:val="both"/>
            </w:pPr>
            <w:r>
              <w:t>ПК-2</w:t>
            </w:r>
          </w:p>
          <w:p w:rsidR="00295510" w:rsidRDefault="00295510" w:rsidP="00920283">
            <w:pPr>
              <w:pStyle w:val="Style14"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482DFC" w:rsidTr="00644ADE">
        <w:trPr>
          <w:cantSplit/>
          <w:trHeight w:val="499"/>
        </w:trPr>
        <w:tc>
          <w:tcPr>
            <w:tcW w:w="5387" w:type="dxa"/>
          </w:tcPr>
          <w:p w:rsidR="00295510" w:rsidRDefault="00295510" w:rsidP="007E6919">
            <w:pPr>
              <w:pStyle w:val="Style4"/>
              <w:rPr>
                <w:szCs w:val="24"/>
              </w:rPr>
            </w:pPr>
            <w:r>
              <w:rPr>
                <w:szCs w:val="24"/>
              </w:rPr>
              <w:t>10.3. Тема. Эксплуатация котлов. Ремонт, останов и надзор за котлами. Пути развития котельной техники.</w:t>
            </w:r>
          </w:p>
        </w:tc>
        <w:tc>
          <w:tcPr>
            <w:tcW w:w="431" w:type="dxa"/>
          </w:tcPr>
          <w:p w:rsidR="00295510" w:rsidRDefault="00295510" w:rsidP="007B456D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9440F3" w:rsidP="00516A6A">
            <w:pPr>
              <w:pStyle w:val="Style14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0" w:type="auto"/>
          </w:tcPr>
          <w:p w:rsidR="00295510" w:rsidRDefault="00295510" w:rsidP="00516A6A">
            <w:pPr>
              <w:pStyle w:val="Style14"/>
              <w:jc w:val="center"/>
            </w:pPr>
          </w:p>
        </w:tc>
        <w:tc>
          <w:tcPr>
            <w:tcW w:w="620" w:type="dxa"/>
          </w:tcPr>
          <w:p w:rsidR="00295510" w:rsidRDefault="009440F3" w:rsidP="007B456D">
            <w:pPr>
              <w:pStyle w:val="Style14"/>
              <w:jc w:val="center"/>
            </w:pPr>
            <w:r>
              <w:t>4,15</w:t>
            </w:r>
          </w:p>
        </w:tc>
        <w:tc>
          <w:tcPr>
            <w:tcW w:w="2062" w:type="dxa"/>
          </w:tcPr>
          <w:p w:rsidR="00295510" w:rsidRDefault="00482DFC" w:rsidP="007B456D">
            <w:pPr>
              <w:pStyle w:val="Style14"/>
              <w:jc w:val="both"/>
            </w:pPr>
            <w:r>
              <w:t>Проработка ле</w:t>
            </w:r>
            <w:r>
              <w:t>к</w:t>
            </w:r>
            <w:r>
              <w:t>ционного мат</w:t>
            </w:r>
            <w:r>
              <w:t>е</w:t>
            </w:r>
            <w:r>
              <w:t>риала</w:t>
            </w:r>
            <w:r w:rsidR="00B76DC8">
              <w:t xml:space="preserve"> (Пункт 6 т</w:t>
            </w:r>
            <w:r w:rsidR="00B76DC8">
              <w:t>е</w:t>
            </w:r>
            <w:r w:rsidR="00B76DC8">
              <w:t>ма 10)</w:t>
            </w:r>
            <w:r>
              <w:t>, оформл</w:t>
            </w:r>
            <w:r>
              <w:t>е</w:t>
            </w:r>
            <w:r>
              <w:t>ние курсового проекта</w:t>
            </w:r>
          </w:p>
        </w:tc>
        <w:tc>
          <w:tcPr>
            <w:tcW w:w="4110" w:type="dxa"/>
          </w:tcPr>
          <w:p w:rsidR="00295510" w:rsidRDefault="00295510" w:rsidP="007B456D">
            <w:pPr>
              <w:pStyle w:val="Style14"/>
              <w:jc w:val="both"/>
            </w:pPr>
            <w:r>
              <w:t>Наличие конспектов лекций.</w:t>
            </w:r>
            <w:r w:rsidR="00482DFC">
              <w:t xml:space="preserve"> Прове</w:t>
            </w:r>
            <w:r w:rsidR="00482DFC">
              <w:t>р</w:t>
            </w:r>
            <w:r w:rsidR="00482DFC">
              <w:t>ка выполнения курсового проекта.</w:t>
            </w:r>
          </w:p>
        </w:tc>
        <w:tc>
          <w:tcPr>
            <w:tcW w:w="1001" w:type="dxa"/>
          </w:tcPr>
          <w:p w:rsidR="00295510" w:rsidRDefault="00295510" w:rsidP="00920283">
            <w:pPr>
              <w:pStyle w:val="Style14"/>
              <w:jc w:val="both"/>
            </w:pPr>
            <w:r>
              <w:t>ПК-1</w:t>
            </w:r>
            <w:r w:rsidR="006F31BB">
              <w:t>,</w:t>
            </w:r>
          </w:p>
          <w:p w:rsidR="006F31BB" w:rsidRDefault="006F31BB" w:rsidP="00920283">
            <w:pPr>
              <w:pStyle w:val="Style14"/>
              <w:jc w:val="both"/>
            </w:pPr>
            <w:r>
              <w:t>ПК-2</w:t>
            </w:r>
          </w:p>
          <w:p w:rsidR="00295510" w:rsidRDefault="00295510" w:rsidP="00920283">
            <w:pPr>
              <w:pStyle w:val="Style14"/>
              <w:jc w:val="both"/>
            </w:pPr>
            <w:proofErr w:type="spellStart"/>
            <w:r>
              <w:t>зув</w:t>
            </w:r>
            <w:proofErr w:type="spellEnd"/>
          </w:p>
        </w:tc>
      </w:tr>
      <w:tr w:rsidR="00482DFC" w:rsidTr="00A625B0">
        <w:trPr>
          <w:cantSplit/>
          <w:trHeight w:val="477"/>
        </w:trPr>
        <w:tc>
          <w:tcPr>
            <w:tcW w:w="5387" w:type="dxa"/>
            <w:shd w:val="clear" w:color="auto" w:fill="DDD9C3" w:themeFill="background2" w:themeFillShade="E6"/>
          </w:tcPr>
          <w:p w:rsidR="00295510" w:rsidRDefault="00295510" w:rsidP="007E6919">
            <w:pPr>
              <w:pStyle w:val="Style4"/>
              <w:rPr>
                <w:szCs w:val="24"/>
              </w:rPr>
            </w:pPr>
            <w:r w:rsidRPr="00E80075">
              <w:rPr>
                <w:b/>
                <w:szCs w:val="24"/>
              </w:rPr>
              <w:t xml:space="preserve">Итого по разделу </w:t>
            </w:r>
            <w:r>
              <w:rPr>
                <w:b/>
                <w:szCs w:val="24"/>
              </w:rPr>
              <w:t>10</w:t>
            </w:r>
          </w:p>
        </w:tc>
        <w:tc>
          <w:tcPr>
            <w:tcW w:w="431" w:type="dxa"/>
            <w:shd w:val="clear" w:color="auto" w:fill="DDD9C3" w:themeFill="background2" w:themeFillShade="E6"/>
          </w:tcPr>
          <w:p w:rsidR="00295510" w:rsidRPr="00E80075" w:rsidRDefault="00295510" w:rsidP="007B456D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</w:tcPr>
          <w:p w:rsidR="00295510" w:rsidRPr="00E80075" w:rsidRDefault="009440F3" w:rsidP="00516A6A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0" w:type="auto"/>
            <w:shd w:val="clear" w:color="auto" w:fill="DDD9C3" w:themeFill="background2" w:themeFillShade="E6"/>
          </w:tcPr>
          <w:p w:rsidR="00295510" w:rsidRPr="00E80075" w:rsidRDefault="00295510" w:rsidP="00516A6A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DDD9C3" w:themeFill="background2" w:themeFillShade="E6"/>
          </w:tcPr>
          <w:p w:rsidR="00295510" w:rsidRPr="00E80075" w:rsidRDefault="00295510" w:rsidP="00516A6A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620" w:type="dxa"/>
            <w:shd w:val="clear" w:color="auto" w:fill="DDD9C3" w:themeFill="background2" w:themeFillShade="E6"/>
          </w:tcPr>
          <w:p w:rsidR="00295510" w:rsidRPr="00E80075" w:rsidRDefault="009440F3" w:rsidP="007B456D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10,15</w:t>
            </w:r>
          </w:p>
        </w:tc>
        <w:tc>
          <w:tcPr>
            <w:tcW w:w="2062" w:type="dxa"/>
            <w:shd w:val="clear" w:color="auto" w:fill="DDD9C3" w:themeFill="background2" w:themeFillShade="E6"/>
          </w:tcPr>
          <w:p w:rsidR="00295510" w:rsidRDefault="00295510" w:rsidP="00482DFC">
            <w:pPr>
              <w:pStyle w:val="Style14"/>
              <w:jc w:val="both"/>
            </w:pPr>
          </w:p>
        </w:tc>
        <w:tc>
          <w:tcPr>
            <w:tcW w:w="4110" w:type="dxa"/>
            <w:shd w:val="clear" w:color="auto" w:fill="DDD9C3" w:themeFill="background2" w:themeFillShade="E6"/>
          </w:tcPr>
          <w:p w:rsidR="00295510" w:rsidRPr="00E80075" w:rsidRDefault="00295510" w:rsidP="00482DFC">
            <w:pPr>
              <w:pStyle w:val="Style14"/>
              <w:jc w:val="both"/>
              <w:rPr>
                <w:b/>
              </w:rPr>
            </w:pPr>
          </w:p>
        </w:tc>
        <w:tc>
          <w:tcPr>
            <w:tcW w:w="1001" w:type="dxa"/>
            <w:shd w:val="clear" w:color="auto" w:fill="DDD9C3" w:themeFill="background2" w:themeFillShade="E6"/>
          </w:tcPr>
          <w:p w:rsidR="00295510" w:rsidRPr="00E80075" w:rsidRDefault="00295510" w:rsidP="00920283">
            <w:pPr>
              <w:pStyle w:val="Style14"/>
              <w:jc w:val="both"/>
              <w:rPr>
                <w:b/>
              </w:rPr>
            </w:pPr>
          </w:p>
        </w:tc>
      </w:tr>
      <w:tr w:rsidR="00482DFC" w:rsidTr="00644ADE">
        <w:trPr>
          <w:cantSplit/>
          <w:trHeight w:val="450"/>
        </w:trPr>
        <w:tc>
          <w:tcPr>
            <w:tcW w:w="5387" w:type="dxa"/>
            <w:shd w:val="clear" w:color="auto" w:fill="C4BC96" w:themeFill="background2" w:themeFillShade="BF"/>
          </w:tcPr>
          <w:p w:rsidR="00295510" w:rsidRPr="00322FD0" w:rsidRDefault="00295510" w:rsidP="00D422FB">
            <w:pPr>
              <w:pStyle w:val="Style4"/>
              <w:rPr>
                <w:rStyle w:val="FontStyle18"/>
                <w:bCs/>
                <w:sz w:val="24"/>
                <w:szCs w:val="10"/>
              </w:rPr>
            </w:pPr>
            <w:r w:rsidRPr="00322FD0">
              <w:rPr>
                <w:rStyle w:val="FontStyle18"/>
                <w:bCs/>
                <w:sz w:val="24"/>
                <w:szCs w:val="10"/>
              </w:rPr>
              <w:t>Итого по дисциплине</w:t>
            </w:r>
          </w:p>
        </w:tc>
        <w:tc>
          <w:tcPr>
            <w:tcW w:w="431" w:type="dxa"/>
            <w:shd w:val="clear" w:color="auto" w:fill="C4BC96" w:themeFill="background2" w:themeFillShade="BF"/>
          </w:tcPr>
          <w:p w:rsidR="00295510" w:rsidRPr="00322FD0" w:rsidRDefault="00295510" w:rsidP="00D422FB">
            <w:pPr>
              <w:pStyle w:val="Style14"/>
              <w:jc w:val="center"/>
              <w:rPr>
                <w:b/>
              </w:rPr>
            </w:pPr>
            <w:r w:rsidRPr="00322FD0">
              <w:rPr>
                <w:b/>
              </w:rPr>
              <w:t>6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:rsidR="00295510" w:rsidRPr="00322FD0" w:rsidRDefault="009440F3" w:rsidP="00516A6A">
            <w:pPr>
              <w:jc w:val="center"/>
              <w:rPr>
                <w:i w:val="0"/>
                <w:color w:val="auto"/>
                <w:sz w:val="24"/>
                <w:szCs w:val="24"/>
              </w:rPr>
            </w:pPr>
            <w:r>
              <w:rPr>
                <w:i w:val="0"/>
                <w:color w:val="auto"/>
                <w:sz w:val="24"/>
                <w:szCs w:val="24"/>
              </w:rPr>
              <w:t>48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:rsidR="00295510" w:rsidRPr="00322FD0" w:rsidRDefault="009440F3" w:rsidP="00516A6A">
            <w:pPr>
              <w:jc w:val="center"/>
              <w:rPr>
                <w:i w:val="0"/>
                <w:color w:val="auto"/>
                <w:sz w:val="24"/>
                <w:szCs w:val="24"/>
              </w:rPr>
            </w:pPr>
            <w:r>
              <w:rPr>
                <w:i w:val="0"/>
                <w:color w:val="auto"/>
                <w:sz w:val="24"/>
                <w:szCs w:val="24"/>
              </w:rPr>
              <w:t>16</w:t>
            </w:r>
            <w:r w:rsidR="00295510" w:rsidRPr="00322FD0">
              <w:rPr>
                <w:i w:val="0"/>
                <w:color w:val="auto"/>
                <w:sz w:val="24"/>
                <w:szCs w:val="24"/>
              </w:rPr>
              <w:t>/6</w:t>
            </w:r>
            <w:r w:rsidR="0032734C">
              <w:rPr>
                <w:i w:val="0"/>
                <w:color w:val="auto"/>
                <w:sz w:val="24"/>
                <w:szCs w:val="24"/>
              </w:rPr>
              <w:t>И</w:t>
            </w:r>
          </w:p>
        </w:tc>
        <w:tc>
          <w:tcPr>
            <w:tcW w:w="0" w:type="auto"/>
            <w:shd w:val="clear" w:color="auto" w:fill="C4BC96" w:themeFill="background2" w:themeFillShade="BF"/>
          </w:tcPr>
          <w:p w:rsidR="00295510" w:rsidRPr="00322FD0" w:rsidRDefault="009440F3" w:rsidP="00516A6A">
            <w:pPr>
              <w:jc w:val="center"/>
              <w:rPr>
                <w:i w:val="0"/>
                <w:color w:val="auto"/>
                <w:sz w:val="24"/>
                <w:szCs w:val="24"/>
              </w:rPr>
            </w:pPr>
            <w:r>
              <w:rPr>
                <w:i w:val="0"/>
                <w:color w:val="auto"/>
                <w:sz w:val="24"/>
                <w:szCs w:val="24"/>
              </w:rPr>
              <w:t>32</w:t>
            </w:r>
            <w:r w:rsidR="00295510" w:rsidRPr="00322FD0">
              <w:rPr>
                <w:i w:val="0"/>
                <w:color w:val="auto"/>
                <w:sz w:val="24"/>
                <w:szCs w:val="24"/>
              </w:rPr>
              <w:t>/14</w:t>
            </w:r>
            <w:r w:rsidR="0032734C">
              <w:rPr>
                <w:i w:val="0"/>
                <w:color w:val="auto"/>
                <w:sz w:val="24"/>
                <w:szCs w:val="24"/>
              </w:rPr>
              <w:t>И</w:t>
            </w:r>
          </w:p>
        </w:tc>
        <w:tc>
          <w:tcPr>
            <w:tcW w:w="620" w:type="dxa"/>
            <w:shd w:val="clear" w:color="auto" w:fill="C4BC96" w:themeFill="background2" w:themeFillShade="BF"/>
          </w:tcPr>
          <w:p w:rsidR="00295510" w:rsidRPr="00322FD0" w:rsidRDefault="009440F3" w:rsidP="00F92C49">
            <w:pPr>
              <w:tabs>
                <w:tab w:val="left" w:pos="184"/>
                <w:tab w:val="center" w:pos="314"/>
              </w:tabs>
              <w:jc w:val="center"/>
              <w:rPr>
                <w:i w:val="0"/>
                <w:color w:val="auto"/>
                <w:sz w:val="24"/>
                <w:szCs w:val="24"/>
              </w:rPr>
            </w:pPr>
            <w:r>
              <w:rPr>
                <w:i w:val="0"/>
                <w:color w:val="auto"/>
                <w:sz w:val="24"/>
                <w:szCs w:val="24"/>
              </w:rPr>
              <w:t>42,1</w:t>
            </w:r>
          </w:p>
        </w:tc>
        <w:tc>
          <w:tcPr>
            <w:tcW w:w="2062" w:type="dxa"/>
            <w:shd w:val="clear" w:color="auto" w:fill="C4BC96" w:themeFill="background2" w:themeFillShade="BF"/>
          </w:tcPr>
          <w:p w:rsidR="00295510" w:rsidRPr="00322FD0" w:rsidRDefault="00295510" w:rsidP="00D422FB">
            <w:pPr>
              <w:pStyle w:val="Style11"/>
              <w:jc w:val="both"/>
              <w:rPr>
                <w:b/>
              </w:rPr>
            </w:pPr>
          </w:p>
        </w:tc>
        <w:tc>
          <w:tcPr>
            <w:tcW w:w="4110" w:type="dxa"/>
            <w:shd w:val="clear" w:color="auto" w:fill="C4BC96" w:themeFill="background2" w:themeFillShade="BF"/>
          </w:tcPr>
          <w:p w:rsidR="00295510" w:rsidRPr="00A625B0" w:rsidRDefault="00A625B0" w:rsidP="00482DFC">
            <w:pPr>
              <w:pStyle w:val="Style11"/>
              <w:jc w:val="both"/>
              <w:rPr>
                <w:b/>
              </w:rPr>
            </w:pPr>
            <w:r w:rsidRPr="00A625B0">
              <w:rPr>
                <w:b/>
              </w:rPr>
              <w:t>Промежуточная аттестация (экз</w:t>
            </w:r>
            <w:r w:rsidRPr="00A625B0">
              <w:rPr>
                <w:b/>
              </w:rPr>
              <w:t>а</w:t>
            </w:r>
            <w:r w:rsidRPr="00A625B0">
              <w:rPr>
                <w:b/>
              </w:rPr>
              <w:t>мен /  курсовой проект)</w:t>
            </w:r>
          </w:p>
        </w:tc>
        <w:tc>
          <w:tcPr>
            <w:tcW w:w="1001" w:type="dxa"/>
            <w:shd w:val="clear" w:color="auto" w:fill="C4BC96" w:themeFill="background2" w:themeFillShade="BF"/>
          </w:tcPr>
          <w:p w:rsidR="00295510" w:rsidRPr="00D92EC9" w:rsidRDefault="00295510" w:rsidP="009772D6">
            <w:pPr>
              <w:pStyle w:val="Style11"/>
              <w:jc w:val="both"/>
            </w:pPr>
          </w:p>
        </w:tc>
      </w:tr>
      <w:tr w:rsidR="00000388" w:rsidTr="00000388">
        <w:trPr>
          <w:cantSplit/>
          <w:trHeight w:val="450"/>
        </w:trPr>
        <w:tc>
          <w:tcPr>
            <w:tcW w:w="5387" w:type="dxa"/>
            <w:shd w:val="clear" w:color="auto" w:fill="C4BC96" w:themeFill="background2" w:themeFillShade="BF"/>
          </w:tcPr>
          <w:p w:rsidR="00000388" w:rsidRPr="00322FD0" w:rsidRDefault="00000388" w:rsidP="00D422FB">
            <w:pPr>
              <w:pStyle w:val="Style4"/>
              <w:rPr>
                <w:rStyle w:val="FontStyle18"/>
                <w:bCs/>
                <w:sz w:val="24"/>
                <w:szCs w:val="10"/>
              </w:rPr>
            </w:pPr>
          </w:p>
        </w:tc>
        <w:tc>
          <w:tcPr>
            <w:tcW w:w="431" w:type="dxa"/>
            <w:shd w:val="clear" w:color="auto" w:fill="C4BC96" w:themeFill="background2" w:themeFillShade="BF"/>
          </w:tcPr>
          <w:p w:rsidR="00000388" w:rsidRPr="00322FD0" w:rsidRDefault="00000388" w:rsidP="00D422FB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0" w:type="auto"/>
            <w:gridSpan w:val="3"/>
            <w:shd w:val="clear" w:color="auto" w:fill="C4BC96" w:themeFill="background2" w:themeFillShade="BF"/>
          </w:tcPr>
          <w:p w:rsidR="00000388" w:rsidRPr="009440F3" w:rsidRDefault="00000388" w:rsidP="00516A6A">
            <w:pPr>
              <w:jc w:val="center"/>
              <w:rPr>
                <w:i w:val="0"/>
                <w:color w:val="auto"/>
                <w:sz w:val="24"/>
                <w:szCs w:val="24"/>
              </w:rPr>
            </w:pPr>
            <w:r>
              <w:rPr>
                <w:i w:val="0"/>
                <w:color w:val="auto"/>
                <w:sz w:val="24"/>
                <w:szCs w:val="24"/>
              </w:rPr>
              <w:t>102</w:t>
            </w:r>
            <w:r w:rsidR="009440F3">
              <w:rPr>
                <w:i w:val="0"/>
                <w:color w:val="auto"/>
                <w:sz w:val="24"/>
                <w:szCs w:val="24"/>
                <w:lang w:val="en-US"/>
              </w:rPr>
              <w:t>,</w:t>
            </w:r>
            <w:r w:rsidR="009440F3" w:rsidRPr="009440F3">
              <w:rPr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620" w:type="dxa"/>
            <w:shd w:val="clear" w:color="auto" w:fill="C4BC96" w:themeFill="background2" w:themeFillShade="BF"/>
          </w:tcPr>
          <w:p w:rsidR="00000388" w:rsidRDefault="009440F3" w:rsidP="00F92C49">
            <w:pPr>
              <w:tabs>
                <w:tab w:val="left" w:pos="184"/>
                <w:tab w:val="center" w:pos="314"/>
              </w:tabs>
              <w:jc w:val="center"/>
              <w:rPr>
                <w:i w:val="0"/>
                <w:color w:val="auto"/>
                <w:sz w:val="24"/>
                <w:szCs w:val="24"/>
              </w:rPr>
            </w:pPr>
            <w:r>
              <w:rPr>
                <w:i w:val="0"/>
                <w:color w:val="auto"/>
                <w:sz w:val="24"/>
                <w:szCs w:val="24"/>
              </w:rPr>
              <w:t>42,1</w:t>
            </w:r>
          </w:p>
        </w:tc>
        <w:tc>
          <w:tcPr>
            <w:tcW w:w="2062" w:type="dxa"/>
            <w:shd w:val="clear" w:color="auto" w:fill="C4BC96" w:themeFill="background2" w:themeFillShade="BF"/>
          </w:tcPr>
          <w:p w:rsidR="00000388" w:rsidRDefault="00000388" w:rsidP="00D422FB">
            <w:pPr>
              <w:pStyle w:val="Style11"/>
              <w:jc w:val="both"/>
            </w:pPr>
          </w:p>
        </w:tc>
        <w:tc>
          <w:tcPr>
            <w:tcW w:w="4110" w:type="dxa"/>
            <w:shd w:val="clear" w:color="auto" w:fill="C4BC96" w:themeFill="background2" w:themeFillShade="BF"/>
          </w:tcPr>
          <w:p w:rsidR="00000388" w:rsidRPr="00D92EC9" w:rsidRDefault="00000388" w:rsidP="00482DFC">
            <w:pPr>
              <w:pStyle w:val="Style11"/>
              <w:jc w:val="both"/>
            </w:pPr>
          </w:p>
        </w:tc>
        <w:tc>
          <w:tcPr>
            <w:tcW w:w="1001" w:type="dxa"/>
            <w:shd w:val="clear" w:color="auto" w:fill="C4BC96" w:themeFill="background2" w:themeFillShade="BF"/>
          </w:tcPr>
          <w:p w:rsidR="00000388" w:rsidRPr="00D92EC9" w:rsidRDefault="00000388" w:rsidP="009772D6">
            <w:pPr>
              <w:pStyle w:val="Style14"/>
              <w:jc w:val="both"/>
            </w:pPr>
          </w:p>
        </w:tc>
      </w:tr>
    </w:tbl>
    <w:p w:rsidR="0062090B" w:rsidRDefault="0062090B" w:rsidP="0086089D">
      <w:pPr>
        <w:jc w:val="both"/>
        <w:rPr>
          <w:i w:val="0"/>
          <w:color w:val="000000"/>
          <w:sz w:val="24"/>
          <w:szCs w:val="24"/>
        </w:rPr>
      </w:pPr>
    </w:p>
    <w:p w:rsidR="0085022E" w:rsidRDefault="0085022E" w:rsidP="00281A62">
      <w:pPr>
        <w:jc w:val="center"/>
        <w:rPr>
          <w:i w:val="0"/>
          <w:color w:val="000000"/>
          <w:sz w:val="24"/>
          <w:szCs w:val="24"/>
        </w:rPr>
        <w:sectPr w:rsidR="0085022E" w:rsidSect="00295510">
          <w:pgSz w:w="16838" w:h="11906" w:orient="landscape"/>
          <w:pgMar w:top="1418" w:right="851" w:bottom="851" w:left="851" w:header="709" w:footer="709" w:gutter="0"/>
          <w:cols w:space="708"/>
          <w:docGrid w:linePitch="382"/>
        </w:sectPr>
      </w:pPr>
    </w:p>
    <w:p w:rsidR="0062090B" w:rsidRPr="00D422FB" w:rsidRDefault="0062090B" w:rsidP="00D422FB">
      <w:pPr>
        <w:jc w:val="center"/>
        <w:rPr>
          <w:i w:val="0"/>
          <w:color w:val="000000"/>
          <w:sz w:val="24"/>
          <w:szCs w:val="24"/>
        </w:rPr>
      </w:pPr>
      <w:r w:rsidRPr="00D422FB">
        <w:rPr>
          <w:i w:val="0"/>
          <w:color w:val="000000"/>
          <w:sz w:val="24"/>
          <w:szCs w:val="24"/>
        </w:rPr>
        <w:lastRenderedPageBreak/>
        <w:t>5 Образовательные и информационные технологии</w:t>
      </w:r>
    </w:p>
    <w:p w:rsidR="0062090B" w:rsidRPr="00D422FB" w:rsidRDefault="0062090B" w:rsidP="00D422FB">
      <w:pPr>
        <w:jc w:val="center"/>
        <w:rPr>
          <w:i w:val="0"/>
          <w:color w:val="000000"/>
          <w:sz w:val="24"/>
          <w:szCs w:val="24"/>
        </w:rPr>
      </w:pPr>
    </w:p>
    <w:p w:rsidR="0062090B" w:rsidRPr="00D422FB" w:rsidRDefault="0062090B" w:rsidP="0085022E">
      <w:pPr>
        <w:ind w:firstLine="708"/>
        <w:jc w:val="both"/>
        <w:rPr>
          <w:b w:val="0"/>
          <w:i w:val="0"/>
          <w:color w:val="000000"/>
          <w:sz w:val="24"/>
          <w:szCs w:val="24"/>
        </w:rPr>
      </w:pPr>
      <w:r w:rsidRPr="00D422FB">
        <w:rPr>
          <w:b w:val="0"/>
          <w:i w:val="0"/>
          <w:color w:val="000000"/>
          <w:sz w:val="24"/>
          <w:szCs w:val="24"/>
        </w:rPr>
        <w:t>Для решения предусмотренных видов учебной работы при изучении дисциплины «</w:t>
      </w:r>
      <w:r>
        <w:rPr>
          <w:b w:val="0"/>
          <w:i w:val="0"/>
          <w:color w:val="000000"/>
          <w:sz w:val="24"/>
          <w:szCs w:val="24"/>
        </w:rPr>
        <w:t>Котельные установки и парогенераторы</w:t>
      </w:r>
      <w:r w:rsidRPr="00D422FB">
        <w:rPr>
          <w:b w:val="0"/>
          <w:i w:val="0"/>
          <w:color w:val="000000"/>
          <w:sz w:val="24"/>
          <w:szCs w:val="24"/>
        </w:rPr>
        <w:t xml:space="preserve"> » в качестве образовательных технологий испол</w:t>
      </w:r>
      <w:r w:rsidRPr="00D422FB">
        <w:rPr>
          <w:b w:val="0"/>
          <w:i w:val="0"/>
          <w:color w:val="000000"/>
          <w:sz w:val="24"/>
          <w:szCs w:val="24"/>
        </w:rPr>
        <w:t>ь</w:t>
      </w:r>
      <w:r w:rsidRPr="00D422FB">
        <w:rPr>
          <w:b w:val="0"/>
          <w:i w:val="0"/>
          <w:color w:val="000000"/>
          <w:sz w:val="24"/>
          <w:szCs w:val="24"/>
        </w:rPr>
        <w:t>зуются как традиционные, так</w:t>
      </w:r>
      <w:r>
        <w:rPr>
          <w:b w:val="0"/>
          <w:i w:val="0"/>
          <w:color w:val="000000"/>
          <w:sz w:val="24"/>
          <w:szCs w:val="24"/>
        </w:rPr>
        <w:t xml:space="preserve"> и модульно </w:t>
      </w:r>
      <w:r w:rsidR="0085022E">
        <w:rPr>
          <w:b w:val="0"/>
          <w:i w:val="0"/>
          <w:color w:val="000000"/>
          <w:sz w:val="24"/>
          <w:szCs w:val="24"/>
        </w:rPr>
        <w:t>–</w:t>
      </w:r>
      <w:r>
        <w:rPr>
          <w:b w:val="0"/>
          <w:i w:val="0"/>
          <w:color w:val="000000"/>
          <w:sz w:val="24"/>
          <w:szCs w:val="24"/>
        </w:rPr>
        <w:t xml:space="preserve"> </w:t>
      </w:r>
      <w:proofErr w:type="spellStart"/>
      <w:r>
        <w:rPr>
          <w:b w:val="0"/>
          <w:i w:val="0"/>
          <w:color w:val="000000"/>
          <w:sz w:val="24"/>
          <w:szCs w:val="24"/>
        </w:rPr>
        <w:t>компетентностные</w:t>
      </w:r>
      <w:proofErr w:type="spellEnd"/>
      <w:r w:rsidR="0085022E">
        <w:rPr>
          <w:b w:val="0"/>
          <w:i w:val="0"/>
          <w:color w:val="000000"/>
          <w:sz w:val="24"/>
          <w:szCs w:val="24"/>
        </w:rPr>
        <w:t xml:space="preserve"> </w:t>
      </w:r>
      <w:r w:rsidRPr="00D422FB">
        <w:rPr>
          <w:b w:val="0"/>
          <w:i w:val="0"/>
          <w:color w:val="000000"/>
          <w:sz w:val="24"/>
          <w:szCs w:val="24"/>
        </w:rPr>
        <w:t>технологии. Передача нео</w:t>
      </w:r>
      <w:r w:rsidRPr="00D422FB">
        <w:rPr>
          <w:b w:val="0"/>
          <w:i w:val="0"/>
          <w:color w:val="000000"/>
          <w:sz w:val="24"/>
          <w:szCs w:val="24"/>
        </w:rPr>
        <w:t>б</w:t>
      </w:r>
      <w:r w:rsidRPr="00D422FB">
        <w:rPr>
          <w:b w:val="0"/>
          <w:i w:val="0"/>
          <w:color w:val="000000"/>
          <w:sz w:val="24"/>
          <w:szCs w:val="24"/>
        </w:rPr>
        <w:t>ходимых теоретических знаний и</w:t>
      </w:r>
      <w:r>
        <w:rPr>
          <w:b w:val="0"/>
          <w:i w:val="0"/>
          <w:color w:val="000000"/>
          <w:sz w:val="24"/>
          <w:szCs w:val="24"/>
        </w:rPr>
        <w:t xml:space="preserve"> формирование представлений по </w:t>
      </w:r>
      <w:r w:rsidRPr="00D422FB">
        <w:rPr>
          <w:b w:val="0"/>
          <w:i w:val="0"/>
          <w:color w:val="000000"/>
          <w:sz w:val="24"/>
          <w:szCs w:val="24"/>
        </w:rPr>
        <w:t>курсу происходит с пр</w:t>
      </w:r>
      <w:r w:rsidRPr="00D422FB">
        <w:rPr>
          <w:b w:val="0"/>
          <w:i w:val="0"/>
          <w:color w:val="000000"/>
          <w:sz w:val="24"/>
          <w:szCs w:val="24"/>
        </w:rPr>
        <w:t>и</w:t>
      </w:r>
      <w:r w:rsidRPr="00D422FB">
        <w:rPr>
          <w:b w:val="0"/>
          <w:i w:val="0"/>
          <w:color w:val="000000"/>
          <w:sz w:val="24"/>
          <w:szCs w:val="24"/>
        </w:rPr>
        <w:t xml:space="preserve">менением </w:t>
      </w:r>
      <w:proofErr w:type="spellStart"/>
      <w:r w:rsidRPr="00D422FB">
        <w:rPr>
          <w:b w:val="0"/>
          <w:i w:val="0"/>
          <w:color w:val="000000"/>
          <w:sz w:val="24"/>
          <w:szCs w:val="24"/>
        </w:rPr>
        <w:t>мультимедийного</w:t>
      </w:r>
      <w:proofErr w:type="spellEnd"/>
      <w:r w:rsidRPr="00D422FB">
        <w:rPr>
          <w:b w:val="0"/>
          <w:i w:val="0"/>
          <w:color w:val="000000"/>
          <w:sz w:val="24"/>
          <w:szCs w:val="24"/>
        </w:rPr>
        <w:t xml:space="preserve"> оборудования. </w:t>
      </w:r>
      <w:proofErr w:type="gramStart"/>
      <w:r w:rsidRPr="00D422FB">
        <w:rPr>
          <w:b w:val="0"/>
          <w:i w:val="0"/>
          <w:color w:val="000000"/>
          <w:sz w:val="24"/>
          <w:szCs w:val="24"/>
        </w:rPr>
        <w:t>Лекционный материал закрепляется на лабор</w:t>
      </w:r>
      <w:r w:rsidRPr="00D422FB">
        <w:rPr>
          <w:b w:val="0"/>
          <w:i w:val="0"/>
          <w:color w:val="000000"/>
          <w:sz w:val="24"/>
          <w:szCs w:val="24"/>
        </w:rPr>
        <w:t>а</w:t>
      </w:r>
      <w:r w:rsidRPr="00D422FB">
        <w:rPr>
          <w:b w:val="0"/>
          <w:i w:val="0"/>
          <w:color w:val="000000"/>
          <w:sz w:val="24"/>
          <w:szCs w:val="24"/>
        </w:rPr>
        <w:t>тор</w:t>
      </w:r>
      <w:r>
        <w:rPr>
          <w:b w:val="0"/>
          <w:i w:val="0"/>
          <w:color w:val="000000"/>
          <w:sz w:val="24"/>
          <w:szCs w:val="24"/>
        </w:rPr>
        <w:t xml:space="preserve">ных работах, где применяется </w:t>
      </w:r>
      <w:r w:rsidRPr="00D422FB">
        <w:rPr>
          <w:b w:val="0"/>
          <w:i w:val="0"/>
          <w:color w:val="000000"/>
          <w:sz w:val="24"/>
          <w:szCs w:val="24"/>
        </w:rPr>
        <w:t xml:space="preserve">совместная деятельность </w:t>
      </w:r>
      <w:r w:rsidR="00EB4842">
        <w:rPr>
          <w:b w:val="0"/>
          <w:i w:val="0"/>
          <w:color w:val="000000"/>
          <w:sz w:val="24"/>
          <w:szCs w:val="24"/>
        </w:rPr>
        <w:t>обучающихся</w:t>
      </w:r>
      <w:r w:rsidRPr="00D422FB">
        <w:rPr>
          <w:b w:val="0"/>
          <w:i w:val="0"/>
          <w:color w:val="000000"/>
          <w:sz w:val="24"/>
          <w:szCs w:val="24"/>
        </w:rPr>
        <w:t xml:space="preserve"> в группе, напра</w:t>
      </w:r>
      <w:r w:rsidRPr="00D422FB">
        <w:rPr>
          <w:b w:val="0"/>
          <w:i w:val="0"/>
          <w:color w:val="000000"/>
          <w:sz w:val="24"/>
          <w:szCs w:val="24"/>
        </w:rPr>
        <w:t>в</w:t>
      </w:r>
      <w:r w:rsidRPr="00D422FB">
        <w:rPr>
          <w:b w:val="0"/>
          <w:i w:val="0"/>
          <w:color w:val="000000"/>
          <w:sz w:val="24"/>
          <w:szCs w:val="24"/>
        </w:rPr>
        <w:t>ленная на решение общей задачи путем сложения результатов индивидуальной работы чл</w:t>
      </w:r>
      <w:r w:rsidRPr="00D422FB">
        <w:rPr>
          <w:b w:val="0"/>
          <w:i w:val="0"/>
          <w:color w:val="000000"/>
          <w:sz w:val="24"/>
          <w:szCs w:val="24"/>
        </w:rPr>
        <w:t>е</w:t>
      </w:r>
      <w:r w:rsidRPr="00D422FB">
        <w:rPr>
          <w:b w:val="0"/>
          <w:i w:val="0"/>
          <w:color w:val="000000"/>
          <w:sz w:val="24"/>
          <w:szCs w:val="24"/>
        </w:rPr>
        <w:t>нов группы.</w:t>
      </w:r>
      <w:proofErr w:type="gramEnd"/>
      <w:r w:rsidRPr="00D422FB">
        <w:rPr>
          <w:b w:val="0"/>
          <w:i w:val="0"/>
          <w:color w:val="000000"/>
          <w:sz w:val="24"/>
          <w:szCs w:val="24"/>
        </w:rPr>
        <w:t xml:space="preserve"> Для развития и совершенствования коммуникативных способностей </w:t>
      </w:r>
      <w:r w:rsidR="00EB4842">
        <w:rPr>
          <w:b w:val="0"/>
          <w:i w:val="0"/>
          <w:color w:val="000000"/>
          <w:sz w:val="24"/>
          <w:szCs w:val="24"/>
        </w:rPr>
        <w:t>обуча</w:t>
      </w:r>
      <w:r w:rsidR="00EB4842">
        <w:rPr>
          <w:b w:val="0"/>
          <w:i w:val="0"/>
          <w:color w:val="000000"/>
          <w:sz w:val="24"/>
          <w:szCs w:val="24"/>
        </w:rPr>
        <w:t>ю</w:t>
      </w:r>
      <w:r w:rsidR="00EB4842">
        <w:rPr>
          <w:b w:val="0"/>
          <w:i w:val="0"/>
          <w:color w:val="000000"/>
          <w:sz w:val="24"/>
          <w:szCs w:val="24"/>
        </w:rPr>
        <w:t>щихся</w:t>
      </w:r>
      <w:r w:rsidRPr="00D422FB">
        <w:rPr>
          <w:b w:val="0"/>
          <w:i w:val="0"/>
          <w:color w:val="000000"/>
          <w:sz w:val="24"/>
          <w:szCs w:val="24"/>
        </w:rPr>
        <w:t xml:space="preserve"> организуются практические занятия в виде дискуссий, анализа реальных проблемных ситуаций и междисциплинарных связей из различных областей в контексте решаемой зад</w:t>
      </w:r>
      <w:r w:rsidRPr="00D422FB">
        <w:rPr>
          <w:b w:val="0"/>
          <w:i w:val="0"/>
          <w:color w:val="000000"/>
          <w:sz w:val="24"/>
          <w:szCs w:val="24"/>
        </w:rPr>
        <w:t>а</w:t>
      </w:r>
      <w:r w:rsidRPr="00D422FB">
        <w:rPr>
          <w:b w:val="0"/>
          <w:i w:val="0"/>
          <w:color w:val="000000"/>
          <w:sz w:val="24"/>
          <w:szCs w:val="24"/>
        </w:rPr>
        <w:t xml:space="preserve">чи. Самостоятельная работа стимулирует </w:t>
      </w:r>
      <w:r w:rsidR="00EB4842">
        <w:rPr>
          <w:b w:val="0"/>
          <w:i w:val="0"/>
          <w:color w:val="000000"/>
          <w:sz w:val="24"/>
          <w:szCs w:val="24"/>
        </w:rPr>
        <w:t>обучающихся</w:t>
      </w:r>
      <w:r w:rsidRPr="00D422FB">
        <w:rPr>
          <w:b w:val="0"/>
          <w:i w:val="0"/>
          <w:color w:val="000000"/>
          <w:sz w:val="24"/>
          <w:szCs w:val="24"/>
        </w:rPr>
        <w:t xml:space="preserve"> к самостоятельной проработке тем в процессе написания рефератов, подготовки к дискуссиям, к контрольным работам и тестир</w:t>
      </w:r>
      <w:r w:rsidRPr="00D422FB">
        <w:rPr>
          <w:b w:val="0"/>
          <w:i w:val="0"/>
          <w:color w:val="000000"/>
          <w:sz w:val="24"/>
          <w:szCs w:val="24"/>
        </w:rPr>
        <w:t>о</w:t>
      </w:r>
      <w:r w:rsidRPr="00D422FB">
        <w:rPr>
          <w:b w:val="0"/>
          <w:i w:val="0"/>
          <w:color w:val="000000"/>
          <w:sz w:val="24"/>
          <w:szCs w:val="24"/>
        </w:rPr>
        <w:t xml:space="preserve">ванию. </w:t>
      </w:r>
    </w:p>
    <w:p w:rsidR="0062090B" w:rsidRPr="00D422FB" w:rsidRDefault="0062090B" w:rsidP="0085022E">
      <w:pPr>
        <w:ind w:firstLine="708"/>
        <w:jc w:val="both"/>
        <w:rPr>
          <w:b w:val="0"/>
          <w:i w:val="0"/>
          <w:color w:val="000000"/>
          <w:sz w:val="24"/>
          <w:szCs w:val="24"/>
        </w:rPr>
      </w:pPr>
      <w:r w:rsidRPr="00D422FB">
        <w:rPr>
          <w:b w:val="0"/>
          <w:i w:val="0"/>
          <w:color w:val="000000"/>
          <w:sz w:val="24"/>
          <w:szCs w:val="24"/>
        </w:rPr>
        <w:t xml:space="preserve">Реализация </w:t>
      </w:r>
      <w:proofErr w:type="spellStart"/>
      <w:r w:rsidRPr="00D422FB">
        <w:rPr>
          <w:b w:val="0"/>
          <w:i w:val="0"/>
          <w:color w:val="000000"/>
          <w:sz w:val="24"/>
          <w:szCs w:val="24"/>
        </w:rPr>
        <w:t>компетентностного</w:t>
      </w:r>
      <w:proofErr w:type="spellEnd"/>
      <w:r w:rsidRPr="00D422FB">
        <w:rPr>
          <w:b w:val="0"/>
          <w:i w:val="0"/>
          <w:color w:val="000000"/>
          <w:sz w:val="24"/>
          <w:szCs w:val="24"/>
        </w:rPr>
        <w:t xml:space="preserve"> подхода предусматривает использование в учебном процессе активных и интерактивных форм проведения занятий (компьютерных симуляций, деловых и ролевых игр, разбор конкретных ситуаций, психологические и иные тренинги) в сочетании с внеаудиторной работой с целью формирования и развития профессиональных навыков обучающихся. </w:t>
      </w:r>
    </w:p>
    <w:p w:rsidR="0062090B" w:rsidRDefault="0062090B" w:rsidP="00D422FB">
      <w:pPr>
        <w:jc w:val="center"/>
        <w:rPr>
          <w:b w:val="0"/>
          <w:i w:val="0"/>
          <w:color w:val="000000"/>
          <w:sz w:val="24"/>
          <w:szCs w:val="24"/>
        </w:rPr>
      </w:pPr>
    </w:p>
    <w:p w:rsidR="0062090B" w:rsidRPr="00D422FB" w:rsidRDefault="0062090B" w:rsidP="00D422FB">
      <w:pPr>
        <w:rPr>
          <w:i w:val="0"/>
          <w:color w:val="000000"/>
          <w:sz w:val="24"/>
          <w:szCs w:val="24"/>
        </w:rPr>
      </w:pPr>
      <w:r w:rsidRPr="00D422FB">
        <w:rPr>
          <w:i w:val="0"/>
          <w:color w:val="000000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="00EB4842">
        <w:rPr>
          <w:i w:val="0"/>
          <w:color w:val="000000"/>
          <w:sz w:val="24"/>
          <w:szCs w:val="24"/>
        </w:rPr>
        <w:t>обучающихся</w:t>
      </w:r>
      <w:proofErr w:type="gramEnd"/>
    </w:p>
    <w:p w:rsidR="0062090B" w:rsidRDefault="0062090B" w:rsidP="006D75A3">
      <w:pPr>
        <w:jc w:val="center"/>
        <w:rPr>
          <w:i w:val="0"/>
          <w:color w:val="000000"/>
          <w:sz w:val="24"/>
          <w:szCs w:val="24"/>
        </w:rPr>
      </w:pPr>
    </w:p>
    <w:p w:rsidR="0062090B" w:rsidRPr="00EB4842" w:rsidRDefault="0062090B" w:rsidP="00B67540">
      <w:pPr>
        <w:pStyle w:val="23"/>
        <w:spacing w:after="0" w:line="240" w:lineRule="auto"/>
        <w:jc w:val="center"/>
        <w:rPr>
          <w:b w:val="0"/>
          <w:color w:val="auto"/>
          <w:sz w:val="24"/>
          <w:szCs w:val="24"/>
        </w:rPr>
      </w:pPr>
      <w:r w:rsidRPr="00EB4842">
        <w:rPr>
          <w:b w:val="0"/>
          <w:bCs/>
          <w:color w:val="auto"/>
          <w:sz w:val="24"/>
          <w:szCs w:val="24"/>
        </w:rPr>
        <w:t xml:space="preserve">Перечень контрольных </w:t>
      </w:r>
      <w:r w:rsidR="00EB4842">
        <w:rPr>
          <w:b w:val="0"/>
          <w:bCs/>
          <w:color w:val="auto"/>
          <w:sz w:val="24"/>
          <w:szCs w:val="24"/>
        </w:rPr>
        <w:t>вопросов</w:t>
      </w:r>
      <w:r w:rsidRPr="00EB4842">
        <w:rPr>
          <w:b w:val="0"/>
          <w:bCs/>
          <w:color w:val="auto"/>
          <w:sz w:val="24"/>
          <w:szCs w:val="24"/>
        </w:rPr>
        <w:t xml:space="preserve"> для промежуточного контроля</w:t>
      </w:r>
      <w:r w:rsidR="00EB4842">
        <w:rPr>
          <w:b w:val="0"/>
          <w:bCs/>
          <w:color w:val="auto"/>
          <w:sz w:val="24"/>
          <w:szCs w:val="24"/>
        </w:rPr>
        <w:t xml:space="preserve"> при проработке лекционных материалов</w:t>
      </w:r>
    </w:p>
    <w:p w:rsidR="0062090B" w:rsidRDefault="0062090B" w:rsidP="00543004">
      <w:pPr>
        <w:pStyle w:val="Style3"/>
        <w:widowControl/>
        <w:jc w:val="center"/>
        <w:rPr>
          <w:rStyle w:val="FontStyle31"/>
          <w:rFonts w:ascii="Times New Roman" w:hAnsi="Times New Roman" w:cs="Lucida Sans Unicode"/>
          <w:b/>
          <w:color w:val="000000"/>
          <w:sz w:val="24"/>
          <w:szCs w:val="24"/>
        </w:rPr>
      </w:pPr>
    </w:p>
    <w:p w:rsidR="0062090B" w:rsidRDefault="0062090B" w:rsidP="001B33A0">
      <w:pPr>
        <w:pStyle w:val="Style7"/>
        <w:widowControl/>
        <w:ind w:firstLine="720"/>
        <w:rPr>
          <w:rStyle w:val="FontStyle16"/>
          <w:b w:val="0"/>
          <w:bCs/>
          <w:sz w:val="24"/>
          <w:szCs w:val="24"/>
          <w:u w:val="single"/>
        </w:rPr>
      </w:pPr>
      <w:r w:rsidRPr="00B67540">
        <w:rPr>
          <w:rStyle w:val="FontStyle16"/>
          <w:b w:val="0"/>
          <w:bCs/>
          <w:sz w:val="24"/>
          <w:szCs w:val="24"/>
          <w:u w:val="single"/>
        </w:rPr>
        <w:t>Тема 1</w:t>
      </w:r>
    </w:p>
    <w:p w:rsidR="0062090B" w:rsidRDefault="0062090B" w:rsidP="001B33A0">
      <w:pPr>
        <w:pStyle w:val="Style7"/>
        <w:widowControl/>
        <w:ind w:firstLine="720"/>
        <w:rPr>
          <w:rStyle w:val="FontStyle16"/>
          <w:b w:val="0"/>
          <w:bCs/>
          <w:sz w:val="24"/>
          <w:szCs w:val="24"/>
          <w:u w:val="single"/>
        </w:rPr>
      </w:pPr>
    </w:p>
    <w:p w:rsidR="0062090B" w:rsidRPr="005B6CB2" w:rsidRDefault="0062090B" w:rsidP="005B6CB2">
      <w:pPr>
        <w:pStyle w:val="af1"/>
        <w:numPr>
          <w:ilvl w:val="0"/>
          <w:numId w:val="14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Назначение и классификация котельных установок. Параметры и обозначения пар</w:t>
      </w:r>
      <w:r w:rsidRPr="005B6CB2">
        <w:rPr>
          <w:color w:val="000000"/>
          <w:szCs w:val="24"/>
          <w:lang w:val="ru-RU"/>
        </w:rPr>
        <w:t>о</w:t>
      </w:r>
      <w:r w:rsidRPr="005B6CB2">
        <w:rPr>
          <w:color w:val="000000"/>
          <w:szCs w:val="24"/>
          <w:lang w:val="ru-RU"/>
        </w:rPr>
        <w:t>вых котлов.</w:t>
      </w:r>
    </w:p>
    <w:p w:rsidR="0062090B" w:rsidRPr="005B6CB2" w:rsidRDefault="0062090B" w:rsidP="005B6CB2">
      <w:pPr>
        <w:pStyle w:val="af1"/>
        <w:numPr>
          <w:ilvl w:val="0"/>
          <w:numId w:val="14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Чем задается движение рабочей среды в парообразующих трубах котлов с естестве</w:t>
      </w:r>
      <w:r w:rsidRPr="005B6CB2">
        <w:rPr>
          <w:color w:val="000000"/>
          <w:szCs w:val="24"/>
          <w:lang w:val="ru-RU"/>
        </w:rPr>
        <w:t>н</w:t>
      </w:r>
      <w:r w:rsidRPr="005B6CB2">
        <w:rPr>
          <w:color w:val="000000"/>
          <w:szCs w:val="24"/>
          <w:lang w:val="ru-RU"/>
        </w:rPr>
        <w:t>ной циркуляцией?</w:t>
      </w:r>
    </w:p>
    <w:p w:rsidR="0062090B" w:rsidRPr="005B6CB2" w:rsidRDefault="0062090B" w:rsidP="005B6CB2">
      <w:pPr>
        <w:pStyle w:val="af1"/>
        <w:numPr>
          <w:ilvl w:val="0"/>
          <w:numId w:val="14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Рабочие элементы паровых котлов.</w:t>
      </w:r>
    </w:p>
    <w:p w:rsidR="0062090B" w:rsidRPr="005B6CB2" w:rsidRDefault="0062090B" w:rsidP="005B6CB2">
      <w:pPr>
        <w:pStyle w:val="af1"/>
        <w:numPr>
          <w:ilvl w:val="0"/>
          <w:numId w:val="14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Схема пароводяного тракта котла с естественной циркуляцией.</w:t>
      </w:r>
    </w:p>
    <w:p w:rsidR="0062090B" w:rsidRPr="005B6CB2" w:rsidRDefault="0062090B" w:rsidP="005B6CB2">
      <w:pPr>
        <w:pStyle w:val="af1"/>
        <w:numPr>
          <w:ilvl w:val="0"/>
          <w:numId w:val="14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Чему равна кратность циркуляции для прямоточного котла?</w:t>
      </w:r>
    </w:p>
    <w:p w:rsidR="0062090B" w:rsidRPr="005B6CB2" w:rsidRDefault="0062090B" w:rsidP="005B6CB2">
      <w:pPr>
        <w:pStyle w:val="af1"/>
        <w:numPr>
          <w:ilvl w:val="0"/>
          <w:numId w:val="14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Схема парового котла с многократной принудительной циркуляцией.</w:t>
      </w:r>
    </w:p>
    <w:p w:rsidR="0062090B" w:rsidRPr="005B6CB2" w:rsidRDefault="0062090B" w:rsidP="005B6CB2">
      <w:pPr>
        <w:pStyle w:val="af1"/>
        <w:numPr>
          <w:ilvl w:val="0"/>
          <w:numId w:val="14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Прямоточные котлы и их особенности.</w:t>
      </w:r>
    </w:p>
    <w:p w:rsidR="0062090B" w:rsidRPr="005B6CB2" w:rsidRDefault="0062090B" w:rsidP="005B6CB2">
      <w:pPr>
        <w:pStyle w:val="af1"/>
        <w:numPr>
          <w:ilvl w:val="0"/>
          <w:numId w:val="14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 xml:space="preserve">Какой элемент отсутствует в </w:t>
      </w:r>
      <w:proofErr w:type="gramStart"/>
      <w:r w:rsidRPr="005B6CB2">
        <w:rPr>
          <w:color w:val="000000"/>
          <w:szCs w:val="24"/>
          <w:lang w:val="ru-RU"/>
        </w:rPr>
        <w:t>прямоточных</w:t>
      </w:r>
      <w:proofErr w:type="gramEnd"/>
      <w:r w:rsidRPr="005B6CB2">
        <w:rPr>
          <w:color w:val="000000"/>
          <w:szCs w:val="24"/>
          <w:lang w:val="ru-RU"/>
        </w:rPr>
        <w:t xml:space="preserve"> котла? </w:t>
      </w:r>
    </w:p>
    <w:p w:rsidR="0062090B" w:rsidRPr="005B6CB2" w:rsidRDefault="0062090B" w:rsidP="005B6CB2">
      <w:pPr>
        <w:pStyle w:val="af1"/>
        <w:numPr>
          <w:ilvl w:val="0"/>
          <w:numId w:val="14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Укажите обозначение типоразмера котла с многократной принудительной циркуляц</w:t>
      </w:r>
      <w:r w:rsidRPr="005B6CB2">
        <w:rPr>
          <w:color w:val="000000"/>
          <w:szCs w:val="24"/>
          <w:lang w:val="ru-RU"/>
        </w:rPr>
        <w:t>и</w:t>
      </w:r>
      <w:r w:rsidRPr="005B6CB2">
        <w:rPr>
          <w:color w:val="000000"/>
          <w:szCs w:val="24"/>
          <w:lang w:val="ru-RU"/>
        </w:rPr>
        <w:t>ей и промежуточным пароперегревателем?</w:t>
      </w:r>
    </w:p>
    <w:p w:rsidR="0062090B" w:rsidRPr="005B6CB2" w:rsidRDefault="0062090B" w:rsidP="005B6CB2">
      <w:pPr>
        <w:pStyle w:val="af1"/>
        <w:numPr>
          <w:ilvl w:val="0"/>
          <w:numId w:val="14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В основу классификации котлов положены процессы, протекающие в одной из его поверхностей нагрева. В какой именно? Какая особенность процессов при этом уч</w:t>
      </w:r>
      <w:r w:rsidRPr="005B6CB2">
        <w:rPr>
          <w:color w:val="000000"/>
          <w:szCs w:val="24"/>
          <w:lang w:val="ru-RU"/>
        </w:rPr>
        <w:t>и</w:t>
      </w:r>
      <w:r w:rsidRPr="005B6CB2">
        <w:rPr>
          <w:color w:val="000000"/>
          <w:szCs w:val="24"/>
          <w:lang w:val="ru-RU"/>
        </w:rPr>
        <w:t>тывается?</w:t>
      </w:r>
    </w:p>
    <w:p w:rsidR="0062090B" w:rsidRPr="005B6CB2" w:rsidRDefault="0062090B" w:rsidP="005B6CB2">
      <w:pPr>
        <w:pStyle w:val="af1"/>
        <w:spacing w:line="240" w:lineRule="auto"/>
        <w:ind w:firstLine="0"/>
        <w:rPr>
          <w:color w:val="000000"/>
          <w:szCs w:val="24"/>
          <w:lang w:val="ru-RU"/>
        </w:rPr>
      </w:pPr>
    </w:p>
    <w:p w:rsidR="0062090B" w:rsidRDefault="0062090B" w:rsidP="001B33A0">
      <w:pPr>
        <w:pStyle w:val="Style7"/>
        <w:widowControl/>
        <w:ind w:firstLine="720"/>
        <w:rPr>
          <w:rStyle w:val="FontStyle16"/>
          <w:b w:val="0"/>
          <w:bCs/>
          <w:sz w:val="24"/>
          <w:szCs w:val="24"/>
          <w:u w:val="single"/>
        </w:rPr>
      </w:pPr>
      <w:r w:rsidRPr="00B67540">
        <w:rPr>
          <w:rStyle w:val="FontStyle16"/>
          <w:b w:val="0"/>
          <w:bCs/>
          <w:sz w:val="24"/>
          <w:szCs w:val="24"/>
          <w:u w:val="single"/>
        </w:rPr>
        <w:t xml:space="preserve">Тема </w:t>
      </w:r>
      <w:r>
        <w:rPr>
          <w:rStyle w:val="FontStyle16"/>
          <w:b w:val="0"/>
          <w:bCs/>
          <w:sz w:val="24"/>
          <w:szCs w:val="24"/>
          <w:u w:val="single"/>
        </w:rPr>
        <w:t>2</w:t>
      </w:r>
    </w:p>
    <w:p w:rsidR="0062090B" w:rsidRDefault="0062090B" w:rsidP="001B33A0">
      <w:pPr>
        <w:pStyle w:val="Style7"/>
        <w:widowControl/>
        <w:ind w:firstLine="720"/>
        <w:rPr>
          <w:rStyle w:val="FontStyle16"/>
          <w:b w:val="0"/>
          <w:bCs/>
          <w:sz w:val="24"/>
          <w:szCs w:val="24"/>
          <w:u w:val="single"/>
        </w:rPr>
      </w:pPr>
    </w:p>
    <w:p w:rsidR="0062090B" w:rsidRPr="00484A0C" w:rsidRDefault="0062090B" w:rsidP="005B6CB2">
      <w:pPr>
        <w:pStyle w:val="af1"/>
        <w:numPr>
          <w:ilvl w:val="0"/>
          <w:numId w:val="23"/>
        </w:numPr>
        <w:rPr>
          <w:color w:val="000000"/>
          <w:szCs w:val="24"/>
          <w:lang w:val="ru-RU"/>
        </w:rPr>
      </w:pPr>
      <w:r w:rsidRPr="00484A0C">
        <w:rPr>
          <w:color w:val="000000"/>
          <w:szCs w:val="24"/>
          <w:lang w:val="ru-RU"/>
        </w:rPr>
        <w:t>Характеристики энергетического топлива. Виды и элементарный состав энергетич</w:t>
      </w:r>
      <w:r w:rsidRPr="00484A0C">
        <w:rPr>
          <w:color w:val="000000"/>
          <w:szCs w:val="24"/>
          <w:lang w:val="ru-RU"/>
        </w:rPr>
        <w:t>е</w:t>
      </w:r>
      <w:r w:rsidRPr="00484A0C">
        <w:rPr>
          <w:color w:val="000000"/>
          <w:szCs w:val="24"/>
          <w:lang w:val="ru-RU"/>
        </w:rPr>
        <w:t>ских топлив.</w:t>
      </w:r>
    </w:p>
    <w:p w:rsidR="0062090B" w:rsidRPr="005B6CB2" w:rsidRDefault="0062090B" w:rsidP="005B6CB2">
      <w:pPr>
        <w:pStyle w:val="af1"/>
        <w:numPr>
          <w:ilvl w:val="0"/>
          <w:numId w:val="23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Исключите из теплового баланса парового котла, работающего на природном газе, соответствующую статью тепловых потерь.</w:t>
      </w:r>
    </w:p>
    <w:p w:rsidR="0062090B" w:rsidRPr="005B6CB2" w:rsidRDefault="0062090B" w:rsidP="005B6CB2">
      <w:pPr>
        <w:pStyle w:val="af1"/>
        <w:spacing w:line="240" w:lineRule="auto"/>
        <w:ind w:firstLine="0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 xml:space="preserve">1) через ограждения; </w:t>
      </w:r>
    </w:p>
    <w:p w:rsidR="0062090B" w:rsidRPr="005B6CB2" w:rsidRDefault="0062090B" w:rsidP="005B6CB2">
      <w:pPr>
        <w:pStyle w:val="af1"/>
        <w:spacing w:line="240" w:lineRule="auto"/>
        <w:ind w:firstLine="0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 xml:space="preserve">2) с уходящими газами; </w:t>
      </w:r>
    </w:p>
    <w:p w:rsidR="0062090B" w:rsidRPr="005B6CB2" w:rsidRDefault="0062090B" w:rsidP="005B6CB2">
      <w:pPr>
        <w:pStyle w:val="af1"/>
        <w:spacing w:line="240" w:lineRule="auto"/>
        <w:ind w:firstLine="0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3) от механического недожога;</w:t>
      </w:r>
    </w:p>
    <w:p w:rsidR="0062090B" w:rsidRPr="005B6CB2" w:rsidRDefault="0062090B" w:rsidP="005B6CB2">
      <w:pPr>
        <w:pStyle w:val="af1"/>
        <w:spacing w:line="240" w:lineRule="auto"/>
        <w:ind w:firstLine="0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4) от химического недожога;</w:t>
      </w:r>
    </w:p>
    <w:p w:rsidR="0062090B" w:rsidRPr="005B6CB2" w:rsidRDefault="0062090B" w:rsidP="005B6CB2">
      <w:pPr>
        <w:pStyle w:val="af1"/>
        <w:spacing w:line="240" w:lineRule="auto"/>
        <w:ind w:firstLine="0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lastRenderedPageBreak/>
        <w:t>5) с золой.</w:t>
      </w:r>
    </w:p>
    <w:p w:rsidR="0062090B" w:rsidRPr="005B6CB2" w:rsidRDefault="0062090B" w:rsidP="005B6CB2">
      <w:pPr>
        <w:pStyle w:val="af1"/>
        <w:numPr>
          <w:ilvl w:val="0"/>
          <w:numId w:val="23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Какие величины составляют материальный баланс веществ котельной установки.</w:t>
      </w:r>
    </w:p>
    <w:p w:rsidR="0062090B" w:rsidRPr="005B6CB2" w:rsidRDefault="0062090B" w:rsidP="005B6CB2">
      <w:pPr>
        <w:pStyle w:val="af1"/>
        <w:numPr>
          <w:ilvl w:val="0"/>
          <w:numId w:val="23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Продувка, ее разновидности и смысл использования.</w:t>
      </w:r>
    </w:p>
    <w:p w:rsidR="0062090B" w:rsidRPr="005B6CB2" w:rsidRDefault="0062090B" w:rsidP="005B6CB2">
      <w:pPr>
        <w:pStyle w:val="af1"/>
        <w:numPr>
          <w:ilvl w:val="0"/>
          <w:numId w:val="23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Основные статьи теплового баланса веществ в котле.</w:t>
      </w:r>
    </w:p>
    <w:p w:rsidR="0062090B" w:rsidRPr="005B6CB2" w:rsidRDefault="0062090B" w:rsidP="005B6CB2">
      <w:pPr>
        <w:pStyle w:val="af1"/>
        <w:numPr>
          <w:ilvl w:val="0"/>
          <w:numId w:val="23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 xml:space="preserve">Что такое </w:t>
      </w:r>
      <w:proofErr w:type="spellStart"/>
      <w:r w:rsidRPr="005B6CB2">
        <w:rPr>
          <w:color w:val="000000"/>
          <w:szCs w:val="24"/>
          <w:lang w:val="ru-RU"/>
        </w:rPr>
        <w:t>номинальнаяпаропроизводительность</w:t>
      </w:r>
      <w:proofErr w:type="spellEnd"/>
      <w:r w:rsidRPr="005B6CB2">
        <w:rPr>
          <w:color w:val="000000"/>
          <w:szCs w:val="24"/>
          <w:lang w:val="ru-RU"/>
        </w:rPr>
        <w:t xml:space="preserve"> котла.</w:t>
      </w:r>
    </w:p>
    <w:p w:rsidR="0062090B" w:rsidRPr="005B6CB2" w:rsidRDefault="0062090B" w:rsidP="005B6CB2">
      <w:pPr>
        <w:pStyle w:val="af1"/>
        <w:numPr>
          <w:ilvl w:val="0"/>
          <w:numId w:val="23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Теоретический и действительный расходы воздуха на горение, коэффициент избытка воздуха.</w:t>
      </w:r>
    </w:p>
    <w:p w:rsidR="0062090B" w:rsidRPr="005B6CB2" w:rsidRDefault="0062090B" w:rsidP="005B6CB2">
      <w:pPr>
        <w:pStyle w:val="af1"/>
        <w:numPr>
          <w:ilvl w:val="0"/>
          <w:numId w:val="23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Состав дымовых газов при полном и неполном горении, определение их количества.</w:t>
      </w:r>
    </w:p>
    <w:p w:rsidR="0062090B" w:rsidRPr="005B6CB2" w:rsidRDefault="0062090B" w:rsidP="005B6CB2">
      <w:pPr>
        <w:pStyle w:val="af1"/>
        <w:numPr>
          <w:ilvl w:val="0"/>
          <w:numId w:val="23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Присосы воздуха по тракту котла, их влияние на количество продуктов сгорания.</w:t>
      </w:r>
    </w:p>
    <w:p w:rsidR="0062090B" w:rsidRPr="005B6CB2" w:rsidRDefault="0062090B" w:rsidP="005B6CB2">
      <w:pPr>
        <w:pStyle w:val="af1"/>
        <w:numPr>
          <w:ilvl w:val="0"/>
          <w:numId w:val="23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Трехатомные и двухатомные газы, определение их количества.</w:t>
      </w:r>
    </w:p>
    <w:p w:rsidR="0062090B" w:rsidRPr="001B33A0" w:rsidRDefault="0062090B" w:rsidP="001B33A0">
      <w:pPr>
        <w:ind w:firstLine="360"/>
        <w:rPr>
          <w:rStyle w:val="FontStyle20"/>
          <w:rFonts w:ascii="Times New Roman" w:hAnsi="Times New Roman"/>
          <w:b w:val="0"/>
          <w:i w:val="0"/>
          <w:color w:val="auto"/>
          <w:sz w:val="24"/>
        </w:rPr>
      </w:pPr>
    </w:p>
    <w:p w:rsidR="0062090B" w:rsidRDefault="0062090B" w:rsidP="001B33A0">
      <w:pPr>
        <w:pStyle w:val="Style7"/>
        <w:widowControl/>
        <w:ind w:firstLine="720"/>
        <w:rPr>
          <w:rStyle w:val="FontStyle16"/>
          <w:b w:val="0"/>
          <w:bCs/>
          <w:sz w:val="24"/>
          <w:szCs w:val="24"/>
          <w:u w:val="single"/>
        </w:rPr>
      </w:pPr>
      <w:r w:rsidRPr="00B67540">
        <w:rPr>
          <w:rStyle w:val="FontStyle16"/>
          <w:b w:val="0"/>
          <w:bCs/>
          <w:sz w:val="24"/>
          <w:szCs w:val="24"/>
          <w:u w:val="single"/>
        </w:rPr>
        <w:t xml:space="preserve">Тема </w:t>
      </w:r>
      <w:r>
        <w:rPr>
          <w:rStyle w:val="FontStyle16"/>
          <w:b w:val="0"/>
          <w:bCs/>
          <w:sz w:val="24"/>
          <w:szCs w:val="24"/>
          <w:u w:val="single"/>
        </w:rPr>
        <w:t>3</w:t>
      </w:r>
    </w:p>
    <w:p w:rsidR="0062090B" w:rsidRDefault="0062090B" w:rsidP="001B33A0">
      <w:pPr>
        <w:pStyle w:val="Style7"/>
        <w:widowControl/>
        <w:ind w:firstLine="720"/>
        <w:rPr>
          <w:rStyle w:val="FontStyle16"/>
          <w:b w:val="0"/>
          <w:bCs/>
          <w:sz w:val="24"/>
          <w:szCs w:val="24"/>
          <w:u w:val="single"/>
        </w:rPr>
      </w:pPr>
    </w:p>
    <w:p w:rsidR="0062090B" w:rsidRPr="005B6CB2" w:rsidRDefault="0062090B" w:rsidP="005B6CB2">
      <w:pPr>
        <w:pStyle w:val="af1"/>
        <w:numPr>
          <w:ilvl w:val="0"/>
          <w:numId w:val="22"/>
        </w:numPr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Коэффициент полезного действия котла и расход топлива, его разновидности для к</w:t>
      </w:r>
      <w:r w:rsidRPr="005B6CB2">
        <w:rPr>
          <w:color w:val="000000"/>
          <w:szCs w:val="24"/>
          <w:lang w:val="ru-RU"/>
        </w:rPr>
        <w:t>о</w:t>
      </w:r>
      <w:r w:rsidRPr="005B6CB2">
        <w:rPr>
          <w:color w:val="000000"/>
          <w:szCs w:val="24"/>
          <w:lang w:val="ru-RU"/>
        </w:rPr>
        <w:t>тельных установок.</w:t>
      </w:r>
    </w:p>
    <w:p w:rsidR="0062090B" w:rsidRPr="005B6CB2" w:rsidRDefault="0062090B" w:rsidP="005B6CB2">
      <w:pPr>
        <w:pStyle w:val="af1"/>
        <w:numPr>
          <w:ilvl w:val="0"/>
          <w:numId w:val="22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Алгоритм расчета продуктов сгорания топлива (теоретический расход воздуха, объем и энтальпии продуктов сгорания).</w:t>
      </w:r>
    </w:p>
    <w:p w:rsidR="0062090B" w:rsidRPr="005B6CB2" w:rsidRDefault="0062090B" w:rsidP="005B6CB2">
      <w:pPr>
        <w:pStyle w:val="af1"/>
        <w:numPr>
          <w:ilvl w:val="0"/>
          <w:numId w:val="22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Полезно использованная теплота топлива в котельной установке. Располагаемая те</w:t>
      </w:r>
      <w:r w:rsidRPr="005B6CB2">
        <w:rPr>
          <w:color w:val="000000"/>
          <w:szCs w:val="24"/>
          <w:lang w:val="ru-RU"/>
        </w:rPr>
        <w:t>п</w:t>
      </w:r>
      <w:r w:rsidRPr="005B6CB2">
        <w:rPr>
          <w:color w:val="000000"/>
          <w:szCs w:val="24"/>
          <w:lang w:val="ru-RU"/>
        </w:rPr>
        <w:t>лота в котельной установке.</w:t>
      </w:r>
    </w:p>
    <w:p w:rsidR="0062090B" w:rsidRPr="005B6CB2" w:rsidRDefault="0062090B" w:rsidP="005B6CB2">
      <w:pPr>
        <w:pStyle w:val="af1"/>
        <w:numPr>
          <w:ilvl w:val="0"/>
          <w:numId w:val="22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Потери теплоты с уходящими газами, причины возникновения,  количество в пр</w:t>
      </w:r>
      <w:r w:rsidRPr="005B6CB2">
        <w:rPr>
          <w:color w:val="000000"/>
          <w:szCs w:val="24"/>
          <w:lang w:val="ru-RU"/>
        </w:rPr>
        <w:t>о</w:t>
      </w:r>
      <w:r w:rsidRPr="005B6CB2">
        <w:rPr>
          <w:color w:val="000000"/>
          <w:szCs w:val="24"/>
          <w:lang w:val="ru-RU"/>
        </w:rPr>
        <w:t>центном соотношении, способы сокращения.</w:t>
      </w:r>
    </w:p>
    <w:p w:rsidR="0062090B" w:rsidRPr="005B6CB2" w:rsidRDefault="0062090B" w:rsidP="005B6CB2">
      <w:pPr>
        <w:pStyle w:val="af1"/>
        <w:numPr>
          <w:ilvl w:val="0"/>
          <w:numId w:val="22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Потери теплоты от механического недожога, причины возникновения,  количество в процентном соотношении, способы сокращения.</w:t>
      </w:r>
    </w:p>
    <w:p w:rsidR="0062090B" w:rsidRPr="005B6CB2" w:rsidRDefault="0062090B" w:rsidP="005B6CB2">
      <w:pPr>
        <w:pStyle w:val="af1"/>
        <w:numPr>
          <w:ilvl w:val="0"/>
          <w:numId w:val="22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Потери теплоты от химического недожога, причины возникновения,  количество в процентном соотношении, способы сокращения.</w:t>
      </w:r>
    </w:p>
    <w:p w:rsidR="0062090B" w:rsidRPr="005B6CB2" w:rsidRDefault="0062090B" w:rsidP="005B6CB2">
      <w:pPr>
        <w:pStyle w:val="af1"/>
        <w:numPr>
          <w:ilvl w:val="0"/>
          <w:numId w:val="22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Потери теплоты через ограждающие поверхности, причины возникновения,  колич</w:t>
      </w:r>
      <w:r w:rsidRPr="005B6CB2">
        <w:rPr>
          <w:color w:val="000000"/>
          <w:szCs w:val="24"/>
          <w:lang w:val="ru-RU"/>
        </w:rPr>
        <w:t>е</w:t>
      </w:r>
      <w:r w:rsidRPr="005B6CB2">
        <w:rPr>
          <w:color w:val="000000"/>
          <w:szCs w:val="24"/>
          <w:lang w:val="ru-RU"/>
        </w:rPr>
        <w:t>ство в процентном соотношении, способы сокращения.</w:t>
      </w:r>
    </w:p>
    <w:p w:rsidR="0062090B" w:rsidRPr="005B6CB2" w:rsidRDefault="0062090B" w:rsidP="005B6CB2">
      <w:pPr>
        <w:pStyle w:val="af1"/>
        <w:numPr>
          <w:ilvl w:val="0"/>
          <w:numId w:val="22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Потери теплоты с золой и шлаком, причины возникновения,  количество в процен</w:t>
      </w:r>
      <w:r w:rsidRPr="005B6CB2">
        <w:rPr>
          <w:color w:val="000000"/>
          <w:szCs w:val="24"/>
          <w:lang w:val="ru-RU"/>
        </w:rPr>
        <w:t>т</w:t>
      </w:r>
      <w:r w:rsidRPr="005B6CB2">
        <w:rPr>
          <w:color w:val="000000"/>
          <w:szCs w:val="24"/>
          <w:lang w:val="ru-RU"/>
        </w:rPr>
        <w:t>ном соотношении, способы сокращения.</w:t>
      </w:r>
    </w:p>
    <w:p w:rsidR="0062090B" w:rsidRPr="005B6CB2" w:rsidRDefault="0062090B" w:rsidP="005B6CB2">
      <w:pPr>
        <w:pStyle w:val="af1"/>
        <w:numPr>
          <w:ilvl w:val="0"/>
          <w:numId w:val="22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Определение кпд котла методом прямого и обратного тепловых балансов.</w:t>
      </w:r>
    </w:p>
    <w:p w:rsidR="0062090B" w:rsidRPr="005B6CB2" w:rsidRDefault="0062090B" w:rsidP="005B6CB2">
      <w:pPr>
        <w:pStyle w:val="af1"/>
        <w:numPr>
          <w:ilvl w:val="0"/>
          <w:numId w:val="22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Пути повышения эффективности работы котельных установок.</w:t>
      </w:r>
    </w:p>
    <w:p w:rsidR="0062090B" w:rsidRDefault="0062090B" w:rsidP="001B33A0">
      <w:pPr>
        <w:ind w:firstLine="360"/>
        <w:jc w:val="both"/>
        <w:rPr>
          <w:b w:val="0"/>
          <w:i w:val="0"/>
          <w:color w:val="000000"/>
          <w:sz w:val="24"/>
          <w:szCs w:val="24"/>
        </w:rPr>
      </w:pPr>
    </w:p>
    <w:p w:rsidR="0062090B" w:rsidRDefault="0062090B" w:rsidP="001B33A0">
      <w:pPr>
        <w:ind w:firstLine="708"/>
        <w:jc w:val="both"/>
        <w:rPr>
          <w:rStyle w:val="FontStyle20"/>
          <w:rFonts w:ascii="Times New Roman" w:hAnsi="Times New Roman"/>
          <w:b w:val="0"/>
          <w:i w:val="0"/>
          <w:color w:val="000000"/>
          <w:sz w:val="24"/>
          <w:szCs w:val="24"/>
          <w:u w:val="single"/>
        </w:rPr>
      </w:pPr>
      <w:r>
        <w:rPr>
          <w:rStyle w:val="FontStyle20"/>
          <w:rFonts w:ascii="Times New Roman" w:hAnsi="Times New Roman"/>
          <w:b w:val="0"/>
          <w:i w:val="0"/>
          <w:color w:val="000000"/>
          <w:sz w:val="24"/>
          <w:szCs w:val="24"/>
          <w:u w:val="single"/>
        </w:rPr>
        <w:t>Тема 4</w:t>
      </w:r>
    </w:p>
    <w:p w:rsidR="0062090B" w:rsidRPr="002964BC" w:rsidRDefault="0062090B" w:rsidP="001B33A0">
      <w:pPr>
        <w:ind w:firstLine="708"/>
        <w:jc w:val="both"/>
        <w:rPr>
          <w:rStyle w:val="FontStyle20"/>
          <w:rFonts w:ascii="Times New Roman" w:hAnsi="Times New Roman"/>
          <w:b w:val="0"/>
          <w:i w:val="0"/>
          <w:color w:val="000000"/>
          <w:sz w:val="24"/>
          <w:szCs w:val="24"/>
          <w:u w:val="single"/>
        </w:rPr>
      </w:pPr>
    </w:p>
    <w:p w:rsidR="0062090B" w:rsidRPr="005B6CB2" w:rsidRDefault="0062090B" w:rsidP="005B6CB2">
      <w:pPr>
        <w:pStyle w:val="af1"/>
        <w:numPr>
          <w:ilvl w:val="0"/>
          <w:numId w:val="21"/>
        </w:numPr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Топки для сжигания твердого топлива, виды, области применения, закономерности горения твердого топлива.</w:t>
      </w:r>
    </w:p>
    <w:p w:rsidR="0062090B" w:rsidRPr="005B6CB2" w:rsidRDefault="0062090B" w:rsidP="005B6CB2">
      <w:pPr>
        <w:pStyle w:val="af1"/>
        <w:numPr>
          <w:ilvl w:val="0"/>
          <w:numId w:val="21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Сжигание топлива в слое, разновидности, применение.</w:t>
      </w:r>
    </w:p>
    <w:p w:rsidR="0062090B" w:rsidRPr="005B6CB2" w:rsidRDefault="0062090B" w:rsidP="005B6CB2">
      <w:pPr>
        <w:pStyle w:val="af1"/>
        <w:numPr>
          <w:ilvl w:val="0"/>
          <w:numId w:val="21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Схемы сжигания твердого топлива в слоевых топках, разновидности топок, топлив</w:t>
      </w:r>
      <w:r w:rsidRPr="005B6CB2">
        <w:rPr>
          <w:color w:val="000000"/>
          <w:szCs w:val="24"/>
          <w:lang w:val="ru-RU"/>
        </w:rPr>
        <w:t>о</w:t>
      </w:r>
      <w:r w:rsidRPr="005B6CB2">
        <w:rPr>
          <w:color w:val="000000"/>
          <w:szCs w:val="24"/>
          <w:lang w:val="ru-RU"/>
        </w:rPr>
        <w:t>подача.</w:t>
      </w:r>
    </w:p>
    <w:p w:rsidR="0062090B" w:rsidRPr="005B6CB2" w:rsidRDefault="0062090B" w:rsidP="005B6CB2">
      <w:pPr>
        <w:pStyle w:val="af1"/>
        <w:numPr>
          <w:ilvl w:val="0"/>
          <w:numId w:val="21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Закономерности сжигания газообразного топлива, устройства для сжигания, кинет</w:t>
      </w:r>
      <w:r w:rsidRPr="005B6CB2">
        <w:rPr>
          <w:color w:val="000000"/>
          <w:szCs w:val="24"/>
          <w:lang w:val="ru-RU"/>
        </w:rPr>
        <w:t>и</w:t>
      </w:r>
      <w:r w:rsidRPr="005B6CB2">
        <w:rPr>
          <w:color w:val="000000"/>
          <w:szCs w:val="24"/>
          <w:lang w:val="ru-RU"/>
        </w:rPr>
        <w:t>ческое и диффузионное горение.</w:t>
      </w:r>
    </w:p>
    <w:p w:rsidR="0062090B" w:rsidRPr="005B6CB2" w:rsidRDefault="0062090B" w:rsidP="005B6CB2">
      <w:pPr>
        <w:pStyle w:val="af1"/>
        <w:numPr>
          <w:ilvl w:val="0"/>
          <w:numId w:val="21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Закономерности сжигания жидкого топлива, устройства.</w:t>
      </w:r>
    </w:p>
    <w:p w:rsidR="0062090B" w:rsidRPr="005B6CB2" w:rsidRDefault="0062090B" w:rsidP="005B6CB2">
      <w:pPr>
        <w:pStyle w:val="af1"/>
        <w:numPr>
          <w:ilvl w:val="0"/>
          <w:numId w:val="21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Камерное сжигание твердого топлива. Особенности использования пылевидного то</w:t>
      </w:r>
      <w:r w:rsidRPr="005B6CB2">
        <w:rPr>
          <w:color w:val="000000"/>
          <w:szCs w:val="24"/>
          <w:lang w:val="ru-RU"/>
        </w:rPr>
        <w:t>п</w:t>
      </w:r>
      <w:r w:rsidRPr="005B6CB2">
        <w:rPr>
          <w:color w:val="000000"/>
          <w:szCs w:val="24"/>
          <w:lang w:val="ru-RU"/>
        </w:rPr>
        <w:t>лива.</w:t>
      </w:r>
    </w:p>
    <w:p w:rsidR="0062090B" w:rsidRPr="005B6CB2" w:rsidRDefault="0062090B" w:rsidP="005B6CB2">
      <w:pPr>
        <w:pStyle w:val="af1"/>
        <w:numPr>
          <w:ilvl w:val="0"/>
          <w:numId w:val="21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Тракт углеподачи и пылеприготовления. Основные характеристики топливной пыли.</w:t>
      </w:r>
    </w:p>
    <w:p w:rsidR="0062090B" w:rsidRPr="005B6CB2" w:rsidRDefault="0062090B" w:rsidP="005B6CB2">
      <w:pPr>
        <w:pStyle w:val="af1"/>
        <w:numPr>
          <w:ilvl w:val="0"/>
          <w:numId w:val="21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 xml:space="preserve">Затраты энергии на размол пыли и классификация </w:t>
      </w:r>
      <w:proofErr w:type="spellStart"/>
      <w:r w:rsidRPr="005B6CB2">
        <w:rPr>
          <w:color w:val="000000"/>
          <w:szCs w:val="24"/>
          <w:lang w:val="ru-RU"/>
        </w:rPr>
        <w:t>топливоразмольных</w:t>
      </w:r>
      <w:proofErr w:type="spellEnd"/>
      <w:r w:rsidRPr="005B6CB2">
        <w:rPr>
          <w:color w:val="000000"/>
          <w:szCs w:val="24"/>
          <w:lang w:val="ru-RU"/>
        </w:rPr>
        <w:t xml:space="preserve"> мельниц.</w:t>
      </w:r>
    </w:p>
    <w:p w:rsidR="0062090B" w:rsidRPr="005B6CB2" w:rsidRDefault="0062090B" w:rsidP="005B6CB2">
      <w:pPr>
        <w:pStyle w:val="af1"/>
        <w:numPr>
          <w:ilvl w:val="0"/>
          <w:numId w:val="21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 xml:space="preserve">Назначение и конструкции </w:t>
      </w:r>
      <w:proofErr w:type="spellStart"/>
      <w:r w:rsidRPr="005B6CB2">
        <w:rPr>
          <w:color w:val="000000"/>
          <w:szCs w:val="24"/>
          <w:lang w:val="ru-RU"/>
        </w:rPr>
        <w:t>углеразмольных</w:t>
      </w:r>
      <w:proofErr w:type="spellEnd"/>
      <w:r w:rsidRPr="005B6CB2">
        <w:rPr>
          <w:color w:val="000000"/>
          <w:szCs w:val="24"/>
          <w:lang w:val="ru-RU"/>
        </w:rPr>
        <w:t xml:space="preserve"> мельниц.</w:t>
      </w:r>
    </w:p>
    <w:p w:rsidR="0062090B" w:rsidRPr="005B6CB2" w:rsidRDefault="0062090B" w:rsidP="005B6CB2">
      <w:pPr>
        <w:pStyle w:val="af1"/>
        <w:numPr>
          <w:ilvl w:val="0"/>
          <w:numId w:val="21"/>
        </w:numPr>
        <w:spacing w:line="240" w:lineRule="auto"/>
        <w:rPr>
          <w:color w:val="000000"/>
          <w:szCs w:val="24"/>
          <w:lang w:val="ru-RU"/>
        </w:rPr>
      </w:pPr>
      <w:proofErr w:type="spellStart"/>
      <w:r w:rsidRPr="005B6CB2">
        <w:rPr>
          <w:color w:val="000000"/>
          <w:szCs w:val="24"/>
          <w:lang w:val="ru-RU"/>
        </w:rPr>
        <w:t>Пылепитатели</w:t>
      </w:r>
      <w:proofErr w:type="spellEnd"/>
      <w:r w:rsidRPr="005B6CB2">
        <w:rPr>
          <w:color w:val="000000"/>
          <w:szCs w:val="24"/>
          <w:lang w:val="ru-RU"/>
        </w:rPr>
        <w:t xml:space="preserve"> и сепараторы пыли.</w:t>
      </w:r>
    </w:p>
    <w:p w:rsidR="0062090B" w:rsidRDefault="0062090B" w:rsidP="001B33A0">
      <w:pPr>
        <w:jc w:val="both"/>
        <w:rPr>
          <w:b w:val="0"/>
          <w:i w:val="0"/>
          <w:color w:val="000000"/>
          <w:sz w:val="24"/>
          <w:szCs w:val="24"/>
        </w:rPr>
      </w:pPr>
    </w:p>
    <w:p w:rsidR="0062090B" w:rsidRDefault="0062090B" w:rsidP="001B33A0">
      <w:pPr>
        <w:ind w:firstLine="708"/>
        <w:jc w:val="both"/>
        <w:rPr>
          <w:rStyle w:val="FontStyle20"/>
          <w:rFonts w:ascii="Times New Roman" w:hAnsi="Times New Roman"/>
          <w:b w:val="0"/>
          <w:i w:val="0"/>
          <w:color w:val="000000"/>
          <w:sz w:val="24"/>
          <w:szCs w:val="24"/>
          <w:u w:val="single"/>
        </w:rPr>
      </w:pPr>
      <w:r>
        <w:rPr>
          <w:rStyle w:val="FontStyle20"/>
          <w:rFonts w:ascii="Times New Roman" w:hAnsi="Times New Roman"/>
          <w:b w:val="0"/>
          <w:i w:val="0"/>
          <w:color w:val="000000"/>
          <w:sz w:val="24"/>
          <w:szCs w:val="24"/>
          <w:u w:val="single"/>
        </w:rPr>
        <w:t>Тема 5</w:t>
      </w:r>
    </w:p>
    <w:p w:rsidR="0062090B" w:rsidRDefault="0062090B" w:rsidP="001B33A0">
      <w:pPr>
        <w:ind w:firstLine="708"/>
        <w:jc w:val="both"/>
        <w:rPr>
          <w:rStyle w:val="FontStyle20"/>
          <w:rFonts w:ascii="Times New Roman" w:hAnsi="Times New Roman"/>
          <w:b w:val="0"/>
          <w:i w:val="0"/>
          <w:color w:val="000000"/>
          <w:sz w:val="24"/>
          <w:szCs w:val="24"/>
          <w:u w:val="single"/>
        </w:rPr>
      </w:pPr>
    </w:p>
    <w:p w:rsidR="0062090B" w:rsidRPr="005B6CB2" w:rsidRDefault="0062090B" w:rsidP="005B6CB2">
      <w:pPr>
        <w:pStyle w:val="af1"/>
        <w:numPr>
          <w:ilvl w:val="0"/>
          <w:numId w:val="19"/>
        </w:numPr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Виды, назначение, конструкции и принцип расчета испарительных поверхностей н</w:t>
      </w:r>
      <w:r w:rsidRPr="005B6CB2">
        <w:rPr>
          <w:color w:val="000000"/>
          <w:szCs w:val="24"/>
          <w:lang w:val="ru-RU"/>
        </w:rPr>
        <w:t>а</w:t>
      </w:r>
      <w:r w:rsidRPr="005B6CB2">
        <w:rPr>
          <w:color w:val="000000"/>
          <w:szCs w:val="24"/>
          <w:lang w:val="ru-RU"/>
        </w:rPr>
        <w:t>грева котлов.</w:t>
      </w:r>
    </w:p>
    <w:p w:rsidR="0062090B" w:rsidRPr="005B6CB2" w:rsidRDefault="0062090B" w:rsidP="005B6CB2">
      <w:pPr>
        <w:pStyle w:val="af1"/>
        <w:numPr>
          <w:ilvl w:val="0"/>
          <w:numId w:val="19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lastRenderedPageBreak/>
        <w:t>Назначение, конструкции и принцип расчета пароперегревателей котлов.</w:t>
      </w:r>
    </w:p>
    <w:p w:rsidR="0062090B" w:rsidRPr="005B6CB2" w:rsidRDefault="0062090B" w:rsidP="005B6CB2">
      <w:pPr>
        <w:pStyle w:val="af1"/>
        <w:numPr>
          <w:ilvl w:val="0"/>
          <w:numId w:val="19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 xml:space="preserve">Исключите из перечня поверхностей нагрева котла поверхность не относящуюся к </w:t>
      </w:r>
      <w:proofErr w:type="gramStart"/>
      <w:r w:rsidRPr="005B6CB2">
        <w:rPr>
          <w:color w:val="000000"/>
          <w:szCs w:val="24"/>
          <w:lang w:val="ru-RU"/>
        </w:rPr>
        <w:t>испарительным</w:t>
      </w:r>
      <w:proofErr w:type="gramEnd"/>
      <w:r w:rsidRPr="005B6CB2">
        <w:rPr>
          <w:color w:val="000000"/>
          <w:szCs w:val="24"/>
          <w:lang w:val="ru-RU"/>
        </w:rPr>
        <w:t>.</w:t>
      </w:r>
    </w:p>
    <w:p w:rsidR="0062090B" w:rsidRPr="005B6CB2" w:rsidRDefault="0062090B" w:rsidP="005B6CB2">
      <w:pPr>
        <w:pStyle w:val="af1"/>
        <w:spacing w:line="240" w:lineRule="auto"/>
        <w:ind w:firstLine="0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 xml:space="preserve">1) подъемные экранные трубы; </w:t>
      </w:r>
    </w:p>
    <w:p w:rsidR="0062090B" w:rsidRPr="005B6CB2" w:rsidRDefault="0062090B" w:rsidP="005B6CB2">
      <w:pPr>
        <w:pStyle w:val="af1"/>
        <w:spacing w:line="240" w:lineRule="auto"/>
        <w:ind w:firstLine="0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 xml:space="preserve">2) фестоны; </w:t>
      </w:r>
    </w:p>
    <w:p w:rsidR="0062090B" w:rsidRPr="005B6CB2" w:rsidRDefault="0062090B" w:rsidP="005B6CB2">
      <w:pPr>
        <w:pStyle w:val="af1"/>
        <w:spacing w:line="240" w:lineRule="auto"/>
        <w:ind w:firstLine="0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 xml:space="preserve">3) конвективные кипятильные пучки; </w:t>
      </w:r>
    </w:p>
    <w:p w:rsidR="0062090B" w:rsidRPr="005B6CB2" w:rsidRDefault="0062090B" w:rsidP="005B6CB2">
      <w:pPr>
        <w:pStyle w:val="af1"/>
        <w:spacing w:line="240" w:lineRule="auto"/>
        <w:ind w:firstLine="0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4) пароперегреватель.</w:t>
      </w:r>
    </w:p>
    <w:p w:rsidR="0062090B" w:rsidRPr="005B6CB2" w:rsidRDefault="0062090B" w:rsidP="005B6CB2">
      <w:pPr>
        <w:pStyle w:val="af1"/>
        <w:numPr>
          <w:ilvl w:val="0"/>
          <w:numId w:val="19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Конструкции и особенности работы воздухоподогревателей котлов.</w:t>
      </w:r>
    </w:p>
    <w:p w:rsidR="0062090B" w:rsidRPr="005B6CB2" w:rsidRDefault="0062090B" w:rsidP="005B6CB2">
      <w:pPr>
        <w:pStyle w:val="af1"/>
        <w:numPr>
          <w:ilvl w:val="0"/>
          <w:numId w:val="19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 xml:space="preserve">Наибольший возможный температурный напор достигается </w:t>
      </w:r>
      <w:proofErr w:type="gramStart"/>
      <w:r w:rsidRPr="005B6CB2">
        <w:rPr>
          <w:color w:val="000000"/>
          <w:szCs w:val="24"/>
          <w:lang w:val="ru-RU"/>
        </w:rPr>
        <w:t>при</w:t>
      </w:r>
      <w:proofErr w:type="gramEnd"/>
      <w:r w:rsidRPr="005B6CB2">
        <w:rPr>
          <w:color w:val="000000"/>
          <w:szCs w:val="24"/>
          <w:lang w:val="ru-RU"/>
        </w:rPr>
        <w:t>:</w:t>
      </w:r>
    </w:p>
    <w:p w:rsidR="0062090B" w:rsidRPr="005B6CB2" w:rsidRDefault="0062090B" w:rsidP="005B6CB2">
      <w:pPr>
        <w:pStyle w:val="af1"/>
        <w:spacing w:line="240" w:lineRule="auto"/>
        <w:ind w:firstLine="0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 xml:space="preserve">1) </w:t>
      </w:r>
      <w:proofErr w:type="gramStart"/>
      <w:r w:rsidRPr="005B6CB2">
        <w:rPr>
          <w:color w:val="000000"/>
          <w:szCs w:val="24"/>
          <w:lang w:val="ru-RU"/>
        </w:rPr>
        <w:t>прямотоке</w:t>
      </w:r>
      <w:proofErr w:type="gramEnd"/>
      <w:r w:rsidRPr="005B6CB2">
        <w:rPr>
          <w:color w:val="000000"/>
          <w:szCs w:val="24"/>
          <w:lang w:val="ru-RU"/>
        </w:rPr>
        <w:t xml:space="preserve">; </w:t>
      </w:r>
    </w:p>
    <w:p w:rsidR="0062090B" w:rsidRPr="005B6CB2" w:rsidRDefault="0062090B" w:rsidP="005B6CB2">
      <w:pPr>
        <w:pStyle w:val="af1"/>
        <w:spacing w:line="240" w:lineRule="auto"/>
        <w:ind w:firstLine="0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 xml:space="preserve">2) перекрестном </w:t>
      </w:r>
      <w:proofErr w:type="gramStart"/>
      <w:r w:rsidRPr="005B6CB2">
        <w:rPr>
          <w:color w:val="000000"/>
          <w:szCs w:val="24"/>
          <w:lang w:val="ru-RU"/>
        </w:rPr>
        <w:t>токе</w:t>
      </w:r>
      <w:proofErr w:type="gramEnd"/>
      <w:r w:rsidRPr="005B6CB2">
        <w:rPr>
          <w:color w:val="000000"/>
          <w:szCs w:val="24"/>
          <w:lang w:val="ru-RU"/>
        </w:rPr>
        <w:t xml:space="preserve">; </w:t>
      </w:r>
    </w:p>
    <w:p w:rsidR="0062090B" w:rsidRPr="005B6CB2" w:rsidRDefault="0062090B" w:rsidP="005B6CB2">
      <w:pPr>
        <w:pStyle w:val="af1"/>
        <w:spacing w:line="240" w:lineRule="auto"/>
        <w:ind w:firstLine="0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 xml:space="preserve">3) </w:t>
      </w:r>
      <w:proofErr w:type="gramStart"/>
      <w:r w:rsidRPr="005B6CB2">
        <w:rPr>
          <w:color w:val="000000"/>
          <w:szCs w:val="24"/>
          <w:lang w:val="ru-RU"/>
        </w:rPr>
        <w:t>противотоке</w:t>
      </w:r>
      <w:proofErr w:type="gramEnd"/>
      <w:r w:rsidRPr="005B6CB2">
        <w:rPr>
          <w:color w:val="000000"/>
          <w:szCs w:val="24"/>
          <w:lang w:val="ru-RU"/>
        </w:rPr>
        <w:t xml:space="preserve">; </w:t>
      </w:r>
    </w:p>
    <w:p w:rsidR="0062090B" w:rsidRPr="005B6CB2" w:rsidRDefault="0062090B" w:rsidP="005B6CB2">
      <w:pPr>
        <w:pStyle w:val="af1"/>
        <w:spacing w:line="240" w:lineRule="auto"/>
        <w:ind w:firstLine="0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 xml:space="preserve">4) смешанном </w:t>
      </w:r>
      <w:proofErr w:type="gramStart"/>
      <w:r w:rsidRPr="005B6CB2">
        <w:rPr>
          <w:color w:val="000000"/>
          <w:szCs w:val="24"/>
          <w:lang w:val="ru-RU"/>
        </w:rPr>
        <w:t>токе</w:t>
      </w:r>
      <w:proofErr w:type="gramEnd"/>
      <w:r w:rsidRPr="005B6CB2">
        <w:rPr>
          <w:color w:val="000000"/>
          <w:szCs w:val="24"/>
          <w:lang w:val="ru-RU"/>
        </w:rPr>
        <w:t>.</w:t>
      </w:r>
    </w:p>
    <w:p w:rsidR="0062090B" w:rsidRPr="005B6CB2" w:rsidRDefault="0062090B" w:rsidP="005B6CB2">
      <w:pPr>
        <w:pStyle w:val="af1"/>
        <w:numPr>
          <w:ilvl w:val="0"/>
          <w:numId w:val="19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Назначение, конструкции и принцип расчета экономайзеров котлов.</w:t>
      </w:r>
    </w:p>
    <w:p w:rsidR="0062090B" w:rsidRPr="005B6CB2" w:rsidRDefault="0062090B" w:rsidP="005B6CB2">
      <w:pPr>
        <w:pStyle w:val="af1"/>
        <w:numPr>
          <w:ilvl w:val="0"/>
          <w:numId w:val="19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Конструкции котельных агрегатов типа ДКВР (ДЕ).</w:t>
      </w:r>
    </w:p>
    <w:p w:rsidR="0062090B" w:rsidRPr="005B6CB2" w:rsidRDefault="0062090B" w:rsidP="005B6CB2">
      <w:pPr>
        <w:pStyle w:val="af1"/>
        <w:numPr>
          <w:ilvl w:val="0"/>
          <w:numId w:val="19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Какие поверхности, нагрева расположены в нижней части топки? Почему они так н</w:t>
      </w:r>
      <w:r w:rsidRPr="005B6CB2">
        <w:rPr>
          <w:color w:val="000000"/>
          <w:szCs w:val="24"/>
          <w:lang w:val="ru-RU"/>
        </w:rPr>
        <w:t>а</w:t>
      </w:r>
      <w:r w:rsidRPr="005B6CB2">
        <w:rPr>
          <w:color w:val="000000"/>
          <w:szCs w:val="24"/>
          <w:lang w:val="ru-RU"/>
        </w:rPr>
        <w:t>зываются?</w:t>
      </w:r>
    </w:p>
    <w:p w:rsidR="0062090B" w:rsidRPr="005B6CB2" w:rsidRDefault="0062090B" w:rsidP="005B6CB2">
      <w:pPr>
        <w:pStyle w:val="af1"/>
        <w:numPr>
          <w:ilvl w:val="0"/>
          <w:numId w:val="19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Какие поверхности нагрева расположены в горизонтальном (переходном) газоходе?</w:t>
      </w:r>
    </w:p>
    <w:p w:rsidR="0062090B" w:rsidRPr="005B6CB2" w:rsidRDefault="0062090B" w:rsidP="005B6CB2">
      <w:pPr>
        <w:pStyle w:val="af1"/>
        <w:numPr>
          <w:ilvl w:val="0"/>
          <w:numId w:val="19"/>
        </w:numPr>
        <w:spacing w:line="240" w:lineRule="auto"/>
        <w:rPr>
          <w:color w:val="000000"/>
          <w:szCs w:val="24"/>
          <w:lang w:val="ru-RU"/>
        </w:rPr>
      </w:pPr>
      <w:r w:rsidRPr="005B6CB2">
        <w:rPr>
          <w:color w:val="000000"/>
          <w:szCs w:val="24"/>
          <w:lang w:val="ru-RU"/>
        </w:rPr>
        <w:t>Какую роль выполняет экономайзер котла? Где расположены образующие его п</w:t>
      </w:r>
      <w:r w:rsidRPr="005B6CB2">
        <w:rPr>
          <w:color w:val="000000"/>
          <w:szCs w:val="24"/>
          <w:lang w:val="ru-RU"/>
        </w:rPr>
        <w:t>о</w:t>
      </w:r>
      <w:r w:rsidRPr="005B6CB2">
        <w:rPr>
          <w:color w:val="000000"/>
          <w:szCs w:val="24"/>
          <w:lang w:val="ru-RU"/>
        </w:rPr>
        <w:t>верхности нагрева?</w:t>
      </w:r>
    </w:p>
    <w:p w:rsidR="0062090B" w:rsidRDefault="0062090B" w:rsidP="001B33A0">
      <w:pPr>
        <w:ind w:firstLine="360"/>
        <w:jc w:val="both"/>
        <w:rPr>
          <w:b w:val="0"/>
          <w:i w:val="0"/>
          <w:color w:val="000000"/>
          <w:sz w:val="24"/>
          <w:szCs w:val="24"/>
        </w:rPr>
      </w:pPr>
    </w:p>
    <w:p w:rsidR="0062090B" w:rsidRDefault="0062090B" w:rsidP="001B33A0">
      <w:pPr>
        <w:ind w:firstLine="708"/>
        <w:jc w:val="both"/>
        <w:rPr>
          <w:rStyle w:val="FontStyle20"/>
          <w:rFonts w:ascii="Times New Roman" w:hAnsi="Times New Roman"/>
          <w:b w:val="0"/>
          <w:i w:val="0"/>
          <w:color w:val="000000"/>
          <w:sz w:val="24"/>
          <w:szCs w:val="24"/>
          <w:u w:val="single"/>
        </w:rPr>
      </w:pPr>
      <w:r>
        <w:rPr>
          <w:rStyle w:val="FontStyle20"/>
          <w:rFonts w:ascii="Times New Roman" w:hAnsi="Times New Roman"/>
          <w:b w:val="0"/>
          <w:i w:val="0"/>
          <w:color w:val="000000"/>
          <w:sz w:val="24"/>
          <w:szCs w:val="24"/>
          <w:u w:val="single"/>
        </w:rPr>
        <w:t>Тема 6</w:t>
      </w:r>
    </w:p>
    <w:p w:rsidR="0062090B" w:rsidRDefault="0062090B" w:rsidP="001B33A0">
      <w:pPr>
        <w:ind w:firstLine="360"/>
        <w:jc w:val="both"/>
        <w:rPr>
          <w:b w:val="0"/>
          <w:i w:val="0"/>
          <w:color w:val="000000"/>
          <w:sz w:val="24"/>
          <w:szCs w:val="24"/>
        </w:rPr>
      </w:pPr>
    </w:p>
    <w:p w:rsidR="0062090B" w:rsidRPr="005B6CB2" w:rsidRDefault="0062090B" w:rsidP="005B6CB2">
      <w:pPr>
        <w:pStyle w:val="af1"/>
        <w:numPr>
          <w:ilvl w:val="0"/>
          <w:numId w:val="20"/>
        </w:numPr>
        <w:rPr>
          <w:color w:val="000000"/>
          <w:szCs w:val="24"/>
        </w:rPr>
      </w:pPr>
      <w:proofErr w:type="spellStart"/>
      <w:r w:rsidRPr="005B6CB2">
        <w:rPr>
          <w:color w:val="000000"/>
          <w:szCs w:val="24"/>
        </w:rPr>
        <w:t>Вода</w:t>
      </w:r>
      <w:proofErr w:type="spellEnd"/>
      <w:r w:rsidRPr="005B6CB2">
        <w:rPr>
          <w:color w:val="000000"/>
          <w:szCs w:val="24"/>
        </w:rPr>
        <w:t xml:space="preserve">, </w:t>
      </w:r>
      <w:proofErr w:type="spellStart"/>
      <w:r w:rsidRPr="005B6CB2">
        <w:rPr>
          <w:color w:val="000000"/>
          <w:szCs w:val="24"/>
        </w:rPr>
        <w:t>показателикачества</w:t>
      </w:r>
      <w:proofErr w:type="spellEnd"/>
      <w:r w:rsidRPr="005B6CB2">
        <w:rPr>
          <w:color w:val="000000"/>
          <w:szCs w:val="24"/>
        </w:rPr>
        <w:t>.</w:t>
      </w:r>
    </w:p>
    <w:p w:rsidR="0062090B" w:rsidRDefault="0062090B" w:rsidP="005B6CB2">
      <w:pPr>
        <w:pStyle w:val="af1"/>
        <w:numPr>
          <w:ilvl w:val="0"/>
          <w:numId w:val="20"/>
        </w:numPr>
        <w:spacing w:line="240" w:lineRule="auto"/>
        <w:rPr>
          <w:color w:val="000000"/>
          <w:szCs w:val="24"/>
          <w:lang w:val="ru-RU"/>
        </w:rPr>
      </w:pPr>
      <w:r w:rsidRPr="001B33A0">
        <w:rPr>
          <w:color w:val="000000"/>
          <w:szCs w:val="24"/>
          <w:lang w:val="ru-RU"/>
        </w:rPr>
        <w:t xml:space="preserve">Водный режим </w:t>
      </w:r>
      <w:proofErr w:type="spellStart"/>
      <w:r w:rsidRPr="001B33A0">
        <w:rPr>
          <w:color w:val="000000"/>
          <w:szCs w:val="24"/>
          <w:lang w:val="ru-RU"/>
        </w:rPr>
        <w:t>котлов</w:t>
      </w:r>
      <w:proofErr w:type="gramStart"/>
      <w:r>
        <w:rPr>
          <w:color w:val="000000"/>
          <w:szCs w:val="24"/>
          <w:lang w:val="ru-RU"/>
        </w:rPr>
        <w:t>.О</w:t>
      </w:r>
      <w:proofErr w:type="gramEnd"/>
      <w:r>
        <w:rPr>
          <w:color w:val="000000"/>
          <w:szCs w:val="24"/>
          <w:lang w:val="ru-RU"/>
        </w:rPr>
        <w:t>тложение</w:t>
      </w:r>
      <w:proofErr w:type="spellEnd"/>
      <w:r>
        <w:rPr>
          <w:color w:val="000000"/>
          <w:szCs w:val="24"/>
          <w:lang w:val="ru-RU"/>
        </w:rPr>
        <w:t xml:space="preserve"> солей жесткости на поверхностях нагрева котлов, виды отложений, факторы образования.</w:t>
      </w:r>
    </w:p>
    <w:p w:rsidR="0062090B" w:rsidRDefault="0062090B" w:rsidP="005B6CB2">
      <w:pPr>
        <w:pStyle w:val="af1"/>
        <w:numPr>
          <w:ilvl w:val="0"/>
          <w:numId w:val="20"/>
        </w:numPr>
        <w:spacing w:line="240" w:lineRule="auto"/>
        <w:rPr>
          <w:color w:val="000000"/>
          <w:szCs w:val="24"/>
          <w:lang w:val="ru-RU"/>
        </w:rPr>
      </w:pPr>
      <w:r w:rsidRPr="001B33A0">
        <w:rPr>
          <w:color w:val="000000"/>
          <w:szCs w:val="24"/>
          <w:lang w:val="ru-RU"/>
        </w:rPr>
        <w:t>Требования к питательной воде</w:t>
      </w:r>
      <w:r>
        <w:rPr>
          <w:color w:val="000000"/>
          <w:szCs w:val="24"/>
          <w:lang w:val="ru-RU"/>
        </w:rPr>
        <w:t xml:space="preserve"> котельных установок</w:t>
      </w:r>
      <w:r w:rsidRPr="001B33A0">
        <w:rPr>
          <w:color w:val="000000"/>
          <w:szCs w:val="24"/>
          <w:lang w:val="ru-RU"/>
        </w:rPr>
        <w:t>, поведение примесей, корро</w:t>
      </w:r>
      <w:r>
        <w:rPr>
          <w:color w:val="000000"/>
          <w:szCs w:val="24"/>
          <w:lang w:val="ru-RU"/>
        </w:rPr>
        <w:t>зия.</w:t>
      </w:r>
    </w:p>
    <w:p w:rsidR="0062090B" w:rsidRDefault="0062090B" w:rsidP="005B6CB2">
      <w:pPr>
        <w:pStyle w:val="af1"/>
        <w:numPr>
          <w:ilvl w:val="0"/>
          <w:numId w:val="20"/>
        </w:numPr>
        <w:spacing w:line="240" w:lineRule="auto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Продувка, снижение солесодержания по водяному тракту котла.</w:t>
      </w:r>
    </w:p>
    <w:p w:rsidR="0062090B" w:rsidRPr="001B33A0" w:rsidRDefault="0062090B" w:rsidP="005B6CB2">
      <w:pPr>
        <w:pStyle w:val="af1"/>
        <w:numPr>
          <w:ilvl w:val="0"/>
          <w:numId w:val="20"/>
        </w:numPr>
        <w:spacing w:line="240" w:lineRule="auto"/>
        <w:rPr>
          <w:color w:val="000000"/>
          <w:szCs w:val="24"/>
          <w:lang w:val="ru-RU"/>
        </w:rPr>
      </w:pPr>
      <w:r w:rsidRPr="001B33A0">
        <w:rPr>
          <w:color w:val="000000"/>
          <w:szCs w:val="24"/>
          <w:lang w:val="ru-RU"/>
        </w:rPr>
        <w:t>Сепарация пара, вы</w:t>
      </w:r>
      <w:r>
        <w:rPr>
          <w:color w:val="000000"/>
          <w:szCs w:val="24"/>
          <w:lang w:val="ru-RU"/>
        </w:rPr>
        <w:t>нос влаги и солей.</w:t>
      </w:r>
    </w:p>
    <w:p w:rsidR="0062090B" w:rsidRPr="001B33A0" w:rsidRDefault="0062090B" w:rsidP="005B6CB2">
      <w:pPr>
        <w:pStyle w:val="af1"/>
        <w:numPr>
          <w:ilvl w:val="0"/>
          <w:numId w:val="20"/>
        </w:numPr>
        <w:spacing w:line="240" w:lineRule="auto"/>
        <w:rPr>
          <w:color w:val="000000"/>
          <w:szCs w:val="24"/>
          <w:lang w:val="ru-RU"/>
        </w:rPr>
      </w:pPr>
      <w:r w:rsidRPr="001B33A0">
        <w:rPr>
          <w:color w:val="000000"/>
          <w:szCs w:val="24"/>
          <w:lang w:val="ru-RU"/>
        </w:rPr>
        <w:t>Методы получения чистого пара (продувка, ступенчатое испарение, сепарация, пр</w:t>
      </w:r>
      <w:r w:rsidRPr="001B33A0">
        <w:rPr>
          <w:color w:val="000000"/>
          <w:szCs w:val="24"/>
          <w:lang w:val="ru-RU"/>
        </w:rPr>
        <w:t>о</w:t>
      </w:r>
      <w:r w:rsidRPr="001B33A0">
        <w:rPr>
          <w:color w:val="000000"/>
          <w:szCs w:val="24"/>
          <w:lang w:val="ru-RU"/>
        </w:rPr>
        <w:t>мывка).</w:t>
      </w:r>
    </w:p>
    <w:p w:rsidR="0062090B" w:rsidRDefault="0062090B" w:rsidP="005B6CB2">
      <w:pPr>
        <w:pStyle w:val="af1"/>
        <w:numPr>
          <w:ilvl w:val="0"/>
          <w:numId w:val="20"/>
        </w:numPr>
        <w:spacing w:line="240" w:lineRule="auto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Деаэрация воды в котельных установках, причины применения.</w:t>
      </w:r>
    </w:p>
    <w:p w:rsidR="0062090B" w:rsidRDefault="0062090B" w:rsidP="005B6CB2">
      <w:pPr>
        <w:pStyle w:val="af1"/>
        <w:numPr>
          <w:ilvl w:val="0"/>
          <w:numId w:val="20"/>
        </w:numPr>
        <w:spacing w:line="240" w:lineRule="auto"/>
        <w:rPr>
          <w:color w:val="000000"/>
          <w:szCs w:val="24"/>
          <w:lang w:val="ru-RU"/>
        </w:rPr>
      </w:pPr>
      <w:proofErr w:type="spellStart"/>
      <w:r>
        <w:rPr>
          <w:color w:val="000000"/>
          <w:szCs w:val="24"/>
          <w:lang w:val="ru-RU"/>
        </w:rPr>
        <w:t>Шлакование</w:t>
      </w:r>
      <w:proofErr w:type="spellEnd"/>
      <w:r>
        <w:rPr>
          <w:color w:val="000000"/>
          <w:szCs w:val="24"/>
          <w:lang w:val="ru-RU"/>
        </w:rPr>
        <w:t xml:space="preserve"> поверхностей нагрева котла.</w:t>
      </w:r>
    </w:p>
    <w:p w:rsidR="0062090B" w:rsidRDefault="0062090B" w:rsidP="005B6CB2">
      <w:pPr>
        <w:pStyle w:val="af1"/>
        <w:numPr>
          <w:ilvl w:val="0"/>
          <w:numId w:val="20"/>
        </w:numPr>
        <w:spacing w:line="240" w:lineRule="auto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Способы очистки от поверхностей нагрева от шлака.</w:t>
      </w:r>
    </w:p>
    <w:p w:rsidR="0062090B" w:rsidRDefault="0062090B" w:rsidP="005B6CB2">
      <w:pPr>
        <w:pStyle w:val="af1"/>
        <w:numPr>
          <w:ilvl w:val="0"/>
          <w:numId w:val="20"/>
        </w:numPr>
        <w:spacing w:line="240" w:lineRule="auto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Очистка поверхностей нагрева котла от накипи.</w:t>
      </w:r>
    </w:p>
    <w:p w:rsidR="0062090B" w:rsidRPr="001B33A0" w:rsidRDefault="0062090B" w:rsidP="001B33A0">
      <w:pPr>
        <w:pStyle w:val="af1"/>
        <w:ind w:firstLine="0"/>
        <w:rPr>
          <w:color w:val="000000"/>
          <w:szCs w:val="24"/>
          <w:lang w:val="ru-RU"/>
        </w:rPr>
      </w:pPr>
    </w:p>
    <w:p w:rsidR="0062090B" w:rsidRDefault="0062090B" w:rsidP="001B33A0">
      <w:pPr>
        <w:ind w:firstLine="708"/>
        <w:jc w:val="both"/>
        <w:rPr>
          <w:rStyle w:val="FontStyle20"/>
          <w:rFonts w:ascii="Times New Roman" w:hAnsi="Times New Roman"/>
          <w:b w:val="0"/>
          <w:i w:val="0"/>
          <w:color w:val="000000"/>
          <w:sz w:val="24"/>
          <w:szCs w:val="24"/>
          <w:u w:val="single"/>
        </w:rPr>
      </w:pPr>
      <w:r>
        <w:rPr>
          <w:rStyle w:val="FontStyle20"/>
          <w:rFonts w:ascii="Times New Roman" w:hAnsi="Times New Roman"/>
          <w:b w:val="0"/>
          <w:i w:val="0"/>
          <w:color w:val="000000"/>
          <w:sz w:val="24"/>
          <w:szCs w:val="24"/>
          <w:u w:val="single"/>
        </w:rPr>
        <w:t>Тема 7</w:t>
      </w:r>
    </w:p>
    <w:p w:rsidR="0062090B" w:rsidRDefault="0062090B" w:rsidP="001B33A0">
      <w:pPr>
        <w:shd w:val="clear" w:color="auto" w:fill="FFFFFF"/>
        <w:ind w:firstLine="360"/>
        <w:jc w:val="both"/>
        <w:rPr>
          <w:b w:val="0"/>
          <w:i w:val="0"/>
          <w:color w:val="000000"/>
          <w:sz w:val="24"/>
          <w:szCs w:val="24"/>
          <w:highlight w:val="yellow"/>
        </w:rPr>
      </w:pPr>
    </w:p>
    <w:p w:rsidR="0062090B" w:rsidRPr="00642F10" w:rsidRDefault="0062090B" w:rsidP="00642F10">
      <w:pPr>
        <w:pStyle w:val="af1"/>
        <w:numPr>
          <w:ilvl w:val="0"/>
          <w:numId w:val="15"/>
        </w:numPr>
        <w:spacing w:line="240" w:lineRule="auto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Тепловая схема парового котла.</w:t>
      </w:r>
    </w:p>
    <w:p w:rsidR="0062090B" w:rsidRDefault="0062090B" w:rsidP="001B33A0">
      <w:pPr>
        <w:pStyle w:val="af1"/>
        <w:numPr>
          <w:ilvl w:val="0"/>
          <w:numId w:val="15"/>
        </w:numPr>
        <w:spacing w:line="240" w:lineRule="auto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Основы теплового расчета котельных установок.</w:t>
      </w:r>
    </w:p>
    <w:p w:rsidR="0062090B" w:rsidRDefault="0062090B" w:rsidP="001B33A0">
      <w:pPr>
        <w:pStyle w:val="af1"/>
        <w:numPr>
          <w:ilvl w:val="0"/>
          <w:numId w:val="15"/>
        </w:numPr>
        <w:spacing w:line="240" w:lineRule="auto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Порядок и последовательность расчета.</w:t>
      </w:r>
    </w:p>
    <w:p w:rsidR="0062090B" w:rsidRDefault="0062090B" w:rsidP="001B33A0">
      <w:pPr>
        <w:pStyle w:val="af1"/>
        <w:numPr>
          <w:ilvl w:val="0"/>
          <w:numId w:val="15"/>
        </w:numPr>
        <w:spacing w:line="240" w:lineRule="auto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Расчет объемов и энтальпий воздуха и продуктов сгорания.</w:t>
      </w:r>
    </w:p>
    <w:p w:rsidR="0062090B" w:rsidRPr="001B33A0" w:rsidRDefault="0062090B" w:rsidP="001B33A0">
      <w:pPr>
        <w:pStyle w:val="af1"/>
        <w:numPr>
          <w:ilvl w:val="0"/>
          <w:numId w:val="15"/>
        </w:numPr>
        <w:spacing w:line="240" w:lineRule="auto"/>
        <w:rPr>
          <w:color w:val="000000"/>
          <w:szCs w:val="24"/>
          <w:lang w:val="ru-RU"/>
        </w:rPr>
      </w:pPr>
      <w:r w:rsidRPr="001B33A0">
        <w:rPr>
          <w:color w:val="000000"/>
          <w:szCs w:val="24"/>
          <w:lang w:val="ru-RU"/>
        </w:rPr>
        <w:t>Теплообмен в топочной камере и методы его расчета (геометрические и оптические характеристики, степень экранирования, степень черноты).</w:t>
      </w:r>
    </w:p>
    <w:p w:rsidR="0062090B" w:rsidRPr="001B33A0" w:rsidRDefault="0062090B" w:rsidP="001B33A0">
      <w:pPr>
        <w:pStyle w:val="af1"/>
        <w:numPr>
          <w:ilvl w:val="0"/>
          <w:numId w:val="15"/>
        </w:numPr>
        <w:spacing w:line="240" w:lineRule="auto"/>
        <w:rPr>
          <w:color w:val="000000"/>
          <w:szCs w:val="24"/>
          <w:lang w:val="ru-RU"/>
        </w:rPr>
      </w:pPr>
      <w:r w:rsidRPr="001B33A0">
        <w:rPr>
          <w:color w:val="000000"/>
          <w:szCs w:val="24"/>
          <w:lang w:val="ru-RU"/>
        </w:rPr>
        <w:t>Теплообмен и методы его расчета в конвективных поверхностях нагрева (температу</w:t>
      </w:r>
      <w:r w:rsidRPr="001B33A0">
        <w:rPr>
          <w:color w:val="000000"/>
          <w:szCs w:val="24"/>
          <w:lang w:val="ru-RU"/>
        </w:rPr>
        <w:t>р</w:t>
      </w:r>
      <w:r w:rsidRPr="001B33A0">
        <w:rPr>
          <w:color w:val="000000"/>
          <w:szCs w:val="24"/>
          <w:lang w:val="ru-RU"/>
        </w:rPr>
        <w:t>ные напоры, живые сечения, толщина излучающего слоя, скорости газа и рабочего т</w:t>
      </w:r>
      <w:r w:rsidRPr="001B33A0">
        <w:rPr>
          <w:color w:val="000000"/>
          <w:szCs w:val="24"/>
          <w:lang w:val="ru-RU"/>
        </w:rPr>
        <w:t>е</w:t>
      </w:r>
      <w:r w:rsidRPr="001B33A0">
        <w:rPr>
          <w:color w:val="000000"/>
          <w:szCs w:val="24"/>
          <w:lang w:val="ru-RU"/>
        </w:rPr>
        <w:t>ла, коэффициенты загрязнения).</w:t>
      </w:r>
    </w:p>
    <w:p w:rsidR="0062090B" w:rsidRDefault="0062090B" w:rsidP="001B33A0">
      <w:pPr>
        <w:pStyle w:val="af1"/>
        <w:numPr>
          <w:ilvl w:val="0"/>
          <w:numId w:val="15"/>
        </w:numPr>
        <w:shd w:val="clear" w:color="auto" w:fill="FFFFFF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Компоновка топочных устройств.</w:t>
      </w:r>
    </w:p>
    <w:p w:rsidR="0062090B" w:rsidRDefault="0062090B" w:rsidP="001B33A0">
      <w:pPr>
        <w:pStyle w:val="af1"/>
        <w:numPr>
          <w:ilvl w:val="0"/>
          <w:numId w:val="15"/>
        </w:numPr>
        <w:shd w:val="clear" w:color="auto" w:fill="FFFFFF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Выбор основных размеров котла.</w:t>
      </w:r>
    </w:p>
    <w:p w:rsidR="0062090B" w:rsidRPr="00642F10" w:rsidRDefault="0062090B" w:rsidP="00642F10">
      <w:pPr>
        <w:pStyle w:val="af1"/>
        <w:numPr>
          <w:ilvl w:val="0"/>
          <w:numId w:val="15"/>
        </w:numPr>
        <w:shd w:val="clear" w:color="auto" w:fill="FFFFFF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Компоновка отдельных поверхностей нагрева котла.</w:t>
      </w:r>
    </w:p>
    <w:p w:rsidR="0062090B" w:rsidRPr="001B33A0" w:rsidRDefault="0062090B" w:rsidP="001B33A0">
      <w:pPr>
        <w:pStyle w:val="af1"/>
        <w:numPr>
          <w:ilvl w:val="0"/>
          <w:numId w:val="15"/>
        </w:numPr>
        <w:shd w:val="clear" w:color="auto" w:fill="FFFFFF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Пример теплового расчета котла ДКВр-10-13.</w:t>
      </w:r>
    </w:p>
    <w:p w:rsidR="0062090B" w:rsidRDefault="0062090B" w:rsidP="001B33A0">
      <w:pPr>
        <w:shd w:val="clear" w:color="auto" w:fill="FFFFFF"/>
        <w:ind w:firstLine="360"/>
        <w:jc w:val="both"/>
        <w:rPr>
          <w:b w:val="0"/>
          <w:i w:val="0"/>
          <w:color w:val="000000"/>
          <w:sz w:val="24"/>
          <w:szCs w:val="24"/>
          <w:highlight w:val="yellow"/>
        </w:rPr>
      </w:pPr>
    </w:p>
    <w:p w:rsidR="0062090B" w:rsidRDefault="0062090B" w:rsidP="00911C8A">
      <w:pPr>
        <w:ind w:firstLine="708"/>
        <w:jc w:val="both"/>
        <w:rPr>
          <w:rStyle w:val="FontStyle20"/>
          <w:rFonts w:ascii="Times New Roman" w:hAnsi="Times New Roman"/>
          <w:b w:val="0"/>
          <w:i w:val="0"/>
          <w:color w:val="000000"/>
          <w:sz w:val="24"/>
          <w:szCs w:val="24"/>
          <w:u w:val="single"/>
        </w:rPr>
      </w:pPr>
      <w:r>
        <w:rPr>
          <w:rStyle w:val="FontStyle20"/>
          <w:rFonts w:ascii="Times New Roman" w:hAnsi="Times New Roman"/>
          <w:b w:val="0"/>
          <w:i w:val="0"/>
          <w:color w:val="000000"/>
          <w:sz w:val="24"/>
          <w:szCs w:val="24"/>
          <w:u w:val="single"/>
        </w:rPr>
        <w:t>Тема 8</w:t>
      </w:r>
    </w:p>
    <w:p w:rsidR="0062090B" w:rsidRDefault="0062090B" w:rsidP="001B33A0">
      <w:pPr>
        <w:shd w:val="clear" w:color="auto" w:fill="FFFFFF"/>
        <w:ind w:firstLine="360"/>
        <w:jc w:val="both"/>
        <w:rPr>
          <w:b w:val="0"/>
          <w:i w:val="0"/>
          <w:color w:val="000000"/>
          <w:sz w:val="24"/>
          <w:szCs w:val="24"/>
          <w:highlight w:val="yellow"/>
        </w:rPr>
      </w:pPr>
    </w:p>
    <w:p w:rsidR="0062090B" w:rsidRPr="0069518E" w:rsidRDefault="0062090B" w:rsidP="0069518E">
      <w:pPr>
        <w:pStyle w:val="af1"/>
        <w:numPr>
          <w:ilvl w:val="0"/>
          <w:numId w:val="16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r w:rsidRPr="0069518E">
        <w:rPr>
          <w:color w:val="000000"/>
          <w:szCs w:val="24"/>
          <w:lang w:val="ru-RU"/>
        </w:rPr>
        <w:t>Перечислите основные типы котлов с точки зрения схемы движения (циркуляции) среды в испарительных (парообразующих) поверхностях нагрева.</w:t>
      </w:r>
    </w:p>
    <w:p w:rsidR="0062090B" w:rsidRPr="0069518E" w:rsidRDefault="0062090B" w:rsidP="0069518E">
      <w:pPr>
        <w:pStyle w:val="af1"/>
        <w:numPr>
          <w:ilvl w:val="0"/>
          <w:numId w:val="16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r w:rsidRPr="0069518E">
        <w:rPr>
          <w:color w:val="000000"/>
          <w:szCs w:val="24"/>
          <w:lang w:val="ru-RU"/>
        </w:rPr>
        <w:t>Можно ли создать котел с естественной циркуляцией, работающий при сверхкрит</w:t>
      </w:r>
      <w:r w:rsidRPr="0069518E">
        <w:rPr>
          <w:color w:val="000000"/>
          <w:szCs w:val="24"/>
          <w:lang w:val="ru-RU"/>
        </w:rPr>
        <w:t>и</w:t>
      </w:r>
      <w:r w:rsidRPr="0069518E">
        <w:rPr>
          <w:color w:val="000000"/>
          <w:szCs w:val="24"/>
          <w:lang w:val="ru-RU"/>
        </w:rPr>
        <w:t>ческих параметрах пара?</w:t>
      </w:r>
    </w:p>
    <w:p w:rsidR="0062090B" w:rsidRPr="0069518E" w:rsidRDefault="0062090B" w:rsidP="0069518E">
      <w:pPr>
        <w:pStyle w:val="af1"/>
        <w:numPr>
          <w:ilvl w:val="0"/>
          <w:numId w:val="16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r w:rsidRPr="0069518E">
        <w:rPr>
          <w:color w:val="000000"/>
          <w:szCs w:val="24"/>
          <w:lang w:val="ru-RU"/>
        </w:rPr>
        <w:t>Какие силы обеспечивают движение рабочего тела через испарительные поверхности нагрева котла с естественной циркуляцией?</w:t>
      </w:r>
    </w:p>
    <w:p w:rsidR="0062090B" w:rsidRPr="0069518E" w:rsidRDefault="0062090B" w:rsidP="0069518E">
      <w:pPr>
        <w:pStyle w:val="af1"/>
        <w:numPr>
          <w:ilvl w:val="0"/>
          <w:numId w:val="16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r w:rsidRPr="0069518E">
        <w:rPr>
          <w:color w:val="000000"/>
          <w:szCs w:val="24"/>
          <w:lang w:val="ru-RU"/>
        </w:rPr>
        <w:t>Для котла с естественной циркуляцией обязателен элемент, который отсутствует в прямоточных котлах. Какой это элемент?</w:t>
      </w:r>
    </w:p>
    <w:p w:rsidR="0062090B" w:rsidRPr="0069518E" w:rsidRDefault="0062090B" w:rsidP="0069518E">
      <w:pPr>
        <w:pStyle w:val="af1"/>
        <w:numPr>
          <w:ilvl w:val="0"/>
          <w:numId w:val="16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r w:rsidRPr="0069518E">
        <w:rPr>
          <w:color w:val="000000"/>
          <w:szCs w:val="24"/>
          <w:lang w:val="ru-RU"/>
        </w:rPr>
        <w:t>Газодинамический расчет элементов котла, выбор тягодутьевых машин.</w:t>
      </w:r>
    </w:p>
    <w:p w:rsidR="0062090B" w:rsidRPr="0069518E" w:rsidRDefault="0062090B" w:rsidP="0069518E">
      <w:pPr>
        <w:pStyle w:val="af1"/>
        <w:numPr>
          <w:ilvl w:val="0"/>
          <w:numId w:val="16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r w:rsidRPr="0069518E">
        <w:rPr>
          <w:color w:val="000000"/>
          <w:szCs w:val="24"/>
          <w:lang w:val="ru-RU"/>
        </w:rPr>
        <w:t>Особенности гидродинамики котлов (напор циркуляции, сопротивления, пленочный и пузырьковые режимы, надежность циркуляции, тепловая и гидравлическая ра</w:t>
      </w:r>
      <w:r w:rsidRPr="0069518E">
        <w:rPr>
          <w:color w:val="000000"/>
          <w:szCs w:val="24"/>
          <w:lang w:val="ru-RU"/>
        </w:rPr>
        <w:t>з</w:t>
      </w:r>
      <w:r w:rsidRPr="0069518E">
        <w:rPr>
          <w:color w:val="000000"/>
          <w:szCs w:val="24"/>
          <w:lang w:val="ru-RU"/>
        </w:rPr>
        <w:t>вертки).</w:t>
      </w:r>
    </w:p>
    <w:p w:rsidR="0062090B" w:rsidRPr="0069518E" w:rsidRDefault="0062090B" w:rsidP="0069518E">
      <w:pPr>
        <w:pStyle w:val="af1"/>
        <w:numPr>
          <w:ilvl w:val="0"/>
          <w:numId w:val="16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r w:rsidRPr="0069518E">
        <w:rPr>
          <w:color w:val="000000"/>
          <w:szCs w:val="24"/>
          <w:lang w:val="ru-RU"/>
        </w:rPr>
        <w:t>Надежность циркуляции.</w:t>
      </w:r>
    </w:p>
    <w:p w:rsidR="0062090B" w:rsidRPr="0069518E" w:rsidRDefault="0062090B" w:rsidP="0069518E">
      <w:pPr>
        <w:pStyle w:val="af1"/>
        <w:numPr>
          <w:ilvl w:val="0"/>
          <w:numId w:val="16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r w:rsidRPr="0069518E">
        <w:rPr>
          <w:color w:val="000000"/>
          <w:szCs w:val="24"/>
          <w:lang w:val="ru-RU"/>
        </w:rPr>
        <w:t>Какие элементы (устройства) обеспечивают удаление уходящих газов (продуктов сгорания топлива) из котла в атмосферу?</w:t>
      </w:r>
    </w:p>
    <w:p w:rsidR="0062090B" w:rsidRPr="0069518E" w:rsidRDefault="0062090B" w:rsidP="0069518E">
      <w:pPr>
        <w:pStyle w:val="af1"/>
        <w:numPr>
          <w:ilvl w:val="0"/>
          <w:numId w:val="16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r w:rsidRPr="0069518E">
        <w:rPr>
          <w:color w:val="000000"/>
          <w:szCs w:val="24"/>
          <w:lang w:val="ru-RU"/>
        </w:rPr>
        <w:t>Почему дымосос располагают по тракту дымовых газов за золоуловителем, а не п</w:t>
      </w:r>
      <w:r w:rsidRPr="0069518E">
        <w:rPr>
          <w:color w:val="000000"/>
          <w:szCs w:val="24"/>
          <w:lang w:val="ru-RU"/>
        </w:rPr>
        <w:t>е</w:t>
      </w:r>
      <w:r w:rsidRPr="0069518E">
        <w:rPr>
          <w:color w:val="000000"/>
          <w:szCs w:val="24"/>
          <w:lang w:val="ru-RU"/>
        </w:rPr>
        <w:t>ред ним?</w:t>
      </w:r>
    </w:p>
    <w:p w:rsidR="0062090B" w:rsidRPr="0069518E" w:rsidRDefault="0062090B" w:rsidP="0069518E">
      <w:pPr>
        <w:pStyle w:val="af1"/>
        <w:numPr>
          <w:ilvl w:val="0"/>
          <w:numId w:val="16"/>
        </w:numPr>
        <w:shd w:val="clear" w:color="auto" w:fill="FFFFFF"/>
        <w:spacing w:line="240" w:lineRule="auto"/>
        <w:rPr>
          <w:b/>
          <w:i/>
          <w:color w:val="000000"/>
          <w:szCs w:val="24"/>
          <w:lang w:val="ru-RU"/>
        </w:rPr>
      </w:pPr>
      <w:r w:rsidRPr="0069518E">
        <w:rPr>
          <w:color w:val="000000"/>
          <w:szCs w:val="24"/>
          <w:lang w:val="ru-RU"/>
        </w:rPr>
        <w:t>Какие преимущества имеет Т-образная компоновка котла?</w:t>
      </w:r>
    </w:p>
    <w:p w:rsidR="0062090B" w:rsidRDefault="0062090B" w:rsidP="00911C8A">
      <w:pPr>
        <w:ind w:firstLine="360"/>
        <w:jc w:val="both"/>
        <w:rPr>
          <w:b w:val="0"/>
          <w:i w:val="0"/>
          <w:color w:val="000000"/>
          <w:sz w:val="24"/>
          <w:szCs w:val="24"/>
        </w:rPr>
      </w:pPr>
    </w:p>
    <w:p w:rsidR="0062090B" w:rsidRDefault="0062090B" w:rsidP="00911C8A">
      <w:pPr>
        <w:ind w:firstLine="708"/>
        <w:jc w:val="both"/>
        <w:rPr>
          <w:rStyle w:val="FontStyle20"/>
          <w:rFonts w:ascii="Times New Roman" w:hAnsi="Times New Roman"/>
          <w:b w:val="0"/>
          <w:i w:val="0"/>
          <w:color w:val="000000"/>
          <w:sz w:val="24"/>
          <w:szCs w:val="24"/>
          <w:u w:val="single"/>
        </w:rPr>
      </w:pPr>
      <w:r>
        <w:rPr>
          <w:rStyle w:val="FontStyle20"/>
          <w:rFonts w:ascii="Times New Roman" w:hAnsi="Times New Roman"/>
          <w:b w:val="0"/>
          <w:i w:val="0"/>
          <w:color w:val="000000"/>
          <w:sz w:val="24"/>
          <w:szCs w:val="24"/>
          <w:u w:val="single"/>
        </w:rPr>
        <w:t>Тема 9</w:t>
      </w:r>
    </w:p>
    <w:p w:rsidR="0062090B" w:rsidRDefault="0062090B" w:rsidP="00911C8A">
      <w:pPr>
        <w:ind w:firstLine="360"/>
        <w:jc w:val="both"/>
        <w:rPr>
          <w:b w:val="0"/>
          <w:i w:val="0"/>
          <w:color w:val="000000"/>
          <w:sz w:val="24"/>
          <w:szCs w:val="24"/>
        </w:rPr>
      </w:pPr>
    </w:p>
    <w:p w:rsidR="0062090B" w:rsidRPr="005B6CB2" w:rsidRDefault="0062090B" w:rsidP="005B6CB2">
      <w:pPr>
        <w:pStyle w:val="af1"/>
        <w:numPr>
          <w:ilvl w:val="0"/>
          <w:numId w:val="18"/>
        </w:numPr>
        <w:shd w:val="clear" w:color="auto" w:fill="FFFFFF"/>
        <w:rPr>
          <w:color w:val="000000"/>
          <w:szCs w:val="24"/>
          <w:lang w:val="ru-RU"/>
        </w:rPr>
      </w:pPr>
      <w:r w:rsidRPr="005B6CB2">
        <w:rPr>
          <w:szCs w:val="24"/>
          <w:lang w:val="ru-RU"/>
        </w:rPr>
        <w:t xml:space="preserve">Выход и характеристики шлака и золы. </w:t>
      </w:r>
    </w:p>
    <w:p w:rsidR="0062090B" w:rsidRPr="00EC4DD0" w:rsidRDefault="0062090B" w:rsidP="005B6CB2">
      <w:pPr>
        <w:pStyle w:val="af1"/>
        <w:numPr>
          <w:ilvl w:val="0"/>
          <w:numId w:val="18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Состав шлака и золы.</w:t>
      </w:r>
    </w:p>
    <w:p w:rsidR="0062090B" w:rsidRPr="00EC4DD0" w:rsidRDefault="0062090B" w:rsidP="005B6CB2">
      <w:pPr>
        <w:pStyle w:val="af1"/>
        <w:numPr>
          <w:ilvl w:val="0"/>
          <w:numId w:val="18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r w:rsidRPr="00EC4DD0">
        <w:rPr>
          <w:szCs w:val="24"/>
          <w:lang w:val="ru-RU"/>
        </w:rPr>
        <w:t>Защита окружающей среды от вредных выбросов при работе котло</w:t>
      </w:r>
      <w:r>
        <w:rPr>
          <w:szCs w:val="24"/>
          <w:lang w:val="ru-RU"/>
        </w:rPr>
        <w:t>в.</w:t>
      </w:r>
    </w:p>
    <w:p w:rsidR="0062090B" w:rsidRDefault="0062090B" w:rsidP="005B6CB2">
      <w:pPr>
        <w:pStyle w:val="af1"/>
        <w:numPr>
          <w:ilvl w:val="0"/>
          <w:numId w:val="18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r w:rsidRPr="00EC4DD0">
        <w:rPr>
          <w:szCs w:val="24"/>
          <w:lang w:val="ru-RU"/>
        </w:rPr>
        <w:t>Содержание вредных примесей в продуктах сгорания</w:t>
      </w:r>
    </w:p>
    <w:p w:rsidR="0062090B" w:rsidRDefault="0062090B" w:rsidP="005B6CB2">
      <w:pPr>
        <w:pStyle w:val="af1"/>
        <w:numPr>
          <w:ilvl w:val="0"/>
          <w:numId w:val="18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r w:rsidRPr="00EC4DD0">
        <w:rPr>
          <w:szCs w:val="24"/>
          <w:lang w:val="ru-RU"/>
        </w:rPr>
        <w:t>Золоулавливание. Защита продуктов сгорания от оксидов серы и азота</w:t>
      </w:r>
    </w:p>
    <w:p w:rsidR="0062090B" w:rsidRDefault="0062090B" w:rsidP="005B6CB2">
      <w:pPr>
        <w:pStyle w:val="af1"/>
        <w:numPr>
          <w:ilvl w:val="0"/>
          <w:numId w:val="18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Конденсация водяных паров из продуктов сгорания. Недостатки, способы борьбы.</w:t>
      </w:r>
    </w:p>
    <w:p w:rsidR="0062090B" w:rsidRDefault="0062090B" w:rsidP="005B6CB2">
      <w:pPr>
        <w:pStyle w:val="af1"/>
        <w:numPr>
          <w:ilvl w:val="0"/>
          <w:numId w:val="18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Обезвреживание сточных вод ТЭС.</w:t>
      </w:r>
    </w:p>
    <w:p w:rsidR="0062090B" w:rsidRDefault="0062090B" w:rsidP="005B6CB2">
      <w:pPr>
        <w:pStyle w:val="af1"/>
        <w:numPr>
          <w:ilvl w:val="0"/>
          <w:numId w:val="18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proofErr w:type="spellStart"/>
      <w:r>
        <w:rPr>
          <w:color w:val="000000"/>
          <w:szCs w:val="24"/>
          <w:lang w:val="ru-RU"/>
        </w:rPr>
        <w:t>Золо</w:t>
      </w:r>
      <w:proofErr w:type="spellEnd"/>
      <w:r>
        <w:rPr>
          <w:color w:val="000000"/>
          <w:szCs w:val="24"/>
          <w:lang w:val="ru-RU"/>
        </w:rPr>
        <w:t xml:space="preserve"> – и шлакоудаление, хранение, консервирование.</w:t>
      </w:r>
    </w:p>
    <w:p w:rsidR="0062090B" w:rsidRDefault="0062090B" w:rsidP="005B6CB2">
      <w:pPr>
        <w:pStyle w:val="af1"/>
        <w:numPr>
          <w:ilvl w:val="0"/>
          <w:numId w:val="18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proofErr w:type="spellStart"/>
      <w:r>
        <w:rPr>
          <w:color w:val="000000"/>
          <w:szCs w:val="24"/>
          <w:lang w:val="ru-RU"/>
        </w:rPr>
        <w:t>Шлако</w:t>
      </w:r>
      <w:proofErr w:type="spellEnd"/>
      <w:r>
        <w:rPr>
          <w:color w:val="000000"/>
          <w:szCs w:val="24"/>
          <w:lang w:val="ru-RU"/>
        </w:rPr>
        <w:t xml:space="preserve"> – и </w:t>
      </w:r>
      <w:proofErr w:type="spellStart"/>
      <w:r>
        <w:rPr>
          <w:color w:val="000000"/>
          <w:szCs w:val="24"/>
          <w:lang w:val="ru-RU"/>
        </w:rPr>
        <w:t>золо</w:t>
      </w:r>
      <w:proofErr w:type="spellEnd"/>
      <w:r>
        <w:rPr>
          <w:color w:val="000000"/>
          <w:szCs w:val="24"/>
          <w:lang w:val="ru-RU"/>
        </w:rPr>
        <w:t xml:space="preserve"> использование в промышленности.</w:t>
      </w:r>
    </w:p>
    <w:p w:rsidR="0062090B" w:rsidRPr="00911C8A" w:rsidRDefault="0062090B" w:rsidP="005B6CB2">
      <w:pPr>
        <w:pStyle w:val="af1"/>
        <w:numPr>
          <w:ilvl w:val="0"/>
          <w:numId w:val="18"/>
        </w:numPr>
        <w:shd w:val="clear" w:color="auto" w:fill="FFFFFF"/>
        <w:spacing w:line="240" w:lineRule="auto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Влияние вредных примесей на экономику работы котельной установки.</w:t>
      </w:r>
    </w:p>
    <w:p w:rsidR="0062090B" w:rsidRPr="00CC3E61" w:rsidRDefault="0062090B" w:rsidP="00911C8A">
      <w:pPr>
        <w:tabs>
          <w:tab w:val="left" w:pos="1198"/>
        </w:tabs>
        <w:jc w:val="both"/>
        <w:rPr>
          <w:b w:val="0"/>
          <w:i w:val="0"/>
          <w:color w:val="000000"/>
          <w:sz w:val="24"/>
          <w:szCs w:val="24"/>
        </w:rPr>
      </w:pPr>
    </w:p>
    <w:p w:rsidR="0062090B" w:rsidRDefault="0062090B" w:rsidP="00EC4DD0">
      <w:pPr>
        <w:ind w:firstLine="708"/>
        <w:jc w:val="both"/>
        <w:rPr>
          <w:rStyle w:val="FontStyle20"/>
          <w:rFonts w:ascii="Times New Roman" w:hAnsi="Times New Roman"/>
          <w:b w:val="0"/>
          <w:i w:val="0"/>
          <w:color w:val="000000"/>
          <w:sz w:val="24"/>
          <w:szCs w:val="24"/>
          <w:u w:val="single"/>
        </w:rPr>
      </w:pPr>
      <w:r>
        <w:rPr>
          <w:rStyle w:val="FontStyle20"/>
          <w:rFonts w:ascii="Times New Roman" w:hAnsi="Times New Roman"/>
          <w:b w:val="0"/>
          <w:i w:val="0"/>
          <w:color w:val="000000"/>
          <w:sz w:val="24"/>
          <w:szCs w:val="24"/>
          <w:u w:val="single"/>
        </w:rPr>
        <w:t>Тема 10</w:t>
      </w:r>
    </w:p>
    <w:p w:rsidR="0062090B" w:rsidRDefault="0062090B" w:rsidP="0069518E">
      <w:pPr>
        <w:ind w:firstLine="708"/>
        <w:jc w:val="both"/>
        <w:rPr>
          <w:rStyle w:val="FontStyle20"/>
          <w:rFonts w:ascii="Times New Roman" w:hAnsi="Times New Roman"/>
          <w:b w:val="0"/>
          <w:i w:val="0"/>
          <w:color w:val="000000"/>
          <w:sz w:val="24"/>
          <w:szCs w:val="24"/>
          <w:u w:val="single"/>
        </w:rPr>
      </w:pPr>
    </w:p>
    <w:p w:rsidR="0062090B" w:rsidRPr="005B6CB2" w:rsidRDefault="0062090B" w:rsidP="005B6CB2">
      <w:pPr>
        <w:pStyle w:val="af1"/>
        <w:numPr>
          <w:ilvl w:val="0"/>
          <w:numId w:val="24"/>
        </w:numPr>
        <w:shd w:val="clear" w:color="auto" w:fill="FFFFFF"/>
        <w:rPr>
          <w:szCs w:val="24"/>
          <w:lang w:val="ru-RU"/>
        </w:rPr>
      </w:pPr>
      <w:r w:rsidRPr="005B6CB2">
        <w:rPr>
          <w:szCs w:val="24"/>
          <w:lang w:val="ru-RU"/>
        </w:rPr>
        <w:t>Какое понятие шире: "паровой котел" или "котельная установка"?</w:t>
      </w:r>
    </w:p>
    <w:p w:rsidR="0062090B" w:rsidRPr="00484A0C" w:rsidRDefault="0062090B" w:rsidP="005B6CB2">
      <w:pPr>
        <w:pStyle w:val="af1"/>
        <w:numPr>
          <w:ilvl w:val="0"/>
          <w:numId w:val="24"/>
        </w:numPr>
        <w:shd w:val="clear" w:color="auto" w:fill="FFFFFF"/>
        <w:spacing w:line="240" w:lineRule="auto"/>
        <w:rPr>
          <w:lang w:val="ru-RU"/>
        </w:rPr>
      </w:pPr>
      <w:r w:rsidRPr="00484A0C">
        <w:rPr>
          <w:lang w:val="ru-RU"/>
        </w:rPr>
        <w:t>Распределение нагрузки между параллельно работающими котлами.</w:t>
      </w:r>
    </w:p>
    <w:p w:rsidR="0062090B" w:rsidRPr="00484A0C" w:rsidRDefault="0062090B" w:rsidP="005B6CB2">
      <w:pPr>
        <w:pStyle w:val="af1"/>
        <w:numPr>
          <w:ilvl w:val="0"/>
          <w:numId w:val="24"/>
        </w:numPr>
        <w:shd w:val="clear" w:color="auto" w:fill="FFFFFF"/>
        <w:spacing w:line="240" w:lineRule="auto"/>
        <w:rPr>
          <w:lang w:val="ru-RU"/>
        </w:rPr>
      </w:pPr>
      <w:r w:rsidRPr="00484A0C">
        <w:rPr>
          <w:lang w:val="ru-RU"/>
        </w:rPr>
        <w:t>Состояние паровых котлов в эксплуатации.</w:t>
      </w:r>
    </w:p>
    <w:p w:rsidR="0062090B" w:rsidRPr="005B6CB2" w:rsidRDefault="0062090B" w:rsidP="005B6CB2">
      <w:pPr>
        <w:pStyle w:val="af1"/>
        <w:numPr>
          <w:ilvl w:val="0"/>
          <w:numId w:val="24"/>
        </w:numPr>
        <w:shd w:val="clear" w:color="auto" w:fill="FFFFFF"/>
        <w:spacing w:line="240" w:lineRule="auto"/>
      </w:pPr>
      <w:proofErr w:type="spellStart"/>
      <w:r w:rsidRPr="005B6CB2">
        <w:t>Остановпаровогокотла</w:t>
      </w:r>
      <w:proofErr w:type="spellEnd"/>
      <w:r w:rsidRPr="005B6CB2">
        <w:t>.</w:t>
      </w:r>
    </w:p>
    <w:p w:rsidR="0062090B" w:rsidRPr="00484A0C" w:rsidRDefault="0062090B" w:rsidP="005B6CB2">
      <w:pPr>
        <w:pStyle w:val="af1"/>
        <w:numPr>
          <w:ilvl w:val="0"/>
          <w:numId w:val="24"/>
        </w:numPr>
        <w:shd w:val="clear" w:color="auto" w:fill="FFFFFF"/>
        <w:spacing w:line="240" w:lineRule="auto"/>
        <w:rPr>
          <w:lang w:val="ru-RU"/>
        </w:rPr>
      </w:pPr>
      <w:r w:rsidRPr="00484A0C">
        <w:rPr>
          <w:lang w:val="ru-RU"/>
        </w:rPr>
        <w:t>Пуск парового котла в работу.</w:t>
      </w:r>
    </w:p>
    <w:p w:rsidR="0062090B" w:rsidRPr="005B6CB2" w:rsidRDefault="0062090B" w:rsidP="005B6CB2">
      <w:pPr>
        <w:pStyle w:val="af1"/>
        <w:numPr>
          <w:ilvl w:val="0"/>
          <w:numId w:val="24"/>
        </w:numPr>
        <w:shd w:val="clear" w:color="auto" w:fill="FFFFFF"/>
        <w:spacing w:line="240" w:lineRule="auto"/>
      </w:pPr>
      <w:proofErr w:type="spellStart"/>
      <w:r w:rsidRPr="005B6CB2">
        <w:t>Ремонткотла</w:t>
      </w:r>
      <w:proofErr w:type="spellEnd"/>
      <w:r w:rsidRPr="005B6CB2">
        <w:t>.</w:t>
      </w:r>
    </w:p>
    <w:p w:rsidR="0062090B" w:rsidRPr="005B6CB2" w:rsidRDefault="0062090B" w:rsidP="005B6CB2">
      <w:pPr>
        <w:pStyle w:val="af1"/>
        <w:numPr>
          <w:ilvl w:val="0"/>
          <w:numId w:val="24"/>
        </w:numPr>
        <w:shd w:val="clear" w:color="auto" w:fill="FFFFFF"/>
        <w:spacing w:line="240" w:lineRule="auto"/>
      </w:pPr>
      <w:proofErr w:type="spellStart"/>
      <w:r w:rsidRPr="005B6CB2">
        <w:t>Надзор</w:t>
      </w:r>
      <w:proofErr w:type="spellEnd"/>
      <w:r w:rsidRPr="005B6CB2">
        <w:t xml:space="preserve"> </w:t>
      </w:r>
      <w:proofErr w:type="spellStart"/>
      <w:r w:rsidRPr="005B6CB2">
        <w:t>за</w:t>
      </w:r>
      <w:proofErr w:type="spellEnd"/>
      <w:r w:rsidRPr="005B6CB2">
        <w:t xml:space="preserve"> </w:t>
      </w:r>
      <w:proofErr w:type="spellStart"/>
      <w:r w:rsidRPr="005B6CB2">
        <w:t>котлами</w:t>
      </w:r>
      <w:proofErr w:type="spellEnd"/>
      <w:r w:rsidRPr="005B6CB2">
        <w:t>.</w:t>
      </w:r>
    </w:p>
    <w:p w:rsidR="0062090B" w:rsidRPr="005B6CB2" w:rsidRDefault="0062090B" w:rsidP="005B6CB2">
      <w:pPr>
        <w:pStyle w:val="af1"/>
        <w:numPr>
          <w:ilvl w:val="0"/>
          <w:numId w:val="24"/>
        </w:numPr>
        <w:shd w:val="clear" w:color="auto" w:fill="FFFFFF"/>
        <w:spacing w:line="240" w:lineRule="auto"/>
      </w:pPr>
      <w:proofErr w:type="spellStart"/>
      <w:r w:rsidRPr="005B6CB2">
        <w:t>Комбинированные</w:t>
      </w:r>
      <w:proofErr w:type="spellEnd"/>
      <w:r w:rsidRPr="005B6CB2">
        <w:t xml:space="preserve"> </w:t>
      </w:r>
      <w:proofErr w:type="spellStart"/>
      <w:r w:rsidRPr="005B6CB2">
        <w:t>энерготехнологические</w:t>
      </w:r>
      <w:proofErr w:type="spellEnd"/>
      <w:r w:rsidRPr="005B6CB2">
        <w:t xml:space="preserve"> </w:t>
      </w:r>
      <w:proofErr w:type="spellStart"/>
      <w:r w:rsidRPr="005B6CB2">
        <w:t>агрегаты</w:t>
      </w:r>
      <w:proofErr w:type="spellEnd"/>
      <w:r w:rsidRPr="005B6CB2">
        <w:t>.</w:t>
      </w:r>
    </w:p>
    <w:p w:rsidR="0062090B" w:rsidRPr="00484A0C" w:rsidRDefault="0062090B" w:rsidP="005B6CB2">
      <w:pPr>
        <w:pStyle w:val="af1"/>
        <w:numPr>
          <w:ilvl w:val="0"/>
          <w:numId w:val="24"/>
        </w:numPr>
        <w:shd w:val="clear" w:color="auto" w:fill="FFFFFF"/>
        <w:spacing w:line="240" w:lineRule="auto"/>
        <w:rPr>
          <w:lang w:val="ru-RU"/>
        </w:rPr>
      </w:pPr>
      <w:r w:rsidRPr="00484A0C">
        <w:rPr>
          <w:lang w:val="ru-RU"/>
        </w:rPr>
        <w:t>Энерготехнологические агрегаты для высокотемпературных и низкотемпературных процессов.</w:t>
      </w:r>
    </w:p>
    <w:p w:rsidR="0062090B" w:rsidRPr="005B6CB2" w:rsidRDefault="0062090B" w:rsidP="005B6CB2">
      <w:pPr>
        <w:pStyle w:val="af1"/>
        <w:numPr>
          <w:ilvl w:val="0"/>
          <w:numId w:val="24"/>
        </w:numPr>
        <w:shd w:val="clear" w:color="auto" w:fill="FFFFFF"/>
        <w:spacing w:line="240" w:lineRule="auto"/>
        <w:rPr>
          <w:lang w:val="ru-RU"/>
        </w:rPr>
      </w:pPr>
      <w:proofErr w:type="spellStart"/>
      <w:r w:rsidRPr="005B6CB2">
        <w:t>Пути</w:t>
      </w:r>
      <w:proofErr w:type="spellEnd"/>
      <w:r w:rsidR="00EB4842">
        <w:rPr>
          <w:lang w:val="ru-RU"/>
        </w:rPr>
        <w:t xml:space="preserve"> </w:t>
      </w:r>
      <w:proofErr w:type="spellStart"/>
      <w:r w:rsidRPr="005B6CB2">
        <w:t>развития</w:t>
      </w:r>
      <w:proofErr w:type="spellEnd"/>
      <w:r w:rsidR="00EB4842">
        <w:rPr>
          <w:lang w:val="ru-RU"/>
        </w:rPr>
        <w:t xml:space="preserve"> </w:t>
      </w:r>
      <w:proofErr w:type="spellStart"/>
      <w:r w:rsidRPr="005B6CB2">
        <w:t>котельной</w:t>
      </w:r>
      <w:proofErr w:type="spellEnd"/>
      <w:r w:rsidR="00EB4842">
        <w:rPr>
          <w:lang w:val="ru-RU"/>
        </w:rPr>
        <w:t xml:space="preserve"> </w:t>
      </w:r>
      <w:proofErr w:type="spellStart"/>
      <w:r w:rsidRPr="005B6CB2">
        <w:t>техники</w:t>
      </w:r>
      <w:proofErr w:type="spellEnd"/>
      <w:r w:rsidRPr="005B6CB2">
        <w:t>.</w:t>
      </w:r>
    </w:p>
    <w:p w:rsidR="0062090B" w:rsidRDefault="0062090B" w:rsidP="00B01208">
      <w:pPr>
        <w:pStyle w:val="Style7"/>
        <w:widowControl/>
        <w:ind w:firstLine="720"/>
        <w:rPr>
          <w:rStyle w:val="FontStyle16"/>
          <w:b w:val="0"/>
          <w:bCs/>
          <w:sz w:val="24"/>
          <w:szCs w:val="24"/>
          <w:u w:val="single"/>
        </w:rPr>
      </w:pPr>
    </w:p>
    <w:p w:rsidR="0062090B" w:rsidRDefault="0062090B" w:rsidP="002D6FBF">
      <w:pPr>
        <w:pStyle w:val="Style7"/>
        <w:widowControl/>
        <w:rPr>
          <w:rStyle w:val="FontStyle16"/>
          <w:bCs/>
          <w:sz w:val="24"/>
          <w:szCs w:val="24"/>
        </w:rPr>
      </w:pPr>
    </w:p>
    <w:p w:rsidR="00326CD9" w:rsidRDefault="00326CD9" w:rsidP="00326CD9">
      <w:pPr>
        <w:ind w:firstLine="360"/>
        <w:jc w:val="both"/>
        <w:rPr>
          <w:b w:val="0"/>
          <w:i w:val="0"/>
          <w:color w:val="auto"/>
          <w:sz w:val="24"/>
        </w:rPr>
      </w:pPr>
      <w:proofErr w:type="gramStart"/>
      <w:r>
        <w:rPr>
          <w:b w:val="0"/>
          <w:i w:val="0"/>
          <w:color w:val="auto"/>
          <w:sz w:val="24"/>
        </w:rPr>
        <w:t>Курсовой проект выполняется обучающимся самостоятельно под руководством препод</w:t>
      </w:r>
      <w:r>
        <w:rPr>
          <w:b w:val="0"/>
          <w:i w:val="0"/>
          <w:color w:val="auto"/>
          <w:sz w:val="24"/>
        </w:rPr>
        <w:t>а</w:t>
      </w:r>
      <w:r>
        <w:rPr>
          <w:b w:val="0"/>
          <w:i w:val="0"/>
          <w:color w:val="auto"/>
          <w:sz w:val="24"/>
        </w:rPr>
        <w:t>вателя.</w:t>
      </w:r>
      <w:proofErr w:type="gramEnd"/>
      <w:r>
        <w:rPr>
          <w:b w:val="0"/>
          <w:i w:val="0"/>
          <w:color w:val="auto"/>
          <w:sz w:val="24"/>
        </w:rPr>
        <w:t xml:space="preserve"> При выполнении курсового проекта обучающийся должен показать свое умение р</w:t>
      </w:r>
      <w:r>
        <w:rPr>
          <w:b w:val="0"/>
          <w:i w:val="0"/>
          <w:color w:val="auto"/>
          <w:sz w:val="24"/>
        </w:rPr>
        <w:t>а</w:t>
      </w:r>
      <w:r>
        <w:rPr>
          <w:b w:val="0"/>
          <w:i w:val="0"/>
          <w:color w:val="auto"/>
          <w:sz w:val="24"/>
        </w:rPr>
        <w:t>ботать с нормативным материалом и другими литературными источниками, а также возмо</w:t>
      </w:r>
      <w:r>
        <w:rPr>
          <w:b w:val="0"/>
          <w:i w:val="0"/>
          <w:color w:val="auto"/>
          <w:sz w:val="24"/>
        </w:rPr>
        <w:t>ж</w:t>
      </w:r>
      <w:r>
        <w:rPr>
          <w:b w:val="0"/>
          <w:i w:val="0"/>
          <w:color w:val="auto"/>
          <w:sz w:val="24"/>
        </w:rPr>
        <w:t>ность систематизировать и анализировать фактический материал и самостоятельно творч</w:t>
      </w:r>
      <w:r>
        <w:rPr>
          <w:b w:val="0"/>
          <w:i w:val="0"/>
          <w:color w:val="auto"/>
          <w:sz w:val="24"/>
        </w:rPr>
        <w:t>е</w:t>
      </w:r>
      <w:r>
        <w:rPr>
          <w:b w:val="0"/>
          <w:i w:val="0"/>
          <w:color w:val="auto"/>
          <w:sz w:val="24"/>
        </w:rPr>
        <w:t>ски его осмысливать.</w:t>
      </w:r>
    </w:p>
    <w:p w:rsidR="00326CD9" w:rsidRDefault="00326CD9" w:rsidP="00326CD9">
      <w:pPr>
        <w:ind w:firstLine="360"/>
        <w:jc w:val="both"/>
        <w:rPr>
          <w:b w:val="0"/>
          <w:i w:val="0"/>
          <w:color w:val="auto"/>
          <w:sz w:val="24"/>
        </w:rPr>
      </w:pPr>
      <w:r>
        <w:rPr>
          <w:b w:val="0"/>
          <w:i w:val="0"/>
          <w:color w:val="auto"/>
          <w:sz w:val="24"/>
        </w:rPr>
        <w:lastRenderedPageBreak/>
        <w:t>В начале изучения дисциплины преподаватель предлагает обучающимся на выбор пер</w:t>
      </w:r>
      <w:r>
        <w:rPr>
          <w:b w:val="0"/>
          <w:i w:val="0"/>
          <w:color w:val="auto"/>
          <w:sz w:val="24"/>
        </w:rPr>
        <w:t>е</w:t>
      </w:r>
      <w:r>
        <w:rPr>
          <w:b w:val="0"/>
          <w:i w:val="0"/>
          <w:color w:val="auto"/>
          <w:sz w:val="24"/>
        </w:rPr>
        <w:t xml:space="preserve">чень тем курсовых проектов. </w:t>
      </w:r>
      <w:proofErr w:type="gramStart"/>
      <w:r>
        <w:rPr>
          <w:b w:val="0"/>
          <w:i w:val="0"/>
          <w:color w:val="auto"/>
          <w:sz w:val="24"/>
        </w:rPr>
        <w:t>Обучающийся</w:t>
      </w:r>
      <w:proofErr w:type="gramEnd"/>
      <w:r>
        <w:rPr>
          <w:b w:val="0"/>
          <w:i w:val="0"/>
          <w:color w:val="auto"/>
          <w:sz w:val="24"/>
        </w:rPr>
        <w:t xml:space="preserve"> самостоятельно выбирает тему курсового прое</w:t>
      </w:r>
      <w:r>
        <w:rPr>
          <w:b w:val="0"/>
          <w:i w:val="0"/>
          <w:color w:val="auto"/>
          <w:sz w:val="24"/>
        </w:rPr>
        <w:t>к</w:t>
      </w:r>
      <w:r>
        <w:rPr>
          <w:b w:val="0"/>
          <w:i w:val="0"/>
          <w:color w:val="auto"/>
          <w:sz w:val="24"/>
        </w:rPr>
        <w:t xml:space="preserve">та. Совпадение тем курсовых проектов у студентов одной учебной группы не допускается. Утверждение тем проводится ежегодно на заседании кафедры. </w:t>
      </w:r>
    </w:p>
    <w:p w:rsidR="00326CD9" w:rsidRDefault="00326CD9" w:rsidP="00326CD9">
      <w:pPr>
        <w:ind w:firstLine="360"/>
        <w:jc w:val="both"/>
        <w:rPr>
          <w:b w:val="0"/>
          <w:i w:val="0"/>
          <w:color w:val="auto"/>
          <w:sz w:val="24"/>
        </w:rPr>
      </w:pPr>
      <w:r>
        <w:rPr>
          <w:b w:val="0"/>
          <w:i w:val="0"/>
          <w:color w:val="auto"/>
          <w:sz w:val="24"/>
        </w:rPr>
        <w:t>После выбора темы преподаватель формулирует задание по курсовому проекту и рек</w:t>
      </w:r>
      <w:r>
        <w:rPr>
          <w:b w:val="0"/>
          <w:i w:val="0"/>
          <w:color w:val="auto"/>
          <w:sz w:val="24"/>
        </w:rPr>
        <w:t>о</w:t>
      </w:r>
      <w:r>
        <w:rPr>
          <w:b w:val="0"/>
          <w:i w:val="0"/>
          <w:color w:val="auto"/>
          <w:sz w:val="24"/>
        </w:rPr>
        <w:t>мендует перечень литературы для ее выполнения. Исключительно важным является испол</w:t>
      </w:r>
      <w:r>
        <w:rPr>
          <w:b w:val="0"/>
          <w:i w:val="0"/>
          <w:color w:val="auto"/>
          <w:sz w:val="24"/>
        </w:rPr>
        <w:t>ь</w:t>
      </w:r>
      <w:r>
        <w:rPr>
          <w:b w:val="0"/>
          <w:i w:val="0"/>
          <w:color w:val="auto"/>
          <w:sz w:val="24"/>
        </w:rPr>
        <w:t>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326CD9" w:rsidRDefault="00326CD9" w:rsidP="00326CD9">
      <w:pPr>
        <w:jc w:val="both"/>
        <w:rPr>
          <w:b w:val="0"/>
          <w:i w:val="0"/>
          <w:color w:val="auto"/>
          <w:sz w:val="24"/>
        </w:rPr>
      </w:pPr>
      <w:r>
        <w:rPr>
          <w:b w:val="0"/>
          <w:i w:val="0"/>
          <w:color w:val="auto"/>
          <w:sz w:val="24"/>
        </w:rPr>
        <w:t>В процессе написания курсового проекта обучающийся должен разобраться в теоретических вопросах избранной темы, самостоятельно проанализировать практический материал, раз</w:t>
      </w:r>
      <w:r>
        <w:rPr>
          <w:b w:val="0"/>
          <w:i w:val="0"/>
          <w:color w:val="auto"/>
          <w:sz w:val="24"/>
        </w:rPr>
        <w:t>о</w:t>
      </w:r>
      <w:r>
        <w:rPr>
          <w:b w:val="0"/>
          <w:i w:val="0"/>
          <w:color w:val="auto"/>
          <w:sz w:val="24"/>
        </w:rPr>
        <w:t>брать и обосновать практические предложения.</w:t>
      </w:r>
    </w:p>
    <w:p w:rsidR="00326CD9" w:rsidRDefault="00326CD9" w:rsidP="00326CD9">
      <w:pPr>
        <w:ind w:firstLine="720"/>
        <w:jc w:val="both"/>
        <w:rPr>
          <w:b w:val="0"/>
          <w:i w:val="0"/>
          <w:color w:val="auto"/>
          <w:sz w:val="24"/>
        </w:rPr>
      </w:pPr>
      <w:r>
        <w:rPr>
          <w:b w:val="0"/>
          <w:i w:val="0"/>
          <w:color w:val="auto"/>
          <w:sz w:val="24"/>
        </w:rPr>
        <w:t>Преподаватель, проверив проект, может возвратить ее для доработки вместе с пис</w:t>
      </w:r>
      <w:r>
        <w:rPr>
          <w:b w:val="0"/>
          <w:i w:val="0"/>
          <w:color w:val="auto"/>
          <w:sz w:val="24"/>
        </w:rPr>
        <w:t>ь</w:t>
      </w:r>
      <w:r>
        <w:rPr>
          <w:b w:val="0"/>
          <w:i w:val="0"/>
          <w:color w:val="auto"/>
          <w:sz w:val="24"/>
        </w:rPr>
        <w:t xml:space="preserve">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326CD9" w:rsidRDefault="00326CD9" w:rsidP="00326CD9">
      <w:pPr>
        <w:ind w:firstLine="720"/>
        <w:jc w:val="both"/>
        <w:rPr>
          <w:b w:val="0"/>
          <w:i w:val="0"/>
          <w:color w:val="auto"/>
          <w:sz w:val="24"/>
        </w:rPr>
      </w:pPr>
      <w:r>
        <w:rPr>
          <w:b w:val="0"/>
          <w:i w:val="0"/>
          <w:color w:val="auto"/>
          <w:sz w:val="24"/>
        </w:rPr>
        <w:t>Курсовой проект должен быть оформлен в соответствии с СМК-О-СМГТУ-42-09 «Курсовой проект (работа): структура, содержание, общие правила выполнения и оформл</w:t>
      </w:r>
      <w:r>
        <w:rPr>
          <w:b w:val="0"/>
          <w:i w:val="0"/>
          <w:color w:val="auto"/>
          <w:sz w:val="24"/>
        </w:rPr>
        <w:t>е</w:t>
      </w:r>
      <w:r>
        <w:rPr>
          <w:b w:val="0"/>
          <w:i w:val="0"/>
          <w:color w:val="auto"/>
          <w:sz w:val="24"/>
        </w:rPr>
        <w:t>ния».</w:t>
      </w:r>
    </w:p>
    <w:p w:rsidR="00326CD9" w:rsidRDefault="00326CD9" w:rsidP="00326CD9">
      <w:pPr>
        <w:jc w:val="both"/>
        <w:rPr>
          <w:b w:val="0"/>
          <w:i w:val="0"/>
          <w:color w:val="auto"/>
          <w:sz w:val="24"/>
        </w:rPr>
      </w:pPr>
      <w:r>
        <w:rPr>
          <w:b w:val="0"/>
          <w:i w:val="0"/>
          <w:color w:val="auto"/>
          <w:sz w:val="24"/>
        </w:rPr>
        <w:t>Примерный перечень тем курсовых проектов и пример задания представлены в разделе 7 «Оценочные средства для проведения промежуточной аттестации».</w:t>
      </w:r>
    </w:p>
    <w:p w:rsidR="004E7648" w:rsidRDefault="004E7648" w:rsidP="004E7648">
      <w:pPr>
        <w:pStyle w:val="Style3"/>
        <w:rPr>
          <w:rStyle w:val="FontStyle32"/>
          <w:i w:val="0"/>
          <w:iCs/>
          <w:color w:val="000000"/>
          <w:sz w:val="24"/>
          <w:szCs w:val="24"/>
        </w:rPr>
        <w:sectPr w:rsidR="004E7648" w:rsidSect="0085022E">
          <w:pgSz w:w="11906" w:h="16838"/>
          <w:pgMar w:top="851" w:right="851" w:bottom="851" w:left="1418" w:header="709" w:footer="709" w:gutter="0"/>
          <w:cols w:space="708"/>
          <w:docGrid w:linePitch="382"/>
        </w:sectPr>
      </w:pPr>
    </w:p>
    <w:p w:rsidR="00AD0A04" w:rsidRPr="00A4073E" w:rsidRDefault="00AD0A04" w:rsidP="00AD0A04">
      <w:pPr>
        <w:pStyle w:val="Style7"/>
        <w:widowControl/>
        <w:jc w:val="center"/>
        <w:rPr>
          <w:rStyle w:val="FontStyle31"/>
          <w:rFonts w:ascii="Times New Roman" w:hAnsi="Times New Roman"/>
          <w:b/>
          <w:sz w:val="24"/>
          <w:szCs w:val="24"/>
        </w:rPr>
      </w:pPr>
      <w:r w:rsidRPr="00A4073E">
        <w:rPr>
          <w:rStyle w:val="FontStyle16"/>
          <w:bCs/>
          <w:sz w:val="24"/>
          <w:szCs w:val="24"/>
        </w:rPr>
        <w:lastRenderedPageBreak/>
        <w:t xml:space="preserve">7. </w:t>
      </w:r>
      <w:r w:rsidRPr="00A4073E">
        <w:rPr>
          <w:rStyle w:val="FontStyle31"/>
          <w:rFonts w:ascii="Times New Roman" w:hAnsi="Times New Roman"/>
          <w:b/>
          <w:sz w:val="24"/>
          <w:szCs w:val="24"/>
        </w:rPr>
        <w:t>Оценочные средства</w:t>
      </w:r>
      <w:r>
        <w:rPr>
          <w:rStyle w:val="FontStyle31"/>
          <w:rFonts w:ascii="Times New Roman" w:hAnsi="Times New Roman"/>
          <w:b/>
          <w:sz w:val="24"/>
          <w:szCs w:val="24"/>
        </w:rPr>
        <w:t xml:space="preserve"> для</w:t>
      </w:r>
      <w:r w:rsidRPr="00A4073E">
        <w:rPr>
          <w:rStyle w:val="FontStyle31"/>
          <w:rFonts w:ascii="Times New Roman" w:hAnsi="Times New Roman"/>
          <w:b/>
          <w:sz w:val="24"/>
          <w:szCs w:val="24"/>
        </w:rPr>
        <w:t xml:space="preserve"> проведения промежуточной аттестации</w:t>
      </w:r>
    </w:p>
    <w:p w:rsidR="00AD0A04" w:rsidRPr="00DD64BC" w:rsidRDefault="00AD0A04" w:rsidP="00AD0A04">
      <w:pPr>
        <w:pStyle w:val="Style7"/>
        <w:widowControl/>
        <w:jc w:val="center"/>
        <w:rPr>
          <w:rStyle w:val="FontStyle16"/>
          <w:b w:val="0"/>
          <w:bCs/>
          <w:szCs w:val="24"/>
        </w:rPr>
      </w:pPr>
    </w:p>
    <w:p w:rsidR="00AD0A04" w:rsidRPr="004E7648" w:rsidRDefault="00AD0A04" w:rsidP="00AD0A04">
      <w:pPr>
        <w:pStyle w:val="Style3"/>
        <w:ind w:firstLine="708"/>
        <w:rPr>
          <w:rStyle w:val="FontStyle32"/>
          <w:i w:val="0"/>
          <w:iCs/>
          <w:color w:val="000000"/>
          <w:sz w:val="24"/>
          <w:szCs w:val="24"/>
        </w:rPr>
      </w:pPr>
      <w:r w:rsidRPr="004E7648">
        <w:rPr>
          <w:rStyle w:val="FontStyle32"/>
          <w:i w:val="0"/>
          <w:iCs/>
          <w:color w:val="000000"/>
          <w:sz w:val="24"/>
          <w:szCs w:val="24"/>
        </w:rPr>
        <w:t>Данный раздел состоит их двух пунктов:</w:t>
      </w:r>
    </w:p>
    <w:p w:rsidR="004E7648" w:rsidRDefault="00AD0A04" w:rsidP="00AD0A04">
      <w:pPr>
        <w:pStyle w:val="Style3"/>
        <w:rPr>
          <w:b/>
        </w:rPr>
      </w:pPr>
      <w:r w:rsidRPr="004E7648">
        <w:rPr>
          <w:b/>
        </w:rPr>
        <w:t xml:space="preserve"> </w:t>
      </w:r>
      <w:r w:rsidR="004E7648" w:rsidRPr="004E7648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4E7648" w:rsidRDefault="004E7648" w:rsidP="004E7648">
      <w:pPr>
        <w:pStyle w:val="Style3"/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14"/>
        <w:gridCol w:w="2232"/>
        <w:gridCol w:w="11550"/>
      </w:tblGrid>
      <w:tr w:rsidR="004E7648" w:rsidRPr="004E7648" w:rsidTr="00562FFB">
        <w:trPr>
          <w:trHeight w:val="753"/>
          <w:tblHeader/>
        </w:trPr>
        <w:tc>
          <w:tcPr>
            <w:tcW w:w="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E7648" w:rsidRPr="004E7648" w:rsidRDefault="004E7648" w:rsidP="006C72D2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4E7648">
              <w:rPr>
                <w:b w:val="0"/>
                <w:i w:val="0"/>
                <w:color w:val="auto"/>
                <w:sz w:val="24"/>
                <w:szCs w:val="24"/>
              </w:rPr>
              <w:t>Структу</w:t>
            </w:r>
            <w:r w:rsidRPr="004E7648">
              <w:rPr>
                <w:b w:val="0"/>
                <w:i w:val="0"/>
                <w:color w:val="auto"/>
                <w:sz w:val="24"/>
                <w:szCs w:val="24"/>
              </w:rPr>
              <w:t>р</w:t>
            </w:r>
            <w:r w:rsidRPr="004E7648">
              <w:rPr>
                <w:b w:val="0"/>
                <w:i w:val="0"/>
                <w:color w:val="auto"/>
                <w:sz w:val="24"/>
                <w:szCs w:val="24"/>
              </w:rPr>
              <w:t xml:space="preserve">ный элемент </w:t>
            </w:r>
            <w:r w:rsidRPr="004E7648">
              <w:rPr>
                <w:b w:val="0"/>
                <w:i w:val="0"/>
                <w:color w:val="auto"/>
                <w:sz w:val="24"/>
                <w:szCs w:val="24"/>
              </w:rPr>
              <w:br/>
              <w:t>компетенции</w:t>
            </w:r>
          </w:p>
        </w:tc>
        <w:tc>
          <w:tcPr>
            <w:tcW w:w="7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E7648" w:rsidRPr="004E7648" w:rsidRDefault="004E7648" w:rsidP="006C72D2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4E7648">
              <w:rPr>
                <w:b w:val="0"/>
                <w:bCs/>
                <w:i w:val="0"/>
                <w:color w:val="auto"/>
                <w:sz w:val="24"/>
                <w:szCs w:val="24"/>
              </w:rPr>
              <w:t>Планируемые р</w:t>
            </w:r>
            <w:r w:rsidRPr="004E7648">
              <w:rPr>
                <w:b w:val="0"/>
                <w:bCs/>
                <w:i w:val="0"/>
                <w:color w:val="auto"/>
                <w:sz w:val="24"/>
                <w:szCs w:val="24"/>
              </w:rPr>
              <w:t>е</w:t>
            </w:r>
            <w:r w:rsidRPr="004E7648">
              <w:rPr>
                <w:b w:val="0"/>
                <w:bCs/>
                <w:i w:val="0"/>
                <w:color w:val="auto"/>
                <w:sz w:val="24"/>
                <w:szCs w:val="24"/>
              </w:rPr>
              <w:t xml:space="preserve">зультаты обучения </w:t>
            </w:r>
          </w:p>
        </w:tc>
        <w:tc>
          <w:tcPr>
            <w:tcW w:w="37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E7648" w:rsidRPr="004E7648" w:rsidRDefault="004E7648" w:rsidP="006C72D2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4E7648">
              <w:rPr>
                <w:b w:val="0"/>
                <w:i w:val="0"/>
                <w:color w:val="auto"/>
                <w:sz w:val="24"/>
                <w:szCs w:val="24"/>
              </w:rPr>
              <w:t>Оценочные средства</w:t>
            </w:r>
          </w:p>
        </w:tc>
      </w:tr>
      <w:tr w:rsidR="004E7648" w:rsidRPr="004E7648" w:rsidTr="006C72D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7648" w:rsidRPr="004E7648" w:rsidRDefault="00022FBB" w:rsidP="006C72D2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ПК-1 Способность участвовать в сборе и анализе исходных данных для проектирования энергообъектов и их элементов в соответствии с норм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тивной документацией</w:t>
            </w:r>
          </w:p>
        </w:tc>
      </w:tr>
      <w:tr w:rsidR="004E7648" w:rsidRPr="004E7648" w:rsidTr="00562FFB">
        <w:trPr>
          <w:trHeight w:val="225"/>
        </w:trPr>
        <w:tc>
          <w:tcPr>
            <w:tcW w:w="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7648" w:rsidRPr="004E7648" w:rsidRDefault="004E7648" w:rsidP="006C72D2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bookmarkStart w:id="101" w:name="_Hlk535512430"/>
            <w:r w:rsidRPr="004E7648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</w:p>
        </w:tc>
        <w:tc>
          <w:tcPr>
            <w:tcW w:w="7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2FBB" w:rsidRPr="003E63F6" w:rsidRDefault="00022FBB" w:rsidP="00022FBB">
            <w:pPr>
              <w:rPr>
                <w:rFonts w:eastAsia="SimSun"/>
                <w:i w:val="0"/>
                <w:color w:val="auto"/>
                <w:sz w:val="24"/>
                <w:szCs w:val="24"/>
                <w:lang w:eastAsia="en-US"/>
              </w:rPr>
            </w:pP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Фундаментальные основы естестве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нонаучных дисци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лин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при сборе, ан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лизе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и примен</w:t>
            </w:r>
            <w:r w:rsidR="00346A99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ении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их при 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проектир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вании котельных установок, парог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е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нераторов и их элементов в соо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т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ветствии с норм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тивной документ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цией</w:t>
            </w:r>
          </w:p>
          <w:p w:rsidR="004E7648" w:rsidRPr="004E7648" w:rsidRDefault="004E7648" w:rsidP="006C72D2">
            <w:pPr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7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 xml:space="preserve">1. </w:t>
            </w: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Назначение и классификация котельных установок.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2. Рабочие элементы паровых котлов.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3. Параметры и обозначения паровых котлов.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4. Схема пароводяного тракта котла с естественной циркуляцией.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5. Схема парового котла с многократной принудительной циркуляцией.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6. Прямоточные котлы и их особенности.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7. Схема котельных установок с П-образной компоновкой.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8. Назначение, конструкции и принцип расчета экономайзеров котлов.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9. Назначение, конструкции и принцип расчета испарительных поверхностей нагрева котлов.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10. Назначение, конструкции и принцип расчета пароперегревателей котлов.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11. Конструкции и особенности работы воздухоподогревателей котлов.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12. Назначение и особенности работы котлов-утилизаторов.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13. Конструкции котельных агрегатов типа ДКВР (ДЕ).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14. Конструкции энергетических котлов на примере Е-210-140 (БКЗ-210-140).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15. Конструкции и особенности работы теплофикационных водогрейных котлов, на примере КВ-ГМ-100.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16. Тепловой баланс парового котла.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17. Тепловые потери парового котла.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18. Коэффициент полезного действия котла и расход топлива.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19. Теплообмен в топочной камере и методы его расчета (геометрические и оптические характеристики, ст</w:t>
            </w: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е</w:t>
            </w: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пень экранирования, степень черноты).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20. Теплообмен и методы его расчета в конвективных поверхностях нагрева (температурные напоры, живые сечения, толщина излучающего слоя, скорости газа и рабочего тела, коэффициенты загрязнения).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21. Газодинамический расчет элементов котла, выбор тягодутьевых машин.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22. Особенности гидродинамики котлов (напор циркуляции, сопротивления, пленочный и пузырьковые р</w:t>
            </w: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е</w:t>
            </w: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lastRenderedPageBreak/>
              <w:t xml:space="preserve">жимы, надежность циркуляции, тепловая и гидравлическая </w:t>
            </w:r>
            <w:proofErr w:type="spellStart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разверки</w:t>
            </w:r>
            <w:proofErr w:type="spellEnd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23. Водный режим котлов (требования к питательной воде, поведение примесей, коррозия, сепарация пара, вынос влаги и солей, продувка).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24. Методы получения чистого пара (продувка, ступенчатое испарение, сепарация, промывка).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25. Надежность поверхностей нагрева котлов (загрязнения, коррозия и очистка).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 xml:space="preserve">26. Свойства </w:t>
            </w:r>
            <w:proofErr w:type="spellStart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золошлаковых</w:t>
            </w:r>
            <w:proofErr w:type="spellEnd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 xml:space="preserve"> отходов и их влияние на работу котла.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 xml:space="preserve">27. Системы </w:t>
            </w:r>
            <w:proofErr w:type="spellStart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шлакозолоудаления</w:t>
            </w:r>
            <w:proofErr w:type="spellEnd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28. Камерные топки для сжигания пыли.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29. Аэродинамика топок котла.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30. Компоновка горелочных устройств на топке.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31. Пылеугольные горелки.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32. Особенности сжигания пылевидных твердых топлив.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33. Конструкции форсунок.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34. Особенности распыливания и сжигания жидких топлив.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35. Конструкции газовых горелок и камерных топок для природного газа.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36. Химический недожог топлива и избытки воздуха.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37. Особенности сжигания газообразных топлив (светимость факела, стабильность фронта воспламенения, смесеобразование).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38. Подготовка мазута к сжиганию.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39. Схемы газоснабжения котлов.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40. Системы пылеприготовления котлов.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 xml:space="preserve">41. Сепараторы пыли и </w:t>
            </w:r>
            <w:proofErr w:type="spellStart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пылепитатели</w:t>
            </w:r>
            <w:proofErr w:type="spellEnd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 xml:space="preserve">42. Назначение и конструкции </w:t>
            </w:r>
            <w:proofErr w:type="spellStart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углеразмольных</w:t>
            </w:r>
            <w:proofErr w:type="spellEnd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 xml:space="preserve"> мельниц.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43. Тракт углеподачи и пылеприготовления.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44. Угольная пыль и ее свойства.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45. Камерное сжигание твердого топлива.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46. Сжигание топлива в топках кипящего слоя.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47. Схемы сжигания твердого топлива в слоевых топках.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48. Алгоритм расчета продуктов сгорания топлива (теоретический расход воздуха, объем и энтальпии проду</w:t>
            </w: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к</w:t>
            </w: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тов сгорания).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49. Характеристики энергетического топлива.</w:t>
            </w:r>
          </w:p>
          <w:p w:rsidR="006C72D2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lastRenderedPageBreak/>
              <w:t>50. Виды и элементарный состав энергетических топлив.</w:t>
            </w:r>
          </w:p>
          <w:p w:rsidR="004E7648" w:rsidRPr="004E7648" w:rsidRDefault="004E7648" w:rsidP="006C72D2">
            <w:pPr>
              <w:rPr>
                <w:rFonts w:ascii="Arial" w:hAnsi="Arial" w:cs="Arial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022FBB" w:rsidRPr="004E7648" w:rsidTr="00562FFB">
        <w:trPr>
          <w:trHeight w:val="258"/>
        </w:trPr>
        <w:tc>
          <w:tcPr>
            <w:tcW w:w="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2FBB" w:rsidRPr="004E7648" w:rsidRDefault="00022FBB" w:rsidP="006C72D2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4E764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2FBB" w:rsidRPr="003E63F6" w:rsidRDefault="00022FBB" w:rsidP="006C72D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Применять фунд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ментальные основы естественнонау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ч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ных дисциплин при сборе, анализе и проектировании котельных устан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вок, парогенерат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ров и их вспомог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тельных элементов</w:t>
            </w:r>
          </w:p>
        </w:tc>
        <w:tc>
          <w:tcPr>
            <w:tcW w:w="37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634B" w:rsidRPr="006C72D2" w:rsidRDefault="0033634B" w:rsidP="0033634B">
            <w:pPr>
              <w:pStyle w:val="Style3"/>
              <w:numPr>
                <w:ilvl w:val="0"/>
                <w:numId w:val="28"/>
              </w:numPr>
              <w:ind w:left="413" w:hanging="413"/>
              <w:rPr>
                <w:rStyle w:val="FontStyle32"/>
                <w:b/>
                <w:sz w:val="24"/>
                <w:szCs w:val="24"/>
              </w:rPr>
            </w:pPr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>Произвести расчет теплообмена в топочной камере котла ДКВР-6,5-13 при пло</w:t>
            </w:r>
            <w:r>
              <w:rPr>
                <w:rStyle w:val="FontStyle32"/>
                <w:i w:val="0"/>
                <w:iCs/>
                <w:sz w:val="24"/>
                <w:szCs w:val="24"/>
              </w:rPr>
              <w:t xml:space="preserve">щади тепловосприятия </w:t>
            </w:r>
            <w:proofErr w:type="spellStart"/>
            <w:r>
              <w:rPr>
                <w:rStyle w:val="FontStyle32"/>
                <w:i w:val="0"/>
                <w:iCs/>
                <w:sz w:val="24"/>
                <w:szCs w:val="24"/>
              </w:rPr>
              <w:t>F</w:t>
            </w:r>
            <w:r>
              <w:rPr>
                <w:rStyle w:val="FontStyle32"/>
                <w:i w:val="0"/>
                <w:iCs/>
                <w:sz w:val="24"/>
                <w:szCs w:val="24"/>
                <w:vertAlign w:val="subscript"/>
              </w:rPr>
              <w:t>т</w:t>
            </w:r>
            <w:proofErr w:type="spellEnd"/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 xml:space="preserve"> = </w:t>
            </w:r>
            <w:r>
              <w:rPr>
                <w:rStyle w:val="FontStyle32"/>
                <w:i w:val="0"/>
                <w:iCs/>
                <w:sz w:val="24"/>
                <w:szCs w:val="24"/>
              </w:rPr>
              <w:t>39 м</w:t>
            </w:r>
            <w:r>
              <w:rPr>
                <w:rStyle w:val="FontStyle32"/>
                <w:i w:val="0"/>
                <w:iCs/>
                <w:sz w:val="24"/>
                <w:szCs w:val="24"/>
                <w:vertAlign w:val="superscript"/>
              </w:rPr>
              <w:t>2</w:t>
            </w:r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 xml:space="preserve"> и </w:t>
            </w:r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sym w:font="Symbol" w:char="F04A"/>
            </w:r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>а = 1900</w:t>
            </w:r>
            <w:proofErr w:type="gramStart"/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 xml:space="preserve"> </w:t>
            </w:r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sym w:font="Symbol" w:char="F0B0"/>
            </w:r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>С</w:t>
            </w:r>
            <w:proofErr w:type="gramEnd"/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 xml:space="preserve"> и сжигании природного газа.</w:t>
            </w:r>
          </w:p>
          <w:p w:rsidR="0033634B" w:rsidRPr="006C72D2" w:rsidRDefault="0033634B" w:rsidP="0033634B">
            <w:pPr>
              <w:pStyle w:val="Style3"/>
              <w:numPr>
                <w:ilvl w:val="0"/>
                <w:numId w:val="28"/>
              </w:numPr>
              <w:ind w:left="413" w:hanging="413"/>
              <w:rPr>
                <w:b/>
                <w:i/>
                <w:szCs w:val="24"/>
              </w:rPr>
            </w:pPr>
            <w:r>
              <w:rPr>
                <w:color w:val="000000"/>
              </w:rPr>
              <w:t xml:space="preserve">Произвести расчет теплообмена в конвективных поверхностях нагрева котла ДКВР-10-13, работающего на природном газе, при температурах дымовых газов на входе и выходе </w:t>
            </w:r>
            <w:r>
              <w:rPr>
                <w:color w:val="000000"/>
              </w:rPr>
              <w:sym w:font="Symbol" w:char="F04A"/>
            </w:r>
            <w:r>
              <w:rPr>
                <w:color w:val="000000"/>
              </w:rPr>
              <w:sym w:font="Symbol" w:char="F0A2"/>
            </w:r>
            <w:r>
              <w:rPr>
                <w:color w:val="000000"/>
              </w:rPr>
              <w:t xml:space="preserve"> = 1050</w:t>
            </w:r>
            <w:proofErr w:type="gramStart"/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sym w:font="Symbol" w:char="F0B0"/>
            </w:r>
            <w:r>
              <w:rPr>
                <w:color w:val="000000"/>
              </w:rPr>
              <w:t>С</w:t>
            </w:r>
            <w:proofErr w:type="gramEnd"/>
            <w:r>
              <w:rPr>
                <w:color w:val="000000"/>
              </w:rPr>
              <w:t xml:space="preserve"> и </w:t>
            </w:r>
            <w:r>
              <w:rPr>
                <w:color w:val="000000"/>
              </w:rPr>
              <w:sym w:font="Symbol" w:char="F04A"/>
            </w:r>
            <w:r>
              <w:rPr>
                <w:color w:val="000000"/>
              </w:rPr>
              <w:sym w:font="Symbol" w:char="F0A2"/>
            </w:r>
            <w:r>
              <w:rPr>
                <w:color w:val="000000"/>
              </w:rPr>
              <w:sym w:font="Symbol" w:char="F0A2"/>
            </w:r>
            <w:r>
              <w:rPr>
                <w:color w:val="000000"/>
              </w:rPr>
              <w:t xml:space="preserve"> = 800 </w:t>
            </w:r>
            <w:r>
              <w:rPr>
                <w:color w:val="000000"/>
              </w:rPr>
              <w:sym w:font="Symbol" w:char="F0B0"/>
            </w:r>
            <w:r>
              <w:rPr>
                <w:color w:val="000000"/>
              </w:rPr>
              <w:t>С, пл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щади теплообмена </w:t>
            </w:r>
            <w:r>
              <w:rPr>
                <w:color w:val="000000"/>
                <w:lang w:val="en-US"/>
              </w:rPr>
              <w:t>F</w:t>
            </w:r>
            <w:r>
              <w:rPr>
                <w:color w:val="000000"/>
                <w:vertAlign w:val="subscript"/>
                <w:lang w:val="en-US"/>
              </w:rPr>
              <w:t>r</w:t>
            </w:r>
            <w:r>
              <w:rPr>
                <w:color w:val="000000"/>
              </w:rPr>
              <w:t xml:space="preserve"> = </w:t>
            </w:r>
            <w:smartTag w:uri="urn:schemas-microsoft-com:office:smarttags" w:element="metricconverter">
              <w:smartTagPr>
                <w:attr w:name="ProductID" w:val="52 м2"/>
              </w:smartTagPr>
              <w:r>
                <w:rPr>
                  <w:color w:val="000000"/>
                </w:rPr>
                <w:t>52 м</w:t>
              </w:r>
              <w:r>
                <w:rPr>
                  <w:color w:val="000000"/>
                  <w:vertAlign w:val="superscript"/>
                </w:rPr>
                <w:t>2</w:t>
              </w:r>
            </w:smartTag>
            <w:r>
              <w:rPr>
                <w:color w:val="000000"/>
              </w:rPr>
              <w:t>.</w:t>
            </w:r>
          </w:p>
          <w:p w:rsidR="0033634B" w:rsidRPr="000F7360" w:rsidRDefault="0033634B" w:rsidP="0033634B">
            <w:pPr>
              <w:pStyle w:val="Style3"/>
              <w:numPr>
                <w:ilvl w:val="0"/>
                <w:numId w:val="28"/>
              </w:numPr>
              <w:ind w:left="413" w:hanging="413"/>
              <w:rPr>
                <w:b/>
                <w:i/>
                <w:szCs w:val="24"/>
              </w:rPr>
            </w:pPr>
            <w:r>
              <w:rPr>
                <w:color w:val="000000"/>
              </w:rPr>
              <w:t>Выполнить расчет укрупненного теплового баланса парового котла типа ДКВР-10-13 при сжигании тве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дого топлива при номинальном расходе.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25"/>
              <w:gridCol w:w="7082"/>
            </w:tblGrid>
            <w:tr w:rsidR="0033634B" w:rsidRPr="000F7360" w:rsidTr="00644ADE">
              <w:tc>
                <w:tcPr>
                  <w:tcW w:w="425" w:type="dxa"/>
                  <w:hideMark/>
                </w:tcPr>
                <w:p w:rsidR="0033634B" w:rsidRPr="000F7360" w:rsidRDefault="0033634B" w:rsidP="0033634B">
                  <w:pPr>
                    <w:pStyle w:val="Style3"/>
                    <w:numPr>
                      <w:ilvl w:val="0"/>
                      <w:numId w:val="28"/>
                    </w:numPr>
                    <w:ind w:left="413" w:hanging="413"/>
                    <w:rPr>
                      <w:rFonts w:eastAsia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7082" w:type="dxa"/>
                  <w:hideMark/>
                </w:tcPr>
                <w:p w:rsidR="0033634B" w:rsidRPr="000F7360" w:rsidRDefault="0033634B" w:rsidP="00644ADE">
                  <w:pPr>
                    <w:pStyle w:val="Style3"/>
                    <w:ind w:left="-120"/>
                    <w:rPr>
                      <w:rFonts w:eastAsia="Times New Roman"/>
                      <w:color w:val="000000"/>
                      <w:lang w:eastAsia="ru-RU"/>
                    </w:rPr>
                  </w:pPr>
                  <w:r w:rsidRPr="000F7360">
                    <w:rPr>
                      <w:rFonts w:eastAsia="Times New Roman"/>
                      <w:color w:val="000000"/>
                      <w:lang w:eastAsia="ru-RU"/>
                    </w:rPr>
                    <w:t>Выполнить расчет КПД-брутто и КПД-нетто для парового котла типа ДКВР-10-13, работающем на газообразном топливе при ном</w:t>
                  </w:r>
                  <w:r w:rsidRPr="000F7360">
                    <w:rPr>
                      <w:rFonts w:eastAsia="Times New Roman"/>
                      <w:color w:val="000000"/>
                      <w:lang w:eastAsia="ru-RU"/>
                    </w:rPr>
                    <w:t>и</w:t>
                  </w:r>
                  <w:r w:rsidRPr="000F7360">
                    <w:rPr>
                      <w:rFonts w:eastAsia="Times New Roman"/>
                      <w:color w:val="000000"/>
                      <w:lang w:eastAsia="ru-RU"/>
                    </w:rPr>
                    <w:t>нальном расходе.</w:t>
                  </w:r>
                </w:p>
              </w:tc>
            </w:tr>
          </w:tbl>
          <w:p w:rsidR="0033634B" w:rsidRPr="000F7360" w:rsidRDefault="0033634B" w:rsidP="0033634B">
            <w:pPr>
              <w:pStyle w:val="Style3"/>
              <w:numPr>
                <w:ilvl w:val="0"/>
                <w:numId w:val="28"/>
              </w:numPr>
              <w:ind w:left="413" w:hanging="413"/>
              <w:rPr>
                <w:b/>
                <w:i/>
                <w:szCs w:val="24"/>
              </w:rPr>
            </w:pPr>
            <w:r>
              <w:rPr>
                <w:color w:val="000000"/>
              </w:rPr>
              <w:t xml:space="preserve">Рассчитать скорость витания при сжигании твердого топлива в «кипящем» слое при средней фракции частиц угля </w:t>
            </w:r>
            <w:proofErr w:type="gramStart"/>
            <w:r>
              <w:rPr>
                <w:color w:val="000000"/>
                <w:lang w:val="en-US"/>
              </w:rPr>
              <w:t>d</w:t>
            </w:r>
            <w:proofErr w:type="gramEnd"/>
            <w:r>
              <w:rPr>
                <w:color w:val="000000"/>
                <w:vertAlign w:val="subscript"/>
              </w:rPr>
              <w:t>ч</w:t>
            </w:r>
            <w:r>
              <w:rPr>
                <w:color w:val="000000"/>
              </w:rPr>
              <w:t xml:space="preserve"> = 120 мкм и плотности </w:t>
            </w:r>
            <w:r>
              <w:rPr>
                <w:color w:val="000000"/>
              </w:rPr>
              <w:sym w:font="Symbol" w:char="F072"/>
            </w:r>
            <w:r>
              <w:rPr>
                <w:color w:val="000000"/>
                <w:vertAlign w:val="subscript"/>
              </w:rPr>
              <w:t>ч</w:t>
            </w:r>
            <w:r>
              <w:rPr>
                <w:color w:val="000000"/>
              </w:rPr>
              <w:t xml:space="preserve"> = 1200 кг/м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.</w:t>
            </w:r>
          </w:p>
          <w:p w:rsidR="00022FBB" w:rsidRPr="004E7648" w:rsidRDefault="0033634B" w:rsidP="0033634B">
            <w:pPr>
              <w:pStyle w:val="Style3"/>
              <w:numPr>
                <w:ilvl w:val="0"/>
                <w:numId w:val="28"/>
              </w:numPr>
              <w:ind w:left="413" w:hanging="413"/>
              <w:rPr>
                <w:rFonts w:ascii="Arial" w:hAnsi="Arial" w:cs="Arial"/>
                <w:b/>
                <w:i/>
                <w:szCs w:val="24"/>
              </w:rPr>
            </w:pPr>
            <w:r w:rsidRPr="000F7360">
              <w:rPr>
                <w:color w:val="000000"/>
              </w:rPr>
              <w:t>Рассчитать кратность циркуляции и движущий напор для прямоточного котла типоразмера П-800-210.</w:t>
            </w:r>
          </w:p>
        </w:tc>
      </w:tr>
      <w:tr w:rsidR="00022FBB" w:rsidRPr="004E7648" w:rsidTr="00562FFB">
        <w:trPr>
          <w:trHeight w:val="446"/>
        </w:trPr>
        <w:tc>
          <w:tcPr>
            <w:tcW w:w="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2FBB" w:rsidRPr="004E7648" w:rsidRDefault="00022FBB" w:rsidP="006C72D2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4E7648">
              <w:rPr>
                <w:b w:val="0"/>
                <w:i w:val="0"/>
                <w:color w:val="auto"/>
                <w:sz w:val="24"/>
                <w:szCs w:val="24"/>
              </w:rPr>
              <w:t>Владеть</w:t>
            </w:r>
          </w:p>
        </w:tc>
        <w:tc>
          <w:tcPr>
            <w:tcW w:w="7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2FBB" w:rsidRPr="003E63F6" w:rsidRDefault="00022FBB" w:rsidP="00022FBB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Навыками сбора и анализа исходных данных </w:t>
            </w:r>
            <w:proofErr w:type="gramStart"/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при</w:t>
            </w:r>
            <w:proofErr w:type="gramEnd"/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прое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к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тирования</w:t>
            </w:r>
            <w:proofErr w:type="gramEnd"/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котел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ь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ных установок, п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рогенераторов и их элементов в соо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т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ветствии с норм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тивной документ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цией </w:t>
            </w:r>
          </w:p>
        </w:tc>
        <w:tc>
          <w:tcPr>
            <w:tcW w:w="37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26CD9" w:rsidRPr="00326CD9" w:rsidRDefault="00326CD9" w:rsidP="00326CD9">
            <w:pPr>
              <w:pStyle w:val="Style3"/>
              <w:jc w:val="center"/>
              <w:rPr>
                <w:rStyle w:val="FontStyle32"/>
                <w:b/>
                <w:i w:val="0"/>
                <w:sz w:val="24"/>
                <w:szCs w:val="24"/>
              </w:rPr>
            </w:pPr>
            <w:r w:rsidRPr="00326CD9">
              <w:rPr>
                <w:rStyle w:val="FontStyle32"/>
                <w:b/>
                <w:i w:val="0"/>
                <w:sz w:val="24"/>
                <w:szCs w:val="24"/>
              </w:rPr>
              <w:t xml:space="preserve">ПРИМЕРНЫЙ ПЕРЕЧЕНЬ </w:t>
            </w:r>
            <w:r>
              <w:rPr>
                <w:rStyle w:val="FontStyle32"/>
                <w:b/>
                <w:i w:val="0"/>
                <w:sz w:val="24"/>
                <w:szCs w:val="24"/>
              </w:rPr>
              <w:t>ЗАДАНИЯ</w:t>
            </w:r>
            <w:r w:rsidRPr="00326CD9">
              <w:rPr>
                <w:rStyle w:val="FontStyle32"/>
                <w:b/>
                <w:i w:val="0"/>
                <w:sz w:val="24"/>
                <w:szCs w:val="24"/>
              </w:rPr>
              <w:t xml:space="preserve"> КУРСОВОГО ПРОЕКТА</w:t>
            </w:r>
          </w:p>
          <w:p w:rsidR="0033634B" w:rsidRDefault="0033634B" w:rsidP="00326CD9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Выполнить тепловой расчет парового котельного агрегата ДКВР для следующих исходных данных:</w:t>
            </w:r>
          </w:p>
          <w:tbl>
            <w:tblPr>
              <w:tblW w:w="102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1503"/>
              <w:gridCol w:w="1122"/>
              <w:gridCol w:w="1183"/>
              <w:gridCol w:w="1169"/>
              <w:gridCol w:w="1572"/>
              <w:gridCol w:w="1505"/>
              <w:gridCol w:w="2140"/>
              <w:gridCol w:w="1186"/>
            </w:tblGrid>
            <w:tr w:rsidR="0033634B" w:rsidTr="00644ADE">
              <w:tc>
                <w:tcPr>
                  <w:tcW w:w="1668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Тип котла</w:t>
                  </w:r>
                </w:p>
              </w:tc>
              <w:tc>
                <w:tcPr>
                  <w:tcW w:w="1840" w:type="dxa"/>
                  <w:gridSpan w:val="2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Производител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ь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ность</w:t>
                  </w:r>
                </w:p>
              </w:tc>
              <w:tc>
                <w:tcPr>
                  <w:tcW w:w="882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Давл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е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ние</w:t>
                  </w:r>
                </w:p>
              </w:tc>
              <w:tc>
                <w:tcPr>
                  <w:tcW w:w="1417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Пар</w:t>
                  </w:r>
                </w:p>
              </w:tc>
              <w:tc>
                <w:tcPr>
                  <w:tcW w:w="1701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Температ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у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ра пит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а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тельной в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о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ды</w:t>
                  </w:r>
                </w:p>
              </w:tc>
              <w:tc>
                <w:tcPr>
                  <w:tcW w:w="1559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Хвостовые п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о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верхности</w:t>
                  </w:r>
                </w:p>
              </w:tc>
              <w:tc>
                <w:tcPr>
                  <w:tcW w:w="1134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Проду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в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ка</w:t>
                  </w:r>
                </w:p>
              </w:tc>
            </w:tr>
            <w:tr w:rsidR="0033634B" w:rsidTr="00644ADE">
              <w:tc>
                <w:tcPr>
                  <w:tcW w:w="1668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ДКВР 10-13</w:t>
                  </w:r>
                </w:p>
              </w:tc>
              <w:tc>
                <w:tcPr>
                  <w:tcW w:w="1840" w:type="dxa"/>
                  <w:gridSpan w:val="2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2,5 кг/</w:t>
                  </w:r>
                  <w:proofErr w:type="gramStart"/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с</w:t>
                  </w:r>
                  <w:proofErr w:type="gramEnd"/>
                </w:p>
              </w:tc>
              <w:tc>
                <w:tcPr>
                  <w:tcW w:w="882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1,2 МПа</w:t>
                  </w:r>
                </w:p>
              </w:tc>
              <w:tc>
                <w:tcPr>
                  <w:tcW w:w="1417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Насыще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н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 xml:space="preserve">ный  </w:t>
                  </w:r>
                </w:p>
              </w:tc>
              <w:tc>
                <w:tcPr>
                  <w:tcW w:w="1701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104 °C</w:t>
                  </w:r>
                </w:p>
              </w:tc>
              <w:tc>
                <w:tcPr>
                  <w:tcW w:w="1559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Пароперегрев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а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тель</w:t>
                  </w:r>
                </w:p>
              </w:tc>
              <w:tc>
                <w:tcPr>
                  <w:tcW w:w="1134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8%</w:t>
                  </w:r>
                </w:p>
              </w:tc>
            </w:tr>
            <w:tr w:rsidR="0033634B" w:rsidTr="00644ADE">
              <w:tc>
                <w:tcPr>
                  <w:tcW w:w="1668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Состав то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п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лива</w:t>
                  </w:r>
                </w:p>
              </w:tc>
              <w:tc>
                <w:tcPr>
                  <w:tcW w:w="879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object w:dxaOrig="340" w:dyaOrig="32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9.4pt;height:14.95pt" o:ole="">
                        <v:imagedata r:id="rId8" o:title=""/>
                      </v:shape>
                      <o:OLEObject Type="Embed" ProgID="Equation.3" ShapeID="_x0000_i1025" DrawAspect="Content" ObjectID="_1666873425" r:id="rId9"/>
                    </w:objec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,%</w:t>
                  </w:r>
                </w:p>
              </w:tc>
              <w:tc>
                <w:tcPr>
                  <w:tcW w:w="961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object w:dxaOrig="400" w:dyaOrig="300">
                      <v:shape id="_x0000_i1026" type="#_x0000_t75" style="width:19.4pt;height:14.95pt" o:ole="">
                        <v:imagedata r:id="rId10" o:title=""/>
                      </v:shape>
                      <o:OLEObject Type="Embed" ProgID="Equation.3" ShapeID="_x0000_i1026" DrawAspect="Content" ObjectID="_1666873426" r:id="rId11"/>
                    </w:objec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,%</w:t>
                  </w:r>
                </w:p>
              </w:tc>
              <w:tc>
                <w:tcPr>
                  <w:tcW w:w="882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object w:dxaOrig="380" w:dyaOrig="320">
                      <v:shape id="_x0000_i1027" type="#_x0000_t75" style="width:17.7pt;height:14.95pt" o:ole="">
                        <v:imagedata r:id="rId12" o:title=""/>
                      </v:shape>
                      <o:OLEObject Type="Embed" ProgID="Equation.3" ShapeID="_x0000_i1027" DrawAspect="Content" ObjectID="_1666873427" r:id="rId13"/>
                    </w:objec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,%</w:t>
                  </w:r>
                </w:p>
              </w:tc>
              <w:tc>
                <w:tcPr>
                  <w:tcW w:w="1417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object w:dxaOrig="360" w:dyaOrig="320">
                      <v:shape id="_x0000_i1028" type="#_x0000_t75" style="width:19.4pt;height:14.95pt" o:ole="">
                        <v:imagedata r:id="rId14" o:title=""/>
                      </v:shape>
                      <o:OLEObject Type="Embed" ProgID="Equation.3" ShapeID="_x0000_i1028" DrawAspect="Content" ObjectID="_1666873428" r:id="rId15"/>
                    </w:objec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,%</w:t>
                  </w:r>
                </w:p>
              </w:tc>
              <w:tc>
                <w:tcPr>
                  <w:tcW w:w="1701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object w:dxaOrig="320" w:dyaOrig="360">
                      <v:shape id="_x0000_i1029" type="#_x0000_t75" style="width:14.95pt;height:19.4pt" o:ole="">
                        <v:imagedata r:id="rId16" o:title=""/>
                      </v:shape>
                      <o:OLEObject Type="Embed" ProgID="Equation.3" ShapeID="_x0000_i1029" DrawAspect="Content" ObjectID="_1666873429" r:id="rId17"/>
                    </w:objec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,%</w:t>
                  </w:r>
                </w:p>
              </w:tc>
              <w:tc>
                <w:tcPr>
                  <w:tcW w:w="1559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object w:dxaOrig="400" w:dyaOrig="320">
                      <v:shape id="_x0000_i1030" type="#_x0000_t75" style="width:19.4pt;height:14.95pt" o:ole="">
                        <v:imagedata r:id="rId18" o:title=""/>
                      </v:shape>
                      <o:OLEObject Type="Embed" ProgID="Equation.3" ShapeID="_x0000_i1030" DrawAspect="Content" ObjectID="_1666873430" r:id="rId19"/>
                    </w:objec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,%</w:t>
                  </w:r>
                </w:p>
              </w:tc>
              <w:tc>
                <w:tcPr>
                  <w:tcW w:w="1134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object w:dxaOrig="340" w:dyaOrig="300">
                      <v:shape id="_x0000_i1031" type="#_x0000_t75" style="width:19.4pt;height:14.95pt" o:ole="">
                        <v:imagedata r:id="rId20" o:title=""/>
                      </v:shape>
                      <o:OLEObject Type="Embed" ProgID="Equation.3" ShapeID="_x0000_i1031" DrawAspect="Content" ObjectID="_1666873431" r:id="rId21"/>
                    </w:objec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,%</w:t>
                  </w:r>
                </w:p>
              </w:tc>
            </w:tr>
            <w:tr w:rsidR="0033634B" w:rsidTr="00644ADE">
              <w:tc>
                <w:tcPr>
                  <w:tcW w:w="1668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Назаро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в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ский бурый уголь</w:t>
                  </w:r>
                </w:p>
              </w:tc>
              <w:tc>
                <w:tcPr>
                  <w:tcW w:w="879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961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3,3</w:t>
                  </w:r>
                </w:p>
              </w:tc>
              <w:tc>
                <w:tcPr>
                  <w:tcW w:w="882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1,5</w:t>
                  </w:r>
                </w:p>
              </w:tc>
              <w:tc>
                <w:tcPr>
                  <w:tcW w:w="1417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01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0,5</w:t>
                  </w:r>
                </w:p>
              </w:tc>
              <w:tc>
                <w:tcPr>
                  <w:tcW w:w="1559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134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14,8</w:t>
                  </w:r>
                </w:p>
              </w:tc>
            </w:tr>
          </w:tbl>
          <w:p w:rsidR="00022FBB" w:rsidRPr="004E7648" w:rsidRDefault="00022FBB" w:rsidP="006C72D2">
            <w:pPr>
              <w:rPr>
                <w:rFonts w:ascii="Arial" w:hAnsi="Arial" w:cs="Arial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4E7648" w:rsidRPr="004E7648" w:rsidTr="006C72D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7648" w:rsidRPr="004E7648" w:rsidRDefault="00B01AB7" w:rsidP="006C72D2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bookmarkStart w:id="102" w:name="_Hlk535512687"/>
            <w:bookmarkEnd w:id="101"/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ПК-2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ab/>
              <w:t>С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пособность проводить расчеты по типовым методикам, проектировать технологическое оборудование с использованием стандартных средств автоматизации проектирования в соответствии с техническим заданием</w:t>
            </w:r>
          </w:p>
        </w:tc>
      </w:tr>
      <w:tr w:rsidR="00B01AB7" w:rsidRPr="004E7648" w:rsidTr="00562FFB">
        <w:trPr>
          <w:trHeight w:val="225"/>
        </w:trPr>
        <w:tc>
          <w:tcPr>
            <w:tcW w:w="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1AB7" w:rsidRPr="004E7648" w:rsidRDefault="00B01AB7" w:rsidP="006C72D2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bookmarkStart w:id="103" w:name="_Hlk535512651"/>
            <w:r w:rsidRPr="004E764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1AB7" w:rsidRPr="003E63F6" w:rsidRDefault="00B01AB7" w:rsidP="006C72D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Т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иповые методики проведения расч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ё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тов и проектиров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ния основных узлов и элементов к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тельных установок и парогенераторов с использованием стандартных средств автомат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и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зации проектиров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ния</w:t>
            </w:r>
          </w:p>
        </w:tc>
        <w:tc>
          <w:tcPr>
            <w:tcW w:w="37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</w:t>
            </w: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. Назначение и классификация котельных установок.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2. Рабочие элементы паровых котлов.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3. Параметры и обозначения паровых котлов.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4. Схема пароводяного тракта котла с естественной циркуляцией.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5. Схема парового котла с многократной принудительной циркуляцией.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6. Прямоточные котлы и их особенности.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7. Схема котельных установок с П-образной компоновкой.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8. Назначение, конструкции и принцип расчета экономайзеров котлов.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9. Назначение, конструкции и принцип расчета испарительных поверхностей нагрева котлов.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10. Назначение, конструкции и принцип расчета пароперегревателей котлов.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11. Конструкции и особенности работы воздухоподогревателей котлов.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12. Назначение и особенности работы котлов-утилизаторов.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13. Конструкции котельных агрегатов типа ДКВР (ДЕ).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14. Конструкции энергетических котлов на примере Е-210-140 (БКЗ-210-140).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15. Конструкции и особенности работы теплофикационных водогрейных котлов, на примере КВ-ГМ-100.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16. Тепловой баланс парового котла.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17. Тепловые потери парового котла.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18. Коэффициент полезного действия котла и расход топлива.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19. Теплообмен в топочной камере и методы его расчета (геометрические и оптические характеристики, ст</w:t>
            </w: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е</w:t>
            </w: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пень экранирования, степень черноты).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20. Теплообмен и методы его расчета в конвективных поверхностях нагрева (температурные напоры, живые сечения, толщина излучающего слоя, скорости газа и рабочего тела, коэффициенты загрязнения).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21. Газодинамический расчет элементов котла, выбор тягодутьевых машин.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22. Особенности гидродинамики котлов (напор циркуляции, сопротивления, пленочный и пузырьковые р</w:t>
            </w: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е</w:t>
            </w: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 xml:space="preserve">жимы, надежность циркуляции, тепловая и гидравлическая </w:t>
            </w:r>
            <w:proofErr w:type="spellStart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разверки</w:t>
            </w:r>
            <w:proofErr w:type="spellEnd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23. Водный режим котлов (требования к питательной воде, поведение примесей, коррозия, сепарация пара, вынос влаги и солей, продувка).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24. Методы получения чистого пара (продувка, ступенчатое испарение, сепарация, промывка).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25. Надежность поверхностей нагрева котлов (загрязнения, коррозия и очистка).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 xml:space="preserve">26. Свойства </w:t>
            </w:r>
            <w:proofErr w:type="spellStart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золошлаковых</w:t>
            </w:r>
            <w:proofErr w:type="spellEnd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 xml:space="preserve"> отходов и их влияние на работу котла.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 xml:space="preserve">27. Системы </w:t>
            </w:r>
            <w:proofErr w:type="spellStart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шлакозолоудаления</w:t>
            </w:r>
            <w:proofErr w:type="spellEnd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lastRenderedPageBreak/>
              <w:t>28. Камерные топки для сжигания пыли.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29. Аэродинамика топок котла.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30. Компоновка горелочных устройств на топке.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31. Пылеугольные горелки.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32. Особенности сжигания пылевидных твердых топлив.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33. Конструкции форсунок.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34. Особенности распыливания и сжигания жидких топлив.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35. Конструкции газовых горелок и камерных топок для природного газа.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36. Химический недожог топлива и избытки воздуха.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37. Особенности сжигания газообразных топлив (светимость факела, стабильность фронта воспламенения, смесеобразование).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38. Подготовка мазута к сжиганию.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39. Схемы газоснабжения котлов.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40. Системы пылеприготовления котлов.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 xml:space="preserve">41. Сепараторы пыли и </w:t>
            </w:r>
            <w:proofErr w:type="spellStart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пылепитатели</w:t>
            </w:r>
            <w:proofErr w:type="spellEnd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 xml:space="preserve">42. Назначение и конструкции </w:t>
            </w:r>
            <w:proofErr w:type="spellStart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углеразмольных</w:t>
            </w:r>
            <w:proofErr w:type="spellEnd"/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 xml:space="preserve"> мельниц.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43. Тракт углеподачи и пылеприготовления.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44. Угольная пыль и ее свойства.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45. Камерное сжигание твердого топлива.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46. Сжигание топлива в топках кипящего слоя.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47. Схемы сжигания твердого топлива в слоевых топках.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48. Алгоритм расчета продуктов сгорания топлива (теоретический расход воздуха, объем и энтальпии проду</w:t>
            </w: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к</w:t>
            </w: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тов сгорания).</w:t>
            </w:r>
          </w:p>
          <w:p w:rsidR="006C72D2" w:rsidRPr="00EE3F2B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49. Характеристики энергетического топлива.</w:t>
            </w:r>
          </w:p>
          <w:p w:rsidR="006C72D2" w:rsidRDefault="006C72D2" w:rsidP="006C72D2">
            <w:pPr>
              <w:pStyle w:val="Style3"/>
              <w:rPr>
                <w:rStyle w:val="FontStyle32"/>
                <w:i w:val="0"/>
                <w:iCs/>
                <w:color w:val="000000"/>
                <w:sz w:val="24"/>
                <w:szCs w:val="24"/>
              </w:rPr>
            </w:pPr>
            <w:r w:rsidRPr="00EE3F2B">
              <w:rPr>
                <w:rStyle w:val="FontStyle32"/>
                <w:i w:val="0"/>
                <w:iCs/>
                <w:color w:val="000000"/>
                <w:sz w:val="24"/>
                <w:szCs w:val="24"/>
              </w:rPr>
              <w:t>50. Виды и элементарный состав энергетических топлив.</w:t>
            </w:r>
          </w:p>
          <w:p w:rsidR="00B01AB7" w:rsidRPr="004E7648" w:rsidRDefault="00B01AB7" w:rsidP="006C72D2">
            <w:pPr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B01AB7" w:rsidRPr="004E7648" w:rsidTr="00562FFB">
        <w:trPr>
          <w:trHeight w:val="258"/>
        </w:trPr>
        <w:tc>
          <w:tcPr>
            <w:tcW w:w="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1AB7" w:rsidRPr="004E7648" w:rsidRDefault="00B01AB7" w:rsidP="006C72D2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4E764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1AB7" w:rsidRPr="003E63F6" w:rsidRDefault="00B01AB7" w:rsidP="006C72D2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роводить расчёты основных узлов и элементов котел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ь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ных установок и парогенераторов, 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lastRenderedPageBreak/>
              <w:t>проектировать те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х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нологическое об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рудование с и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с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пользованием ста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дартных средств автоматизации пр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ектирования</w:t>
            </w:r>
          </w:p>
        </w:tc>
        <w:tc>
          <w:tcPr>
            <w:tcW w:w="37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01AB7" w:rsidRPr="006C72D2" w:rsidRDefault="006C72D2" w:rsidP="00521203">
            <w:pPr>
              <w:pStyle w:val="Style3"/>
              <w:numPr>
                <w:ilvl w:val="0"/>
                <w:numId w:val="30"/>
              </w:numPr>
              <w:rPr>
                <w:rStyle w:val="FontStyle32"/>
                <w:b/>
                <w:sz w:val="24"/>
                <w:szCs w:val="24"/>
              </w:rPr>
            </w:pPr>
            <w:bookmarkStart w:id="104" w:name="OLE_LINK173"/>
            <w:bookmarkStart w:id="105" w:name="OLE_LINK174"/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lastRenderedPageBreak/>
              <w:t>Произвести расчет теплообмена в топочной камере котла ДКВР-6,5-13 при пло</w:t>
            </w:r>
            <w:r w:rsidR="0033634B">
              <w:rPr>
                <w:rStyle w:val="FontStyle32"/>
                <w:i w:val="0"/>
                <w:iCs/>
                <w:sz w:val="24"/>
                <w:szCs w:val="24"/>
              </w:rPr>
              <w:t xml:space="preserve">щади тепловосприятия </w:t>
            </w:r>
            <w:proofErr w:type="spellStart"/>
            <w:r w:rsidR="0033634B">
              <w:rPr>
                <w:rStyle w:val="FontStyle32"/>
                <w:i w:val="0"/>
                <w:iCs/>
                <w:sz w:val="24"/>
                <w:szCs w:val="24"/>
              </w:rPr>
              <w:t>F</w:t>
            </w:r>
            <w:r w:rsidR="0033634B">
              <w:rPr>
                <w:rStyle w:val="FontStyle32"/>
                <w:i w:val="0"/>
                <w:iCs/>
                <w:sz w:val="24"/>
                <w:szCs w:val="24"/>
                <w:vertAlign w:val="subscript"/>
              </w:rPr>
              <w:t>т</w:t>
            </w:r>
            <w:proofErr w:type="spellEnd"/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 xml:space="preserve"> = </w:t>
            </w:r>
            <w:r w:rsidR="0033634B">
              <w:rPr>
                <w:rStyle w:val="FontStyle32"/>
                <w:i w:val="0"/>
                <w:iCs/>
                <w:sz w:val="24"/>
                <w:szCs w:val="24"/>
              </w:rPr>
              <w:t>39 м</w:t>
            </w:r>
            <w:r w:rsidR="0033634B">
              <w:rPr>
                <w:rStyle w:val="FontStyle32"/>
                <w:i w:val="0"/>
                <w:iCs/>
                <w:sz w:val="24"/>
                <w:szCs w:val="24"/>
                <w:vertAlign w:val="superscript"/>
              </w:rPr>
              <w:t>2</w:t>
            </w:r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 xml:space="preserve"> и </w:t>
            </w:r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sym w:font="Symbol" w:char="F04A"/>
            </w:r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>а = 1900</w:t>
            </w:r>
            <w:proofErr w:type="gramStart"/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 xml:space="preserve"> </w:t>
            </w:r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sym w:font="Symbol" w:char="F0B0"/>
            </w:r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>С</w:t>
            </w:r>
            <w:proofErr w:type="gramEnd"/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 xml:space="preserve"> и сжигании природного газа.</w:t>
            </w:r>
          </w:p>
          <w:p w:rsidR="006C72D2" w:rsidRPr="006C72D2" w:rsidRDefault="006C72D2" w:rsidP="00521203">
            <w:pPr>
              <w:pStyle w:val="Style3"/>
              <w:numPr>
                <w:ilvl w:val="0"/>
                <w:numId w:val="30"/>
              </w:numPr>
              <w:rPr>
                <w:b/>
                <w:i/>
                <w:szCs w:val="24"/>
              </w:rPr>
            </w:pPr>
            <w:r>
              <w:rPr>
                <w:color w:val="000000"/>
              </w:rPr>
              <w:t>Произвести расчет теплообмена в конвективных поверхностях нагрева котла ДКВР-10-13, работающ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 xml:space="preserve">го на природном газе, при температурах дымовых газов на входе и выходе </w:t>
            </w:r>
            <w:r>
              <w:rPr>
                <w:color w:val="000000"/>
              </w:rPr>
              <w:sym w:font="Symbol" w:char="F04A"/>
            </w:r>
            <w:r>
              <w:rPr>
                <w:color w:val="000000"/>
              </w:rPr>
              <w:sym w:font="Symbol" w:char="F0A2"/>
            </w:r>
            <w:r>
              <w:rPr>
                <w:color w:val="000000"/>
              </w:rPr>
              <w:t xml:space="preserve"> = 1050</w:t>
            </w:r>
            <w:proofErr w:type="gramStart"/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sym w:font="Symbol" w:char="F0B0"/>
            </w:r>
            <w:r>
              <w:rPr>
                <w:color w:val="000000"/>
              </w:rPr>
              <w:t>С</w:t>
            </w:r>
            <w:proofErr w:type="gramEnd"/>
            <w:r>
              <w:rPr>
                <w:color w:val="000000"/>
              </w:rPr>
              <w:t xml:space="preserve"> и </w:t>
            </w:r>
            <w:r>
              <w:rPr>
                <w:color w:val="000000"/>
              </w:rPr>
              <w:sym w:font="Symbol" w:char="F04A"/>
            </w:r>
            <w:r>
              <w:rPr>
                <w:color w:val="000000"/>
              </w:rPr>
              <w:sym w:font="Symbol" w:char="F0A2"/>
            </w:r>
            <w:r>
              <w:rPr>
                <w:color w:val="000000"/>
              </w:rPr>
              <w:sym w:font="Symbol" w:char="F0A2"/>
            </w:r>
            <w:r>
              <w:rPr>
                <w:color w:val="000000"/>
              </w:rPr>
              <w:t xml:space="preserve"> = 800 </w:t>
            </w:r>
            <w:r>
              <w:rPr>
                <w:color w:val="000000"/>
              </w:rPr>
              <w:sym w:font="Symbol" w:char="F0B0"/>
            </w:r>
            <w:r>
              <w:rPr>
                <w:color w:val="000000"/>
              </w:rPr>
              <w:t xml:space="preserve">С, площади теплообмена </w:t>
            </w:r>
            <w:r>
              <w:rPr>
                <w:color w:val="000000"/>
                <w:lang w:val="en-US"/>
              </w:rPr>
              <w:t>F</w:t>
            </w:r>
            <w:r>
              <w:rPr>
                <w:color w:val="000000"/>
                <w:vertAlign w:val="subscript"/>
                <w:lang w:val="en-US"/>
              </w:rPr>
              <w:t>r</w:t>
            </w:r>
            <w:r>
              <w:rPr>
                <w:color w:val="000000"/>
              </w:rPr>
              <w:t xml:space="preserve"> = </w:t>
            </w:r>
            <w:smartTag w:uri="urn:schemas-microsoft-com:office:smarttags" w:element="metricconverter">
              <w:smartTagPr>
                <w:attr w:name="ProductID" w:val="52 м2"/>
              </w:smartTagPr>
              <w:r>
                <w:rPr>
                  <w:color w:val="000000"/>
                </w:rPr>
                <w:t>52 м</w:t>
              </w:r>
              <w:r>
                <w:rPr>
                  <w:color w:val="000000"/>
                  <w:vertAlign w:val="superscript"/>
                </w:rPr>
                <w:t>2</w:t>
              </w:r>
            </w:smartTag>
            <w:r>
              <w:rPr>
                <w:color w:val="000000"/>
              </w:rPr>
              <w:t>.</w:t>
            </w:r>
          </w:p>
          <w:p w:rsidR="006C72D2" w:rsidRPr="00521203" w:rsidRDefault="000F7360" w:rsidP="00521203">
            <w:pPr>
              <w:pStyle w:val="Style3"/>
              <w:numPr>
                <w:ilvl w:val="0"/>
                <w:numId w:val="30"/>
              </w:numPr>
              <w:rPr>
                <w:b/>
                <w:i/>
                <w:szCs w:val="24"/>
              </w:rPr>
            </w:pPr>
            <w:r>
              <w:rPr>
                <w:color w:val="000000"/>
              </w:rPr>
              <w:lastRenderedPageBreak/>
              <w:t>Выполнить расчет укрупненного теплового баланса парового котла типа ДКВР-10-13 при сжигании твердого топлива при номинальном расходе.</w:t>
            </w:r>
          </w:p>
          <w:p w:rsidR="00521203" w:rsidRPr="000F7360" w:rsidRDefault="00521203" w:rsidP="00521203">
            <w:pPr>
              <w:pStyle w:val="Style3"/>
              <w:numPr>
                <w:ilvl w:val="0"/>
                <w:numId w:val="30"/>
              </w:numPr>
              <w:rPr>
                <w:b/>
                <w:i/>
                <w:szCs w:val="24"/>
              </w:rPr>
            </w:pPr>
            <w:r w:rsidRPr="000F7360">
              <w:rPr>
                <w:color w:val="000000"/>
              </w:rPr>
              <w:t>Выполнить расчет КПД-брутто и КПД-нетто для парового котла типа ДКВР-10-13, работающем на г</w:t>
            </w:r>
            <w:r w:rsidRPr="000F7360">
              <w:rPr>
                <w:color w:val="000000"/>
              </w:rPr>
              <w:t>а</w:t>
            </w:r>
            <w:r w:rsidRPr="000F7360">
              <w:rPr>
                <w:color w:val="000000"/>
              </w:rPr>
              <w:t>зообразном топливе при номинальном расходе.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25"/>
              <w:gridCol w:w="7082"/>
            </w:tblGrid>
            <w:tr w:rsidR="000F7360" w:rsidRPr="000F7360" w:rsidTr="000F7360">
              <w:tc>
                <w:tcPr>
                  <w:tcW w:w="425" w:type="dxa"/>
                  <w:hideMark/>
                </w:tcPr>
                <w:p w:rsidR="000F7360" w:rsidRPr="000F7360" w:rsidRDefault="000F7360" w:rsidP="00521203">
                  <w:pPr>
                    <w:pStyle w:val="Style3"/>
                    <w:ind w:left="773"/>
                    <w:rPr>
                      <w:rFonts w:eastAsia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7082" w:type="dxa"/>
                  <w:hideMark/>
                </w:tcPr>
                <w:p w:rsidR="000F7360" w:rsidRPr="000F7360" w:rsidRDefault="000F7360" w:rsidP="00521203">
                  <w:pPr>
                    <w:pStyle w:val="Style3"/>
                    <w:rPr>
                      <w:rFonts w:eastAsia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0F7360" w:rsidRPr="000F7360" w:rsidRDefault="000F7360" w:rsidP="00521203">
            <w:pPr>
              <w:pStyle w:val="Style3"/>
              <w:numPr>
                <w:ilvl w:val="0"/>
                <w:numId w:val="30"/>
              </w:numPr>
              <w:rPr>
                <w:b/>
                <w:i/>
                <w:szCs w:val="24"/>
              </w:rPr>
            </w:pPr>
            <w:r>
              <w:rPr>
                <w:color w:val="000000"/>
              </w:rPr>
              <w:t xml:space="preserve">Рассчитать скорость витания при сжигании твердого топлива в «кипящем» слое при средней фракции частиц угля </w:t>
            </w:r>
            <w:proofErr w:type="gramStart"/>
            <w:r>
              <w:rPr>
                <w:color w:val="000000"/>
                <w:lang w:val="en-US"/>
              </w:rPr>
              <w:t>d</w:t>
            </w:r>
            <w:proofErr w:type="gramEnd"/>
            <w:r>
              <w:rPr>
                <w:color w:val="000000"/>
                <w:vertAlign w:val="subscript"/>
              </w:rPr>
              <w:t>ч</w:t>
            </w:r>
            <w:r>
              <w:rPr>
                <w:color w:val="000000"/>
              </w:rPr>
              <w:t xml:space="preserve"> = 120 мкм и плотности </w:t>
            </w:r>
            <w:r>
              <w:rPr>
                <w:color w:val="000000"/>
              </w:rPr>
              <w:sym w:font="Symbol" w:char="F072"/>
            </w:r>
            <w:r>
              <w:rPr>
                <w:color w:val="000000"/>
                <w:vertAlign w:val="subscript"/>
              </w:rPr>
              <w:t>ч</w:t>
            </w:r>
            <w:r>
              <w:rPr>
                <w:color w:val="000000"/>
              </w:rPr>
              <w:t xml:space="preserve"> = 1200 кг/м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.</w:t>
            </w:r>
          </w:p>
          <w:p w:rsidR="000F7360" w:rsidRPr="0033634B" w:rsidRDefault="000F7360" w:rsidP="00521203">
            <w:pPr>
              <w:pStyle w:val="Style3"/>
              <w:numPr>
                <w:ilvl w:val="0"/>
                <w:numId w:val="30"/>
              </w:numPr>
              <w:rPr>
                <w:color w:val="000000"/>
              </w:rPr>
            </w:pPr>
            <w:r w:rsidRPr="000F7360">
              <w:rPr>
                <w:color w:val="000000"/>
              </w:rPr>
              <w:t>Рассчитать кратность циркуляции и движущий напор для прямоточного котла типоразмера П-800-210.</w:t>
            </w:r>
            <w:bookmarkEnd w:id="104"/>
            <w:bookmarkEnd w:id="105"/>
          </w:p>
        </w:tc>
      </w:tr>
      <w:tr w:rsidR="00B01AB7" w:rsidRPr="004E7648" w:rsidTr="00562FFB">
        <w:trPr>
          <w:trHeight w:val="446"/>
        </w:trPr>
        <w:tc>
          <w:tcPr>
            <w:tcW w:w="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1AB7" w:rsidRPr="004E7648" w:rsidRDefault="00B01AB7" w:rsidP="006C72D2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4E764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1AB7" w:rsidRPr="003E63F6" w:rsidRDefault="00B01AB7" w:rsidP="00B01AB7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Основами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провед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е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ния расчётов </w:t>
            </w:r>
            <w:proofErr w:type="gramStart"/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пр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и</w:t>
            </w:r>
            <w:proofErr w:type="gramEnd"/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проектирования</w:t>
            </w:r>
            <w:proofErr w:type="gramEnd"/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о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с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новных узлов и элементов котел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ь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ных установок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,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п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рогенераторов 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и вспомогательного 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оборудова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ния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с и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с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пользованием ста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дартных средств автоматизации пр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ектирования</w:t>
            </w:r>
          </w:p>
        </w:tc>
        <w:tc>
          <w:tcPr>
            <w:tcW w:w="37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634B" w:rsidRDefault="0033634B" w:rsidP="0033634B">
            <w:pPr>
              <w:pStyle w:val="ad"/>
              <w:rPr>
                <w:color w:val="000000"/>
              </w:rPr>
            </w:pPr>
            <w:r>
              <w:rPr>
                <w:color w:val="000000"/>
              </w:rPr>
              <w:t>Выполнить тепловой расчет парового котельного агрегата ДКВР для следующих исходных данных:</w:t>
            </w:r>
          </w:p>
          <w:tbl>
            <w:tblPr>
              <w:tblW w:w="102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1503"/>
              <w:gridCol w:w="1122"/>
              <w:gridCol w:w="1183"/>
              <w:gridCol w:w="1169"/>
              <w:gridCol w:w="1572"/>
              <w:gridCol w:w="1505"/>
              <w:gridCol w:w="2140"/>
              <w:gridCol w:w="1186"/>
            </w:tblGrid>
            <w:tr w:rsidR="0033634B" w:rsidTr="00644ADE">
              <w:tc>
                <w:tcPr>
                  <w:tcW w:w="1668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Тип котла</w:t>
                  </w:r>
                </w:p>
              </w:tc>
              <w:tc>
                <w:tcPr>
                  <w:tcW w:w="1840" w:type="dxa"/>
                  <w:gridSpan w:val="2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Производител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ь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ность</w:t>
                  </w:r>
                </w:p>
              </w:tc>
              <w:tc>
                <w:tcPr>
                  <w:tcW w:w="882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Давл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е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ние</w:t>
                  </w:r>
                </w:p>
              </w:tc>
              <w:tc>
                <w:tcPr>
                  <w:tcW w:w="1417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Пар</w:t>
                  </w:r>
                </w:p>
              </w:tc>
              <w:tc>
                <w:tcPr>
                  <w:tcW w:w="1701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Температ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у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ра пит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а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тельной в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о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ды</w:t>
                  </w:r>
                </w:p>
              </w:tc>
              <w:tc>
                <w:tcPr>
                  <w:tcW w:w="1559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Хвостовые п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о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верхности</w:t>
                  </w:r>
                </w:p>
              </w:tc>
              <w:tc>
                <w:tcPr>
                  <w:tcW w:w="1134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Проду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в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ка</w:t>
                  </w:r>
                </w:p>
              </w:tc>
            </w:tr>
            <w:tr w:rsidR="0033634B" w:rsidTr="00644ADE">
              <w:tc>
                <w:tcPr>
                  <w:tcW w:w="1668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ДКВР 10-13</w:t>
                  </w:r>
                </w:p>
              </w:tc>
              <w:tc>
                <w:tcPr>
                  <w:tcW w:w="1840" w:type="dxa"/>
                  <w:gridSpan w:val="2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2,5 кг/</w:t>
                  </w:r>
                  <w:proofErr w:type="gramStart"/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с</w:t>
                  </w:r>
                  <w:proofErr w:type="gramEnd"/>
                </w:p>
              </w:tc>
              <w:tc>
                <w:tcPr>
                  <w:tcW w:w="882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1,2 МПа</w:t>
                  </w:r>
                </w:p>
              </w:tc>
              <w:tc>
                <w:tcPr>
                  <w:tcW w:w="1417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Насыще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н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 xml:space="preserve">ный  </w:t>
                  </w:r>
                </w:p>
              </w:tc>
              <w:tc>
                <w:tcPr>
                  <w:tcW w:w="1701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104 °C</w:t>
                  </w:r>
                </w:p>
              </w:tc>
              <w:tc>
                <w:tcPr>
                  <w:tcW w:w="1559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Пароперегрев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а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тель</w:t>
                  </w:r>
                </w:p>
              </w:tc>
              <w:tc>
                <w:tcPr>
                  <w:tcW w:w="1134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8%</w:t>
                  </w:r>
                </w:p>
              </w:tc>
            </w:tr>
            <w:tr w:rsidR="0033634B" w:rsidTr="00644ADE">
              <w:tc>
                <w:tcPr>
                  <w:tcW w:w="1668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Состав то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п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лива</w:t>
                  </w:r>
                </w:p>
              </w:tc>
              <w:tc>
                <w:tcPr>
                  <w:tcW w:w="879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object w:dxaOrig="340" w:dyaOrig="320">
                      <v:shape id="_x0000_i1032" type="#_x0000_t75" style="width:19.5pt;height:15pt" o:ole="">
                        <v:imagedata r:id="rId8" o:title=""/>
                      </v:shape>
                      <o:OLEObject Type="Embed" ProgID="Equation.3" ShapeID="_x0000_i1032" DrawAspect="Content" ObjectID="_1666873432" r:id="rId22"/>
                    </w:objec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,%</w:t>
                  </w:r>
                </w:p>
              </w:tc>
              <w:tc>
                <w:tcPr>
                  <w:tcW w:w="961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object w:dxaOrig="400" w:dyaOrig="300">
                      <v:shape id="_x0000_i1033" type="#_x0000_t75" style="width:19.5pt;height:15pt" o:ole="">
                        <v:imagedata r:id="rId10" o:title=""/>
                      </v:shape>
                      <o:OLEObject Type="Embed" ProgID="Equation.3" ShapeID="_x0000_i1033" DrawAspect="Content" ObjectID="_1666873433" r:id="rId23"/>
                    </w:objec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,%</w:t>
                  </w:r>
                </w:p>
              </w:tc>
              <w:tc>
                <w:tcPr>
                  <w:tcW w:w="882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object w:dxaOrig="380" w:dyaOrig="320">
                      <v:shape id="_x0000_i1034" type="#_x0000_t75" style="width:17.5pt;height:15pt" o:ole="">
                        <v:imagedata r:id="rId12" o:title=""/>
                      </v:shape>
                      <o:OLEObject Type="Embed" ProgID="Equation.3" ShapeID="_x0000_i1034" DrawAspect="Content" ObjectID="_1666873434" r:id="rId24"/>
                    </w:objec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,%</w:t>
                  </w:r>
                </w:p>
              </w:tc>
              <w:tc>
                <w:tcPr>
                  <w:tcW w:w="1417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object w:dxaOrig="360" w:dyaOrig="320">
                      <v:shape id="_x0000_i1035" type="#_x0000_t75" style="width:19.5pt;height:15pt" o:ole="">
                        <v:imagedata r:id="rId14" o:title=""/>
                      </v:shape>
                      <o:OLEObject Type="Embed" ProgID="Equation.3" ShapeID="_x0000_i1035" DrawAspect="Content" ObjectID="_1666873435" r:id="rId25"/>
                    </w:objec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,%</w:t>
                  </w:r>
                </w:p>
              </w:tc>
              <w:tc>
                <w:tcPr>
                  <w:tcW w:w="1701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object w:dxaOrig="320" w:dyaOrig="360">
                      <v:shape id="_x0000_i1036" type="#_x0000_t75" style="width:15pt;height:19.5pt" o:ole="">
                        <v:imagedata r:id="rId16" o:title=""/>
                      </v:shape>
                      <o:OLEObject Type="Embed" ProgID="Equation.3" ShapeID="_x0000_i1036" DrawAspect="Content" ObjectID="_1666873436" r:id="rId26"/>
                    </w:objec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,%</w:t>
                  </w:r>
                </w:p>
              </w:tc>
              <w:tc>
                <w:tcPr>
                  <w:tcW w:w="1559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object w:dxaOrig="400" w:dyaOrig="320">
                      <v:shape id="_x0000_i1037" type="#_x0000_t75" style="width:19.5pt;height:15pt" o:ole="">
                        <v:imagedata r:id="rId18" o:title=""/>
                      </v:shape>
                      <o:OLEObject Type="Embed" ProgID="Equation.3" ShapeID="_x0000_i1037" DrawAspect="Content" ObjectID="_1666873437" r:id="rId27"/>
                    </w:objec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,%</w:t>
                  </w:r>
                </w:p>
              </w:tc>
              <w:tc>
                <w:tcPr>
                  <w:tcW w:w="1134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object w:dxaOrig="340" w:dyaOrig="300">
                      <v:shape id="_x0000_i1038" type="#_x0000_t75" style="width:19.5pt;height:15pt" o:ole="">
                        <v:imagedata r:id="rId20" o:title=""/>
                      </v:shape>
                      <o:OLEObject Type="Embed" ProgID="Equation.3" ShapeID="_x0000_i1038" DrawAspect="Content" ObjectID="_1666873438" r:id="rId28"/>
                    </w:objec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,%</w:t>
                  </w:r>
                </w:p>
              </w:tc>
            </w:tr>
            <w:tr w:rsidR="0033634B" w:rsidTr="00644ADE">
              <w:tc>
                <w:tcPr>
                  <w:tcW w:w="1668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Назаро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в</w:t>
                  </w: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ский бурый уголь</w:t>
                  </w:r>
                </w:p>
              </w:tc>
              <w:tc>
                <w:tcPr>
                  <w:tcW w:w="879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961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3,3</w:t>
                  </w:r>
                </w:p>
              </w:tc>
              <w:tc>
                <w:tcPr>
                  <w:tcW w:w="882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1,5</w:t>
                  </w:r>
                </w:p>
              </w:tc>
              <w:tc>
                <w:tcPr>
                  <w:tcW w:w="1417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01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0,5</w:t>
                  </w:r>
                </w:p>
              </w:tc>
              <w:tc>
                <w:tcPr>
                  <w:tcW w:w="1559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134" w:type="dxa"/>
                </w:tcPr>
                <w:p w:rsidR="0033634B" w:rsidRPr="001300F7" w:rsidRDefault="0033634B" w:rsidP="00644ADE">
                  <w:pPr>
                    <w:jc w:val="center"/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</w:pPr>
                  <w:r w:rsidRPr="001300F7">
                    <w:rPr>
                      <w:b w:val="0"/>
                      <w:i w:val="0"/>
                      <w:iCs/>
                      <w:color w:val="000000"/>
                      <w:sz w:val="24"/>
                      <w:szCs w:val="24"/>
                    </w:rPr>
                    <w:t>14,8</w:t>
                  </w:r>
                </w:p>
              </w:tc>
            </w:tr>
          </w:tbl>
          <w:p w:rsidR="00B01AB7" w:rsidRPr="004E7648" w:rsidRDefault="00B01AB7" w:rsidP="006C72D2">
            <w:pPr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bookmarkEnd w:id="102"/>
      <w:bookmarkEnd w:id="103"/>
      <w:tr w:rsidR="00A271C6" w:rsidRPr="004E7648" w:rsidTr="00A271C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71C6" w:rsidRPr="004E7648" w:rsidRDefault="00A271C6" w:rsidP="00A271C6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ПК-10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ab/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Готовность к участию в работах по освоению и доводке технологических процессов</w:t>
            </w:r>
          </w:p>
        </w:tc>
      </w:tr>
      <w:tr w:rsidR="00A271C6" w:rsidRPr="004E7648" w:rsidTr="00562FFB">
        <w:trPr>
          <w:trHeight w:val="225"/>
        </w:trPr>
        <w:tc>
          <w:tcPr>
            <w:tcW w:w="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71C6" w:rsidRPr="004E7648" w:rsidRDefault="00A271C6" w:rsidP="006C72D2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bookmarkStart w:id="106" w:name="_Hlk535513079"/>
            <w:r w:rsidRPr="004E7648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</w:p>
        </w:tc>
        <w:tc>
          <w:tcPr>
            <w:tcW w:w="7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71C6" w:rsidRPr="003E63F6" w:rsidRDefault="00A271C6" w:rsidP="00A271C6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сновные технол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гические процессы в узлах и элементах котельных устан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вок и парогенер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торов, 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при осво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е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нии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, доводки и безопасной эк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с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lastRenderedPageBreak/>
              <w:t>плуатации</w:t>
            </w:r>
          </w:p>
        </w:tc>
        <w:tc>
          <w:tcPr>
            <w:tcW w:w="37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21203" w:rsidRPr="00521203" w:rsidRDefault="00521203" w:rsidP="00521203">
            <w:pPr>
              <w:pStyle w:val="af1"/>
              <w:numPr>
                <w:ilvl w:val="0"/>
                <w:numId w:val="31"/>
              </w:numPr>
              <w:rPr>
                <w:rFonts w:eastAsia="SimSun"/>
                <w:szCs w:val="24"/>
              </w:rPr>
            </w:pPr>
            <w:proofErr w:type="spellStart"/>
            <w:r w:rsidRPr="00521203">
              <w:rPr>
                <w:rFonts w:eastAsia="SimSun"/>
                <w:szCs w:val="24"/>
              </w:rPr>
              <w:lastRenderedPageBreak/>
              <w:t>Закономерности</w:t>
            </w:r>
            <w:proofErr w:type="spellEnd"/>
            <w:r w:rsidRPr="00521203">
              <w:rPr>
                <w:rFonts w:eastAsia="SimSun"/>
                <w:szCs w:val="24"/>
              </w:rPr>
              <w:t xml:space="preserve"> </w:t>
            </w:r>
            <w:proofErr w:type="spellStart"/>
            <w:r w:rsidRPr="00521203">
              <w:rPr>
                <w:rFonts w:eastAsia="SimSun"/>
                <w:szCs w:val="24"/>
              </w:rPr>
              <w:t>моделирования</w:t>
            </w:r>
            <w:proofErr w:type="spellEnd"/>
            <w:r w:rsidRPr="00521203">
              <w:rPr>
                <w:rFonts w:eastAsia="SimSun"/>
                <w:szCs w:val="24"/>
              </w:rPr>
              <w:t xml:space="preserve"> </w:t>
            </w:r>
            <w:proofErr w:type="spellStart"/>
            <w:r w:rsidRPr="00521203">
              <w:rPr>
                <w:rFonts w:eastAsia="SimSun"/>
                <w:szCs w:val="24"/>
              </w:rPr>
              <w:t>аэродинамических</w:t>
            </w:r>
            <w:proofErr w:type="spellEnd"/>
            <w:r w:rsidRPr="00521203">
              <w:rPr>
                <w:rFonts w:eastAsia="SimSun"/>
                <w:szCs w:val="24"/>
              </w:rPr>
              <w:t xml:space="preserve"> </w:t>
            </w:r>
            <w:proofErr w:type="spellStart"/>
            <w:r w:rsidRPr="00521203">
              <w:rPr>
                <w:rFonts w:eastAsia="SimSun"/>
                <w:szCs w:val="24"/>
              </w:rPr>
              <w:t>процессов</w:t>
            </w:r>
            <w:proofErr w:type="spellEnd"/>
            <w:r w:rsidRPr="00521203">
              <w:rPr>
                <w:rFonts w:eastAsia="SimSun"/>
                <w:szCs w:val="24"/>
              </w:rPr>
              <w:t>.</w:t>
            </w:r>
          </w:p>
          <w:p w:rsidR="00521203" w:rsidRPr="00AD0A04" w:rsidRDefault="00521203" w:rsidP="00521203">
            <w:pPr>
              <w:pStyle w:val="af1"/>
              <w:numPr>
                <w:ilvl w:val="0"/>
                <w:numId w:val="31"/>
              </w:numPr>
              <w:rPr>
                <w:rFonts w:eastAsia="SimSun"/>
                <w:szCs w:val="24"/>
                <w:lang w:val="ru-RU"/>
              </w:rPr>
            </w:pPr>
            <w:r w:rsidRPr="00AD0A04">
              <w:rPr>
                <w:rFonts w:eastAsia="SimSun"/>
                <w:szCs w:val="24"/>
                <w:lang w:val="ru-RU"/>
              </w:rPr>
              <w:t>Условия подобия модели котельной установки.</w:t>
            </w:r>
          </w:p>
          <w:p w:rsidR="00521203" w:rsidRPr="00521203" w:rsidRDefault="00521203" w:rsidP="00521203">
            <w:pPr>
              <w:pStyle w:val="af1"/>
              <w:numPr>
                <w:ilvl w:val="0"/>
                <w:numId w:val="31"/>
              </w:numPr>
              <w:rPr>
                <w:rFonts w:eastAsia="SimSun"/>
                <w:szCs w:val="24"/>
              </w:rPr>
            </w:pPr>
            <w:proofErr w:type="spellStart"/>
            <w:r w:rsidRPr="00521203">
              <w:rPr>
                <w:rFonts w:eastAsia="SimSun"/>
                <w:szCs w:val="24"/>
              </w:rPr>
              <w:t>Алгоритм</w:t>
            </w:r>
            <w:proofErr w:type="spellEnd"/>
            <w:r w:rsidRPr="00521203">
              <w:rPr>
                <w:rFonts w:eastAsia="SimSun"/>
                <w:szCs w:val="24"/>
              </w:rPr>
              <w:t xml:space="preserve"> </w:t>
            </w:r>
            <w:proofErr w:type="spellStart"/>
            <w:r w:rsidRPr="00521203">
              <w:rPr>
                <w:rFonts w:eastAsia="SimSun"/>
                <w:szCs w:val="24"/>
              </w:rPr>
              <w:t>выбора</w:t>
            </w:r>
            <w:proofErr w:type="spellEnd"/>
            <w:r w:rsidRPr="00521203">
              <w:rPr>
                <w:rFonts w:eastAsia="SimSun"/>
                <w:szCs w:val="24"/>
              </w:rPr>
              <w:t xml:space="preserve"> </w:t>
            </w:r>
            <w:proofErr w:type="spellStart"/>
            <w:r w:rsidRPr="00521203">
              <w:rPr>
                <w:rFonts w:eastAsia="SimSun"/>
                <w:szCs w:val="24"/>
              </w:rPr>
              <w:t>тягодутьевых</w:t>
            </w:r>
            <w:proofErr w:type="spellEnd"/>
            <w:r w:rsidRPr="00521203">
              <w:rPr>
                <w:rFonts w:eastAsia="SimSun"/>
                <w:szCs w:val="24"/>
              </w:rPr>
              <w:t xml:space="preserve"> </w:t>
            </w:r>
            <w:proofErr w:type="spellStart"/>
            <w:r w:rsidRPr="00521203">
              <w:rPr>
                <w:rFonts w:eastAsia="SimSun"/>
                <w:szCs w:val="24"/>
              </w:rPr>
              <w:t>устройств</w:t>
            </w:r>
            <w:proofErr w:type="spellEnd"/>
            <w:r w:rsidRPr="00521203">
              <w:rPr>
                <w:rFonts w:eastAsia="SimSun"/>
                <w:szCs w:val="24"/>
              </w:rPr>
              <w:t>.</w:t>
            </w:r>
          </w:p>
          <w:p w:rsidR="00521203" w:rsidRPr="00AD0A04" w:rsidRDefault="00521203" w:rsidP="00521203">
            <w:pPr>
              <w:pStyle w:val="af1"/>
              <w:numPr>
                <w:ilvl w:val="0"/>
                <w:numId w:val="31"/>
              </w:numPr>
              <w:rPr>
                <w:rFonts w:eastAsia="SimSun"/>
                <w:szCs w:val="24"/>
                <w:lang w:val="ru-RU"/>
              </w:rPr>
            </w:pPr>
            <w:r w:rsidRPr="00AD0A04">
              <w:rPr>
                <w:rFonts w:eastAsia="SimSun"/>
                <w:szCs w:val="24"/>
                <w:lang w:val="ru-RU"/>
              </w:rPr>
              <w:t>Как определяется сопротивление горелочных устройств?</w:t>
            </w:r>
          </w:p>
          <w:p w:rsidR="00521203" w:rsidRPr="00521203" w:rsidRDefault="00521203" w:rsidP="00521203">
            <w:pPr>
              <w:pStyle w:val="af1"/>
              <w:numPr>
                <w:ilvl w:val="0"/>
                <w:numId w:val="31"/>
              </w:numPr>
              <w:rPr>
                <w:rFonts w:eastAsia="SimSun"/>
                <w:szCs w:val="24"/>
              </w:rPr>
            </w:pPr>
            <w:proofErr w:type="spellStart"/>
            <w:r w:rsidRPr="00521203">
              <w:rPr>
                <w:rFonts w:eastAsia="SimSun"/>
                <w:szCs w:val="24"/>
              </w:rPr>
              <w:t>Назначение</w:t>
            </w:r>
            <w:proofErr w:type="spellEnd"/>
            <w:r w:rsidRPr="00521203">
              <w:rPr>
                <w:rFonts w:eastAsia="SimSun"/>
                <w:szCs w:val="24"/>
              </w:rPr>
              <w:t xml:space="preserve"> </w:t>
            </w:r>
            <w:proofErr w:type="spellStart"/>
            <w:r w:rsidRPr="00521203">
              <w:rPr>
                <w:rFonts w:eastAsia="SimSun"/>
                <w:szCs w:val="24"/>
              </w:rPr>
              <w:t>рециркуляции</w:t>
            </w:r>
            <w:proofErr w:type="spellEnd"/>
            <w:r w:rsidRPr="00521203">
              <w:rPr>
                <w:rFonts w:eastAsia="SimSun"/>
                <w:szCs w:val="24"/>
              </w:rPr>
              <w:t xml:space="preserve"> </w:t>
            </w:r>
            <w:proofErr w:type="spellStart"/>
            <w:r w:rsidRPr="00521203">
              <w:rPr>
                <w:rFonts w:eastAsia="SimSun"/>
                <w:szCs w:val="24"/>
              </w:rPr>
              <w:t>дымовых</w:t>
            </w:r>
            <w:proofErr w:type="spellEnd"/>
            <w:r w:rsidRPr="00521203">
              <w:rPr>
                <w:rFonts w:eastAsia="SimSun"/>
                <w:szCs w:val="24"/>
              </w:rPr>
              <w:t xml:space="preserve"> </w:t>
            </w:r>
            <w:proofErr w:type="spellStart"/>
            <w:r w:rsidRPr="00521203">
              <w:rPr>
                <w:rFonts w:eastAsia="SimSun"/>
                <w:szCs w:val="24"/>
              </w:rPr>
              <w:t>газов</w:t>
            </w:r>
            <w:proofErr w:type="spellEnd"/>
            <w:r w:rsidRPr="00521203">
              <w:rPr>
                <w:rFonts w:eastAsia="SimSun"/>
                <w:szCs w:val="24"/>
              </w:rPr>
              <w:t>.</w:t>
            </w:r>
          </w:p>
          <w:p w:rsidR="00521203" w:rsidRPr="00AD0A04" w:rsidRDefault="00521203" w:rsidP="00521203">
            <w:pPr>
              <w:pStyle w:val="af1"/>
              <w:numPr>
                <w:ilvl w:val="0"/>
                <w:numId w:val="31"/>
              </w:numPr>
              <w:rPr>
                <w:rFonts w:eastAsia="SimSun"/>
                <w:szCs w:val="24"/>
                <w:lang w:val="ru-RU"/>
              </w:rPr>
            </w:pPr>
            <w:r w:rsidRPr="00AD0A04">
              <w:rPr>
                <w:rFonts w:eastAsia="SimSun"/>
                <w:szCs w:val="24"/>
                <w:lang w:val="ru-RU"/>
              </w:rPr>
              <w:t>Методология экспериментального определения сопротивлений га</w:t>
            </w:r>
            <w:r w:rsidRPr="00AD0A04">
              <w:rPr>
                <w:rFonts w:eastAsia="SimSun"/>
                <w:szCs w:val="24"/>
                <w:lang w:val="ru-RU"/>
              </w:rPr>
              <w:softHyphen/>
              <w:t>зового тракта котла.</w:t>
            </w:r>
          </w:p>
          <w:p w:rsidR="00521203" w:rsidRPr="00AD0A04" w:rsidRDefault="00521203" w:rsidP="00521203">
            <w:pPr>
              <w:pStyle w:val="af1"/>
              <w:numPr>
                <w:ilvl w:val="0"/>
                <w:numId w:val="31"/>
              </w:numPr>
              <w:rPr>
                <w:rFonts w:eastAsia="SimSun"/>
                <w:szCs w:val="24"/>
                <w:lang w:val="ru-RU"/>
              </w:rPr>
            </w:pPr>
            <w:r w:rsidRPr="00AD0A04">
              <w:rPr>
                <w:rFonts w:eastAsia="SimSun"/>
                <w:szCs w:val="24"/>
                <w:lang w:val="ru-RU"/>
              </w:rPr>
              <w:t xml:space="preserve">Как составляется тепловой баланс и находится КПД парового котла? </w:t>
            </w:r>
          </w:p>
          <w:p w:rsidR="00521203" w:rsidRPr="00AD0A04" w:rsidRDefault="00521203" w:rsidP="00521203">
            <w:pPr>
              <w:pStyle w:val="af1"/>
              <w:numPr>
                <w:ilvl w:val="0"/>
                <w:numId w:val="31"/>
              </w:numPr>
              <w:rPr>
                <w:rFonts w:eastAsia="SimSun"/>
                <w:szCs w:val="24"/>
                <w:lang w:val="ru-RU"/>
              </w:rPr>
            </w:pPr>
            <w:r w:rsidRPr="00AD0A04">
              <w:rPr>
                <w:rFonts w:eastAsia="SimSun"/>
                <w:szCs w:val="24"/>
                <w:lang w:val="ru-RU"/>
              </w:rPr>
              <w:lastRenderedPageBreak/>
              <w:t xml:space="preserve">Как определяются тепловые потери котла? </w:t>
            </w:r>
          </w:p>
          <w:p w:rsidR="00521203" w:rsidRPr="00AD0A04" w:rsidRDefault="00521203" w:rsidP="00521203">
            <w:pPr>
              <w:pStyle w:val="af1"/>
              <w:numPr>
                <w:ilvl w:val="0"/>
                <w:numId w:val="31"/>
              </w:numPr>
              <w:rPr>
                <w:rFonts w:eastAsia="SimSun"/>
                <w:szCs w:val="24"/>
                <w:lang w:val="ru-RU"/>
              </w:rPr>
            </w:pPr>
            <w:r w:rsidRPr="00AD0A04">
              <w:rPr>
                <w:rFonts w:eastAsia="SimSun"/>
                <w:szCs w:val="24"/>
                <w:lang w:val="ru-RU"/>
              </w:rPr>
              <w:t xml:space="preserve">Что такое КПД брутто и КПД нетто котла? </w:t>
            </w:r>
          </w:p>
          <w:p w:rsidR="00521203" w:rsidRPr="00AD0A04" w:rsidRDefault="00521203" w:rsidP="00521203">
            <w:pPr>
              <w:pStyle w:val="af1"/>
              <w:numPr>
                <w:ilvl w:val="0"/>
                <w:numId w:val="31"/>
              </w:numPr>
              <w:rPr>
                <w:rFonts w:eastAsia="SimSun"/>
                <w:szCs w:val="24"/>
                <w:lang w:val="ru-RU"/>
              </w:rPr>
            </w:pPr>
            <w:r w:rsidRPr="00AD0A04">
              <w:rPr>
                <w:rFonts w:eastAsia="SimSun"/>
                <w:szCs w:val="24"/>
                <w:lang w:val="ru-RU"/>
              </w:rPr>
              <w:t>Объяснить методологию прямого и обратного теплового баланса.</w:t>
            </w:r>
          </w:p>
          <w:p w:rsidR="00521203" w:rsidRPr="00AD0A04" w:rsidRDefault="00521203" w:rsidP="00521203">
            <w:pPr>
              <w:pStyle w:val="af1"/>
              <w:numPr>
                <w:ilvl w:val="0"/>
                <w:numId w:val="31"/>
              </w:numPr>
              <w:rPr>
                <w:rFonts w:eastAsia="SimSun"/>
                <w:szCs w:val="24"/>
                <w:lang w:val="ru-RU"/>
              </w:rPr>
            </w:pPr>
            <w:r w:rsidRPr="00AD0A04">
              <w:rPr>
                <w:rFonts w:eastAsia="SimSun"/>
                <w:szCs w:val="24"/>
                <w:lang w:val="ru-RU"/>
              </w:rPr>
              <w:t xml:space="preserve">Каковы составляющие теплового баланса котла? </w:t>
            </w:r>
          </w:p>
          <w:p w:rsidR="00521203" w:rsidRPr="00AD0A04" w:rsidRDefault="00521203" w:rsidP="00521203">
            <w:pPr>
              <w:pStyle w:val="af1"/>
              <w:numPr>
                <w:ilvl w:val="0"/>
                <w:numId w:val="31"/>
              </w:numPr>
              <w:rPr>
                <w:rFonts w:eastAsia="SimSun"/>
                <w:szCs w:val="24"/>
                <w:lang w:val="ru-RU"/>
              </w:rPr>
            </w:pPr>
            <w:r w:rsidRPr="00AD0A04">
              <w:rPr>
                <w:rFonts w:eastAsia="SimSun"/>
                <w:szCs w:val="24"/>
                <w:lang w:val="ru-RU"/>
              </w:rPr>
              <w:t xml:space="preserve">В чем суть методики определения КПД котла методом обратного теплового баланса? </w:t>
            </w:r>
          </w:p>
          <w:p w:rsidR="00521203" w:rsidRPr="00AD0A04" w:rsidRDefault="00521203" w:rsidP="00521203">
            <w:pPr>
              <w:pStyle w:val="af1"/>
              <w:numPr>
                <w:ilvl w:val="0"/>
                <w:numId w:val="31"/>
              </w:numPr>
              <w:rPr>
                <w:rFonts w:eastAsia="SimSun"/>
                <w:szCs w:val="24"/>
                <w:lang w:val="ru-RU"/>
              </w:rPr>
            </w:pPr>
            <w:r w:rsidRPr="00AD0A04">
              <w:rPr>
                <w:rFonts w:eastAsia="SimSun"/>
                <w:szCs w:val="24"/>
                <w:lang w:val="ru-RU"/>
              </w:rPr>
              <w:t xml:space="preserve">Зависимость расходной части теплового баланса от режимных параметров котла. </w:t>
            </w:r>
          </w:p>
          <w:p w:rsidR="00521203" w:rsidRPr="00AD0A04" w:rsidRDefault="00521203" w:rsidP="00521203">
            <w:pPr>
              <w:pStyle w:val="af1"/>
              <w:numPr>
                <w:ilvl w:val="0"/>
                <w:numId w:val="31"/>
              </w:numPr>
              <w:rPr>
                <w:rFonts w:eastAsia="SimSun"/>
                <w:szCs w:val="24"/>
                <w:lang w:val="ru-RU"/>
              </w:rPr>
            </w:pPr>
            <w:r w:rsidRPr="00AD0A04">
              <w:rPr>
                <w:rFonts w:eastAsia="SimSun"/>
                <w:szCs w:val="24"/>
                <w:lang w:val="ru-RU"/>
              </w:rPr>
              <w:t xml:space="preserve">Что такое КПД котла брутто и нетто? </w:t>
            </w:r>
          </w:p>
          <w:p w:rsidR="00A271C6" w:rsidRPr="00521203" w:rsidRDefault="00521203" w:rsidP="00521203">
            <w:pPr>
              <w:pStyle w:val="af1"/>
              <w:numPr>
                <w:ilvl w:val="0"/>
                <w:numId w:val="31"/>
              </w:numPr>
              <w:rPr>
                <w:rFonts w:eastAsiaTheme="minorEastAsia"/>
                <w:color w:val="000080"/>
                <w:szCs w:val="24"/>
                <w:lang w:val="ru-RU"/>
              </w:rPr>
            </w:pPr>
            <w:r w:rsidRPr="00AD0A04">
              <w:rPr>
                <w:rFonts w:eastAsia="SimSun"/>
                <w:szCs w:val="24"/>
                <w:lang w:val="ru-RU"/>
              </w:rPr>
              <w:t>Как зависит КПД котла от давления пара?</w:t>
            </w:r>
            <w:r w:rsidRPr="00AD0A04">
              <w:rPr>
                <w:rFonts w:eastAsiaTheme="minorEastAsia"/>
                <w:szCs w:val="24"/>
                <w:lang w:val="ru-RU"/>
              </w:rPr>
              <w:t xml:space="preserve"> </w:t>
            </w:r>
          </w:p>
        </w:tc>
      </w:tr>
      <w:tr w:rsidR="00A271C6" w:rsidRPr="004E7648" w:rsidTr="00562FFB">
        <w:trPr>
          <w:trHeight w:val="258"/>
        </w:trPr>
        <w:tc>
          <w:tcPr>
            <w:tcW w:w="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71C6" w:rsidRPr="004E7648" w:rsidRDefault="00A271C6" w:rsidP="006C72D2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4E764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71C6" w:rsidRPr="003E63F6" w:rsidRDefault="00A271C6" w:rsidP="00A271C6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рименять знания основных технол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гических процессов в узлах и элементах котельных устан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вок и парогенер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торов,  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при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осво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е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нии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, доводки и безопасной эк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с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плуатации</w:t>
            </w:r>
          </w:p>
        </w:tc>
        <w:tc>
          <w:tcPr>
            <w:tcW w:w="37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634B" w:rsidRPr="006C72D2" w:rsidRDefault="0033634B" w:rsidP="0033634B">
            <w:pPr>
              <w:pStyle w:val="Style3"/>
              <w:numPr>
                <w:ilvl w:val="0"/>
                <w:numId w:val="29"/>
              </w:numPr>
              <w:ind w:left="362" w:hanging="362"/>
              <w:rPr>
                <w:rStyle w:val="FontStyle32"/>
                <w:b/>
                <w:sz w:val="24"/>
                <w:szCs w:val="24"/>
              </w:rPr>
            </w:pPr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>Произвести расчет теплообмена в топочной камере котла ДКВР-6,5-13 при пло</w:t>
            </w:r>
            <w:r>
              <w:rPr>
                <w:rStyle w:val="FontStyle32"/>
                <w:i w:val="0"/>
                <w:iCs/>
                <w:sz w:val="24"/>
                <w:szCs w:val="24"/>
              </w:rPr>
              <w:t xml:space="preserve">щади тепловосприятия </w:t>
            </w:r>
            <w:proofErr w:type="spellStart"/>
            <w:r>
              <w:rPr>
                <w:rStyle w:val="FontStyle32"/>
                <w:i w:val="0"/>
                <w:iCs/>
                <w:sz w:val="24"/>
                <w:szCs w:val="24"/>
              </w:rPr>
              <w:t>F</w:t>
            </w:r>
            <w:r>
              <w:rPr>
                <w:rStyle w:val="FontStyle32"/>
                <w:i w:val="0"/>
                <w:iCs/>
                <w:sz w:val="24"/>
                <w:szCs w:val="24"/>
                <w:vertAlign w:val="subscript"/>
              </w:rPr>
              <w:t>т</w:t>
            </w:r>
            <w:proofErr w:type="spellEnd"/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 xml:space="preserve"> = </w:t>
            </w:r>
            <w:r>
              <w:rPr>
                <w:rStyle w:val="FontStyle32"/>
                <w:i w:val="0"/>
                <w:iCs/>
                <w:sz w:val="24"/>
                <w:szCs w:val="24"/>
              </w:rPr>
              <w:t>39 м</w:t>
            </w:r>
            <w:r>
              <w:rPr>
                <w:rStyle w:val="FontStyle32"/>
                <w:i w:val="0"/>
                <w:iCs/>
                <w:sz w:val="24"/>
                <w:szCs w:val="24"/>
                <w:vertAlign w:val="superscript"/>
              </w:rPr>
              <w:t>2</w:t>
            </w:r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 xml:space="preserve"> и </w:t>
            </w:r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sym w:font="Symbol" w:char="F04A"/>
            </w:r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>а = 1900</w:t>
            </w:r>
            <w:proofErr w:type="gramStart"/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 xml:space="preserve"> </w:t>
            </w:r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sym w:font="Symbol" w:char="F0B0"/>
            </w:r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>С</w:t>
            </w:r>
            <w:proofErr w:type="gramEnd"/>
            <w:r w:rsidRPr="006C72D2">
              <w:rPr>
                <w:rStyle w:val="FontStyle32"/>
                <w:i w:val="0"/>
                <w:iCs/>
                <w:sz w:val="24"/>
                <w:szCs w:val="24"/>
              </w:rPr>
              <w:t xml:space="preserve"> и сжигании природного газа.</w:t>
            </w:r>
          </w:p>
          <w:p w:rsidR="0033634B" w:rsidRPr="006C72D2" w:rsidRDefault="0033634B" w:rsidP="0033634B">
            <w:pPr>
              <w:pStyle w:val="Style3"/>
              <w:numPr>
                <w:ilvl w:val="0"/>
                <w:numId w:val="29"/>
              </w:numPr>
              <w:ind w:left="413" w:hanging="413"/>
              <w:rPr>
                <w:b/>
                <w:i/>
                <w:szCs w:val="24"/>
              </w:rPr>
            </w:pPr>
            <w:r>
              <w:rPr>
                <w:color w:val="000000"/>
              </w:rPr>
              <w:t xml:space="preserve">Произвести расчет теплообмена в конвективных поверхностях нагрева котла ДКВР-10-13, работающего на природном газе, при температурах дымовых газов на входе и выходе </w:t>
            </w:r>
            <w:r>
              <w:rPr>
                <w:color w:val="000000"/>
              </w:rPr>
              <w:sym w:font="Symbol" w:char="F04A"/>
            </w:r>
            <w:r>
              <w:rPr>
                <w:color w:val="000000"/>
              </w:rPr>
              <w:sym w:font="Symbol" w:char="F0A2"/>
            </w:r>
            <w:r>
              <w:rPr>
                <w:color w:val="000000"/>
              </w:rPr>
              <w:t xml:space="preserve"> = 1050</w:t>
            </w:r>
            <w:proofErr w:type="gramStart"/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sym w:font="Symbol" w:char="F0B0"/>
            </w:r>
            <w:r>
              <w:rPr>
                <w:color w:val="000000"/>
              </w:rPr>
              <w:t>С</w:t>
            </w:r>
            <w:proofErr w:type="gramEnd"/>
            <w:r>
              <w:rPr>
                <w:color w:val="000000"/>
              </w:rPr>
              <w:t xml:space="preserve"> и </w:t>
            </w:r>
            <w:r>
              <w:rPr>
                <w:color w:val="000000"/>
              </w:rPr>
              <w:sym w:font="Symbol" w:char="F04A"/>
            </w:r>
            <w:r>
              <w:rPr>
                <w:color w:val="000000"/>
              </w:rPr>
              <w:sym w:font="Symbol" w:char="F0A2"/>
            </w:r>
            <w:r>
              <w:rPr>
                <w:color w:val="000000"/>
              </w:rPr>
              <w:sym w:font="Symbol" w:char="F0A2"/>
            </w:r>
            <w:r>
              <w:rPr>
                <w:color w:val="000000"/>
              </w:rPr>
              <w:t xml:space="preserve"> = 800 </w:t>
            </w:r>
            <w:r>
              <w:rPr>
                <w:color w:val="000000"/>
              </w:rPr>
              <w:sym w:font="Symbol" w:char="F0B0"/>
            </w:r>
            <w:r>
              <w:rPr>
                <w:color w:val="000000"/>
              </w:rPr>
              <w:t>С, пл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щади теплообмена </w:t>
            </w:r>
            <w:r>
              <w:rPr>
                <w:color w:val="000000"/>
                <w:lang w:val="en-US"/>
              </w:rPr>
              <w:t>F</w:t>
            </w:r>
            <w:r>
              <w:rPr>
                <w:color w:val="000000"/>
                <w:vertAlign w:val="subscript"/>
                <w:lang w:val="en-US"/>
              </w:rPr>
              <w:t>r</w:t>
            </w:r>
            <w:r>
              <w:rPr>
                <w:color w:val="000000"/>
              </w:rPr>
              <w:t xml:space="preserve"> = </w:t>
            </w:r>
            <w:smartTag w:uri="urn:schemas-microsoft-com:office:smarttags" w:element="metricconverter">
              <w:smartTagPr>
                <w:attr w:name="ProductID" w:val="52 м2"/>
              </w:smartTagPr>
              <w:r>
                <w:rPr>
                  <w:color w:val="000000"/>
                </w:rPr>
                <w:t>52 м</w:t>
              </w:r>
              <w:r>
                <w:rPr>
                  <w:color w:val="000000"/>
                  <w:vertAlign w:val="superscript"/>
                </w:rPr>
                <w:t>2</w:t>
              </w:r>
            </w:smartTag>
            <w:r>
              <w:rPr>
                <w:color w:val="000000"/>
              </w:rPr>
              <w:t>.</w:t>
            </w:r>
          </w:p>
          <w:p w:rsidR="0033634B" w:rsidRPr="00521203" w:rsidRDefault="0033634B" w:rsidP="0033634B">
            <w:pPr>
              <w:pStyle w:val="Style3"/>
              <w:numPr>
                <w:ilvl w:val="0"/>
                <w:numId w:val="29"/>
              </w:numPr>
              <w:ind w:left="413" w:hanging="413"/>
              <w:rPr>
                <w:b/>
                <w:i/>
                <w:szCs w:val="24"/>
              </w:rPr>
            </w:pPr>
            <w:r>
              <w:rPr>
                <w:color w:val="000000"/>
              </w:rPr>
              <w:t>Выполнить расчет укрупненного теплового баланса парового котла типа ДКВР-10-13 при сжигании тве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дого топлива при номинальном расходе.</w:t>
            </w:r>
          </w:p>
          <w:p w:rsidR="00521203" w:rsidRPr="000F7360" w:rsidRDefault="00521203" w:rsidP="0033634B">
            <w:pPr>
              <w:pStyle w:val="Style3"/>
              <w:numPr>
                <w:ilvl w:val="0"/>
                <w:numId w:val="29"/>
              </w:numPr>
              <w:ind w:left="413" w:hanging="413"/>
              <w:rPr>
                <w:b/>
                <w:i/>
                <w:szCs w:val="24"/>
              </w:rPr>
            </w:pPr>
            <w:r w:rsidRPr="000F7360">
              <w:rPr>
                <w:color w:val="000000"/>
              </w:rPr>
              <w:t>Выполнить расчет КПД-брутто и КПД-нетто для парового котла типа ДКВР-10-13, работающем на газ</w:t>
            </w:r>
            <w:r w:rsidRPr="000F7360">
              <w:rPr>
                <w:color w:val="000000"/>
              </w:rPr>
              <w:t>о</w:t>
            </w:r>
            <w:r w:rsidRPr="000F7360">
              <w:rPr>
                <w:color w:val="000000"/>
              </w:rPr>
              <w:t>образном топливе при номинальном расходе.</w:t>
            </w:r>
          </w:p>
          <w:p w:rsidR="0033634B" w:rsidRPr="000F7360" w:rsidRDefault="0033634B" w:rsidP="0033634B">
            <w:pPr>
              <w:pStyle w:val="Style3"/>
              <w:numPr>
                <w:ilvl w:val="0"/>
                <w:numId w:val="29"/>
              </w:numPr>
              <w:ind w:left="413" w:hanging="413"/>
              <w:rPr>
                <w:b/>
                <w:i/>
                <w:szCs w:val="24"/>
              </w:rPr>
            </w:pPr>
            <w:r>
              <w:rPr>
                <w:color w:val="000000"/>
              </w:rPr>
              <w:t xml:space="preserve">Рассчитать скорость витания при сжигании твердого топлива в «кипящем» слое при средней фракции частиц угля </w:t>
            </w:r>
            <w:proofErr w:type="gramStart"/>
            <w:r>
              <w:rPr>
                <w:color w:val="000000"/>
                <w:lang w:val="en-US"/>
              </w:rPr>
              <w:t>d</w:t>
            </w:r>
            <w:proofErr w:type="gramEnd"/>
            <w:r>
              <w:rPr>
                <w:color w:val="000000"/>
                <w:vertAlign w:val="subscript"/>
              </w:rPr>
              <w:t>ч</w:t>
            </w:r>
            <w:r>
              <w:rPr>
                <w:color w:val="000000"/>
              </w:rPr>
              <w:t xml:space="preserve"> = 120 мкм и плотности </w:t>
            </w:r>
            <w:r>
              <w:rPr>
                <w:color w:val="000000"/>
              </w:rPr>
              <w:sym w:font="Symbol" w:char="F072"/>
            </w:r>
            <w:r>
              <w:rPr>
                <w:color w:val="000000"/>
                <w:vertAlign w:val="subscript"/>
              </w:rPr>
              <w:t>ч</w:t>
            </w:r>
            <w:r>
              <w:rPr>
                <w:color w:val="000000"/>
              </w:rPr>
              <w:t xml:space="preserve"> = 1200 кг/м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.</w:t>
            </w:r>
          </w:p>
          <w:p w:rsidR="00A271C6" w:rsidRPr="0033634B" w:rsidRDefault="0033634B" w:rsidP="0033634B">
            <w:pPr>
              <w:pStyle w:val="Style3"/>
              <w:numPr>
                <w:ilvl w:val="0"/>
                <w:numId w:val="29"/>
              </w:numPr>
              <w:ind w:left="362" w:hanging="362"/>
              <w:rPr>
                <w:b/>
                <w:i/>
                <w:szCs w:val="24"/>
              </w:rPr>
            </w:pPr>
            <w:r w:rsidRPr="0033634B">
              <w:rPr>
                <w:rStyle w:val="FontStyle32"/>
                <w:i w:val="0"/>
                <w:iCs/>
                <w:sz w:val="24"/>
                <w:szCs w:val="24"/>
              </w:rPr>
              <w:t>Рассчитать кратность циркуляции и движущий напор для прямоточного котла типоразмера П-800-210.</w:t>
            </w:r>
          </w:p>
        </w:tc>
      </w:tr>
      <w:tr w:rsidR="00A271C6" w:rsidRPr="004E7648" w:rsidTr="00562FFB">
        <w:trPr>
          <w:trHeight w:val="446"/>
        </w:trPr>
        <w:tc>
          <w:tcPr>
            <w:tcW w:w="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71C6" w:rsidRPr="004E7648" w:rsidRDefault="00A271C6" w:rsidP="006C72D2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4E7648">
              <w:rPr>
                <w:b w:val="0"/>
                <w:i w:val="0"/>
                <w:color w:val="auto"/>
                <w:sz w:val="24"/>
                <w:szCs w:val="24"/>
              </w:rPr>
              <w:t>Владеть</w:t>
            </w:r>
          </w:p>
        </w:tc>
        <w:tc>
          <w:tcPr>
            <w:tcW w:w="7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71C6" w:rsidRPr="003E63F6" w:rsidRDefault="00A271C6" w:rsidP="00BC3FCC">
            <w:pP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Н</w:t>
            </w:r>
            <w:r w:rsidRPr="003E63F6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авыками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 освоения и доводки технол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гических процессов в узлах и элементах котельных устан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вок и парогенер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а</w:t>
            </w:r>
            <w:r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 xml:space="preserve">торов </w:t>
            </w:r>
            <w:r w:rsidR="00BC3FCC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для их э</w:t>
            </w:r>
            <w:r w:rsidR="00BC3FCC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ф</w:t>
            </w:r>
            <w:r w:rsidR="00BC3FCC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фективной и без</w:t>
            </w:r>
            <w:r w:rsidR="00BC3FCC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о</w:t>
            </w:r>
            <w:r w:rsidR="00BC3FCC">
              <w:rPr>
                <w:rFonts w:eastAsia="SimSun"/>
                <w:b w:val="0"/>
                <w:i w:val="0"/>
                <w:color w:val="auto"/>
                <w:sz w:val="24"/>
                <w:szCs w:val="24"/>
                <w:lang w:eastAsia="en-US"/>
              </w:rPr>
              <w:t>пасной работы</w:t>
            </w:r>
          </w:p>
        </w:tc>
        <w:tc>
          <w:tcPr>
            <w:tcW w:w="37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7CC7" w:rsidRPr="00B27BC8" w:rsidRDefault="007B7C15" w:rsidP="003D7CC7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szCs w:val="24"/>
              </w:rPr>
              <w:t xml:space="preserve"> </w:t>
            </w:r>
            <w:r w:rsidR="003D7CC7" w:rsidRPr="00B27BC8">
              <w:rPr>
                <w:color w:val="auto"/>
                <w:sz w:val="24"/>
                <w:szCs w:val="24"/>
              </w:rPr>
              <w:t>Описание лабораторной установки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 Экспериментальная установка (рис.) состоит из электрического парогенератора 1, конденсатора 16  и сист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мы контрольно-измерительных приборов. Из водопровода через вентиль 5 вода заливается в парогенератор, где с помощью электронагревателя 17  она превращается в пар. Далее через вентиль 4 пар поступает в барабан парогенератора 8. Парогенератор снабжен предохранительным клапаном 3, который отрегулирован на давл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ние 0,22-0,24 МПа. Для слива </w:t>
            </w:r>
            <w:proofErr w:type="gramStart"/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конденсате</w:t>
            </w:r>
            <w:proofErr w:type="gramEnd"/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 из барабана котла в воронку имеется специальный сливной кран 9. 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    Из барабана котла влажный насыщенный пар выходит через дроссельный вентиль 10. Вентиль 11 служит для поддержания в системе некоторого избыточного давления. </w:t>
            </w:r>
            <w:proofErr w:type="spellStart"/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Сдросселированный</w:t>
            </w:r>
            <w:proofErr w:type="spellEnd"/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 тиар проходит через ко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денсатор поверхностного охлаждения </w:t>
            </w:r>
            <w:proofErr w:type="gramStart"/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  <w:proofErr w:type="gramEnd"/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 и образовавшийся конденсат собирается в мерном цилиндре 18.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 xml:space="preserve">В установке используются контрольно-измерительные приборы, служащие для определения температуры (милливольтметр) и давления пара на различных участках, а также мощности трубчатого электронагревателя (электросчетчик). Для измерения времени накопления конденсата в мерном цилиндре 18  служит секундомер. </w:t>
            </w:r>
          </w:p>
          <w:p w:rsidR="003D7CC7" w:rsidRDefault="003D7CC7" w:rsidP="003D7CC7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  <w:p w:rsidR="003D7CC7" w:rsidRPr="00B27BC8" w:rsidRDefault="003D7CC7" w:rsidP="003D7CC7">
            <w:pPr>
              <w:jc w:val="center"/>
              <w:rPr>
                <w:b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color w:val="auto"/>
                <w:sz w:val="24"/>
                <w:szCs w:val="24"/>
              </w:rPr>
              <w:t>Лабораторная работа №1</w:t>
            </w:r>
          </w:p>
          <w:p w:rsidR="003D7CC7" w:rsidRPr="00B27BC8" w:rsidRDefault="003D7CC7" w:rsidP="003D7CC7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ИССЛЕДОВАНИЕ КПД КОТЕЛЬНОЙ УСТАНОВКИ МЕТОДОМ ПРЯМОГО ТЕПЛОВОГО БАЛАНСА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Цель работы: экспериментальное изучение КПД котла методом прямого теплового баланса.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 План выполнения работы 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1 . Перед выполнением работы необходимо внимательно ознак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миться с оборудованием установки. Закрыть все краны и вентили. Залить парогенератор водой до определенного уровня. Конденс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тор подсоединить к проточной воде. Подставить под конденсатор емкость для сбора конденсата.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 2. Открыть вентиль  4 и включить электронагреватель 17. 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З. При достижении заданной величины давления пара в парогенераторе постепенно начать открывать вентили 10  и 11 так, чтобы прекратились пульсации давления на выходе из барабана парогенератора и за дроссельным клапаном. 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-2767330</wp:posOffset>
                  </wp:positionH>
                  <wp:positionV relativeFrom="paragraph">
                    <wp:posOffset>-2282190</wp:posOffset>
                  </wp:positionV>
                  <wp:extent cx="2753995" cy="2668905"/>
                  <wp:effectExtent l="0" t="0" r="0" b="0"/>
                  <wp:wrapSquare wrapText="bothSides"/>
                  <wp:docPr id="3" name="Рисунок 3" descr="FullSizeRender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FullSizeRender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995" cy="266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4. Открыть дроссельный вентиль 10 так, чтобы давление после него стало 0,05 МПа. После достижения уст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новившегося режима можно приступить к измерениям. 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5. Поставить под конденсатор 16 мерную колбу 18 и одновременно засечь время. Записать показания счетчика расхода электроэнергии. 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6. Измерять давление и температуру на выходе из барабана и перед дроссельным вентилем через каждые 60 с. Через 3 мин после начала измерений определить массу конденсата в мерной колбе. 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7. Записать показания счетчика расхода электроэнергии. 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8. Повторить измерения 3 раза. По заданию преподавателя установить на контактном манометре новое знач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ние давления и повторить замер. 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9. Записать показания водоуказательной колонки парогенератора в начале и в конце каждой серии замеров. 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 xml:space="preserve">1 0. Поддерживать на одном и том же уровне (0,05 МПа) давление в системе мосле дроссельного вентиля 10. 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11. Перед оформлением отчета перевести показания милливольтметра в градусы Цельсия при помощи ста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дартной </w:t>
            </w:r>
            <w:proofErr w:type="spellStart"/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тарировочной</w:t>
            </w:r>
            <w:proofErr w:type="spellEnd"/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 таблицы. 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12. Составить прямой тепловой баланс и найти тепловые потери парогенератора и КПД для исследуемых р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жимов.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13. Настроить зависимость </w:t>
            </w:r>
            <w:proofErr w:type="spellStart"/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паропроизводительности</w:t>
            </w:r>
            <w:proofErr w:type="spellEnd"/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  D парогенератора от удельной электрической мощности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N</w:t>
            </w:r>
            <w:r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э</w:t>
            </w:r>
            <w:r w:rsidRPr="00AD0A04">
              <w:rPr>
                <w:b w:val="0"/>
                <w:i w:val="0"/>
                <w:color w:val="auto"/>
                <w:sz w:val="24"/>
                <w:szCs w:val="24"/>
              </w:rPr>
              <w:t>/</w:t>
            </w:r>
            <w:proofErr w:type="gramStart"/>
            <w:r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M</w:t>
            </w:r>
            <w:proofErr w:type="gramEnd"/>
            <w:r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ж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, и КПД парогенератора от </w:t>
            </w:r>
            <w:proofErr w:type="spellStart"/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паропроизводительности</w:t>
            </w:r>
            <w:proofErr w:type="spellEnd"/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, где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N</w:t>
            </w:r>
            <w:r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э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 — электрическая мощность парогенератора, кВт; </w:t>
            </w:r>
            <w:r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M</w:t>
            </w:r>
            <w:r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ж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 - средняя масса жидкости в парогенераторе во время каждой серии экспериментов, определяемая по водоуказательной колбе, кг. 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14. Определить потери теплоты парогенератором расчетным путем, сопоставив с величиной потерь, найде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ных из теплового баланса, определить величину невязки. 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                                                     </w:t>
            </w:r>
          </w:p>
          <w:p w:rsidR="003D7CC7" w:rsidRPr="00B27BC8" w:rsidRDefault="003D7CC7" w:rsidP="003D7CC7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Расчетная часть</w:t>
            </w:r>
          </w:p>
          <w:p w:rsidR="003D7CC7" w:rsidRPr="00B27BC8" w:rsidRDefault="003D7CC7" w:rsidP="003D7CC7">
            <w:pPr>
              <w:pStyle w:val="af1"/>
              <w:numPr>
                <w:ilvl w:val="0"/>
                <w:numId w:val="35"/>
              </w:numPr>
              <w:spacing w:after="200"/>
              <w:jc w:val="left"/>
              <w:rPr>
                <w:szCs w:val="24"/>
              </w:rPr>
            </w:pPr>
            <w:proofErr w:type="spellStart"/>
            <w:r w:rsidRPr="00B27BC8">
              <w:rPr>
                <w:szCs w:val="24"/>
              </w:rPr>
              <w:t>Полезные</w:t>
            </w:r>
            <w:proofErr w:type="spellEnd"/>
            <w:r w:rsidRPr="00B27BC8">
              <w:rPr>
                <w:szCs w:val="24"/>
              </w:rPr>
              <w:t xml:space="preserve"> </w:t>
            </w:r>
            <w:proofErr w:type="spellStart"/>
            <w:r w:rsidRPr="00B27BC8">
              <w:rPr>
                <w:szCs w:val="24"/>
              </w:rPr>
              <w:t>затраты</w:t>
            </w:r>
            <w:proofErr w:type="spellEnd"/>
            <w:r w:rsidRPr="00B27BC8">
              <w:rPr>
                <w:szCs w:val="24"/>
              </w:rPr>
              <w:t xml:space="preserve"> </w:t>
            </w:r>
            <w:proofErr w:type="spellStart"/>
            <w:r w:rsidRPr="00B27BC8">
              <w:rPr>
                <w:szCs w:val="24"/>
              </w:rPr>
              <w:t>тепла</w:t>
            </w:r>
            <w:proofErr w:type="spellEnd"/>
            <w:r w:rsidRPr="00B27BC8">
              <w:rPr>
                <w:szCs w:val="24"/>
              </w:rPr>
              <w:t xml:space="preserve"> </w:t>
            </w:r>
          </w:p>
          <w:p w:rsidR="003D7CC7" w:rsidRPr="00E1488D" w:rsidRDefault="00EE1BB8" w:rsidP="003D7CC7">
            <w:pPr>
              <w:ind w:left="360"/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п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G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п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п</m:t>
                  </m:r>
                </m:sub>
              </m:sSub>
            </m:oMath>
            <w:r w:rsidR="003D7CC7"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  (10)</w:t>
            </w:r>
            <w:bookmarkStart w:id="107" w:name="_GoBack"/>
            <w:bookmarkEnd w:id="107"/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G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п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=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G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k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– расход пара, кг/с;</w:t>
            </w:r>
          </w:p>
          <w:p w:rsidR="003D7CC7" w:rsidRPr="00E1488D" w:rsidRDefault="00EE1BB8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п</m:t>
                  </m:r>
                </m:sub>
              </m:sSub>
            </m:oMath>
            <w:r w:rsidR="003D7CC7"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— энтальпия пара при давлении </w:t>
            </w:r>
            <w:proofErr w:type="gramStart"/>
            <w:r w:rsidR="003D7CC7"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Р</w:t>
            </w:r>
            <w:proofErr w:type="gramEnd"/>
            <w:r w:rsidR="003D7CC7"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перед редукционным клапаном, кДж/кг;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G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k</m:t>
                  </m:r>
                </m:sub>
              </m:sSub>
            </m:oMath>
            <w:r w:rsidR="003D7CC7"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- расход конденсата, кг/с.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2. Полные затраты тепла, кВт, </w:t>
            </w:r>
          </w:p>
          <w:p w:rsidR="003D7CC7" w:rsidRPr="00E1488D" w:rsidRDefault="00EE1BB8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э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/>
                          <w:b w:val="0"/>
                          <w:i w:val="0"/>
                          <w:color w:val="000000" w:themeColor="text1"/>
                          <w:sz w:val="24"/>
                          <w:szCs w:val="24"/>
                          <w:lang w:eastAsia="en-US"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Q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/>
                          <w:color w:val="000000" w:themeColor="text1"/>
                          <w:sz w:val="24"/>
                          <w:szCs w:val="24"/>
                        </w:rPr>
                        <m:t>э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/>
                          <w:color w:val="000000" w:themeColor="text1"/>
                          <w:sz w:val="24"/>
                          <w:szCs w:val="24"/>
                        </w:rPr>
                        <m:t>,</m:t>
                      </m:r>
                    </m:sup>
                  </m:sSubSup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hAnsi="Cambria Math"/>
                          <w:b w:val="0"/>
                          <w:i w:val="0"/>
                          <w:color w:val="000000" w:themeColor="text1"/>
                          <w:sz w:val="24"/>
                          <w:szCs w:val="24"/>
                          <w:lang w:eastAsia="en-US"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Q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/>
                          <w:color w:val="000000" w:themeColor="text1"/>
                          <w:sz w:val="24"/>
                          <w:szCs w:val="24"/>
                        </w:rPr>
                        <m:t>э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/>
                          <w:color w:val="000000" w:themeColor="text1"/>
                          <w:sz w:val="24"/>
                          <w:szCs w:val="24"/>
                        </w:rPr>
                        <m:t>,,</m:t>
                      </m:r>
                    </m:sup>
                  </m:sSubSup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τ</m:t>
                  </m:r>
                </m:den>
              </m:f>
            </m:oMath>
            <w:r w:rsidR="003D7CC7"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                 (11)</w:t>
            </w:r>
          </w:p>
          <w:p w:rsidR="003D7CC7" w:rsidRPr="00E1488D" w:rsidRDefault="00EE1BB8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э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,</m:t>
                  </m:r>
                </m:sup>
              </m:sSubSup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 xml:space="preserve">. </m:t>
              </m:r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э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,,</m:t>
                  </m:r>
                </m:sup>
              </m:sSubSup>
            </m:oMath>
            <w:r w:rsidR="003D7CC7"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— расход электроэнергии по показаниям счетчика, кВт*</w:t>
            </w:r>
            <w:proofErr w:type="gramStart"/>
            <w:r w:rsidR="003D7CC7"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ч</w:t>
            </w:r>
            <w:proofErr w:type="gramEnd"/>
            <w:r w:rsidR="003D7CC7"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; </w:t>
            </w:r>
          </w:p>
          <w:p w:rsidR="003D7CC7" w:rsidRPr="00E1488D" w:rsidRDefault="00E1488D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τ</m:t>
              </m:r>
            </m:oMath>
            <w:r w:rsidR="003D7CC7"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— время эксперимента, </w:t>
            </w:r>
            <w:proofErr w:type="gramStart"/>
            <w:r w:rsidR="003D7CC7"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ч</w:t>
            </w:r>
            <w:proofErr w:type="gramEnd"/>
            <w:r w:rsidR="003D7CC7"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.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3. Количество тепла, теряемое парогенератором в окружающую среду, для промышленных котельных уст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а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новок определяется по номограммам в зависимости от производительности котла. Для лабораторного парог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е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нератора </w:t>
            </w:r>
          </w:p>
          <w:p w:rsidR="003D7CC7" w:rsidRPr="00E1488D" w:rsidRDefault="00EE1BB8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потерь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α*</m:t>
              </m:r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Δt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*F</m:t>
              </m:r>
            </m:oMath>
            <w:r w:rsidR="003D7CC7"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    (12)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где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α</m:t>
              </m:r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- коэффициент теплоотдачи для условий свободной конвекции, кВт/м2*°С; </w:t>
            </w:r>
            <m:oMath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Δ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t</m:t>
              </m:r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c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в</m:t>
                  </m:r>
                </m:sub>
              </m:sSub>
            </m:oMath>
            <w:proofErr w:type="gram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,</w:t>
            </w:r>
            <m:oMath>
              <w:proofErr w:type="gramEnd"/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c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—средняя температура стенки парогенератора, °С;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в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—температура воздуха вдали от парогенератора, °С; 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  <w:t>F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—поверхность теплообмена F =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п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б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;</w:t>
            </w:r>
            <m:oMath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п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—поверхность парогенератора;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б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—поверхность барабана.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lastRenderedPageBreak/>
              <w:t xml:space="preserve">   Для </w:t>
            </w:r>
            <w:proofErr w:type="gram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нахождения</w:t>
            </w:r>
            <w:proofErr w:type="gram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а используется </w:t>
            </w:r>
            <w:proofErr w:type="spell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критериальное</w:t>
            </w:r>
            <w:proofErr w:type="spell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уравнение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  <w:t>Nu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=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  <w:t>c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*(</w:t>
            </w:r>
            <w:proofErr w:type="spell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  <w:t>Gr</w:t>
            </w:r>
            <w:proofErr w:type="spell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*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  <w:t>Pr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)^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  <w:t>n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где </w:t>
            </w:r>
            <w:proofErr w:type="spell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  <w:t>Gr</w:t>
            </w:r>
            <w:proofErr w:type="spell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 </w:t>
            </w:r>
            <w:proofErr w:type="spell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  <w:t>gβ</w:t>
            </w:r>
            <w:proofErr w:type="spell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*</w:t>
            </w:r>
            <m:oMath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Δt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*</m:t>
              </m:r>
              <m:sSup>
                <m:s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d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/v^2</m:t>
              </m:r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—критерий Грасгофа;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proofErr w:type="spell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Рг</w:t>
            </w:r>
            <w:proofErr w:type="spell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  <w:t>v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/а — критерий Прандтля.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 Значения кинематической вязкости </w:t>
            </w:r>
            <w:proofErr w:type="spell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v</w:t>
            </w:r>
            <w:proofErr w:type="spell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, м^2 /с, температурного коэффициента объемного расширения β, °С^-1, коэффициента </w:t>
            </w:r>
            <w:proofErr w:type="spell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тепературопроводности</w:t>
            </w:r>
            <w:proofErr w:type="spell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а, м^2/с, и коэффициента теплопроводности воздуха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λ</m:t>
              </m:r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Вт/м</w:t>
            </w:r>
            <w:proofErr w:type="gram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°С</w:t>
            </w:r>
            <w:proofErr w:type="gram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, принимаются при средней температуре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t</m:t>
              </m:r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=0.5(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c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в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)</m:t>
              </m:r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по формулам: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  <w:t>v = (5.1*10^(-5)t^2+0.115t+13.2)*10^(-6); β=1.37*10^(-8)t^2-1.45*10^(-5)t+0.0047;</w:t>
            </w:r>
          </w:p>
          <w:p w:rsidR="003D7CC7" w:rsidRPr="00326CD9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  <w:t>a</w:t>
            </w:r>
            <w:proofErr w:type="gramStart"/>
            <w:r w:rsidRPr="00326CD9">
              <w:rPr>
                <w:b w:val="0"/>
                <w:i w:val="0"/>
                <w:color w:val="000000" w:themeColor="text1"/>
                <w:sz w:val="24"/>
                <w:szCs w:val="24"/>
              </w:rPr>
              <w:t>=(</w:t>
            </w:r>
            <w:proofErr w:type="gramEnd"/>
            <w:r w:rsidRPr="00326CD9">
              <w:rPr>
                <w:b w:val="0"/>
                <w:i w:val="0"/>
                <w:color w:val="000000" w:themeColor="text1"/>
                <w:sz w:val="24"/>
                <w:szCs w:val="24"/>
              </w:rPr>
              <w:t>7.71*10^(-6)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  <w:t>t</w:t>
            </w:r>
            <w:r w:rsidRPr="00326CD9">
              <w:rPr>
                <w:b w:val="0"/>
                <w:i w:val="0"/>
                <w:color w:val="000000" w:themeColor="text1"/>
                <w:sz w:val="24"/>
                <w:szCs w:val="24"/>
              </w:rPr>
              <w:t>^2+0.015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  <w:t>t</w:t>
            </w:r>
            <w:r w:rsidRPr="00326CD9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+1.76)*10^(-5);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λ</m:t>
              </m:r>
            </m:oMath>
            <w:r w:rsidRPr="00326CD9">
              <w:rPr>
                <w:b w:val="0"/>
                <w:i w:val="0"/>
                <w:color w:val="000000" w:themeColor="text1"/>
                <w:sz w:val="24"/>
                <w:szCs w:val="24"/>
              </w:rPr>
              <w:t>=-2.58*10^9-8)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  <w:t>t</w:t>
            </w:r>
            <w:r w:rsidRPr="00326CD9">
              <w:rPr>
                <w:b w:val="0"/>
                <w:i w:val="0"/>
                <w:color w:val="000000" w:themeColor="text1"/>
                <w:sz w:val="24"/>
                <w:szCs w:val="24"/>
              </w:rPr>
              <w:t>^2+7.86*10^(-5)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  <w:t>t</w:t>
            </w:r>
            <w:r w:rsidRPr="00326CD9">
              <w:rPr>
                <w:b w:val="0"/>
                <w:i w:val="0"/>
                <w:color w:val="000000" w:themeColor="text1"/>
                <w:sz w:val="24"/>
                <w:szCs w:val="24"/>
              </w:rPr>
              <w:t>+0.023.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326CD9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В диапазоне значений произведения 10^3 &lt; </w:t>
            </w:r>
            <w:proofErr w:type="spell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Сг</w:t>
            </w:r>
            <w:proofErr w:type="spell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*</w:t>
            </w:r>
            <w:proofErr w:type="spell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Рг</w:t>
            </w:r>
            <w:proofErr w:type="spell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&lt; 10^9 коэффициент</w:t>
            </w:r>
            <w:proofErr w:type="gram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С</w:t>
            </w:r>
            <w:proofErr w:type="gram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в уравнении (I3) </w:t>
            </w:r>
            <w:proofErr w:type="spell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аппроксимируется</w:t>
            </w:r>
            <w:proofErr w:type="spell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уравнением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С = 1.54*10^(-4) Рг^3 -0,017 Рг^2  + 0,181 </w:t>
            </w:r>
            <w:proofErr w:type="spell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Рг</w:t>
            </w:r>
            <w:proofErr w:type="spell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+ 0,971,         (14)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а степень </w:t>
            </w:r>
            <w:proofErr w:type="spell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n</w:t>
            </w:r>
            <w:proofErr w:type="spell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0,25.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Коэффициент теплоотдачи для условий свободной конвекции определяется по уравнению </w:t>
            </w:r>
          </w:p>
          <w:p w:rsidR="003D7CC7" w:rsidRPr="00E1488D" w:rsidRDefault="00E1488D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val="en-US"/>
                </w:rPr>
                <m:t>α</m:t>
              </m:r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val="en-US"/>
                </w:rPr>
                <m:t>Nu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*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val="en-US"/>
                </w:rPr>
                <m:t>λ</m:t>
              </m:r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/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val="en-US"/>
                </w:rPr>
                <m:t>Dcp</m:t>
              </m:r>
            </m:oMath>
            <w:r w:rsidR="003D7CC7"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(15)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, где D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  <w:t>cp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  <w:t>d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— средний диаметр парогенератора и барабана.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Определить потери тепла для двух условий: при температурах 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в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= 10</w:t>
            </w:r>
            <w:proofErr w:type="gram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°С</w:t>
            </w:r>
            <w:proofErr w:type="gram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с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= 50 °С, а также при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в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25°С и</w:t>
            </w:r>
            <m:oMath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 xml:space="preserve">  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с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80 °С.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4. Определить удельную электрическую нагрузку парогенератора </w:t>
            </w:r>
          </w:p>
          <w:p w:rsidR="003D7CC7" w:rsidRPr="00E1488D" w:rsidRDefault="00EE1BB8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N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уд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N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э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/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в</m:t>
                  </m:r>
                </m:sub>
              </m:sSub>
            </m:oMath>
            <w:r w:rsidR="003D7CC7"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    (16)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где 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N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э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— электрическая мощность парогенератора, кВт;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M</m:t>
                  </m:r>
                </m:e>
                <m:sub>
                  <w:proofErr w:type="gramStart"/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в</m:t>
                  </m:r>
                  <w:proofErr w:type="gramEnd"/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— </w:t>
            </w:r>
            <w:proofErr w:type="gram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масса</w:t>
            </w:r>
            <w:proofErr w:type="gram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нагреваемой воды, кг.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                                   Порядок оформления отчет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 Отчет по работе должен содержать следующее: 1) название и цель работы; 2) краткий конспект теоретич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е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ского введения; 3) описание схемы установки; 4) порядок выполнения работы; 5) результаты измерений и расчетов (</w:t>
            </w:r>
            <w:proofErr w:type="gram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. приложение); б) выводы по работе (объяснить полученные зависимости).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                                          </w:t>
            </w:r>
          </w:p>
          <w:p w:rsidR="003D7CC7" w:rsidRPr="00E1488D" w:rsidRDefault="003D7CC7" w:rsidP="003D7CC7">
            <w:pPr>
              <w:jc w:val="center"/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Лабораторная работа №2</w:t>
            </w:r>
          </w:p>
          <w:p w:rsidR="003D7CC7" w:rsidRPr="00E1488D" w:rsidRDefault="003D7CC7" w:rsidP="003D7CC7">
            <w:pPr>
              <w:jc w:val="center"/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ОПРЕДЕЛЕНИЕ КПД КОТЛА И РАСХОДА </w:t>
            </w:r>
            <w:proofErr w:type="gram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TO</w:t>
            </w:r>
            <w:proofErr w:type="gram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ПЛИВА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Цель работы: изучение методики ускоренного расчета парового котла на основе экспериментальных данных.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                                                        План выполнения работы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Электрическая мощность котла принимается из лабораторной работы N2 в диапазоне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N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эл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6-9 кВт. </w:t>
            </w:r>
            <w:proofErr w:type="spell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Пар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о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lastRenderedPageBreak/>
              <w:t>производительность</w:t>
            </w:r>
            <w:proofErr w:type="spell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по насыщенному пару для </w:t>
            </w:r>
            <w:proofErr w:type="spell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электрокатла</w:t>
            </w:r>
            <w:proofErr w:type="spell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с КПД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η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эл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равна: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н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N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эл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η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эл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/(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п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пв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)</m:t>
              </m:r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, где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п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и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пв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-  - энтальпии сухого насыщенного пара и питательной воды, кДж/кг, на кривой насыщения при давл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е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нии Р = 0,2 МПа и температуре 120 °С.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Необходимо определить расчетный расход топлива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В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для эквивалентного по </w:t>
            </w:r>
            <w:proofErr w:type="spell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паропроизводительности</w:t>
            </w:r>
            <w:proofErr w:type="spell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то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п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ливного котла.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Исходные данные для расчета: вид сжигаемого топлива- каменный уголь Кузнецкого месторождения (марки 2СС); низшая теплота сгорания- 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н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= 24,6 МДж/кг; основные компоненты рабочей массы, %: </w:t>
            </w:r>
            <m:oMath>
              <m:sSup>
                <m:s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С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p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=</m:t>
              </m:r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64,1; </w:t>
            </w:r>
            <m:oMath>
              <m:sSup>
                <m:s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Н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3,3; </w:t>
            </w:r>
            <m:oMath>
              <m:sSup>
                <m:s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А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18,2; </w:t>
            </w:r>
            <m:oMath>
              <m:sSup>
                <m:s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W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9,0; температура топлива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=200 °С; подогрев воздуха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под</m:t>
                  </m:r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.</m:t>
                  </m:r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в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350</w:t>
            </w:r>
            <w:proofErr w:type="gram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°С</w:t>
            </w:r>
            <w:proofErr w:type="gram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; температура х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о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лодного воздуха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хв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20 °С; температура уходящих газов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ϑ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ух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130</w:t>
            </w:r>
            <w:proofErr w:type="gram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°С</w:t>
            </w:r>
            <w:proofErr w:type="gram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; коэффициент избытка воздуха в ух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о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дящих газах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α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ух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1,4; объемы компонентов продуктов сгорания, м^3/кг: трехатомных газов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RO</m:t>
                  </m:r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2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1 2, азота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N</m:t>
                  </m:r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2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5,16; доли золы в шлаке и уносе, определяемые взвешиванием и из </w:t>
            </w:r>
            <w:proofErr w:type="spell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золового</w:t>
            </w:r>
            <w:proofErr w:type="spell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баланса (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а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шл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+ </w:t>
            </w:r>
            <m:oMath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н</m:t>
              </m:r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1) -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а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шл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0,2 и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а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ун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0,8; теплоемкость шлака при его температуре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шл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1380</w:t>
            </w:r>
            <w:proofErr w:type="gram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°С</w:t>
            </w:r>
            <w:proofErr w:type="gram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-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C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шл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2,42.10^(-4)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шл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+ 0,79 [кДж/(кг*К)]; содержания горючих соответственно в шлаке и уносе, определяемые взвешиванием и дожиг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а</w:t>
            </w: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нием лабораторных проб: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Г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шл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30 % и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Г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ун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50 %; объемное содержание продуктов неполного сгорания в уходящих газах</w:t>
            </w:r>
            <w:proofErr w:type="gram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, %: </w:t>
            </w:r>
            <w:proofErr w:type="gram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СО = 0,5,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Н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2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0,3,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СН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4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0,1.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 Расчет проводится по методике ускоренного теплового расчета котла [4]: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 1. Теоретически необходимый расход воздуха, м^3/кг: 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val="en-US"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в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°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0,263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н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+  0,007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W</m:t>
                  </m:r>
                </m:e>
                <m:sub/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0,0889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C</m:t>
                  </m:r>
                </m:e>
                <m:sub/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+ 0,2б5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H</m:t>
                  </m:r>
                </m:e>
                <m:sub/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bSup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=</m:t>
              </m:r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н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/ 3,7; где в мДж/кг.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2. Коэффициент, учитывающий различие низшей и располагаемой теплоты сгорания топлива: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k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1 + (0,055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+ 0,35</w:t>
            </w:r>
            <m:oMath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Δ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подв</m:t>
                  </m:r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.</m:t>
                  </m:r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в</m:t>
                  </m:r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.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)* 10^(-3).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З. Располагаемая  теплота, мДж/кг: 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k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н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.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4. Энтальпия теоретического объема воздуха, кДж/кг: 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VC</m:t>
                  </m:r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)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в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°</m:t>
                  </m:r>
                </m:sup>
              </m:sSubSup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=</m:t>
              </m:r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в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°</m:t>
                  </m:r>
                </m:sup>
              </m:sSubSup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*</m:t>
              </m:r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100</m:t>
              </m:r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[1,32 + 0,122 (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ϑ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ух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*</m:t>
              </m:r>
              <m:sSup>
                <m:s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10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-</m:t>
              </m:r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0,1</m:t>
              </m:r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)].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5. Потери  теплоты с уходящими газами, %: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val="en-US"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2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VC</m:t>
                  </m:r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)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в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°</m:t>
                  </m:r>
                </m:sup>
              </m:sSubSup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ϑ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ух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{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а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ун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[ 1 -  (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хв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/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ϑ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ух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)](</w:t>
            </w:r>
            <m:oMath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α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ух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-</m:t>
              </m:r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1)</m:t>
              </m:r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} /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, где 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в кДж/кг.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6. Потери  теплоты (недожог) от механической неполноты сгорания, %: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val="en-US"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4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{ [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а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шл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Г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шл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/(100 -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Г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шл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)] + [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а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ун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*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Г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ун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/(100-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Г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ун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)] } 32,7 </w:t>
            </w:r>
            <m:oMath>
              <m:sSup>
                <m:s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А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100/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, где 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в кДж/кг.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7. Объем сухих газов (</w:t>
            </w:r>
            <w:proofErr w:type="spell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м^з</w:t>
            </w:r>
            <w:proofErr w:type="spell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/кг):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val="en-US"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сг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= 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val="en-US" w:eastAsia="en-US"/>
                    </w:rPr>
                  </m:ctrlPr>
                </m:sSubSupPr>
                <m:e>
                  <m:sSub>
                    <m:sSubPr>
                      <m:ctrlPr>
                        <w:rPr>
                          <w:rFonts w:ascii="Cambria Math" w:hAnsi="Cambria Math"/>
                          <w:b w:val="0"/>
                          <w:i w:val="0"/>
                          <w:color w:val="000000" w:themeColor="text1"/>
                          <w:sz w:val="24"/>
                          <w:szCs w:val="24"/>
                          <w:lang w:val="en-US" w:eastAsia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RO</m:t>
                      </m:r>
                      <m:r>
                        <m:rPr>
                          <m:sty m:val="bi"/>
                        </m:rPr>
                        <w:rPr>
                          <w:rFonts w:ascii="Cambria Math"/>
                          <w:color w:val="000000" w:themeColor="text1"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N</m:t>
                  </m:r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2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°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+(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α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ух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-</m:t>
              </m:r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 xml:space="preserve">1) </m:t>
              </m:r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val="en-US"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в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°</m:t>
                  </m:r>
                </m:sup>
              </m:sSubSup>
            </m:oMath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8. Потери  теплоты (недожог) от химической неполноты сгорания топлива, %: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val="en-US"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3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(126,4С0 + 108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val="en-US"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Н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2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+ 3 5 8,2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val="en-US"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СН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4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)</w:t>
            </w:r>
            <m:oMath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val="en-US"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сг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(100 -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val="en-US"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4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) 100/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, где 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в Дж/кг.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9. Потери  теплоты в окружающую среду, %, в зависимости от номинальной нагрузки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H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,кг/</w:t>
            </w:r>
            <w:proofErr w:type="gram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: </w:t>
            </w:r>
          </w:p>
          <w:p w:rsidR="003D7CC7" w:rsidRPr="00E1488D" w:rsidRDefault="00EE1BB8" w:rsidP="003D7CC7">
            <w:pPr>
              <w:rPr>
                <w:b w:val="0"/>
                <w:i w:val="0"/>
                <w:color w:val="000000" w:themeColor="text1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 w:val="0"/>
                        <w:i w:val="0"/>
                        <w:color w:val="000000" w:themeColor="text1"/>
                        <w:sz w:val="24"/>
                        <w:szCs w:val="24"/>
                        <w:lang w:val="en-US" w:eastAsia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q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5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H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/>
                    <w:color w:val="000000" w:themeColor="text1"/>
                    <w:sz w:val="24"/>
                    <w:szCs w:val="24"/>
                    <w:lang w:val="en-US"/>
                  </w:rPr>
                  <m:t>=3.6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 w:themeColor="text1"/>
                    <w:sz w:val="24"/>
                    <w:szCs w:val="24"/>
                    <w:lang w:val="en-US"/>
                  </w:rPr>
                  <m:t>*</m:t>
                </m:r>
                <m:r>
                  <m:rPr>
                    <m:sty m:val="bi"/>
                  </m:rPr>
                  <w:rPr>
                    <w:rFonts w:ascii="Cambria Math"/>
                    <w:color w:val="000000" w:themeColor="text1"/>
                    <w:sz w:val="24"/>
                    <w:szCs w:val="24"/>
                    <w:lang w:val="en-US"/>
                  </w:rPr>
                  <m:t>10^(</m:t>
                </m:r>
                <m:r>
                  <m:rPr>
                    <m:sty m:val="bi"/>
                  </m:rPr>
                  <w:rPr>
                    <w:rFonts w:ascii="Cambria Math"/>
                    <w:color w:val="000000" w:themeColor="text1"/>
                    <w:sz w:val="24"/>
                    <w:szCs w:val="24"/>
                    <w:lang w:val="en-US"/>
                  </w:rPr>
                  <m:t>-</m:t>
                </m:r>
                <m:r>
                  <m:rPr>
                    <m:sty m:val="bi"/>
                  </m:rPr>
                  <w:rPr>
                    <w:rFonts w:ascii="Cambria Math"/>
                    <w:color w:val="000000" w:themeColor="text1"/>
                    <w:sz w:val="24"/>
                    <w:szCs w:val="24"/>
                    <w:lang w:val="en-US"/>
                  </w:rPr>
                  <m:t>11)</m:t>
                </m:r>
                <m:sSubSup>
                  <m:sSubSupPr>
                    <m:ctrlPr>
                      <w:rPr>
                        <w:rFonts w:ascii="Cambria Math" w:hAnsi="Cambria Math"/>
                        <w:b w:val="0"/>
                        <w:i w:val="0"/>
                        <w:color w:val="000000" w:themeColor="text1"/>
                        <w:sz w:val="24"/>
                        <w:szCs w:val="24"/>
                        <w:lang w:val="en-US" w:eastAsia="en-US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D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H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6</m:t>
                    </m:r>
                  </m:sup>
                </m:sSubSup>
                <m:r>
                  <m:rPr>
                    <m:sty m:val="bi"/>
                  </m:rPr>
                  <w:rPr>
                    <w:rFonts w:ascii="Cambria Math" w:hAnsi="Cambria Math"/>
                    <w:color w:val="000000" w:themeColor="text1"/>
                    <w:sz w:val="24"/>
                    <w:szCs w:val="24"/>
                    <w:lang w:val="en-US"/>
                  </w:rPr>
                  <m:t>-</m:t>
                </m:r>
                <m:r>
                  <m:rPr>
                    <m:sty m:val="bi"/>
                  </m:rPr>
                  <w:rPr>
                    <w:rFonts w:ascii="Cambria Math"/>
                    <w:color w:val="000000" w:themeColor="text1"/>
                    <w:sz w:val="24"/>
                    <w:szCs w:val="24"/>
                    <w:lang w:val="en-US"/>
                  </w:rPr>
                  <m:t>1.47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 w:themeColor="text1"/>
                    <w:sz w:val="24"/>
                    <w:szCs w:val="24"/>
                    <w:lang w:val="en-US"/>
                  </w:rPr>
                  <m:t>*</m:t>
                </m:r>
                <m:r>
                  <m:rPr>
                    <m:sty m:val="bi"/>
                  </m:rPr>
                  <w:rPr>
                    <w:rFonts w:ascii="Cambria Math"/>
                    <w:color w:val="000000" w:themeColor="text1"/>
                    <w:sz w:val="24"/>
                    <w:szCs w:val="24"/>
                    <w:lang w:val="en-US"/>
                  </w:rPr>
                  <m:t>10^(</m:t>
                </m:r>
                <m:r>
                  <m:rPr>
                    <m:sty m:val="bi"/>
                  </m:rPr>
                  <w:rPr>
                    <w:rFonts w:ascii="Cambria Math"/>
                    <w:color w:val="000000" w:themeColor="text1"/>
                    <w:sz w:val="24"/>
                    <w:szCs w:val="24"/>
                    <w:lang w:val="en-US"/>
                  </w:rPr>
                  <m:t>-</m:t>
                </m:r>
                <m:r>
                  <m:rPr>
                    <m:sty m:val="bi"/>
                  </m:rPr>
                  <w:rPr>
                    <w:rFonts w:ascii="Cambria Math"/>
                    <w:color w:val="000000" w:themeColor="text1"/>
                    <w:sz w:val="24"/>
                    <w:szCs w:val="24"/>
                    <w:lang w:val="en-US"/>
                  </w:rPr>
                  <m:t>8)</m:t>
                </m:r>
                <m:sSubSup>
                  <m:sSubSupPr>
                    <m:ctrlPr>
                      <w:rPr>
                        <w:rFonts w:ascii="Cambria Math" w:hAnsi="Cambria Math"/>
                        <w:b w:val="0"/>
                        <w:i w:val="0"/>
                        <w:color w:val="000000" w:themeColor="text1"/>
                        <w:sz w:val="24"/>
                        <w:szCs w:val="24"/>
                        <w:lang w:val="en-US" w:eastAsia="en-US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D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H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5</m:t>
                    </m:r>
                  </m:sup>
                </m:sSubSup>
                <m:sSubSup>
                  <m:sSubSupPr>
                    <m:ctrlPr>
                      <w:rPr>
                        <w:rFonts w:ascii="Cambria Math" w:hAnsi="Cambria Math"/>
                        <w:b w:val="0"/>
                        <w:i w:val="0"/>
                        <w:color w:val="000000" w:themeColor="text1"/>
                        <w:sz w:val="24"/>
                        <w:szCs w:val="24"/>
                        <w:lang w:val="en-US" w:eastAsia="en-US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+2.28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*</m:t>
                    </m:r>
                    <m:r>
                      <m:rPr>
                        <m:sty m:val="bi"/>
                      </m:rPr>
                      <w:rPr>
                        <w:rFonts w:asci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10^(</m:t>
                    </m:r>
                    <m:r>
                      <m:rPr>
                        <m:sty m:val="bi"/>
                      </m:rPr>
                      <w:rPr>
                        <w:rFonts w:asci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6)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D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H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4</m:t>
                    </m:r>
                  </m:sup>
                </m:sSubSup>
                <m:sSubSup>
                  <m:sSubSupPr>
                    <m:ctrlPr>
                      <w:rPr>
                        <w:rFonts w:ascii="Cambria Math" w:hAnsi="Cambria Math"/>
                        <w:b w:val="0"/>
                        <w:i w:val="0"/>
                        <w:color w:val="000000" w:themeColor="text1"/>
                        <w:sz w:val="24"/>
                        <w:szCs w:val="24"/>
                        <w:lang w:val="en-US" w:eastAsia="en-US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1.72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*</m:t>
                    </m:r>
                    <m:r>
                      <m:rPr>
                        <m:sty m:val="bi"/>
                      </m:rPr>
                      <w:rPr>
                        <w:rFonts w:asci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10^(</m:t>
                    </m:r>
                    <m:r>
                      <m:rPr>
                        <m:sty m:val="bi"/>
                      </m:rPr>
                      <w:rPr>
                        <w:rFonts w:asci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4)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D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H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3</m:t>
                    </m:r>
                  </m:sup>
                </m:sSubSup>
                <m:r>
                  <m:rPr>
                    <m:sty m:val="bi"/>
                  </m:rPr>
                  <w:rPr>
                    <w:rFonts w:ascii="Cambria Math"/>
                    <w:color w:val="000000" w:themeColor="text1"/>
                    <w:sz w:val="24"/>
                    <w:szCs w:val="24"/>
                    <w:lang w:val="en-US"/>
                  </w:rPr>
                  <m:t>+0.68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 w:themeColor="text1"/>
                    <w:sz w:val="24"/>
                    <w:szCs w:val="24"/>
                    <w:lang w:val="en-US"/>
                  </w:rPr>
                  <m:t>*</m:t>
                </m:r>
                <m:r>
                  <m:rPr>
                    <m:sty m:val="bi"/>
                  </m:rPr>
                  <w:rPr>
                    <w:rFonts w:ascii="Cambria Math"/>
                    <w:color w:val="000000" w:themeColor="text1"/>
                    <w:sz w:val="24"/>
                    <w:szCs w:val="24"/>
                    <w:lang w:val="en-US"/>
                  </w:rPr>
                  <m:t>10^(</m:t>
                </m:r>
                <m:r>
                  <m:rPr>
                    <m:sty m:val="bi"/>
                  </m:rPr>
                  <w:rPr>
                    <w:rFonts w:ascii="Cambria Math"/>
                    <w:color w:val="000000" w:themeColor="text1"/>
                    <w:sz w:val="24"/>
                    <w:szCs w:val="24"/>
                    <w:lang w:val="en-US"/>
                  </w:rPr>
                  <m:t>-</m:t>
                </m:r>
                <m:r>
                  <m:rPr>
                    <m:sty m:val="bi"/>
                  </m:rPr>
                  <w:rPr>
                    <w:rFonts w:ascii="Cambria Math"/>
                    <w:color w:val="000000" w:themeColor="text1"/>
                    <w:sz w:val="24"/>
                    <w:szCs w:val="24"/>
                    <w:lang w:val="en-US"/>
                  </w:rPr>
                  <m:t>2)</m:t>
                </m:r>
                <m:sSubSup>
                  <m:sSubSupPr>
                    <m:ctrlPr>
                      <w:rPr>
                        <w:rFonts w:ascii="Cambria Math" w:hAnsi="Cambria Math"/>
                        <w:b w:val="0"/>
                        <w:i w:val="0"/>
                        <w:color w:val="000000" w:themeColor="text1"/>
                        <w:sz w:val="24"/>
                        <w:szCs w:val="24"/>
                        <w:lang w:val="en-US" w:eastAsia="en-US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D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H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bSup>
                <m:sSub>
                  <m:sSubPr>
                    <m:ctrlPr>
                      <w:rPr>
                        <w:rFonts w:ascii="Cambria Math" w:hAnsi="Cambria Math"/>
                        <w:b w:val="0"/>
                        <w:i w:val="0"/>
                        <w:color w:val="000000" w:themeColor="text1"/>
                        <w:sz w:val="24"/>
                        <w:szCs w:val="24"/>
                        <w:lang w:val="en-US" w:eastAsia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0.143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D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val="en-US"/>
                      </w:rPr>
                      <m:t>H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/>
                    <w:color w:val="000000" w:themeColor="text1"/>
                    <w:sz w:val="24"/>
                    <w:szCs w:val="24"/>
                    <w:lang w:val="en-US"/>
                  </w:rPr>
                  <m:t>+2.0</m:t>
                </m:r>
              </m:oMath>
            </m:oMathPara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10. Потери  теплоты в окружающую среду при неноминальной нагрузке D: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5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H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H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/</m:t>
              </m:r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D</m:t>
              </m:r>
            </m:oMath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11. Потери теплоты с физической теплотой шлака: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6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a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шл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p</m:t>
                  </m:r>
                </m:sup>
              </m:sSup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C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шл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шл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/</m:t>
              </m:r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p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p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, где 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p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p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в кДж/</w:t>
            </w:r>
            <w:proofErr w:type="gram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кг</w:t>
            </w:r>
            <w:proofErr w:type="gram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.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12. КПД котла брутто</w:t>
            </w:r>
            <w:proofErr w:type="gram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, %: 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η</m:t>
                  </m:r>
                </m:e>
                <m:sub>
                  <w:proofErr w:type="gramEnd"/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к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бр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100 - (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3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4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5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6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)</m:t>
              </m:r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13. Коэффициент сохранения теплоты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φ</m:t>
              </m:r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={1</m:t>
              </m:r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-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 w:val="0"/>
                          <w:i w:val="0"/>
                          <w:color w:val="000000" w:themeColor="text1"/>
                          <w:sz w:val="24"/>
                          <w:szCs w:val="24"/>
                          <w:lang w:eastAsia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b w:val="0"/>
                              <w:i w:val="0"/>
                              <w:color w:val="000000" w:themeColor="text1"/>
                              <w:sz w:val="24"/>
                              <w:szCs w:val="24"/>
                              <w:lang w:eastAsia="en-US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/>
                              <w:color w:val="000000" w:themeColor="text1"/>
                              <w:sz w:val="24"/>
                              <w:szCs w:val="24"/>
                            </w:rPr>
                            <m:t>5</m:t>
                          </m:r>
                        </m:sub>
                      </m:sSub>
                    </m:num>
                    <m:den>
                      <m:sSubSup>
                        <m:sSubSupPr>
                          <m:ctrlPr>
                            <w:rPr>
                              <w:rFonts w:ascii="Cambria Math" w:hAnsi="Cambria Math"/>
                              <w:b w:val="0"/>
                              <w:i w:val="0"/>
                              <w:color w:val="000000" w:themeColor="text1"/>
                              <w:sz w:val="24"/>
                              <w:szCs w:val="24"/>
                              <w:lang w:eastAsia="en-US"/>
                            </w:rPr>
                          </m:ctrlPr>
                        </m:sSub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η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/>
                              <w:color w:val="000000" w:themeColor="text1"/>
                              <w:sz w:val="24"/>
                              <w:szCs w:val="24"/>
                            </w:rPr>
                            <m:t>к</m:t>
                          </m:r>
                        </m:sub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/>
                              <w:color w:val="000000" w:themeColor="text1"/>
                              <w:sz w:val="24"/>
                              <w:szCs w:val="24"/>
                            </w:rPr>
                            <m:t>бр</m:t>
                          </m:r>
                        </m:sup>
                      </m:sSubSup>
                      <m:r>
                        <m:rPr>
                          <m:sty m:val="bi"/>
                        </m:rPr>
                        <w:rPr>
                          <w:rFonts w:ascii="Cambria Math"/>
                          <w:color w:val="000000" w:themeColor="text1"/>
                          <w:sz w:val="24"/>
                          <w:szCs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b w:val="0"/>
                              <w:i w:val="0"/>
                              <w:color w:val="000000" w:themeColor="text1"/>
                              <w:sz w:val="24"/>
                              <w:szCs w:val="24"/>
                              <w:lang w:eastAsia="en-US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/>
                              <w:color w:val="000000" w:themeColor="text1"/>
                              <w:sz w:val="24"/>
                              <w:szCs w:val="24"/>
                            </w:rPr>
                            <m:t>5</m:t>
                          </m:r>
                        </m:sub>
                      </m:sSub>
                    </m:den>
                  </m:f>
                </m:e>
              </m:d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}</m:t>
              </m:r>
            </m:oMath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14. Расход топлива, подаваемого в топку</w:t>
            </w:r>
            <w:proofErr w:type="gram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В</w:t>
            </w:r>
            <w:proofErr w:type="gram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, кг/с: В = </w:t>
            </w:r>
            <m:oMath>
              <m:f>
                <m:f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 w:val="0"/>
                          <w:i w:val="0"/>
                          <w:color w:val="000000" w:themeColor="text1"/>
                          <w:sz w:val="24"/>
                          <w:szCs w:val="24"/>
                          <w:lang w:eastAsia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Q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k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100</m:t>
                  </m:r>
                </m:num>
                <m:den/>
              </m:f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p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p</m:t>
                  </m:r>
                </m:sup>
              </m:sSubSup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η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к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бр</m:t>
                  </m:r>
                </m:sup>
              </m:sSubSup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=2,56</m:t>
              </m:r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H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b w:val="0"/>
                          <w:i w:val="0"/>
                          <w:color w:val="000000" w:themeColor="text1"/>
                          <w:sz w:val="24"/>
                          <w:szCs w:val="24"/>
                          <w:lang w:eastAsia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b w:val="0"/>
                              <w:i w:val="0"/>
                              <w:color w:val="000000" w:themeColor="text1"/>
                              <w:sz w:val="24"/>
                              <w:szCs w:val="24"/>
                              <w:lang w:eastAsia="en-US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/>
                              <w:color w:val="000000" w:themeColor="text1"/>
                              <w:sz w:val="24"/>
                              <w:szCs w:val="24"/>
                            </w:rPr>
                            <m:t>10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 w:val="0"/>
                                  <w:i w:val="0"/>
                                  <w:color w:val="000000" w:themeColor="text1"/>
                                  <w:sz w:val="24"/>
                                  <w:szCs w:val="24"/>
                                  <w:lang w:eastAsia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P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H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0,175</m:t>
                  </m:r>
                </m:sup>
              </m:sSup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/(</m:t>
              </m:r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p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p</m:t>
                  </m:r>
                </m:sup>
              </m:sSubSup>
              <m:sSubSup>
                <m:sSubSup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η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к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бр</m:t>
                  </m:r>
                </m:sup>
              </m:sSubSup>
              <m:r>
                <m:rPr>
                  <m:sty m:val="bi"/>
                </m:rPr>
                <w:rPr>
                  <w:rFonts w:ascii="Cambria Math"/>
                  <w:color w:val="000000" w:themeColor="text1"/>
                  <w:sz w:val="24"/>
                  <w:szCs w:val="24"/>
                </w:rPr>
                <m:t>)</m:t>
              </m:r>
            </m:oMath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15. Расчетный расход топлива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B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, кг/с: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B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р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= В [1 - (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i w:val="0"/>
                      <w:color w:val="000000" w:themeColor="text1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color w:val="000000" w:themeColor="text1"/>
                      <w:sz w:val="24"/>
                      <w:szCs w:val="24"/>
                    </w:rPr>
                    <m:t>4</m:t>
                  </m:r>
                </m:sub>
              </m:sSub>
            </m:oMath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/100)].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                                        Порядок оформления отчета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 Отчет по работе должен содержать следующее: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1) название и цель работы; 2) краткий конспект теоретического введения; 3) описание схемы установки; 4) порядок выполнения работы; 5) результаты измерений и расчетов (</w:t>
            </w:r>
            <w:proofErr w:type="gramStart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. приложение); б) выводы по работе (объяснить полученные зависимости).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КОНТРОЛЬНЫЕ ВОПРОСЫ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1. Как составляется тепловой баланс и находится КПД парового котла?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2. Как определяются тепловые потери котла?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 xml:space="preserve">3. Что такое КПД брутто и КПД нетто котла? </w:t>
            </w:r>
          </w:p>
          <w:p w:rsidR="003D7CC7" w:rsidRPr="00E1488D" w:rsidRDefault="003D7CC7" w:rsidP="003D7CC7">
            <w:pPr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4. Объяснить методологию прямого и обратного теплового баланса.</w:t>
            </w:r>
          </w:p>
          <w:p w:rsidR="003D7CC7" w:rsidRPr="00E1488D" w:rsidRDefault="003D7CC7" w:rsidP="003D7CC7">
            <w:pPr>
              <w:rPr>
                <w:rFonts w:eastAsia="Calibri"/>
                <w:b w:val="0"/>
                <w:i w:val="0"/>
                <w:color w:val="000000" w:themeColor="text1"/>
                <w:sz w:val="24"/>
                <w:szCs w:val="24"/>
              </w:rPr>
            </w:pPr>
            <w:r w:rsidRPr="00E1488D">
              <w:rPr>
                <w:b w:val="0"/>
                <w:i w:val="0"/>
                <w:color w:val="000000" w:themeColor="text1"/>
                <w:sz w:val="24"/>
                <w:szCs w:val="24"/>
              </w:rPr>
              <w:t>Приложение</w:t>
            </w:r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Таблица П</w:t>
            </w:r>
            <w:proofErr w:type="gramStart"/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proofErr w:type="gramEnd"/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 xml:space="preserve">Результаты экспериментального исследования парогенератора </w:t>
            </w:r>
          </w:p>
          <w:tbl>
            <w:tblPr>
              <w:tblStyle w:val="af2"/>
              <w:tblW w:w="0" w:type="auto"/>
              <w:tblLook w:val="04A0"/>
            </w:tblPr>
            <w:tblGrid>
              <w:gridCol w:w="1056"/>
              <w:gridCol w:w="917"/>
              <w:gridCol w:w="1809"/>
              <w:gridCol w:w="1569"/>
              <w:gridCol w:w="1534"/>
              <w:gridCol w:w="1311"/>
              <w:gridCol w:w="1363"/>
              <w:gridCol w:w="1821"/>
            </w:tblGrid>
            <w:tr w:rsidR="003D7CC7" w:rsidRPr="00B27BC8" w:rsidTr="00B466CB">
              <w:tc>
                <w:tcPr>
                  <w:tcW w:w="1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Номер серии замеров</w:t>
                  </w:r>
                </w:p>
              </w:tc>
              <w:tc>
                <w:tcPr>
                  <w:tcW w:w="1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 xml:space="preserve">Время опыта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τ</m:t>
                    </m:r>
                  </m:oMath>
                  <w:r w:rsidRPr="00B27BC8">
                    <w:rPr>
                      <w:rFonts w:eastAsia="Times New Roman"/>
                      <w:b w:val="0"/>
                      <w:i w:val="0"/>
                      <w:color w:val="auto"/>
                      <w:sz w:val="24"/>
                      <w:szCs w:val="24"/>
                    </w:rPr>
                    <w:t>, мин</w:t>
                  </w:r>
                </w:p>
              </w:tc>
              <w:tc>
                <w:tcPr>
                  <w:tcW w:w="17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Среднее да</w:t>
                  </w: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в</w:t>
                  </w: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ление в пар</w:t>
                  </w: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о</w:t>
                  </w: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 xml:space="preserve">генераторе </w:t>
                  </w:r>
                  <w:proofErr w:type="gramStart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Р</w:t>
                  </w:r>
                  <w:proofErr w:type="gramEnd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, МПа</w:t>
                  </w:r>
                </w:p>
              </w:tc>
              <w:tc>
                <w:tcPr>
                  <w:tcW w:w="1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 xml:space="preserve">Давление пара перед дроссельным вентилем </w:t>
                  </w:r>
                  <m:oMath>
                    <m:sSub>
                      <m:sSubPr>
                        <m:ctrl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/>
                            <w:sz w:val="24"/>
                            <w:szCs w:val="24"/>
                          </w:rPr>
                          <m:t>Р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Times New Roman"/>
                            <w:sz w:val="24"/>
                            <w:szCs w:val="24"/>
                          </w:rPr>
                          <m:t>Н</m:t>
                        </m:r>
                      </m:sub>
                    </m:sSub>
                  </m:oMath>
                  <w:r w:rsidRPr="00B27BC8">
                    <w:rPr>
                      <w:rFonts w:eastAsia="Times New Roman"/>
                      <w:b w:val="0"/>
                      <w:i w:val="0"/>
                      <w:color w:val="auto"/>
                      <w:sz w:val="24"/>
                      <w:szCs w:val="24"/>
                    </w:rPr>
                    <w:t>, МПа</w:t>
                  </w:r>
                </w:p>
              </w:tc>
              <w:tc>
                <w:tcPr>
                  <w:tcW w:w="10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 xml:space="preserve">Температура пара </w:t>
                  </w:r>
                  <w:proofErr w:type="gramStart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  <w:t>t</w:t>
                  </w:r>
                  <w:proofErr w:type="spellStart"/>
                  <w:proofErr w:type="gramEnd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п</w:t>
                  </w:r>
                  <w:proofErr w:type="spellEnd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 xml:space="preserve">, </w:t>
                  </w:r>
                  <w:r w:rsidRPr="00B27BC8">
                    <w:rPr>
                      <w:rFonts w:eastAsia="Times New Roman"/>
                      <w:b w:val="0"/>
                      <w:i w:val="0"/>
                      <w:color w:val="auto"/>
                      <w:sz w:val="24"/>
                      <w:szCs w:val="24"/>
                    </w:rPr>
                    <w:t>°С</w:t>
                  </w:r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 xml:space="preserve">Энтальпия пара </w:t>
                  </w:r>
                  <w:proofErr w:type="spellStart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  <w:t>i</w:t>
                  </w: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п</w:t>
                  </w:r>
                  <w:proofErr w:type="spellEnd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, кДж/</w:t>
                  </w:r>
                  <w:proofErr w:type="gramStart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кг</w:t>
                  </w:r>
                  <w:proofErr w:type="gramEnd"/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 xml:space="preserve">Расход конденсата </w:t>
                  </w: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  <w:t>Gk</w:t>
                  </w: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, кг/</w:t>
                  </w:r>
                  <w:proofErr w:type="gramStart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с</w:t>
                  </w:r>
                  <w:proofErr w:type="gramEnd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Расход эле</w:t>
                  </w: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к</w:t>
                  </w: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 xml:space="preserve">троэнергии </w:t>
                  </w:r>
                  <w:proofErr w:type="gramStart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  <w:t>Q</w:t>
                  </w:r>
                  <w:proofErr w:type="gramEnd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 xml:space="preserve">э’ </w:t>
                  </w: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  <w:t>Q</w:t>
                  </w: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 xml:space="preserve">э”, кВт*ч </w:t>
                  </w:r>
                </w:p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кВт*</w:t>
                  </w:r>
                  <w:proofErr w:type="gramStart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ч</w:t>
                  </w:r>
                  <w:proofErr w:type="gramEnd"/>
                </w:p>
              </w:tc>
            </w:tr>
            <w:tr w:rsidR="003D7CC7" w:rsidRPr="00B27BC8" w:rsidTr="00B466CB">
              <w:tc>
                <w:tcPr>
                  <w:tcW w:w="1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7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0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</w:tr>
            <w:tr w:rsidR="003D7CC7" w:rsidRPr="00B27BC8" w:rsidTr="00B466CB">
              <w:tc>
                <w:tcPr>
                  <w:tcW w:w="1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7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0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</w:tr>
          </w:tbl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Таблица П</w:t>
            </w:r>
            <w:proofErr w:type="gramStart"/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  <w:proofErr w:type="gramEnd"/>
          </w:p>
          <w:p w:rsidR="003D7CC7" w:rsidRPr="00B27BC8" w:rsidRDefault="003D7CC7" w:rsidP="003D7CC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27BC8">
              <w:rPr>
                <w:b w:val="0"/>
                <w:i w:val="0"/>
                <w:color w:val="auto"/>
                <w:sz w:val="24"/>
                <w:szCs w:val="24"/>
              </w:rPr>
              <w:t>Тепловые характеристики парогенератора</w:t>
            </w:r>
          </w:p>
          <w:tbl>
            <w:tblPr>
              <w:tblStyle w:val="af2"/>
              <w:tblW w:w="0" w:type="auto"/>
              <w:tblLook w:val="04A0"/>
            </w:tblPr>
            <w:tblGrid>
              <w:gridCol w:w="1151"/>
              <w:gridCol w:w="1169"/>
              <w:gridCol w:w="1626"/>
              <w:gridCol w:w="1547"/>
              <w:gridCol w:w="2244"/>
              <w:gridCol w:w="1815"/>
              <w:gridCol w:w="1828"/>
            </w:tblGrid>
            <w:tr w:rsidR="003D7CC7" w:rsidRPr="00B27BC8" w:rsidTr="003D7CC7">
              <w:tc>
                <w:tcPr>
                  <w:tcW w:w="11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Номер серии</w:t>
                  </w:r>
                </w:p>
              </w:tc>
              <w:tc>
                <w:tcPr>
                  <w:tcW w:w="1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 xml:space="preserve">Расход пара </w:t>
                  </w: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  <w:t>G</w:t>
                  </w: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п</w:t>
                  </w:r>
                  <w:proofErr w:type="spellEnd"/>
                  <w:proofErr w:type="gramEnd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, кг/с</w:t>
                  </w:r>
                </w:p>
              </w:tc>
              <w:tc>
                <w:tcPr>
                  <w:tcW w:w="16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Полезные затраты те</w:t>
                  </w: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п</w:t>
                  </w: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 xml:space="preserve">ла </w:t>
                  </w:r>
                  <w:proofErr w:type="gramStart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  <w:t>Q</w:t>
                  </w:r>
                  <w:proofErr w:type="spellStart"/>
                  <w:proofErr w:type="gramEnd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п</w:t>
                  </w:r>
                  <w:proofErr w:type="spellEnd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, кВт</w:t>
                  </w:r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Полные з</w:t>
                  </w: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а</w:t>
                  </w: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 xml:space="preserve">траты тепла </w:t>
                  </w:r>
                  <w:proofErr w:type="gramStart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  <w:t>Q</w:t>
                  </w:r>
                  <w:proofErr w:type="gramEnd"/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 xml:space="preserve">пол, кВт </w:t>
                  </w:r>
                </w:p>
              </w:tc>
              <w:tc>
                <w:tcPr>
                  <w:tcW w:w="20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E1488D" w:rsidRDefault="003D7CC7" w:rsidP="00B466CB">
                  <w:pPr>
                    <w:rPr>
                      <w:b w:val="0"/>
                      <w:i w:val="0"/>
                      <w:color w:val="000000" w:themeColor="text1"/>
                      <w:sz w:val="24"/>
                      <w:szCs w:val="24"/>
                    </w:rPr>
                  </w:pPr>
                  <w:r w:rsidRPr="00E1488D">
                    <w:rPr>
                      <w:b w:val="0"/>
                      <w:i w:val="0"/>
                      <w:color w:val="000000" w:themeColor="text1"/>
                      <w:sz w:val="24"/>
                      <w:szCs w:val="24"/>
                    </w:rPr>
                    <w:t>Потери те</w:t>
                  </w:r>
                  <w:r w:rsidRPr="00E1488D">
                    <w:rPr>
                      <w:b w:val="0"/>
                      <w:i w:val="0"/>
                      <w:color w:val="000000" w:themeColor="text1"/>
                      <w:sz w:val="24"/>
                      <w:szCs w:val="24"/>
                    </w:rPr>
                    <w:t>п</w:t>
                  </w:r>
                  <w:r w:rsidRPr="00E1488D">
                    <w:rPr>
                      <w:b w:val="0"/>
                      <w:i w:val="0"/>
                      <w:color w:val="000000" w:themeColor="text1"/>
                      <w:sz w:val="24"/>
                      <w:szCs w:val="24"/>
                    </w:rPr>
                    <w:t>л</w:t>
                  </w:r>
                  <w:proofErr w:type="gramStart"/>
                  <w:r w:rsidRPr="00E1488D">
                    <w:rPr>
                      <w:b w:val="0"/>
                      <w:i w:val="0"/>
                      <w:color w:val="000000" w:themeColor="text1"/>
                      <w:sz w:val="24"/>
                      <w:szCs w:val="24"/>
                    </w:rPr>
                    <w:t>а(</w:t>
                  </w:r>
                  <w:proofErr w:type="gramEnd"/>
                  <w:r w:rsidRPr="00E1488D">
                    <w:rPr>
                      <w:b w:val="0"/>
                      <w:i w:val="0"/>
                      <w:color w:val="000000" w:themeColor="text1"/>
                      <w:sz w:val="24"/>
                      <w:szCs w:val="24"/>
                    </w:rPr>
                    <w:t xml:space="preserve">эксперимент) </w:t>
                  </w:r>
                  <m:oMath>
                    <m:sSubSup>
                      <m:sSubSupPr>
                        <m:ctrlPr>
                          <w:rPr>
                            <w:rFonts w:ascii="Cambria Math" w:hAnsi="Cambria Math"/>
                            <w:b w:val="0"/>
                            <w:i w:val="0"/>
                            <w:color w:val="000000" w:themeColor="text1"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  <m:t>Q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/>
                            <w:color w:val="000000" w:themeColor="text1"/>
                            <w:sz w:val="24"/>
                            <w:szCs w:val="24"/>
                          </w:rPr>
                          <m:t>пот</m:t>
                        </m:r>
                      </m:sub>
                      <m:sup>
                        <m:r>
                          <m:rPr>
                            <m:sty m:val="bi"/>
                          </m:rPr>
                          <w:rPr>
                            <w:rFonts w:ascii="Cambria Math"/>
                            <w:color w:val="000000" w:themeColor="text1"/>
                            <w:sz w:val="24"/>
                            <w:szCs w:val="24"/>
                          </w:rPr>
                          <m:t>э</m:t>
                        </m:r>
                      </m:sup>
                    </m:sSubSup>
                  </m:oMath>
                  <w:r w:rsidRPr="00E1488D">
                    <w:rPr>
                      <w:b w:val="0"/>
                      <w:i w:val="0"/>
                      <w:color w:val="000000" w:themeColor="text1"/>
                      <w:sz w:val="24"/>
                      <w:szCs w:val="24"/>
                    </w:rPr>
                    <w:t>, кВт</w:t>
                  </w:r>
                </w:p>
              </w:tc>
              <w:tc>
                <w:tcPr>
                  <w:tcW w:w="1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E1488D" w:rsidRDefault="003D7CC7" w:rsidP="00B466CB">
                  <w:pPr>
                    <w:rPr>
                      <w:b w:val="0"/>
                      <w:i w:val="0"/>
                      <w:color w:val="000000" w:themeColor="text1"/>
                      <w:sz w:val="24"/>
                      <w:szCs w:val="24"/>
                    </w:rPr>
                  </w:pPr>
                  <w:r w:rsidRPr="00E1488D">
                    <w:rPr>
                      <w:b w:val="0"/>
                      <w:i w:val="0"/>
                      <w:color w:val="000000" w:themeColor="text1"/>
                      <w:sz w:val="24"/>
                      <w:szCs w:val="24"/>
                    </w:rPr>
                    <w:t>Невязка тепл</w:t>
                  </w:r>
                  <w:r w:rsidRPr="00E1488D">
                    <w:rPr>
                      <w:b w:val="0"/>
                      <w:i w:val="0"/>
                      <w:color w:val="000000" w:themeColor="text1"/>
                      <w:sz w:val="24"/>
                      <w:szCs w:val="24"/>
                    </w:rPr>
                    <w:t>о</w:t>
                  </w:r>
                  <w:r w:rsidRPr="00E1488D">
                    <w:rPr>
                      <w:b w:val="0"/>
                      <w:i w:val="0"/>
                      <w:color w:val="000000" w:themeColor="text1"/>
                      <w:sz w:val="24"/>
                      <w:szCs w:val="24"/>
                    </w:rPr>
                    <w:t xml:space="preserve">вого баланса </w:t>
                  </w:r>
                </w:p>
                <w:p w:rsidR="003D7CC7" w:rsidRPr="00E1488D" w:rsidRDefault="00E1488D" w:rsidP="00B466CB">
                  <w:pPr>
                    <w:rPr>
                      <w:b w:val="0"/>
                      <w:i w:val="0"/>
                      <w:color w:val="000000" w:themeColor="text1"/>
                      <w:sz w:val="24"/>
                      <w:szCs w:val="24"/>
                      <w:lang w:val="en-US"/>
                    </w:rPr>
                  </w:pPr>
                  <m:oMath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δ</m:t>
                    </m:r>
                  </m:oMath>
                  <w:r w:rsidR="003D7CC7" w:rsidRPr="00E1488D">
                    <w:rPr>
                      <w:rFonts w:eastAsia="Times New Roman"/>
                      <w:b w:val="0"/>
                      <w:i w:val="0"/>
                      <w:color w:val="000000" w:themeColor="text1"/>
                      <w:sz w:val="24"/>
                      <w:szCs w:val="24"/>
                      <w:lang w:val="en-US"/>
                    </w:rPr>
                    <w:t>,%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E1488D" w:rsidRDefault="003D7CC7" w:rsidP="00B466CB">
                  <w:pPr>
                    <w:rPr>
                      <w:b w:val="0"/>
                      <w:i w:val="0"/>
                      <w:color w:val="000000" w:themeColor="text1"/>
                      <w:sz w:val="24"/>
                      <w:szCs w:val="24"/>
                    </w:rPr>
                  </w:pPr>
                  <w:r w:rsidRPr="00E1488D">
                    <w:rPr>
                      <w:b w:val="0"/>
                      <w:i w:val="0"/>
                      <w:color w:val="000000" w:themeColor="text1"/>
                      <w:sz w:val="24"/>
                      <w:szCs w:val="24"/>
                    </w:rPr>
                    <w:t>КПД пароген</w:t>
                  </w:r>
                  <w:r w:rsidRPr="00E1488D">
                    <w:rPr>
                      <w:b w:val="0"/>
                      <w:i w:val="0"/>
                      <w:color w:val="000000" w:themeColor="text1"/>
                      <w:sz w:val="24"/>
                      <w:szCs w:val="24"/>
                    </w:rPr>
                    <w:t>е</w:t>
                  </w:r>
                  <w:r w:rsidRPr="00E1488D">
                    <w:rPr>
                      <w:b w:val="0"/>
                      <w:i w:val="0"/>
                      <w:color w:val="000000" w:themeColor="text1"/>
                      <w:sz w:val="24"/>
                      <w:szCs w:val="24"/>
                    </w:rPr>
                    <w:t xml:space="preserve">ратора </w:t>
                  </w:r>
                </w:p>
                <w:p w:rsidR="003D7CC7" w:rsidRPr="00E1488D" w:rsidRDefault="00E1488D" w:rsidP="00B466CB">
                  <w:pPr>
                    <w:rPr>
                      <w:b w:val="0"/>
                      <w:i w:val="0"/>
                      <w:color w:val="000000" w:themeColor="text1"/>
                      <w:sz w:val="24"/>
                      <w:szCs w:val="24"/>
                      <w:lang w:val="en-US"/>
                    </w:rPr>
                  </w:pPr>
                  <m:oMath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η</m:t>
                    </m:r>
                  </m:oMath>
                  <w:r w:rsidR="003D7CC7" w:rsidRPr="00E1488D">
                    <w:rPr>
                      <w:rFonts w:eastAsia="Times New Roman"/>
                      <w:b w:val="0"/>
                      <w:i w:val="0"/>
                      <w:color w:val="000000" w:themeColor="text1"/>
                      <w:sz w:val="24"/>
                      <w:szCs w:val="24"/>
                      <w:lang w:val="en-US"/>
                    </w:rPr>
                    <w:t>, %</w:t>
                  </w:r>
                </w:p>
              </w:tc>
            </w:tr>
            <w:tr w:rsidR="003D7CC7" w:rsidRPr="00B27BC8" w:rsidTr="003D7CC7">
              <w:tc>
                <w:tcPr>
                  <w:tcW w:w="11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6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20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</w:tr>
            <w:tr w:rsidR="003D7CC7" w:rsidRPr="00B27BC8" w:rsidTr="003D7CC7">
              <w:tc>
                <w:tcPr>
                  <w:tcW w:w="11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B27BC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6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20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D7CC7" w:rsidRPr="00B27BC8" w:rsidRDefault="003D7CC7" w:rsidP="00B466CB">
                  <w:pPr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</w:tr>
          </w:tbl>
          <w:p w:rsidR="00A271C6" w:rsidRPr="00521203" w:rsidRDefault="00A271C6" w:rsidP="003D7CC7">
            <w:pPr>
              <w:pStyle w:val="af1"/>
              <w:ind w:left="0" w:firstLine="0"/>
              <w:rPr>
                <w:szCs w:val="24"/>
                <w:lang w:val="ru-RU"/>
              </w:rPr>
            </w:pPr>
          </w:p>
        </w:tc>
      </w:tr>
      <w:bookmarkEnd w:id="106"/>
    </w:tbl>
    <w:p w:rsidR="00562FFB" w:rsidRDefault="00562FFB" w:rsidP="00EE3F2B">
      <w:pPr>
        <w:pStyle w:val="Style3"/>
        <w:rPr>
          <w:rStyle w:val="FontStyle32"/>
          <w:i w:val="0"/>
          <w:iCs/>
          <w:color w:val="000000"/>
          <w:sz w:val="24"/>
          <w:szCs w:val="24"/>
        </w:rPr>
        <w:sectPr w:rsidR="00562FFB" w:rsidSect="004E7648">
          <w:pgSz w:w="16838" w:h="11906" w:orient="landscape"/>
          <w:pgMar w:top="1418" w:right="851" w:bottom="851" w:left="851" w:header="709" w:footer="709" w:gutter="0"/>
          <w:cols w:space="708"/>
          <w:docGrid w:linePitch="382"/>
        </w:sectPr>
      </w:pPr>
    </w:p>
    <w:p w:rsidR="00562FFB" w:rsidRPr="00562FFB" w:rsidRDefault="00562FFB" w:rsidP="00562FFB">
      <w:pPr>
        <w:spacing w:after="120"/>
        <w:rPr>
          <w:i w:val="0"/>
          <w:color w:val="auto"/>
          <w:sz w:val="24"/>
          <w:szCs w:val="24"/>
        </w:rPr>
      </w:pPr>
      <w:r w:rsidRPr="00562FFB">
        <w:rPr>
          <w:i w:val="0"/>
          <w:color w:val="auto"/>
          <w:sz w:val="24"/>
          <w:szCs w:val="24"/>
        </w:rPr>
        <w:lastRenderedPageBreak/>
        <w:t>б) Порядок проведения промежуточной аттестации, показатели и критерии оценив</w:t>
      </w:r>
      <w:r w:rsidRPr="00562FFB">
        <w:rPr>
          <w:i w:val="0"/>
          <w:color w:val="auto"/>
          <w:sz w:val="24"/>
          <w:szCs w:val="24"/>
        </w:rPr>
        <w:t>а</w:t>
      </w:r>
      <w:r w:rsidRPr="00562FFB">
        <w:rPr>
          <w:i w:val="0"/>
          <w:color w:val="auto"/>
          <w:sz w:val="24"/>
          <w:szCs w:val="24"/>
        </w:rPr>
        <w:t>ния:</w:t>
      </w:r>
    </w:p>
    <w:p w:rsidR="00562FFB" w:rsidRPr="00562FFB" w:rsidRDefault="00562FFB" w:rsidP="00562FFB">
      <w:pPr>
        <w:ind w:firstLine="708"/>
        <w:jc w:val="both"/>
        <w:rPr>
          <w:b w:val="0"/>
          <w:i w:val="0"/>
          <w:color w:val="auto"/>
          <w:sz w:val="24"/>
          <w:szCs w:val="24"/>
        </w:rPr>
      </w:pPr>
      <w:r w:rsidRPr="00562FFB">
        <w:rPr>
          <w:b w:val="0"/>
          <w:i w:val="0"/>
          <w:color w:val="auto"/>
          <w:sz w:val="24"/>
          <w:szCs w:val="24"/>
        </w:rPr>
        <w:t>Промежуточная аттестация по дисциплине «</w:t>
      </w:r>
      <w:r>
        <w:rPr>
          <w:b w:val="0"/>
          <w:i w:val="0"/>
          <w:color w:val="auto"/>
          <w:sz w:val="24"/>
          <w:szCs w:val="24"/>
        </w:rPr>
        <w:t>Котельные установки и парогенераторы</w:t>
      </w:r>
      <w:r w:rsidRPr="00562FFB">
        <w:rPr>
          <w:b w:val="0"/>
          <w:i w:val="0"/>
          <w:color w:val="auto"/>
          <w:sz w:val="24"/>
          <w:szCs w:val="24"/>
        </w:rPr>
        <w:t xml:space="preserve">» включает теоретические вопросы, позволяющие оценить уровень усвоения </w:t>
      </w:r>
      <w:proofErr w:type="gramStart"/>
      <w:r w:rsidRPr="00562FFB">
        <w:rPr>
          <w:b w:val="0"/>
          <w:i w:val="0"/>
          <w:color w:val="auto"/>
          <w:sz w:val="24"/>
          <w:szCs w:val="24"/>
        </w:rPr>
        <w:t>обучающимися</w:t>
      </w:r>
      <w:proofErr w:type="gramEnd"/>
      <w:r w:rsidRPr="00562FFB">
        <w:rPr>
          <w:b w:val="0"/>
          <w:i w:val="0"/>
          <w:color w:val="auto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562FFB">
        <w:rPr>
          <w:b w:val="0"/>
          <w:i w:val="0"/>
          <w:color w:val="auto"/>
          <w:sz w:val="24"/>
          <w:szCs w:val="24"/>
        </w:rPr>
        <w:t>сформированности</w:t>
      </w:r>
      <w:proofErr w:type="spellEnd"/>
      <w:r w:rsidRPr="00562FFB">
        <w:rPr>
          <w:b w:val="0"/>
          <w:i w:val="0"/>
          <w:color w:val="auto"/>
          <w:sz w:val="24"/>
          <w:szCs w:val="24"/>
        </w:rPr>
        <w:t xml:space="preserve"> умений и влад</w:t>
      </w:r>
      <w:r w:rsidRPr="00562FFB">
        <w:rPr>
          <w:b w:val="0"/>
          <w:i w:val="0"/>
          <w:color w:val="auto"/>
          <w:sz w:val="24"/>
          <w:szCs w:val="24"/>
        </w:rPr>
        <w:t>е</w:t>
      </w:r>
      <w:r w:rsidRPr="00562FFB">
        <w:rPr>
          <w:b w:val="0"/>
          <w:i w:val="0"/>
          <w:color w:val="auto"/>
          <w:sz w:val="24"/>
          <w:szCs w:val="24"/>
        </w:rPr>
        <w:t>ний, проводится в форме экзамена и в форме выполнения и защиты курсо</w:t>
      </w:r>
      <w:r>
        <w:rPr>
          <w:b w:val="0"/>
          <w:i w:val="0"/>
          <w:color w:val="auto"/>
          <w:sz w:val="24"/>
          <w:szCs w:val="24"/>
        </w:rPr>
        <w:t>вого проекта</w:t>
      </w:r>
    </w:p>
    <w:p w:rsidR="00562FFB" w:rsidRDefault="00562FFB" w:rsidP="00562FFB">
      <w:pPr>
        <w:rPr>
          <w:b w:val="0"/>
          <w:i w:val="0"/>
          <w:color w:val="auto"/>
          <w:sz w:val="24"/>
          <w:szCs w:val="24"/>
        </w:rPr>
      </w:pPr>
      <w:r w:rsidRPr="00562FFB">
        <w:rPr>
          <w:b w:val="0"/>
          <w:i w:val="0"/>
          <w:color w:val="auto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562FFB" w:rsidRPr="00562FFB" w:rsidRDefault="00562FFB" w:rsidP="00562FFB">
      <w:pPr>
        <w:rPr>
          <w:b w:val="0"/>
          <w:i w:val="0"/>
          <w:color w:val="auto"/>
          <w:sz w:val="24"/>
          <w:szCs w:val="24"/>
        </w:rPr>
      </w:pPr>
    </w:p>
    <w:p w:rsidR="0062090B" w:rsidRPr="00CE7B3D" w:rsidRDefault="00562FFB" w:rsidP="00562FFB">
      <w:pPr>
        <w:pStyle w:val="ad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Показатели и критерии оценивания экзамена:</w:t>
      </w:r>
    </w:p>
    <w:p w:rsidR="0062090B" w:rsidRPr="00CE7B3D" w:rsidRDefault="0062090B" w:rsidP="00562FFB">
      <w:pPr>
        <w:pStyle w:val="ad"/>
        <w:spacing w:before="0" w:beforeAutospacing="0" w:after="0" w:afterAutospacing="0"/>
        <w:jc w:val="both"/>
        <w:rPr>
          <w:color w:val="000000"/>
        </w:rPr>
      </w:pPr>
      <w:r w:rsidRPr="00CE7B3D">
        <w:rPr>
          <w:color w:val="000000"/>
        </w:rPr>
        <w:t>– на оценку «отлично»</w:t>
      </w:r>
      <w:r w:rsidR="00562FFB">
        <w:rPr>
          <w:color w:val="000000"/>
        </w:rPr>
        <w:t xml:space="preserve"> (5 баллов)</w:t>
      </w:r>
      <w:r w:rsidRPr="00CE7B3D">
        <w:rPr>
          <w:color w:val="000000"/>
        </w:rPr>
        <w:t xml:space="preserve"> – обучающийся пока</w:t>
      </w:r>
      <w:r>
        <w:rPr>
          <w:color w:val="000000"/>
        </w:rPr>
        <w:t xml:space="preserve">зывает высокий уровень </w:t>
      </w:r>
      <w:proofErr w:type="spellStart"/>
      <w:r>
        <w:rPr>
          <w:color w:val="000000"/>
        </w:rPr>
        <w:t>сформир</w:t>
      </w:r>
      <w:r>
        <w:rPr>
          <w:color w:val="000000"/>
        </w:rPr>
        <w:t>о</w:t>
      </w:r>
      <w:r w:rsidRPr="00CE7B3D">
        <w:rPr>
          <w:color w:val="000000"/>
        </w:rPr>
        <w:t>ванности</w:t>
      </w:r>
      <w:proofErr w:type="spellEnd"/>
      <w:r w:rsidRPr="00CE7B3D">
        <w:rPr>
          <w:color w:val="000000"/>
        </w:rPr>
        <w:t xml:space="preserve"> компетенций, т.е. умение проводить расчёты основных узлов и элементов котел</w:t>
      </w:r>
      <w:r w:rsidRPr="00CE7B3D">
        <w:rPr>
          <w:color w:val="000000"/>
        </w:rPr>
        <w:t>ь</w:t>
      </w:r>
      <w:r w:rsidRPr="00CE7B3D">
        <w:rPr>
          <w:color w:val="000000"/>
        </w:rPr>
        <w:t>ных у</w:t>
      </w:r>
      <w:r w:rsidR="00562FFB">
        <w:rPr>
          <w:color w:val="000000"/>
        </w:rPr>
        <w:t>становок и парогенераторов, про</w:t>
      </w:r>
      <w:r w:rsidRPr="00CE7B3D">
        <w:rPr>
          <w:color w:val="000000"/>
        </w:rPr>
        <w:t>ектировать технологическое оборудование с использ</w:t>
      </w:r>
      <w:r w:rsidRPr="00CE7B3D">
        <w:rPr>
          <w:color w:val="000000"/>
        </w:rPr>
        <w:t>о</w:t>
      </w:r>
      <w:r w:rsidRPr="00CE7B3D">
        <w:rPr>
          <w:color w:val="000000"/>
        </w:rPr>
        <w:t>ванием стандартных средств автоматизации проектирования, зна</w:t>
      </w:r>
      <w:r w:rsidR="00562FFB">
        <w:rPr>
          <w:color w:val="000000"/>
        </w:rPr>
        <w:t xml:space="preserve">ния </w:t>
      </w:r>
      <w:r w:rsidRPr="00CE7B3D">
        <w:rPr>
          <w:color w:val="000000"/>
        </w:rPr>
        <w:t>фундаменталь</w:t>
      </w:r>
      <w:r w:rsidR="00562FFB">
        <w:rPr>
          <w:color w:val="000000"/>
        </w:rPr>
        <w:t>ных основ</w:t>
      </w:r>
      <w:r w:rsidRPr="00CE7B3D">
        <w:rPr>
          <w:color w:val="000000"/>
        </w:rPr>
        <w:t xml:space="preserve"> дисциплин</w:t>
      </w:r>
      <w:r w:rsidR="00562FFB">
        <w:rPr>
          <w:color w:val="000000"/>
        </w:rPr>
        <w:t>ы</w:t>
      </w:r>
      <w:r w:rsidRPr="00CE7B3D">
        <w:rPr>
          <w:color w:val="000000"/>
        </w:rPr>
        <w:t xml:space="preserve"> и </w:t>
      </w:r>
      <w:r w:rsidR="00562FFB">
        <w:rPr>
          <w:color w:val="000000"/>
        </w:rPr>
        <w:t xml:space="preserve">их </w:t>
      </w:r>
      <w:r w:rsidRPr="00CE7B3D">
        <w:rPr>
          <w:color w:val="000000"/>
        </w:rPr>
        <w:t>примен</w:t>
      </w:r>
      <w:r w:rsidR="00562FFB">
        <w:rPr>
          <w:color w:val="000000"/>
        </w:rPr>
        <w:t>ение</w:t>
      </w:r>
      <w:r w:rsidRPr="00CE7B3D">
        <w:rPr>
          <w:color w:val="000000"/>
        </w:rPr>
        <w:t xml:space="preserve"> при решении профессиональных задач повышенной сложн</w:t>
      </w:r>
      <w:r w:rsidRPr="00CE7B3D">
        <w:rPr>
          <w:color w:val="000000"/>
        </w:rPr>
        <w:t>о</w:t>
      </w:r>
      <w:r w:rsidR="00562FFB">
        <w:rPr>
          <w:color w:val="000000"/>
        </w:rPr>
        <w:t>сти;</w:t>
      </w:r>
    </w:p>
    <w:p w:rsidR="0062090B" w:rsidRPr="00CE7B3D" w:rsidRDefault="0062090B" w:rsidP="00CE7B3D">
      <w:pPr>
        <w:pStyle w:val="ad"/>
        <w:jc w:val="both"/>
        <w:rPr>
          <w:color w:val="000000"/>
        </w:rPr>
      </w:pPr>
      <w:r w:rsidRPr="00CE7B3D">
        <w:rPr>
          <w:color w:val="000000"/>
        </w:rPr>
        <w:t>– на оценку «хорошо»</w:t>
      </w:r>
      <w:r w:rsidR="00562FFB">
        <w:rPr>
          <w:color w:val="000000"/>
        </w:rPr>
        <w:t xml:space="preserve"> (4 балла)</w:t>
      </w:r>
      <w:r w:rsidRPr="00CE7B3D">
        <w:rPr>
          <w:color w:val="000000"/>
        </w:rPr>
        <w:t xml:space="preserve"> – обучающийся показывает средний уровень </w:t>
      </w:r>
      <w:proofErr w:type="spellStart"/>
      <w:r w:rsidRPr="00CE7B3D">
        <w:rPr>
          <w:color w:val="000000"/>
        </w:rPr>
        <w:t>сформирован-ности</w:t>
      </w:r>
      <w:proofErr w:type="spellEnd"/>
      <w:r w:rsidRPr="00CE7B3D">
        <w:rPr>
          <w:color w:val="000000"/>
        </w:rPr>
        <w:t xml:space="preserve"> компетенций, т.е. умение проводить расчёты элементов котельных установок и пар</w:t>
      </w:r>
      <w:r w:rsidRPr="00CE7B3D">
        <w:rPr>
          <w:color w:val="000000"/>
        </w:rPr>
        <w:t>о</w:t>
      </w:r>
      <w:r w:rsidRPr="00CE7B3D">
        <w:rPr>
          <w:color w:val="000000"/>
        </w:rPr>
        <w:t>генераторов, проектировать технологическое оборудование, зна</w:t>
      </w:r>
      <w:r w:rsidR="00562FFB">
        <w:rPr>
          <w:color w:val="000000"/>
        </w:rPr>
        <w:t>ния основных</w:t>
      </w:r>
      <w:r w:rsidRPr="00CE7B3D">
        <w:rPr>
          <w:color w:val="000000"/>
        </w:rPr>
        <w:t xml:space="preserve"> фундаме</w:t>
      </w:r>
      <w:r w:rsidRPr="00CE7B3D">
        <w:rPr>
          <w:color w:val="000000"/>
        </w:rPr>
        <w:t>н</w:t>
      </w:r>
      <w:r w:rsidRPr="00CE7B3D">
        <w:rPr>
          <w:color w:val="000000"/>
        </w:rPr>
        <w:t>таль</w:t>
      </w:r>
      <w:r w:rsidR="00562FFB">
        <w:rPr>
          <w:color w:val="000000"/>
        </w:rPr>
        <w:t>ных</w:t>
      </w:r>
      <w:r w:rsidRPr="00CE7B3D">
        <w:rPr>
          <w:color w:val="000000"/>
        </w:rPr>
        <w:t xml:space="preserve"> ос</w:t>
      </w:r>
      <w:r w:rsidR="00562FFB">
        <w:rPr>
          <w:color w:val="000000"/>
        </w:rPr>
        <w:t>нов</w:t>
      </w:r>
      <w:r w:rsidRPr="00CE7B3D">
        <w:rPr>
          <w:color w:val="000000"/>
        </w:rPr>
        <w:t xml:space="preserve"> дисциплин</w:t>
      </w:r>
      <w:r w:rsidR="00562FFB">
        <w:rPr>
          <w:color w:val="000000"/>
        </w:rPr>
        <w:t>ы</w:t>
      </w:r>
      <w:r w:rsidRPr="00CE7B3D">
        <w:rPr>
          <w:color w:val="000000"/>
        </w:rPr>
        <w:t xml:space="preserve"> и примен</w:t>
      </w:r>
      <w:r w:rsidR="00562FFB">
        <w:rPr>
          <w:color w:val="000000"/>
        </w:rPr>
        <w:t>ение</w:t>
      </w:r>
      <w:r w:rsidRPr="00CE7B3D">
        <w:rPr>
          <w:color w:val="000000"/>
        </w:rPr>
        <w:t xml:space="preserve"> их при решении профессиональных за</w:t>
      </w:r>
      <w:r w:rsidR="00562FFB">
        <w:rPr>
          <w:color w:val="000000"/>
        </w:rPr>
        <w:t>дач;</w:t>
      </w:r>
    </w:p>
    <w:p w:rsidR="0062090B" w:rsidRPr="00CE7B3D" w:rsidRDefault="0062090B" w:rsidP="00CE7B3D">
      <w:pPr>
        <w:pStyle w:val="ad"/>
        <w:jc w:val="both"/>
        <w:rPr>
          <w:color w:val="000000"/>
        </w:rPr>
      </w:pPr>
      <w:r w:rsidRPr="00CE7B3D">
        <w:rPr>
          <w:color w:val="000000"/>
        </w:rPr>
        <w:t xml:space="preserve">– на оценку «удовлетворительно» </w:t>
      </w:r>
      <w:r w:rsidR="00562FFB">
        <w:rPr>
          <w:color w:val="000000"/>
        </w:rPr>
        <w:t xml:space="preserve">(3 балла) </w:t>
      </w:r>
      <w:r w:rsidRPr="00CE7B3D">
        <w:rPr>
          <w:color w:val="000000"/>
        </w:rPr>
        <w:t xml:space="preserve">– обучающийся показывает пороговый уровень </w:t>
      </w:r>
      <w:proofErr w:type="spellStart"/>
      <w:r w:rsidRPr="00CE7B3D">
        <w:rPr>
          <w:color w:val="000000"/>
        </w:rPr>
        <w:t>сформированности</w:t>
      </w:r>
      <w:proofErr w:type="spellEnd"/>
      <w:r w:rsidRPr="00CE7B3D">
        <w:rPr>
          <w:color w:val="000000"/>
        </w:rPr>
        <w:t xml:space="preserve"> компетенций, т.е. </w:t>
      </w:r>
      <w:r w:rsidR="00562FFB">
        <w:rPr>
          <w:color w:val="000000"/>
        </w:rPr>
        <w:t>знания основных фундаментальных основ</w:t>
      </w:r>
      <w:r w:rsidRPr="00CE7B3D">
        <w:rPr>
          <w:color w:val="000000"/>
        </w:rPr>
        <w:t xml:space="preserve"> </w:t>
      </w:r>
      <w:proofErr w:type="gramStart"/>
      <w:r w:rsidRPr="00CE7B3D">
        <w:rPr>
          <w:color w:val="000000"/>
        </w:rPr>
        <w:t>дисциплин</w:t>
      </w:r>
      <w:r w:rsidR="00562FFB">
        <w:rPr>
          <w:color w:val="000000"/>
        </w:rPr>
        <w:t>ы</w:t>
      </w:r>
      <w:proofErr w:type="gramEnd"/>
      <w:r w:rsidRPr="00CE7B3D">
        <w:rPr>
          <w:color w:val="000000"/>
        </w:rPr>
        <w:t xml:space="preserve"> и применять их при решении профессиональных задач;</w:t>
      </w:r>
    </w:p>
    <w:p w:rsidR="0062090B" w:rsidRDefault="0062090B" w:rsidP="00CE7B3D">
      <w:pPr>
        <w:pStyle w:val="ad"/>
        <w:jc w:val="both"/>
        <w:rPr>
          <w:color w:val="000000"/>
        </w:rPr>
      </w:pPr>
      <w:r w:rsidRPr="00CE7B3D">
        <w:rPr>
          <w:color w:val="000000"/>
        </w:rPr>
        <w:t xml:space="preserve">– на оценку «неудовлетворительно» </w:t>
      </w:r>
      <w:r w:rsidR="00562FFB">
        <w:rPr>
          <w:color w:val="000000"/>
        </w:rPr>
        <w:t xml:space="preserve">(2 балла) </w:t>
      </w:r>
      <w:r w:rsidRPr="00CE7B3D">
        <w:rPr>
          <w:color w:val="000000"/>
        </w:rPr>
        <w:t xml:space="preserve">– </w:t>
      </w:r>
      <w:proofErr w:type="gramStart"/>
      <w:r w:rsidRPr="00CE7B3D">
        <w:rPr>
          <w:color w:val="000000"/>
        </w:rPr>
        <w:t>результат обучения не достигнут</w:t>
      </w:r>
      <w:proofErr w:type="gramEnd"/>
      <w:r w:rsidRPr="00CE7B3D">
        <w:rPr>
          <w:color w:val="000000"/>
        </w:rPr>
        <w:t>, обуча</w:t>
      </w:r>
      <w:r w:rsidRPr="00CE7B3D">
        <w:rPr>
          <w:color w:val="000000"/>
        </w:rPr>
        <w:t>ю</w:t>
      </w:r>
      <w:r w:rsidRPr="00CE7B3D">
        <w:rPr>
          <w:color w:val="000000"/>
        </w:rPr>
        <w:t>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8680A" w:rsidRPr="0008680A" w:rsidRDefault="0008680A" w:rsidP="0008680A">
      <w:pPr>
        <w:ind w:firstLine="708"/>
        <w:jc w:val="both"/>
        <w:rPr>
          <w:b w:val="0"/>
          <w:i w:val="0"/>
          <w:color w:val="auto"/>
          <w:sz w:val="24"/>
          <w:szCs w:val="24"/>
        </w:rPr>
      </w:pPr>
      <w:r w:rsidRPr="0008680A">
        <w:rPr>
          <w:b w:val="0"/>
          <w:i w:val="0"/>
          <w:color w:val="auto"/>
          <w:sz w:val="24"/>
          <w:szCs w:val="24"/>
        </w:rPr>
        <w:t>Курсовой проект выполняется под руководством преподавателя</w:t>
      </w:r>
      <w:r>
        <w:rPr>
          <w:b w:val="0"/>
          <w:i w:val="0"/>
          <w:color w:val="auto"/>
          <w:sz w:val="24"/>
          <w:szCs w:val="24"/>
        </w:rPr>
        <w:t>.</w:t>
      </w:r>
      <w:r w:rsidRPr="0008680A">
        <w:rPr>
          <w:b w:val="0"/>
          <w:i w:val="0"/>
          <w:color w:val="auto"/>
          <w:sz w:val="24"/>
          <w:szCs w:val="24"/>
        </w:rPr>
        <w:t xml:space="preserve"> В процессе е</w:t>
      </w:r>
      <w:r>
        <w:rPr>
          <w:b w:val="0"/>
          <w:i w:val="0"/>
          <w:color w:val="auto"/>
          <w:sz w:val="24"/>
          <w:szCs w:val="24"/>
        </w:rPr>
        <w:t>го</w:t>
      </w:r>
      <w:r w:rsidRPr="0008680A">
        <w:rPr>
          <w:b w:val="0"/>
          <w:i w:val="0"/>
          <w:color w:val="auto"/>
          <w:sz w:val="24"/>
          <w:szCs w:val="24"/>
        </w:rPr>
        <w:t xml:space="preserve"> нап</w:t>
      </w:r>
      <w:r w:rsidRPr="0008680A">
        <w:rPr>
          <w:b w:val="0"/>
          <w:i w:val="0"/>
          <w:color w:val="auto"/>
          <w:sz w:val="24"/>
          <w:szCs w:val="24"/>
        </w:rPr>
        <w:t>и</w:t>
      </w:r>
      <w:r w:rsidRPr="0008680A">
        <w:rPr>
          <w:b w:val="0"/>
          <w:i w:val="0"/>
          <w:color w:val="auto"/>
          <w:sz w:val="24"/>
          <w:szCs w:val="24"/>
        </w:rPr>
        <w:t>сания обучающийся развивает навыки к научной работе, закрепляя и одновременно расш</w:t>
      </w:r>
      <w:r w:rsidRPr="0008680A">
        <w:rPr>
          <w:b w:val="0"/>
          <w:i w:val="0"/>
          <w:color w:val="auto"/>
          <w:sz w:val="24"/>
          <w:szCs w:val="24"/>
        </w:rPr>
        <w:t>и</w:t>
      </w:r>
      <w:r w:rsidRPr="0008680A">
        <w:rPr>
          <w:b w:val="0"/>
          <w:i w:val="0"/>
          <w:color w:val="auto"/>
          <w:sz w:val="24"/>
          <w:szCs w:val="24"/>
        </w:rPr>
        <w:t>ряя знания, полученные при изучении курса «</w:t>
      </w:r>
      <w:r>
        <w:rPr>
          <w:b w:val="0"/>
          <w:i w:val="0"/>
          <w:color w:val="auto"/>
          <w:sz w:val="24"/>
          <w:szCs w:val="24"/>
        </w:rPr>
        <w:t>Котельные установки и парогенераторы</w:t>
      </w:r>
      <w:r w:rsidRPr="0008680A">
        <w:rPr>
          <w:b w:val="0"/>
          <w:i w:val="0"/>
          <w:color w:val="auto"/>
          <w:sz w:val="24"/>
          <w:szCs w:val="24"/>
        </w:rPr>
        <w:t>». При выполнении курсов</w:t>
      </w:r>
      <w:r>
        <w:rPr>
          <w:b w:val="0"/>
          <w:i w:val="0"/>
          <w:color w:val="auto"/>
          <w:sz w:val="24"/>
          <w:szCs w:val="24"/>
        </w:rPr>
        <w:t xml:space="preserve">ого проекта </w:t>
      </w:r>
      <w:r w:rsidRPr="0008680A">
        <w:rPr>
          <w:b w:val="0"/>
          <w:i w:val="0"/>
          <w:color w:val="auto"/>
          <w:sz w:val="24"/>
          <w:szCs w:val="24"/>
        </w:rPr>
        <w:t>обучающийся должен показать свое умение работать с но</w:t>
      </w:r>
      <w:r w:rsidRPr="0008680A">
        <w:rPr>
          <w:b w:val="0"/>
          <w:i w:val="0"/>
          <w:color w:val="auto"/>
          <w:sz w:val="24"/>
          <w:szCs w:val="24"/>
        </w:rPr>
        <w:t>р</w:t>
      </w:r>
      <w:r w:rsidRPr="0008680A">
        <w:rPr>
          <w:b w:val="0"/>
          <w:i w:val="0"/>
          <w:color w:val="auto"/>
          <w:sz w:val="24"/>
          <w:szCs w:val="24"/>
        </w:rPr>
        <w:t>мативным материалом и другими литературными источниками, а также возможность сист</w:t>
      </w:r>
      <w:r w:rsidRPr="0008680A">
        <w:rPr>
          <w:b w:val="0"/>
          <w:i w:val="0"/>
          <w:color w:val="auto"/>
          <w:sz w:val="24"/>
          <w:szCs w:val="24"/>
        </w:rPr>
        <w:t>е</w:t>
      </w:r>
      <w:r w:rsidRPr="0008680A">
        <w:rPr>
          <w:b w:val="0"/>
          <w:i w:val="0"/>
          <w:color w:val="auto"/>
          <w:sz w:val="24"/>
          <w:szCs w:val="24"/>
        </w:rPr>
        <w:t>матизировать и анализировать фактический материал и самостоятельно творчески его о</w:t>
      </w:r>
      <w:r w:rsidRPr="0008680A">
        <w:rPr>
          <w:b w:val="0"/>
          <w:i w:val="0"/>
          <w:color w:val="auto"/>
          <w:sz w:val="24"/>
          <w:szCs w:val="24"/>
        </w:rPr>
        <w:t>с</w:t>
      </w:r>
      <w:r w:rsidRPr="0008680A">
        <w:rPr>
          <w:b w:val="0"/>
          <w:i w:val="0"/>
          <w:color w:val="auto"/>
          <w:sz w:val="24"/>
          <w:szCs w:val="24"/>
        </w:rPr>
        <w:t>мысливать.</w:t>
      </w:r>
    </w:p>
    <w:p w:rsidR="0008680A" w:rsidRPr="0008680A" w:rsidRDefault="0008680A" w:rsidP="0008680A">
      <w:pPr>
        <w:spacing w:after="120"/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08680A">
        <w:rPr>
          <w:b w:val="0"/>
          <w:i w:val="0"/>
          <w:color w:val="auto"/>
          <w:sz w:val="24"/>
          <w:szCs w:val="24"/>
        </w:rPr>
        <w:t>В процессе написания курсово</w:t>
      </w:r>
      <w:r>
        <w:rPr>
          <w:b w:val="0"/>
          <w:i w:val="0"/>
          <w:color w:val="auto"/>
          <w:sz w:val="24"/>
          <w:szCs w:val="24"/>
        </w:rPr>
        <w:t>го проекта</w:t>
      </w:r>
      <w:r w:rsidRPr="0008680A">
        <w:rPr>
          <w:b w:val="0"/>
          <w:i w:val="0"/>
          <w:color w:val="auto"/>
          <w:sz w:val="24"/>
          <w:szCs w:val="24"/>
        </w:rPr>
        <w:t xml:space="preserve"> обучающийся должен разобраться в теор</w:t>
      </w:r>
      <w:r w:rsidRPr="0008680A">
        <w:rPr>
          <w:b w:val="0"/>
          <w:i w:val="0"/>
          <w:color w:val="auto"/>
          <w:sz w:val="24"/>
          <w:szCs w:val="24"/>
        </w:rPr>
        <w:t>е</w:t>
      </w:r>
      <w:r w:rsidRPr="0008680A">
        <w:rPr>
          <w:b w:val="0"/>
          <w:i w:val="0"/>
          <w:color w:val="auto"/>
          <w:sz w:val="24"/>
          <w:szCs w:val="24"/>
        </w:rPr>
        <w:t>тических вопросах избранной темы, самостоятельно проанализировать практический мат</w:t>
      </w:r>
      <w:r w:rsidRPr="0008680A">
        <w:rPr>
          <w:b w:val="0"/>
          <w:i w:val="0"/>
          <w:color w:val="auto"/>
          <w:sz w:val="24"/>
          <w:szCs w:val="24"/>
        </w:rPr>
        <w:t>е</w:t>
      </w:r>
      <w:r w:rsidRPr="0008680A">
        <w:rPr>
          <w:b w:val="0"/>
          <w:i w:val="0"/>
          <w:color w:val="auto"/>
          <w:sz w:val="24"/>
          <w:szCs w:val="24"/>
        </w:rPr>
        <w:t xml:space="preserve">риал, разобрать и обосновать </w:t>
      </w:r>
      <w:r>
        <w:rPr>
          <w:b w:val="0"/>
          <w:i w:val="0"/>
          <w:color w:val="auto"/>
          <w:sz w:val="24"/>
          <w:szCs w:val="24"/>
        </w:rPr>
        <w:t>методику расчета и полученные результаты.</w:t>
      </w:r>
    </w:p>
    <w:p w:rsidR="0062090B" w:rsidRPr="001300F7" w:rsidRDefault="0062090B" w:rsidP="0008680A">
      <w:pPr>
        <w:pStyle w:val="ad"/>
        <w:spacing w:before="0" w:beforeAutospacing="0" w:after="0" w:afterAutospacing="0"/>
        <w:jc w:val="center"/>
        <w:rPr>
          <w:b/>
          <w:color w:val="000000"/>
        </w:rPr>
      </w:pPr>
      <w:r w:rsidRPr="001300F7">
        <w:rPr>
          <w:b/>
          <w:color w:val="000000"/>
        </w:rPr>
        <w:t xml:space="preserve">Критерии оценки </w:t>
      </w:r>
      <w:r w:rsidR="0008680A">
        <w:rPr>
          <w:b/>
          <w:color w:val="000000"/>
        </w:rPr>
        <w:t>курсового проекта</w:t>
      </w:r>
      <w:r w:rsidRPr="001300F7">
        <w:rPr>
          <w:b/>
          <w:color w:val="000000"/>
        </w:rPr>
        <w:t>:</w:t>
      </w:r>
    </w:p>
    <w:p w:rsidR="0062090B" w:rsidRPr="00CE7B3D" w:rsidRDefault="0062090B" w:rsidP="0008680A">
      <w:pPr>
        <w:pStyle w:val="ad"/>
        <w:spacing w:before="0" w:beforeAutospacing="0" w:after="0" w:afterAutospacing="0"/>
        <w:jc w:val="both"/>
        <w:rPr>
          <w:color w:val="000000"/>
        </w:rPr>
      </w:pPr>
      <w:r w:rsidRPr="00CE7B3D">
        <w:rPr>
          <w:color w:val="000000"/>
        </w:rPr>
        <w:t>– на оценку «отлично»</w:t>
      </w:r>
      <w:r w:rsidR="0008680A">
        <w:rPr>
          <w:color w:val="000000"/>
        </w:rPr>
        <w:t xml:space="preserve"> (5 баллов)</w:t>
      </w:r>
      <w:r w:rsidRPr="00CE7B3D">
        <w:rPr>
          <w:color w:val="000000"/>
        </w:rPr>
        <w:t xml:space="preserve"> – </w:t>
      </w:r>
      <w:bookmarkStart w:id="108" w:name="OLE_LINK184"/>
      <w:bookmarkStart w:id="109" w:name="OLE_LINK185"/>
      <w:bookmarkStart w:id="110" w:name="OLE_LINK186"/>
      <w:r w:rsidR="0008680A">
        <w:rPr>
          <w:color w:val="000000"/>
        </w:rPr>
        <w:t xml:space="preserve">работа выполнена на достаточно высоком уровне. </w:t>
      </w:r>
      <w:bookmarkEnd w:id="108"/>
      <w:bookmarkEnd w:id="109"/>
      <w:bookmarkEnd w:id="110"/>
      <w:r w:rsidR="0008680A" w:rsidRPr="00CE7B3D">
        <w:rPr>
          <w:color w:val="000000"/>
        </w:rPr>
        <w:t>Об</w:t>
      </w:r>
      <w:r w:rsidR="0008680A" w:rsidRPr="00CE7B3D">
        <w:rPr>
          <w:color w:val="000000"/>
        </w:rPr>
        <w:t>у</w:t>
      </w:r>
      <w:r w:rsidR="0008680A" w:rsidRPr="00CE7B3D">
        <w:rPr>
          <w:color w:val="000000"/>
        </w:rPr>
        <w:t xml:space="preserve">чающийся </w:t>
      </w:r>
      <w:r w:rsidRPr="00CE7B3D">
        <w:rPr>
          <w:color w:val="000000"/>
        </w:rPr>
        <w:t>пока</w:t>
      </w:r>
      <w:r>
        <w:rPr>
          <w:color w:val="000000"/>
        </w:rPr>
        <w:t>зывает уме</w:t>
      </w:r>
      <w:r w:rsidR="0008680A">
        <w:rPr>
          <w:color w:val="000000"/>
        </w:rPr>
        <w:t>ние</w:t>
      </w:r>
      <w:r>
        <w:rPr>
          <w:color w:val="000000"/>
        </w:rPr>
        <w:t xml:space="preserve"> </w:t>
      </w:r>
      <w:r w:rsidRPr="00CE7B3D">
        <w:rPr>
          <w:color w:val="000000"/>
        </w:rPr>
        <w:t>проводить расчёты основных узлов и элементов котельных установок и парогенераторов, проектировать технологическое оборудование с использован</w:t>
      </w:r>
      <w:r w:rsidRPr="00CE7B3D">
        <w:rPr>
          <w:color w:val="000000"/>
        </w:rPr>
        <w:t>и</w:t>
      </w:r>
      <w:r w:rsidRPr="00CE7B3D">
        <w:rPr>
          <w:color w:val="000000"/>
        </w:rPr>
        <w:t>ем стандартных средств автоматизации проектирования</w:t>
      </w:r>
      <w:r w:rsidR="0008680A">
        <w:rPr>
          <w:color w:val="000000"/>
        </w:rPr>
        <w:t>, выполнять сборочный чертеж и анализировать его</w:t>
      </w:r>
      <w:r w:rsidRPr="00CE7B3D">
        <w:rPr>
          <w:color w:val="000000"/>
        </w:rPr>
        <w:t>;</w:t>
      </w:r>
    </w:p>
    <w:p w:rsidR="0062090B" w:rsidRPr="00CE7B3D" w:rsidRDefault="0062090B" w:rsidP="0008680A">
      <w:pPr>
        <w:pStyle w:val="ad"/>
        <w:jc w:val="both"/>
        <w:rPr>
          <w:color w:val="000000"/>
        </w:rPr>
      </w:pPr>
      <w:r w:rsidRPr="00CE7B3D">
        <w:rPr>
          <w:color w:val="000000"/>
        </w:rPr>
        <w:t xml:space="preserve">– на оценку «хорошо» </w:t>
      </w:r>
      <w:r w:rsidR="0008680A">
        <w:rPr>
          <w:color w:val="000000"/>
        </w:rPr>
        <w:t xml:space="preserve">(4 балла) </w:t>
      </w:r>
      <w:r w:rsidRPr="00CE7B3D">
        <w:rPr>
          <w:color w:val="000000"/>
        </w:rPr>
        <w:t xml:space="preserve">– </w:t>
      </w:r>
      <w:r w:rsidR="0008680A">
        <w:rPr>
          <w:color w:val="000000"/>
        </w:rPr>
        <w:t xml:space="preserve">работа выполнена среднем уровне. </w:t>
      </w:r>
      <w:proofErr w:type="gramStart"/>
      <w:r w:rsidR="0008680A" w:rsidRPr="00CE7B3D">
        <w:rPr>
          <w:color w:val="000000"/>
        </w:rPr>
        <w:t>Обучающийся</w:t>
      </w:r>
      <w:proofErr w:type="gramEnd"/>
      <w:r w:rsidR="0008680A" w:rsidRPr="00CE7B3D">
        <w:rPr>
          <w:color w:val="000000"/>
        </w:rPr>
        <w:t xml:space="preserve"> </w:t>
      </w:r>
      <w:r w:rsidRPr="00CE7B3D">
        <w:rPr>
          <w:color w:val="000000"/>
        </w:rPr>
        <w:t>показ</w:t>
      </w:r>
      <w:r w:rsidRPr="00CE7B3D">
        <w:rPr>
          <w:color w:val="000000"/>
        </w:rPr>
        <w:t>ы</w:t>
      </w:r>
      <w:r w:rsidRPr="00CE7B3D">
        <w:rPr>
          <w:color w:val="000000"/>
        </w:rPr>
        <w:t xml:space="preserve">вает </w:t>
      </w:r>
      <w:r>
        <w:rPr>
          <w:color w:val="000000"/>
        </w:rPr>
        <w:t>уме</w:t>
      </w:r>
      <w:r w:rsidR="0008680A">
        <w:rPr>
          <w:color w:val="000000"/>
        </w:rPr>
        <w:t>ние</w:t>
      </w:r>
      <w:r>
        <w:rPr>
          <w:color w:val="000000"/>
        </w:rPr>
        <w:t xml:space="preserve"> </w:t>
      </w:r>
      <w:r w:rsidRPr="00CE7B3D">
        <w:rPr>
          <w:color w:val="000000"/>
        </w:rPr>
        <w:t>проводить расчёты основных узлов и элементов котельных установок и парог</w:t>
      </w:r>
      <w:r w:rsidRPr="00CE7B3D">
        <w:rPr>
          <w:color w:val="000000"/>
        </w:rPr>
        <w:t>е</w:t>
      </w:r>
      <w:r w:rsidRPr="00CE7B3D">
        <w:rPr>
          <w:color w:val="000000"/>
        </w:rPr>
        <w:t>нераторов, проектировать технологическое оборудование с использованием стандартных средств проектирования</w:t>
      </w:r>
      <w:r>
        <w:rPr>
          <w:color w:val="000000"/>
        </w:rPr>
        <w:t>;</w:t>
      </w:r>
    </w:p>
    <w:p w:rsidR="0062090B" w:rsidRPr="00CE7B3D" w:rsidRDefault="0062090B" w:rsidP="00CE7B3D">
      <w:pPr>
        <w:pStyle w:val="ad"/>
        <w:rPr>
          <w:color w:val="000000"/>
        </w:rPr>
      </w:pPr>
      <w:r w:rsidRPr="00CE7B3D">
        <w:rPr>
          <w:color w:val="000000"/>
        </w:rPr>
        <w:lastRenderedPageBreak/>
        <w:t xml:space="preserve">– на оценку «удовлетворительно» </w:t>
      </w:r>
      <w:r w:rsidR="0008680A">
        <w:rPr>
          <w:color w:val="000000"/>
        </w:rPr>
        <w:t xml:space="preserve">(3 балла) </w:t>
      </w:r>
      <w:r w:rsidRPr="00CE7B3D">
        <w:rPr>
          <w:color w:val="000000"/>
        </w:rPr>
        <w:t>– обучающийся показывает пороговый уровень</w:t>
      </w:r>
      <w:r w:rsidR="0008680A">
        <w:rPr>
          <w:color w:val="000000"/>
        </w:rPr>
        <w:t>, т.е. умение</w:t>
      </w:r>
      <w:r>
        <w:rPr>
          <w:color w:val="000000"/>
        </w:rPr>
        <w:t xml:space="preserve"> </w:t>
      </w:r>
      <w:r w:rsidRPr="00CE7B3D">
        <w:rPr>
          <w:color w:val="000000"/>
        </w:rPr>
        <w:t>проводить расчёты основных узлов и элементов котельных установок и парог</w:t>
      </w:r>
      <w:r w:rsidRPr="00CE7B3D">
        <w:rPr>
          <w:color w:val="000000"/>
        </w:rPr>
        <w:t>е</w:t>
      </w:r>
      <w:r w:rsidRPr="00CE7B3D">
        <w:rPr>
          <w:color w:val="000000"/>
        </w:rPr>
        <w:t>нера</w:t>
      </w:r>
      <w:r>
        <w:rPr>
          <w:color w:val="000000"/>
        </w:rPr>
        <w:t>торов</w:t>
      </w:r>
      <w:r w:rsidRPr="00CE7B3D">
        <w:rPr>
          <w:color w:val="000000"/>
        </w:rPr>
        <w:t>;</w:t>
      </w:r>
    </w:p>
    <w:p w:rsidR="0062090B" w:rsidRPr="001300F7" w:rsidRDefault="0062090B" w:rsidP="001300F7">
      <w:pPr>
        <w:pStyle w:val="ad"/>
        <w:jc w:val="both"/>
        <w:rPr>
          <w:rStyle w:val="FontStyle32"/>
          <w:i w:val="0"/>
          <w:color w:val="000000"/>
          <w:sz w:val="24"/>
        </w:rPr>
      </w:pPr>
      <w:r w:rsidRPr="00CE7B3D">
        <w:rPr>
          <w:color w:val="000000"/>
        </w:rPr>
        <w:t>– на оценку «неудовлетворительно»</w:t>
      </w:r>
      <w:r w:rsidR="0008680A">
        <w:rPr>
          <w:color w:val="000000"/>
        </w:rPr>
        <w:t xml:space="preserve"> (2 балла)</w:t>
      </w:r>
      <w:r>
        <w:rPr>
          <w:color w:val="000000"/>
        </w:rPr>
        <w:t xml:space="preserve"> -</w:t>
      </w:r>
      <w:r w:rsidR="0008680A">
        <w:rPr>
          <w:color w:val="000000"/>
        </w:rPr>
        <w:t xml:space="preserve"> </w:t>
      </w:r>
      <w:proofErr w:type="gramStart"/>
      <w:r w:rsidRPr="00CE7B3D">
        <w:rPr>
          <w:color w:val="000000"/>
        </w:rPr>
        <w:t>результат обучения не достигнут</w:t>
      </w:r>
      <w:proofErr w:type="gramEnd"/>
      <w:r w:rsidRPr="00CE7B3D">
        <w:rPr>
          <w:color w:val="000000"/>
        </w:rPr>
        <w:t xml:space="preserve">, </w:t>
      </w:r>
      <w:proofErr w:type="spellStart"/>
      <w:r w:rsidR="0008680A">
        <w:rPr>
          <w:color w:val="000000"/>
        </w:rPr>
        <w:t>зание</w:t>
      </w:r>
      <w:proofErr w:type="spellEnd"/>
      <w:r w:rsidR="0008680A">
        <w:rPr>
          <w:color w:val="000000"/>
        </w:rPr>
        <w:t xml:space="preserve"> в</w:t>
      </w:r>
      <w:r w:rsidR="0008680A">
        <w:rPr>
          <w:color w:val="000000"/>
        </w:rPr>
        <w:t>ы</w:t>
      </w:r>
      <w:r w:rsidR="0008680A">
        <w:rPr>
          <w:color w:val="000000"/>
        </w:rPr>
        <w:t xml:space="preserve">полнено частично. </w:t>
      </w:r>
      <w:proofErr w:type="gramStart"/>
      <w:r w:rsidR="0008680A" w:rsidRPr="00CE7B3D">
        <w:rPr>
          <w:color w:val="000000"/>
        </w:rPr>
        <w:t>Обучающийся</w:t>
      </w:r>
      <w:proofErr w:type="gramEnd"/>
      <w:r w:rsidR="0008680A" w:rsidRPr="00CE7B3D">
        <w:rPr>
          <w:color w:val="000000"/>
        </w:rPr>
        <w:t xml:space="preserve"> </w:t>
      </w:r>
      <w:r w:rsidRPr="00CE7B3D">
        <w:rPr>
          <w:color w:val="000000"/>
        </w:rPr>
        <w:t>не может показать знания на уровне воспроизведения и объяснения информации, не может показать интеллектуальные навыки решения простых з</w:t>
      </w:r>
      <w:r w:rsidRPr="00CE7B3D">
        <w:rPr>
          <w:color w:val="000000"/>
        </w:rPr>
        <w:t>а</w:t>
      </w:r>
      <w:r w:rsidRPr="00CE7B3D">
        <w:rPr>
          <w:color w:val="000000"/>
        </w:rPr>
        <w:t>дач.</w:t>
      </w:r>
    </w:p>
    <w:p w:rsidR="0062090B" w:rsidRPr="0001388B" w:rsidRDefault="0062090B" w:rsidP="00E5129E">
      <w:pPr>
        <w:pStyle w:val="Style3"/>
        <w:widowControl/>
        <w:jc w:val="center"/>
        <w:rPr>
          <w:rStyle w:val="FontStyle18"/>
          <w:rFonts w:cs="Lucida Sans Unicode"/>
          <w:b w:val="0"/>
          <w:color w:val="000000"/>
          <w:sz w:val="24"/>
          <w:szCs w:val="24"/>
        </w:rPr>
      </w:pPr>
      <w:r w:rsidRPr="00EE3F2B">
        <w:rPr>
          <w:rStyle w:val="FontStyle20"/>
          <w:rFonts w:ascii="Times New Roman" w:hAnsi="Times New Roman"/>
          <w:b/>
          <w:sz w:val="24"/>
          <w:szCs w:val="24"/>
        </w:rPr>
        <w:t>8. Учебно-методическое и информационное обеспечение дисциплины (модуля)</w:t>
      </w:r>
    </w:p>
    <w:p w:rsidR="0062090B" w:rsidRDefault="0062090B" w:rsidP="00E5129E">
      <w:pPr>
        <w:pStyle w:val="Style10"/>
        <w:widowControl/>
        <w:ind w:firstLine="720"/>
        <w:jc w:val="center"/>
        <w:rPr>
          <w:rStyle w:val="FontStyle18"/>
          <w:bCs/>
          <w:color w:val="000000"/>
          <w:sz w:val="24"/>
          <w:szCs w:val="24"/>
        </w:rPr>
      </w:pPr>
    </w:p>
    <w:p w:rsidR="0062090B" w:rsidRDefault="0062090B" w:rsidP="006D62D9">
      <w:pPr>
        <w:pStyle w:val="Style10"/>
        <w:widowControl/>
        <w:ind w:firstLine="720"/>
        <w:rPr>
          <w:rStyle w:val="FontStyle22"/>
          <w:b/>
          <w:color w:val="000000"/>
          <w:sz w:val="24"/>
          <w:szCs w:val="24"/>
        </w:rPr>
      </w:pPr>
      <w:r w:rsidRPr="00742F28">
        <w:rPr>
          <w:rStyle w:val="FontStyle18"/>
          <w:bCs/>
          <w:color w:val="000000"/>
          <w:sz w:val="24"/>
          <w:szCs w:val="24"/>
        </w:rPr>
        <w:t xml:space="preserve">а) основная </w:t>
      </w:r>
      <w:r w:rsidRPr="003961EE">
        <w:rPr>
          <w:rStyle w:val="FontStyle22"/>
          <w:b/>
          <w:color w:val="000000"/>
          <w:sz w:val="24"/>
          <w:szCs w:val="24"/>
        </w:rPr>
        <w:t>литература:</w:t>
      </w:r>
    </w:p>
    <w:p w:rsidR="00B466CB" w:rsidRPr="00B466CB" w:rsidRDefault="00B466CB" w:rsidP="00B466CB">
      <w:pPr>
        <w:pStyle w:val="af1"/>
        <w:numPr>
          <w:ilvl w:val="0"/>
          <w:numId w:val="36"/>
        </w:numPr>
        <w:rPr>
          <w:color w:val="000000"/>
          <w:szCs w:val="24"/>
          <w:lang w:val="ru-RU"/>
        </w:rPr>
      </w:pPr>
      <w:r w:rsidRPr="00B466CB">
        <w:rPr>
          <w:color w:val="000000"/>
          <w:szCs w:val="24"/>
          <w:lang w:val="ru-RU"/>
        </w:rPr>
        <w:t>Гиль, А.В. Расчет пароперегревателя и низкотемпературных поверхностей нагрева пар</w:t>
      </w:r>
      <w:r w:rsidRPr="00B466CB">
        <w:rPr>
          <w:color w:val="000000"/>
          <w:szCs w:val="24"/>
          <w:lang w:val="ru-RU"/>
        </w:rPr>
        <w:t>о</w:t>
      </w:r>
      <w:r w:rsidRPr="00B466CB">
        <w:rPr>
          <w:color w:val="000000"/>
          <w:szCs w:val="24"/>
          <w:lang w:val="ru-RU"/>
        </w:rPr>
        <w:t>вых котлов</w:t>
      </w:r>
      <w:proofErr w:type="gramStart"/>
      <w:r w:rsidRPr="00B466CB">
        <w:rPr>
          <w:color w:val="000000"/>
          <w:szCs w:val="24"/>
          <w:lang w:val="ru-RU"/>
        </w:rPr>
        <w:t xml:space="preserve"> :</w:t>
      </w:r>
      <w:proofErr w:type="gramEnd"/>
      <w:r w:rsidRPr="00B466CB">
        <w:rPr>
          <w:color w:val="000000"/>
          <w:szCs w:val="24"/>
          <w:lang w:val="ru-RU"/>
        </w:rPr>
        <w:t xml:space="preserve"> учебно-м</w:t>
      </w:r>
      <w:r w:rsidR="00D60000">
        <w:rPr>
          <w:color w:val="000000"/>
          <w:szCs w:val="24"/>
          <w:lang w:val="ru-RU"/>
        </w:rPr>
        <w:t>етодическое пособие / А.В. Гиль</w:t>
      </w:r>
      <w:r w:rsidRPr="00B466CB">
        <w:rPr>
          <w:color w:val="000000"/>
          <w:szCs w:val="24"/>
          <w:lang w:val="ru-RU"/>
        </w:rPr>
        <w:t>;</w:t>
      </w:r>
      <w:r w:rsidR="00D60000">
        <w:rPr>
          <w:color w:val="000000"/>
          <w:szCs w:val="24"/>
          <w:lang w:val="ru-RU"/>
        </w:rPr>
        <w:t xml:space="preserve"> </w:t>
      </w:r>
      <w:r w:rsidRPr="00B466CB">
        <w:rPr>
          <w:color w:val="000000"/>
          <w:szCs w:val="24"/>
          <w:lang w:val="ru-RU"/>
        </w:rPr>
        <w:t>Томский политехнический ун</w:t>
      </w:r>
      <w:r w:rsidRPr="00B466CB">
        <w:rPr>
          <w:color w:val="000000"/>
          <w:szCs w:val="24"/>
          <w:lang w:val="ru-RU"/>
        </w:rPr>
        <w:t>и</w:t>
      </w:r>
      <w:r w:rsidRPr="00B466CB">
        <w:rPr>
          <w:color w:val="000000"/>
          <w:szCs w:val="24"/>
          <w:lang w:val="ru-RU"/>
        </w:rPr>
        <w:t>верситет. - Томск</w:t>
      </w:r>
      <w:proofErr w:type="gramStart"/>
      <w:r w:rsidRPr="00B466CB">
        <w:rPr>
          <w:color w:val="000000"/>
          <w:szCs w:val="24"/>
          <w:lang w:val="ru-RU"/>
        </w:rPr>
        <w:t xml:space="preserve"> :</w:t>
      </w:r>
      <w:proofErr w:type="gramEnd"/>
      <w:r w:rsidRPr="00B466CB">
        <w:rPr>
          <w:color w:val="000000"/>
          <w:szCs w:val="24"/>
          <w:lang w:val="ru-RU"/>
        </w:rPr>
        <w:t xml:space="preserve"> Изд-во Томского политехнического</w:t>
      </w:r>
      <w:r w:rsidR="000C7363">
        <w:rPr>
          <w:color w:val="000000"/>
          <w:szCs w:val="24"/>
          <w:lang w:val="ru-RU"/>
        </w:rPr>
        <w:t xml:space="preserve"> университета, 2017. - 136 с. </w:t>
      </w:r>
      <w:r w:rsidR="000C7363" w:rsidRPr="00B466CB">
        <w:rPr>
          <w:color w:val="000000"/>
          <w:szCs w:val="24"/>
          <w:lang w:val="ru-RU"/>
        </w:rPr>
        <w:t>Р</w:t>
      </w:r>
      <w:r w:rsidR="000C7363" w:rsidRPr="00B466CB">
        <w:rPr>
          <w:color w:val="000000"/>
          <w:szCs w:val="24"/>
          <w:lang w:val="ru-RU"/>
        </w:rPr>
        <w:t>е</w:t>
      </w:r>
      <w:r w:rsidR="000C7363" w:rsidRPr="00B466CB">
        <w:rPr>
          <w:color w:val="000000"/>
          <w:szCs w:val="24"/>
          <w:lang w:val="ru-RU"/>
        </w:rPr>
        <w:t>жим доступа:</w:t>
      </w:r>
      <w:r w:rsidR="000C7363">
        <w:rPr>
          <w:color w:val="000000"/>
          <w:szCs w:val="24"/>
          <w:lang w:val="ru-RU"/>
        </w:rPr>
        <w:t xml:space="preserve"> </w:t>
      </w:r>
      <w:r w:rsidRPr="00B466CB">
        <w:rPr>
          <w:color w:val="000000"/>
          <w:szCs w:val="24"/>
        </w:rPr>
        <w:t>URL</w:t>
      </w:r>
      <w:r w:rsidRPr="00B466CB">
        <w:rPr>
          <w:color w:val="000000"/>
          <w:szCs w:val="24"/>
          <w:lang w:val="ru-RU"/>
        </w:rPr>
        <w:t xml:space="preserve">: </w:t>
      </w:r>
      <w:hyperlink r:id="rId30" w:history="1">
        <w:r w:rsidR="000C7363" w:rsidRPr="00FF0686">
          <w:rPr>
            <w:rStyle w:val="a4"/>
            <w:rFonts w:ascii="Times New Roman" w:hAnsi="Times New Roman"/>
            <w:szCs w:val="24"/>
          </w:rPr>
          <w:t>https</w:t>
        </w:r>
        <w:r w:rsidR="000C7363" w:rsidRPr="00FF0686">
          <w:rPr>
            <w:rStyle w:val="a4"/>
            <w:rFonts w:ascii="Times New Roman" w:hAnsi="Times New Roman"/>
            <w:szCs w:val="24"/>
            <w:lang w:val="ru-RU"/>
          </w:rPr>
          <w:t>://</w:t>
        </w:r>
        <w:proofErr w:type="spellStart"/>
        <w:r w:rsidR="000C7363" w:rsidRPr="00FF0686">
          <w:rPr>
            <w:rStyle w:val="a4"/>
            <w:rFonts w:ascii="Times New Roman" w:hAnsi="Times New Roman"/>
            <w:szCs w:val="24"/>
          </w:rPr>
          <w:t>znanium</w:t>
        </w:r>
        <w:proofErr w:type="spellEnd"/>
        <w:r w:rsidR="000C7363" w:rsidRPr="00FF0686">
          <w:rPr>
            <w:rStyle w:val="a4"/>
            <w:rFonts w:ascii="Times New Roman" w:hAnsi="Times New Roman"/>
            <w:szCs w:val="24"/>
            <w:lang w:val="ru-RU"/>
          </w:rPr>
          <w:t>.</w:t>
        </w:r>
        <w:r w:rsidR="000C7363" w:rsidRPr="00FF0686">
          <w:rPr>
            <w:rStyle w:val="a4"/>
            <w:rFonts w:ascii="Times New Roman" w:hAnsi="Times New Roman"/>
            <w:szCs w:val="24"/>
          </w:rPr>
          <w:t>com</w:t>
        </w:r>
        <w:r w:rsidR="000C7363" w:rsidRPr="00FF0686">
          <w:rPr>
            <w:rStyle w:val="a4"/>
            <w:rFonts w:ascii="Times New Roman" w:hAnsi="Times New Roman"/>
            <w:szCs w:val="24"/>
            <w:lang w:val="ru-RU"/>
          </w:rPr>
          <w:t>/</w:t>
        </w:r>
        <w:r w:rsidR="000C7363" w:rsidRPr="00FF0686">
          <w:rPr>
            <w:rStyle w:val="a4"/>
            <w:rFonts w:ascii="Times New Roman" w:hAnsi="Times New Roman"/>
            <w:szCs w:val="24"/>
          </w:rPr>
          <w:t>catalog</w:t>
        </w:r>
        <w:r w:rsidR="000C7363" w:rsidRPr="00FF0686">
          <w:rPr>
            <w:rStyle w:val="a4"/>
            <w:rFonts w:ascii="Times New Roman" w:hAnsi="Times New Roman"/>
            <w:szCs w:val="24"/>
            <w:lang w:val="ru-RU"/>
          </w:rPr>
          <w:t>/</w:t>
        </w:r>
        <w:r w:rsidR="000C7363" w:rsidRPr="00FF0686">
          <w:rPr>
            <w:rStyle w:val="a4"/>
            <w:rFonts w:ascii="Times New Roman" w:hAnsi="Times New Roman"/>
            <w:szCs w:val="24"/>
          </w:rPr>
          <w:t>product</w:t>
        </w:r>
        <w:r w:rsidR="000C7363" w:rsidRPr="00FF0686">
          <w:rPr>
            <w:rStyle w:val="a4"/>
            <w:rFonts w:ascii="Times New Roman" w:hAnsi="Times New Roman"/>
            <w:szCs w:val="24"/>
            <w:lang w:val="ru-RU"/>
          </w:rPr>
          <w:t>/1043892</w:t>
        </w:r>
      </w:hyperlink>
      <w:r w:rsidR="000C7363">
        <w:rPr>
          <w:color w:val="000000"/>
          <w:szCs w:val="24"/>
          <w:lang w:val="ru-RU"/>
        </w:rPr>
        <w:t xml:space="preserve"> </w:t>
      </w:r>
    </w:p>
    <w:p w:rsidR="0062090B" w:rsidRPr="00282EE6" w:rsidRDefault="0018185A" w:rsidP="00B466CB">
      <w:pPr>
        <w:pStyle w:val="af1"/>
        <w:numPr>
          <w:ilvl w:val="0"/>
          <w:numId w:val="36"/>
        </w:numPr>
        <w:rPr>
          <w:color w:val="000000"/>
          <w:szCs w:val="24"/>
        </w:rPr>
      </w:pPr>
      <w:proofErr w:type="spellStart"/>
      <w:r w:rsidRPr="00282EE6">
        <w:rPr>
          <w:color w:val="000000"/>
          <w:szCs w:val="24"/>
          <w:lang w:val="ru-RU"/>
        </w:rPr>
        <w:t>Клименко</w:t>
      </w:r>
      <w:proofErr w:type="spellEnd"/>
      <w:r w:rsidRPr="00282EE6">
        <w:rPr>
          <w:color w:val="000000"/>
          <w:szCs w:val="24"/>
          <w:lang w:val="ru-RU"/>
        </w:rPr>
        <w:t xml:space="preserve"> А.В., Теплоэнергетика и теплотехника Кн. 3. </w:t>
      </w:r>
      <w:r w:rsidRPr="00AD0A04">
        <w:rPr>
          <w:color w:val="000000"/>
          <w:szCs w:val="24"/>
          <w:lang w:val="ru-RU"/>
        </w:rPr>
        <w:t>Тепловые и атомные электр</w:t>
      </w:r>
      <w:r w:rsidRPr="00AD0A04">
        <w:rPr>
          <w:color w:val="000000"/>
          <w:szCs w:val="24"/>
          <w:lang w:val="ru-RU"/>
        </w:rPr>
        <w:t>о</w:t>
      </w:r>
      <w:r w:rsidRPr="00AD0A04">
        <w:rPr>
          <w:color w:val="000000"/>
          <w:szCs w:val="24"/>
          <w:lang w:val="ru-RU"/>
        </w:rPr>
        <w:t xml:space="preserve">станции / </w:t>
      </w:r>
      <w:proofErr w:type="spellStart"/>
      <w:r w:rsidRPr="00AD0A04">
        <w:rPr>
          <w:color w:val="000000"/>
          <w:szCs w:val="24"/>
          <w:lang w:val="ru-RU"/>
        </w:rPr>
        <w:t>Клименко</w:t>
      </w:r>
      <w:proofErr w:type="spellEnd"/>
      <w:r w:rsidRPr="00AD0A04">
        <w:rPr>
          <w:color w:val="000000"/>
          <w:szCs w:val="24"/>
          <w:lang w:val="ru-RU"/>
        </w:rPr>
        <w:t xml:space="preserve"> А.В. - М.</w:t>
      </w:r>
      <w:proofErr w:type="gramStart"/>
      <w:r w:rsidRPr="00AD0A04">
        <w:rPr>
          <w:color w:val="000000"/>
          <w:szCs w:val="24"/>
          <w:lang w:val="ru-RU"/>
        </w:rPr>
        <w:t xml:space="preserve"> :</w:t>
      </w:r>
      <w:proofErr w:type="gramEnd"/>
      <w:r w:rsidRPr="00AD0A04">
        <w:rPr>
          <w:color w:val="000000"/>
          <w:szCs w:val="24"/>
          <w:lang w:val="ru-RU"/>
        </w:rPr>
        <w:t xml:space="preserve"> Издательский дом МЭИ, 2017. </w:t>
      </w:r>
      <w:proofErr w:type="spellStart"/>
      <w:r w:rsidRPr="00282EE6">
        <w:rPr>
          <w:color w:val="000000"/>
          <w:szCs w:val="24"/>
        </w:rPr>
        <w:t>Режим</w:t>
      </w:r>
      <w:proofErr w:type="spellEnd"/>
      <w:r w:rsidRPr="00282EE6">
        <w:rPr>
          <w:color w:val="000000"/>
          <w:szCs w:val="24"/>
        </w:rPr>
        <w:t xml:space="preserve"> </w:t>
      </w:r>
      <w:proofErr w:type="spellStart"/>
      <w:r w:rsidRPr="00282EE6">
        <w:rPr>
          <w:color w:val="000000"/>
          <w:szCs w:val="24"/>
        </w:rPr>
        <w:t>доступа</w:t>
      </w:r>
      <w:proofErr w:type="spellEnd"/>
      <w:r w:rsidRPr="00282EE6">
        <w:rPr>
          <w:color w:val="000000"/>
          <w:szCs w:val="24"/>
        </w:rPr>
        <w:t xml:space="preserve">: </w:t>
      </w:r>
      <w:hyperlink r:id="rId31" w:history="1">
        <w:r w:rsidRPr="00282EE6">
          <w:rPr>
            <w:rStyle w:val="a4"/>
            <w:rFonts w:ascii="Times New Roman" w:hAnsi="Times New Roman"/>
            <w:szCs w:val="24"/>
          </w:rPr>
          <w:t>http://www.studentlibrary.ru/book/ISBN9785383011706.html</w:t>
        </w:r>
      </w:hyperlink>
      <w:r w:rsidRPr="00282EE6">
        <w:rPr>
          <w:color w:val="000000"/>
          <w:szCs w:val="24"/>
        </w:rPr>
        <w:t xml:space="preserve">  </w:t>
      </w:r>
    </w:p>
    <w:p w:rsidR="00282EE6" w:rsidRPr="00282EE6" w:rsidRDefault="00282EE6" w:rsidP="00282EE6">
      <w:pPr>
        <w:pStyle w:val="af1"/>
        <w:ind w:left="360" w:firstLine="0"/>
        <w:rPr>
          <w:rStyle w:val="FontStyle22"/>
          <w:color w:val="000000"/>
          <w:sz w:val="24"/>
          <w:szCs w:val="24"/>
        </w:rPr>
      </w:pPr>
    </w:p>
    <w:p w:rsidR="0062090B" w:rsidRDefault="0062090B" w:rsidP="006D62D9">
      <w:pPr>
        <w:pStyle w:val="Style10"/>
        <w:widowControl/>
        <w:ind w:firstLine="720"/>
        <w:rPr>
          <w:rStyle w:val="FontStyle22"/>
          <w:b/>
          <w:color w:val="000000"/>
          <w:sz w:val="24"/>
          <w:szCs w:val="24"/>
        </w:rPr>
      </w:pPr>
      <w:r w:rsidRPr="00742F28">
        <w:rPr>
          <w:rStyle w:val="FontStyle22"/>
          <w:b/>
          <w:color w:val="000000"/>
          <w:sz w:val="24"/>
          <w:szCs w:val="24"/>
        </w:rPr>
        <w:t>б) дополнительная литература:</w:t>
      </w:r>
    </w:p>
    <w:p w:rsidR="0062090B" w:rsidRPr="00742F28" w:rsidRDefault="0062090B" w:rsidP="00E5129E">
      <w:pPr>
        <w:pStyle w:val="Style10"/>
        <w:widowControl/>
        <w:ind w:firstLine="720"/>
        <w:jc w:val="center"/>
        <w:rPr>
          <w:rStyle w:val="FontStyle22"/>
          <w:b/>
          <w:color w:val="000000"/>
          <w:sz w:val="24"/>
          <w:szCs w:val="24"/>
        </w:rPr>
      </w:pPr>
    </w:p>
    <w:p w:rsidR="0062090B" w:rsidRDefault="0062090B" w:rsidP="005B6CB2">
      <w:pPr>
        <w:ind w:firstLine="360"/>
        <w:jc w:val="both"/>
        <w:rPr>
          <w:b w:val="0"/>
          <w:i w:val="0"/>
          <w:color w:val="000000"/>
          <w:sz w:val="24"/>
          <w:szCs w:val="24"/>
        </w:rPr>
      </w:pPr>
      <w:r w:rsidRPr="00053566">
        <w:rPr>
          <w:b w:val="0"/>
          <w:i w:val="0"/>
          <w:color w:val="000000"/>
          <w:sz w:val="24"/>
          <w:szCs w:val="24"/>
        </w:rPr>
        <w:t xml:space="preserve">1. </w:t>
      </w:r>
      <w:r w:rsidR="00E257F3" w:rsidRPr="00E257F3">
        <w:rPr>
          <w:b w:val="0"/>
          <w:i w:val="0"/>
          <w:color w:val="000000"/>
          <w:sz w:val="24"/>
          <w:szCs w:val="24"/>
        </w:rPr>
        <w:t>Морозов, А. П. Теплогенерирующие установки. Котельные установки и парогенерат</w:t>
      </w:r>
      <w:r w:rsidR="00E257F3" w:rsidRPr="00E257F3">
        <w:rPr>
          <w:b w:val="0"/>
          <w:i w:val="0"/>
          <w:color w:val="000000"/>
          <w:sz w:val="24"/>
          <w:szCs w:val="24"/>
        </w:rPr>
        <w:t>о</w:t>
      </w:r>
      <w:r w:rsidR="00E257F3" w:rsidRPr="00E257F3">
        <w:rPr>
          <w:b w:val="0"/>
          <w:i w:val="0"/>
          <w:color w:val="000000"/>
          <w:sz w:val="24"/>
          <w:szCs w:val="24"/>
        </w:rPr>
        <w:t>ры</w:t>
      </w:r>
      <w:proofErr w:type="gramStart"/>
      <w:r w:rsidR="00E257F3" w:rsidRPr="00E257F3">
        <w:rPr>
          <w:b w:val="0"/>
          <w:i w:val="0"/>
          <w:color w:val="000000"/>
          <w:sz w:val="24"/>
          <w:szCs w:val="24"/>
        </w:rPr>
        <w:t xml:space="preserve"> :</w:t>
      </w:r>
      <w:proofErr w:type="gramEnd"/>
      <w:r w:rsidR="00E257F3" w:rsidRPr="00E257F3">
        <w:rPr>
          <w:b w:val="0"/>
          <w:i w:val="0"/>
          <w:color w:val="000000"/>
          <w:sz w:val="24"/>
          <w:szCs w:val="24"/>
        </w:rPr>
        <w:t xml:space="preserve"> учебное пособие / А. П. Морозов, Г. Н. </w:t>
      </w:r>
      <w:proofErr w:type="spellStart"/>
      <w:r w:rsidR="00E257F3" w:rsidRPr="00E257F3">
        <w:rPr>
          <w:b w:val="0"/>
          <w:i w:val="0"/>
          <w:color w:val="000000"/>
          <w:sz w:val="24"/>
          <w:szCs w:val="24"/>
        </w:rPr>
        <w:t>Трубицына</w:t>
      </w:r>
      <w:proofErr w:type="spellEnd"/>
      <w:r w:rsidR="00E257F3" w:rsidRPr="00E257F3">
        <w:rPr>
          <w:b w:val="0"/>
          <w:i w:val="0"/>
          <w:color w:val="000000"/>
          <w:sz w:val="24"/>
          <w:szCs w:val="24"/>
        </w:rPr>
        <w:t xml:space="preserve"> ; МГТУ, [каф. </w:t>
      </w:r>
      <w:proofErr w:type="spellStart"/>
      <w:proofErr w:type="gramStart"/>
      <w:r w:rsidR="00E257F3" w:rsidRPr="00E257F3">
        <w:rPr>
          <w:b w:val="0"/>
          <w:i w:val="0"/>
          <w:color w:val="000000"/>
          <w:sz w:val="24"/>
          <w:szCs w:val="24"/>
        </w:rPr>
        <w:t>ТиЭС</w:t>
      </w:r>
      <w:proofErr w:type="spellEnd"/>
      <w:r w:rsidR="00E257F3" w:rsidRPr="00E257F3">
        <w:rPr>
          <w:b w:val="0"/>
          <w:i w:val="0"/>
          <w:color w:val="000000"/>
          <w:sz w:val="24"/>
          <w:szCs w:val="24"/>
        </w:rPr>
        <w:t>].</w:t>
      </w:r>
      <w:proofErr w:type="gramEnd"/>
      <w:r w:rsidR="00E257F3" w:rsidRPr="00E257F3">
        <w:rPr>
          <w:b w:val="0"/>
          <w:i w:val="0"/>
          <w:color w:val="000000"/>
          <w:sz w:val="24"/>
          <w:szCs w:val="24"/>
        </w:rPr>
        <w:t xml:space="preserve"> - Магнит</w:t>
      </w:r>
      <w:r w:rsidR="00E257F3" w:rsidRPr="00E257F3">
        <w:rPr>
          <w:b w:val="0"/>
          <w:i w:val="0"/>
          <w:color w:val="000000"/>
          <w:sz w:val="24"/>
          <w:szCs w:val="24"/>
        </w:rPr>
        <w:t>о</w:t>
      </w:r>
      <w:r w:rsidR="00E257F3" w:rsidRPr="00E257F3">
        <w:rPr>
          <w:b w:val="0"/>
          <w:i w:val="0"/>
          <w:color w:val="000000"/>
          <w:sz w:val="24"/>
          <w:szCs w:val="24"/>
        </w:rPr>
        <w:t>горск, 2010. - 275 с. : ил</w:t>
      </w:r>
      <w:proofErr w:type="gramStart"/>
      <w:r w:rsidR="00E257F3" w:rsidRPr="00E257F3">
        <w:rPr>
          <w:b w:val="0"/>
          <w:i w:val="0"/>
          <w:color w:val="000000"/>
          <w:sz w:val="24"/>
          <w:szCs w:val="24"/>
        </w:rPr>
        <w:t xml:space="preserve">., </w:t>
      </w:r>
      <w:proofErr w:type="gramEnd"/>
      <w:r w:rsidR="00E257F3" w:rsidRPr="00E257F3">
        <w:rPr>
          <w:b w:val="0"/>
          <w:i w:val="0"/>
          <w:color w:val="000000"/>
          <w:sz w:val="24"/>
          <w:szCs w:val="24"/>
        </w:rPr>
        <w:t xml:space="preserve">граф., схемы, табл. - URL: </w:t>
      </w:r>
      <w:hyperlink r:id="rId32" w:history="1">
        <w:r w:rsidR="00E257F3" w:rsidRPr="00DD0B05">
          <w:rPr>
            <w:rStyle w:val="a4"/>
            <w:rFonts w:ascii="Times New Roman" w:hAnsi="Times New Roman"/>
            <w:b w:val="0"/>
            <w:i w:val="0"/>
            <w:sz w:val="24"/>
            <w:szCs w:val="24"/>
          </w:rPr>
          <w:t>https://magtu.informsystema.ru/uploader/fileUpload?name=342.pdf&amp;show=dcatalogues/1/1074805/342.pdf&amp;view=true</w:t>
        </w:r>
      </w:hyperlink>
      <w:r w:rsidR="00E257F3">
        <w:rPr>
          <w:b w:val="0"/>
          <w:i w:val="0"/>
          <w:color w:val="000000"/>
          <w:sz w:val="24"/>
          <w:szCs w:val="24"/>
        </w:rPr>
        <w:t xml:space="preserve"> </w:t>
      </w:r>
      <w:r w:rsidR="00E257F3" w:rsidRPr="00E257F3">
        <w:rPr>
          <w:b w:val="0"/>
          <w:i w:val="0"/>
          <w:color w:val="000000"/>
          <w:sz w:val="24"/>
          <w:szCs w:val="24"/>
        </w:rPr>
        <w:t xml:space="preserve"> - Макрообъект. - Текст</w:t>
      </w:r>
      <w:proofErr w:type="gramStart"/>
      <w:r w:rsidR="00E257F3" w:rsidRPr="00E257F3">
        <w:rPr>
          <w:b w:val="0"/>
          <w:i w:val="0"/>
          <w:color w:val="000000"/>
          <w:sz w:val="24"/>
          <w:szCs w:val="24"/>
        </w:rPr>
        <w:t xml:space="preserve"> :</w:t>
      </w:r>
      <w:proofErr w:type="gramEnd"/>
      <w:r w:rsidR="00E257F3" w:rsidRPr="00E257F3">
        <w:rPr>
          <w:b w:val="0"/>
          <w:i w:val="0"/>
          <w:color w:val="000000"/>
          <w:sz w:val="24"/>
          <w:szCs w:val="24"/>
        </w:rPr>
        <w:t xml:space="preserve"> электронный. - Имеется печатный аналог.</w:t>
      </w:r>
    </w:p>
    <w:p w:rsidR="00E257F3" w:rsidRDefault="00E257F3" w:rsidP="0018185A">
      <w:pPr>
        <w:ind w:firstLine="360"/>
        <w:jc w:val="both"/>
      </w:pPr>
      <w:r>
        <w:rPr>
          <w:b w:val="0"/>
          <w:i w:val="0"/>
          <w:color w:val="000000"/>
          <w:sz w:val="24"/>
          <w:szCs w:val="24"/>
        </w:rPr>
        <w:t>2</w:t>
      </w:r>
      <w:r w:rsidR="006D0EB5">
        <w:rPr>
          <w:b w:val="0"/>
          <w:i w:val="0"/>
          <w:color w:val="000000"/>
          <w:sz w:val="24"/>
          <w:szCs w:val="24"/>
        </w:rPr>
        <w:t xml:space="preserve">. </w:t>
      </w:r>
      <w:r w:rsidR="006D0EB5" w:rsidRPr="006D32BC">
        <w:rPr>
          <w:b w:val="0"/>
          <w:i w:val="0"/>
          <w:color w:val="000000"/>
          <w:sz w:val="24"/>
          <w:szCs w:val="24"/>
        </w:rPr>
        <w:t xml:space="preserve">Лебедев, В.М. Тепловой расчет котельных агрегатов средней </w:t>
      </w:r>
      <w:proofErr w:type="spellStart"/>
      <w:r w:rsidR="006D0EB5" w:rsidRPr="006D32BC">
        <w:rPr>
          <w:b w:val="0"/>
          <w:i w:val="0"/>
          <w:color w:val="000000"/>
          <w:sz w:val="24"/>
          <w:szCs w:val="24"/>
        </w:rPr>
        <w:t>паропроизводительности</w:t>
      </w:r>
      <w:proofErr w:type="spellEnd"/>
      <w:r w:rsidR="006D0EB5" w:rsidRPr="006D32BC">
        <w:rPr>
          <w:b w:val="0"/>
          <w:i w:val="0"/>
          <w:color w:val="000000"/>
          <w:sz w:val="24"/>
          <w:szCs w:val="24"/>
        </w:rPr>
        <w:t xml:space="preserve"> [Электронный ресурс]: учебное пособие / В.М. Лебедев, С.В. Приходько. – СПб</w:t>
      </w:r>
      <w:proofErr w:type="gramStart"/>
      <w:r w:rsidR="006D0EB5" w:rsidRPr="006D32BC">
        <w:rPr>
          <w:b w:val="0"/>
          <w:i w:val="0"/>
          <w:color w:val="000000"/>
          <w:sz w:val="24"/>
          <w:szCs w:val="24"/>
        </w:rPr>
        <w:t xml:space="preserve">.: </w:t>
      </w:r>
      <w:proofErr w:type="gramEnd"/>
      <w:r w:rsidR="006D0EB5" w:rsidRPr="006D32BC">
        <w:rPr>
          <w:b w:val="0"/>
          <w:i w:val="0"/>
          <w:color w:val="000000"/>
          <w:sz w:val="24"/>
          <w:szCs w:val="24"/>
        </w:rPr>
        <w:t>Издател</w:t>
      </w:r>
      <w:r w:rsidR="006D0EB5" w:rsidRPr="006D32BC">
        <w:rPr>
          <w:b w:val="0"/>
          <w:i w:val="0"/>
          <w:color w:val="000000"/>
          <w:sz w:val="24"/>
          <w:szCs w:val="24"/>
        </w:rPr>
        <w:t>ь</w:t>
      </w:r>
      <w:r w:rsidR="006D0EB5" w:rsidRPr="006D32BC">
        <w:rPr>
          <w:b w:val="0"/>
          <w:i w:val="0"/>
          <w:color w:val="000000"/>
          <w:sz w:val="24"/>
          <w:szCs w:val="24"/>
        </w:rPr>
        <w:t xml:space="preserve">ство «Лань», 2017.  – 212 с. Режим доступа: </w:t>
      </w:r>
      <w:hyperlink r:id="rId33" w:anchor="1" w:history="1">
        <w:r w:rsidR="006D0EB5" w:rsidRPr="006D32BC">
          <w:rPr>
            <w:b w:val="0"/>
            <w:i w:val="0"/>
            <w:color w:val="000000"/>
            <w:sz w:val="24"/>
            <w:szCs w:val="24"/>
          </w:rPr>
          <w:t>https://e.lanbook.com/reader/book/91071/#1</w:t>
        </w:r>
      </w:hyperlink>
    </w:p>
    <w:p w:rsidR="008A7981" w:rsidRDefault="00E257F3" w:rsidP="0018185A">
      <w:pPr>
        <w:ind w:firstLine="360"/>
        <w:jc w:val="both"/>
        <w:rPr>
          <w:b w:val="0"/>
          <w:i w:val="0"/>
          <w:color w:val="000000"/>
          <w:sz w:val="24"/>
          <w:szCs w:val="24"/>
        </w:rPr>
      </w:pPr>
      <w:r w:rsidRPr="00E257F3">
        <w:rPr>
          <w:b w:val="0"/>
          <w:i w:val="0"/>
          <w:color w:val="000000" w:themeColor="text1"/>
        </w:rPr>
        <w:t xml:space="preserve">3. </w:t>
      </w:r>
      <w:proofErr w:type="spellStart"/>
      <w:r w:rsidRPr="00E257F3">
        <w:rPr>
          <w:b w:val="0"/>
          <w:i w:val="0"/>
          <w:color w:val="000000"/>
          <w:sz w:val="24"/>
          <w:szCs w:val="24"/>
        </w:rPr>
        <w:t>Быстрицкий</w:t>
      </w:r>
      <w:proofErr w:type="spellEnd"/>
      <w:r w:rsidRPr="00E257F3">
        <w:rPr>
          <w:b w:val="0"/>
          <w:i w:val="0"/>
          <w:color w:val="000000"/>
          <w:sz w:val="24"/>
          <w:szCs w:val="24"/>
        </w:rPr>
        <w:t>, Г. Ф.  Общая энергетика: энергетическое оборудование. В 2 ч. Часть 1</w:t>
      </w:r>
      <w:proofErr w:type="gramStart"/>
      <w:r w:rsidRPr="00E257F3">
        <w:rPr>
          <w:b w:val="0"/>
          <w:i w:val="0"/>
          <w:color w:val="000000"/>
          <w:sz w:val="24"/>
          <w:szCs w:val="24"/>
        </w:rPr>
        <w:t> :</w:t>
      </w:r>
      <w:proofErr w:type="gramEnd"/>
      <w:r w:rsidRPr="00E257F3">
        <w:rPr>
          <w:b w:val="0"/>
          <w:i w:val="0"/>
          <w:color w:val="000000"/>
          <w:sz w:val="24"/>
          <w:szCs w:val="24"/>
        </w:rPr>
        <w:t xml:space="preserve"> справочник для вузов / Г. Ф. </w:t>
      </w:r>
      <w:proofErr w:type="spellStart"/>
      <w:r w:rsidRPr="00E257F3">
        <w:rPr>
          <w:b w:val="0"/>
          <w:i w:val="0"/>
          <w:color w:val="000000"/>
          <w:sz w:val="24"/>
          <w:szCs w:val="24"/>
        </w:rPr>
        <w:t>Быстрицкий</w:t>
      </w:r>
      <w:proofErr w:type="spellEnd"/>
      <w:r w:rsidRPr="00E257F3">
        <w:rPr>
          <w:b w:val="0"/>
          <w:i w:val="0"/>
          <w:color w:val="000000"/>
          <w:sz w:val="24"/>
          <w:szCs w:val="24"/>
        </w:rPr>
        <w:t xml:space="preserve">, Э. А. Киреева. — 2-е изд., </w:t>
      </w:r>
      <w:proofErr w:type="spellStart"/>
      <w:r w:rsidRPr="00E257F3">
        <w:rPr>
          <w:b w:val="0"/>
          <w:i w:val="0"/>
          <w:color w:val="000000"/>
          <w:sz w:val="24"/>
          <w:szCs w:val="24"/>
        </w:rPr>
        <w:t>испр</w:t>
      </w:r>
      <w:proofErr w:type="spellEnd"/>
      <w:r w:rsidRPr="00E257F3">
        <w:rPr>
          <w:b w:val="0"/>
          <w:i w:val="0"/>
          <w:color w:val="000000"/>
          <w:sz w:val="24"/>
          <w:szCs w:val="24"/>
        </w:rPr>
        <w:t xml:space="preserve">. и доп. — Москва : Издательство </w:t>
      </w:r>
      <w:proofErr w:type="spellStart"/>
      <w:r w:rsidRPr="00E257F3">
        <w:rPr>
          <w:b w:val="0"/>
          <w:i w:val="0"/>
          <w:color w:val="000000"/>
          <w:sz w:val="24"/>
          <w:szCs w:val="24"/>
        </w:rPr>
        <w:t>Юрайт</w:t>
      </w:r>
      <w:proofErr w:type="spellEnd"/>
      <w:r w:rsidRPr="00E257F3">
        <w:rPr>
          <w:b w:val="0"/>
          <w:i w:val="0"/>
          <w:color w:val="000000"/>
          <w:sz w:val="24"/>
          <w:szCs w:val="24"/>
        </w:rPr>
        <w:t>, 2020. — 222 с. — (Высшее образование). — ISBN 978-5-534-03275-8. — Текст</w:t>
      </w:r>
      <w:proofErr w:type="gramStart"/>
      <w:r w:rsidRPr="00E257F3">
        <w:rPr>
          <w:b w:val="0"/>
          <w:i w:val="0"/>
          <w:color w:val="000000"/>
          <w:sz w:val="24"/>
          <w:szCs w:val="24"/>
        </w:rPr>
        <w:t xml:space="preserve"> :</w:t>
      </w:r>
      <w:proofErr w:type="gramEnd"/>
      <w:r w:rsidRPr="00E257F3">
        <w:rPr>
          <w:b w:val="0"/>
          <w:i w:val="0"/>
          <w:color w:val="000000"/>
          <w:sz w:val="24"/>
          <w:szCs w:val="24"/>
        </w:rPr>
        <w:t xml:space="preserve"> электронный // ЭБС </w:t>
      </w:r>
      <w:proofErr w:type="spellStart"/>
      <w:r w:rsidRPr="00E257F3">
        <w:rPr>
          <w:b w:val="0"/>
          <w:i w:val="0"/>
          <w:color w:val="000000"/>
          <w:sz w:val="24"/>
          <w:szCs w:val="24"/>
        </w:rPr>
        <w:t>Юрайт</w:t>
      </w:r>
      <w:proofErr w:type="spellEnd"/>
      <w:r w:rsidRPr="00E257F3">
        <w:rPr>
          <w:b w:val="0"/>
          <w:i w:val="0"/>
          <w:color w:val="000000"/>
          <w:sz w:val="24"/>
          <w:szCs w:val="24"/>
        </w:rPr>
        <w:t xml:space="preserve"> [сайт]. — URL: </w:t>
      </w:r>
      <w:hyperlink r:id="rId34" w:tgtFrame="_blank" w:history="1">
        <w:r w:rsidRPr="00D60000">
          <w:rPr>
            <w:b w:val="0"/>
            <w:i w:val="0"/>
            <w:sz w:val="24"/>
            <w:szCs w:val="24"/>
          </w:rPr>
          <w:t>https://urait.ru/bcode/453448</w:t>
        </w:r>
      </w:hyperlink>
      <w:r w:rsidR="00D60000">
        <w:rPr>
          <w:b w:val="0"/>
          <w:i w:val="0"/>
          <w:sz w:val="24"/>
          <w:szCs w:val="24"/>
        </w:rPr>
        <w:t xml:space="preserve"> </w:t>
      </w:r>
    </w:p>
    <w:p w:rsidR="006D0EB5" w:rsidRPr="00E257F3" w:rsidRDefault="008A7981" w:rsidP="0018185A">
      <w:pPr>
        <w:ind w:firstLine="360"/>
        <w:jc w:val="both"/>
        <w:rPr>
          <w:b w:val="0"/>
          <w:i w:val="0"/>
          <w:color w:val="000000" w:themeColor="text1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4</w:t>
      </w:r>
      <w:r w:rsidRPr="00D60000">
        <w:rPr>
          <w:b w:val="0"/>
          <w:i w:val="0"/>
          <w:color w:val="000000" w:themeColor="text1"/>
          <w:sz w:val="24"/>
          <w:szCs w:val="24"/>
        </w:rPr>
        <w:t xml:space="preserve">. </w:t>
      </w:r>
      <w:r w:rsidR="00E257F3" w:rsidRPr="00D60000">
        <w:rPr>
          <w:b w:val="0"/>
          <w:i w:val="0"/>
          <w:color w:val="000000" w:themeColor="text1"/>
          <w:sz w:val="24"/>
          <w:szCs w:val="22"/>
          <w:lang w:eastAsia="en-US"/>
        </w:rPr>
        <w:t xml:space="preserve">    </w:t>
      </w:r>
      <w:r w:rsidR="0018185A" w:rsidRPr="00D60000">
        <w:rPr>
          <w:b w:val="0"/>
          <w:i w:val="0"/>
          <w:color w:val="000000" w:themeColor="text1"/>
          <w:sz w:val="24"/>
          <w:szCs w:val="22"/>
          <w:lang w:eastAsia="en-US"/>
        </w:rPr>
        <w:t xml:space="preserve">  </w:t>
      </w:r>
      <w:proofErr w:type="spellStart"/>
      <w:r w:rsidRPr="00D60000">
        <w:rPr>
          <w:b w:val="0"/>
          <w:i w:val="0"/>
          <w:iCs/>
          <w:color w:val="000000" w:themeColor="text1"/>
          <w:sz w:val="24"/>
          <w:szCs w:val="24"/>
        </w:rPr>
        <w:t>Быстрицкий</w:t>
      </w:r>
      <w:proofErr w:type="spellEnd"/>
      <w:r w:rsidRPr="00D60000">
        <w:rPr>
          <w:b w:val="0"/>
          <w:i w:val="0"/>
          <w:iCs/>
          <w:color w:val="000000" w:themeColor="text1"/>
          <w:sz w:val="24"/>
          <w:szCs w:val="24"/>
        </w:rPr>
        <w:t>, Г. Ф. </w:t>
      </w:r>
      <w:r w:rsidRPr="00D60000">
        <w:rPr>
          <w:b w:val="0"/>
          <w:i w:val="0"/>
          <w:color w:val="000000" w:themeColor="text1"/>
          <w:sz w:val="24"/>
          <w:szCs w:val="24"/>
        </w:rPr>
        <w:t xml:space="preserve"> Общая энергетика: энергетическое оборудование. В 2 ч. Часть 2</w:t>
      </w:r>
      <w:proofErr w:type="gramStart"/>
      <w:r w:rsidRPr="00D60000">
        <w:rPr>
          <w:b w:val="0"/>
          <w:i w:val="0"/>
          <w:color w:val="000000" w:themeColor="text1"/>
          <w:sz w:val="24"/>
          <w:szCs w:val="24"/>
        </w:rPr>
        <w:t> :</w:t>
      </w:r>
      <w:proofErr w:type="gramEnd"/>
      <w:r w:rsidRPr="00D60000">
        <w:rPr>
          <w:b w:val="0"/>
          <w:i w:val="0"/>
          <w:color w:val="000000" w:themeColor="text1"/>
          <w:sz w:val="24"/>
          <w:szCs w:val="24"/>
        </w:rPr>
        <w:t xml:space="preserve"> справочник для вузов / Г. Ф. </w:t>
      </w:r>
      <w:proofErr w:type="spellStart"/>
      <w:r w:rsidRPr="00D60000">
        <w:rPr>
          <w:b w:val="0"/>
          <w:i w:val="0"/>
          <w:color w:val="000000" w:themeColor="text1"/>
          <w:sz w:val="24"/>
          <w:szCs w:val="24"/>
        </w:rPr>
        <w:t>Быстрицкий</w:t>
      </w:r>
      <w:proofErr w:type="spellEnd"/>
      <w:r w:rsidRPr="00D60000">
        <w:rPr>
          <w:b w:val="0"/>
          <w:i w:val="0"/>
          <w:color w:val="000000" w:themeColor="text1"/>
          <w:sz w:val="24"/>
          <w:szCs w:val="24"/>
        </w:rPr>
        <w:t xml:space="preserve">, Э. А. Киреева. — 2-е изд., </w:t>
      </w:r>
      <w:proofErr w:type="spellStart"/>
      <w:r w:rsidRPr="00D60000">
        <w:rPr>
          <w:b w:val="0"/>
          <w:i w:val="0"/>
          <w:color w:val="000000" w:themeColor="text1"/>
          <w:sz w:val="24"/>
          <w:szCs w:val="24"/>
        </w:rPr>
        <w:t>испр</w:t>
      </w:r>
      <w:proofErr w:type="spellEnd"/>
      <w:r w:rsidRPr="00D60000">
        <w:rPr>
          <w:b w:val="0"/>
          <w:i w:val="0"/>
          <w:color w:val="000000" w:themeColor="text1"/>
          <w:sz w:val="24"/>
          <w:szCs w:val="24"/>
        </w:rPr>
        <w:t>. и доп. — М</w:t>
      </w:r>
      <w:r w:rsidRPr="00D60000">
        <w:rPr>
          <w:b w:val="0"/>
          <w:i w:val="0"/>
          <w:color w:val="000000" w:themeColor="text1"/>
          <w:sz w:val="24"/>
          <w:szCs w:val="24"/>
        </w:rPr>
        <w:t>о</w:t>
      </w:r>
      <w:r w:rsidRPr="00D60000">
        <w:rPr>
          <w:b w:val="0"/>
          <w:i w:val="0"/>
          <w:color w:val="000000" w:themeColor="text1"/>
          <w:sz w:val="24"/>
          <w:szCs w:val="24"/>
        </w:rPr>
        <w:t xml:space="preserve">сква : Издательство </w:t>
      </w:r>
      <w:proofErr w:type="spellStart"/>
      <w:r w:rsidRPr="00D60000">
        <w:rPr>
          <w:b w:val="0"/>
          <w:i w:val="0"/>
          <w:color w:val="000000" w:themeColor="text1"/>
          <w:sz w:val="24"/>
          <w:szCs w:val="24"/>
        </w:rPr>
        <w:t>Юрайт</w:t>
      </w:r>
      <w:proofErr w:type="spellEnd"/>
      <w:r w:rsidRPr="00D60000">
        <w:rPr>
          <w:b w:val="0"/>
          <w:i w:val="0"/>
          <w:color w:val="000000" w:themeColor="text1"/>
          <w:sz w:val="24"/>
          <w:szCs w:val="24"/>
        </w:rPr>
        <w:t>, 2020. — 371 с. — (Высшее образование). — ISBN 978-5-534-03276-5. — Текст</w:t>
      </w:r>
      <w:proofErr w:type="gramStart"/>
      <w:r w:rsidRPr="00D60000">
        <w:rPr>
          <w:b w:val="0"/>
          <w:i w:val="0"/>
          <w:color w:val="000000" w:themeColor="text1"/>
          <w:sz w:val="24"/>
          <w:szCs w:val="24"/>
        </w:rPr>
        <w:t xml:space="preserve"> :</w:t>
      </w:r>
      <w:proofErr w:type="gramEnd"/>
      <w:r w:rsidRPr="00D60000">
        <w:rPr>
          <w:b w:val="0"/>
          <w:i w:val="0"/>
          <w:color w:val="000000" w:themeColor="text1"/>
          <w:sz w:val="24"/>
          <w:szCs w:val="24"/>
        </w:rPr>
        <w:t xml:space="preserve"> электронный // ЭБС </w:t>
      </w:r>
      <w:proofErr w:type="spellStart"/>
      <w:r w:rsidRPr="00D60000">
        <w:rPr>
          <w:b w:val="0"/>
          <w:i w:val="0"/>
          <w:color w:val="000000" w:themeColor="text1"/>
          <w:sz w:val="24"/>
          <w:szCs w:val="24"/>
        </w:rPr>
        <w:t>Юрайт</w:t>
      </w:r>
      <w:proofErr w:type="spellEnd"/>
      <w:r w:rsidRPr="00D60000">
        <w:rPr>
          <w:b w:val="0"/>
          <w:i w:val="0"/>
          <w:color w:val="000000" w:themeColor="text1"/>
          <w:sz w:val="24"/>
          <w:szCs w:val="24"/>
        </w:rPr>
        <w:t xml:space="preserve"> [сайт]. — URL:</w:t>
      </w:r>
      <w:r w:rsidRPr="00D60000">
        <w:rPr>
          <w:b w:val="0"/>
          <w:i w:val="0"/>
          <w:sz w:val="24"/>
          <w:szCs w:val="24"/>
        </w:rPr>
        <w:t xml:space="preserve"> </w:t>
      </w:r>
      <w:hyperlink r:id="rId35" w:tgtFrame="_blank" w:history="1">
        <w:r w:rsidRPr="00D60000">
          <w:rPr>
            <w:rStyle w:val="a4"/>
            <w:rFonts w:ascii="Times New Roman" w:hAnsi="Times New Roman"/>
            <w:b w:val="0"/>
            <w:i w:val="0"/>
            <w:sz w:val="24"/>
            <w:szCs w:val="24"/>
          </w:rPr>
          <w:t>https://urait.ru/bcode/453477</w:t>
        </w:r>
      </w:hyperlink>
      <w:r w:rsidRPr="00D60000">
        <w:rPr>
          <w:b w:val="0"/>
          <w:i w:val="0"/>
          <w:sz w:val="24"/>
          <w:szCs w:val="24"/>
        </w:rPr>
        <w:t xml:space="preserve"> </w:t>
      </w:r>
    </w:p>
    <w:p w:rsidR="0062090B" w:rsidRPr="00CC3E61" w:rsidRDefault="0062090B" w:rsidP="00CC3E61">
      <w:pPr>
        <w:ind w:firstLine="360"/>
        <w:jc w:val="both"/>
        <w:rPr>
          <w:b w:val="0"/>
          <w:i w:val="0"/>
          <w:color w:val="000000"/>
          <w:sz w:val="24"/>
          <w:szCs w:val="24"/>
        </w:rPr>
      </w:pPr>
    </w:p>
    <w:p w:rsidR="0062090B" w:rsidRDefault="0062090B" w:rsidP="0018185A">
      <w:pPr>
        <w:pStyle w:val="Style8"/>
        <w:widowControl/>
        <w:ind w:firstLine="708"/>
        <w:rPr>
          <w:rStyle w:val="FontStyle15"/>
          <w:bCs/>
          <w:color w:val="000000"/>
          <w:sz w:val="24"/>
          <w:szCs w:val="24"/>
        </w:rPr>
      </w:pPr>
      <w:r>
        <w:rPr>
          <w:rStyle w:val="FontStyle15"/>
          <w:bCs/>
          <w:color w:val="000000"/>
          <w:sz w:val="24"/>
          <w:szCs w:val="24"/>
        </w:rPr>
        <w:t>в) м</w:t>
      </w:r>
      <w:r w:rsidRPr="00A26F70">
        <w:rPr>
          <w:rStyle w:val="FontStyle15"/>
          <w:bCs/>
          <w:color w:val="000000"/>
          <w:sz w:val="24"/>
          <w:szCs w:val="24"/>
        </w:rPr>
        <w:t>етодические указания:</w:t>
      </w:r>
    </w:p>
    <w:p w:rsidR="0062090B" w:rsidRPr="00A26F70" w:rsidRDefault="0062090B" w:rsidP="00AC16FC">
      <w:pPr>
        <w:pStyle w:val="Style8"/>
        <w:widowControl/>
        <w:jc w:val="center"/>
        <w:rPr>
          <w:rStyle w:val="FontStyle15"/>
          <w:bCs/>
          <w:color w:val="000000"/>
          <w:sz w:val="24"/>
          <w:szCs w:val="24"/>
        </w:rPr>
      </w:pPr>
    </w:p>
    <w:p w:rsidR="0062090B" w:rsidRPr="003E287E" w:rsidRDefault="0062090B" w:rsidP="00CC5308">
      <w:pPr>
        <w:tabs>
          <w:tab w:val="left" w:pos="-142"/>
        </w:tabs>
        <w:ind w:firstLine="360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1</w:t>
      </w:r>
      <w:r w:rsidRPr="002D66DC">
        <w:rPr>
          <w:b w:val="0"/>
          <w:i w:val="0"/>
          <w:color w:val="000000"/>
          <w:sz w:val="24"/>
          <w:szCs w:val="24"/>
        </w:rPr>
        <w:t>. Морозов</w:t>
      </w:r>
      <w:r>
        <w:rPr>
          <w:b w:val="0"/>
          <w:i w:val="0"/>
          <w:color w:val="000000"/>
          <w:sz w:val="24"/>
          <w:szCs w:val="24"/>
        </w:rPr>
        <w:t>,</w:t>
      </w:r>
      <w:r w:rsidRPr="002D66DC">
        <w:rPr>
          <w:b w:val="0"/>
          <w:i w:val="0"/>
          <w:color w:val="000000"/>
          <w:sz w:val="24"/>
          <w:szCs w:val="24"/>
        </w:rPr>
        <w:t xml:space="preserve"> А.П. Исследование аэродинамики котельного агрегата на модели</w:t>
      </w:r>
      <w:r w:rsidR="0018185A">
        <w:rPr>
          <w:b w:val="0"/>
          <w:i w:val="0"/>
          <w:color w:val="000000"/>
          <w:sz w:val="24"/>
          <w:szCs w:val="24"/>
        </w:rPr>
        <w:t xml:space="preserve"> </w:t>
      </w:r>
      <w:r w:rsidRPr="002023C4">
        <w:rPr>
          <w:b w:val="0"/>
          <w:i w:val="0"/>
          <w:color w:val="auto"/>
          <w:sz w:val="24"/>
        </w:rPr>
        <w:t xml:space="preserve">[Текст]: </w:t>
      </w:r>
      <w:proofErr w:type="spellStart"/>
      <w:r w:rsidRPr="002023C4">
        <w:rPr>
          <w:b w:val="0"/>
          <w:i w:val="0"/>
          <w:color w:val="auto"/>
          <w:sz w:val="24"/>
        </w:rPr>
        <w:t>м</w:t>
      </w:r>
      <w:r w:rsidRPr="002023C4">
        <w:rPr>
          <w:b w:val="0"/>
          <w:i w:val="0"/>
          <w:color w:val="auto"/>
          <w:sz w:val="24"/>
        </w:rPr>
        <w:t>е</w:t>
      </w:r>
      <w:r w:rsidRPr="002023C4">
        <w:rPr>
          <w:b w:val="0"/>
          <w:i w:val="0"/>
          <w:color w:val="auto"/>
          <w:sz w:val="24"/>
        </w:rPr>
        <w:t>тод</w:t>
      </w:r>
      <w:proofErr w:type="gramStart"/>
      <w:r w:rsidRPr="002023C4">
        <w:rPr>
          <w:b w:val="0"/>
          <w:i w:val="0"/>
          <w:color w:val="auto"/>
          <w:sz w:val="24"/>
        </w:rPr>
        <w:t>.у</w:t>
      </w:r>
      <w:proofErr w:type="gramEnd"/>
      <w:r w:rsidRPr="002023C4">
        <w:rPr>
          <w:b w:val="0"/>
          <w:i w:val="0"/>
          <w:color w:val="auto"/>
          <w:sz w:val="24"/>
        </w:rPr>
        <w:t>казания</w:t>
      </w:r>
      <w:proofErr w:type="spellEnd"/>
      <w:r w:rsidRPr="002023C4">
        <w:rPr>
          <w:b w:val="0"/>
          <w:i w:val="0"/>
          <w:color w:val="auto"/>
          <w:sz w:val="24"/>
        </w:rPr>
        <w:t xml:space="preserve"> к выполнению лаб. работы</w:t>
      </w:r>
      <w:r>
        <w:rPr>
          <w:b w:val="0"/>
          <w:i w:val="0"/>
          <w:color w:val="000000"/>
          <w:sz w:val="24"/>
          <w:szCs w:val="24"/>
        </w:rPr>
        <w:t xml:space="preserve"> / А.П. Мор</w:t>
      </w:r>
      <w:r w:rsidR="00D60000">
        <w:rPr>
          <w:b w:val="0"/>
          <w:i w:val="0"/>
          <w:color w:val="000000"/>
          <w:sz w:val="24"/>
          <w:szCs w:val="24"/>
        </w:rPr>
        <w:t>озов. - Магнитогорск: МГТУ, 2013</w:t>
      </w:r>
      <w:r>
        <w:rPr>
          <w:b w:val="0"/>
          <w:i w:val="0"/>
          <w:color w:val="000000"/>
          <w:sz w:val="24"/>
          <w:szCs w:val="24"/>
        </w:rPr>
        <w:t>. 8 с.</w:t>
      </w:r>
    </w:p>
    <w:p w:rsidR="0062090B" w:rsidRPr="002D66DC" w:rsidRDefault="0062090B" w:rsidP="00CC5308">
      <w:pPr>
        <w:tabs>
          <w:tab w:val="left" w:pos="-142"/>
        </w:tabs>
        <w:ind w:firstLine="360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2</w:t>
      </w:r>
      <w:r w:rsidRPr="002D66DC">
        <w:rPr>
          <w:b w:val="0"/>
          <w:i w:val="0"/>
          <w:color w:val="000000"/>
          <w:sz w:val="24"/>
          <w:szCs w:val="24"/>
        </w:rPr>
        <w:t>. Морозов</w:t>
      </w:r>
      <w:r>
        <w:rPr>
          <w:b w:val="0"/>
          <w:i w:val="0"/>
          <w:color w:val="000000"/>
          <w:sz w:val="24"/>
          <w:szCs w:val="24"/>
        </w:rPr>
        <w:t>,</w:t>
      </w:r>
      <w:r w:rsidRPr="002D66DC">
        <w:rPr>
          <w:b w:val="0"/>
          <w:i w:val="0"/>
          <w:color w:val="000000"/>
          <w:sz w:val="24"/>
          <w:szCs w:val="24"/>
        </w:rPr>
        <w:t xml:space="preserve"> А.П. Определение КПД котельного агрегата методом обратного теплового баланса</w:t>
      </w:r>
      <w:r w:rsidR="00505021">
        <w:rPr>
          <w:b w:val="0"/>
          <w:i w:val="0"/>
          <w:color w:val="000000"/>
          <w:sz w:val="24"/>
          <w:szCs w:val="24"/>
        </w:rPr>
        <w:t xml:space="preserve"> </w:t>
      </w:r>
      <w:r w:rsidRPr="002023C4">
        <w:rPr>
          <w:b w:val="0"/>
          <w:i w:val="0"/>
          <w:color w:val="auto"/>
          <w:sz w:val="24"/>
        </w:rPr>
        <w:t xml:space="preserve">[Текст]: </w:t>
      </w:r>
      <w:proofErr w:type="spellStart"/>
      <w:r w:rsidRPr="002023C4">
        <w:rPr>
          <w:b w:val="0"/>
          <w:i w:val="0"/>
          <w:color w:val="auto"/>
          <w:sz w:val="24"/>
        </w:rPr>
        <w:t>метод</w:t>
      </w:r>
      <w:proofErr w:type="gramStart"/>
      <w:r w:rsidRPr="002023C4">
        <w:rPr>
          <w:b w:val="0"/>
          <w:i w:val="0"/>
          <w:color w:val="auto"/>
          <w:sz w:val="24"/>
        </w:rPr>
        <w:t>.у</w:t>
      </w:r>
      <w:proofErr w:type="gramEnd"/>
      <w:r w:rsidRPr="002023C4">
        <w:rPr>
          <w:b w:val="0"/>
          <w:i w:val="0"/>
          <w:color w:val="auto"/>
          <w:sz w:val="24"/>
        </w:rPr>
        <w:t>казания</w:t>
      </w:r>
      <w:proofErr w:type="spellEnd"/>
      <w:r w:rsidRPr="002023C4">
        <w:rPr>
          <w:b w:val="0"/>
          <w:i w:val="0"/>
          <w:color w:val="auto"/>
          <w:sz w:val="24"/>
        </w:rPr>
        <w:t xml:space="preserve"> к выполнению лаб. работы</w:t>
      </w:r>
      <w:r>
        <w:rPr>
          <w:b w:val="0"/>
          <w:i w:val="0"/>
          <w:color w:val="000000"/>
          <w:sz w:val="24"/>
          <w:szCs w:val="24"/>
        </w:rPr>
        <w:t xml:space="preserve"> / А.П. Морозов. -</w:t>
      </w:r>
      <w:r w:rsidRPr="002D66DC">
        <w:rPr>
          <w:b w:val="0"/>
          <w:i w:val="0"/>
          <w:color w:val="000000"/>
          <w:sz w:val="24"/>
          <w:szCs w:val="24"/>
        </w:rPr>
        <w:t>Магнитогорск: МГТУ, 20</w:t>
      </w:r>
      <w:r w:rsidR="00D60000">
        <w:rPr>
          <w:b w:val="0"/>
          <w:i w:val="0"/>
          <w:color w:val="000000"/>
          <w:sz w:val="24"/>
          <w:szCs w:val="24"/>
        </w:rPr>
        <w:t>13</w:t>
      </w:r>
      <w:r>
        <w:rPr>
          <w:b w:val="0"/>
          <w:i w:val="0"/>
          <w:color w:val="000000"/>
          <w:sz w:val="24"/>
          <w:szCs w:val="24"/>
        </w:rPr>
        <w:t>. 5 с.</w:t>
      </w:r>
    </w:p>
    <w:p w:rsidR="0062090B" w:rsidRPr="003E287E" w:rsidRDefault="0062090B" w:rsidP="00CC5308">
      <w:pPr>
        <w:tabs>
          <w:tab w:val="left" w:pos="-142"/>
        </w:tabs>
        <w:ind w:firstLine="360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3</w:t>
      </w:r>
      <w:r w:rsidRPr="002D66DC">
        <w:rPr>
          <w:b w:val="0"/>
          <w:i w:val="0"/>
          <w:color w:val="000000"/>
          <w:sz w:val="24"/>
          <w:szCs w:val="24"/>
        </w:rPr>
        <w:t>. Морозов</w:t>
      </w:r>
      <w:r>
        <w:rPr>
          <w:b w:val="0"/>
          <w:i w:val="0"/>
          <w:color w:val="000000"/>
          <w:sz w:val="24"/>
          <w:szCs w:val="24"/>
        </w:rPr>
        <w:t>,</w:t>
      </w:r>
      <w:r w:rsidRPr="002D66DC">
        <w:rPr>
          <w:b w:val="0"/>
          <w:i w:val="0"/>
          <w:color w:val="000000"/>
          <w:sz w:val="24"/>
          <w:szCs w:val="24"/>
        </w:rPr>
        <w:t xml:space="preserve"> А.П. Исследование тепловых ха</w:t>
      </w:r>
      <w:r>
        <w:rPr>
          <w:b w:val="0"/>
          <w:i w:val="0"/>
          <w:color w:val="000000"/>
          <w:sz w:val="24"/>
          <w:szCs w:val="24"/>
        </w:rPr>
        <w:t>рактеристик котельной установки</w:t>
      </w:r>
      <w:r w:rsidR="00282EE6">
        <w:rPr>
          <w:b w:val="0"/>
          <w:i w:val="0"/>
          <w:color w:val="000000"/>
          <w:sz w:val="24"/>
          <w:szCs w:val="24"/>
        </w:rPr>
        <w:t xml:space="preserve"> </w:t>
      </w:r>
      <w:r w:rsidRPr="002023C4">
        <w:rPr>
          <w:b w:val="0"/>
          <w:i w:val="0"/>
          <w:color w:val="auto"/>
          <w:sz w:val="24"/>
        </w:rPr>
        <w:t xml:space="preserve">[Текст]: </w:t>
      </w:r>
      <w:proofErr w:type="spellStart"/>
      <w:r w:rsidRPr="002023C4">
        <w:rPr>
          <w:b w:val="0"/>
          <w:i w:val="0"/>
          <w:color w:val="auto"/>
          <w:sz w:val="24"/>
        </w:rPr>
        <w:t>метод</w:t>
      </w:r>
      <w:proofErr w:type="gramStart"/>
      <w:r w:rsidRPr="002023C4">
        <w:rPr>
          <w:b w:val="0"/>
          <w:i w:val="0"/>
          <w:color w:val="auto"/>
          <w:sz w:val="24"/>
        </w:rPr>
        <w:t>.у</w:t>
      </w:r>
      <w:proofErr w:type="gramEnd"/>
      <w:r w:rsidRPr="002023C4">
        <w:rPr>
          <w:b w:val="0"/>
          <w:i w:val="0"/>
          <w:color w:val="auto"/>
          <w:sz w:val="24"/>
        </w:rPr>
        <w:t>казания</w:t>
      </w:r>
      <w:proofErr w:type="spellEnd"/>
      <w:r w:rsidRPr="002023C4">
        <w:rPr>
          <w:b w:val="0"/>
          <w:i w:val="0"/>
          <w:color w:val="auto"/>
          <w:sz w:val="24"/>
        </w:rPr>
        <w:t xml:space="preserve"> к выполнению лаб. работы</w:t>
      </w:r>
      <w:r>
        <w:rPr>
          <w:b w:val="0"/>
          <w:i w:val="0"/>
          <w:color w:val="000000"/>
          <w:sz w:val="24"/>
          <w:szCs w:val="24"/>
        </w:rPr>
        <w:t xml:space="preserve"> / А.П. Морозов. -</w:t>
      </w:r>
      <w:r w:rsidRPr="002D66DC">
        <w:rPr>
          <w:b w:val="0"/>
          <w:i w:val="0"/>
          <w:color w:val="000000"/>
          <w:sz w:val="24"/>
          <w:szCs w:val="24"/>
        </w:rPr>
        <w:t xml:space="preserve"> Магнитогорск: МГ</w:t>
      </w:r>
      <w:r w:rsidR="00E17F92">
        <w:rPr>
          <w:b w:val="0"/>
          <w:i w:val="0"/>
          <w:color w:val="000000"/>
          <w:sz w:val="24"/>
          <w:szCs w:val="24"/>
        </w:rPr>
        <w:t>ТУ, 2013</w:t>
      </w:r>
      <w:r>
        <w:rPr>
          <w:b w:val="0"/>
          <w:i w:val="0"/>
          <w:color w:val="000000"/>
          <w:sz w:val="24"/>
          <w:szCs w:val="24"/>
        </w:rPr>
        <w:t>. 8 с.</w:t>
      </w:r>
    </w:p>
    <w:p w:rsidR="0062090B" w:rsidRDefault="0062090B" w:rsidP="00AC16FC">
      <w:pPr>
        <w:pStyle w:val="Style8"/>
        <w:widowControl/>
        <w:jc w:val="center"/>
        <w:rPr>
          <w:rStyle w:val="FontStyle15"/>
          <w:bCs/>
          <w:color w:val="000000"/>
          <w:spacing w:val="40"/>
          <w:sz w:val="24"/>
          <w:szCs w:val="24"/>
        </w:rPr>
      </w:pPr>
    </w:p>
    <w:p w:rsidR="000C7363" w:rsidRDefault="000C7363" w:rsidP="00AC16FC">
      <w:pPr>
        <w:pStyle w:val="Style8"/>
        <w:widowControl/>
        <w:jc w:val="center"/>
        <w:rPr>
          <w:rStyle w:val="FontStyle15"/>
          <w:bCs/>
          <w:color w:val="000000"/>
          <w:spacing w:val="40"/>
          <w:sz w:val="24"/>
          <w:szCs w:val="24"/>
        </w:rPr>
      </w:pPr>
    </w:p>
    <w:p w:rsidR="00D60000" w:rsidRDefault="00D60000" w:rsidP="00AC16FC">
      <w:pPr>
        <w:pStyle w:val="Style8"/>
        <w:widowControl/>
        <w:jc w:val="center"/>
        <w:rPr>
          <w:rStyle w:val="FontStyle15"/>
          <w:bCs/>
          <w:color w:val="000000"/>
          <w:spacing w:val="40"/>
          <w:sz w:val="24"/>
          <w:szCs w:val="24"/>
        </w:rPr>
      </w:pPr>
    </w:p>
    <w:p w:rsidR="00D60000" w:rsidRDefault="00D60000" w:rsidP="00AC16FC">
      <w:pPr>
        <w:pStyle w:val="Style8"/>
        <w:widowControl/>
        <w:jc w:val="center"/>
        <w:rPr>
          <w:rStyle w:val="FontStyle15"/>
          <w:bCs/>
          <w:color w:val="000000"/>
          <w:spacing w:val="40"/>
          <w:sz w:val="24"/>
          <w:szCs w:val="24"/>
        </w:rPr>
      </w:pPr>
    </w:p>
    <w:p w:rsidR="000C7363" w:rsidRDefault="000C7363" w:rsidP="00AC16FC">
      <w:pPr>
        <w:pStyle w:val="Style8"/>
        <w:widowControl/>
        <w:jc w:val="center"/>
        <w:rPr>
          <w:rStyle w:val="FontStyle15"/>
          <w:bCs/>
          <w:color w:val="000000"/>
          <w:spacing w:val="40"/>
          <w:sz w:val="24"/>
          <w:szCs w:val="24"/>
        </w:rPr>
      </w:pPr>
    </w:p>
    <w:p w:rsidR="0062090B" w:rsidRDefault="0062090B" w:rsidP="006D62D9">
      <w:pPr>
        <w:pStyle w:val="Style8"/>
        <w:widowControl/>
        <w:rPr>
          <w:rStyle w:val="FontStyle21"/>
          <w:b/>
          <w:color w:val="000000"/>
          <w:sz w:val="24"/>
          <w:szCs w:val="24"/>
        </w:rPr>
      </w:pPr>
      <w:r w:rsidRPr="00A26F70">
        <w:rPr>
          <w:rStyle w:val="FontStyle15"/>
          <w:bCs/>
          <w:color w:val="000000"/>
          <w:spacing w:val="40"/>
          <w:sz w:val="24"/>
          <w:szCs w:val="24"/>
        </w:rPr>
        <w:lastRenderedPageBreak/>
        <w:t>г</w:t>
      </w:r>
      <w:proofErr w:type="gramStart"/>
      <w:r w:rsidRPr="00A26F70">
        <w:rPr>
          <w:rStyle w:val="FontStyle15"/>
          <w:bCs/>
          <w:color w:val="000000"/>
          <w:spacing w:val="40"/>
          <w:sz w:val="24"/>
          <w:szCs w:val="24"/>
        </w:rPr>
        <w:t>)</w:t>
      </w:r>
      <w:r>
        <w:rPr>
          <w:rStyle w:val="FontStyle21"/>
          <w:b/>
          <w:color w:val="000000"/>
          <w:sz w:val="24"/>
          <w:szCs w:val="24"/>
        </w:rPr>
        <w:t>п</w:t>
      </w:r>
      <w:proofErr w:type="gramEnd"/>
      <w:r w:rsidRPr="00A26F70">
        <w:rPr>
          <w:rStyle w:val="FontStyle21"/>
          <w:b/>
          <w:color w:val="000000"/>
          <w:sz w:val="24"/>
          <w:szCs w:val="24"/>
        </w:rPr>
        <w:t>рограммное</w:t>
      </w:r>
      <w:r w:rsidRPr="00742F28">
        <w:rPr>
          <w:rStyle w:val="FontStyle21"/>
          <w:b/>
          <w:color w:val="000000"/>
          <w:sz w:val="24"/>
          <w:szCs w:val="24"/>
        </w:rPr>
        <w:t xml:space="preserve"> обеспечение</w:t>
      </w:r>
      <w:r w:rsidR="00282EE6">
        <w:rPr>
          <w:rStyle w:val="FontStyle21"/>
          <w:b/>
          <w:color w:val="000000"/>
          <w:sz w:val="24"/>
          <w:szCs w:val="24"/>
        </w:rPr>
        <w:t xml:space="preserve"> </w:t>
      </w:r>
      <w:proofErr w:type="spellStart"/>
      <w:r w:rsidRPr="00742F28">
        <w:rPr>
          <w:rStyle w:val="FontStyle15"/>
          <w:bCs/>
          <w:color w:val="000000"/>
          <w:spacing w:val="40"/>
          <w:sz w:val="24"/>
          <w:szCs w:val="24"/>
        </w:rPr>
        <w:t>и</w:t>
      </w:r>
      <w:r w:rsidRPr="00742F28">
        <w:rPr>
          <w:rStyle w:val="FontStyle21"/>
          <w:b/>
          <w:color w:val="000000"/>
          <w:sz w:val="24"/>
          <w:szCs w:val="24"/>
        </w:rPr>
        <w:t>Интернет-ресурсы</w:t>
      </w:r>
      <w:proofErr w:type="spellEnd"/>
    </w:p>
    <w:p w:rsidR="008C218F" w:rsidRDefault="008C218F" w:rsidP="006D62D9">
      <w:pPr>
        <w:pStyle w:val="Style8"/>
        <w:widowControl/>
        <w:rPr>
          <w:rStyle w:val="FontStyle21"/>
          <w:b/>
          <w:color w:val="000000"/>
          <w:sz w:val="24"/>
          <w:szCs w:val="24"/>
        </w:rPr>
      </w:pPr>
    </w:p>
    <w:p w:rsidR="00E1488D" w:rsidRDefault="00E1488D" w:rsidP="00E1488D">
      <w:pPr>
        <w:pStyle w:val="Style8"/>
        <w:widowControl/>
        <w:tabs>
          <w:tab w:val="left" w:pos="426"/>
        </w:tabs>
        <w:ind w:left="284" w:hanging="284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084"/>
      </w:tblGrid>
      <w:tr w:rsidR="00E1488D" w:rsidTr="00E257F3">
        <w:tc>
          <w:tcPr>
            <w:tcW w:w="3190" w:type="dxa"/>
          </w:tcPr>
          <w:p w:rsidR="00E1488D" w:rsidRPr="00F279D8" w:rsidRDefault="00E1488D" w:rsidP="00E257F3">
            <w:pPr>
              <w:pStyle w:val="310"/>
              <w:ind w:firstLine="0"/>
              <w:rPr>
                <w:b w:val="0"/>
                <w:sz w:val="24"/>
              </w:rPr>
            </w:pPr>
            <w:r w:rsidRPr="00F279D8">
              <w:rPr>
                <w:b w:val="0"/>
                <w:sz w:val="24"/>
              </w:rPr>
              <w:t xml:space="preserve">Наименование </w:t>
            </w:r>
            <w:proofErr w:type="gramStart"/>
            <w:r w:rsidRPr="00F279D8">
              <w:rPr>
                <w:b w:val="0"/>
                <w:sz w:val="24"/>
              </w:rPr>
              <w:t>ПО</w:t>
            </w:r>
            <w:proofErr w:type="gramEnd"/>
          </w:p>
        </w:tc>
        <w:tc>
          <w:tcPr>
            <w:tcW w:w="3190" w:type="dxa"/>
          </w:tcPr>
          <w:p w:rsidR="00E1488D" w:rsidRPr="00F279D8" w:rsidRDefault="00E1488D" w:rsidP="00E257F3">
            <w:pPr>
              <w:pStyle w:val="310"/>
              <w:ind w:firstLine="0"/>
              <w:rPr>
                <w:b w:val="0"/>
                <w:sz w:val="24"/>
              </w:rPr>
            </w:pPr>
            <w:r w:rsidRPr="00F279D8">
              <w:rPr>
                <w:b w:val="0"/>
                <w:sz w:val="24"/>
              </w:rPr>
              <w:t>№ договора</w:t>
            </w:r>
          </w:p>
        </w:tc>
        <w:tc>
          <w:tcPr>
            <w:tcW w:w="3084" w:type="dxa"/>
          </w:tcPr>
          <w:p w:rsidR="00E1488D" w:rsidRPr="00F279D8" w:rsidRDefault="00E1488D" w:rsidP="00E257F3">
            <w:pPr>
              <w:pStyle w:val="310"/>
              <w:ind w:firstLine="0"/>
              <w:rPr>
                <w:b w:val="0"/>
                <w:sz w:val="24"/>
              </w:rPr>
            </w:pPr>
            <w:r w:rsidRPr="00F279D8">
              <w:rPr>
                <w:b w:val="0"/>
                <w:sz w:val="24"/>
              </w:rPr>
              <w:t>Срок действия лицензии</w:t>
            </w:r>
          </w:p>
        </w:tc>
      </w:tr>
      <w:tr w:rsidR="00E1488D" w:rsidTr="00E257F3">
        <w:tc>
          <w:tcPr>
            <w:tcW w:w="3190" w:type="dxa"/>
          </w:tcPr>
          <w:p w:rsidR="00E1488D" w:rsidRPr="00F279D8" w:rsidRDefault="00E1488D" w:rsidP="00E257F3">
            <w:pPr>
              <w:pStyle w:val="310"/>
              <w:ind w:firstLine="0"/>
              <w:rPr>
                <w:b w:val="0"/>
                <w:sz w:val="24"/>
              </w:rPr>
            </w:pPr>
            <w:r w:rsidRPr="00F279D8">
              <w:rPr>
                <w:b w:val="0"/>
                <w:sz w:val="24"/>
              </w:rPr>
              <w:t>Стандартные</w:t>
            </w:r>
          </w:p>
        </w:tc>
        <w:tc>
          <w:tcPr>
            <w:tcW w:w="3190" w:type="dxa"/>
          </w:tcPr>
          <w:p w:rsidR="00E1488D" w:rsidRPr="00F279D8" w:rsidRDefault="00E1488D" w:rsidP="00E257F3">
            <w:pPr>
              <w:pStyle w:val="310"/>
              <w:ind w:firstLine="0"/>
              <w:rPr>
                <w:b w:val="0"/>
                <w:sz w:val="24"/>
              </w:rPr>
            </w:pPr>
          </w:p>
        </w:tc>
        <w:tc>
          <w:tcPr>
            <w:tcW w:w="3084" w:type="dxa"/>
          </w:tcPr>
          <w:p w:rsidR="00E1488D" w:rsidRPr="00F279D8" w:rsidRDefault="00E1488D" w:rsidP="00E257F3">
            <w:pPr>
              <w:pStyle w:val="310"/>
              <w:ind w:firstLine="0"/>
              <w:rPr>
                <w:b w:val="0"/>
                <w:sz w:val="24"/>
              </w:rPr>
            </w:pPr>
          </w:p>
        </w:tc>
      </w:tr>
      <w:tr w:rsidR="00E1488D" w:rsidTr="00E257F3">
        <w:trPr>
          <w:trHeight w:val="362"/>
        </w:trPr>
        <w:tc>
          <w:tcPr>
            <w:tcW w:w="3190" w:type="dxa"/>
          </w:tcPr>
          <w:p w:rsidR="00E1488D" w:rsidRPr="00F279D8" w:rsidRDefault="00E1488D" w:rsidP="00E257F3">
            <w:pPr>
              <w:pStyle w:val="311"/>
              <w:jc w:val="both"/>
            </w:pPr>
            <w:proofErr w:type="spellStart"/>
            <w:r w:rsidRPr="00F279D8">
              <w:t>Microsoft</w:t>
            </w:r>
            <w:proofErr w:type="spellEnd"/>
            <w:r w:rsidRPr="00F279D8">
              <w:t xml:space="preserve"> </w:t>
            </w:r>
            <w:proofErr w:type="spellStart"/>
            <w:r w:rsidRPr="00F279D8">
              <w:t>Windows</w:t>
            </w:r>
            <w:proofErr w:type="spellEnd"/>
            <w:r w:rsidRPr="00F279D8">
              <w:t xml:space="preserve"> 7</w:t>
            </w:r>
          </w:p>
        </w:tc>
        <w:tc>
          <w:tcPr>
            <w:tcW w:w="3190" w:type="dxa"/>
          </w:tcPr>
          <w:p w:rsidR="00E1488D" w:rsidRPr="00F279D8" w:rsidRDefault="00E1488D" w:rsidP="00E257F3">
            <w:pPr>
              <w:pStyle w:val="311"/>
              <w:jc w:val="both"/>
            </w:pPr>
            <w:r w:rsidRPr="00F279D8">
              <w:t>Д-1227 от 08.10.2018</w:t>
            </w:r>
          </w:p>
        </w:tc>
        <w:tc>
          <w:tcPr>
            <w:tcW w:w="3084" w:type="dxa"/>
          </w:tcPr>
          <w:p w:rsidR="00E1488D" w:rsidRPr="00F279D8" w:rsidRDefault="00E1488D" w:rsidP="00E257F3">
            <w:pPr>
              <w:pStyle w:val="311"/>
              <w:jc w:val="both"/>
            </w:pPr>
            <w:r w:rsidRPr="00F279D8">
              <w:t>11.10.2021</w:t>
            </w:r>
          </w:p>
        </w:tc>
      </w:tr>
      <w:tr w:rsidR="00E1488D" w:rsidTr="00E257F3">
        <w:tc>
          <w:tcPr>
            <w:tcW w:w="3190" w:type="dxa"/>
          </w:tcPr>
          <w:p w:rsidR="00E1488D" w:rsidRPr="00F279D8" w:rsidRDefault="00E1488D" w:rsidP="00E257F3">
            <w:pPr>
              <w:pStyle w:val="311"/>
              <w:jc w:val="both"/>
            </w:pPr>
            <w:proofErr w:type="spellStart"/>
            <w:r w:rsidRPr="00F279D8">
              <w:t>Microsoft</w:t>
            </w:r>
            <w:proofErr w:type="spellEnd"/>
            <w:r w:rsidRPr="00F279D8">
              <w:t xml:space="preserve"> </w:t>
            </w:r>
            <w:proofErr w:type="spellStart"/>
            <w:r w:rsidRPr="00F279D8">
              <w:t>Office</w:t>
            </w:r>
            <w:proofErr w:type="spellEnd"/>
            <w:r w:rsidRPr="00F279D8">
              <w:t xml:space="preserve"> 2007</w:t>
            </w:r>
          </w:p>
        </w:tc>
        <w:tc>
          <w:tcPr>
            <w:tcW w:w="3190" w:type="dxa"/>
          </w:tcPr>
          <w:p w:rsidR="00E1488D" w:rsidRPr="00F279D8" w:rsidRDefault="00E1488D" w:rsidP="00E257F3">
            <w:pPr>
              <w:pStyle w:val="311"/>
              <w:jc w:val="both"/>
            </w:pPr>
            <w:r w:rsidRPr="00F279D8">
              <w:t>№135 от 17.09.2007</w:t>
            </w:r>
          </w:p>
        </w:tc>
        <w:tc>
          <w:tcPr>
            <w:tcW w:w="3084" w:type="dxa"/>
          </w:tcPr>
          <w:p w:rsidR="00E1488D" w:rsidRPr="00F279D8" w:rsidRDefault="00E1488D" w:rsidP="00E257F3">
            <w:pPr>
              <w:pStyle w:val="311"/>
              <w:jc w:val="both"/>
            </w:pPr>
            <w:r w:rsidRPr="00F279D8">
              <w:t>Бессрочно</w:t>
            </w:r>
          </w:p>
          <w:p w:rsidR="00E1488D" w:rsidRPr="00F279D8" w:rsidRDefault="00E1488D" w:rsidP="00E257F3">
            <w:pPr>
              <w:pStyle w:val="311"/>
              <w:jc w:val="both"/>
            </w:pPr>
          </w:p>
        </w:tc>
      </w:tr>
      <w:tr w:rsidR="00E1488D" w:rsidTr="00E257F3">
        <w:tc>
          <w:tcPr>
            <w:tcW w:w="3190" w:type="dxa"/>
          </w:tcPr>
          <w:p w:rsidR="00E1488D" w:rsidRPr="00F279D8" w:rsidRDefault="00E1488D" w:rsidP="00E257F3">
            <w:pPr>
              <w:pStyle w:val="311"/>
              <w:jc w:val="both"/>
            </w:pPr>
            <w:r w:rsidRPr="00F279D8">
              <w:t>7Zip</w:t>
            </w:r>
          </w:p>
        </w:tc>
        <w:tc>
          <w:tcPr>
            <w:tcW w:w="3190" w:type="dxa"/>
          </w:tcPr>
          <w:p w:rsidR="00E1488D" w:rsidRPr="00F279D8" w:rsidRDefault="00E1488D" w:rsidP="00E257F3">
            <w:pPr>
              <w:pStyle w:val="311"/>
              <w:jc w:val="both"/>
            </w:pPr>
            <w:r w:rsidRPr="00F279D8">
              <w:t>Свободно</w:t>
            </w:r>
          </w:p>
          <w:p w:rsidR="00E1488D" w:rsidRPr="00F279D8" w:rsidRDefault="00E1488D" w:rsidP="00E257F3">
            <w:pPr>
              <w:pStyle w:val="311"/>
              <w:jc w:val="both"/>
            </w:pPr>
            <w:r w:rsidRPr="00F279D8">
              <w:t>распространяемое</w:t>
            </w:r>
          </w:p>
        </w:tc>
        <w:tc>
          <w:tcPr>
            <w:tcW w:w="3084" w:type="dxa"/>
          </w:tcPr>
          <w:p w:rsidR="00E1488D" w:rsidRPr="00F279D8" w:rsidRDefault="00E1488D" w:rsidP="00E257F3">
            <w:pPr>
              <w:pStyle w:val="311"/>
              <w:jc w:val="both"/>
            </w:pPr>
            <w:r w:rsidRPr="00F279D8">
              <w:t>бессрочно</w:t>
            </w:r>
          </w:p>
        </w:tc>
      </w:tr>
      <w:tr w:rsidR="00E1488D" w:rsidTr="00E257F3">
        <w:tc>
          <w:tcPr>
            <w:tcW w:w="3190" w:type="dxa"/>
          </w:tcPr>
          <w:p w:rsidR="00E1488D" w:rsidRPr="00666089" w:rsidRDefault="00E1488D" w:rsidP="00E257F3">
            <w:pPr>
              <w:pStyle w:val="311"/>
              <w:jc w:val="both"/>
              <w:rPr>
                <w:lang w:val="en-US"/>
              </w:rPr>
            </w:pPr>
            <w:r>
              <w:rPr>
                <w:lang w:val="en-US"/>
              </w:rPr>
              <w:t>FAR Manager</w:t>
            </w:r>
          </w:p>
        </w:tc>
        <w:tc>
          <w:tcPr>
            <w:tcW w:w="3190" w:type="dxa"/>
          </w:tcPr>
          <w:p w:rsidR="00E1488D" w:rsidRPr="00F279D8" w:rsidRDefault="00E1488D" w:rsidP="00E257F3">
            <w:pPr>
              <w:pStyle w:val="311"/>
              <w:jc w:val="both"/>
            </w:pPr>
            <w:r>
              <w:t>Свободно распространяемое</w:t>
            </w:r>
          </w:p>
        </w:tc>
        <w:tc>
          <w:tcPr>
            <w:tcW w:w="3084" w:type="dxa"/>
          </w:tcPr>
          <w:p w:rsidR="00E1488D" w:rsidRPr="00F279D8" w:rsidRDefault="00E1488D" w:rsidP="00E257F3">
            <w:pPr>
              <w:pStyle w:val="311"/>
              <w:jc w:val="both"/>
            </w:pPr>
            <w:r w:rsidRPr="00F279D8">
              <w:t>бессрочно</w:t>
            </w:r>
          </w:p>
        </w:tc>
      </w:tr>
      <w:tr w:rsidR="00E1488D" w:rsidTr="00E257F3">
        <w:tc>
          <w:tcPr>
            <w:tcW w:w="3190" w:type="dxa"/>
          </w:tcPr>
          <w:p w:rsidR="00E1488D" w:rsidRPr="00F279D8" w:rsidRDefault="00E1488D" w:rsidP="00E257F3">
            <w:pPr>
              <w:pStyle w:val="311"/>
              <w:jc w:val="both"/>
            </w:pPr>
            <w:r w:rsidRPr="00F279D8">
              <w:t>Дополнительные</w:t>
            </w:r>
          </w:p>
        </w:tc>
        <w:tc>
          <w:tcPr>
            <w:tcW w:w="3190" w:type="dxa"/>
          </w:tcPr>
          <w:p w:rsidR="00E1488D" w:rsidRPr="00F279D8" w:rsidRDefault="00E1488D" w:rsidP="00E257F3">
            <w:pPr>
              <w:pStyle w:val="311"/>
              <w:jc w:val="both"/>
            </w:pPr>
          </w:p>
        </w:tc>
        <w:tc>
          <w:tcPr>
            <w:tcW w:w="3084" w:type="dxa"/>
          </w:tcPr>
          <w:p w:rsidR="00E1488D" w:rsidRPr="00F279D8" w:rsidRDefault="00E1488D" w:rsidP="00E257F3">
            <w:pPr>
              <w:pStyle w:val="311"/>
              <w:jc w:val="both"/>
            </w:pPr>
          </w:p>
        </w:tc>
      </w:tr>
      <w:tr w:rsidR="00E1488D" w:rsidTr="00E257F3">
        <w:trPr>
          <w:trHeight w:val="278"/>
        </w:trPr>
        <w:tc>
          <w:tcPr>
            <w:tcW w:w="3190" w:type="dxa"/>
          </w:tcPr>
          <w:p w:rsidR="00E1488D" w:rsidRPr="00F279D8" w:rsidRDefault="00E1488D" w:rsidP="00E257F3">
            <w:pPr>
              <w:pStyle w:val="311"/>
              <w:jc w:val="both"/>
            </w:pPr>
            <w:proofErr w:type="spellStart"/>
            <w:r w:rsidRPr="00F279D8">
              <w:t>Microsoft</w:t>
            </w:r>
            <w:proofErr w:type="spellEnd"/>
            <w:r w:rsidRPr="00F279D8">
              <w:t xml:space="preserve"> </w:t>
            </w:r>
            <w:proofErr w:type="spellStart"/>
            <w:r w:rsidRPr="00F279D8">
              <w:t>Windows</w:t>
            </w:r>
            <w:proofErr w:type="spellEnd"/>
            <w:r w:rsidRPr="00F279D8">
              <w:t xml:space="preserve"> 10 </w:t>
            </w:r>
            <w:proofErr w:type="spellStart"/>
            <w:r w:rsidRPr="00F279D8">
              <w:t>Pro</w:t>
            </w:r>
            <w:proofErr w:type="spellEnd"/>
          </w:p>
          <w:p w:rsidR="00E1488D" w:rsidRPr="00F279D8" w:rsidRDefault="00E1488D" w:rsidP="00E257F3">
            <w:pPr>
              <w:pStyle w:val="311"/>
              <w:jc w:val="both"/>
            </w:pPr>
          </w:p>
        </w:tc>
        <w:tc>
          <w:tcPr>
            <w:tcW w:w="3190" w:type="dxa"/>
          </w:tcPr>
          <w:p w:rsidR="00E1488D" w:rsidRPr="00F279D8" w:rsidRDefault="00E1488D" w:rsidP="00E257F3">
            <w:pPr>
              <w:pStyle w:val="311"/>
              <w:jc w:val="both"/>
            </w:pPr>
            <w:r w:rsidRPr="00F279D8">
              <w:t>Д-1227 от 8.10.2018</w:t>
            </w:r>
          </w:p>
          <w:p w:rsidR="00E1488D" w:rsidRPr="00F279D8" w:rsidRDefault="00E1488D" w:rsidP="00E257F3">
            <w:pPr>
              <w:pStyle w:val="311"/>
              <w:jc w:val="both"/>
            </w:pPr>
          </w:p>
        </w:tc>
        <w:tc>
          <w:tcPr>
            <w:tcW w:w="3084" w:type="dxa"/>
          </w:tcPr>
          <w:p w:rsidR="00E1488D" w:rsidRPr="00F279D8" w:rsidRDefault="00E1488D" w:rsidP="00E257F3">
            <w:pPr>
              <w:pStyle w:val="311"/>
              <w:jc w:val="both"/>
            </w:pPr>
            <w:r w:rsidRPr="00F279D8">
              <w:t>11.10.2021</w:t>
            </w:r>
          </w:p>
          <w:p w:rsidR="00E1488D" w:rsidRPr="00F279D8" w:rsidRDefault="00E1488D" w:rsidP="00E257F3">
            <w:pPr>
              <w:pStyle w:val="311"/>
              <w:jc w:val="both"/>
            </w:pPr>
          </w:p>
        </w:tc>
      </w:tr>
    </w:tbl>
    <w:p w:rsidR="00E1488D" w:rsidRPr="00276CE0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r w:rsidRPr="00276CE0">
        <w:rPr>
          <w:rFonts w:eastAsiaTheme="minorHAnsi"/>
          <w:lang w:eastAsia="en-US"/>
        </w:rPr>
        <w:t>Федеральный институт промышленной собственности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сайт РОСПАТЕНТА / ФИПС. – Москва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ФИПС, 2009 –  . – URL: </w:t>
      </w:r>
      <w:hyperlink r:id="rId36" w:history="1">
        <w:r w:rsidRPr="00276CE0">
          <w:rPr>
            <w:rFonts w:eastAsiaTheme="minorHAnsi"/>
            <w:lang w:eastAsia="en-US"/>
          </w:rPr>
          <w:t>http://www1.fips.ru/</w:t>
        </w:r>
      </w:hyperlink>
      <w:r>
        <w:rPr>
          <w:rFonts w:eastAsiaTheme="minorHAnsi"/>
          <w:lang w:eastAsia="en-US"/>
        </w:rPr>
        <w:t xml:space="preserve"> </w:t>
      </w:r>
      <w:r w:rsidRPr="00276CE0">
        <w:rPr>
          <w:rFonts w:eastAsiaTheme="minorHAnsi"/>
          <w:lang w:eastAsia="en-US"/>
        </w:rPr>
        <w:t xml:space="preserve"> (дата обращения: 18.09.2020). –  Режим доступа: свободный. – Текст: электронный.</w:t>
      </w:r>
    </w:p>
    <w:p w:rsidR="00E1488D" w:rsidRPr="00276CE0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r w:rsidRPr="00276CE0">
        <w:rPr>
          <w:rFonts w:eastAsiaTheme="minorHAnsi"/>
          <w:lang w:eastAsia="en-US"/>
        </w:rPr>
        <w:t>Российский индекс научного цитирования (РИНЦ)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национальная библиографическая база данных научного цитирования. – Текст: электронный // </w:t>
      </w:r>
      <w:proofErr w:type="spellStart"/>
      <w:r w:rsidRPr="00276CE0">
        <w:rPr>
          <w:rFonts w:eastAsiaTheme="minorHAnsi"/>
          <w:lang w:eastAsia="en-US"/>
        </w:rPr>
        <w:t>eLIBRARY.RU</w:t>
      </w:r>
      <w:proofErr w:type="spellEnd"/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научная электронная библиотека : сайт. – Москва, 2000 –    . – URL: </w:t>
      </w:r>
      <w:hyperlink r:id="rId37" w:history="1">
        <w:r w:rsidRPr="00276CE0">
          <w:rPr>
            <w:rFonts w:eastAsiaTheme="minorHAnsi"/>
            <w:lang w:eastAsia="en-US"/>
          </w:rPr>
          <w:t>https://elibrary.ru/project_risc.asp</w:t>
        </w:r>
      </w:hyperlink>
      <w:r w:rsidRPr="00276CE0">
        <w:rPr>
          <w:rFonts w:eastAsiaTheme="minorHAnsi"/>
          <w:lang w:eastAsia="en-US"/>
        </w:rPr>
        <w:t xml:space="preserve"> (дата обращения: 18.09.2020).  –  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пользователей.</w:t>
      </w:r>
    </w:p>
    <w:p w:rsidR="00E1488D" w:rsidRPr="00276CE0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r w:rsidRPr="00276CE0">
        <w:rPr>
          <w:rFonts w:eastAsiaTheme="minorHAnsi"/>
          <w:lang w:eastAsia="en-US"/>
        </w:rPr>
        <w:t xml:space="preserve">Академия </w:t>
      </w:r>
      <w:proofErr w:type="spellStart"/>
      <w:r w:rsidRPr="00276CE0">
        <w:rPr>
          <w:rFonts w:eastAsiaTheme="minorHAnsi"/>
          <w:lang w:eastAsia="en-US"/>
        </w:rPr>
        <w:t>Google</w:t>
      </w:r>
      <w:proofErr w:type="spellEnd"/>
      <w:r w:rsidRPr="00276CE0">
        <w:rPr>
          <w:rFonts w:eastAsiaTheme="minorHAnsi"/>
          <w:lang w:eastAsia="en-US"/>
        </w:rPr>
        <w:t xml:space="preserve"> (</w:t>
      </w:r>
      <w:proofErr w:type="spellStart"/>
      <w:r w:rsidRPr="00276CE0">
        <w:rPr>
          <w:rFonts w:eastAsiaTheme="minorHAnsi"/>
          <w:lang w:eastAsia="en-US"/>
        </w:rPr>
        <w:t>Google</w:t>
      </w:r>
      <w:proofErr w:type="spellEnd"/>
      <w:r w:rsidRPr="00276CE0">
        <w:rPr>
          <w:rFonts w:eastAsiaTheme="minorHAnsi"/>
          <w:lang w:eastAsia="en-US"/>
        </w:rPr>
        <w:t xml:space="preserve"> </w:t>
      </w:r>
      <w:proofErr w:type="spellStart"/>
      <w:r w:rsidRPr="00276CE0">
        <w:rPr>
          <w:rFonts w:eastAsiaTheme="minorHAnsi"/>
          <w:lang w:eastAsia="en-US"/>
        </w:rPr>
        <w:t>Scholar</w:t>
      </w:r>
      <w:proofErr w:type="spellEnd"/>
      <w:r w:rsidRPr="00276CE0">
        <w:rPr>
          <w:rFonts w:eastAsiaTheme="minorHAnsi"/>
          <w:lang w:eastAsia="en-US"/>
        </w:rPr>
        <w:t>)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поисковая система : сайт. – URL: </w:t>
      </w:r>
      <w:hyperlink r:id="rId38" w:history="1">
        <w:r w:rsidRPr="00276CE0">
          <w:rPr>
            <w:rFonts w:eastAsiaTheme="minorHAnsi"/>
            <w:lang w:eastAsia="en-US"/>
          </w:rPr>
          <w:t>https://scholar.google.ru/</w:t>
        </w:r>
      </w:hyperlink>
      <w:r w:rsidRPr="00276CE0">
        <w:rPr>
          <w:rFonts w:eastAsiaTheme="minorHAnsi"/>
          <w:lang w:eastAsia="en-US"/>
        </w:rPr>
        <w:t xml:space="preserve">  (дата обращения: 18.09.2020).  –  Режим доступа: для </w:t>
      </w:r>
      <w:proofErr w:type="spellStart"/>
      <w:r w:rsidRPr="00276CE0">
        <w:rPr>
          <w:rFonts w:eastAsiaTheme="minorHAnsi"/>
          <w:lang w:eastAsia="en-US"/>
        </w:rPr>
        <w:t>зарегис</w:t>
      </w:r>
      <w:r w:rsidRPr="00276CE0">
        <w:rPr>
          <w:rFonts w:eastAsiaTheme="minorHAnsi"/>
          <w:lang w:eastAsia="en-US"/>
        </w:rPr>
        <w:t>т</w:t>
      </w:r>
      <w:r w:rsidRPr="00276CE0">
        <w:rPr>
          <w:rFonts w:eastAsiaTheme="minorHAnsi"/>
          <w:lang w:eastAsia="en-US"/>
        </w:rPr>
        <w:t>рир</w:t>
      </w:r>
      <w:proofErr w:type="spellEnd"/>
      <w:r w:rsidRPr="00276CE0">
        <w:rPr>
          <w:rFonts w:eastAsiaTheme="minorHAnsi"/>
          <w:lang w:eastAsia="en-US"/>
        </w:rPr>
        <w:t>. пользователей. – Текст: электронный.</w:t>
      </w:r>
    </w:p>
    <w:p w:rsidR="00E1488D" w:rsidRPr="00276CE0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r w:rsidRPr="00276CE0">
        <w:rPr>
          <w:rFonts w:eastAsiaTheme="minorHAnsi"/>
          <w:lang w:eastAsia="en-US"/>
        </w:rPr>
        <w:t>Единое окно доступа к информационным ресурсам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электронная библиотека : сайт / ФГАУ ГНИИ ИТТ "ИНФОРМИКА". – Москва, 2005. –   . –URL: </w:t>
      </w:r>
      <w:hyperlink r:id="rId39" w:history="1">
        <w:r w:rsidRPr="00276CE0">
          <w:rPr>
            <w:rFonts w:eastAsiaTheme="minorHAnsi"/>
            <w:lang w:eastAsia="en-US"/>
          </w:rPr>
          <w:t>http://window.edu.ru/</w:t>
        </w:r>
      </w:hyperlink>
      <w:r w:rsidRPr="00276CE0">
        <w:rPr>
          <w:rFonts w:eastAsiaTheme="minorHAnsi"/>
          <w:lang w:eastAsia="en-US"/>
        </w:rPr>
        <w:t xml:space="preserve"> (дата обращения: 18.09.2020). –  Режим доступа: свободный. – Текст: электронный.</w:t>
      </w:r>
    </w:p>
    <w:p w:rsidR="00E1488D" w:rsidRPr="00E1488D" w:rsidRDefault="00E1488D" w:rsidP="00E1488D">
      <w:pPr>
        <w:numPr>
          <w:ilvl w:val="0"/>
          <w:numId w:val="37"/>
        </w:numPr>
        <w:tabs>
          <w:tab w:val="clear" w:pos="1287"/>
          <w:tab w:val="num" w:pos="567"/>
        </w:tabs>
        <w:ind w:left="567" w:hanging="567"/>
        <w:rPr>
          <w:b w:val="0"/>
          <w:i w:val="0"/>
          <w:color w:val="000000" w:themeColor="text1"/>
          <w:sz w:val="24"/>
          <w:szCs w:val="24"/>
        </w:rPr>
      </w:pPr>
      <w:proofErr w:type="spellStart"/>
      <w:r w:rsidRPr="00E1488D">
        <w:rPr>
          <w:b w:val="0"/>
          <w:i w:val="0"/>
          <w:color w:val="000000" w:themeColor="text1"/>
          <w:sz w:val="24"/>
          <w:szCs w:val="24"/>
        </w:rPr>
        <w:t>East</w:t>
      </w:r>
      <w:proofErr w:type="spellEnd"/>
      <w:r w:rsidRPr="00E1488D">
        <w:rPr>
          <w:b w:val="0"/>
          <w:i w:val="0"/>
          <w:color w:val="000000" w:themeColor="text1"/>
          <w:sz w:val="24"/>
          <w:szCs w:val="24"/>
        </w:rPr>
        <w:t xml:space="preserve"> </w:t>
      </w:r>
      <w:proofErr w:type="spellStart"/>
      <w:r w:rsidRPr="00E1488D">
        <w:rPr>
          <w:b w:val="0"/>
          <w:i w:val="0"/>
          <w:color w:val="000000" w:themeColor="text1"/>
          <w:sz w:val="24"/>
          <w:szCs w:val="24"/>
        </w:rPr>
        <w:t>View</w:t>
      </w:r>
      <w:proofErr w:type="spellEnd"/>
      <w:r w:rsidRPr="00E1488D">
        <w:rPr>
          <w:b w:val="0"/>
          <w:i w:val="0"/>
          <w:color w:val="000000" w:themeColor="text1"/>
          <w:sz w:val="24"/>
          <w:szCs w:val="24"/>
        </w:rPr>
        <w:t xml:space="preserve"> </w:t>
      </w:r>
      <w:proofErr w:type="spellStart"/>
      <w:r w:rsidRPr="00E1488D">
        <w:rPr>
          <w:b w:val="0"/>
          <w:i w:val="0"/>
          <w:color w:val="000000" w:themeColor="text1"/>
          <w:sz w:val="24"/>
          <w:szCs w:val="24"/>
        </w:rPr>
        <w:t>Information</w:t>
      </w:r>
      <w:proofErr w:type="spellEnd"/>
      <w:r w:rsidRPr="00E1488D">
        <w:rPr>
          <w:b w:val="0"/>
          <w:i w:val="0"/>
          <w:color w:val="000000" w:themeColor="text1"/>
          <w:sz w:val="24"/>
          <w:szCs w:val="24"/>
        </w:rPr>
        <w:t xml:space="preserve"> </w:t>
      </w:r>
      <w:proofErr w:type="spellStart"/>
      <w:r w:rsidRPr="00E1488D">
        <w:rPr>
          <w:b w:val="0"/>
          <w:i w:val="0"/>
          <w:color w:val="000000" w:themeColor="text1"/>
          <w:sz w:val="24"/>
          <w:szCs w:val="24"/>
        </w:rPr>
        <w:t>Services</w:t>
      </w:r>
      <w:proofErr w:type="spellEnd"/>
      <w:proofErr w:type="gramStart"/>
      <w:r w:rsidRPr="00E1488D">
        <w:rPr>
          <w:b w:val="0"/>
          <w:i w:val="0"/>
          <w:color w:val="000000" w:themeColor="text1"/>
          <w:sz w:val="24"/>
          <w:szCs w:val="24"/>
        </w:rPr>
        <w:t xml:space="preserve"> :</w:t>
      </w:r>
      <w:proofErr w:type="gramEnd"/>
      <w:r w:rsidRPr="00E1488D">
        <w:rPr>
          <w:b w:val="0"/>
          <w:i w:val="0"/>
          <w:color w:val="000000" w:themeColor="text1"/>
          <w:sz w:val="24"/>
          <w:szCs w:val="24"/>
        </w:rPr>
        <w:t xml:space="preserve"> Электронная база периодических изданий / ООО «ИВИС. – URL: </w:t>
      </w:r>
      <w:hyperlink r:id="rId40" w:history="1">
        <w:r w:rsidRPr="00E1488D">
          <w:rPr>
            <w:b w:val="0"/>
            <w:i w:val="0"/>
            <w:color w:val="000000" w:themeColor="text1"/>
            <w:sz w:val="24"/>
            <w:szCs w:val="24"/>
          </w:rPr>
          <w:t>https://dlib.eastview.com/</w:t>
        </w:r>
      </w:hyperlink>
      <w:r w:rsidRPr="00E1488D">
        <w:rPr>
          <w:b w:val="0"/>
          <w:i w:val="0"/>
          <w:color w:val="000000" w:themeColor="text1"/>
          <w:sz w:val="24"/>
          <w:szCs w:val="24"/>
        </w:rPr>
        <w:t xml:space="preserve"> (дата обращения: 18.09.2020). – Режим дост</w:t>
      </w:r>
      <w:r w:rsidRPr="00E1488D">
        <w:rPr>
          <w:b w:val="0"/>
          <w:i w:val="0"/>
          <w:color w:val="000000" w:themeColor="text1"/>
          <w:sz w:val="24"/>
          <w:szCs w:val="24"/>
        </w:rPr>
        <w:t>у</w:t>
      </w:r>
      <w:r w:rsidRPr="00E1488D">
        <w:rPr>
          <w:b w:val="0"/>
          <w:i w:val="0"/>
          <w:color w:val="000000" w:themeColor="text1"/>
          <w:sz w:val="24"/>
          <w:szCs w:val="24"/>
        </w:rPr>
        <w:t>па: по подписке. – Текст: электронный.</w:t>
      </w:r>
    </w:p>
    <w:p w:rsidR="00E1488D" w:rsidRPr="00276CE0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r w:rsidRPr="00276CE0">
        <w:rPr>
          <w:rFonts w:eastAsiaTheme="minorHAnsi"/>
          <w:lang w:eastAsia="en-US"/>
        </w:rPr>
        <w:t>Российская Государственная библиотека. Каталоги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сайт / Российская государственная библиотека. – Москва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РГБ, 2003 –    .  URL: </w:t>
      </w:r>
      <w:hyperlink r:id="rId41" w:history="1">
        <w:r w:rsidRPr="00276CE0">
          <w:rPr>
            <w:rFonts w:eastAsiaTheme="minorHAnsi"/>
            <w:lang w:eastAsia="en-US"/>
          </w:rPr>
          <w:t>https://www.rsl.ru/ru/4readers/catalogues/</w:t>
        </w:r>
      </w:hyperlink>
      <w:r w:rsidRPr="00276CE0">
        <w:rPr>
          <w:rFonts w:eastAsiaTheme="minorHAnsi"/>
          <w:lang w:eastAsia="en-US"/>
        </w:rPr>
        <w:t xml:space="preserve"> (дата обращения: 18.09.2020). – Режим доступа: свободный. – Текст: электронный.</w:t>
      </w:r>
    </w:p>
    <w:p w:rsidR="00E1488D" w:rsidRPr="00276CE0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r w:rsidRPr="00276CE0">
        <w:rPr>
          <w:rFonts w:eastAsiaTheme="minorHAnsi"/>
          <w:lang w:eastAsia="en-US"/>
        </w:rPr>
        <w:t xml:space="preserve">Электронная библиотека МГТУ им. Г. И. Носова. </w:t>
      </w:r>
      <w:r w:rsidRPr="00276CE0">
        <w:rPr>
          <w:rFonts w:eastAsiaTheme="minorHAnsi"/>
          <w:b/>
          <w:lang w:eastAsia="en-US"/>
        </w:rPr>
        <w:t xml:space="preserve">– </w:t>
      </w:r>
      <w:r w:rsidRPr="00276CE0">
        <w:rPr>
          <w:rFonts w:eastAsiaTheme="minorHAnsi"/>
          <w:lang w:eastAsia="en-US"/>
        </w:rPr>
        <w:t xml:space="preserve">URL:  </w:t>
      </w:r>
      <w:hyperlink r:id="rId42" w:history="1">
        <w:r w:rsidRPr="00276CE0">
          <w:rPr>
            <w:rFonts w:eastAsiaTheme="minorHAnsi"/>
            <w:lang w:eastAsia="en-US"/>
          </w:rPr>
          <w:t>http://magtu.ru:8085/marcweb2/Default.asp</w:t>
        </w:r>
      </w:hyperlink>
      <w:r w:rsidRPr="00276CE0">
        <w:rPr>
          <w:rFonts w:eastAsiaTheme="minorHAnsi"/>
          <w:lang w:eastAsia="en-US"/>
        </w:rPr>
        <w:t xml:space="preserve"> (дата обращения: 18.09.2020).</w:t>
      </w:r>
      <w:r w:rsidRPr="00276CE0">
        <w:rPr>
          <w:rFonts w:eastAsiaTheme="minorHAnsi"/>
          <w:b/>
          <w:lang w:eastAsia="en-US"/>
        </w:rPr>
        <w:t xml:space="preserve"> </w:t>
      </w:r>
      <w:r w:rsidRPr="00276CE0">
        <w:rPr>
          <w:rFonts w:eastAsiaTheme="minorHAnsi"/>
          <w:lang w:eastAsia="en-US"/>
        </w:rPr>
        <w:t>–  Режим до</w:t>
      </w:r>
      <w:r w:rsidRPr="00276CE0">
        <w:rPr>
          <w:rFonts w:eastAsiaTheme="minorHAnsi"/>
          <w:lang w:eastAsia="en-US"/>
        </w:rPr>
        <w:t>с</w:t>
      </w:r>
      <w:r w:rsidRPr="00276CE0">
        <w:rPr>
          <w:rFonts w:eastAsiaTheme="minorHAnsi"/>
          <w:lang w:eastAsia="en-US"/>
        </w:rPr>
        <w:t xml:space="preserve">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 (вход с внешней сети по логину и паролю). – Текст: электронный.</w:t>
      </w:r>
    </w:p>
    <w:p w:rsidR="00E1488D" w:rsidRPr="00276CE0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r w:rsidRPr="00276CE0">
        <w:rPr>
          <w:rFonts w:eastAsiaTheme="minorHAnsi"/>
          <w:lang w:eastAsia="en-US"/>
        </w:rPr>
        <w:t>Университетская информационная система РОССИЯ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научная электронная библиотека : сайт / НИВЦ ; Экономический факультет МГУ. – Москва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НИВЦ, 1997 –   . – URL: </w:t>
      </w:r>
      <w:hyperlink r:id="rId43" w:history="1">
        <w:r w:rsidRPr="00276CE0">
          <w:rPr>
            <w:rFonts w:eastAsiaTheme="minorHAnsi"/>
            <w:lang w:eastAsia="en-US"/>
          </w:rPr>
          <w:t>https://uisrussia.msu.ru</w:t>
        </w:r>
      </w:hyperlink>
      <w:r w:rsidRPr="00276CE0">
        <w:rPr>
          <w:rFonts w:eastAsiaTheme="minorHAnsi"/>
          <w:lang w:eastAsia="en-US"/>
        </w:rPr>
        <w:t xml:space="preserve"> (дата обращения: 18.09.2020). –  Режим доступа: свободный. – Текст: электронный.</w:t>
      </w:r>
    </w:p>
    <w:p w:rsidR="00E1488D" w:rsidRPr="00276CE0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proofErr w:type="spellStart"/>
      <w:r w:rsidRPr="00276CE0">
        <w:rPr>
          <w:rFonts w:eastAsiaTheme="minorHAnsi"/>
          <w:lang w:eastAsia="en-US"/>
        </w:rPr>
        <w:t>Web</w:t>
      </w:r>
      <w:proofErr w:type="spellEnd"/>
      <w:r w:rsidRPr="00276CE0">
        <w:rPr>
          <w:rFonts w:eastAsiaTheme="minorHAnsi"/>
          <w:lang w:eastAsia="en-US"/>
        </w:rPr>
        <w:t xml:space="preserve"> </w:t>
      </w:r>
      <w:proofErr w:type="spellStart"/>
      <w:r w:rsidRPr="00276CE0">
        <w:rPr>
          <w:rFonts w:eastAsiaTheme="minorHAnsi"/>
          <w:lang w:eastAsia="en-US"/>
        </w:rPr>
        <w:t>of</w:t>
      </w:r>
      <w:proofErr w:type="spellEnd"/>
      <w:r w:rsidRPr="00276CE0">
        <w:rPr>
          <w:rFonts w:eastAsiaTheme="minorHAnsi"/>
          <w:lang w:eastAsia="en-US"/>
        </w:rPr>
        <w:t xml:space="preserve"> </w:t>
      </w:r>
      <w:proofErr w:type="spellStart"/>
      <w:r w:rsidRPr="00276CE0">
        <w:rPr>
          <w:rFonts w:eastAsiaTheme="minorHAnsi"/>
          <w:lang w:eastAsia="en-US"/>
        </w:rPr>
        <w:t>science</w:t>
      </w:r>
      <w:proofErr w:type="spellEnd"/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Международная </w:t>
      </w:r>
      <w:proofErr w:type="spellStart"/>
      <w:r w:rsidRPr="00276CE0">
        <w:rPr>
          <w:rFonts w:eastAsiaTheme="minorHAnsi"/>
          <w:lang w:eastAsia="en-US"/>
        </w:rPr>
        <w:t>наукометрическая</w:t>
      </w:r>
      <w:proofErr w:type="spellEnd"/>
      <w:r w:rsidRPr="00276CE0">
        <w:rPr>
          <w:rFonts w:eastAsiaTheme="minorHAnsi"/>
          <w:lang w:eastAsia="en-US"/>
        </w:rPr>
        <w:t xml:space="preserve"> реферативная и полнотекстовая б</w:t>
      </w:r>
      <w:r w:rsidRPr="00276CE0">
        <w:rPr>
          <w:rFonts w:eastAsiaTheme="minorHAnsi"/>
          <w:lang w:eastAsia="en-US"/>
        </w:rPr>
        <w:t>а</w:t>
      </w:r>
      <w:r w:rsidRPr="00276CE0">
        <w:rPr>
          <w:rFonts w:eastAsiaTheme="minorHAnsi"/>
          <w:lang w:eastAsia="en-US"/>
        </w:rPr>
        <w:t>за данных научных изданий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сайт. – URL:  </w:t>
      </w:r>
      <w:hyperlink r:id="rId44" w:history="1">
        <w:r w:rsidRPr="00276CE0">
          <w:rPr>
            <w:rFonts w:eastAsiaTheme="minorHAnsi"/>
            <w:lang w:eastAsia="en-US"/>
          </w:rPr>
          <w:t>http://webofscience.com</w:t>
        </w:r>
      </w:hyperlink>
      <w:r w:rsidRPr="00276CE0">
        <w:rPr>
          <w:rFonts w:eastAsiaTheme="minorHAnsi"/>
          <w:lang w:eastAsia="en-US"/>
        </w:rPr>
        <w:t xml:space="preserve"> (дата обращения: 18.09.2020). –  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 (вход по IP-адресам в</w:t>
      </w:r>
      <w:r w:rsidRPr="00276CE0">
        <w:rPr>
          <w:rFonts w:eastAsiaTheme="minorHAnsi"/>
          <w:lang w:eastAsia="en-US"/>
        </w:rPr>
        <w:t>у</w:t>
      </w:r>
      <w:r w:rsidRPr="00276CE0">
        <w:rPr>
          <w:rFonts w:eastAsiaTheme="minorHAnsi"/>
          <w:lang w:eastAsia="en-US"/>
        </w:rPr>
        <w:t>за). – Текст: электронный.</w:t>
      </w:r>
    </w:p>
    <w:p w:rsidR="00E1488D" w:rsidRPr="00276CE0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proofErr w:type="spellStart"/>
      <w:r w:rsidRPr="00276CE0">
        <w:rPr>
          <w:rFonts w:eastAsiaTheme="minorHAnsi"/>
          <w:lang w:eastAsia="en-US"/>
        </w:rPr>
        <w:t>Scopus</w:t>
      </w:r>
      <w:proofErr w:type="spellEnd"/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Международная реферативная и полнотекстовая справочная база данных н</w:t>
      </w:r>
      <w:r w:rsidRPr="00276CE0">
        <w:rPr>
          <w:rFonts w:eastAsiaTheme="minorHAnsi"/>
          <w:lang w:eastAsia="en-US"/>
        </w:rPr>
        <w:t>а</w:t>
      </w:r>
      <w:r w:rsidRPr="00276CE0">
        <w:rPr>
          <w:rFonts w:eastAsiaTheme="minorHAnsi"/>
          <w:lang w:eastAsia="en-US"/>
        </w:rPr>
        <w:t>учных изданий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сайт. – URL: </w:t>
      </w:r>
      <w:hyperlink r:id="rId45" w:history="1">
        <w:r w:rsidRPr="00276CE0">
          <w:rPr>
            <w:rFonts w:eastAsiaTheme="minorHAnsi"/>
            <w:lang w:eastAsia="en-US"/>
          </w:rPr>
          <w:t>http://scopus.com</w:t>
        </w:r>
      </w:hyperlink>
      <w:r w:rsidRPr="00276CE0">
        <w:rPr>
          <w:rFonts w:eastAsiaTheme="minorHAnsi"/>
          <w:lang w:eastAsia="en-US"/>
        </w:rPr>
        <w:t xml:space="preserve"> (дата обращения: 18.09.2020). –  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 (вход по IP-адресам вуза). – Текст: электро</w:t>
      </w:r>
      <w:r w:rsidRPr="00276CE0">
        <w:rPr>
          <w:rFonts w:eastAsiaTheme="minorHAnsi"/>
          <w:lang w:eastAsia="en-US"/>
        </w:rPr>
        <w:t>н</w:t>
      </w:r>
      <w:r w:rsidRPr="00276CE0">
        <w:rPr>
          <w:rFonts w:eastAsiaTheme="minorHAnsi"/>
          <w:lang w:eastAsia="en-US"/>
        </w:rPr>
        <w:t>ный.</w:t>
      </w:r>
    </w:p>
    <w:p w:rsidR="00E1488D" w:rsidRPr="00276CE0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proofErr w:type="spellStart"/>
      <w:r w:rsidRPr="00276CE0">
        <w:rPr>
          <w:rFonts w:eastAsiaTheme="minorHAnsi"/>
          <w:lang w:eastAsia="en-US"/>
        </w:rPr>
        <w:t>Springer</w:t>
      </w:r>
      <w:proofErr w:type="spellEnd"/>
      <w:r w:rsidRPr="00276CE0">
        <w:rPr>
          <w:rFonts w:eastAsiaTheme="minorHAnsi"/>
          <w:lang w:eastAsia="en-US"/>
        </w:rPr>
        <w:t xml:space="preserve"> </w:t>
      </w:r>
      <w:proofErr w:type="spellStart"/>
      <w:r w:rsidRPr="00276CE0">
        <w:rPr>
          <w:rFonts w:eastAsiaTheme="minorHAnsi"/>
          <w:lang w:eastAsia="en-US"/>
        </w:rPr>
        <w:t>Journals</w:t>
      </w:r>
      <w:proofErr w:type="spellEnd"/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Международная база полнотекстовых журналов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сайт. – URL: </w:t>
      </w:r>
      <w:hyperlink r:id="rId46" w:history="1">
        <w:r w:rsidRPr="00276CE0">
          <w:rPr>
            <w:rFonts w:eastAsiaTheme="minorHAnsi"/>
            <w:lang w:eastAsia="en-US"/>
          </w:rPr>
          <w:t>http://link.springer.com/</w:t>
        </w:r>
      </w:hyperlink>
      <w:r w:rsidRPr="00276CE0">
        <w:rPr>
          <w:rFonts w:eastAsiaTheme="minorHAnsi"/>
          <w:lang w:eastAsia="en-US"/>
        </w:rPr>
        <w:t xml:space="preserve"> (дата обращения: 18.09.2020). –  Режим доступа: для </w:t>
      </w:r>
      <w:proofErr w:type="spellStart"/>
      <w:r w:rsidRPr="00276CE0">
        <w:rPr>
          <w:rFonts w:eastAsiaTheme="minorHAnsi"/>
          <w:lang w:eastAsia="en-US"/>
        </w:rPr>
        <w:t>зарегис</w:t>
      </w:r>
      <w:r w:rsidRPr="00276CE0">
        <w:rPr>
          <w:rFonts w:eastAsiaTheme="minorHAnsi"/>
          <w:lang w:eastAsia="en-US"/>
        </w:rPr>
        <w:t>т</w:t>
      </w:r>
      <w:r w:rsidRPr="00276CE0">
        <w:rPr>
          <w:rFonts w:eastAsiaTheme="minorHAnsi"/>
          <w:lang w:eastAsia="en-US"/>
        </w:rPr>
        <w:t>рир</w:t>
      </w:r>
      <w:proofErr w:type="spellEnd"/>
      <w:r w:rsidRPr="00276CE0">
        <w:rPr>
          <w:rFonts w:eastAsiaTheme="minorHAnsi"/>
          <w:lang w:eastAsia="en-US"/>
        </w:rPr>
        <w:t>. пользователей (вход по IP-адресам вуза). – Текст: электронный.</w:t>
      </w:r>
    </w:p>
    <w:p w:rsidR="00E1488D" w:rsidRPr="00276CE0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proofErr w:type="spellStart"/>
      <w:r w:rsidRPr="00276CE0">
        <w:rPr>
          <w:rFonts w:eastAsiaTheme="minorHAnsi"/>
          <w:lang w:eastAsia="en-US"/>
        </w:rPr>
        <w:lastRenderedPageBreak/>
        <w:t>Springer</w:t>
      </w:r>
      <w:proofErr w:type="spellEnd"/>
      <w:r w:rsidRPr="00276CE0">
        <w:rPr>
          <w:rFonts w:eastAsiaTheme="minorHAnsi"/>
          <w:lang w:eastAsia="en-US"/>
        </w:rPr>
        <w:t xml:space="preserve"> </w:t>
      </w:r>
      <w:proofErr w:type="spellStart"/>
      <w:r w:rsidRPr="00276CE0">
        <w:rPr>
          <w:rFonts w:eastAsiaTheme="minorHAnsi"/>
          <w:lang w:eastAsia="en-US"/>
        </w:rPr>
        <w:t>Protocols</w:t>
      </w:r>
      <w:proofErr w:type="spellEnd"/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Международная коллекция научных протоколов по различным о</w:t>
      </w:r>
      <w:r w:rsidRPr="00276CE0">
        <w:rPr>
          <w:rFonts w:eastAsiaTheme="minorHAnsi"/>
          <w:lang w:eastAsia="en-US"/>
        </w:rPr>
        <w:t>т</w:t>
      </w:r>
      <w:r w:rsidRPr="00276CE0">
        <w:rPr>
          <w:rFonts w:eastAsiaTheme="minorHAnsi"/>
          <w:lang w:eastAsia="en-US"/>
        </w:rPr>
        <w:t>раслям знаний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сайт. – URL:  </w:t>
      </w:r>
      <w:hyperlink r:id="rId47" w:history="1">
        <w:r w:rsidRPr="00276CE0">
          <w:rPr>
            <w:rFonts w:eastAsiaTheme="minorHAnsi"/>
            <w:lang w:eastAsia="en-US"/>
          </w:rPr>
          <w:t>http://www.springerprotocols.com/</w:t>
        </w:r>
      </w:hyperlink>
      <w:r w:rsidRPr="00276CE0">
        <w:rPr>
          <w:rFonts w:eastAsiaTheme="minorHAnsi"/>
          <w:lang w:eastAsia="en-US"/>
        </w:rPr>
        <w:t xml:space="preserve"> (дата обращения: 18.09.2020). –  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 (вход по IP-адресам в</w:t>
      </w:r>
      <w:r w:rsidRPr="00276CE0">
        <w:rPr>
          <w:rFonts w:eastAsiaTheme="minorHAnsi"/>
          <w:lang w:eastAsia="en-US"/>
        </w:rPr>
        <w:t>у</w:t>
      </w:r>
      <w:r w:rsidRPr="00276CE0">
        <w:rPr>
          <w:rFonts w:eastAsiaTheme="minorHAnsi"/>
          <w:lang w:eastAsia="en-US"/>
        </w:rPr>
        <w:t>за). – Текст: электронный.</w:t>
      </w:r>
    </w:p>
    <w:p w:rsidR="00E1488D" w:rsidRPr="00276CE0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proofErr w:type="spellStart"/>
      <w:r w:rsidRPr="00276CE0">
        <w:rPr>
          <w:rFonts w:eastAsiaTheme="minorHAnsi"/>
          <w:lang w:eastAsia="en-US"/>
        </w:rPr>
        <w:t>SpringerMaterials</w:t>
      </w:r>
      <w:proofErr w:type="spellEnd"/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Международная база научных материалов в области физических н</w:t>
      </w:r>
      <w:r w:rsidRPr="00276CE0">
        <w:rPr>
          <w:rFonts w:eastAsiaTheme="minorHAnsi"/>
          <w:lang w:eastAsia="en-US"/>
        </w:rPr>
        <w:t>а</w:t>
      </w:r>
      <w:r w:rsidRPr="00276CE0">
        <w:rPr>
          <w:rFonts w:eastAsiaTheme="minorHAnsi"/>
          <w:lang w:eastAsia="en-US"/>
        </w:rPr>
        <w:t>ук и инжиниринга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сайт. – URL:  </w:t>
      </w:r>
      <w:hyperlink r:id="rId48" w:history="1">
        <w:r w:rsidRPr="00276CE0">
          <w:rPr>
            <w:rFonts w:eastAsiaTheme="minorHAnsi"/>
            <w:lang w:eastAsia="en-US"/>
          </w:rPr>
          <w:t>http://materials.springer.com/</w:t>
        </w:r>
      </w:hyperlink>
      <w:r w:rsidRPr="00276CE0">
        <w:rPr>
          <w:rFonts w:eastAsiaTheme="minorHAnsi"/>
          <w:lang w:eastAsia="en-US"/>
        </w:rPr>
        <w:t xml:space="preserve"> (дата обращения: 18.09.2020). –  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 (вход по IP-адресам в</w:t>
      </w:r>
      <w:r w:rsidRPr="00276CE0">
        <w:rPr>
          <w:rFonts w:eastAsiaTheme="minorHAnsi"/>
          <w:lang w:eastAsia="en-US"/>
        </w:rPr>
        <w:t>у</w:t>
      </w:r>
      <w:r w:rsidRPr="00276CE0">
        <w:rPr>
          <w:rFonts w:eastAsiaTheme="minorHAnsi"/>
          <w:lang w:eastAsia="en-US"/>
        </w:rPr>
        <w:t>за). – Текст: электронный.</w:t>
      </w:r>
    </w:p>
    <w:p w:rsidR="00E1488D" w:rsidRPr="00276CE0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proofErr w:type="spellStart"/>
      <w:r w:rsidRPr="00276CE0">
        <w:rPr>
          <w:rFonts w:eastAsiaTheme="minorHAnsi"/>
          <w:lang w:eastAsia="en-US"/>
        </w:rPr>
        <w:t>Springer</w:t>
      </w:r>
      <w:proofErr w:type="spellEnd"/>
      <w:r w:rsidRPr="00276CE0">
        <w:rPr>
          <w:rFonts w:eastAsiaTheme="minorHAnsi"/>
          <w:lang w:eastAsia="en-US"/>
        </w:rPr>
        <w:t xml:space="preserve"> </w:t>
      </w:r>
      <w:proofErr w:type="spellStart"/>
      <w:r w:rsidRPr="00276CE0">
        <w:rPr>
          <w:rFonts w:eastAsiaTheme="minorHAnsi"/>
          <w:lang w:eastAsia="en-US"/>
        </w:rPr>
        <w:t>Reference</w:t>
      </w:r>
      <w:proofErr w:type="spellEnd"/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Международная база справочных изданий по всем отраслям зн</w:t>
      </w:r>
      <w:r w:rsidRPr="00276CE0">
        <w:rPr>
          <w:rFonts w:eastAsiaTheme="minorHAnsi"/>
          <w:lang w:eastAsia="en-US"/>
        </w:rPr>
        <w:t>а</w:t>
      </w:r>
      <w:r w:rsidRPr="00276CE0">
        <w:rPr>
          <w:rFonts w:eastAsiaTheme="minorHAnsi"/>
          <w:lang w:eastAsia="en-US"/>
        </w:rPr>
        <w:t xml:space="preserve">ний: сайт. – URL: </w:t>
      </w:r>
      <w:hyperlink r:id="rId49" w:history="1">
        <w:r w:rsidRPr="00276CE0">
          <w:rPr>
            <w:rFonts w:eastAsiaTheme="minorHAnsi"/>
            <w:lang w:eastAsia="en-US"/>
          </w:rPr>
          <w:t>http://www.springer.com/references</w:t>
        </w:r>
      </w:hyperlink>
      <w:r w:rsidRPr="00276CE0">
        <w:rPr>
          <w:rFonts w:eastAsiaTheme="minorHAnsi"/>
          <w:lang w:eastAsia="en-US"/>
        </w:rPr>
        <w:t xml:space="preserve"> (дата обращения: 18.09.2020). –  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 (вход по IP-адресам вуза). – Текст: электронный.</w:t>
      </w:r>
    </w:p>
    <w:p w:rsidR="00E1488D" w:rsidRPr="00276CE0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proofErr w:type="spellStart"/>
      <w:r w:rsidRPr="00276CE0">
        <w:rPr>
          <w:rFonts w:eastAsiaTheme="minorHAnsi"/>
          <w:lang w:eastAsia="en-US"/>
        </w:rPr>
        <w:t>zbMATH</w:t>
      </w:r>
      <w:proofErr w:type="spellEnd"/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Международная реферативная база данных по чистой и прикладной матем</w:t>
      </w:r>
      <w:r w:rsidRPr="00276CE0">
        <w:rPr>
          <w:rFonts w:eastAsiaTheme="minorHAnsi"/>
          <w:lang w:eastAsia="en-US"/>
        </w:rPr>
        <w:t>а</w:t>
      </w:r>
      <w:r w:rsidRPr="00276CE0">
        <w:rPr>
          <w:rFonts w:eastAsiaTheme="minorHAnsi"/>
          <w:lang w:eastAsia="en-US"/>
        </w:rPr>
        <w:t>тике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сайт. – URL: </w:t>
      </w:r>
      <w:hyperlink r:id="rId50" w:history="1">
        <w:r w:rsidRPr="00276CE0">
          <w:rPr>
            <w:rFonts w:eastAsiaTheme="minorHAnsi"/>
            <w:lang w:eastAsia="en-US"/>
          </w:rPr>
          <w:t>http://zbmath.org/</w:t>
        </w:r>
      </w:hyperlink>
      <w:r w:rsidRPr="00276CE0">
        <w:rPr>
          <w:rFonts w:eastAsiaTheme="minorHAnsi"/>
          <w:lang w:eastAsia="en-US"/>
        </w:rPr>
        <w:t xml:space="preserve"> (дата обращения: 18.09.2020). –  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 (вход по IP-адресам вуза). – Текст: электронный.</w:t>
      </w:r>
    </w:p>
    <w:p w:rsidR="00E1488D" w:rsidRPr="00276CE0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proofErr w:type="spellStart"/>
      <w:r w:rsidRPr="00276CE0">
        <w:rPr>
          <w:rFonts w:eastAsiaTheme="minorHAnsi"/>
          <w:lang w:eastAsia="en-US"/>
        </w:rPr>
        <w:t>Springer</w:t>
      </w:r>
      <w:proofErr w:type="spellEnd"/>
      <w:r w:rsidRPr="00276CE0">
        <w:rPr>
          <w:rFonts w:eastAsiaTheme="minorHAnsi"/>
          <w:lang w:eastAsia="en-US"/>
        </w:rPr>
        <w:t xml:space="preserve"> </w:t>
      </w:r>
      <w:proofErr w:type="spellStart"/>
      <w:r w:rsidRPr="00276CE0">
        <w:rPr>
          <w:rFonts w:eastAsiaTheme="minorHAnsi"/>
          <w:lang w:eastAsia="en-US"/>
        </w:rPr>
        <w:t>Nature</w:t>
      </w:r>
      <w:proofErr w:type="spellEnd"/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Международная реферативная и полнотекстовая справочная база да</w:t>
      </w:r>
      <w:r w:rsidRPr="00276CE0">
        <w:rPr>
          <w:rFonts w:eastAsiaTheme="minorHAnsi"/>
          <w:lang w:eastAsia="en-US"/>
        </w:rPr>
        <w:t>н</w:t>
      </w:r>
      <w:r w:rsidRPr="00276CE0">
        <w:rPr>
          <w:rFonts w:eastAsiaTheme="minorHAnsi"/>
          <w:lang w:eastAsia="en-US"/>
        </w:rPr>
        <w:t>ных научных изданий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сайт. – URL: </w:t>
      </w:r>
      <w:hyperlink r:id="rId51" w:history="1">
        <w:r w:rsidRPr="00276CE0">
          <w:rPr>
            <w:rFonts w:eastAsiaTheme="minorHAnsi"/>
            <w:lang w:eastAsia="en-US"/>
          </w:rPr>
          <w:t>https://www.nature.com/siteindex</w:t>
        </w:r>
      </w:hyperlink>
      <w:r w:rsidRPr="00276CE0">
        <w:rPr>
          <w:rFonts w:eastAsiaTheme="minorHAnsi"/>
          <w:lang w:eastAsia="en-US"/>
        </w:rPr>
        <w:t xml:space="preserve"> (дата обращения: 18.09.2020). –  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пользователей. – Текст: электронный.</w:t>
      </w:r>
    </w:p>
    <w:p w:rsidR="00E1488D" w:rsidRPr="00276CE0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r w:rsidRPr="00276CE0">
        <w:rPr>
          <w:rFonts w:eastAsiaTheme="minorHAnsi"/>
          <w:lang w:eastAsia="en-US"/>
        </w:rPr>
        <w:t>Архив научных журналов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сайт / Национальный электронно-информационный </w:t>
      </w:r>
      <w:proofErr w:type="spellStart"/>
      <w:r w:rsidRPr="00276CE0">
        <w:rPr>
          <w:rFonts w:eastAsiaTheme="minorHAnsi"/>
          <w:lang w:eastAsia="en-US"/>
        </w:rPr>
        <w:t>ко</w:t>
      </w:r>
      <w:r w:rsidRPr="00276CE0">
        <w:rPr>
          <w:rFonts w:eastAsiaTheme="minorHAnsi"/>
          <w:lang w:eastAsia="en-US"/>
        </w:rPr>
        <w:t>н</w:t>
      </w:r>
      <w:r w:rsidRPr="00276CE0">
        <w:rPr>
          <w:rFonts w:eastAsiaTheme="minorHAnsi"/>
          <w:lang w:eastAsia="en-US"/>
        </w:rPr>
        <w:t>цорциум</w:t>
      </w:r>
      <w:proofErr w:type="spellEnd"/>
      <w:r w:rsidRPr="00276CE0">
        <w:rPr>
          <w:rFonts w:eastAsiaTheme="minorHAnsi"/>
          <w:lang w:eastAsia="en-US"/>
        </w:rPr>
        <w:t>. – Москва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НЭИКОН, 2013 –   . – URL: </w:t>
      </w:r>
      <w:hyperlink r:id="rId52" w:history="1">
        <w:r w:rsidRPr="00276CE0">
          <w:rPr>
            <w:rFonts w:eastAsiaTheme="minorHAnsi"/>
            <w:lang w:eastAsia="en-US"/>
          </w:rPr>
          <w:t>https://archive.neicon.ru/xmlui/</w:t>
        </w:r>
      </w:hyperlink>
      <w:r w:rsidRPr="00276CE0">
        <w:rPr>
          <w:rFonts w:eastAsiaTheme="minorHAnsi"/>
          <w:lang w:eastAsia="en-US"/>
        </w:rPr>
        <w:t xml:space="preserve"> (дата о</w:t>
      </w:r>
      <w:r w:rsidRPr="00276CE0">
        <w:rPr>
          <w:rFonts w:eastAsiaTheme="minorHAnsi"/>
          <w:lang w:eastAsia="en-US"/>
        </w:rPr>
        <w:t>б</w:t>
      </w:r>
      <w:r w:rsidRPr="00276CE0">
        <w:rPr>
          <w:rFonts w:eastAsiaTheme="minorHAnsi"/>
          <w:lang w:eastAsia="en-US"/>
        </w:rPr>
        <w:t xml:space="preserve">ращения: 18.09.2020). –  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 (вход по IP-адресам вуза). – Текст: электронный.</w:t>
      </w:r>
    </w:p>
    <w:p w:rsidR="00E1488D" w:rsidRPr="00276CE0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proofErr w:type="spellStart"/>
      <w:r w:rsidRPr="00276CE0">
        <w:rPr>
          <w:rFonts w:eastAsiaTheme="minorHAnsi"/>
          <w:lang w:eastAsia="en-US"/>
        </w:rPr>
        <w:t>eLIBRARY.RU</w:t>
      </w:r>
      <w:proofErr w:type="spellEnd"/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научная электронная библиотека : сайт. – Москва, 2000 –    . – URL: </w:t>
      </w:r>
      <w:hyperlink r:id="rId53" w:history="1">
        <w:r w:rsidRPr="00276CE0">
          <w:rPr>
            <w:rFonts w:eastAsiaTheme="minorHAnsi"/>
            <w:lang w:eastAsia="en-US"/>
          </w:rPr>
          <w:t>https://elibrary.ru</w:t>
        </w:r>
      </w:hyperlink>
      <w:r w:rsidRPr="00276CE0">
        <w:rPr>
          <w:rFonts w:eastAsiaTheme="minorHAnsi"/>
          <w:lang w:eastAsia="en-US"/>
        </w:rPr>
        <w:t xml:space="preserve"> (дата обращения: 09.01.2018).  –  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пользователей. – Текст: электронный.</w:t>
      </w:r>
    </w:p>
    <w:p w:rsidR="00E1488D" w:rsidRDefault="00E1488D" w:rsidP="00E1488D">
      <w:pPr>
        <w:pStyle w:val="Style10"/>
        <w:widowControl/>
        <w:numPr>
          <w:ilvl w:val="0"/>
          <w:numId w:val="37"/>
        </w:numPr>
        <w:tabs>
          <w:tab w:val="clear" w:pos="1287"/>
          <w:tab w:val="num" w:pos="567"/>
          <w:tab w:val="left" w:pos="993"/>
        </w:tabs>
        <w:ind w:left="567" w:hanging="567"/>
        <w:rPr>
          <w:rFonts w:eastAsiaTheme="minorHAnsi"/>
          <w:lang w:eastAsia="en-US"/>
        </w:rPr>
      </w:pPr>
      <w:r w:rsidRPr="00276CE0">
        <w:rPr>
          <w:rFonts w:eastAsiaTheme="minorHAnsi"/>
          <w:lang w:eastAsia="en-US"/>
        </w:rPr>
        <w:t>РУКОНТ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национальный цифровой ресурс : межотраслевая электронная библиотека : сайт / консорциум «КОТЕКСТУМ». – </w:t>
      </w:r>
      <w:proofErr w:type="spellStart"/>
      <w:r w:rsidRPr="00276CE0">
        <w:rPr>
          <w:rFonts w:eastAsiaTheme="minorHAnsi"/>
          <w:lang w:eastAsia="en-US"/>
        </w:rPr>
        <w:t>Сколково</w:t>
      </w:r>
      <w:proofErr w:type="spellEnd"/>
      <w:r w:rsidRPr="00276CE0">
        <w:rPr>
          <w:rFonts w:eastAsiaTheme="minorHAnsi"/>
          <w:lang w:eastAsia="en-US"/>
        </w:rPr>
        <w:t xml:space="preserve">, 2010 –    . – URL: </w:t>
      </w:r>
      <w:hyperlink r:id="rId54" w:history="1">
        <w:r w:rsidRPr="00276CE0">
          <w:rPr>
            <w:rFonts w:eastAsiaTheme="minorHAnsi"/>
            <w:lang w:eastAsia="en-US"/>
          </w:rPr>
          <w:t>https://rucont.ru</w:t>
        </w:r>
      </w:hyperlink>
      <w:r w:rsidRPr="00276CE0">
        <w:rPr>
          <w:rFonts w:eastAsiaTheme="minorHAnsi"/>
          <w:lang w:eastAsia="en-US"/>
        </w:rPr>
        <w:t xml:space="preserve"> (дата обращения: 18.09.2020). – Режим доступа: для </w:t>
      </w:r>
      <w:proofErr w:type="spellStart"/>
      <w:r w:rsidRPr="00276CE0">
        <w:rPr>
          <w:rFonts w:eastAsiaTheme="minorHAnsi"/>
          <w:lang w:eastAsia="en-US"/>
        </w:rPr>
        <w:t>авториз</w:t>
      </w:r>
      <w:proofErr w:type="spellEnd"/>
      <w:r w:rsidRPr="00276CE0">
        <w:rPr>
          <w:rFonts w:eastAsiaTheme="minorHAnsi"/>
          <w:lang w:eastAsia="en-US"/>
        </w:rPr>
        <w:t>. пользователей. – Текст: эле</w:t>
      </w:r>
      <w:r w:rsidRPr="00276CE0">
        <w:rPr>
          <w:rFonts w:eastAsiaTheme="minorHAnsi"/>
          <w:lang w:eastAsia="en-US"/>
        </w:rPr>
        <w:t>к</w:t>
      </w:r>
      <w:r w:rsidRPr="00276CE0">
        <w:rPr>
          <w:rFonts w:eastAsiaTheme="minorHAnsi"/>
          <w:lang w:eastAsia="en-US"/>
        </w:rPr>
        <w:t>тронный.</w:t>
      </w:r>
    </w:p>
    <w:p w:rsidR="0062090B" w:rsidRDefault="0062090B" w:rsidP="00410D10">
      <w:pPr>
        <w:tabs>
          <w:tab w:val="num" w:pos="-3240"/>
        </w:tabs>
        <w:ind w:firstLine="360"/>
        <w:jc w:val="both"/>
        <w:rPr>
          <w:b w:val="0"/>
          <w:i w:val="0"/>
          <w:color w:val="auto"/>
          <w:sz w:val="24"/>
        </w:rPr>
      </w:pPr>
    </w:p>
    <w:p w:rsidR="0062090B" w:rsidRPr="006D62D9" w:rsidRDefault="0062090B" w:rsidP="006D62D9">
      <w:pPr>
        <w:tabs>
          <w:tab w:val="num" w:pos="-3240"/>
        </w:tabs>
        <w:ind w:firstLine="360"/>
        <w:jc w:val="both"/>
        <w:rPr>
          <w:bCs/>
          <w:i w:val="0"/>
          <w:color w:val="auto"/>
          <w:sz w:val="24"/>
        </w:rPr>
      </w:pPr>
      <w:r w:rsidRPr="006D62D9">
        <w:rPr>
          <w:bCs/>
          <w:i w:val="0"/>
          <w:color w:val="auto"/>
          <w:sz w:val="24"/>
        </w:rPr>
        <w:t>9. Материально-техническое обеспечение дисциплины (модуля)</w:t>
      </w:r>
    </w:p>
    <w:p w:rsidR="0062090B" w:rsidRPr="006D62D9" w:rsidRDefault="0062090B" w:rsidP="006D62D9">
      <w:pPr>
        <w:tabs>
          <w:tab w:val="num" w:pos="-3240"/>
        </w:tabs>
        <w:ind w:firstLine="360"/>
        <w:jc w:val="both"/>
        <w:rPr>
          <w:bCs/>
          <w:i w:val="0"/>
          <w:color w:val="auto"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9"/>
        <w:gridCol w:w="6054"/>
      </w:tblGrid>
      <w:tr w:rsidR="00D6013B" w:rsidRPr="00C17915" w:rsidTr="00B466CB">
        <w:trPr>
          <w:tblHeader/>
        </w:trPr>
        <w:tc>
          <w:tcPr>
            <w:tcW w:w="1928" w:type="pct"/>
            <w:vAlign w:val="center"/>
          </w:tcPr>
          <w:p w:rsidR="00D6013B" w:rsidRPr="00D6013B" w:rsidRDefault="00D6013B" w:rsidP="00B466CB">
            <w:pPr>
              <w:jc w:val="center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D6013B" w:rsidRPr="00D6013B" w:rsidRDefault="00D6013B" w:rsidP="00B466CB">
            <w:pPr>
              <w:jc w:val="center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Оснащение аудитории</w:t>
            </w:r>
          </w:p>
        </w:tc>
      </w:tr>
      <w:tr w:rsidR="00D6013B" w:rsidRPr="002C3021" w:rsidTr="00B466CB">
        <w:tc>
          <w:tcPr>
            <w:tcW w:w="1928" w:type="pct"/>
          </w:tcPr>
          <w:p w:rsidR="00D6013B" w:rsidRPr="00D6013B" w:rsidRDefault="00D6013B" w:rsidP="00B466CB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Учебные аудитории для провед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ния занятий лекционного типа</w:t>
            </w:r>
          </w:p>
        </w:tc>
        <w:tc>
          <w:tcPr>
            <w:tcW w:w="3072" w:type="pct"/>
          </w:tcPr>
          <w:p w:rsidR="00D6013B" w:rsidRPr="00D6013B" w:rsidRDefault="00D6013B" w:rsidP="00B466CB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proofErr w:type="spellStart"/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Мультимедийные</w:t>
            </w:r>
            <w:proofErr w:type="spellEnd"/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 xml:space="preserve"> средства хранения, передачи  и пре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д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ставления информации.</w:t>
            </w:r>
          </w:p>
        </w:tc>
      </w:tr>
      <w:tr w:rsidR="00D6013B" w:rsidRPr="002C3021" w:rsidTr="00B466CB">
        <w:tc>
          <w:tcPr>
            <w:tcW w:w="1928" w:type="pct"/>
          </w:tcPr>
          <w:p w:rsidR="00D6013B" w:rsidRPr="00D6013B" w:rsidRDefault="00D6013B" w:rsidP="00B466CB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Учебная аудитория для провед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ния лабораторных работ:</w:t>
            </w:r>
          </w:p>
          <w:p w:rsidR="00D6013B" w:rsidRPr="00D6013B" w:rsidRDefault="00D6013B" w:rsidP="00D6013B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D6013B">
              <w:rPr>
                <w:b w:val="0"/>
                <w:i w:val="0"/>
                <w:color w:val="auto"/>
                <w:sz w:val="24"/>
                <w:szCs w:val="24"/>
              </w:rPr>
              <w:t xml:space="preserve">лаборатория </w:t>
            </w:r>
            <w:proofErr w:type="spellStart"/>
            <w:r w:rsidRPr="00D6013B">
              <w:rPr>
                <w:b w:val="0"/>
                <w:i w:val="0"/>
                <w:color w:val="333333"/>
                <w:sz w:val="24"/>
                <w:szCs w:val="24"/>
              </w:rPr>
              <w:t>тепломассообменных</w:t>
            </w:r>
            <w:proofErr w:type="spellEnd"/>
            <w:r w:rsidRPr="00D6013B">
              <w:rPr>
                <w:b w:val="0"/>
                <w:i w:val="0"/>
                <w:color w:val="333333"/>
                <w:sz w:val="24"/>
                <w:szCs w:val="24"/>
              </w:rPr>
              <w:t xml:space="preserve"> установок и парогенераторов</w:t>
            </w:r>
          </w:p>
        </w:tc>
        <w:tc>
          <w:tcPr>
            <w:tcW w:w="3072" w:type="pct"/>
          </w:tcPr>
          <w:p w:rsidR="00D6013B" w:rsidRPr="00D6013B" w:rsidRDefault="00D6013B" w:rsidP="00D6013B">
            <w:pPr>
              <w:rPr>
                <w:b w:val="0"/>
                <w:i w:val="0"/>
                <w:color w:val="333333"/>
                <w:sz w:val="24"/>
              </w:rPr>
            </w:pPr>
            <w:r w:rsidRPr="00D6013B">
              <w:rPr>
                <w:b w:val="0"/>
                <w:i w:val="0"/>
                <w:color w:val="333333"/>
                <w:sz w:val="24"/>
              </w:rPr>
              <w:t>Комплекс лабораторных установок по изучению хара</w:t>
            </w:r>
            <w:r w:rsidRPr="00D6013B">
              <w:rPr>
                <w:b w:val="0"/>
                <w:i w:val="0"/>
                <w:color w:val="333333"/>
                <w:sz w:val="24"/>
              </w:rPr>
              <w:t>к</w:t>
            </w:r>
            <w:r>
              <w:rPr>
                <w:b w:val="0"/>
                <w:i w:val="0"/>
                <w:color w:val="333333"/>
                <w:sz w:val="24"/>
              </w:rPr>
              <w:t>теристик котельных агрегатов:</w:t>
            </w:r>
            <w:r w:rsidRPr="00D6013B">
              <w:rPr>
                <w:b w:val="0"/>
                <w:i w:val="0"/>
                <w:color w:val="333333"/>
                <w:sz w:val="24"/>
              </w:rPr>
              <w:t xml:space="preserve"> </w:t>
            </w:r>
          </w:p>
          <w:p w:rsidR="00D6013B" w:rsidRPr="00D6013B" w:rsidRDefault="00D6013B" w:rsidP="00D6013B">
            <w:pPr>
              <w:pStyle w:val="af1"/>
              <w:numPr>
                <w:ilvl w:val="0"/>
                <w:numId w:val="34"/>
              </w:numPr>
              <w:tabs>
                <w:tab w:val="left" w:pos="284"/>
              </w:tabs>
              <w:ind w:left="419" w:hanging="357"/>
              <w:contextualSpacing w:val="0"/>
              <w:jc w:val="left"/>
              <w:rPr>
                <w:rFonts w:eastAsia="Calibri"/>
                <w:szCs w:val="24"/>
                <w:lang w:val="ru-RU"/>
              </w:rPr>
            </w:pPr>
            <w:r w:rsidRPr="00D6013B">
              <w:rPr>
                <w:color w:val="333333"/>
                <w:szCs w:val="20"/>
                <w:lang w:val="ru-RU" w:eastAsia="ru-RU"/>
              </w:rPr>
              <w:t>парогенераторы, потенциометры, микроманометр; сушильный шкаф.</w:t>
            </w:r>
          </w:p>
        </w:tc>
      </w:tr>
      <w:tr w:rsidR="00D6013B" w:rsidRPr="000001CE" w:rsidTr="00B466CB">
        <w:tc>
          <w:tcPr>
            <w:tcW w:w="1928" w:type="pct"/>
          </w:tcPr>
          <w:p w:rsidR="00D6013B" w:rsidRPr="00D6013B" w:rsidRDefault="00D6013B" w:rsidP="00B466CB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Учебные аудитории для провед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ния практических занятий, гру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п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повых и индивидуальных ко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D6013B" w:rsidRPr="00D6013B" w:rsidRDefault="00D6013B" w:rsidP="00505021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D6013B">
              <w:rPr>
                <w:b w:val="0"/>
                <w:i w:val="0"/>
                <w:color w:val="auto"/>
                <w:sz w:val="24"/>
                <w:szCs w:val="24"/>
              </w:rPr>
              <w:t>Доска</w:t>
            </w:r>
            <w:r w:rsidR="000C7363">
              <w:rPr>
                <w:b w:val="0"/>
                <w:i w:val="0"/>
                <w:color w:val="auto"/>
                <w:sz w:val="24"/>
                <w:szCs w:val="24"/>
              </w:rPr>
              <w:t>, мел.</w:t>
            </w:r>
          </w:p>
        </w:tc>
      </w:tr>
      <w:tr w:rsidR="00D6013B" w:rsidRPr="002C3021" w:rsidTr="00B466CB">
        <w:tc>
          <w:tcPr>
            <w:tcW w:w="1928" w:type="pct"/>
          </w:tcPr>
          <w:p w:rsidR="00D6013B" w:rsidRPr="00D6013B" w:rsidRDefault="00D6013B" w:rsidP="00B466CB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Учебные аудитории для выполн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 xml:space="preserve">ния курсового проектирования, помещения для самостоятельной работы </w:t>
            </w:r>
            <w:proofErr w:type="gramStart"/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D6013B" w:rsidRPr="00D6013B" w:rsidRDefault="00D6013B" w:rsidP="00B466CB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Office</w:t>
            </w:r>
            <w:proofErr w:type="spellEnd"/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, вых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дом в Интернет и с доступом в электронную информ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 xml:space="preserve">ционно-образовательную среду университета </w:t>
            </w:r>
          </w:p>
        </w:tc>
      </w:tr>
      <w:tr w:rsidR="00D6013B" w:rsidRPr="002C3021" w:rsidTr="00B466CB">
        <w:tc>
          <w:tcPr>
            <w:tcW w:w="1928" w:type="pct"/>
          </w:tcPr>
          <w:p w:rsidR="00D6013B" w:rsidRPr="00D6013B" w:rsidRDefault="00D6013B" w:rsidP="00B466CB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  <w:highlight w:val="yellow"/>
              </w:rPr>
            </w:pP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Помещение для хранения и пр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D6013B" w:rsidRPr="00D6013B" w:rsidRDefault="00D6013B" w:rsidP="00B466CB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Стеллажи, сейфы для хранения учебного оборудования</w:t>
            </w:r>
          </w:p>
          <w:p w:rsidR="00D6013B" w:rsidRPr="00D6013B" w:rsidRDefault="00D6013B" w:rsidP="00B466CB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D6013B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Инструменты для ремонта лабораторного оборудования</w:t>
            </w:r>
          </w:p>
        </w:tc>
      </w:tr>
    </w:tbl>
    <w:p w:rsidR="0062090B" w:rsidRPr="006D62D9" w:rsidRDefault="0062090B" w:rsidP="006D62D9">
      <w:pPr>
        <w:tabs>
          <w:tab w:val="num" w:pos="-3240"/>
        </w:tabs>
        <w:ind w:firstLine="360"/>
        <w:jc w:val="both"/>
        <w:rPr>
          <w:b w:val="0"/>
          <w:bCs/>
          <w:i w:val="0"/>
          <w:color w:val="auto"/>
          <w:sz w:val="24"/>
        </w:rPr>
      </w:pPr>
    </w:p>
    <w:p w:rsidR="0062090B" w:rsidRDefault="0062090B" w:rsidP="00410D10">
      <w:pPr>
        <w:tabs>
          <w:tab w:val="num" w:pos="-3240"/>
        </w:tabs>
        <w:ind w:firstLine="360"/>
        <w:jc w:val="both"/>
        <w:rPr>
          <w:b w:val="0"/>
          <w:i w:val="0"/>
          <w:color w:val="auto"/>
          <w:sz w:val="24"/>
        </w:rPr>
      </w:pPr>
    </w:p>
    <w:p w:rsidR="0062090B" w:rsidRDefault="0062090B" w:rsidP="00E5129E">
      <w:pPr>
        <w:pStyle w:val="Style1"/>
        <w:widowControl/>
        <w:ind w:firstLine="720"/>
        <w:jc w:val="center"/>
        <w:rPr>
          <w:rStyle w:val="FontStyle14"/>
          <w:bCs/>
          <w:color w:val="000000"/>
          <w:sz w:val="24"/>
          <w:szCs w:val="24"/>
        </w:rPr>
      </w:pPr>
    </w:p>
    <w:sectPr w:rsidR="0062090B" w:rsidSect="00562FFB">
      <w:pgSz w:w="11906" w:h="16838"/>
      <w:pgMar w:top="851" w:right="851" w:bottom="851" w:left="1418" w:header="709" w:footer="709" w:gutter="0"/>
      <w:cols w:space="708"/>
      <w:docGrid w:linePitch="38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705F8"/>
    <w:multiLevelType w:val="hybridMultilevel"/>
    <w:tmpl w:val="D04201E2"/>
    <w:lvl w:ilvl="0" w:tplc="7A64CC0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6202968"/>
    <w:multiLevelType w:val="multilevel"/>
    <w:tmpl w:val="D44C085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">
    <w:nsid w:val="08A67241"/>
    <w:multiLevelType w:val="multilevel"/>
    <w:tmpl w:val="D44C085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">
    <w:nsid w:val="08CA6B59"/>
    <w:multiLevelType w:val="hybridMultilevel"/>
    <w:tmpl w:val="2F4E093A"/>
    <w:lvl w:ilvl="0" w:tplc="2C04DA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D0CE0C92" w:tentative="1">
      <w:start w:val="1"/>
      <w:numFmt w:val="lowerLetter"/>
      <w:lvlText w:val="%2."/>
      <w:lvlJc w:val="left"/>
      <w:pPr>
        <w:ind w:left="1440" w:hanging="360"/>
      </w:pPr>
    </w:lvl>
    <w:lvl w:ilvl="2" w:tplc="BB2656A4" w:tentative="1">
      <w:start w:val="1"/>
      <w:numFmt w:val="lowerRoman"/>
      <w:lvlText w:val="%3."/>
      <w:lvlJc w:val="right"/>
      <w:pPr>
        <w:ind w:left="2160" w:hanging="180"/>
      </w:pPr>
    </w:lvl>
    <w:lvl w:ilvl="3" w:tplc="4A14583E" w:tentative="1">
      <w:start w:val="1"/>
      <w:numFmt w:val="decimal"/>
      <w:lvlText w:val="%4."/>
      <w:lvlJc w:val="left"/>
      <w:pPr>
        <w:ind w:left="2880" w:hanging="360"/>
      </w:pPr>
    </w:lvl>
    <w:lvl w:ilvl="4" w:tplc="DBE8E688" w:tentative="1">
      <w:start w:val="1"/>
      <w:numFmt w:val="lowerLetter"/>
      <w:lvlText w:val="%5."/>
      <w:lvlJc w:val="left"/>
      <w:pPr>
        <w:ind w:left="3600" w:hanging="360"/>
      </w:pPr>
    </w:lvl>
    <w:lvl w:ilvl="5" w:tplc="A774881C" w:tentative="1">
      <w:start w:val="1"/>
      <w:numFmt w:val="lowerRoman"/>
      <w:lvlText w:val="%6."/>
      <w:lvlJc w:val="right"/>
      <w:pPr>
        <w:ind w:left="4320" w:hanging="180"/>
      </w:pPr>
    </w:lvl>
    <w:lvl w:ilvl="6" w:tplc="3698E14E" w:tentative="1">
      <w:start w:val="1"/>
      <w:numFmt w:val="decimal"/>
      <w:lvlText w:val="%7."/>
      <w:lvlJc w:val="left"/>
      <w:pPr>
        <w:ind w:left="5040" w:hanging="360"/>
      </w:pPr>
    </w:lvl>
    <w:lvl w:ilvl="7" w:tplc="1A90603E" w:tentative="1">
      <w:start w:val="1"/>
      <w:numFmt w:val="lowerLetter"/>
      <w:lvlText w:val="%8."/>
      <w:lvlJc w:val="left"/>
      <w:pPr>
        <w:ind w:left="5760" w:hanging="360"/>
      </w:pPr>
    </w:lvl>
    <w:lvl w:ilvl="8" w:tplc="8398DA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0B5BAF"/>
    <w:multiLevelType w:val="hybridMultilevel"/>
    <w:tmpl w:val="4956C5C8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BB0009D"/>
    <w:multiLevelType w:val="singleLevel"/>
    <w:tmpl w:val="4B7AF80E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</w:abstractNum>
  <w:abstractNum w:abstractNumId="6">
    <w:nsid w:val="0CF95F4A"/>
    <w:multiLevelType w:val="multilevel"/>
    <w:tmpl w:val="CF22D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E342601"/>
    <w:multiLevelType w:val="hybridMultilevel"/>
    <w:tmpl w:val="56A08FE8"/>
    <w:lvl w:ilvl="0" w:tplc="F50EAF78">
      <w:start w:val="1"/>
      <w:numFmt w:val="decimal"/>
      <w:lvlText w:val="%1."/>
      <w:lvlJc w:val="left"/>
      <w:pPr>
        <w:ind w:left="773" w:hanging="360"/>
      </w:pPr>
      <w:rPr>
        <w:rFonts w:hint="default"/>
        <w:b w:val="0"/>
        <w:i w:val="0"/>
      </w:rPr>
    </w:lvl>
    <w:lvl w:ilvl="1" w:tplc="3DE871CE" w:tentative="1">
      <w:start w:val="1"/>
      <w:numFmt w:val="lowerLetter"/>
      <w:lvlText w:val="%2."/>
      <w:lvlJc w:val="left"/>
      <w:pPr>
        <w:ind w:left="1493" w:hanging="360"/>
      </w:pPr>
    </w:lvl>
    <w:lvl w:ilvl="2" w:tplc="4AB226F4" w:tentative="1">
      <w:start w:val="1"/>
      <w:numFmt w:val="lowerRoman"/>
      <w:lvlText w:val="%3."/>
      <w:lvlJc w:val="right"/>
      <w:pPr>
        <w:ind w:left="2213" w:hanging="180"/>
      </w:pPr>
    </w:lvl>
    <w:lvl w:ilvl="3" w:tplc="EBEC503C" w:tentative="1">
      <w:start w:val="1"/>
      <w:numFmt w:val="decimal"/>
      <w:lvlText w:val="%4."/>
      <w:lvlJc w:val="left"/>
      <w:pPr>
        <w:ind w:left="2933" w:hanging="360"/>
      </w:pPr>
    </w:lvl>
    <w:lvl w:ilvl="4" w:tplc="9A96F066" w:tentative="1">
      <w:start w:val="1"/>
      <w:numFmt w:val="lowerLetter"/>
      <w:lvlText w:val="%5."/>
      <w:lvlJc w:val="left"/>
      <w:pPr>
        <w:ind w:left="3653" w:hanging="360"/>
      </w:pPr>
    </w:lvl>
    <w:lvl w:ilvl="5" w:tplc="32FE9D3C" w:tentative="1">
      <w:start w:val="1"/>
      <w:numFmt w:val="lowerRoman"/>
      <w:lvlText w:val="%6."/>
      <w:lvlJc w:val="right"/>
      <w:pPr>
        <w:ind w:left="4373" w:hanging="180"/>
      </w:pPr>
    </w:lvl>
    <w:lvl w:ilvl="6" w:tplc="714CCE86" w:tentative="1">
      <w:start w:val="1"/>
      <w:numFmt w:val="decimal"/>
      <w:lvlText w:val="%7."/>
      <w:lvlJc w:val="left"/>
      <w:pPr>
        <w:ind w:left="5093" w:hanging="360"/>
      </w:pPr>
    </w:lvl>
    <w:lvl w:ilvl="7" w:tplc="6158EEE2" w:tentative="1">
      <w:start w:val="1"/>
      <w:numFmt w:val="lowerLetter"/>
      <w:lvlText w:val="%8."/>
      <w:lvlJc w:val="left"/>
      <w:pPr>
        <w:ind w:left="5813" w:hanging="360"/>
      </w:pPr>
    </w:lvl>
    <w:lvl w:ilvl="8" w:tplc="F62462C0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8">
    <w:nsid w:val="113E225C"/>
    <w:multiLevelType w:val="hybridMultilevel"/>
    <w:tmpl w:val="3A5C3810"/>
    <w:lvl w:ilvl="0" w:tplc="C76E5CF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89D77F8"/>
    <w:multiLevelType w:val="hybridMultilevel"/>
    <w:tmpl w:val="2AA452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A961A71"/>
    <w:multiLevelType w:val="hybridMultilevel"/>
    <w:tmpl w:val="111EE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1F17A7"/>
    <w:multiLevelType w:val="hybridMultilevel"/>
    <w:tmpl w:val="45F67270"/>
    <w:lvl w:ilvl="0" w:tplc="0419000F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C0637FE"/>
    <w:multiLevelType w:val="hybridMultilevel"/>
    <w:tmpl w:val="8D102536"/>
    <w:lvl w:ilvl="0" w:tplc="1910D5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951387"/>
    <w:multiLevelType w:val="hybridMultilevel"/>
    <w:tmpl w:val="4CA491EA"/>
    <w:lvl w:ilvl="0" w:tplc="C444F1C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C49244A"/>
    <w:multiLevelType w:val="hybridMultilevel"/>
    <w:tmpl w:val="FD3475C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5">
    <w:nsid w:val="2DB82AAD"/>
    <w:multiLevelType w:val="hybridMultilevel"/>
    <w:tmpl w:val="681212A6"/>
    <w:lvl w:ilvl="0" w:tplc="CDE436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37B23BC"/>
    <w:multiLevelType w:val="hybridMultilevel"/>
    <w:tmpl w:val="E5B00E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D9000DE"/>
    <w:multiLevelType w:val="hybridMultilevel"/>
    <w:tmpl w:val="0756E950"/>
    <w:lvl w:ilvl="0" w:tplc="20CC72F0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46347A7E"/>
    <w:multiLevelType w:val="hybridMultilevel"/>
    <w:tmpl w:val="0A1646AA"/>
    <w:lvl w:ilvl="0" w:tplc="0419000F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9">
    <w:nsid w:val="48896C63"/>
    <w:multiLevelType w:val="hybridMultilevel"/>
    <w:tmpl w:val="46B60546"/>
    <w:lvl w:ilvl="0" w:tplc="22321F0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BFF29F1"/>
    <w:multiLevelType w:val="hybridMultilevel"/>
    <w:tmpl w:val="54688A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6F70F4"/>
    <w:multiLevelType w:val="hybridMultilevel"/>
    <w:tmpl w:val="111EE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7101FA"/>
    <w:multiLevelType w:val="hybridMultilevel"/>
    <w:tmpl w:val="EA1830F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23">
    <w:nsid w:val="516900F6"/>
    <w:multiLevelType w:val="hybridMultilevel"/>
    <w:tmpl w:val="FC76C6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55E4D22"/>
    <w:multiLevelType w:val="hybridMultilevel"/>
    <w:tmpl w:val="3E047F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826044F"/>
    <w:multiLevelType w:val="multilevel"/>
    <w:tmpl w:val="F31E6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8951178"/>
    <w:multiLevelType w:val="hybridMultilevel"/>
    <w:tmpl w:val="8F8694F0"/>
    <w:lvl w:ilvl="0" w:tplc="431AC7E2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CA44518C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FD9C0544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71462924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C0782F64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62EC8ED4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D7F8CAC0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DC2C03D2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584EA10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7">
    <w:nsid w:val="59AB3A52"/>
    <w:multiLevelType w:val="multilevel"/>
    <w:tmpl w:val="51185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B8D7FFA"/>
    <w:multiLevelType w:val="hybridMultilevel"/>
    <w:tmpl w:val="83B05934"/>
    <w:lvl w:ilvl="0" w:tplc="1410284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1EAC2CE0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FE6ACBBC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6E10BCEC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28F80DAA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B3DEC8D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E30C790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89D051EA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DD327FF2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29">
    <w:nsid w:val="5E437E76"/>
    <w:multiLevelType w:val="hybridMultilevel"/>
    <w:tmpl w:val="268AE57E"/>
    <w:lvl w:ilvl="0" w:tplc="8DFEB74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E76150A"/>
    <w:multiLevelType w:val="hybridMultilevel"/>
    <w:tmpl w:val="D832898A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31">
    <w:nsid w:val="61A41363"/>
    <w:multiLevelType w:val="multilevel"/>
    <w:tmpl w:val="C130D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1DF02F8"/>
    <w:multiLevelType w:val="hybridMultilevel"/>
    <w:tmpl w:val="7C52E6EA"/>
    <w:lvl w:ilvl="0" w:tplc="29BEB4C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2C38CDFA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80388A34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990223A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EE8AAEC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D4823804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EAC7B7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EDEC1A00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BBDA49F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5681987"/>
    <w:multiLevelType w:val="hybridMultilevel"/>
    <w:tmpl w:val="3E3CD5C0"/>
    <w:lvl w:ilvl="0" w:tplc="4EB6F34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3D3B7D"/>
    <w:multiLevelType w:val="hybridMultilevel"/>
    <w:tmpl w:val="82521932"/>
    <w:lvl w:ilvl="0" w:tplc="151297D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5">
    <w:nsid w:val="73D04D06"/>
    <w:multiLevelType w:val="hybridMultilevel"/>
    <w:tmpl w:val="2F4E093A"/>
    <w:lvl w:ilvl="0" w:tplc="EE2499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2A1BDA"/>
    <w:multiLevelType w:val="hybridMultilevel"/>
    <w:tmpl w:val="A41C54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6"/>
  </w:num>
  <w:num w:numId="2">
    <w:abstractNumId w:val="28"/>
  </w:num>
  <w:num w:numId="3">
    <w:abstractNumId w:val="5"/>
  </w:num>
  <w:num w:numId="4">
    <w:abstractNumId w:val="15"/>
  </w:num>
  <w:num w:numId="5">
    <w:abstractNumId w:val="30"/>
  </w:num>
  <w:num w:numId="6">
    <w:abstractNumId w:val="18"/>
  </w:num>
  <w:num w:numId="7">
    <w:abstractNumId w:val="27"/>
  </w:num>
  <w:num w:numId="8">
    <w:abstractNumId w:val="25"/>
  </w:num>
  <w:num w:numId="9">
    <w:abstractNumId w:val="6"/>
  </w:num>
  <w:num w:numId="10">
    <w:abstractNumId w:val="31"/>
  </w:num>
  <w:num w:numId="11">
    <w:abstractNumId w:val="2"/>
  </w:num>
  <w:num w:numId="12">
    <w:abstractNumId w:val="29"/>
  </w:num>
  <w:num w:numId="13">
    <w:abstractNumId w:val="23"/>
  </w:num>
  <w:num w:numId="14">
    <w:abstractNumId w:val="32"/>
  </w:num>
  <w:num w:numId="15">
    <w:abstractNumId w:val="8"/>
  </w:num>
  <w:num w:numId="16">
    <w:abstractNumId w:val="4"/>
  </w:num>
  <w:num w:numId="17">
    <w:abstractNumId w:val="34"/>
  </w:num>
  <w:num w:numId="18">
    <w:abstractNumId w:val="14"/>
  </w:num>
  <w:num w:numId="19">
    <w:abstractNumId w:val="19"/>
  </w:num>
  <w:num w:numId="20">
    <w:abstractNumId w:val="9"/>
  </w:num>
  <w:num w:numId="21">
    <w:abstractNumId w:val="13"/>
  </w:num>
  <w:num w:numId="22">
    <w:abstractNumId w:val="0"/>
  </w:num>
  <w:num w:numId="23">
    <w:abstractNumId w:val="24"/>
  </w:num>
  <w:num w:numId="24">
    <w:abstractNumId w:val="26"/>
  </w:num>
  <w:num w:numId="25">
    <w:abstractNumId w:val="16"/>
  </w:num>
  <w:num w:numId="26">
    <w:abstractNumId w:val="11"/>
  </w:num>
  <w:num w:numId="27">
    <w:abstractNumId w:val="33"/>
  </w:num>
  <w:num w:numId="28">
    <w:abstractNumId w:val="35"/>
  </w:num>
  <w:num w:numId="29">
    <w:abstractNumId w:val="3"/>
  </w:num>
  <w:num w:numId="30">
    <w:abstractNumId w:val="7"/>
  </w:num>
  <w:num w:numId="31">
    <w:abstractNumId w:val="21"/>
  </w:num>
  <w:num w:numId="32">
    <w:abstractNumId w:val="10"/>
  </w:num>
  <w:num w:numId="33">
    <w:abstractNumId w:val="17"/>
  </w:num>
  <w:num w:numId="34">
    <w:abstractNumId w:val="12"/>
  </w:num>
  <w:num w:numId="3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"/>
  </w:num>
  <w:num w:numId="37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8"/>
  <w:autoHyphenation/>
  <w:hyphenationZone w:val="357"/>
  <w:doNotHyphenateCaps/>
  <w:characterSpacingControl w:val="doNotCompress"/>
  <w:compat/>
  <w:rsids>
    <w:rsidRoot w:val="00817F7B"/>
    <w:rsid w:val="00000388"/>
    <w:rsid w:val="000054C3"/>
    <w:rsid w:val="00007F16"/>
    <w:rsid w:val="0001388B"/>
    <w:rsid w:val="0001751D"/>
    <w:rsid w:val="00022FBB"/>
    <w:rsid w:val="00027AC2"/>
    <w:rsid w:val="00045F46"/>
    <w:rsid w:val="00053566"/>
    <w:rsid w:val="00055A7D"/>
    <w:rsid w:val="00056181"/>
    <w:rsid w:val="00056724"/>
    <w:rsid w:val="00064123"/>
    <w:rsid w:val="00083F89"/>
    <w:rsid w:val="0008473C"/>
    <w:rsid w:val="0008680A"/>
    <w:rsid w:val="00091039"/>
    <w:rsid w:val="0009479E"/>
    <w:rsid w:val="00097E90"/>
    <w:rsid w:val="000A3CD3"/>
    <w:rsid w:val="000A3CF6"/>
    <w:rsid w:val="000A6397"/>
    <w:rsid w:val="000C7363"/>
    <w:rsid w:val="000D7F03"/>
    <w:rsid w:val="000F7360"/>
    <w:rsid w:val="00101640"/>
    <w:rsid w:val="0011194C"/>
    <w:rsid w:val="001126E0"/>
    <w:rsid w:val="00116245"/>
    <w:rsid w:val="0012112B"/>
    <w:rsid w:val="00127E63"/>
    <w:rsid w:val="001300F7"/>
    <w:rsid w:val="0013108E"/>
    <w:rsid w:val="00142C39"/>
    <w:rsid w:val="00147E8B"/>
    <w:rsid w:val="00156DBD"/>
    <w:rsid w:val="0018185A"/>
    <w:rsid w:val="00183587"/>
    <w:rsid w:val="001A0670"/>
    <w:rsid w:val="001A6957"/>
    <w:rsid w:val="001B33A0"/>
    <w:rsid w:val="001B4926"/>
    <w:rsid w:val="001B6D6D"/>
    <w:rsid w:val="001C0585"/>
    <w:rsid w:val="001C19F9"/>
    <w:rsid w:val="001C3A16"/>
    <w:rsid w:val="001C3ED6"/>
    <w:rsid w:val="001D222C"/>
    <w:rsid w:val="001D35B2"/>
    <w:rsid w:val="001D7A76"/>
    <w:rsid w:val="001D7D1E"/>
    <w:rsid w:val="001E46CB"/>
    <w:rsid w:val="00201234"/>
    <w:rsid w:val="002023C4"/>
    <w:rsid w:val="00207F1C"/>
    <w:rsid w:val="00210140"/>
    <w:rsid w:val="002156F2"/>
    <w:rsid w:val="00221E46"/>
    <w:rsid w:val="00222DA6"/>
    <w:rsid w:val="0023160B"/>
    <w:rsid w:val="00242E62"/>
    <w:rsid w:val="00250A49"/>
    <w:rsid w:val="002563F4"/>
    <w:rsid w:val="00270FA6"/>
    <w:rsid w:val="00274B39"/>
    <w:rsid w:val="00281A62"/>
    <w:rsid w:val="00282EE6"/>
    <w:rsid w:val="002838FA"/>
    <w:rsid w:val="00283D70"/>
    <w:rsid w:val="00287FB9"/>
    <w:rsid w:val="0029301C"/>
    <w:rsid w:val="00293996"/>
    <w:rsid w:val="00295510"/>
    <w:rsid w:val="002964BC"/>
    <w:rsid w:val="00296AFF"/>
    <w:rsid w:val="00297D55"/>
    <w:rsid w:val="002A0A1F"/>
    <w:rsid w:val="002B7E34"/>
    <w:rsid w:val="002B7F75"/>
    <w:rsid w:val="002C0C7C"/>
    <w:rsid w:val="002D1851"/>
    <w:rsid w:val="002D5353"/>
    <w:rsid w:val="002D66DC"/>
    <w:rsid w:val="002D6FBF"/>
    <w:rsid w:val="002F0644"/>
    <w:rsid w:val="002F74E0"/>
    <w:rsid w:val="00311DA1"/>
    <w:rsid w:val="00313066"/>
    <w:rsid w:val="00315E71"/>
    <w:rsid w:val="00322FD0"/>
    <w:rsid w:val="00323D7E"/>
    <w:rsid w:val="00326CD9"/>
    <w:rsid w:val="0032734C"/>
    <w:rsid w:val="0033634B"/>
    <w:rsid w:val="00346A99"/>
    <w:rsid w:val="0035386A"/>
    <w:rsid w:val="00392DB6"/>
    <w:rsid w:val="003961EE"/>
    <w:rsid w:val="003B24AC"/>
    <w:rsid w:val="003B34BC"/>
    <w:rsid w:val="003C62DA"/>
    <w:rsid w:val="003D7CC7"/>
    <w:rsid w:val="003E287E"/>
    <w:rsid w:val="003E63F6"/>
    <w:rsid w:val="003F00F7"/>
    <w:rsid w:val="00405249"/>
    <w:rsid w:val="00410D10"/>
    <w:rsid w:val="0041101D"/>
    <w:rsid w:val="0041283D"/>
    <w:rsid w:val="00422BC6"/>
    <w:rsid w:val="004240C9"/>
    <w:rsid w:val="004266B2"/>
    <w:rsid w:val="00437B5C"/>
    <w:rsid w:val="00462C21"/>
    <w:rsid w:val="00466A25"/>
    <w:rsid w:val="004673E7"/>
    <w:rsid w:val="004802B9"/>
    <w:rsid w:val="004823DD"/>
    <w:rsid w:val="00482DFC"/>
    <w:rsid w:val="00482EFA"/>
    <w:rsid w:val="00484A0C"/>
    <w:rsid w:val="004B0B50"/>
    <w:rsid w:val="004B38EE"/>
    <w:rsid w:val="004C4189"/>
    <w:rsid w:val="004D29EA"/>
    <w:rsid w:val="004D2BC5"/>
    <w:rsid w:val="004E7648"/>
    <w:rsid w:val="004E7CE7"/>
    <w:rsid w:val="00505021"/>
    <w:rsid w:val="005128B8"/>
    <w:rsid w:val="00516A6A"/>
    <w:rsid w:val="00521203"/>
    <w:rsid w:val="00530EDE"/>
    <w:rsid w:val="0053380E"/>
    <w:rsid w:val="005357AC"/>
    <w:rsid w:val="00535E9B"/>
    <w:rsid w:val="00543004"/>
    <w:rsid w:val="00547297"/>
    <w:rsid w:val="00554A6D"/>
    <w:rsid w:val="00561B35"/>
    <w:rsid w:val="00562FFB"/>
    <w:rsid w:val="00575520"/>
    <w:rsid w:val="005765E8"/>
    <w:rsid w:val="0058242D"/>
    <w:rsid w:val="00583CD9"/>
    <w:rsid w:val="00594D92"/>
    <w:rsid w:val="005A2F7B"/>
    <w:rsid w:val="005B0F54"/>
    <w:rsid w:val="005B4F3E"/>
    <w:rsid w:val="005B6CB2"/>
    <w:rsid w:val="005C3FB2"/>
    <w:rsid w:val="005E071D"/>
    <w:rsid w:val="005E0982"/>
    <w:rsid w:val="005E0CF4"/>
    <w:rsid w:val="005F0711"/>
    <w:rsid w:val="00606E81"/>
    <w:rsid w:val="00610C76"/>
    <w:rsid w:val="00611241"/>
    <w:rsid w:val="0062090B"/>
    <w:rsid w:val="00640D07"/>
    <w:rsid w:val="00642F10"/>
    <w:rsid w:val="00644ADE"/>
    <w:rsid w:val="00656E73"/>
    <w:rsid w:val="00657685"/>
    <w:rsid w:val="00664186"/>
    <w:rsid w:val="0067345A"/>
    <w:rsid w:val="00681CC9"/>
    <w:rsid w:val="00683EB9"/>
    <w:rsid w:val="0069518E"/>
    <w:rsid w:val="006A47FC"/>
    <w:rsid w:val="006C72D2"/>
    <w:rsid w:val="006C760B"/>
    <w:rsid w:val="006D0EB5"/>
    <w:rsid w:val="006D53E0"/>
    <w:rsid w:val="006D62D9"/>
    <w:rsid w:val="006D75A3"/>
    <w:rsid w:val="006F31BB"/>
    <w:rsid w:val="006F46BD"/>
    <w:rsid w:val="00706BE2"/>
    <w:rsid w:val="007123EA"/>
    <w:rsid w:val="00717780"/>
    <w:rsid w:val="00722E2F"/>
    <w:rsid w:val="00724B69"/>
    <w:rsid w:val="00734C98"/>
    <w:rsid w:val="00742F28"/>
    <w:rsid w:val="0075188E"/>
    <w:rsid w:val="00753ACF"/>
    <w:rsid w:val="0077034E"/>
    <w:rsid w:val="00785D90"/>
    <w:rsid w:val="007A3291"/>
    <w:rsid w:val="007A3A32"/>
    <w:rsid w:val="007A4773"/>
    <w:rsid w:val="007B35F5"/>
    <w:rsid w:val="007B456D"/>
    <w:rsid w:val="007B590F"/>
    <w:rsid w:val="007B6308"/>
    <w:rsid w:val="007B7C15"/>
    <w:rsid w:val="007D462F"/>
    <w:rsid w:val="007D50BE"/>
    <w:rsid w:val="007D5434"/>
    <w:rsid w:val="007D6C88"/>
    <w:rsid w:val="007E6919"/>
    <w:rsid w:val="007F2228"/>
    <w:rsid w:val="007F3060"/>
    <w:rsid w:val="007F7828"/>
    <w:rsid w:val="00815C06"/>
    <w:rsid w:val="00817F7B"/>
    <w:rsid w:val="00821EBF"/>
    <w:rsid w:val="00822885"/>
    <w:rsid w:val="0083321C"/>
    <w:rsid w:val="00837503"/>
    <w:rsid w:val="0085022E"/>
    <w:rsid w:val="00850B9F"/>
    <w:rsid w:val="0086089D"/>
    <w:rsid w:val="00873296"/>
    <w:rsid w:val="00876565"/>
    <w:rsid w:val="0089340F"/>
    <w:rsid w:val="00893559"/>
    <w:rsid w:val="008A7981"/>
    <w:rsid w:val="008B4E55"/>
    <w:rsid w:val="008B5E20"/>
    <w:rsid w:val="008C218F"/>
    <w:rsid w:val="008D07F5"/>
    <w:rsid w:val="008D70DE"/>
    <w:rsid w:val="008F496A"/>
    <w:rsid w:val="008F4ABE"/>
    <w:rsid w:val="00904969"/>
    <w:rsid w:val="00911C8A"/>
    <w:rsid w:val="00913DAC"/>
    <w:rsid w:val="00920283"/>
    <w:rsid w:val="009440F3"/>
    <w:rsid w:val="00951010"/>
    <w:rsid w:val="00960C4C"/>
    <w:rsid w:val="00961F4B"/>
    <w:rsid w:val="009707E2"/>
    <w:rsid w:val="00974398"/>
    <w:rsid w:val="0097630A"/>
    <w:rsid w:val="009772D6"/>
    <w:rsid w:val="00981DBE"/>
    <w:rsid w:val="00992E5B"/>
    <w:rsid w:val="0099639F"/>
    <w:rsid w:val="009A4F5A"/>
    <w:rsid w:val="009C6DE1"/>
    <w:rsid w:val="009E6700"/>
    <w:rsid w:val="00A127F1"/>
    <w:rsid w:val="00A23C87"/>
    <w:rsid w:val="00A26F70"/>
    <w:rsid w:val="00A271C6"/>
    <w:rsid w:val="00A4073E"/>
    <w:rsid w:val="00A44566"/>
    <w:rsid w:val="00A625B0"/>
    <w:rsid w:val="00A76ED8"/>
    <w:rsid w:val="00A82EBC"/>
    <w:rsid w:val="00A903A3"/>
    <w:rsid w:val="00AB3063"/>
    <w:rsid w:val="00AC16FC"/>
    <w:rsid w:val="00AC702D"/>
    <w:rsid w:val="00AD0A04"/>
    <w:rsid w:val="00AE2FD6"/>
    <w:rsid w:val="00AF3C94"/>
    <w:rsid w:val="00B01208"/>
    <w:rsid w:val="00B01938"/>
    <w:rsid w:val="00B01AB7"/>
    <w:rsid w:val="00B22514"/>
    <w:rsid w:val="00B35497"/>
    <w:rsid w:val="00B3638E"/>
    <w:rsid w:val="00B37ED2"/>
    <w:rsid w:val="00B439A2"/>
    <w:rsid w:val="00B466CB"/>
    <w:rsid w:val="00B54E01"/>
    <w:rsid w:val="00B63965"/>
    <w:rsid w:val="00B67540"/>
    <w:rsid w:val="00B73E05"/>
    <w:rsid w:val="00B76DC8"/>
    <w:rsid w:val="00B8678B"/>
    <w:rsid w:val="00B87211"/>
    <w:rsid w:val="00B94A94"/>
    <w:rsid w:val="00BA2089"/>
    <w:rsid w:val="00BA5E00"/>
    <w:rsid w:val="00BC3FCC"/>
    <w:rsid w:val="00C1068D"/>
    <w:rsid w:val="00C139B3"/>
    <w:rsid w:val="00C31EB1"/>
    <w:rsid w:val="00C31F47"/>
    <w:rsid w:val="00C42F0C"/>
    <w:rsid w:val="00C46D5E"/>
    <w:rsid w:val="00C81DF2"/>
    <w:rsid w:val="00C908EB"/>
    <w:rsid w:val="00C96E8B"/>
    <w:rsid w:val="00C97969"/>
    <w:rsid w:val="00CA0CD8"/>
    <w:rsid w:val="00CA34EA"/>
    <w:rsid w:val="00CA3D02"/>
    <w:rsid w:val="00CA7FFD"/>
    <w:rsid w:val="00CB2098"/>
    <w:rsid w:val="00CC3E61"/>
    <w:rsid w:val="00CC5308"/>
    <w:rsid w:val="00CD709E"/>
    <w:rsid w:val="00CE029B"/>
    <w:rsid w:val="00CE7B3D"/>
    <w:rsid w:val="00D04AD9"/>
    <w:rsid w:val="00D10377"/>
    <w:rsid w:val="00D12CAE"/>
    <w:rsid w:val="00D12F03"/>
    <w:rsid w:val="00D41B3B"/>
    <w:rsid w:val="00D422FB"/>
    <w:rsid w:val="00D47CA7"/>
    <w:rsid w:val="00D60000"/>
    <w:rsid w:val="00D6013B"/>
    <w:rsid w:val="00D64636"/>
    <w:rsid w:val="00D70027"/>
    <w:rsid w:val="00D733D5"/>
    <w:rsid w:val="00D75344"/>
    <w:rsid w:val="00D80442"/>
    <w:rsid w:val="00D92EC9"/>
    <w:rsid w:val="00D942BC"/>
    <w:rsid w:val="00DA4AED"/>
    <w:rsid w:val="00DA5B9C"/>
    <w:rsid w:val="00DB4077"/>
    <w:rsid w:val="00DB49D4"/>
    <w:rsid w:val="00DC78D4"/>
    <w:rsid w:val="00DD64BC"/>
    <w:rsid w:val="00DE6596"/>
    <w:rsid w:val="00DF2D26"/>
    <w:rsid w:val="00DF3726"/>
    <w:rsid w:val="00E06900"/>
    <w:rsid w:val="00E106A4"/>
    <w:rsid w:val="00E12D15"/>
    <w:rsid w:val="00E14482"/>
    <w:rsid w:val="00E1488D"/>
    <w:rsid w:val="00E17F92"/>
    <w:rsid w:val="00E23AB0"/>
    <w:rsid w:val="00E257F3"/>
    <w:rsid w:val="00E43224"/>
    <w:rsid w:val="00E5129E"/>
    <w:rsid w:val="00E5738E"/>
    <w:rsid w:val="00E62CE9"/>
    <w:rsid w:val="00E64EF6"/>
    <w:rsid w:val="00E80075"/>
    <w:rsid w:val="00E819D4"/>
    <w:rsid w:val="00E83AC6"/>
    <w:rsid w:val="00E871F3"/>
    <w:rsid w:val="00E94F42"/>
    <w:rsid w:val="00EA2842"/>
    <w:rsid w:val="00EB4010"/>
    <w:rsid w:val="00EB4842"/>
    <w:rsid w:val="00EC2B78"/>
    <w:rsid w:val="00EC4DD0"/>
    <w:rsid w:val="00EC6E61"/>
    <w:rsid w:val="00ED2B3E"/>
    <w:rsid w:val="00ED3729"/>
    <w:rsid w:val="00EE1350"/>
    <w:rsid w:val="00EE1BB8"/>
    <w:rsid w:val="00EE3F2B"/>
    <w:rsid w:val="00EE74BB"/>
    <w:rsid w:val="00EE7B96"/>
    <w:rsid w:val="00EF3535"/>
    <w:rsid w:val="00EF6B12"/>
    <w:rsid w:val="00F01824"/>
    <w:rsid w:val="00F14AB5"/>
    <w:rsid w:val="00F1549C"/>
    <w:rsid w:val="00F23D16"/>
    <w:rsid w:val="00F24CE3"/>
    <w:rsid w:val="00F44CCC"/>
    <w:rsid w:val="00F47B5E"/>
    <w:rsid w:val="00F56410"/>
    <w:rsid w:val="00F84DC8"/>
    <w:rsid w:val="00F92C49"/>
    <w:rsid w:val="00FA4022"/>
    <w:rsid w:val="00FC13C8"/>
    <w:rsid w:val="00FD425B"/>
    <w:rsid w:val="00FF51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34B"/>
    <w:rPr>
      <w:b/>
      <w:i/>
      <w:color w:val="000080"/>
      <w:sz w:val="28"/>
    </w:rPr>
  </w:style>
  <w:style w:type="paragraph" w:styleId="1">
    <w:name w:val="heading 1"/>
    <w:basedOn w:val="a"/>
    <w:next w:val="a"/>
    <w:link w:val="10"/>
    <w:uiPriority w:val="99"/>
    <w:qFormat/>
    <w:rsid w:val="00D10377"/>
    <w:pPr>
      <w:keepNext/>
      <w:spacing w:before="240" w:after="60"/>
      <w:outlineLvl w:val="0"/>
    </w:pPr>
    <w:rPr>
      <w:rFonts w:ascii="Arial" w:hAnsi="Arial" w:cs="Arial"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E1350"/>
    <w:pPr>
      <w:keepNext/>
      <w:spacing w:before="240" w:after="60"/>
      <w:outlineLvl w:val="1"/>
    </w:pPr>
    <w:rPr>
      <w:rFonts w:ascii="Arial" w:hAnsi="Arial" w:cs="Arial"/>
      <w:bCs/>
      <w:i w:val="0"/>
      <w:iCs/>
      <w:szCs w:val="28"/>
    </w:rPr>
  </w:style>
  <w:style w:type="paragraph" w:styleId="3">
    <w:name w:val="heading 3"/>
    <w:basedOn w:val="a"/>
    <w:next w:val="a"/>
    <w:link w:val="30"/>
    <w:uiPriority w:val="99"/>
    <w:qFormat/>
    <w:rsid w:val="0041283D"/>
    <w:pPr>
      <w:keepNext/>
      <w:spacing w:before="240" w:after="60"/>
      <w:outlineLvl w:val="2"/>
    </w:pPr>
    <w:rPr>
      <w:rFonts w:ascii="Arial" w:hAnsi="Arial" w:cs="Arial"/>
      <w:bCs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99639F"/>
    <w:pPr>
      <w:spacing w:before="240" w:after="60"/>
      <w:outlineLvl w:val="4"/>
    </w:pPr>
    <w:rPr>
      <w:bCs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5129E"/>
    <w:pPr>
      <w:spacing w:before="240" w:after="60"/>
      <w:outlineLvl w:val="5"/>
    </w:pPr>
    <w:rPr>
      <w:b w:val="0"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A4022"/>
    <w:rPr>
      <w:rFonts w:ascii="Cambria" w:hAnsi="Cambria" w:cs="Times New Roman"/>
      <w:b/>
      <w:bCs/>
      <w:i/>
      <w:color w:val="000080"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FA4022"/>
    <w:rPr>
      <w:rFonts w:ascii="Cambria" w:hAnsi="Cambria" w:cs="Times New Roman"/>
      <w:b/>
      <w:bCs/>
      <w:iCs/>
      <w:color w:val="000080"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FA4022"/>
    <w:rPr>
      <w:rFonts w:ascii="Cambria" w:hAnsi="Cambria" w:cs="Times New Roman"/>
      <w:b/>
      <w:bCs/>
      <w:i/>
      <w:color w:val="000080"/>
      <w:sz w:val="26"/>
      <w:szCs w:val="26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FA4022"/>
    <w:rPr>
      <w:rFonts w:ascii="Calibri" w:hAnsi="Calibri" w:cs="Times New Roman"/>
      <w:b/>
      <w:bCs/>
      <w:i/>
      <w:iCs/>
      <w:color w:val="000080"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FA4022"/>
    <w:rPr>
      <w:rFonts w:ascii="Calibri" w:hAnsi="Calibri" w:cs="Times New Roman"/>
      <w:bCs/>
      <w:i/>
      <w:color w:val="000080"/>
    </w:rPr>
  </w:style>
  <w:style w:type="paragraph" w:customStyle="1" w:styleId="Style1">
    <w:name w:val="Style1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2">
    <w:name w:val="Style2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3">
    <w:name w:val="Style3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5">
    <w:name w:val="Style5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6">
    <w:name w:val="Style6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16">
    <w:name w:val="Font Style16"/>
    <w:uiPriority w:val="99"/>
    <w:rsid w:val="00B8678B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B8678B"/>
    <w:rPr>
      <w:rFonts w:ascii="Times New Roman" w:hAnsi="Times New Roman"/>
      <w:b/>
      <w:sz w:val="16"/>
    </w:rPr>
  </w:style>
  <w:style w:type="character" w:customStyle="1" w:styleId="FontStyle18">
    <w:name w:val="Font Style18"/>
    <w:rsid w:val="00B8678B"/>
    <w:rPr>
      <w:rFonts w:ascii="Times New Roman" w:hAnsi="Times New Roman"/>
      <w:b/>
      <w:sz w:val="10"/>
    </w:rPr>
  </w:style>
  <w:style w:type="character" w:customStyle="1" w:styleId="FontStyle20">
    <w:name w:val="Font Style20"/>
    <w:rsid w:val="00B8678B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B8678B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B8678B"/>
    <w:rPr>
      <w:rFonts w:ascii="Times New Roman" w:hAnsi="Times New Roman"/>
      <w:sz w:val="20"/>
    </w:rPr>
  </w:style>
  <w:style w:type="paragraph" w:customStyle="1" w:styleId="Style10">
    <w:name w:val="Style10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9">
    <w:name w:val="Style9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2">
    <w:name w:val="Style12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23">
    <w:name w:val="Font Style23"/>
    <w:uiPriority w:val="99"/>
    <w:rsid w:val="00B8678B"/>
    <w:rPr>
      <w:rFonts w:ascii="Times New Roman" w:hAnsi="Times New Roman"/>
      <w:b/>
      <w:sz w:val="12"/>
    </w:rPr>
  </w:style>
  <w:style w:type="paragraph" w:customStyle="1" w:styleId="Style13">
    <w:name w:val="Style13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a3">
    <w:name w:val="Содержимое таблицы"/>
    <w:basedOn w:val="a"/>
    <w:uiPriority w:val="99"/>
    <w:rsid w:val="00B8678B"/>
    <w:pPr>
      <w:widowControl w:val="0"/>
      <w:suppressLineNumbers/>
      <w:suppressAutoHyphens/>
    </w:pPr>
    <w:rPr>
      <w:b w:val="0"/>
      <w:i w:val="0"/>
      <w:color w:val="auto"/>
      <w:kern w:val="1"/>
      <w:sz w:val="24"/>
      <w:lang w:eastAsia="ja-JP"/>
    </w:rPr>
  </w:style>
  <w:style w:type="paragraph" w:customStyle="1" w:styleId="Style11">
    <w:name w:val="Style11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4">
    <w:name w:val="Style4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14">
    <w:name w:val="Font Style14"/>
    <w:uiPriority w:val="99"/>
    <w:rsid w:val="00B63965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B63965"/>
    <w:rPr>
      <w:rFonts w:ascii="Times New Roman" w:hAnsi="Times New Roman"/>
      <w:b/>
      <w:sz w:val="18"/>
    </w:rPr>
  </w:style>
  <w:style w:type="paragraph" w:customStyle="1" w:styleId="Style7">
    <w:name w:val="Style7"/>
    <w:basedOn w:val="a"/>
    <w:link w:val="Style70"/>
    <w:uiPriority w:val="99"/>
    <w:rsid w:val="00A82EBC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31">
    <w:name w:val="Font Style31"/>
    <w:rsid w:val="00A82EBC"/>
    <w:rPr>
      <w:rFonts w:ascii="Georgia" w:hAnsi="Georgia"/>
      <w:sz w:val="12"/>
    </w:rPr>
  </w:style>
  <w:style w:type="character" w:customStyle="1" w:styleId="FontStyle28">
    <w:name w:val="Font Style28"/>
    <w:uiPriority w:val="99"/>
    <w:rsid w:val="00A82EBC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A82EBC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A82EBC"/>
    <w:rPr>
      <w:rFonts w:ascii="Times New Roman" w:hAnsi="Times New Roman"/>
      <w:b/>
      <w:sz w:val="10"/>
    </w:rPr>
  </w:style>
  <w:style w:type="character" w:styleId="a4">
    <w:name w:val="Hyperlink"/>
    <w:basedOn w:val="a0"/>
    <w:uiPriority w:val="99"/>
    <w:rsid w:val="00A82EBC"/>
    <w:rPr>
      <w:rFonts w:ascii="Arial" w:hAnsi="Arial" w:cs="Times New Roman"/>
      <w:color w:val="143057"/>
      <w:u w:val="single"/>
    </w:rPr>
  </w:style>
  <w:style w:type="paragraph" w:styleId="21">
    <w:name w:val="Body Text Indent 2"/>
    <w:basedOn w:val="a"/>
    <w:link w:val="22"/>
    <w:uiPriority w:val="99"/>
    <w:rsid w:val="00683EB9"/>
    <w:pPr>
      <w:spacing w:after="120" w:line="480" w:lineRule="auto"/>
      <w:ind w:left="283"/>
    </w:pPr>
    <w:rPr>
      <w:b w:val="0"/>
      <w:i w:val="0"/>
      <w:color w:val="auto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FA4022"/>
    <w:rPr>
      <w:rFonts w:cs="Times New Roman"/>
      <w:b/>
      <w:i/>
      <w:color w:val="000080"/>
      <w:sz w:val="20"/>
      <w:szCs w:val="20"/>
    </w:rPr>
  </w:style>
  <w:style w:type="paragraph" w:styleId="a5">
    <w:name w:val="Body Text Indent"/>
    <w:basedOn w:val="a"/>
    <w:link w:val="a6"/>
    <w:uiPriority w:val="99"/>
    <w:rsid w:val="00683EB9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locked/>
    <w:rsid w:val="00FA4022"/>
    <w:rPr>
      <w:rFonts w:cs="Times New Roman"/>
      <w:b/>
      <w:i/>
      <w:color w:val="000080"/>
      <w:sz w:val="20"/>
      <w:szCs w:val="20"/>
    </w:rPr>
  </w:style>
  <w:style w:type="paragraph" w:styleId="a7">
    <w:name w:val="Body Text"/>
    <w:basedOn w:val="a"/>
    <w:link w:val="a8"/>
    <w:uiPriority w:val="99"/>
    <w:rsid w:val="00683EB9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locked/>
    <w:rsid w:val="00FA4022"/>
    <w:rPr>
      <w:rFonts w:cs="Times New Roman"/>
      <w:b/>
      <w:i/>
      <w:color w:val="000080"/>
      <w:sz w:val="20"/>
      <w:szCs w:val="20"/>
    </w:rPr>
  </w:style>
  <w:style w:type="paragraph" w:styleId="31">
    <w:name w:val="Body Text Indent 3"/>
    <w:basedOn w:val="a"/>
    <w:link w:val="32"/>
    <w:uiPriority w:val="99"/>
    <w:rsid w:val="00683EB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FA4022"/>
    <w:rPr>
      <w:rFonts w:cs="Times New Roman"/>
      <w:b/>
      <w:i/>
      <w:color w:val="000080"/>
      <w:sz w:val="16"/>
      <w:szCs w:val="16"/>
    </w:rPr>
  </w:style>
  <w:style w:type="paragraph" w:customStyle="1" w:styleId="Style8">
    <w:name w:val="Style8"/>
    <w:basedOn w:val="a"/>
    <w:rsid w:val="00683EB9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6">
    <w:name w:val="Style16"/>
    <w:basedOn w:val="a"/>
    <w:uiPriority w:val="99"/>
    <w:rsid w:val="00683EB9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32">
    <w:name w:val="Font Style32"/>
    <w:uiPriority w:val="99"/>
    <w:rsid w:val="00683EB9"/>
    <w:rPr>
      <w:rFonts w:ascii="Times New Roman" w:hAnsi="Times New Roman"/>
      <w:i/>
      <w:sz w:val="12"/>
    </w:rPr>
  </w:style>
  <w:style w:type="paragraph" w:styleId="a9">
    <w:name w:val="Plain Text"/>
    <w:basedOn w:val="a"/>
    <w:link w:val="aa"/>
    <w:uiPriority w:val="99"/>
    <w:rsid w:val="00683EB9"/>
    <w:rPr>
      <w:rFonts w:ascii="Courier New" w:hAnsi="Courier New"/>
      <w:b w:val="0"/>
      <w:i w:val="0"/>
      <w:color w:val="auto"/>
      <w:sz w:val="20"/>
    </w:rPr>
  </w:style>
  <w:style w:type="character" w:customStyle="1" w:styleId="aa">
    <w:name w:val="Текст Знак"/>
    <w:basedOn w:val="a0"/>
    <w:link w:val="a9"/>
    <w:uiPriority w:val="99"/>
    <w:semiHidden/>
    <w:locked/>
    <w:rsid w:val="00FA4022"/>
    <w:rPr>
      <w:rFonts w:ascii="Courier New" w:hAnsi="Courier New" w:cs="Courier New"/>
      <w:b/>
      <w:i/>
      <w:color w:val="000080"/>
      <w:sz w:val="20"/>
      <w:szCs w:val="20"/>
    </w:rPr>
  </w:style>
  <w:style w:type="character" w:customStyle="1" w:styleId="FontStyle25">
    <w:name w:val="Font Style25"/>
    <w:uiPriority w:val="99"/>
    <w:rsid w:val="00683EB9"/>
    <w:rPr>
      <w:rFonts w:ascii="Times New Roman" w:hAnsi="Times New Roman"/>
      <w:i/>
      <w:sz w:val="12"/>
    </w:rPr>
  </w:style>
  <w:style w:type="character" w:customStyle="1" w:styleId="FontStyle27">
    <w:name w:val="Font Style27"/>
    <w:uiPriority w:val="99"/>
    <w:rsid w:val="00683EB9"/>
    <w:rPr>
      <w:rFonts w:ascii="Times New Roman" w:hAnsi="Times New Roman"/>
      <w:b/>
      <w:sz w:val="10"/>
    </w:rPr>
  </w:style>
  <w:style w:type="paragraph" w:customStyle="1" w:styleId="Style15">
    <w:name w:val="Style15"/>
    <w:basedOn w:val="a"/>
    <w:uiPriority w:val="99"/>
    <w:rsid w:val="00683EB9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4">
    <w:name w:val="Style14"/>
    <w:basedOn w:val="a"/>
    <w:uiPriority w:val="99"/>
    <w:rsid w:val="00683EB9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24">
    <w:name w:val="Font Style24"/>
    <w:uiPriority w:val="99"/>
    <w:rsid w:val="00683EB9"/>
    <w:rPr>
      <w:rFonts w:ascii="Times New Roman" w:hAnsi="Times New Roman"/>
      <w:b/>
      <w:sz w:val="10"/>
    </w:rPr>
  </w:style>
  <w:style w:type="paragraph" w:styleId="33">
    <w:name w:val="Body Text 3"/>
    <w:basedOn w:val="a"/>
    <w:link w:val="34"/>
    <w:uiPriority w:val="99"/>
    <w:rsid w:val="00E94F42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locked/>
    <w:rsid w:val="00FA4022"/>
    <w:rPr>
      <w:rFonts w:cs="Times New Roman"/>
      <w:b/>
      <w:i/>
      <w:color w:val="000080"/>
      <w:sz w:val="16"/>
      <w:szCs w:val="16"/>
    </w:rPr>
  </w:style>
  <w:style w:type="paragraph" w:styleId="ab">
    <w:name w:val="Title"/>
    <w:basedOn w:val="a"/>
    <w:link w:val="ac"/>
    <w:uiPriority w:val="99"/>
    <w:qFormat/>
    <w:rsid w:val="003E287E"/>
    <w:pPr>
      <w:spacing w:before="240" w:after="60"/>
      <w:jc w:val="center"/>
      <w:outlineLvl w:val="0"/>
    </w:pPr>
    <w:rPr>
      <w:rFonts w:ascii="Arial" w:hAnsi="Arial"/>
      <w:i w:val="0"/>
      <w:color w:val="auto"/>
      <w:kern w:val="28"/>
      <w:sz w:val="32"/>
    </w:rPr>
  </w:style>
  <w:style w:type="character" w:customStyle="1" w:styleId="ac">
    <w:name w:val="Название Знак"/>
    <w:basedOn w:val="a0"/>
    <w:link w:val="ab"/>
    <w:uiPriority w:val="99"/>
    <w:locked/>
    <w:rsid w:val="00FA4022"/>
    <w:rPr>
      <w:rFonts w:ascii="Cambria" w:hAnsi="Cambria" w:cs="Times New Roman"/>
      <w:b/>
      <w:bCs/>
      <w:i/>
      <w:color w:val="000080"/>
      <w:kern w:val="28"/>
      <w:sz w:val="32"/>
      <w:szCs w:val="32"/>
    </w:rPr>
  </w:style>
  <w:style w:type="paragraph" w:customStyle="1" w:styleId="FR1">
    <w:name w:val="FR1"/>
    <w:uiPriority w:val="99"/>
    <w:rsid w:val="003E287E"/>
    <w:pPr>
      <w:widowControl w:val="0"/>
      <w:spacing w:line="300" w:lineRule="auto"/>
      <w:ind w:firstLine="460"/>
      <w:jc w:val="both"/>
    </w:pPr>
    <w:rPr>
      <w:rFonts w:ascii="Courier New" w:hAnsi="Courier New"/>
      <w:sz w:val="16"/>
    </w:rPr>
  </w:style>
  <w:style w:type="character" w:customStyle="1" w:styleId="11">
    <w:name w:val="Çàãîëîâîê 1 Çíàê"/>
    <w:uiPriority w:val="99"/>
    <w:rsid w:val="003E287E"/>
    <w:rPr>
      <w:rFonts w:ascii="Arial" w:hAnsi="Arial"/>
      <w:b/>
      <w:kern w:val="32"/>
      <w:sz w:val="32"/>
      <w:lang w:val="ru-RU"/>
    </w:rPr>
  </w:style>
  <w:style w:type="paragraph" w:customStyle="1" w:styleId="Iauiue">
    <w:name w:val="Iau?iue"/>
    <w:uiPriority w:val="99"/>
    <w:rsid w:val="00E5129E"/>
    <w:rPr>
      <w:lang w:val="en-US"/>
    </w:rPr>
  </w:style>
  <w:style w:type="paragraph" w:styleId="23">
    <w:name w:val="Body Text 2"/>
    <w:basedOn w:val="a"/>
    <w:link w:val="24"/>
    <w:uiPriority w:val="99"/>
    <w:rsid w:val="00E5129E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locked/>
    <w:rsid w:val="00FA4022"/>
    <w:rPr>
      <w:rFonts w:cs="Times New Roman"/>
      <w:b/>
      <w:i/>
      <w:color w:val="000080"/>
      <w:sz w:val="20"/>
      <w:szCs w:val="20"/>
    </w:rPr>
  </w:style>
  <w:style w:type="paragraph" w:styleId="ad">
    <w:name w:val="Normal (Web)"/>
    <w:basedOn w:val="a"/>
    <w:uiPriority w:val="99"/>
    <w:rsid w:val="00E5129E"/>
    <w:pPr>
      <w:spacing w:before="100" w:beforeAutospacing="1" w:after="100" w:afterAutospacing="1"/>
    </w:pPr>
    <w:rPr>
      <w:b w:val="0"/>
      <w:i w:val="0"/>
      <w:color w:val="auto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7F7828"/>
    <w:rPr>
      <w:rFonts w:cs="Times New Roman"/>
    </w:rPr>
  </w:style>
  <w:style w:type="character" w:styleId="ae">
    <w:name w:val="Strong"/>
    <w:basedOn w:val="a0"/>
    <w:uiPriority w:val="99"/>
    <w:qFormat/>
    <w:rsid w:val="007F7828"/>
    <w:rPr>
      <w:rFonts w:cs="Times New Roman"/>
      <w:b/>
    </w:rPr>
  </w:style>
  <w:style w:type="character" w:styleId="af">
    <w:name w:val="Emphasis"/>
    <w:basedOn w:val="a0"/>
    <w:uiPriority w:val="99"/>
    <w:qFormat/>
    <w:rsid w:val="007F7828"/>
    <w:rPr>
      <w:rFonts w:cs="Times New Roman"/>
      <w:i/>
    </w:rPr>
  </w:style>
  <w:style w:type="character" w:customStyle="1" w:styleId="Style70">
    <w:name w:val="Style7 Знак"/>
    <w:link w:val="Style7"/>
    <w:uiPriority w:val="99"/>
    <w:locked/>
    <w:rsid w:val="0041283D"/>
    <w:rPr>
      <w:sz w:val="24"/>
      <w:lang w:val="ru-RU" w:eastAsia="ru-RU"/>
    </w:rPr>
  </w:style>
  <w:style w:type="table" w:styleId="af0">
    <w:name w:val="Table Contemporary"/>
    <w:basedOn w:val="a1"/>
    <w:uiPriority w:val="99"/>
    <w:rsid w:val="00E14482"/>
    <w:rPr>
      <w:rFonts w:eastAsia="SimSun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25">
    <w:name w:val="Quote"/>
    <w:basedOn w:val="a"/>
    <w:next w:val="a"/>
    <w:link w:val="26"/>
    <w:uiPriority w:val="99"/>
    <w:qFormat/>
    <w:rsid w:val="00E14482"/>
    <w:rPr>
      <w:i w:val="0"/>
      <w:iCs/>
      <w:color w:val="000000"/>
    </w:rPr>
  </w:style>
  <w:style w:type="character" w:customStyle="1" w:styleId="26">
    <w:name w:val="Цитата 2 Знак"/>
    <w:basedOn w:val="a0"/>
    <w:link w:val="25"/>
    <w:uiPriority w:val="99"/>
    <w:locked/>
    <w:rsid w:val="00E14482"/>
    <w:rPr>
      <w:rFonts w:cs="Times New Roman"/>
      <w:b/>
      <w:color w:val="000000"/>
      <w:sz w:val="28"/>
      <w:lang w:val="ru-RU" w:eastAsia="ru-RU"/>
    </w:rPr>
  </w:style>
  <w:style w:type="paragraph" w:styleId="af1">
    <w:name w:val="List Paragraph"/>
    <w:basedOn w:val="a"/>
    <w:uiPriority w:val="34"/>
    <w:qFormat/>
    <w:rsid w:val="001D35B2"/>
    <w:pPr>
      <w:spacing w:line="276" w:lineRule="auto"/>
      <w:ind w:left="720" w:firstLine="709"/>
      <w:contextualSpacing/>
      <w:jc w:val="both"/>
    </w:pPr>
    <w:rPr>
      <w:b w:val="0"/>
      <w:i w:val="0"/>
      <w:color w:val="auto"/>
      <w:sz w:val="24"/>
      <w:szCs w:val="22"/>
      <w:lang w:val="en-US" w:eastAsia="en-US"/>
    </w:rPr>
  </w:style>
  <w:style w:type="table" w:styleId="af2">
    <w:name w:val="Table Grid"/>
    <w:basedOn w:val="a1"/>
    <w:uiPriority w:val="59"/>
    <w:rsid w:val="00B439A2"/>
    <w:rPr>
      <w:rFonts w:eastAsia="SimSu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rsid w:val="00091039"/>
    <w:rPr>
      <w:rFonts w:ascii="Segoe UI" w:hAnsi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locked/>
    <w:rsid w:val="00091039"/>
    <w:rPr>
      <w:rFonts w:ascii="Segoe UI" w:hAnsi="Segoe UI" w:cs="Times New Roman"/>
      <w:b/>
      <w:i/>
      <w:color w:val="000080"/>
      <w:sz w:val="18"/>
    </w:rPr>
  </w:style>
  <w:style w:type="character" w:customStyle="1" w:styleId="value">
    <w:name w:val="value"/>
    <w:basedOn w:val="a0"/>
    <w:rsid w:val="0018185A"/>
  </w:style>
  <w:style w:type="character" w:customStyle="1" w:styleId="hilight">
    <w:name w:val="hilight"/>
    <w:basedOn w:val="a0"/>
    <w:rsid w:val="0018185A"/>
  </w:style>
  <w:style w:type="character" w:styleId="af5">
    <w:name w:val="FollowedHyperlink"/>
    <w:basedOn w:val="a0"/>
    <w:uiPriority w:val="99"/>
    <w:semiHidden/>
    <w:unhideWhenUsed/>
    <w:rsid w:val="0018185A"/>
    <w:rPr>
      <w:color w:val="800080" w:themeColor="followedHyperlink"/>
      <w:u w:val="single"/>
    </w:rPr>
  </w:style>
  <w:style w:type="paragraph" w:customStyle="1" w:styleId="310">
    <w:name w:val="Основной текст с отступом 31"/>
    <w:basedOn w:val="a"/>
    <w:rsid w:val="00E1488D"/>
    <w:pPr>
      <w:widowControl w:val="0"/>
      <w:autoSpaceDE w:val="0"/>
      <w:ind w:firstLine="680"/>
      <w:jc w:val="both"/>
    </w:pPr>
    <w:rPr>
      <w:i w:val="0"/>
      <w:color w:val="auto"/>
      <w:lang w:eastAsia="ar-SA"/>
    </w:rPr>
  </w:style>
  <w:style w:type="paragraph" w:customStyle="1" w:styleId="311">
    <w:name w:val="Основной текст 31"/>
    <w:basedOn w:val="a"/>
    <w:rsid w:val="00E1488D"/>
    <w:pPr>
      <w:widowControl w:val="0"/>
      <w:tabs>
        <w:tab w:val="left" w:pos="0"/>
        <w:tab w:val="left" w:pos="720"/>
        <w:tab w:val="left" w:pos="1080"/>
        <w:tab w:val="left" w:pos="1440"/>
      </w:tabs>
      <w:suppressAutoHyphens/>
      <w:autoSpaceDE w:val="0"/>
      <w:jc w:val="center"/>
    </w:pPr>
    <w:rPr>
      <w:b w:val="0"/>
      <w:i w:val="0"/>
      <w:color w:val="auto"/>
      <w:sz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34B"/>
    <w:rPr>
      <w:b/>
      <w:i/>
      <w:color w:val="000080"/>
      <w:sz w:val="28"/>
    </w:rPr>
  </w:style>
  <w:style w:type="paragraph" w:styleId="1">
    <w:name w:val="heading 1"/>
    <w:basedOn w:val="a"/>
    <w:next w:val="a"/>
    <w:link w:val="10"/>
    <w:uiPriority w:val="99"/>
    <w:qFormat/>
    <w:rsid w:val="00D10377"/>
    <w:pPr>
      <w:keepNext/>
      <w:spacing w:before="240" w:after="60"/>
      <w:outlineLvl w:val="0"/>
    </w:pPr>
    <w:rPr>
      <w:rFonts w:ascii="Arial" w:hAnsi="Arial" w:cs="Arial"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E1350"/>
    <w:pPr>
      <w:keepNext/>
      <w:spacing w:before="240" w:after="60"/>
      <w:outlineLvl w:val="1"/>
    </w:pPr>
    <w:rPr>
      <w:rFonts w:ascii="Arial" w:hAnsi="Arial" w:cs="Arial"/>
      <w:bCs/>
      <w:i w:val="0"/>
      <w:iCs/>
      <w:szCs w:val="28"/>
    </w:rPr>
  </w:style>
  <w:style w:type="paragraph" w:styleId="3">
    <w:name w:val="heading 3"/>
    <w:basedOn w:val="a"/>
    <w:next w:val="a"/>
    <w:link w:val="30"/>
    <w:uiPriority w:val="99"/>
    <w:qFormat/>
    <w:rsid w:val="0041283D"/>
    <w:pPr>
      <w:keepNext/>
      <w:spacing w:before="240" w:after="60"/>
      <w:outlineLvl w:val="2"/>
    </w:pPr>
    <w:rPr>
      <w:rFonts w:ascii="Arial" w:hAnsi="Arial" w:cs="Arial"/>
      <w:bCs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99639F"/>
    <w:pPr>
      <w:spacing w:before="240" w:after="60"/>
      <w:outlineLvl w:val="4"/>
    </w:pPr>
    <w:rPr>
      <w:bCs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5129E"/>
    <w:pPr>
      <w:spacing w:before="240" w:after="60"/>
      <w:outlineLvl w:val="5"/>
    </w:pPr>
    <w:rPr>
      <w:b w:val="0"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A4022"/>
    <w:rPr>
      <w:rFonts w:ascii="Cambria" w:hAnsi="Cambria" w:cs="Times New Roman"/>
      <w:b/>
      <w:bCs/>
      <w:i/>
      <w:color w:val="000080"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FA4022"/>
    <w:rPr>
      <w:rFonts w:ascii="Cambria" w:hAnsi="Cambria" w:cs="Times New Roman"/>
      <w:b/>
      <w:bCs/>
      <w:iCs/>
      <w:color w:val="000080"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FA4022"/>
    <w:rPr>
      <w:rFonts w:ascii="Cambria" w:hAnsi="Cambria" w:cs="Times New Roman"/>
      <w:b/>
      <w:bCs/>
      <w:i/>
      <w:color w:val="000080"/>
      <w:sz w:val="26"/>
      <w:szCs w:val="26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FA4022"/>
    <w:rPr>
      <w:rFonts w:ascii="Calibri" w:hAnsi="Calibri" w:cs="Times New Roman"/>
      <w:b/>
      <w:bCs/>
      <w:i/>
      <w:iCs/>
      <w:color w:val="000080"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FA4022"/>
    <w:rPr>
      <w:rFonts w:ascii="Calibri" w:hAnsi="Calibri" w:cs="Times New Roman"/>
      <w:bCs/>
      <w:i/>
      <w:color w:val="000080"/>
    </w:rPr>
  </w:style>
  <w:style w:type="paragraph" w:customStyle="1" w:styleId="Style1">
    <w:name w:val="Style1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2">
    <w:name w:val="Style2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3">
    <w:name w:val="Style3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5">
    <w:name w:val="Style5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6">
    <w:name w:val="Style6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16">
    <w:name w:val="Font Style16"/>
    <w:uiPriority w:val="99"/>
    <w:rsid w:val="00B8678B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B8678B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B8678B"/>
    <w:rPr>
      <w:rFonts w:ascii="Times New Roman" w:hAnsi="Times New Roman"/>
      <w:b/>
      <w:sz w:val="10"/>
    </w:rPr>
  </w:style>
  <w:style w:type="character" w:customStyle="1" w:styleId="FontStyle20">
    <w:name w:val="Font Style20"/>
    <w:rsid w:val="00B8678B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B8678B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B8678B"/>
    <w:rPr>
      <w:rFonts w:ascii="Times New Roman" w:hAnsi="Times New Roman"/>
      <w:sz w:val="20"/>
    </w:rPr>
  </w:style>
  <w:style w:type="paragraph" w:customStyle="1" w:styleId="Style10">
    <w:name w:val="Style10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9">
    <w:name w:val="Style9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2">
    <w:name w:val="Style12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23">
    <w:name w:val="Font Style23"/>
    <w:uiPriority w:val="99"/>
    <w:rsid w:val="00B8678B"/>
    <w:rPr>
      <w:rFonts w:ascii="Times New Roman" w:hAnsi="Times New Roman"/>
      <w:b/>
      <w:sz w:val="12"/>
    </w:rPr>
  </w:style>
  <w:style w:type="paragraph" w:customStyle="1" w:styleId="Style13">
    <w:name w:val="Style13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a3">
    <w:name w:val="Содержимое таблицы"/>
    <w:basedOn w:val="a"/>
    <w:uiPriority w:val="99"/>
    <w:rsid w:val="00B8678B"/>
    <w:pPr>
      <w:widowControl w:val="0"/>
      <w:suppressLineNumbers/>
      <w:suppressAutoHyphens/>
    </w:pPr>
    <w:rPr>
      <w:b w:val="0"/>
      <w:i w:val="0"/>
      <w:color w:val="auto"/>
      <w:kern w:val="1"/>
      <w:sz w:val="24"/>
      <w:lang w:eastAsia="ja-JP"/>
    </w:rPr>
  </w:style>
  <w:style w:type="paragraph" w:customStyle="1" w:styleId="Style11">
    <w:name w:val="Style11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4">
    <w:name w:val="Style4"/>
    <w:basedOn w:val="a"/>
    <w:uiPriority w:val="99"/>
    <w:rsid w:val="00B8678B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14">
    <w:name w:val="Font Style14"/>
    <w:uiPriority w:val="99"/>
    <w:rsid w:val="00B63965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B63965"/>
    <w:rPr>
      <w:rFonts w:ascii="Times New Roman" w:hAnsi="Times New Roman"/>
      <w:b/>
      <w:sz w:val="18"/>
    </w:rPr>
  </w:style>
  <w:style w:type="paragraph" w:customStyle="1" w:styleId="Style7">
    <w:name w:val="Style7"/>
    <w:basedOn w:val="a"/>
    <w:link w:val="Style70"/>
    <w:uiPriority w:val="99"/>
    <w:rsid w:val="00A82EBC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31">
    <w:name w:val="Font Style31"/>
    <w:rsid w:val="00A82EBC"/>
    <w:rPr>
      <w:rFonts w:ascii="Georgia" w:hAnsi="Georgia"/>
      <w:sz w:val="12"/>
    </w:rPr>
  </w:style>
  <w:style w:type="character" w:customStyle="1" w:styleId="FontStyle28">
    <w:name w:val="Font Style28"/>
    <w:uiPriority w:val="99"/>
    <w:rsid w:val="00A82EBC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A82EBC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A82EBC"/>
    <w:rPr>
      <w:rFonts w:ascii="Times New Roman" w:hAnsi="Times New Roman"/>
      <w:b/>
      <w:sz w:val="10"/>
    </w:rPr>
  </w:style>
  <w:style w:type="character" w:styleId="a4">
    <w:name w:val="Hyperlink"/>
    <w:basedOn w:val="a0"/>
    <w:uiPriority w:val="99"/>
    <w:rsid w:val="00A82EBC"/>
    <w:rPr>
      <w:rFonts w:ascii="Arial" w:hAnsi="Arial" w:cs="Times New Roman"/>
      <w:color w:val="143057"/>
      <w:u w:val="single"/>
    </w:rPr>
  </w:style>
  <w:style w:type="paragraph" w:styleId="21">
    <w:name w:val="Body Text Indent 2"/>
    <w:basedOn w:val="a"/>
    <w:link w:val="22"/>
    <w:uiPriority w:val="99"/>
    <w:rsid w:val="00683EB9"/>
    <w:pPr>
      <w:spacing w:after="120" w:line="480" w:lineRule="auto"/>
      <w:ind w:left="283"/>
    </w:pPr>
    <w:rPr>
      <w:b w:val="0"/>
      <w:i w:val="0"/>
      <w:color w:val="auto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FA4022"/>
    <w:rPr>
      <w:rFonts w:cs="Times New Roman"/>
      <w:b/>
      <w:i/>
      <w:color w:val="000080"/>
      <w:sz w:val="20"/>
      <w:szCs w:val="20"/>
    </w:rPr>
  </w:style>
  <w:style w:type="paragraph" w:styleId="a5">
    <w:name w:val="Body Text Indent"/>
    <w:basedOn w:val="a"/>
    <w:link w:val="a6"/>
    <w:uiPriority w:val="99"/>
    <w:rsid w:val="00683EB9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locked/>
    <w:rsid w:val="00FA4022"/>
    <w:rPr>
      <w:rFonts w:cs="Times New Roman"/>
      <w:b/>
      <w:i/>
      <w:color w:val="000080"/>
      <w:sz w:val="20"/>
      <w:szCs w:val="20"/>
    </w:rPr>
  </w:style>
  <w:style w:type="paragraph" w:styleId="a7">
    <w:name w:val="Body Text"/>
    <w:basedOn w:val="a"/>
    <w:link w:val="a8"/>
    <w:uiPriority w:val="99"/>
    <w:rsid w:val="00683EB9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locked/>
    <w:rsid w:val="00FA4022"/>
    <w:rPr>
      <w:rFonts w:cs="Times New Roman"/>
      <w:b/>
      <w:i/>
      <w:color w:val="000080"/>
      <w:sz w:val="20"/>
      <w:szCs w:val="20"/>
    </w:rPr>
  </w:style>
  <w:style w:type="paragraph" w:styleId="31">
    <w:name w:val="Body Text Indent 3"/>
    <w:basedOn w:val="a"/>
    <w:link w:val="32"/>
    <w:uiPriority w:val="99"/>
    <w:rsid w:val="00683EB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FA4022"/>
    <w:rPr>
      <w:rFonts w:cs="Times New Roman"/>
      <w:b/>
      <w:i/>
      <w:color w:val="000080"/>
      <w:sz w:val="16"/>
      <w:szCs w:val="16"/>
    </w:rPr>
  </w:style>
  <w:style w:type="paragraph" w:customStyle="1" w:styleId="Style8">
    <w:name w:val="Style8"/>
    <w:basedOn w:val="a"/>
    <w:uiPriority w:val="99"/>
    <w:rsid w:val="00683EB9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6">
    <w:name w:val="Style16"/>
    <w:basedOn w:val="a"/>
    <w:uiPriority w:val="99"/>
    <w:rsid w:val="00683EB9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32">
    <w:name w:val="Font Style32"/>
    <w:uiPriority w:val="99"/>
    <w:rsid w:val="00683EB9"/>
    <w:rPr>
      <w:rFonts w:ascii="Times New Roman" w:hAnsi="Times New Roman"/>
      <w:i/>
      <w:sz w:val="12"/>
    </w:rPr>
  </w:style>
  <w:style w:type="paragraph" w:styleId="a9">
    <w:name w:val="Plain Text"/>
    <w:basedOn w:val="a"/>
    <w:link w:val="aa"/>
    <w:uiPriority w:val="99"/>
    <w:rsid w:val="00683EB9"/>
    <w:rPr>
      <w:rFonts w:ascii="Courier New" w:hAnsi="Courier New"/>
      <w:b w:val="0"/>
      <w:i w:val="0"/>
      <w:color w:val="auto"/>
      <w:sz w:val="20"/>
    </w:rPr>
  </w:style>
  <w:style w:type="character" w:customStyle="1" w:styleId="aa">
    <w:name w:val="Текст Знак"/>
    <w:basedOn w:val="a0"/>
    <w:link w:val="a9"/>
    <w:uiPriority w:val="99"/>
    <w:semiHidden/>
    <w:locked/>
    <w:rsid w:val="00FA4022"/>
    <w:rPr>
      <w:rFonts w:ascii="Courier New" w:hAnsi="Courier New" w:cs="Courier New"/>
      <w:b/>
      <w:i/>
      <w:color w:val="000080"/>
      <w:sz w:val="20"/>
      <w:szCs w:val="20"/>
    </w:rPr>
  </w:style>
  <w:style w:type="character" w:customStyle="1" w:styleId="FontStyle25">
    <w:name w:val="Font Style25"/>
    <w:uiPriority w:val="99"/>
    <w:rsid w:val="00683EB9"/>
    <w:rPr>
      <w:rFonts w:ascii="Times New Roman" w:hAnsi="Times New Roman"/>
      <w:i/>
      <w:sz w:val="12"/>
    </w:rPr>
  </w:style>
  <w:style w:type="character" w:customStyle="1" w:styleId="FontStyle27">
    <w:name w:val="Font Style27"/>
    <w:uiPriority w:val="99"/>
    <w:rsid w:val="00683EB9"/>
    <w:rPr>
      <w:rFonts w:ascii="Times New Roman" w:hAnsi="Times New Roman"/>
      <w:b/>
      <w:sz w:val="10"/>
    </w:rPr>
  </w:style>
  <w:style w:type="paragraph" w:customStyle="1" w:styleId="Style15">
    <w:name w:val="Style15"/>
    <w:basedOn w:val="a"/>
    <w:uiPriority w:val="99"/>
    <w:rsid w:val="00683EB9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4">
    <w:name w:val="Style14"/>
    <w:basedOn w:val="a"/>
    <w:uiPriority w:val="99"/>
    <w:rsid w:val="00683EB9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24">
    <w:name w:val="Font Style24"/>
    <w:uiPriority w:val="99"/>
    <w:rsid w:val="00683EB9"/>
    <w:rPr>
      <w:rFonts w:ascii="Times New Roman" w:hAnsi="Times New Roman"/>
      <w:b/>
      <w:sz w:val="10"/>
    </w:rPr>
  </w:style>
  <w:style w:type="paragraph" w:styleId="33">
    <w:name w:val="Body Text 3"/>
    <w:basedOn w:val="a"/>
    <w:link w:val="34"/>
    <w:uiPriority w:val="99"/>
    <w:rsid w:val="00E94F42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locked/>
    <w:rsid w:val="00FA4022"/>
    <w:rPr>
      <w:rFonts w:cs="Times New Roman"/>
      <w:b/>
      <w:i/>
      <w:color w:val="000080"/>
      <w:sz w:val="16"/>
      <w:szCs w:val="16"/>
    </w:rPr>
  </w:style>
  <w:style w:type="paragraph" w:styleId="ab">
    <w:name w:val="Title"/>
    <w:basedOn w:val="a"/>
    <w:link w:val="ac"/>
    <w:uiPriority w:val="99"/>
    <w:qFormat/>
    <w:rsid w:val="003E287E"/>
    <w:pPr>
      <w:spacing w:before="240" w:after="60"/>
      <w:jc w:val="center"/>
      <w:outlineLvl w:val="0"/>
    </w:pPr>
    <w:rPr>
      <w:rFonts w:ascii="Arial" w:hAnsi="Arial"/>
      <w:i w:val="0"/>
      <w:color w:val="auto"/>
      <w:kern w:val="28"/>
      <w:sz w:val="32"/>
    </w:rPr>
  </w:style>
  <w:style w:type="character" w:customStyle="1" w:styleId="ac">
    <w:name w:val="Название Знак"/>
    <w:basedOn w:val="a0"/>
    <w:link w:val="ab"/>
    <w:uiPriority w:val="99"/>
    <w:locked/>
    <w:rsid w:val="00FA4022"/>
    <w:rPr>
      <w:rFonts w:ascii="Cambria" w:hAnsi="Cambria" w:cs="Times New Roman"/>
      <w:b/>
      <w:bCs/>
      <w:i/>
      <w:color w:val="000080"/>
      <w:kern w:val="28"/>
      <w:sz w:val="32"/>
      <w:szCs w:val="32"/>
    </w:rPr>
  </w:style>
  <w:style w:type="paragraph" w:customStyle="1" w:styleId="FR1">
    <w:name w:val="FR1"/>
    <w:uiPriority w:val="99"/>
    <w:rsid w:val="003E287E"/>
    <w:pPr>
      <w:widowControl w:val="0"/>
      <w:spacing w:line="300" w:lineRule="auto"/>
      <w:ind w:firstLine="460"/>
      <w:jc w:val="both"/>
    </w:pPr>
    <w:rPr>
      <w:rFonts w:ascii="Courier New" w:hAnsi="Courier New"/>
      <w:sz w:val="16"/>
    </w:rPr>
  </w:style>
  <w:style w:type="character" w:customStyle="1" w:styleId="11">
    <w:name w:val="Çàãîëîâîê 1 Çíàê"/>
    <w:uiPriority w:val="99"/>
    <w:rsid w:val="003E287E"/>
    <w:rPr>
      <w:rFonts w:ascii="Arial" w:hAnsi="Arial"/>
      <w:b/>
      <w:kern w:val="32"/>
      <w:sz w:val="32"/>
      <w:lang w:val="ru-RU"/>
    </w:rPr>
  </w:style>
  <w:style w:type="paragraph" w:customStyle="1" w:styleId="Iauiue">
    <w:name w:val="Iau?iue"/>
    <w:uiPriority w:val="99"/>
    <w:rsid w:val="00E5129E"/>
    <w:rPr>
      <w:lang w:val="en-US"/>
    </w:rPr>
  </w:style>
  <w:style w:type="paragraph" w:styleId="23">
    <w:name w:val="Body Text 2"/>
    <w:basedOn w:val="a"/>
    <w:link w:val="24"/>
    <w:uiPriority w:val="99"/>
    <w:rsid w:val="00E5129E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locked/>
    <w:rsid w:val="00FA4022"/>
    <w:rPr>
      <w:rFonts w:cs="Times New Roman"/>
      <w:b/>
      <w:i/>
      <w:color w:val="000080"/>
      <w:sz w:val="20"/>
      <w:szCs w:val="20"/>
    </w:rPr>
  </w:style>
  <w:style w:type="paragraph" w:styleId="ad">
    <w:name w:val="Normal (Web)"/>
    <w:basedOn w:val="a"/>
    <w:uiPriority w:val="99"/>
    <w:rsid w:val="00E5129E"/>
    <w:pPr>
      <w:spacing w:before="100" w:beforeAutospacing="1" w:after="100" w:afterAutospacing="1"/>
    </w:pPr>
    <w:rPr>
      <w:b w:val="0"/>
      <w:i w:val="0"/>
      <w:color w:val="auto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7F7828"/>
    <w:rPr>
      <w:rFonts w:cs="Times New Roman"/>
    </w:rPr>
  </w:style>
  <w:style w:type="character" w:styleId="ae">
    <w:name w:val="Strong"/>
    <w:basedOn w:val="a0"/>
    <w:uiPriority w:val="99"/>
    <w:qFormat/>
    <w:rsid w:val="007F7828"/>
    <w:rPr>
      <w:rFonts w:cs="Times New Roman"/>
      <w:b/>
    </w:rPr>
  </w:style>
  <w:style w:type="character" w:styleId="af">
    <w:name w:val="Emphasis"/>
    <w:basedOn w:val="a0"/>
    <w:uiPriority w:val="99"/>
    <w:qFormat/>
    <w:rsid w:val="007F7828"/>
    <w:rPr>
      <w:rFonts w:cs="Times New Roman"/>
      <w:i/>
    </w:rPr>
  </w:style>
  <w:style w:type="character" w:customStyle="1" w:styleId="Style70">
    <w:name w:val="Style7 Знак"/>
    <w:link w:val="Style7"/>
    <w:uiPriority w:val="99"/>
    <w:locked/>
    <w:rsid w:val="0041283D"/>
    <w:rPr>
      <w:sz w:val="24"/>
      <w:lang w:val="ru-RU" w:eastAsia="ru-RU"/>
    </w:rPr>
  </w:style>
  <w:style w:type="table" w:styleId="af0">
    <w:name w:val="Table Contemporary"/>
    <w:basedOn w:val="a1"/>
    <w:uiPriority w:val="99"/>
    <w:rsid w:val="00E14482"/>
    <w:rPr>
      <w:rFonts w:eastAsia="SimSu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25">
    <w:name w:val="Quote"/>
    <w:basedOn w:val="a"/>
    <w:next w:val="a"/>
    <w:link w:val="26"/>
    <w:uiPriority w:val="99"/>
    <w:qFormat/>
    <w:rsid w:val="00E14482"/>
    <w:rPr>
      <w:i w:val="0"/>
      <w:iCs/>
      <w:color w:val="000000"/>
    </w:rPr>
  </w:style>
  <w:style w:type="character" w:customStyle="1" w:styleId="26">
    <w:name w:val="Цитата 2 Знак"/>
    <w:basedOn w:val="a0"/>
    <w:link w:val="25"/>
    <w:uiPriority w:val="99"/>
    <w:locked/>
    <w:rsid w:val="00E14482"/>
    <w:rPr>
      <w:rFonts w:cs="Times New Roman"/>
      <w:b/>
      <w:color w:val="000000"/>
      <w:sz w:val="28"/>
      <w:lang w:val="ru-RU" w:eastAsia="ru-RU"/>
    </w:rPr>
  </w:style>
  <w:style w:type="paragraph" w:styleId="af1">
    <w:name w:val="List Paragraph"/>
    <w:basedOn w:val="a"/>
    <w:uiPriority w:val="99"/>
    <w:qFormat/>
    <w:rsid w:val="001D35B2"/>
    <w:pPr>
      <w:spacing w:line="276" w:lineRule="auto"/>
      <w:ind w:left="720" w:firstLine="709"/>
      <w:contextualSpacing/>
      <w:jc w:val="both"/>
    </w:pPr>
    <w:rPr>
      <w:b w:val="0"/>
      <w:i w:val="0"/>
      <w:color w:val="auto"/>
      <w:sz w:val="24"/>
      <w:szCs w:val="22"/>
      <w:lang w:val="en-US" w:eastAsia="en-US"/>
    </w:rPr>
  </w:style>
  <w:style w:type="table" w:styleId="af2">
    <w:name w:val="Table Grid"/>
    <w:basedOn w:val="a1"/>
    <w:uiPriority w:val="59"/>
    <w:rsid w:val="00B439A2"/>
    <w:rPr>
      <w:rFonts w:eastAsia="SimSu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rsid w:val="00091039"/>
    <w:rPr>
      <w:rFonts w:ascii="Segoe UI" w:hAnsi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locked/>
    <w:rsid w:val="00091039"/>
    <w:rPr>
      <w:rFonts w:ascii="Segoe UI" w:hAnsi="Segoe UI" w:cs="Times New Roman"/>
      <w:b/>
      <w:i/>
      <w:color w:val="000080"/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6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9.wmf"/><Relationship Id="rId26" Type="http://schemas.openxmlformats.org/officeDocument/2006/relationships/oleObject" Target="embeddings/oleObject12.bin"/><Relationship Id="rId39" Type="http://schemas.openxmlformats.org/officeDocument/2006/relationships/hyperlink" Target="http://window.edu.ru/" TargetMode="External"/><Relationship Id="rId21" Type="http://schemas.openxmlformats.org/officeDocument/2006/relationships/oleObject" Target="embeddings/oleObject7.bin"/><Relationship Id="rId34" Type="http://schemas.openxmlformats.org/officeDocument/2006/relationships/hyperlink" Target="https://urait.ru/bcode/453448" TargetMode="External"/><Relationship Id="rId42" Type="http://schemas.openxmlformats.org/officeDocument/2006/relationships/hyperlink" Target="http://magtu.ru:8085/marcweb2/Default.asp" TargetMode="External"/><Relationship Id="rId47" Type="http://schemas.openxmlformats.org/officeDocument/2006/relationships/hyperlink" Target="http://www.springerprotocols.com/" TargetMode="External"/><Relationship Id="rId50" Type="http://schemas.openxmlformats.org/officeDocument/2006/relationships/hyperlink" Target="http://zbmath.org/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6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11.bin"/><Relationship Id="rId33" Type="http://schemas.openxmlformats.org/officeDocument/2006/relationships/hyperlink" Target="https://e.lanbook.com/reader/book/91071/" TargetMode="External"/><Relationship Id="rId38" Type="http://schemas.openxmlformats.org/officeDocument/2006/relationships/hyperlink" Target="https://scholar.google.ru/" TargetMode="External"/><Relationship Id="rId46" Type="http://schemas.openxmlformats.org/officeDocument/2006/relationships/hyperlink" Target="http://link.springer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0.wmf"/><Relationship Id="rId29" Type="http://schemas.openxmlformats.org/officeDocument/2006/relationships/image" Target="media/image11.jpeg"/><Relationship Id="rId41" Type="http://schemas.openxmlformats.org/officeDocument/2006/relationships/hyperlink" Target="https://www.rsl.ru/ru/4readers/catalogues/" TargetMode="External"/><Relationship Id="rId54" Type="http://schemas.openxmlformats.org/officeDocument/2006/relationships/hyperlink" Target="https://rucont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10.bin"/><Relationship Id="rId32" Type="http://schemas.openxmlformats.org/officeDocument/2006/relationships/hyperlink" Target="https://magtu.informsystema.ru/uploader/fileUpload?name=342.pdf&amp;show=dcatalogues/1/1074805/342.pdf&amp;view=true" TargetMode="External"/><Relationship Id="rId37" Type="http://schemas.openxmlformats.org/officeDocument/2006/relationships/hyperlink" Target="https://elibrary.ru/project_risc.asp" TargetMode="External"/><Relationship Id="rId40" Type="http://schemas.openxmlformats.org/officeDocument/2006/relationships/hyperlink" Target="https://dlib.eastview.com/" TargetMode="External"/><Relationship Id="rId45" Type="http://schemas.openxmlformats.org/officeDocument/2006/relationships/hyperlink" Target="http://scopus.com" TargetMode="External"/><Relationship Id="rId53" Type="http://schemas.openxmlformats.org/officeDocument/2006/relationships/hyperlink" Target="https://elibrary.ru" TargetMode="External"/><Relationship Id="rId5" Type="http://schemas.openxmlformats.org/officeDocument/2006/relationships/image" Target="media/image1.jpeg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4.bin"/><Relationship Id="rId36" Type="http://schemas.openxmlformats.org/officeDocument/2006/relationships/hyperlink" Target="http://www1.fips.ru/" TargetMode="External"/><Relationship Id="rId49" Type="http://schemas.openxmlformats.org/officeDocument/2006/relationships/hyperlink" Target="http://www.springer.com/references" TargetMode="External"/><Relationship Id="rId57" Type="http://schemas.microsoft.com/office/2007/relationships/stylesWithEffects" Target="stylesWithEffects.xml"/><Relationship Id="rId10" Type="http://schemas.openxmlformats.org/officeDocument/2006/relationships/image" Target="media/image5.wmf"/><Relationship Id="rId19" Type="http://schemas.openxmlformats.org/officeDocument/2006/relationships/oleObject" Target="embeddings/oleObject6.bin"/><Relationship Id="rId31" Type="http://schemas.openxmlformats.org/officeDocument/2006/relationships/hyperlink" Target="http://www.studentlibrary.ru/book/ISBN9785383011706.html" TargetMode="External"/><Relationship Id="rId44" Type="http://schemas.openxmlformats.org/officeDocument/2006/relationships/hyperlink" Target="http://webofscience.com" TargetMode="External"/><Relationship Id="rId52" Type="http://schemas.openxmlformats.org/officeDocument/2006/relationships/hyperlink" Target="https://archive.neicon.ru/xmlui/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wmf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3.bin"/><Relationship Id="rId30" Type="http://schemas.openxmlformats.org/officeDocument/2006/relationships/hyperlink" Target="https://znanium.com/catalog/product/1043892" TargetMode="External"/><Relationship Id="rId35" Type="http://schemas.openxmlformats.org/officeDocument/2006/relationships/hyperlink" Target="https://urait.ru/bcode/453477" TargetMode="External"/><Relationship Id="rId43" Type="http://schemas.openxmlformats.org/officeDocument/2006/relationships/hyperlink" Target="https://uisrussia.msu.ru" TargetMode="External"/><Relationship Id="rId48" Type="http://schemas.openxmlformats.org/officeDocument/2006/relationships/hyperlink" Target="http://materials.springer.com/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4.wmf"/><Relationship Id="rId51" Type="http://schemas.openxmlformats.org/officeDocument/2006/relationships/hyperlink" Target="https://www.nature.com/siteindex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35</Pages>
  <Words>9242</Words>
  <Characters>52682</Characters>
  <Application>Microsoft Office Word</Application>
  <DocSecurity>0</DocSecurity>
  <Lines>439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Dnsoft</Company>
  <LinksUpToDate>false</LinksUpToDate>
  <CharactersWithSpaces>61801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Anuta</dc:creator>
  <cp:lastModifiedBy>Маргарита</cp:lastModifiedBy>
  <cp:revision>21</cp:revision>
  <cp:lastPrinted>2015-12-17T11:35:00Z</cp:lastPrinted>
  <dcterms:created xsi:type="dcterms:W3CDTF">2019-01-17T15:38:00Z</dcterms:created>
  <dcterms:modified xsi:type="dcterms:W3CDTF">2020-11-14T10:00:00Z</dcterms:modified>
</cp:coreProperties>
</file>