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092A56" w:rsidRDefault="00791D48" w14:paraId="6450B051" w14:textId="3C6D39FD">
      <w:pPr>
        <w:spacing w:after="71" w:line="259" w:lineRule="auto"/>
        <w:ind w:left="0" w:right="0" w:firstLine="0"/>
        <w:jc w:val="left"/>
      </w:pPr>
      <w:r w:rsidR="00791D48">
        <w:drawing>
          <wp:inline wp14:editId="60616D24" wp14:anchorId="4556832A">
            <wp:extent cx="6162676" cy="8697594"/>
            <wp:effectExtent l="0" t="0" r="9525" b="8255"/>
            <wp:docPr id="1" name="Рисунок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"/>
                    <pic:cNvPicPr/>
                  </pic:nvPicPr>
                  <pic:blipFill>
                    <a:blip r:embed="R2755acbe4c8440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62676" cy="869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5D3D69" w:rsidR="00157E3E">
        <w:rPr>
          <w:sz w:val="11"/>
          <w:szCs w:val="11"/>
        </w:rPr>
        <w:t xml:space="preserve"> </w:t>
      </w:r>
    </w:p>
    <w:p w:rsidR="00092A56" w:rsidRDefault="00157E3E" w14:paraId="0689070B" w14:textId="29E19A1C">
      <w:pPr>
        <w:spacing w:after="0" w:line="259" w:lineRule="auto"/>
        <w:ind w:left="0" w:right="19" w:firstLine="0"/>
        <w:jc w:val="right"/>
      </w:pPr>
      <w:r w:rsidR="00157E3E">
        <w:drawing>
          <wp:inline wp14:editId="098260C6" wp14:anchorId="4EE1F791">
            <wp:extent cx="6150611" cy="8697594"/>
            <wp:effectExtent l="0" t="0" r="0" b="0"/>
            <wp:docPr id="35" name="Рисунок 3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35"/>
                    <pic:cNvPicPr/>
                  </pic:nvPicPr>
                  <pic:blipFill>
                    <a:blip r:embed="R946a29be1a8c400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50611" cy="869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5D3D69" w:rsidR="00157E3E">
        <w:rPr>
          <w:sz w:val="20"/>
          <w:szCs w:val="20"/>
        </w:rPr>
        <w:t xml:space="preserve"> </w:t>
      </w:r>
    </w:p>
    <w:p w:rsidR="00092A56" w:rsidRDefault="00092A56" w14:paraId="51DFEEE3" w14:textId="71CDD7D3">
      <w:pPr>
        <w:spacing w:after="0" w:line="259" w:lineRule="auto"/>
        <w:ind w:left="679" w:right="0" w:firstLine="0"/>
        <w:sectPr w:rsidR="00092A56">
          <w:pgSz w:w="11906" w:h="16838" w:orient="portrait"/>
          <w:pgMar w:top="1120" w:right="281" w:bottom="2021" w:left="1023" w:header="0" w:footer="0" w:gutter="0"/>
          <w:cols w:space="720"/>
          <w:formProt w:val="0"/>
          <w:docGrid w:linePitch="100"/>
        </w:sectPr>
      </w:pPr>
    </w:p>
    <w:p w:rsidR="00092A56" w:rsidRDefault="00157E3E" w14:paraId="16DC55A8" w14:textId="77777777">
      <w:pPr>
        <w:spacing w:after="0" w:line="259" w:lineRule="auto"/>
        <w:ind w:left="-390" w:right="-270" w:firstLine="0"/>
        <w:jc w:val="left"/>
        <w:sectPr w:rsidR="00092A56">
          <w:pgSz w:w="11906" w:h="16838" w:orient="portrait"/>
          <w:pgMar w:top="1120" w:right="1440" w:bottom="1440" w:left="1440" w:header="0" w:footer="0" w:gutter="0"/>
          <w:cols w:space="720"/>
          <w:formProt w:val="0"/>
          <w:docGrid w:linePitch="100"/>
        </w:sectPr>
      </w:pPr>
      <w:r>
        <w:rPr>
          <w:noProof/>
        </w:rPr>
        <w:lastRenderedPageBreak/>
        <w:drawing>
          <wp:anchor distT="0" distB="0" distL="0" distR="0" simplePos="0" relativeHeight="4" behindDoc="0" locked="0" layoutInCell="1" allowOverlap="1" wp14:anchorId="00625DCE" wp14:editId="58B560DB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50610" cy="8444230"/>
            <wp:effectExtent l="0" t="0" r="0" b="0"/>
            <wp:wrapSquare wrapText="largest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844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95D3D69">
        <w:rPr/>
        <w:t/>
      </w:r>
    </w:p>
    <w:p w:rsidR="00092A56" w:rsidRDefault="00157E3E" w14:paraId="1DCEC3AF" w14:textId="77777777">
      <w:pPr>
        <w:pStyle w:val="1"/>
        <w:ind w:left="1397" w:right="7"/>
      </w:pPr>
      <w:r>
        <w:lastRenderedPageBreak/>
        <w:t xml:space="preserve">1 Цели освоении дисциплины </w:t>
      </w:r>
    </w:p>
    <w:p w:rsidR="00092A56" w:rsidRDefault="00157E3E" w14:paraId="1C496598" w14:textId="3B31CA66">
      <w:pPr>
        <w:ind w:left="682" w:right="10" w:firstLine="706"/>
      </w:pPr>
      <w:r w:rsidR="00157E3E">
        <w:rPr/>
        <w:t>Целью изучения дисциплины является</w:t>
      </w:r>
      <w:r w:rsidR="5714FB01">
        <w:rPr/>
        <w:t>:</w:t>
      </w:r>
    </w:p>
    <w:p w:rsidR="00092A56" w:rsidP="795D3D69" w:rsidRDefault="00157E3E" w14:paraId="1741400F" w14:textId="1C958FA4">
      <w:pPr>
        <w:pStyle w:val="a"/>
        <w:ind w:left="682" w:right="10" w:firstLine="706"/>
      </w:pPr>
      <w:r w:rsidR="00157E3E">
        <w:rPr/>
        <w:t xml:space="preserve"> </w:t>
      </w:r>
      <w:r w:rsidRPr="795D3D69" w:rsidR="3D3CCCA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формирование у студентов способности аргументированно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наноэлектроники различного функционального назначения;</w:t>
      </w:r>
    </w:p>
    <w:p w:rsidR="00092A56" w:rsidRDefault="00157E3E" w14:paraId="2035C626" w14:textId="4D3DEF44">
      <w:pPr>
        <w:ind w:left="682" w:right="10" w:firstLine="706"/>
      </w:pPr>
      <w:r w:rsidR="00157E3E">
        <w:rPr/>
        <w:t xml:space="preserve">формирование у студентов комплекса знаний по схемотехнике элементов цифровой техники, включающего в себя </w:t>
      </w:r>
      <w:proofErr w:type="spellStart"/>
      <w:r w:rsidR="00157E3E">
        <w:rPr/>
        <w:t>переключа</w:t>
      </w:r>
      <w:proofErr w:type="spellEnd"/>
      <w:r w:rsidR="00157E3E">
        <w:rPr/>
        <w:t>- тельные</w:t>
      </w:r>
      <w:r w:rsidR="00157E3E">
        <w:rPr/>
        <w:t xml:space="preserve"> функции типовых элементов, таблицы истинности, варианты реализации в конкретных сериях ИМС. </w:t>
      </w:r>
    </w:p>
    <w:p w:rsidR="00092A56" w:rsidRDefault="00157E3E" w14:paraId="49FF74C6" w14:textId="77777777">
      <w:pPr>
        <w:ind w:left="682" w:right="10" w:firstLine="706"/>
      </w:pPr>
      <w:r>
        <w:t xml:space="preserve">Задачей курса "Элементы цифровой техники" является изучение принципов построения и работы базовых элементов цифровой электроники, являющихся основой при построении различных цифровых электронных устройств, ознакомление студентов с конкретными цифровыми интегральными микросхемами (ИМС), а также выработка умений использования ИМС общего применения при разработке блоков и узлов устройств цифровой техники. </w:t>
      </w:r>
    </w:p>
    <w:p w:rsidR="00092A56" w:rsidRDefault="00157E3E" w14:paraId="682FA904" w14:textId="77777777">
      <w:pPr>
        <w:spacing w:after="35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092A56" w:rsidRDefault="00157E3E" w14:paraId="0773FD89" w14:textId="77777777">
      <w:pPr>
        <w:pStyle w:val="1"/>
        <w:ind w:left="682" w:right="7" w:firstLine="399"/>
      </w:pPr>
      <w:r>
        <w:rPr>
          <w:b w:val="0"/>
          <w:i/>
        </w:rPr>
        <w:t xml:space="preserve">. </w:t>
      </w:r>
      <w:r>
        <w:t xml:space="preserve">2 Место дисциплины в структуре образовательной программы подготовки бакалавра </w:t>
      </w:r>
    </w:p>
    <w:p w:rsidR="00092A56" w:rsidRDefault="00157E3E" w14:paraId="07D226A6" w14:textId="77777777">
      <w:pPr>
        <w:ind w:left="682" w:right="10" w:firstLine="567"/>
      </w:pPr>
      <w:r>
        <w:t xml:space="preserve">Дисциплина «Элементы цифровой техники» входит в профессиональный цикл образовательной программы по направлению </w:t>
      </w:r>
      <w:r>
        <w:rPr>
          <w:b/>
        </w:rPr>
        <w:t>подготовки «Электроника и наноэлектроника», профиль подготовки «Промышленная электроника»</w:t>
      </w:r>
      <w:r>
        <w:t xml:space="preserve">. </w:t>
      </w:r>
    </w:p>
    <w:p w:rsidR="00092A56" w:rsidRDefault="00157E3E" w14:paraId="2421526C" w14:textId="77777777">
      <w:pPr>
        <w:ind w:left="682" w:right="10" w:firstLine="567"/>
      </w:pPr>
      <w:r>
        <w:t xml:space="preserve">Изучение дисциплины "Элементы цифровой техники" базируется на естественно- научных дисциплинах и дисциплинах общепрофессиональной подготовки: высшая математика (раздел алгебры логики), дискретная математика, электронные цепи и </w:t>
      </w:r>
      <w:proofErr w:type="spellStart"/>
      <w:r>
        <w:t>микросхемотехника</w:t>
      </w:r>
      <w:proofErr w:type="spellEnd"/>
      <w:r>
        <w:t xml:space="preserve">. </w:t>
      </w:r>
    </w:p>
    <w:p w:rsidR="00092A56" w:rsidRDefault="00157E3E" w14:paraId="2D63C1D7" w14:textId="77777777">
      <w:pPr>
        <w:ind w:left="682" w:right="10" w:firstLine="567"/>
      </w:pPr>
      <w:r>
        <w:t xml:space="preserve">Данная дисциплина необходима для последующего успешного освоения следующих дисциплин: САПР устройств промышленной электроники, Основы микропроцессорной техники, схемотехника средств сопряжения, электронные промышленные устройства, выполнения курсовых работ и проектов, дипломного проектирования. </w:t>
      </w:r>
    </w:p>
    <w:p w:rsidR="00092A56" w:rsidRDefault="00157E3E" w14:paraId="67102F51" w14:textId="77777777">
      <w:pPr>
        <w:ind w:left="682" w:right="10" w:firstLine="567"/>
      </w:pPr>
      <w:r>
        <w:t xml:space="preserve">Минимальные требования к «входным» знаниям, необходимым для успешного усвоении данной дисциплины: удовлетворительное усвоение программ по указанных выше разделам математики, физики и информатики, владение персональным компьютером на уровне уверенного пользователя. </w:t>
      </w:r>
    </w:p>
    <w:p w:rsidR="00092A56" w:rsidRDefault="00157E3E" w14:paraId="72F42AF0" w14:textId="77777777">
      <w:pPr>
        <w:spacing w:after="41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092A56" w:rsidRDefault="00157E3E" w14:paraId="1C202456" w14:textId="77777777">
      <w:pPr>
        <w:pStyle w:val="1"/>
        <w:ind w:left="682" w:right="7" w:firstLine="399"/>
      </w:pPr>
      <w:r>
        <w:t>3</w:t>
      </w:r>
      <w:r>
        <w:rPr>
          <w:rFonts w:ascii="Arial" w:hAnsi="Arial" w:eastAsia="Arial" w:cs="Arial"/>
        </w:rPr>
        <w:t xml:space="preserve"> </w:t>
      </w:r>
      <w:r>
        <w:t xml:space="preserve">Компетенции обучающегося, формируемые в результате освоения дисциплины (модуля) и планируемые результаты обучения </w:t>
      </w:r>
    </w:p>
    <w:p w:rsidR="00092A56" w:rsidRDefault="00157E3E" w14:paraId="181EC77E" w14:textId="77777777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092A56" w:rsidRDefault="00157E3E" w14:paraId="6FD7F4DA" w14:textId="77777777">
      <w:pPr>
        <w:ind w:right="10"/>
      </w:pPr>
      <w:r>
        <w:t xml:space="preserve">В результате освоения дисциплины (модуля) «Элементы цифровой техники» обучающийся должен обладать следующими компетенциями: </w:t>
      </w:r>
    </w:p>
    <w:p w:rsidR="00092A56" w:rsidRDefault="00157E3E" w14:paraId="4AD9455B" w14:textId="7777777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12"/>
        <w:tblW w:w="9234" w:type="dxa"/>
        <w:tblInd w:w="744" w:type="dxa"/>
        <w:tblCellMar>
          <w:top w:w="8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1359"/>
        <w:gridCol w:w="2645"/>
        <w:gridCol w:w="2737"/>
        <w:gridCol w:w="2493"/>
      </w:tblGrid>
      <w:tr w:rsidR="00092A56" w14:paraId="3D47307E" w14:textId="77777777">
        <w:trPr>
          <w:trHeight w:val="283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C469F22" w14:textId="77777777">
            <w:pPr>
              <w:spacing w:after="0" w:line="268" w:lineRule="auto"/>
              <w:ind w:left="0" w:right="0" w:firstLine="0"/>
              <w:jc w:val="center"/>
            </w:pPr>
            <w:proofErr w:type="spellStart"/>
            <w:r>
              <w:t>Структурн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</w:t>
            </w:r>
          </w:p>
          <w:p w:rsidR="00092A56" w:rsidRDefault="00157E3E" w14:paraId="0C53A47C" w14:textId="77777777">
            <w:pPr>
              <w:spacing w:after="0" w:line="259" w:lineRule="auto"/>
              <w:ind w:left="65" w:right="0" w:firstLine="0"/>
              <w:jc w:val="center"/>
            </w:pPr>
            <w:r>
              <w:t xml:space="preserve">элемент </w:t>
            </w:r>
          </w:p>
          <w:p w:rsidR="00092A56" w:rsidRDefault="00157E3E" w14:paraId="7FD9E74F" w14:textId="77777777">
            <w:pPr>
              <w:spacing w:after="0" w:line="259" w:lineRule="auto"/>
              <w:ind w:left="1" w:right="0" w:firstLine="0"/>
              <w:jc w:val="center"/>
            </w:pPr>
            <w:proofErr w:type="spellStart"/>
            <w:r>
              <w:t>компетенц</w:t>
            </w:r>
            <w:proofErr w:type="spellEnd"/>
            <w:r>
              <w:t xml:space="preserve"> </w:t>
            </w:r>
            <w:proofErr w:type="spellStart"/>
            <w:r>
              <w:t>ии</w:t>
            </w:r>
            <w:proofErr w:type="spellEnd"/>
            <w:r>
              <w:t xml:space="preserve"> </w:t>
            </w:r>
          </w:p>
        </w:tc>
        <w:tc>
          <w:tcPr>
            <w:tcW w:w="7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58BBFBA" w14:textId="77777777">
            <w:pPr>
              <w:spacing w:after="0" w:line="259" w:lineRule="auto"/>
              <w:ind w:left="70" w:right="0" w:firstLine="0"/>
              <w:jc w:val="center"/>
            </w:pPr>
            <w:r>
              <w:t xml:space="preserve">Уровень освоения компетенций </w:t>
            </w:r>
          </w:p>
        </w:tc>
      </w:tr>
      <w:tr w:rsidR="00092A56" w14:paraId="58E42630" w14:textId="77777777">
        <w:trPr>
          <w:trHeight w:val="1104"/>
        </w:trPr>
        <w:tc>
          <w:tcPr>
            <w:tcW w:w="135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6F1C1728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3B13B04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6131C811" w14:textId="77777777">
            <w:pPr>
              <w:spacing w:after="0" w:line="259" w:lineRule="auto"/>
              <w:ind w:left="334" w:right="201" w:firstLine="0"/>
              <w:jc w:val="center"/>
            </w:pPr>
            <w:r>
              <w:t xml:space="preserve">Пороговый уровень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DD5162E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02C0D308" w14:textId="77777777">
            <w:pPr>
              <w:spacing w:after="0" w:line="259" w:lineRule="auto"/>
              <w:ind w:left="508" w:right="382" w:firstLine="0"/>
              <w:jc w:val="center"/>
            </w:pPr>
            <w:r>
              <w:t xml:space="preserve">Средний уровень 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A6C9819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7313C7C8" w14:textId="77777777">
            <w:pPr>
              <w:spacing w:after="0" w:line="259" w:lineRule="auto"/>
              <w:ind w:left="106" w:right="511" w:firstLine="0"/>
              <w:jc w:val="left"/>
            </w:pPr>
            <w:r>
              <w:t xml:space="preserve">Высокий уровень </w:t>
            </w:r>
          </w:p>
        </w:tc>
      </w:tr>
      <w:tr w:rsidR="00092A56" w14:paraId="7F6253C6" w14:textId="77777777">
        <w:trPr>
          <w:trHeight w:val="1114"/>
        </w:trPr>
        <w:tc>
          <w:tcPr>
            <w:tcW w:w="9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399D3E2" w14:textId="77777777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Код и содержание компетенции: </w:t>
            </w:r>
            <w:r>
              <w:t xml:space="preserve">способностью аргументированно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наноэлектроники различного функционального назначения (ПК-2) </w:t>
            </w:r>
          </w:p>
        </w:tc>
      </w:tr>
      <w:tr w:rsidR="00092A56" w14:paraId="4FA06E56" w14:textId="77777777">
        <w:trPr>
          <w:trHeight w:val="1671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A34C87D" w14:textId="77777777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 xml:space="preserve">Знать </w:t>
            </w:r>
          </w:p>
        </w:tc>
        <w:tc>
          <w:tcPr>
            <w:tcW w:w="7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5FC6376" w14:textId="77777777">
            <w:pPr>
              <w:spacing w:after="0" w:line="259" w:lineRule="auto"/>
              <w:ind w:left="67" w:right="135" w:firstLine="0"/>
            </w:pPr>
            <w:r>
              <w:t>методы экспериментального измерения физических величин (ток, напряжение, сопротивление, частота, мощность и пр.) и оценки погрешностей, нормы и правила техники безопасности при проведении работ на электроизмерительных и технологических приборах и установках</w:t>
            </w:r>
          </w:p>
          <w:p w:rsidR="00092A56" w:rsidRDefault="00157E3E" w14:paraId="4E80900A" w14:textId="77777777">
            <w:pPr>
              <w:spacing w:after="0" w:line="259" w:lineRule="auto"/>
              <w:ind w:left="106" w:right="11" w:firstLine="0"/>
              <w:jc w:val="left"/>
            </w:pPr>
            <w:r>
              <w:t xml:space="preserve">Назначение, обозначения и принципы работы основных цифровых функциональных блоков </w:t>
            </w:r>
          </w:p>
          <w:p w:rsidR="00092A56" w:rsidRDefault="00157E3E" w14:paraId="3522B83C" w14:textId="77777777">
            <w:pPr>
              <w:spacing w:after="0" w:line="252" w:lineRule="auto"/>
              <w:ind w:left="106" w:right="21" w:firstLine="0"/>
              <w:jc w:val="left"/>
            </w:pPr>
            <w:r>
              <w:t xml:space="preserve">принципы построения и функционирования блоков </w:t>
            </w:r>
          </w:p>
          <w:p w:rsidR="00092A56" w:rsidRDefault="00157E3E" w14:paraId="10029F28" w14:textId="77777777">
            <w:pPr>
              <w:spacing w:after="0" w:line="259" w:lineRule="auto"/>
              <w:ind w:left="106" w:right="0" w:firstLine="0"/>
              <w:jc w:val="left"/>
            </w:pPr>
            <w:r>
              <w:t xml:space="preserve">микропроцессоров, микропроцессорных </w:t>
            </w:r>
          </w:p>
        </w:tc>
      </w:tr>
      <w:tr w:rsidR="00092A56" w14:paraId="22D73298" w14:textId="77777777">
        <w:trPr>
          <w:trHeight w:val="2770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8B5CAE8" w14:textId="77777777">
            <w:pPr>
              <w:spacing w:after="0" w:line="259" w:lineRule="auto"/>
              <w:ind w:left="106" w:right="0" w:firstLine="0"/>
              <w:jc w:val="left"/>
            </w:pPr>
            <w:r>
              <w:t xml:space="preserve">Уметь: </w:t>
            </w:r>
          </w:p>
        </w:tc>
        <w:tc>
          <w:tcPr>
            <w:tcW w:w="7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136152D" w14:textId="77777777">
            <w:pPr>
              <w:spacing w:after="5" w:line="276" w:lineRule="auto"/>
              <w:ind w:left="101" w:firstLine="0"/>
              <w:jc w:val="left"/>
            </w:pPr>
            <w:r>
              <w:t>планировать экспериментальное исследование с использованием наиболее распространенных измерительных приборов и методик, проводить экспериментальное измерение физических величин, учитывать погрешности</w:t>
            </w:r>
          </w:p>
        </w:tc>
      </w:tr>
      <w:tr w:rsidR="00092A56" w14:paraId="696347B1" w14:textId="77777777">
        <w:trPr>
          <w:trHeight w:val="1940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4BCC37E" w14:textId="77777777">
            <w:pPr>
              <w:spacing w:after="0" w:line="259" w:lineRule="auto"/>
              <w:ind w:left="106" w:right="0" w:firstLine="0"/>
              <w:jc w:val="left"/>
            </w:pPr>
            <w:r>
              <w:t xml:space="preserve">Владеть: </w:t>
            </w:r>
          </w:p>
        </w:tc>
        <w:tc>
          <w:tcPr>
            <w:tcW w:w="7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8A47D2F" w14:textId="77777777">
            <w:pPr>
              <w:spacing w:after="0" w:line="259" w:lineRule="auto"/>
              <w:ind w:left="106" w:right="285" w:firstLine="0"/>
            </w:pPr>
            <w:r>
              <w:t>первичными умениями и навыками работы с наиболее распространенными измерительными приборами и установками, применяемыми при экспериментальном исследовании приборов, схем, устройств и установок электроники и наноэлектроники</w:t>
            </w:r>
          </w:p>
        </w:tc>
      </w:tr>
    </w:tbl>
    <w:p w:rsidR="00092A56" w:rsidRDefault="00157E3E" w14:paraId="20C2466A" w14:textId="77777777">
      <w:pPr>
        <w:spacing w:after="193" w:line="237" w:lineRule="auto"/>
        <w:ind w:left="0" w:right="10005" w:firstLine="0"/>
        <w:jc w:val="left"/>
      </w:pPr>
      <w:r>
        <w:rPr>
          <w:sz w:val="20"/>
        </w:rPr>
        <w:t xml:space="preserve"> </w:t>
      </w:r>
      <w:r>
        <w:rPr>
          <w:sz w:val="19"/>
        </w:rPr>
        <w:t xml:space="preserve"> </w:t>
      </w:r>
    </w:p>
    <w:p w:rsidR="00092A56" w:rsidRDefault="00157E3E" w14:paraId="581426AD" w14:textId="77777777">
      <w:pPr>
        <w:pStyle w:val="1"/>
        <w:ind w:left="682" w:right="7" w:firstLine="399"/>
      </w:pPr>
      <w:r>
        <w:t>4</w:t>
      </w:r>
      <w:r>
        <w:rPr>
          <w:rFonts w:ascii="Arial" w:hAnsi="Arial" w:eastAsia="Arial" w:cs="Arial"/>
        </w:rPr>
        <w:t xml:space="preserve"> </w:t>
      </w:r>
      <w:r>
        <w:t xml:space="preserve">Структура и содержание дисциплины (модуля) «Элементы цифровой техники» для очной формы обучения </w:t>
      </w:r>
    </w:p>
    <w:p w:rsidR="00092A56" w:rsidRDefault="00157E3E" w14:paraId="181C9058" w14:textId="77777777">
      <w:pPr>
        <w:spacing w:after="28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092A56" w:rsidRDefault="00157E3E" w14:paraId="1ADA3D1D" w14:textId="77777777">
      <w:pPr>
        <w:ind w:right="10"/>
      </w:pPr>
      <w:r>
        <w:t xml:space="preserve">Общая трудоемкость дисциплины составляет: единиц 4 часов 144 часа </w:t>
      </w:r>
    </w:p>
    <w:p w:rsidR="00092A56" w:rsidRDefault="00157E3E" w14:paraId="41673D67" w14:textId="77777777">
      <w:pPr>
        <w:numPr>
          <w:ilvl w:val="0"/>
          <w:numId w:val="5"/>
        </w:numPr>
        <w:ind w:right="10" w:hanging="850"/>
      </w:pPr>
      <w:r>
        <w:t xml:space="preserve">аудиторная работа –90 часов; </w:t>
      </w:r>
    </w:p>
    <w:p w:rsidR="00092A56" w:rsidRDefault="00157E3E" w14:paraId="30AB7747" w14:textId="77777777">
      <w:pPr>
        <w:numPr>
          <w:ilvl w:val="0"/>
          <w:numId w:val="5"/>
        </w:numPr>
        <w:ind w:right="10" w:hanging="850"/>
      </w:pPr>
      <w:r>
        <w:t xml:space="preserve">самостоятельная работа – 18 часов; </w:t>
      </w:r>
    </w:p>
    <w:p w:rsidR="00092A56" w:rsidRDefault="00157E3E" w14:paraId="3D0BB6FC" w14:textId="77777777">
      <w:pPr>
        <w:numPr>
          <w:ilvl w:val="0"/>
          <w:numId w:val="5"/>
        </w:numPr>
        <w:ind w:right="10" w:hanging="850"/>
      </w:pPr>
      <w:r>
        <w:t xml:space="preserve">подготовка к экзамену – 36 ч </w:t>
      </w:r>
    </w:p>
    <w:p w:rsidR="00092A56" w:rsidRDefault="00157E3E" w14:paraId="0577B35F" w14:textId="7777777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12"/>
        <w:tblW w:w="9782" w:type="dxa"/>
        <w:tblInd w:w="682" w:type="dxa"/>
        <w:tblCellMar>
          <w:top w:w="3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02"/>
        <w:gridCol w:w="1720"/>
        <w:gridCol w:w="102"/>
        <w:gridCol w:w="101"/>
        <w:gridCol w:w="96"/>
        <w:gridCol w:w="15"/>
        <w:gridCol w:w="101"/>
        <w:gridCol w:w="26711"/>
        <w:gridCol w:w="1491"/>
        <w:gridCol w:w="559"/>
      </w:tblGrid>
      <w:tr w:rsidR="00092A56" w14:paraId="195C7895" w14:textId="77777777">
        <w:trPr>
          <w:trHeight w:val="1844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C290479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C9D824E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319CB6D7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641F1B0A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185D2CAC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49877463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6C88D2C1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580A1951" w14:textId="77777777">
            <w:pPr>
              <w:spacing w:after="0" w:line="259" w:lineRule="auto"/>
              <w:ind w:left="16" w:right="0" w:firstLine="0"/>
              <w:jc w:val="center"/>
            </w:pPr>
            <w:r>
              <w:rPr>
                <w:rFonts w:ascii="Georgia" w:hAnsi="Georgia" w:eastAsia="Georgia" w:cs="Georgia"/>
                <w:sz w:val="20"/>
              </w:rPr>
              <w:t xml:space="preserve">Раздел дисциплины 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167A2526" w14:textId="77777777">
            <w:pPr>
              <w:spacing w:after="0" w:line="259" w:lineRule="auto"/>
              <w:ind w:left="176" w:right="0" w:firstLine="0"/>
              <w:jc w:val="left"/>
            </w:pP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6EFEBC8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1D3554B7" w14:textId="77777777">
            <w:pPr>
              <w:spacing w:after="11" w:line="259" w:lineRule="auto"/>
              <w:ind w:left="5" w:right="0" w:firstLine="0"/>
              <w:jc w:val="left"/>
            </w:pPr>
            <w:r>
              <w:rPr>
                <w:sz w:val="17"/>
              </w:rPr>
              <w:t xml:space="preserve"> </w:t>
            </w:r>
          </w:p>
          <w:p w:rsidR="00092A56" w:rsidRDefault="00157E3E" w14:paraId="21FFAA07" w14:textId="77777777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Georgia" w:hAnsi="Georgia" w:eastAsia="Georgia" w:cs="Georgia"/>
                <w:sz w:val="20"/>
              </w:rPr>
              <w:t>Виды учебной работы, включая са</w:t>
            </w:r>
            <w:r>
              <w:rPr>
                <w:sz w:val="20"/>
              </w:rPr>
              <w:t>мост</w:t>
            </w:r>
            <w:r>
              <w:rPr>
                <w:rFonts w:ascii="Georgia" w:hAnsi="Georgia" w:eastAsia="Georgia" w:cs="Georgia"/>
                <w:sz w:val="20"/>
              </w:rPr>
              <w:t xml:space="preserve">оятельную работу студентов и трудоемкость (в </w:t>
            </w:r>
            <w:proofErr w:type="gramStart"/>
            <w:r>
              <w:rPr>
                <w:rFonts w:ascii="Georgia" w:hAnsi="Georgia" w:eastAsia="Georgia" w:cs="Georgia"/>
                <w:sz w:val="20"/>
              </w:rPr>
              <w:t>часах)</w:t>
            </w:r>
            <w:r>
              <w:rPr>
                <w:rFonts w:ascii="Georgia" w:hAnsi="Georgia" w:eastAsia="Georgia" w:cs="Georgia"/>
                <w:b/>
                <w:sz w:val="20"/>
              </w:rPr>
              <w:t>*</w:t>
            </w:r>
            <w:proofErr w:type="gramEnd"/>
            <w:r>
              <w:rPr>
                <w:rFonts w:ascii="Georgia" w:hAnsi="Georgia" w:eastAsia="Georgia" w:cs="Georgia"/>
                <w:b/>
                <w:sz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82A9533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44AAAA62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625737CF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4704E19B" w14:textId="77777777">
            <w:pPr>
              <w:spacing w:after="2" w:line="232" w:lineRule="auto"/>
              <w:ind w:left="0" w:right="0" w:firstLine="0"/>
              <w:jc w:val="center"/>
            </w:pPr>
            <w:r>
              <w:rPr>
                <w:rFonts w:ascii="Georgia" w:hAnsi="Georgia" w:eastAsia="Georgia" w:cs="Georgia"/>
                <w:sz w:val="20"/>
              </w:rPr>
              <w:t xml:space="preserve">Формы текущего контроля </w:t>
            </w:r>
          </w:p>
          <w:p w:rsidR="00092A56" w:rsidRDefault="00157E3E" w14:paraId="214FD63F" w14:textId="77777777">
            <w:pPr>
              <w:spacing w:after="0" w:line="271" w:lineRule="auto"/>
              <w:ind w:left="279" w:right="0" w:hanging="5"/>
            </w:pPr>
            <w:r>
              <w:rPr>
                <w:rFonts w:ascii="Georgia" w:hAnsi="Georgia" w:eastAsia="Georgia" w:cs="Georgia"/>
                <w:sz w:val="20"/>
              </w:rPr>
              <w:t xml:space="preserve">успеваемости </w:t>
            </w:r>
            <w:r>
              <w:rPr>
                <w:sz w:val="20"/>
              </w:rPr>
              <w:t xml:space="preserve">(по неделям семестра) </w:t>
            </w:r>
          </w:p>
          <w:p w:rsidR="00092A56" w:rsidRDefault="00157E3E" w14:paraId="0EDAE7B0" w14:textId="77777777">
            <w:pPr>
              <w:spacing w:after="19" w:line="237" w:lineRule="auto"/>
              <w:ind w:left="4" w:right="0" w:firstLine="0"/>
              <w:jc w:val="center"/>
            </w:pPr>
            <w:r>
              <w:rPr>
                <w:rFonts w:ascii="Georgia" w:hAnsi="Georgia" w:eastAsia="Georgia" w:cs="Georgia"/>
                <w:sz w:val="20"/>
              </w:rPr>
              <w:t xml:space="preserve">Форма промежуточной </w:t>
            </w:r>
          </w:p>
          <w:p w:rsidR="00092A56" w:rsidRDefault="00157E3E" w14:paraId="7EF6F245" w14:textId="77777777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Georgia" w:hAnsi="Georgia" w:eastAsia="Georgia" w:cs="Georgia"/>
                <w:sz w:val="20"/>
              </w:rPr>
              <w:t xml:space="preserve">аттестации </w:t>
            </w:r>
            <w:r>
              <w:rPr>
                <w:sz w:val="20"/>
              </w:rPr>
              <w:t xml:space="preserve">(по семестрам) 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2B94F21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7A1D8DCF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92A56" w:rsidRDefault="00157E3E" w14:paraId="5AD642D2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68CE5F9B" w14:textId="77777777">
            <w:pPr>
              <w:spacing w:after="0" w:line="235" w:lineRule="auto"/>
              <w:ind w:left="0" w:right="0" w:firstLine="2"/>
              <w:jc w:val="center"/>
            </w:pPr>
            <w:r>
              <w:rPr>
                <w:rFonts w:ascii="Georgia" w:hAnsi="Georgia" w:eastAsia="Georgia" w:cs="Georgia"/>
                <w:sz w:val="20"/>
              </w:rPr>
              <w:t xml:space="preserve">Код и </w:t>
            </w:r>
            <w:proofErr w:type="spellStart"/>
            <w:r>
              <w:rPr>
                <w:rFonts w:ascii="Georgia" w:hAnsi="Georgia" w:eastAsia="Georgia" w:cs="Georgia"/>
                <w:sz w:val="20"/>
              </w:rPr>
              <w:t>структ</w:t>
            </w:r>
            <w:proofErr w:type="spellEnd"/>
            <w:r>
              <w:rPr>
                <w:rFonts w:ascii="Georgia" w:hAnsi="Georgia" w:eastAsia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 w:eastAsia="Georgia" w:cs="Georgia"/>
                <w:sz w:val="20"/>
              </w:rPr>
              <w:t>урный</w:t>
            </w:r>
            <w:proofErr w:type="spellEnd"/>
            <w:r>
              <w:rPr>
                <w:rFonts w:ascii="Georgia" w:hAnsi="Georgia" w:eastAsia="Georgia" w:cs="Georgia"/>
                <w:sz w:val="20"/>
              </w:rPr>
              <w:t xml:space="preserve"> </w:t>
            </w:r>
          </w:p>
          <w:p w:rsidR="00092A56" w:rsidRDefault="00157E3E" w14:paraId="5036BE09" w14:textId="77777777">
            <w:pPr>
              <w:spacing w:after="5" w:line="232" w:lineRule="auto"/>
              <w:ind w:left="0" w:right="0" w:firstLine="0"/>
              <w:jc w:val="center"/>
            </w:pPr>
            <w:proofErr w:type="spellStart"/>
            <w:r>
              <w:rPr>
                <w:rFonts w:ascii="Georgia" w:hAnsi="Georgia" w:eastAsia="Georgia" w:cs="Georgia"/>
                <w:sz w:val="20"/>
              </w:rPr>
              <w:t>элеме</w:t>
            </w:r>
            <w:proofErr w:type="spellEnd"/>
            <w:r>
              <w:rPr>
                <w:rFonts w:ascii="Georgia" w:hAnsi="Georgia" w:eastAsia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 w:eastAsia="Georgia" w:cs="Georgia"/>
                <w:sz w:val="20"/>
              </w:rPr>
              <w:t>нт</w:t>
            </w:r>
            <w:proofErr w:type="spellEnd"/>
            <w:r>
              <w:rPr>
                <w:rFonts w:ascii="Georgia" w:hAnsi="Georgia" w:eastAsia="Georgia" w:cs="Georgia"/>
                <w:sz w:val="20"/>
              </w:rPr>
              <w:t xml:space="preserve"> </w:t>
            </w:r>
          </w:p>
          <w:p w:rsidR="00092A56" w:rsidRDefault="00157E3E" w14:paraId="5F253B5B" w14:textId="77777777">
            <w:pPr>
              <w:spacing w:after="0" w:line="259" w:lineRule="auto"/>
              <w:ind w:left="72" w:right="0" w:firstLine="0"/>
            </w:pPr>
            <w:r>
              <w:rPr>
                <w:rFonts w:ascii="Georgia" w:hAnsi="Georgia" w:eastAsia="Georgia" w:cs="Georgia"/>
                <w:sz w:val="20"/>
              </w:rPr>
              <w:t xml:space="preserve">компе </w:t>
            </w:r>
          </w:p>
          <w:p w:rsidR="00092A56" w:rsidRDefault="00157E3E" w14:paraId="3262F4F7" w14:textId="77777777">
            <w:pPr>
              <w:spacing w:after="0" w:line="259" w:lineRule="auto"/>
              <w:ind w:left="20" w:right="0" w:firstLine="0"/>
              <w:jc w:val="center"/>
            </w:pPr>
            <w:proofErr w:type="spellStart"/>
            <w:r>
              <w:rPr>
                <w:rFonts w:ascii="Georgia" w:hAnsi="Georgia" w:eastAsia="Georgia" w:cs="Georgia"/>
                <w:sz w:val="20"/>
              </w:rPr>
              <w:t>тенци</w:t>
            </w:r>
            <w:proofErr w:type="spellEnd"/>
            <w:r>
              <w:rPr>
                <w:rFonts w:ascii="Georgia" w:hAnsi="Georgia" w:eastAsia="Georgia" w:cs="Georgia"/>
                <w:sz w:val="20"/>
              </w:rPr>
              <w:t xml:space="preserve"> и </w:t>
            </w:r>
          </w:p>
        </w:tc>
      </w:tr>
      <w:tr w:rsidR="00092A56" w14:paraId="01A6FCC1" w14:textId="77777777">
        <w:trPr>
          <w:trHeight w:val="1440"/>
        </w:trPr>
        <w:tc>
          <w:tcPr>
            <w:tcW w:w="56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0B8A9F3C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600B6FA0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31C63B1F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1CD6E09E" w14:textId="77777777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7A73C464" w14:textId="77777777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46423CF8" w14:textId="77777777">
            <w:pPr>
              <w:spacing w:after="0" w:line="259" w:lineRule="auto"/>
              <w:ind w:left="91" w:right="0" w:firstLine="0"/>
              <w:jc w:val="left"/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7629CDAF" w14:textId="77777777">
            <w:pPr>
              <w:spacing w:after="0" w:line="259" w:lineRule="auto"/>
              <w:ind w:left="56" w:right="0" w:firstLine="0"/>
              <w:jc w:val="left"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CE747E" w14:paraId="3CC49960" w14:textId="3AF93D56">
            <w:pPr>
              <w:spacing w:after="0" w:line="259" w:lineRule="auto"/>
              <w:ind w:left="95" w:right="0" w:firstLine="0"/>
              <w:jc w:val="left"/>
            </w:pPr>
            <w:r>
              <w:pict w14:anchorId="67838103">
                <v:group id="_x0000_s1026" style="width:21.45pt;height:58pt;mso-position-horizontal-relative:char;mso-position-vertical-relative:line" coordsize="0,0">
                  <v:rect id="Прямоугольник 6" style="position:absolute;left:6480;top:52560;width:71280;height:41760;rotation:-90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">
                    <v:textbox inset="0,0,0,0">
                      <w:txbxContent>
                        <w:p w:rsidR="00092A56" w:rsidRDefault="00157E3E" w14:paraId="3A359A56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>Семестр</w:t>
                          </w:r>
                        </w:p>
                      </w:txbxContent>
                    </v:textbox>
                  </v:rect>
                  <v:rect id="Прямоугольник 7" style="position:absolute;top:65520;width:5040;height:50040;rotation:-90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">
                    <v:textbox inset="0,0,0,0">
                      <w:txbxContent>
                        <w:p w:rsidR="00092A56" w:rsidRDefault="00157E3E" w14:paraId="73817BD0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Прямоугольник 8" style="position:absolute;left:9360;top:56520;width:74880;height:54720;rotation:-90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">
                    <v:textbox inset="0,0,0,0">
                      <w:txbxContent>
                        <w:p w:rsidR="00092A56" w:rsidRDefault="00157E3E" w14:paraId="15D125CC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>лекции</w:t>
                          </w:r>
                        </w:p>
                      </w:txbxContent>
                    </v:textbox>
                  </v:rect>
                  <v:rect id="Прямоугольник 9" style="position:absolute;top:68760;width:6480;height:67320;rotation:-90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">
                    <v:textbox inset="0,0,0,0">
                      <w:txbxContent>
                        <w:p w:rsidR="00092A56" w:rsidRDefault="00157E3E" w14:paraId="0DB126DD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Прямоугольник 10" style="position:absolute;left:12240;top:52560;width:115560;height:73080;rotation:-90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"/>
                  <v:rect id="Прямоугольник 11" style="position:absolute;top:73800;width:7560;height:88920;rotation:-90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"/>
                  <v:rect id="Прямоугольник 12" style="position:absolute;left:12240;top:39240;width:168120;height:73080;rotation:-90;visibility:visible;mso-wrap-style:square;v-text-anchor:top" o:spid="_x0000_s10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">
                    <v:textbox inset="0,0,0,0">
                      <w:txbxContent>
                        <w:p w:rsidR="00092A56" w:rsidRDefault="00157E3E" w14:paraId="290883E3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>лаб. занятия</w:t>
                          </w:r>
                        </w:p>
                      </w:txbxContent>
                    </v:textbox>
                  </v:rect>
                  <v:rect id="Прямоугольник 13" style="position:absolute;top:73800;width:7560;height:88920;rotation:-90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">
                    <v:textbox inset="0,0,0,0">
                      <w:txbxContent>
                        <w:p w:rsidR="00092A56" w:rsidRDefault="00157E3E" w14:paraId="2B037F55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Прямоугольник 14" style="position:absolute;left:15840;top:62280;width:124560;height:97200;rotation:-90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"/>
                  <v:rect id="Прямоугольник 15" style="position:absolute;top:82440;width:10080;height:118080;rotation:-90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"/>
                  <v:rect id="Прямоугольник 16" style="position:absolute;top:48240;width:153000;height:97200;rotation:-90;visibility:visible;mso-wrap-style:square;v-text-anchor:top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">
                    <v:textbox inset="0,0,0,0">
                      <w:txbxContent>
                        <w:p w:rsidR="00092A56" w:rsidRDefault="00157E3E" w14:paraId="586DD9B7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proofErr w:type="spellStart"/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>практич</w:t>
                          </w:r>
                          <w:proofErr w:type="spellEnd"/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 xml:space="preserve">. </w:t>
                          </w:r>
                        </w:p>
                      </w:txbxContent>
                    </v:textbox>
                  </v:rect>
                  <v:rect id="Прямоугольник 17" style="position:absolute;left:95760;top:61560;width:127080;height:97200;rotation:-90;visibility:visible;mso-wrap-style:square;v-text-anchor:top" o:spid="_x0000_s10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">
                    <v:textbox inset="0,0,0,0">
                      <w:txbxContent>
                        <w:p w:rsidR="00092A56" w:rsidRDefault="00157E3E" w14:paraId="65CE99B4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>занятия</w:t>
                          </w:r>
                        </w:p>
                      </w:txbxContent>
                    </v:textbox>
                  </v:rect>
                  <v:rect id="Прямоугольник 18" style="position:absolute;left:79920;top:82440;width:10080;height:118080;rotation:-90;visibility:visible;mso-wrap-style:square;v-text-anchor:top" o:spid="_x0000_s10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">
                    <v:textbox inset="0,0,0,0">
                      <w:txbxContent>
                        <w:p w:rsidR="00092A56" w:rsidRDefault="00157E3E" w14:paraId="01DBF0A6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Прямоугольник 19" style="position:absolute;left:19080;top:63360;width:213840;height:113760;rotation:-90;visibility:visible;mso-wrap-style:square;v-text-anchor:top" o:spid="_x0000_s10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"/>
                  <v:rect id="Прямоугольник 20" style="position:absolute;top:102240;width:14760;height:138960;rotation:-90;visibility:visible;mso-wrap-style:square;v-text-anchor:top" o:spid="_x0000_s104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"/>
                  <v:rect id="Прямоугольник 21" style="position:absolute;left:21600;top:110520;width:384840;height:132120;rotation:-90;visibility:visible;mso-wrap-style:square;v-text-anchor:top" o:spid="_x0000_s10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">
                    <v:textbox inset="0,0,0,0">
                      <w:txbxContent>
                        <w:p w:rsidR="00092A56" w:rsidRDefault="00092A56" w14:paraId="71A7FFA6" w14:textId="77777777">
                          <w:pPr>
                            <w:overflowPunct w:val="0"/>
                            <w:spacing w:after="0" w:line="240" w:lineRule="auto"/>
                            <w:ind w:firstLine="0"/>
                            <w:jc w:val="left"/>
                          </w:pPr>
                        </w:p>
                      </w:txbxContent>
                    </v:textbox>
                  </v:rect>
                  <v:rect id="Прямоугольник 22" style="position:absolute;top:174600;width:30960;height:160560;rotation:-90;visibility:visible;mso-wrap-style:square;v-text-anchor:top" o:spid="_x0000_s104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">
                    <v:textbox inset="0,0,0,0">
                      <w:txbxContent>
                        <w:p w:rsidR="00092A56" w:rsidRDefault="00092A56" w14:paraId="17A6D984" w14:textId="77777777">
                          <w:pPr>
                            <w:overflowPunct w:val="0"/>
                            <w:spacing w:after="0" w:line="240" w:lineRule="auto"/>
                            <w:ind w:firstLine="0"/>
                            <w:jc w:val="left"/>
                          </w:pPr>
                        </w:p>
                      </w:txbxContent>
                    </v:textbox>
                  </v:rect>
                  <v:rect id="Прямоугольник 23" style="position:absolute;left:19080;top:39240;width:311040;height:113760;rotation:-90;visibility:visible;mso-wrap-style:square;v-text-anchor:top" o:spid="_x0000_s104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"/>
                  <v:rect id="Прямоугольник 24" style="position:absolute;top:102240;width:14760;height:138960;rotation:-90;visibility:visible;mso-wrap-style:square;v-text-anchor:top" o:spid="_x0000_s104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"/>
                  <v:rect id="Прямоугольник 25" style="position:absolute;top:66600;width:474840;height:132120;rotation:-90;visibility:visible;mso-wrap-style:square;v-text-anchor:top" o:spid="_x0000_s10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">
                    <v:textbox inset="0,0,0,0">
                      <w:txbxContent>
                        <w:p w:rsidR="00092A56" w:rsidRDefault="00092A56" w14:paraId="73131315" w14:textId="77777777">
                          <w:pPr>
                            <w:overflowPunct w:val="0"/>
                            <w:spacing w:after="0" w:line="240" w:lineRule="auto"/>
                            <w:ind w:firstLine="0"/>
                            <w:jc w:val="left"/>
                          </w:pPr>
                        </w:p>
                      </w:txbxContent>
                    </v:textbox>
                  </v:rect>
                  <v:rect id="Прямоугольник 26" style="position:absolute;left:130320;top:109080;width:393120;height:132120;rotation:-90;visibility:visible;mso-wrap-style:square;v-text-anchor:top" o:spid="_x0000_s104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">
                    <v:textbox inset="0,0,0,0">
                      <w:txbxContent>
                        <w:p w:rsidR="00092A56" w:rsidRDefault="00092A56" w14:paraId="6F83B067" w14:textId="77777777">
                          <w:pPr>
                            <w:overflowPunct w:val="0"/>
                            <w:spacing w:after="0" w:line="240" w:lineRule="auto"/>
                            <w:ind w:firstLine="0"/>
                            <w:jc w:val="left"/>
                          </w:pPr>
                        </w:p>
                      </w:txbxContent>
                    </v:textbox>
                  </v:rect>
                  <v:rect id="Прямоугольник 27" style="position:absolute;left:108720;top:174600;width:30960;height:160560;rotation:-90;visibility:visible;mso-wrap-style:square;v-text-anchor:top" o:spid="_x0000_s104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">
                    <v:textbox inset="0,0,0,0">
                      <w:txbxContent>
                        <w:p w:rsidR="00092A56" w:rsidRDefault="00092A56" w14:paraId="4170E94E" w14:textId="77777777">
                          <w:pPr>
                            <w:overflowPunct w:val="0"/>
                            <w:spacing w:after="0" w:line="240" w:lineRule="auto"/>
                            <w:ind w:firstLine="0"/>
                            <w:jc w:val="left"/>
                          </w:pPr>
                        </w:p>
                      </w:txbxContent>
                    </v:textbox>
                  </v:rect>
                  <v:rect id="Прямоугольник 28" style="position:absolute;left:19080;top:74160;width:177840;height:113760;rotation:-90;visibility:visible;mso-wrap-style:square;v-text-anchor:top" o:spid="_x0000_s104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">
                    <v:textbox inset="0,0,0,0">
                      <w:txbxContent>
                        <w:p w:rsidR="00092A56" w:rsidRDefault="00157E3E" w14:paraId="2970E230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>самост.</w:t>
                          </w:r>
                        </w:p>
                      </w:txbxContent>
                    </v:textbox>
                  </v:rect>
                  <v:rect id="Прямоугольник 29" style="position:absolute;top:102240;width:14760;height:138960;rotation:-90;visibility:visible;mso-wrap-style:square;v-text-anchor:top" o:spid="_x0000_s105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">
                    <v:textbox inset="0,0,0,0">
                      <w:txbxContent>
                        <w:p w:rsidR="00092A56" w:rsidRDefault="00157E3E" w14:paraId="68C7CE9C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Прямоугольник 30" style="position:absolute;left:131400;top:92880;width:96480;height:113760;rotation:-90;visibility:visible;mso-wrap-style:square;v-text-anchor:top" o:spid="_x0000_s105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">
                    <v:textbox inset="0,0,0,0">
                      <w:txbxContent>
                        <w:p w:rsidR="00092A56" w:rsidRDefault="00157E3E" w14:paraId="5634B136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>раб.</w:t>
                          </w:r>
                        </w:p>
                      </w:txbxContent>
                    </v:textbox>
                  </v:rect>
                  <v:rect id="Прямоугольник 31" style="position:absolute;left:113040;top:102240;width:14760;height:138600;rotation:-90;visibility:visible;mso-wrap-style:square;v-text-anchor:top" o:spid="_x0000_s105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">
                    <v:textbox inset="0,0,0,0">
                      <w:txbxContent>
                        <w:p w:rsidR="00092A56" w:rsidRDefault="00157E3E" w14:paraId="34F024A1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Прямоугольник 32" style="position:absolute;width:735840;height:132120;rotation:-90;visibility:visible;mso-wrap-style:square;v-text-anchor:top" o:spid="_x0000_s10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">
                    <v:textbox inset="0,0,0,0">
                      <w:txbxContent>
                        <w:p w:rsidR="00092A56" w:rsidRDefault="00157E3E" w14:paraId="2C629713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 xml:space="preserve">подготовка к </w:t>
                          </w:r>
                        </w:p>
                      </w:txbxContent>
                    </v:textbox>
                  </v:rect>
                  <v:rect id="Прямоугольник 33" style="position:absolute;left:132840;top:83880;width:493920;height:132120;rotation:-90;visibility:visible;mso-wrap-style:square;v-text-anchor:top" o:spid="_x0000_s105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">
                    <v:textbox inset="0,0,0,0">
                      <w:txbxContent>
                        <w:p w:rsidR="00092A56" w:rsidRDefault="00157E3E" w14:paraId="10A53E44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>экзамену</w:t>
                          </w:r>
                        </w:p>
                      </w:txbxContent>
                    </v:textbox>
                  </v:rect>
                  <v:rect id="Прямоугольник 34" style="position:absolute;left:111240;top:176400;width:30960;height:160560;rotation:-90;visibility:visible;mso-wrap-style:square;v-text-anchor:top" o:spid="_x0000_s105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">
                    <v:textbox inset="0,0,0,0">
                      <w:txbxContent>
                        <w:p w:rsidR="00092A56" w:rsidRDefault="00157E3E" w14:paraId="2D7D98D4" w14:textId="77777777">
                          <w:pPr>
                            <w:overflowPunct w:val="0"/>
                            <w:spacing w:after="160" w:line="256" w:lineRule="auto"/>
                            <w:ind w:firstLine="0"/>
                            <w:jc w:val="left"/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1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5D3CD9CE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027C9D30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2A56" w14:paraId="1E45A76F" w14:textId="77777777">
        <w:trPr>
          <w:trHeight w:val="1853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E3B2212" w14:textId="77777777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lastRenderedPageBreak/>
              <w:t xml:space="preserve">1 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D9718F3" w14:textId="77777777">
            <w:pPr>
              <w:spacing w:after="17" w:line="259" w:lineRule="auto"/>
              <w:ind w:left="43" w:right="0" w:firstLine="0"/>
              <w:jc w:val="left"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Основы теории автоматов</w:t>
            </w:r>
            <w:r>
              <w:rPr>
                <w:sz w:val="20"/>
              </w:rPr>
              <w:t xml:space="preserve">. </w:t>
            </w:r>
          </w:p>
          <w:p w:rsidR="00092A56" w:rsidRDefault="00157E3E" w14:paraId="68A4F838" w14:textId="77777777">
            <w:pPr>
              <w:spacing w:after="0" w:line="235" w:lineRule="auto"/>
              <w:ind w:left="43" w:right="322" w:firstLine="0"/>
            </w:pPr>
            <w:r>
              <w:rPr>
                <w:sz w:val="20"/>
              </w:rPr>
              <w:t xml:space="preserve">Абстрактный автомат. Принципы работы. Способы описания. Автоматы Мили и </w:t>
            </w:r>
          </w:p>
          <w:p w:rsidR="00092A56" w:rsidRDefault="00157E3E" w14:paraId="1BD3634C" w14:textId="77777777">
            <w:pPr>
              <w:spacing w:after="0" w:line="259" w:lineRule="auto"/>
              <w:ind w:left="43" w:right="23" w:firstLine="0"/>
              <w:jc w:val="left"/>
            </w:pPr>
            <w:r>
              <w:rPr>
                <w:sz w:val="20"/>
              </w:rPr>
              <w:t xml:space="preserve">Мура. Структурная организация </w:t>
            </w:r>
            <w:proofErr w:type="spellStart"/>
            <w:r>
              <w:rPr>
                <w:sz w:val="20"/>
              </w:rPr>
              <w:t>последовательностных</w:t>
            </w:r>
            <w:proofErr w:type="spellEnd"/>
            <w:r>
              <w:rPr>
                <w:sz w:val="20"/>
              </w:rPr>
              <w:t xml:space="preserve"> автоматов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795241E" w14:textId="77777777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F974DA4" w14:textId="77777777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A8A7600" w14:textId="77777777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CDDCDA5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426FF4B" w14:textId="77777777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71CBD9B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4A2C996" w14:textId="77777777">
            <w:pPr>
              <w:spacing w:after="0" w:line="259" w:lineRule="auto"/>
              <w:ind w:left="43" w:right="0" w:firstLine="0"/>
              <w:jc w:val="left"/>
            </w:pPr>
            <w:r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41C5716" w14:textId="77777777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ПК-2 ЗУВ </w:t>
            </w:r>
          </w:p>
        </w:tc>
      </w:tr>
    </w:tbl>
    <w:p w:rsidR="00092A56" w:rsidRDefault="00092A56" w14:paraId="713508E4" w14:textId="77777777">
      <w:pPr>
        <w:spacing w:after="0" w:line="259" w:lineRule="auto"/>
        <w:ind w:left="-1023" w:right="11078" w:firstLine="0"/>
        <w:jc w:val="left"/>
      </w:pPr>
    </w:p>
    <w:tbl>
      <w:tblPr>
        <w:tblStyle w:val="12"/>
        <w:tblW w:w="9782" w:type="dxa"/>
        <w:tblInd w:w="68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7"/>
        <w:gridCol w:w="1463"/>
        <w:gridCol w:w="1375"/>
        <w:gridCol w:w="566"/>
        <w:gridCol w:w="565"/>
        <w:gridCol w:w="567"/>
        <w:gridCol w:w="565"/>
        <w:gridCol w:w="567"/>
        <w:gridCol w:w="709"/>
        <w:gridCol w:w="2122"/>
        <w:gridCol w:w="716"/>
      </w:tblGrid>
      <w:tr w:rsidR="00092A56" w14:paraId="0C4E174C" w14:textId="77777777">
        <w:trPr>
          <w:trHeight w:val="2084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AA2FC2E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9B1332B" w14:textId="77777777">
            <w:pPr>
              <w:spacing w:after="0" w:line="259" w:lineRule="auto"/>
              <w:ind w:left="43" w:right="0" w:firstLine="0"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Основы цифровой электроники</w:t>
            </w:r>
            <w:r>
              <w:rPr>
                <w:i/>
                <w:sz w:val="20"/>
              </w:rPr>
              <w:t xml:space="preserve"> </w:t>
            </w:r>
          </w:p>
          <w:p w:rsidR="00092A56" w:rsidRDefault="00157E3E" w14:paraId="1E04FD3F" w14:textId="77777777">
            <w:pPr>
              <w:spacing w:after="0" w:line="259" w:lineRule="auto"/>
              <w:ind w:left="43" w:right="6" w:firstLine="0"/>
              <w:jc w:val="left"/>
            </w:pPr>
            <w:r>
              <w:rPr>
                <w:sz w:val="20"/>
              </w:rPr>
              <w:t xml:space="preserve">. Логические цифровые устройства на цифровых интегральных схемах. Основные логические элементы. Минимизация логических функций. Синтез комбинационных логических схем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07420D8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21CD8D5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7B73F77" w14:textId="7777777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C0A9B22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DEE5E90" w14:textId="77777777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CAE93D9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06AEE5B" w14:textId="77777777">
            <w:pPr>
              <w:spacing w:after="0" w:line="259" w:lineRule="auto"/>
              <w:ind w:left="43" w:right="0" w:firstLine="0"/>
              <w:jc w:val="left"/>
            </w:pPr>
            <w:r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1470315" w14:textId="77777777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ПК-2 ЗУВ </w:t>
            </w:r>
          </w:p>
        </w:tc>
      </w:tr>
      <w:tr w:rsidR="00092A56" w14:paraId="3DE2CD32" w14:textId="77777777">
        <w:trPr>
          <w:trHeight w:val="7130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AE069D8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3 </w:t>
            </w:r>
          </w:p>
          <w:p w:rsidR="00092A56" w:rsidRDefault="00157E3E" w14:paraId="7E4955E3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E70DE2C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B082FCD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41EA1F0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637658E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63FCBA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875BCE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7DD034C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4D44D8E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FB01D58" w14:textId="77777777">
            <w:pPr>
              <w:spacing w:after="52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262B43A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FA8E74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DBCFF81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6A2F5F7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4C2F98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6EC2A28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D1A0026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9846D72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8679EB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A41507D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6B99C1C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9A6A9B3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9C91576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2493D1C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  <w:p w:rsidR="00092A56" w:rsidRDefault="00157E3E" w14:paraId="2EBA54EF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D590EA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C9498A7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BB1130A" w14:textId="77777777">
            <w:pPr>
              <w:spacing w:after="109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3342E57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3E292EE" w14:textId="77777777">
            <w:pPr>
              <w:spacing w:after="8" w:line="268" w:lineRule="auto"/>
              <w:ind w:left="43" w:right="0" w:firstLine="0"/>
              <w:jc w:val="left"/>
            </w:pPr>
            <w:r>
              <w:rPr>
                <w:sz w:val="20"/>
                <w:u w:val="single" w:color="000000"/>
              </w:rPr>
              <w:lastRenderedPageBreak/>
              <w:t xml:space="preserve"> </w:t>
            </w:r>
            <w:r>
              <w:rPr>
                <w:i/>
                <w:sz w:val="20"/>
                <w:u w:val="single" w:color="000000"/>
              </w:rPr>
              <w:t xml:space="preserve">Комбинационные </w:t>
            </w:r>
            <w:proofErr w:type="gramStart"/>
            <w:r>
              <w:rPr>
                <w:i/>
                <w:sz w:val="20"/>
                <w:u w:val="single" w:color="000000"/>
              </w:rPr>
              <w:t>логические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схемы</w:t>
            </w:r>
            <w:proofErr w:type="gramEnd"/>
            <w:r>
              <w:rPr>
                <w:sz w:val="20"/>
              </w:rPr>
              <w:t xml:space="preserve">. </w:t>
            </w:r>
          </w:p>
          <w:p w:rsidR="00092A56" w:rsidRDefault="00157E3E" w14:paraId="462B6756" w14:textId="77777777">
            <w:pPr>
              <w:spacing w:after="1" w:line="276" w:lineRule="auto"/>
              <w:ind w:left="43" w:right="0" w:firstLine="0"/>
              <w:jc w:val="left"/>
            </w:pPr>
            <w:r>
              <w:rPr>
                <w:sz w:val="20"/>
              </w:rPr>
              <w:t xml:space="preserve">3.1. Дешифраторы. Линейные, матричные, пирамидальные дешифраторы. Наращивание разрядности. Типовые ИМС дешифраторов. </w:t>
            </w:r>
          </w:p>
          <w:p w:rsidR="00092A56" w:rsidRDefault="00157E3E" w14:paraId="0A2834E6" w14:textId="77777777">
            <w:pPr>
              <w:spacing w:after="0" w:line="276" w:lineRule="auto"/>
              <w:ind w:left="43" w:right="0" w:firstLine="0"/>
            </w:pPr>
            <w:r>
              <w:rPr>
                <w:sz w:val="20"/>
              </w:rPr>
              <w:t xml:space="preserve">3.2. Шифраторы. Приоритетные и неприоритетные шифраторы. </w:t>
            </w:r>
          </w:p>
          <w:p w:rsidR="00092A56" w:rsidRDefault="00157E3E" w14:paraId="43820930" w14:textId="77777777">
            <w:pPr>
              <w:spacing w:after="12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Преобразователи кодов. </w:t>
            </w:r>
          </w:p>
          <w:p w:rsidR="00092A56" w:rsidRDefault="00157E3E" w14:paraId="6EA741AA" w14:textId="7777777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Каскадирование шифраторов. </w:t>
            </w:r>
          </w:p>
          <w:p w:rsidR="00092A56" w:rsidRDefault="00157E3E" w14:paraId="218EFEAF" w14:textId="77777777">
            <w:pPr>
              <w:spacing w:after="17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Типовые ИМС шифраторов. </w:t>
            </w:r>
          </w:p>
          <w:p w:rsidR="00092A56" w:rsidRDefault="00157E3E" w14:paraId="05CD5705" w14:textId="77777777">
            <w:pPr>
              <w:spacing w:after="17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3.3. Мультиплексоры. </w:t>
            </w:r>
          </w:p>
          <w:p w:rsidR="00092A56" w:rsidRDefault="00157E3E" w14:paraId="31900D52" w14:textId="77777777">
            <w:pPr>
              <w:spacing w:after="2" w:line="273" w:lineRule="auto"/>
              <w:ind w:left="43" w:right="0" w:firstLine="0"/>
              <w:jc w:val="left"/>
            </w:pPr>
            <w:r>
              <w:rPr>
                <w:sz w:val="20"/>
              </w:rPr>
              <w:t xml:space="preserve">Принципы построения. Каскадирование мультиплексоров. Типовые ИМС мультиплексоров. </w:t>
            </w:r>
          </w:p>
          <w:p w:rsidR="00092A56" w:rsidRDefault="00157E3E" w14:paraId="7E5BC698" w14:textId="77777777">
            <w:pPr>
              <w:spacing w:after="1" w:line="276" w:lineRule="auto"/>
              <w:ind w:left="43" w:right="0" w:firstLine="0"/>
              <w:jc w:val="left"/>
            </w:pPr>
            <w:r>
              <w:rPr>
                <w:sz w:val="20"/>
              </w:rPr>
              <w:t xml:space="preserve">3.4. </w:t>
            </w:r>
            <w:proofErr w:type="spellStart"/>
            <w:r>
              <w:rPr>
                <w:sz w:val="20"/>
              </w:rPr>
              <w:t>Демультиплексоры</w:t>
            </w:r>
            <w:proofErr w:type="spellEnd"/>
            <w:r>
              <w:rPr>
                <w:sz w:val="20"/>
              </w:rPr>
              <w:t xml:space="preserve">. Принципы построения. Каскадирование </w:t>
            </w:r>
            <w:proofErr w:type="spellStart"/>
            <w:r>
              <w:rPr>
                <w:sz w:val="20"/>
              </w:rPr>
              <w:t>демультиплексоров</w:t>
            </w:r>
            <w:proofErr w:type="spellEnd"/>
            <w:r>
              <w:rPr>
                <w:sz w:val="20"/>
              </w:rPr>
              <w:t xml:space="preserve">. Мультиплексоры- </w:t>
            </w:r>
            <w:proofErr w:type="spellStart"/>
            <w:r>
              <w:rPr>
                <w:sz w:val="20"/>
              </w:rPr>
              <w:t>демультиплексоры</w:t>
            </w:r>
            <w:proofErr w:type="spellEnd"/>
            <w:r>
              <w:rPr>
                <w:sz w:val="20"/>
              </w:rPr>
              <w:t xml:space="preserve">, ключи. Типовые ИМС </w:t>
            </w:r>
            <w:proofErr w:type="spellStart"/>
            <w:r>
              <w:rPr>
                <w:sz w:val="20"/>
              </w:rPr>
              <w:t>демультиплексоров</w:t>
            </w:r>
            <w:proofErr w:type="spellEnd"/>
            <w:r>
              <w:rPr>
                <w:sz w:val="20"/>
              </w:rPr>
              <w:t xml:space="preserve">. </w:t>
            </w:r>
          </w:p>
          <w:p w:rsidR="00092A56" w:rsidRDefault="00157E3E" w14:paraId="21DEC42F" w14:textId="77777777">
            <w:pPr>
              <w:spacing w:after="0" w:line="276" w:lineRule="auto"/>
              <w:ind w:left="43" w:right="0" w:firstLine="0"/>
              <w:jc w:val="left"/>
            </w:pPr>
            <w:r>
              <w:rPr>
                <w:sz w:val="20"/>
              </w:rPr>
              <w:t xml:space="preserve">3.5. Цифровые компараторы и схемы равнозначности кодов. </w:t>
            </w:r>
          </w:p>
          <w:p w:rsidR="00092A56" w:rsidRDefault="00157E3E" w14:paraId="7A19086D" w14:textId="77777777">
            <w:pPr>
              <w:spacing w:after="17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Принципы построения. </w:t>
            </w:r>
          </w:p>
          <w:p w:rsidR="00092A56" w:rsidRDefault="00157E3E" w14:paraId="2D653722" w14:textId="77777777">
            <w:pPr>
              <w:spacing w:after="32" w:line="259" w:lineRule="auto"/>
              <w:ind w:left="43" w:right="0" w:firstLine="0"/>
            </w:pPr>
            <w:r>
              <w:rPr>
                <w:sz w:val="20"/>
              </w:rPr>
              <w:t xml:space="preserve">Каскадирование компараторов. </w:t>
            </w:r>
          </w:p>
          <w:p w:rsidR="00092A56" w:rsidRDefault="00157E3E" w14:paraId="1F00DECF" w14:textId="7777777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Типовые ИМС компараторов.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F705B4D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46B8A58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8 </w:t>
            </w:r>
          </w:p>
          <w:p w:rsidR="00092A56" w:rsidRDefault="00157E3E" w14:paraId="7CA6FEB3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D8603BA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949C33A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DD33493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A94E78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D84320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380825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4156C92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4F2E797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5AB81CB" w14:textId="77777777">
            <w:pPr>
              <w:spacing w:after="52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F9F1ED7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66EECA2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878C41D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C086E63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A7FD4B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51010A0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45AA10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3E0F171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79B8313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4002FA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6317CB3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389C71A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7A815C0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657306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  <w:p w:rsidR="00092A56" w:rsidRDefault="00157E3E" w14:paraId="79E8CE75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345660C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868CAD4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739F337" w14:textId="77777777">
            <w:pPr>
              <w:spacing w:after="109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5347AC6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9569FB9" w14:textId="7777777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lastRenderedPageBreak/>
              <w:t xml:space="preserve">12 </w:t>
            </w:r>
          </w:p>
          <w:p w:rsidR="00092A56" w:rsidRDefault="00157E3E" w14:paraId="1B3A52FA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78E0156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DD602C8" w14:textId="77777777">
            <w:pPr>
              <w:spacing w:after="57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6357185" w14:textId="77777777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B50E45E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955B6F3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8586916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2C43E8C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DA03443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601B90C" w14:textId="77777777">
            <w:pPr>
              <w:spacing w:after="52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B24CF82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E39995F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2BDC7F9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5AD7BF7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B798AC6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0CD91D0" w14:textId="77777777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95FC821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A8D8595" w14:textId="77777777">
            <w:pPr>
              <w:spacing w:after="57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24A9F09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3C40A6B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2D05ECB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ED18D3A" w14:textId="77777777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823D118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1197CA2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  <w:p w:rsidR="00092A56" w:rsidRDefault="00157E3E" w14:paraId="19CF1085" w14:textId="77777777">
            <w:pPr>
              <w:spacing w:after="57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7B9849A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320C9F5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BF096D0" w14:textId="77777777">
            <w:pPr>
              <w:spacing w:after="109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7D6AF75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2160C1F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2DBDB54" w14:textId="77777777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4 </w:t>
            </w:r>
          </w:p>
          <w:p w:rsidR="00092A56" w:rsidRDefault="00157E3E" w14:paraId="4779E5B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A6F03F7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FF7DAB7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28EA354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51CA94E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797DC5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7EDE37A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C3CBDA7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1446C96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90683D2" w14:textId="77777777">
            <w:pPr>
              <w:spacing w:after="52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9FBD42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D068CD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F57238D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CFB9837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B0B2E19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6F47728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B8C1FF6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9B2DF88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E3642F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2B3E069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9B4FE73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F92679C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E9D7960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A46506E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  <w:p w:rsidR="00092A56" w:rsidRDefault="00157E3E" w14:paraId="76889633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0F727AC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4B9E92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B320D6D" w14:textId="77777777">
            <w:pPr>
              <w:spacing w:after="109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A39F865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CFB26D0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A0CD786" w14:textId="77777777">
            <w:pPr>
              <w:spacing w:after="0" w:line="259" w:lineRule="auto"/>
              <w:ind w:left="43" w:right="0" w:firstLine="0"/>
              <w:jc w:val="left"/>
            </w:pPr>
            <w:r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9B500FB" w14:textId="77777777">
            <w:pPr>
              <w:spacing w:after="0" w:line="271" w:lineRule="auto"/>
              <w:ind w:left="48" w:right="0" w:firstLine="0"/>
              <w:jc w:val="left"/>
            </w:pPr>
            <w:r>
              <w:rPr>
                <w:sz w:val="20"/>
              </w:rPr>
              <w:t xml:space="preserve">ПК-2 ЗУВ </w:t>
            </w:r>
          </w:p>
          <w:p w:rsidR="00092A56" w:rsidRDefault="00157E3E" w14:paraId="4FF353B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4E00FC4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2C99C15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B75AF36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CCFA5CD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51874A0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63EFF14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9CCA41D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AC0E47E" w14:textId="77777777">
            <w:pPr>
              <w:spacing w:after="52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50AAE90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5D7764D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5E20CFD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C191569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9572C4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04A25B7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7959E5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1E96188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14F48A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9A38CA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258D0C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44DDC14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A009BD3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46695BD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  <w:p w:rsidR="00092A56" w:rsidRDefault="00157E3E" w14:paraId="7E8B5450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22E8D67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EF38A81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015216D" w14:textId="77777777">
            <w:pPr>
              <w:spacing w:after="109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5B00CAB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2A56" w14:paraId="580A84E8" w14:textId="77777777">
        <w:trPr>
          <w:trHeight w:val="4374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0E6BF2C" w14:textId="77777777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lastRenderedPageBreak/>
              <w:t xml:space="preserve">4. </w:t>
            </w:r>
          </w:p>
          <w:p w:rsidR="00092A56" w:rsidRDefault="00157E3E" w14:paraId="6F40C3D0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2A4F1A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CD88870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9F6FD91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36A6516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3B4ECCA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EECB52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9EEAD13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472A12D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C9DE4B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05BD7C9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E72004E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6827259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5699B2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F71B9FA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8F87600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ED3B119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A3DD06C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0716587" w14:textId="77777777">
            <w:pPr>
              <w:spacing w:after="0" w:line="278" w:lineRule="auto"/>
              <w:ind w:left="43" w:right="0" w:firstLine="0"/>
              <w:jc w:val="left"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 xml:space="preserve">Цифровые </w:t>
            </w:r>
            <w:r>
              <w:rPr>
                <w:i/>
                <w:sz w:val="20"/>
                <w:u w:val="single" w:color="000000"/>
              </w:rPr>
              <w:tab/>
            </w:r>
            <w:proofErr w:type="gramStart"/>
            <w:r>
              <w:rPr>
                <w:i/>
                <w:sz w:val="20"/>
                <w:u w:val="single" w:color="000000"/>
              </w:rPr>
              <w:t>последовательные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автоматы</w:t>
            </w:r>
            <w:proofErr w:type="gramEnd"/>
            <w:r>
              <w:rPr>
                <w:i/>
                <w:sz w:val="20"/>
              </w:rPr>
              <w:t xml:space="preserve"> </w:t>
            </w:r>
          </w:p>
          <w:p w:rsidR="00092A56" w:rsidRDefault="00157E3E" w14:paraId="1950988E" w14:textId="77777777">
            <w:pPr>
              <w:spacing w:after="0" w:line="273" w:lineRule="auto"/>
              <w:ind w:left="43" w:right="0" w:firstLine="0"/>
              <w:jc w:val="left"/>
            </w:pPr>
            <w:r>
              <w:rPr>
                <w:sz w:val="20"/>
              </w:rPr>
              <w:t xml:space="preserve">4.1. Триггеры и триггерные устройства. Триггеры R-S типа. Триггеры R-типа. Триггеры S- </w:t>
            </w:r>
          </w:p>
          <w:p w:rsidR="00092A56" w:rsidRDefault="00157E3E" w14:paraId="43F92F04" w14:textId="77777777">
            <w:pPr>
              <w:tabs>
                <w:tab w:val="center" w:pos="263"/>
                <w:tab w:val="center" w:pos="1326"/>
                <w:tab w:val="center" w:pos="2486"/>
              </w:tabs>
              <w:spacing w:after="21" w:line="259" w:lineRule="auto"/>
              <w:ind w:left="0" w:right="0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rPr>
                <w:sz w:val="20"/>
              </w:rPr>
              <w:t xml:space="preserve">типа.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Триггеры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Е-типа. </w:t>
            </w:r>
          </w:p>
          <w:p w:rsidR="00092A56" w:rsidRDefault="00157E3E" w14:paraId="498D90F8" w14:textId="77777777">
            <w:pPr>
              <w:spacing w:after="3" w:line="273" w:lineRule="auto"/>
              <w:ind w:left="43" w:right="36" w:firstLine="0"/>
            </w:pPr>
            <w:r>
              <w:rPr>
                <w:sz w:val="20"/>
              </w:rPr>
              <w:t xml:space="preserve">Триггеры D-типа. Триггеры T- типа. Триггеры J-К -типа. Триггерные устройства </w:t>
            </w:r>
            <w:proofErr w:type="spellStart"/>
            <w:r>
              <w:rPr>
                <w:sz w:val="20"/>
              </w:rPr>
              <w:t>многотактного</w:t>
            </w:r>
            <w:proofErr w:type="spellEnd"/>
            <w:r>
              <w:rPr>
                <w:sz w:val="20"/>
              </w:rPr>
              <w:t xml:space="preserve"> действия. Однотактные триггерные устройства. Типовые ИМС триггеров. </w:t>
            </w:r>
          </w:p>
          <w:p w:rsidR="00092A56" w:rsidRDefault="00157E3E" w14:paraId="56FF5A73" w14:textId="77777777">
            <w:pPr>
              <w:spacing w:after="0" w:line="259" w:lineRule="auto"/>
              <w:ind w:left="43" w:right="37" w:firstLine="0"/>
            </w:pPr>
            <w:r>
              <w:rPr>
                <w:sz w:val="20"/>
              </w:rPr>
              <w:t xml:space="preserve">4.2. Регистры. Параллельные регистры. Последовательные (сдвигающие) регистры. Регистры с параллельно— последовательной записью информации. Реверсивные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D3DDE3F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983E303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8 </w:t>
            </w:r>
          </w:p>
          <w:p w:rsidR="00092A56" w:rsidRDefault="00157E3E" w14:paraId="03A8D8EA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F962EE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F92EA21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22CB81A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89F7532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85FB809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B241CE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376C80D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EE582A6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5D1F1B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2340540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0BA526D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6F8E1D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4FC9819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963CA54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455CAC9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A516BCC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0A11E71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019AAC6" w14:textId="7777777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12 </w:t>
            </w:r>
          </w:p>
          <w:p w:rsidR="00092A56" w:rsidRDefault="00157E3E" w14:paraId="73B9199C" w14:textId="77777777">
            <w:pPr>
              <w:spacing w:after="57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F1871E8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7D698B1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EAC75BF" w14:textId="77777777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92E0A1C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646B954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240873B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090D9B8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FFD4847" w14:textId="77777777">
            <w:pPr>
              <w:spacing w:after="57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2CA9CDE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1F0B8A7" w14:textId="77777777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AE8CDDD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02E600A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E2747C9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3F9B015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CE4C2BD" w14:textId="77777777">
            <w:pPr>
              <w:spacing w:after="57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F0F8D7A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2B3395D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0AC9FE5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97ED860" w14:textId="77777777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4 </w:t>
            </w:r>
          </w:p>
          <w:p w:rsidR="00092A56" w:rsidRDefault="00157E3E" w14:paraId="223FBFF5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2B3CEC2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70F972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C26B998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4AAC174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5CC52B0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A8CF1B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C21FA21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E85BF78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C0F459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0EEB550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0AE7BA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0CA9B59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7B66B76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C458EA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37F192C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DF5B221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5BF93A7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190244B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1CD14AF" w14:textId="77777777">
            <w:pPr>
              <w:spacing w:after="0" w:line="259" w:lineRule="auto"/>
              <w:ind w:left="43" w:right="0" w:firstLine="0"/>
              <w:jc w:val="left"/>
            </w:pPr>
            <w:r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39F4356" w14:textId="77777777">
            <w:pPr>
              <w:spacing w:after="0" w:line="271" w:lineRule="auto"/>
              <w:ind w:left="48" w:right="0" w:firstLine="0"/>
              <w:jc w:val="left"/>
            </w:pPr>
            <w:r>
              <w:rPr>
                <w:sz w:val="20"/>
              </w:rPr>
              <w:t xml:space="preserve">ПК-2 ЗУВ </w:t>
            </w:r>
          </w:p>
          <w:p w:rsidR="00092A56" w:rsidRDefault="00157E3E" w14:paraId="2FE6F1D7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9D89667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50ECA55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374DB5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50FAF36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5C1885B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C98C774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C28700D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65F846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9684467" w14:textId="77777777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0151874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4580FB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15F4601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F0D777F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2AE0286" w14:textId="77777777">
            <w:pPr>
              <w:spacing w:after="57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8A3C22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D5BDBC2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092A56" w14:paraId="3D68A436" w14:textId="77777777">
        <w:trPr>
          <w:trHeight w:val="228"/>
        </w:trPr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699938C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</w:tcBorders>
            <w:shd w:val="clear" w:color="auto" w:fill="auto"/>
          </w:tcPr>
          <w:p w:rsidR="00092A56" w:rsidRDefault="00157E3E" w14:paraId="6CBE1E79" w14:textId="7777777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сдвигающие </w:t>
            </w:r>
          </w:p>
        </w:tc>
        <w:tc>
          <w:tcPr>
            <w:tcW w:w="1374" w:type="dxa"/>
            <w:tcBorders>
              <w:right w:val="single" w:color="000000" w:sz="4" w:space="0"/>
            </w:tcBorders>
            <w:shd w:val="clear" w:color="auto" w:fill="auto"/>
          </w:tcPr>
          <w:p w:rsidR="00092A56" w:rsidRDefault="00157E3E" w14:paraId="54A40623" w14:textId="77777777">
            <w:pPr>
              <w:spacing w:after="0" w:line="259" w:lineRule="auto"/>
              <w:ind w:left="0" w:right="45" w:firstLine="0"/>
              <w:jc w:val="right"/>
            </w:pPr>
            <w:r>
              <w:rPr>
                <w:sz w:val="20"/>
              </w:rPr>
              <w:t xml:space="preserve">регистры. </w:t>
            </w:r>
          </w:p>
        </w:tc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338C420F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6CF0F05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07FF6EC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7830C034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14A907E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2495E028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24C522B8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9D1B710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092A56" w14:paraId="080C6B6D" w14:textId="77777777">
        <w:trPr>
          <w:trHeight w:val="228"/>
        </w:trPr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2708108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</w:tcBorders>
            <w:shd w:val="clear" w:color="auto" w:fill="auto"/>
          </w:tcPr>
          <w:p w:rsidR="00092A56" w:rsidRDefault="00157E3E" w14:paraId="611312CE" w14:textId="7777777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Способы </w:t>
            </w:r>
          </w:p>
        </w:tc>
        <w:tc>
          <w:tcPr>
            <w:tcW w:w="1374" w:type="dxa"/>
            <w:tcBorders>
              <w:right w:val="single" w:color="000000" w:sz="4" w:space="0"/>
            </w:tcBorders>
            <w:shd w:val="clear" w:color="auto" w:fill="auto"/>
          </w:tcPr>
          <w:p w:rsidR="00092A56" w:rsidRDefault="00157E3E" w14:paraId="33C54F44" w14:textId="77777777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0"/>
              </w:rPr>
              <w:t xml:space="preserve">считывания </w:t>
            </w:r>
          </w:p>
        </w:tc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337EA2CB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C381D57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FCA530C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7FE0AEEC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9A3A372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45C2353D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4681436B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8044D0A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092A56" w14:paraId="0B5B0F85" w14:textId="77777777">
        <w:trPr>
          <w:trHeight w:val="233"/>
        </w:trPr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F81F290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</w:tcBorders>
            <w:shd w:val="clear" w:color="auto" w:fill="auto"/>
          </w:tcPr>
          <w:p w:rsidR="00092A56" w:rsidRDefault="00157E3E" w14:paraId="17436079" w14:textId="7777777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информации </w:t>
            </w:r>
          </w:p>
        </w:tc>
        <w:tc>
          <w:tcPr>
            <w:tcW w:w="1374" w:type="dxa"/>
            <w:tcBorders>
              <w:right w:val="single" w:color="000000" w:sz="4" w:space="0"/>
            </w:tcBorders>
            <w:shd w:val="clear" w:color="auto" w:fill="auto"/>
          </w:tcPr>
          <w:p w:rsidR="00092A56" w:rsidRDefault="00157E3E" w14:paraId="0ED8B37D" w14:textId="77777777">
            <w:pPr>
              <w:tabs>
                <w:tab w:val="center" w:pos="45"/>
                <w:tab w:val="center" w:pos="88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регистров. </w:t>
            </w:r>
          </w:p>
        </w:tc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2A6A785C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19832DE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6E4597F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114A37BA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748A532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68F66C11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509CC083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892307E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092A56" w14:paraId="4BCC4248" w14:textId="77777777">
        <w:trPr>
          <w:trHeight w:val="233"/>
        </w:trPr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F6F0834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92A56" w:rsidRDefault="00157E3E" w14:paraId="219A9726" w14:textId="7777777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Выполнение </w:t>
            </w:r>
          </w:p>
        </w:tc>
        <w:tc>
          <w:tcPr>
            <w:tcW w:w="13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2A541A1" w14:textId="77777777">
            <w:pPr>
              <w:spacing w:after="0" w:line="259" w:lineRule="auto"/>
              <w:ind w:left="0" w:right="44" w:firstLine="0"/>
              <w:jc w:val="right"/>
            </w:pPr>
            <w:r>
              <w:rPr>
                <w:sz w:val="20"/>
              </w:rPr>
              <w:t xml:space="preserve">логических 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58D39980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8B49F70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45560A8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6A69E61E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BAE0BF9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5F0E520E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092A56" w14:paraId="436ED401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DC7F9F1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92A56" w14:paraId="33E410FC" w14:textId="77777777">
        <w:trPr>
          <w:trHeight w:val="3231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61792AE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16304D7" w14:textId="77777777">
            <w:pPr>
              <w:tabs>
                <w:tab w:val="center" w:pos="1374"/>
                <w:tab w:val="right" w:pos="2838"/>
              </w:tabs>
              <w:spacing w:after="2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операций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на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регистрах. </w:t>
            </w:r>
          </w:p>
          <w:p w:rsidR="00092A56" w:rsidRDefault="00157E3E" w14:paraId="4EBD67AC" w14:textId="7777777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Типовые ИМС регистров. </w:t>
            </w:r>
          </w:p>
          <w:p w:rsidR="00092A56" w:rsidRDefault="00157E3E" w14:paraId="533F1AD5" w14:textId="77777777">
            <w:pPr>
              <w:spacing w:after="35" w:line="240" w:lineRule="auto"/>
              <w:ind w:left="43" w:right="21" w:firstLine="0"/>
            </w:pPr>
            <w:r>
              <w:rPr>
                <w:sz w:val="20"/>
              </w:rPr>
              <w:t xml:space="preserve">4.3. Счетчики. Счетчики на счетных триггерах. Счетчики с переносом. Счетчики с комбинированными связями. Реверсивные счетчики на счетных триггерах. Счетчики с произвольным коэффициентом счета. Схемы счетчиков с произвольным порядком счета. </w:t>
            </w:r>
          </w:p>
          <w:p w:rsidR="00092A56" w:rsidRDefault="00157E3E" w14:paraId="36F55185" w14:textId="77777777">
            <w:pPr>
              <w:tabs>
                <w:tab w:val="right" w:pos="2838"/>
              </w:tabs>
              <w:spacing w:after="2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Сдвигающие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счетчики. </w:t>
            </w:r>
          </w:p>
          <w:p w:rsidR="00092A56" w:rsidRDefault="00157E3E" w14:paraId="7C45239E" w14:textId="7777777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Типовые ИМС счетчиков.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3746F78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4E506DE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14535F0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732F002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82E62EE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696207A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8689DE5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07E2F28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92A56" w14:paraId="622DF549" w14:textId="77777777">
        <w:trPr>
          <w:trHeight w:val="1666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F6C6C56" w14:textId="77777777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5. </w:t>
            </w:r>
          </w:p>
          <w:p w:rsidR="00092A56" w:rsidRDefault="00157E3E" w14:paraId="0D850273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2BBBC23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72D53B2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0F0AA5B" w14:textId="77777777">
            <w:pPr>
              <w:spacing w:after="128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0BC444F8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396A4C1" w14:textId="77777777">
            <w:pPr>
              <w:spacing w:after="16" w:line="259" w:lineRule="auto"/>
              <w:ind w:left="43" w:right="0" w:firstLine="0"/>
              <w:jc w:val="left"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Сумматоры</w:t>
            </w:r>
            <w:r>
              <w:rPr>
                <w:sz w:val="20"/>
              </w:rPr>
              <w:t xml:space="preserve">. </w:t>
            </w:r>
          </w:p>
          <w:p w:rsidR="00092A56" w:rsidRDefault="00157E3E" w14:paraId="453B3E9A" w14:textId="77777777">
            <w:pPr>
              <w:spacing w:after="0" w:line="276" w:lineRule="auto"/>
              <w:ind w:left="43" w:right="0" w:firstLine="0"/>
            </w:pPr>
            <w:r>
              <w:rPr>
                <w:sz w:val="20"/>
              </w:rPr>
              <w:t xml:space="preserve">Одноразрядные сумматоры. Параллельные многоразрядные </w:t>
            </w:r>
          </w:p>
          <w:p w:rsidR="00092A56" w:rsidRDefault="00157E3E" w14:paraId="0CDD8685" w14:textId="77777777">
            <w:pPr>
              <w:spacing w:after="10" w:line="276" w:lineRule="auto"/>
              <w:ind w:left="43" w:right="0" w:firstLine="0"/>
            </w:pPr>
            <w:r>
              <w:rPr>
                <w:sz w:val="20"/>
              </w:rPr>
              <w:t xml:space="preserve">сумматоры. Схемы формирования переноса. </w:t>
            </w:r>
          </w:p>
          <w:p w:rsidR="00092A56" w:rsidRDefault="00157E3E" w14:paraId="297E575D" w14:textId="7777777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Сумматоры – </w:t>
            </w:r>
            <w:proofErr w:type="spellStart"/>
            <w:r>
              <w:rPr>
                <w:sz w:val="20"/>
              </w:rPr>
              <w:t>вычитатели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EEA435A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C26D938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4 </w:t>
            </w:r>
          </w:p>
          <w:p w:rsidR="00092A56" w:rsidRDefault="00157E3E" w14:paraId="69680731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6E8D870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DC42145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83D3314" w14:textId="77777777">
            <w:pPr>
              <w:spacing w:after="128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EDD4607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9D46A7D" w14:textId="77777777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6 </w:t>
            </w:r>
          </w:p>
          <w:p w:rsidR="00092A56" w:rsidRDefault="00157E3E" w14:paraId="0505FF20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2192D90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AF5DD55" w14:textId="77777777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3538CE8F" w14:textId="77777777">
            <w:pPr>
              <w:spacing w:after="128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5F592521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9F25361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0759BC2" w14:textId="77777777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092A56" w:rsidRDefault="00157E3E" w14:paraId="1AE5547E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AE738A4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374E7BC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76EAF062" w14:textId="77777777">
            <w:pPr>
              <w:spacing w:after="128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2E14DEAE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1AF9572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8052741" w14:textId="77777777">
            <w:pPr>
              <w:spacing w:after="0" w:line="259" w:lineRule="auto"/>
              <w:ind w:left="43" w:right="0" w:firstLine="0"/>
              <w:jc w:val="left"/>
            </w:pPr>
            <w:r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8BFD7BB" w14:textId="77777777">
            <w:pPr>
              <w:spacing w:after="0" w:line="271" w:lineRule="auto"/>
              <w:ind w:left="48" w:right="0" w:firstLine="0"/>
              <w:jc w:val="left"/>
            </w:pPr>
            <w:r>
              <w:rPr>
                <w:sz w:val="20"/>
              </w:rPr>
              <w:t xml:space="preserve">ПК-2 ЗУВ </w:t>
            </w:r>
          </w:p>
          <w:p w:rsidR="00092A56" w:rsidRDefault="00157E3E" w14:paraId="72C4092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65A036D8" w14:textId="77777777">
            <w:pPr>
              <w:spacing w:after="56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4E64EB4A" w14:textId="77777777">
            <w:pPr>
              <w:spacing w:after="128" w:line="259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092A56" w:rsidRDefault="00157E3E" w14:paraId="10A3422A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92A56" w14:paraId="3731336E" w14:textId="77777777">
        <w:trPr>
          <w:trHeight w:val="2770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827DBEC" w14:textId="77777777">
            <w:pPr>
              <w:spacing w:after="295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6. </w:t>
            </w:r>
          </w:p>
          <w:p w:rsidR="00092A56" w:rsidRDefault="00157E3E" w14:paraId="4C2C9D83" w14:textId="77777777">
            <w:pPr>
              <w:spacing w:after="45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66A38DF1" w14:textId="77777777">
            <w:pPr>
              <w:spacing w:after="45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2B895136" w14:textId="77777777">
            <w:pPr>
              <w:spacing w:after="89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4DFD455B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85A8B81" w14:textId="77777777">
            <w:pPr>
              <w:spacing w:after="16" w:line="259" w:lineRule="auto"/>
              <w:ind w:left="43" w:right="0" w:firstLine="0"/>
              <w:jc w:val="left"/>
            </w:pPr>
            <w:r>
              <w:rPr>
                <w:sz w:val="20"/>
                <w:u w:val="single" w:color="000000"/>
              </w:rPr>
              <w:t xml:space="preserve"> </w:t>
            </w:r>
            <w:proofErr w:type="spellStart"/>
            <w:r>
              <w:rPr>
                <w:i/>
                <w:sz w:val="20"/>
                <w:u w:val="single" w:color="000000"/>
              </w:rPr>
              <w:t>Имульсные</w:t>
            </w:r>
            <w:proofErr w:type="spellEnd"/>
            <w:r>
              <w:rPr>
                <w:i/>
                <w:sz w:val="20"/>
                <w:u w:val="single" w:color="000000"/>
              </w:rPr>
              <w:t xml:space="preserve"> устройства</w:t>
            </w:r>
            <w:r>
              <w:rPr>
                <w:sz w:val="20"/>
              </w:rPr>
              <w:t xml:space="preserve">. </w:t>
            </w:r>
          </w:p>
          <w:p w:rsidR="00092A56" w:rsidRDefault="00157E3E" w14:paraId="14A6865E" w14:textId="77777777">
            <w:pPr>
              <w:spacing w:after="0" w:line="273" w:lineRule="auto"/>
              <w:ind w:left="43" w:right="41" w:firstLine="53"/>
            </w:pPr>
            <w:r>
              <w:rPr>
                <w:sz w:val="20"/>
              </w:rPr>
              <w:t xml:space="preserve">Устройства выделения одиночного импульса. Устройства выделения фронтов. Устройства </w:t>
            </w:r>
          </w:p>
          <w:p w:rsidR="00092A56" w:rsidRDefault="00157E3E" w14:paraId="537D87F5" w14:textId="77777777">
            <w:pPr>
              <w:spacing w:after="0" w:line="259" w:lineRule="auto"/>
              <w:ind w:left="43" w:right="35" w:firstLine="0"/>
            </w:pPr>
            <w:r>
              <w:rPr>
                <w:sz w:val="20"/>
              </w:rPr>
              <w:t xml:space="preserve">расширения и укорачивания импульсов. Устройства задержки сигналов. Схемы формирования одиночного импульса и пакета импульсов. </w:t>
            </w:r>
            <w:proofErr w:type="spellStart"/>
            <w:r>
              <w:rPr>
                <w:sz w:val="20"/>
              </w:rPr>
              <w:t>Одновибраторы</w:t>
            </w:r>
            <w:proofErr w:type="spellEnd"/>
            <w:r>
              <w:rPr>
                <w:sz w:val="20"/>
              </w:rPr>
              <w:t xml:space="preserve">.    Импульсные генераторы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1D5AA9B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CFEC5AA" w14:textId="77777777">
            <w:pPr>
              <w:spacing w:after="295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4 </w:t>
            </w:r>
          </w:p>
          <w:p w:rsidR="00092A56" w:rsidRDefault="00157E3E" w14:paraId="64F1DDED" w14:textId="77777777">
            <w:pPr>
              <w:spacing w:after="45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2DDBBEC4" w14:textId="77777777">
            <w:pPr>
              <w:spacing w:after="45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62322DBB" w14:textId="77777777">
            <w:pPr>
              <w:spacing w:after="89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3A11588B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67E9EC4" w14:textId="77777777">
            <w:pPr>
              <w:spacing w:after="295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6 </w:t>
            </w:r>
          </w:p>
          <w:p w:rsidR="00092A56" w:rsidRDefault="00157E3E" w14:paraId="029DAFFB" w14:textId="77777777">
            <w:pPr>
              <w:spacing w:after="4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7674DD70" w14:textId="77777777">
            <w:pPr>
              <w:spacing w:after="4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7C6006CD" w14:textId="77777777">
            <w:pPr>
              <w:spacing w:after="8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0AF1D3A6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A512D71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749335A" w14:textId="77777777">
            <w:pPr>
              <w:spacing w:after="295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092A56" w:rsidRDefault="00157E3E" w14:paraId="6E43BB5D" w14:textId="77777777">
            <w:pPr>
              <w:spacing w:after="45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3777DD6A" w14:textId="77777777">
            <w:pPr>
              <w:spacing w:after="45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0C760473" w14:textId="77777777">
            <w:pPr>
              <w:spacing w:after="89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26957A8F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F8B7E10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5701BE8" w14:textId="77777777">
            <w:pPr>
              <w:spacing w:after="0" w:line="259" w:lineRule="auto"/>
              <w:ind w:left="43" w:right="0" w:firstLine="0"/>
              <w:jc w:val="left"/>
            </w:pPr>
            <w:r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8EB62EF" w14:textId="77777777">
            <w:pPr>
              <w:spacing w:after="51" w:line="271" w:lineRule="auto"/>
              <w:ind w:left="48" w:right="0" w:firstLine="0"/>
              <w:jc w:val="left"/>
            </w:pPr>
            <w:r>
              <w:rPr>
                <w:sz w:val="20"/>
              </w:rPr>
              <w:t xml:space="preserve">ПК-2 ЗУВ </w:t>
            </w:r>
          </w:p>
          <w:p w:rsidR="00092A56" w:rsidRDefault="00157E3E" w14:paraId="693F2185" w14:textId="77777777">
            <w:pPr>
              <w:spacing w:after="45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35F5DC16" w14:textId="77777777">
            <w:pPr>
              <w:spacing w:after="45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3408F9A1" w14:textId="77777777">
            <w:pPr>
              <w:spacing w:after="89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575D73D2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92A56" w14:paraId="6CF97860" w14:textId="77777777">
        <w:trPr>
          <w:trHeight w:val="509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58ECB44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218D469" w14:textId="77777777">
            <w:pPr>
              <w:spacing w:after="35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0D99786B" w14:textId="77777777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Экзамен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3AD6428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DE847B8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3143AFC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A27808F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87BAB78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B6DD2F1" w14:textId="77777777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F4231CE" w14:textId="77777777">
            <w:pPr>
              <w:spacing w:after="3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92A56" w:rsidRDefault="00157E3E" w14:paraId="197D85E7" w14:textId="77777777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Экзамен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F86AF21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92A56" w14:paraId="6A0861A7" w14:textId="77777777">
        <w:trPr>
          <w:trHeight w:val="437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98BF097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899921E" w14:textId="7777777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Итого: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6876AC1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417507E" w14:textId="77777777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D77DE92" w14:textId="77777777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AA256FD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0EFFA7B" w14:textId="77777777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16920F7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9228D3A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D90E0AE" w14:textId="777777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092A56" w:rsidRDefault="00157E3E" w14:paraId="5E9739FA" w14:textId="77777777">
      <w:pPr>
        <w:spacing w:after="189" w:line="237" w:lineRule="auto"/>
        <w:ind w:left="0" w:right="10005" w:firstLine="0"/>
        <w:jc w:val="left"/>
      </w:pPr>
      <w:r>
        <w:rPr>
          <w:sz w:val="20"/>
        </w:rPr>
        <w:t xml:space="preserve"> </w:t>
      </w:r>
      <w:r>
        <w:rPr>
          <w:sz w:val="19"/>
        </w:rPr>
        <w:t xml:space="preserve"> </w:t>
      </w:r>
    </w:p>
    <w:p w:rsidR="00092A56" w:rsidRDefault="00157E3E" w14:paraId="6A9824C1" w14:textId="77777777">
      <w:pPr>
        <w:pStyle w:val="1"/>
        <w:ind w:left="1397" w:right="7"/>
      </w:pPr>
      <w:r>
        <w:t>5.</w:t>
      </w:r>
      <w:r>
        <w:rPr>
          <w:rFonts w:ascii="Arial" w:hAnsi="Arial" w:eastAsia="Arial" w:cs="Arial"/>
        </w:rPr>
        <w:t xml:space="preserve"> </w:t>
      </w:r>
      <w:r>
        <w:t xml:space="preserve">Образовательные технологии </w:t>
      </w:r>
    </w:p>
    <w:p w:rsidR="00092A56" w:rsidRDefault="00157E3E" w14:paraId="69C6E065" w14:textId="77777777">
      <w:pPr>
        <w:spacing w:after="0" w:line="259" w:lineRule="auto"/>
        <w:ind w:left="0" w:right="0" w:firstLine="0"/>
        <w:jc w:val="left"/>
      </w:pPr>
      <w:r>
        <w:rPr>
          <w:b/>
          <w:sz w:val="21"/>
        </w:rPr>
        <w:t xml:space="preserve"> </w:t>
      </w:r>
    </w:p>
    <w:p w:rsidR="00092A56" w:rsidRDefault="00157E3E" w14:paraId="0D9B6C32" w14:textId="77777777">
      <w:pPr>
        <w:spacing w:after="0" w:line="247" w:lineRule="auto"/>
        <w:ind w:left="667" w:right="2" w:firstLine="557"/>
      </w:pPr>
      <w:r>
        <w:rPr>
          <w:rFonts w:ascii="Georgia" w:hAnsi="Georgia" w:eastAsia="Georgia" w:cs="Georgia"/>
        </w:rPr>
        <w:t xml:space="preserve">Для реализации предусмотренных видов учебной работы в качестве образовательных технологий в преподавании дисциплины «Элементы цифровой техники» используются традиционная и модульно-компетентностная технологии. </w:t>
      </w:r>
    </w:p>
    <w:p w:rsidR="00092A56" w:rsidRDefault="00157E3E" w14:paraId="1E92640D" w14:textId="77777777">
      <w:pPr>
        <w:spacing w:after="2" w:line="259" w:lineRule="auto"/>
        <w:ind w:left="0" w:right="0" w:firstLine="0"/>
        <w:jc w:val="left"/>
      </w:pPr>
      <w:r>
        <w:rPr>
          <w:rFonts w:ascii="Georgia" w:hAnsi="Georgia" w:eastAsia="Georgia" w:cs="Georgia"/>
          <w:sz w:val="21"/>
        </w:rPr>
        <w:t xml:space="preserve"> </w:t>
      </w:r>
    </w:p>
    <w:p w:rsidR="00092A56" w:rsidRDefault="00157E3E" w14:paraId="71150ECD" w14:textId="77777777">
      <w:pPr>
        <w:spacing w:after="0" w:line="247" w:lineRule="auto"/>
        <w:ind w:left="667" w:right="2" w:firstLine="557"/>
      </w:pPr>
      <w:r>
        <w:rPr>
          <w:rFonts w:ascii="Georgia" w:hAnsi="Georgia" w:eastAsia="Georgia" w:cs="Georgia"/>
        </w:rPr>
        <w:t xml:space="preserve">Для формирования знаний по схемотехнике элементов цифровой техники, включающего в себя переключательные функции типовых элементов, таблицы истинности, варианты реализации в конкретных сериях ИМС предусмотрены: обзорные лекции – для систематизации и закрепления знаний по дисциплине, информационные – для ознакомления со стандартами и справочной </w:t>
      </w:r>
      <w:r>
        <w:rPr>
          <w:rFonts w:ascii="Georgia" w:hAnsi="Georgia" w:eastAsia="Georgia" w:cs="Georgia"/>
        </w:rPr>
        <w:lastRenderedPageBreak/>
        <w:t xml:space="preserve">информацией, лекции визуализации – для наглядного представления способов решения задач, проблемная - для развития исследовательских навыков и изучения способов решения задач. </w:t>
      </w:r>
    </w:p>
    <w:p w:rsidR="00092A56" w:rsidRDefault="00157E3E" w14:paraId="4FE5C4A2" w14:textId="77777777">
      <w:pPr>
        <w:spacing w:after="3" w:line="259" w:lineRule="auto"/>
        <w:ind w:left="0" w:right="0" w:firstLine="0"/>
        <w:jc w:val="left"/>
      </w:pPr>
      <w:r>
        <w:rPr>
          <w:rFonts w:ascii="Georgia" w:hAnsi="Georgia" w:eastAsia="Georgia" w:cs="Georgia"/>
          <w:sz w:val="21"/>
        </w:rPr>
        <w:t xml:space="preserve"> </w:t>
      </w:r>
    </w:p>
    <w:p w:rsidR="00092A56" w:rsidRDefault="00157E3E" w14:paraId="3CB565ED" w14:textId="77777777">
      <w:pPr>
        <w:spacing w:after="0" w:line="247" w:lineRule="auto"/>
        <w:ind w:left="667" w:right="2" w:firstLine="557"/>
      </w:pPr>
      <w:r>
        <w:rPr>
          <w:rFonts w:ascii="Georgia" w:hAnsi="Georgia" w:eastAsia="Georgia" w:cs="Georgia"/>
        </w:rPr>
        <w:t xml:space="preserve">Учебным     планом     для     освоения     дисциплины     предусмотрено     6     ч. </w:t>
      </w:r>
      <w:proofErr w:type="gramStart"/>
      <w:r>
        <w:rPr>
          <w:rFonts w:ascii="Georgia" w:hAnsi="Georgia" w:eastAsia="Georgia" w:cs="Georgia"/>
        </w:rPr>
        <w:t>интерактивных  занятий</w:t>
      </w:r>
      <w:proofErr w:type="gramEnd"/>
      <w:r>
        <w:rPr>
          <w:rFonts w:ascii="Georgia" w:hAnsi="Georgia" w:eastAsia="Georgia" w:cs="Georgia"/>
        </w:rPr>
        <w:t xml:space="preserve">.  Все     лабораторные  занятия  по  разделу  проводятся  в интерактивной    форме    (всего    18    ч.),    В    рамках    интерактивного    обучения применяются   IT-методы   (использование   сетевых   мультимедийных   учебников разработчиков     программного     обеспечения,     электронных     образовательных ресурсов   по   данной   дисциплине;   совместная   работа   в   малых   группах   (2-3 студента) – прохождение всех этапов и методов выполнения лабораторных работ; индивидуальное обучение </w:t>
      </w:r>
    </w:p>
    <w:p w:rsidR="00092A56" w:rsidRDefault="00157E3E" w14:paraId="1613FE3B" w14:textId="77777777">
      <w:pPr>
        <w:spacing w:after="231" w:line="259" w:lineRule="auto"/>
        <w:ind w:left="0" w:right="0" w:firstLine="0"/>
        <w:jc w:val="left"/>
      </w:pPr>
      <w:r>
        <w:rPr>
          <w:rFonts w:ascii="Georgia" w:hAnsi="Georgia" w:eastAsia="Georgia" w:cs="Georgia"/>
          <w:sz w:val="26"/>
        </w:rPr>
        <w:t xml:space="preserve"> </w:t>
      </w:r>
    </w:p>
    <w:p w:rsidR="00092A56" w:rsidRDefault="00157E3E" w14:paraId="180CDBB4" w14:textId="77777777">
      <w:pPr>
        <w:pStyle w:val="1"/>
        <w:ind w:left="1397" w:right="7"/>
      </w:pPr>
      <w:r>
        <w:t>6.</w:t>
      </w:r>
      <w:r>
        <w:rPr>
          <w:rFonts w:ascii="Arial" w:hAnsi="Arial" w:eastAsia="Arial" w:cs="Arial"/>
        </w:rPr>
        <w:t xml:space="preserve"> </w:t>
      </w:r>
      <w:r>
        <w:t xml:space="preserve">Учебно-методическое обеспечение самостоятельной работы студентов </w:t>
      </w:r>
    </w:p>
    <w:p w:rsidR="00092A56" w:rsidRDefault="00157E3E" w14:paraId="405539B2" w14:textId="77777777">
      <w:pPr>
        <w:spacing w:after="0" w:line="259" w:lineRule="auto"/>
        <w:ind w:left="0" w:right="0" w:firstLine="0"/>
        <w:jc w:val="left"/>
      </w:pPr>
      <w:r>
        <w:rPr>
          <w:b/>
          <w:sz w:val="21"/>
        </w:rPr>
        <w:t xml:space="preserve"> </w:t>
      </w:r>
    </w:p>
    <w:p w:rsidR="00092A56" w:rsidRDefault="00157E3E" w14:paraId="20932913" w14:textId="77777777">
      <w:pPr>
        <w:spacing w:after="0" w:line="247" w:lineRule="auto"/>
        <w:ind w:left="667" w:right="2" w:firstLine="557"/>
      </w:pPr>
      <w:r>
        <w:rPr>
          <w:rFonts w:ascii="Georgia" w:hAnsi="Georgia" w:eastAsia="Georgia" w:cs="Georgia"/>
        </w:rPr>
        <w:t xml:space="preserve">Аудиторная самостоятельная работа студентов на лабораторных занятиях осуществляется под контролем преподавателя в виде решения задач и выполнения упражнений, которые определяет преподаватель для студента. </w:t>
      </w:r>
    </w:p>
    <w:p w:rsidR="00092A56" w:rsidRDefault="00157E3E" w14:paraId="489B7559" w14:textId="77777777">
      <w:pPr>
        <w:spacing w:after="0" w:line="247" w:lineRule="auto"/>
        <w:ind w:left="667" w:right="2" w:firstLine="557"/>
      </w:pPr>
      <w:r>
        <w:rPr>
          <w:rFonts w:ascii="Georgia" w:hAnsi="Georgia" w:eastAsia="Georgia" w:cs="Georgia"/>
        </w:rPr>
        <w:t xml:space="preserve">Внеаудиторная самостоятельная работа студентов осуществляется в виде чтения с проработкой материала, составлением конспектов по заданному материалу. </w:t>
      </w:r>
    </w:p>
    <w:p w:rsidR="00092A56" w:rsidRDefault="00157E3E" w14:paraId="0EF1C10F" w14:textId="77777777">
      <w:pPr>
        <w:spacing w:after="0" w:line="259" w:lineRule="auto"/>
        <w:ind w:left="0" w:right="0" w:firstLine="0"/>
        <w:jc w:val="left"/>
      </w:pPr>
      <w:r>
        <w:rPr>
          <w:rFonts w:ascii="Georgia" w:hAnsi="Georgia" w:eastAsia="Georgia" w:cs="Georgia"/>
          <w:sz w:val="21"/>
        </w:rPr>
        <w:t xml:space="preserve"> </w:t>
      </w:r>
    </w:p>
    <w:tbl>
      <w:tblPr>
        <w:tblStyle w:val="12"/>
        <w:tblW w:w="9753" w:type="dxa"/>
        <w:tblInd w:w="576" w:type="dxa"/>
        <w:tblCellMar>
          <w:top w:w="7" w:type="dxa"/>
          <w:left w:w="5" w:type="dxa"/>
          <w:right w:w="49" w:type="dxa"/>
        </w:tblCellMar>
        <w:tblLook w:val="04A0" w:firstRow="1" w:lastRow="0" w:firstColumn="1" w:lastColumn="0" w:noHBand="0" w:noVBand="1"/>
      </w:tblPr>
      <w:tblGrid>
        <w:gridCol w:w="3049"/>
        <w:gridCol w:w="3064"/>
        <w:gridCol w:w="1531"/>
        <w:gridCol w:w="2109"/>
      </w:tblGrid>
      <w:tr w:rsidR="00092A56" w14:paraId="2C171CCC" w14:textId="77777777">
        <w:trPr>
          <w:trHeight w:val="677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092A56" w:rsidRDefault="00157E3E" w14:paraId="6B881B3D" w14:textId="77777777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Georgia" w:hAnsi="Georgia" w:eastAsia="Georgia" w:cs="Georgia"/>
              </w:rPr>
              <w:t xml:space="preserve">Тема дисциплины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F89D53D" w14:textId="77777777">
            <w:pPr>
              <w:spacing w:after="0" w:line="259" w:lineRule="auto"/>
              <w:ind w:left="1047" w:right="0" w:hanging="831"/>
              <w:jc w:val="left"/>
            </w:pPr>
            <w:r>
              <w:rPr>
                <w:rFonts w:ascii="Georgia" w:hAnsi="Georgia" w:eastAsia="Georgia" w:cs="Georgia"/>
              </w:rPr>
              <w:t xml:space="preserve">Вид самостоятельной работы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5C67C85" w14:textId="77777777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Georgia" w:hAnsi="Georgia" w:eastAsia="Georgia" w:cs="Georgia"/>
              </w:rPr>
              <w:t xml:space="preserve">Количество часов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AA3E1B7" w14:textId="77777777">
            <w:pPr>
              <w:spacing w:after="0" w:line="259" w:lineRule="auto"/>
              <w:ind w:left="11" w:right="12" w:firstLine="0"/>
              <w:jc w:val="center"/>
            </w:pPr>
            <w:r>
              <w:rPr>
                <w:rFonts w:ascii="Georgia" w:hAnsi="Georgia" w:eastAsia="Georgia" w:cs="Georgia"/>
              </w:rPr>
              <w:t xml:space="preserve">Формы контроля </w:t>
            </w:r>
          </w:p>
        </w:tc>
      </w:tr>
      <w:tr w:rsidR="00092A56" w14:paraId="69DDD5C2" w14:textId="77777777">
        <w:trPr>
          <w:trHeight w:val="2060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DB8867E" w14:textId="77777777">
            <w:pPr>
              <w:tabs>
                <w:tab w:val="center" w:pos="857"/>
                <w:tab w:val="right" w:pos="2995"/>
              </w:tabs>
              <w:spacing w:after="29" w:line="259" w:lineRule="auto"/>
              <w:ind w:left="0" w:right="0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rPr>
                <w:b/>
              </w:rPr>
              <w:t xml:space="preserve">Основы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теории </w:t>
            </w:r>
          </w:p>
          <w:p w:rsidR="00092A56" w:rsidRDefault="00157E3E" w14:paraId="7B0C5514" w14:textId="7777777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автоматов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328E125" w14:textId="77777777">
            <w:pPr>
              <w:numPr>
                <w:ilvl w:val="0"/>
                <w:numId w:val="10"/>
              </w:numPr>
              <w:spacing w:after="20" w:line="259" w:lineRule="auto"/>
              <w:ind w:right="83"/>
              <w:jc w:val="left"/>
            </w:pPr>
            <w:r>
              <w:t xml:space="preserve">самостоятельное </w:t>
            </w:r>
          </w:p>
          <w:p w:rsidR="00092A56" w:rsidRDefault="00157E3E" w14:paraId="72520C19" w14:textId="77777777">
            <w:pPr>
              <w:tabs>
                <w:tab w:val="right" w:pos="3010"/>
              </w:tabs>
              <w:spacing w:after="30" w:line="259" w:lineRule="auto"/>
              <w:ind w:left="0" w:right="0" w:firstLine="0"/>
              <w:jc w:val="left"/>
            </w:pPr>
            <w:r>
              <w:t xml:space="preserve">изучение </w:t>
            </w:r>
            <w:r>
              <w:tab/>
            </w:r>
            <w:r>
              <w:t xml:space="preserve">учебной </w:t>
            </w:r>
          </w:p>
          <w:p w:rsidR="00092A56" w:rsidRDefault="00157E3E" w14:paraId="50A71C1C" w14:textId="77777777">
            <w:pPr>
              <w:spacing w:after="78" w:line="259" w:lineRule="auto"/>
              <w:ind w:left="115" w:right="0" w:firstLine="0"/>
              <w:jc w:val="left"/>
            </w:pPr>
            <w:r>
              <w:t xml:space="preserve">литературы; </w:t>
            </w:r>
          </w:p>
          <w:p w:rsidR="00092A56" w:rsidRDefault="00157E3E" w14:paraId="35EE2FEB" w14:textId="77777777">
            <w:pPr>
              <w:numPr>
                <w:ilvl w:val="0"/>
                <w:numId w:val="10"/>
              </w:numPr>
              <w:spacing w:after="0" w:line="259" w:lineRule="auto"/>
              <w:ind w:right="83"/>
              <w:jc w:val="left"/>
            </w:pPr>
            <w:r>
              <w:t xml:space="preserve">подготовка к </w:t>
            </w:r>
            <w:proofErr w:type="gramStart"/>
            <w:r>
              <w:t>коллоквиуму  по</w:t>
            </w:r>
            <w:proofErr w:type="gramEnd"/>
            <w:r>
              <w:t xml:space="preserve"> лабораторной работе №1.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DB12ABB" w14:textId="77777777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0C11209" w14:textId="77777777">
            <w:pPr>
              <w:spacing w:after="0" w:line="259" w:lineRule="auto"/>
              <w:ind w:left="58" w:right="0" w:firstLine="0"/>
              <w:jc w:val="left"/>
            </w:pPr>
            <w:r>
              <w:t xml:space="preserve">Проверка </w:t>
            </w:r>
            <w:proofErr w:type="gramStart"/>
            <w:r>
              <w:t xml:space="preserve">конспекта  </w:t>
            </w:r>
            <w:r>
              <w:tab/>
            </w:r>
            <w:proofErr w:type="gramEnd"/>
            <w:r>
              <w:t xml:space="preserve">по данной </w:t>
            </w:r>
            <w:r>
              <w:tab/>
            </w:r>
            <w:r>
              <w:t xml:space="preserve">теме. Коллоквиум </w:t>
            </w:r>
            <w:r>
              <w:tab/>
            </w:r>
            <w:r>
              <w:t xml:space="preserve">по лабораторной работе №1. </w:t>
            </w:r>
          </w:p>
        </w:tc>
      </w:tr>
      <w:tr w:rsidR="00092A56" w14:paraId="17FC5994" w14:textId="77777777">
        <w:trPr>
          <w:trHeight w:val="2400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E5E624B" w14:textId="77777777">
            <w:pPr>
              <w:spacing w:after="0" w:line="259" w:lineRule="auto"/>
              <w:ind w:left="34" w:right="0" w:firstLine="284"/>
              <w:jc w:val="left"/>
            </w:pPr>
            <w:r>
              <w:rPr>
                <w:b/>
              </w:rPr>
              <w:t xml:space="preserve">Основы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цифровой электроники.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5EDC9E4" w14:textId="77777777">
            <w:pPr>
              <w:numPr>
                <w:ilvl w:val="0"/>
                <w:numId w:val="11"/>
              </w:numPr>
              <w:spacing w:after="19" w:line="259" w:lineRule="auto"/>
              <w:ind w:right="0"/>
              <w:jc w:val="left"/>
            </w:pPr>
            <w:r>
              <w:t xml:space="preserve">самостоятельное </w:t>
            </w:r>
          </w:p>
          <w:p w:rsidR="00092A56" w:rsidRDefault="00157E3E" w14:paraId="0E66E003" w14:textId="77777777">
            <w:pPr>
              <w:tabs>
                <w:tab w:val="right" w:pos="3010"/>
              </w:tabs>
              <w:spacing w:after="30" w:line="259" w:lineRule="auto"/>
              <w:ind w:left="0" w:right="0" w:firstLine="0"/>
              <w:jc w:val="left"/>
            </w:pPr>
            <w:r>
              <w:t xml:space="preserve">изучение </w:t>
            </w:r>
            <w:r>
              <w:tab/>
            </w:r>
            <w:r>
              <w:t xml:space="preserve">учебной </w:t>
            </w:r>
          </w:p>
          <w:p w:rsidR="00092A56" w:rsidRDefault="00157E3E" w14:paraId="1BAC7EB3" w14:textId="77777777">
            <w:pPr>
              <w:spacing w:after="78" w:line="259" w:lineRule="auto"/>
              <w:ind w:left="115" w:right="0" w:firstLine="0"/>
              <w:jc w:val="left"/>
            </w:pPr>
            <w:r>
              <w:t xml:space="preserve">литературы; </w:t>
            </w:r>
          </w:p>
          <w:p w:rsidR="00092A56" w:rsidRDefault="00157E3E" w14:paraId="438567ED" w14:textId="77777777">
            <w:pPr>
              <w:numPr>
                <w:ilvl w:val="0"/>
                <w:numId w:val="11"/>
              </w:numPr>
              <w:spacing w:after="0" w:line="278" w:lineRule="auto"/>
              <w:ind w:right="0"/>
              <w:jc w:val="left"/>
            </w:pPr>
            <w:r>
              <w:t xml:space="preserve">подготовка к коллоквиуму по </w:t>
            </w:r>
          </w:p>
          <w:p w:rsidR="00092A56" w:rsidRDefault="00157E3E" w14:paraId="6FF0D333" w14:textId="77777777">
            <w:pPr>
              <w:spacing w:after="83" w:line="259" w:lineRule="auto"/>
              <w:ind w:left="115" w:right="0" w:firstLine="0"/>
              <w:jc w:val="left"/>
            </w:pPr>
            <w:r>
              <w:t xml:space="preserve">лабораторной работе №2 </w:t>
            </w:r>
          </w:p>
          <w:p w:rsidR="00092A56" w:rsidRDefault="00157E3E" w14:paraId="04E33F25" w14:textId="77777777">
            <w:pPr>
              <w:spacing w:after="0" w:line="259" w:lineRule="auto"/>
              <w:ind w:left="115" w:right="0" w:firstLine="0"/>
            </w:pPr>
            <w:r>
              <w:t xml:space="preserve">-подготовка к контрольной работе №1.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CFA2C69" w14:textId="77777777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092A56" w:rsidRDefault="00157E3E" w14:paraId="448673F0" w14:textId="77777777">
            <w:pPr>
              <w:spacing w:after="0" w:line="268" w:lineRule="auto"/>
              <w:ind w:left="58" w:right="0" w:firstLine="0"/>
              <w:jc w:val="left"/>
            </w:pPr>
            <w:r>
              <w:t xml:space="preserve">Проверка конспекта   по данной </w:t>
            </w:r>
            <w:r>
              <w:tab/>
            </w:r>
            <w:r>
              <w:t xml:space="preserve">теме. </w:t>
            </w:r>
            <w:proofErr w:type="gramStart"/>
            <w:r>
              <w:t>Коллоквиум  по</w:t>
            </w:r>
            <w:proofErr w:type="gramEnd"/>
            <w:r>
              <w:t xml:space="preserve"> лабораторной работе </w:t>
            </w:r>
            <w:r>
              <w:tab/>
            </w:r>
            <w:r>
              <w:t xml:space="preserve"> №2. </w:t>
            </w:r>
          </w:p>
          <w:p w:rsidR="00092A56" w:rsidRDefault="00157E3E" w14:paraId="751A9613" w14:textId="77777777">
            <w:pPr>
              <w:spacing w:after="0" w:line="259" w:lineRule="auto"/>
              <w:ind w:left="58" w:right="0" w:firstLine="0"/>
              <w:jc w:val="left"/>
            </w:pPr>
            <w:r>
              <w:t xml:space="preserve">Контрольная работа №1. </w:t>
            </w:r>
          </w:p>
        </w:tc>
      </w:tr>
      <w:tr w:rsidR="00092A56" w14:paraId="4C781F1D" w14:textId="77777777">
        <w:trPr>
          <w:trHeight w:val="2675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7055436" w14:textId="77777777">
            <w:pPr>
              <w:spacing w:after="0" w:line="259" w:lineRule="auto"/>
              <w:ind w:left="34" w:right="0" w:firstLine="120"/>
              <w:jc w:val="left"/>
            </w:pPr>
            <w:r>
              <w:rPr>
                <w:b/>
              </w:rPr>
              <w:lastRenderedPageBreak/>
              <w:t xml:space="preserve">Комбинационные логические схемы.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27C8677" w14:textId="77777777">
            <w:pPr>
              <w:numPr>
                <w:ilvl w:val="0"/>
                <w:numId w:val="12"/>
              </w:numPr>
              <w:spacing w:after="19" w:line="259" w:lineRule="auto"/>
              <w:ind w:right="0"/>
            </w:pPr>
            <w:r>
              <w:t xml:space="preserve">самостоятельное </w:t>
            </w:r>
          </w:p>
          <w:p w:rsidR="00092A56" w:rsidRDefault="00157E3E" w14:paraId="6E3F5DD1" w14:textId="77777777">
            <w:pPr>
              <w:tabs>
                <w:tab w:val="right" w:pos="3010"/>
              </w:tabs>
              <w:spacing w:after="30" w:line="259" w:lineRule="auto"/>
              <w:ind w:left="0" w:right="0" w:firstLine="0"/>
              <w:jc w:val="left"/>
            </w:pPr>
            <w:r>
              <w:t xml:space="preserve">изучение </w:t>
            </w:r>
            <w:r>
              <w:tab/>
            </w:r>
            <w:r>
              <w:t xml:space="preserve">учебной </w:t>
            </w:r>
          </w:p>
          <w:p w:rsidR="00092A56" w:rsidRDefault="00157E3E" w14:paraId="0FFF0BEC" w14:textId="77777777">
            <w:pPr>
              <w:spacing w:after="79" w:line="259" w:lineRule="auto"/>
              <w:ind w:left="115" w:right="0" w:firstLine="0"/>
              <w:jc w:val="left"/>
            </w:pPr>
            <w:r>
              <w:t xml:space="preserve">литературы; </w:t>
            </w:r>
          </w:p>
          <w:p w:rsidR="00092A56" w:rsidRDefault="00157E3E" w14:paraId="46790CEA" w14:textId="77777777">
            <w:pPr>
              <w:numPr>
                <w:ilvl w:val="0"/>
                <w:numId w:val="12"/>
              </w:numPr>
              <w:spacing w:after="6" w:line="273" w:lineRule="auto"/>
              <w:ind w:right="0"/>
            </w:pPr>
            <w:r>
              <w:t xml:space="preserve">подготовка к </w:t>
            </w:r>
            <w:proofErr w:type="gramStart"/>
            <w:r>
              <w:t>коллоквиуму  по</w:t>
            </w:r>
            <w:proofErr w:type="gramEnd"/>
            <w:r>
              <w:t xml:space="preserve"> </w:t>
            </w:r>
          </w:p>
          <w:p w:rsidR="00092A56" w:rsidRDefault="00157E3E" w14:paraId="2CF13EFB" w14:textId="77777777">
            <w:pPr>
              <w:spacing w:after="62" w:line="278" w:lineRule="auto"/>
              <w:ind w:left="115" w:right="0" w:firstLine="0"/>
              <w:jc w:val="left"/>
            </w:pPr>
            <w:r>
              <w:t xml:space="preserve">лабораторным </w:t>
            </w:r>
            <w:r>
              <w:tab/>
            </w:r>
            <w:r>
              <w:t xml:space="preserve">работам №3,4. </w:t>
            </w:r>
          </w:p>
          <w:p w:rsidR="00092A56" w:rsidRDefault="00157E3E" w14:paraId="3E09F215" w14:textId="77777777">
            <w:pPr>
              <w:numPr>
                <w:ilvl w:val="0"/>
                <w:numId w:val="12"/>
              </w:numPr>
              <w:spacing w:after="0" w:line="259" w:lineRule="auto"/>
              <w:ind w:right="0"/>
            </w:pPr>
            <w:r>
              <w:t xml:space="preserve">подготовка к контрольной работе №2.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1E98F3BC" w14:textId="77777777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CCB408C" w14:textId="77777777">
            <w:pPr>
              <w:spacing w:after="0" w:line="259" w:lineRule="auto"/>
              <w:ind w:left="58" w:right="0" w:firstLine="0"/>
              <w:jc w:val="left"/>
            </w:pPr>
            <w:r>
              <w:t xml:space="preserve">Проверка конспекта   </w:t>
            </w:r>
            <w:r>
              <w:tab/>
            </w:r>
            <w:r>
              <w:t xml:space="preserve">по данной </w:t>
            </w:r>
            <w:r>
              <w:tab/>
            </w:r>
            <w:r>
              <w:t xml:space="preserve"> теме. Коллоквиум </w:t>
            </w:r>
            <w:r>
              <w:tab/>
            </w:r>
            <w:r>
              <w:t xml:space="preserve">по лабораторным работам </w:t>
            </w:r>
            <w:r>
              <w:tab/>
            </w:r>
            <w:r>
              <w:t xml:space="preserve">№3,4. Контрольная работа №2. </w:t>
            </w:r>
          </w:p>
        </w:tc>
      </w:tr>
      <w:tr w:rsidR="00092A56" w14:paraId="698AD389" w14:textId="77777777">
        <w:trPr>
          <w:trHeight w:val="2674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74E76E0" w14:textId="77777777">
            <w:pPr>
              <w:spacing w:after="0" w:line="259" w:lineRule="auto"/>
              <w:ind w:left="34" w:right="0" w:firstLine="284"/>
              <w:jc w:val="left"/>
            </w:pPr>
            <w:r>
              <w:rPr>
                <w:b/>
              </w:rPr>
              <w:t xml:space="preserve">Цифровые последовательные автоматы.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83332F6" w14:textId="77777777">
            <w:pPr>
              <w:numPr>
                <w:ilvl w:val="0"/>
                <w:numId w:val="13"/>
              </w:numPr>
              <w:spacing w:after="19" w:line="259" w:lineRule="auto"/>
              <w:ind w:right="0"/>
            </w:pPr>
            <w:r>
              <w:t xml:space="preserve">самостоятельное </w:t>
            </w:r>
          </w:p>
          <w:p w:rsidR="00092A56" w:rsidRDefault="00157E3E" w14:paraId="3F36DB10" w14:textId="77777777">
            <w:pPr>
              <w:spacing w:after="58" w:line="280" w:lineRule="auto"/>
              <w:ind w:left="115" w:right="0" w:firstLine="0"/>
              <w:jc w:val="left"/>
            </w:pPr>
            <w:r>
              <w:t xml:space="preserve">изучение </w:t>
            </w:r>
            <w:r>
              <w:tab/>
            </w:r>
            <w:r>
              <w:t xml:space="preserve">учебной литературы; </w:t>
            </w:r>
          </w:p>
          <w:p w:rsidR="00092A56" w:rsidRDefault="00157E3E" w14:paraId="367ECA88" w14:textId="77777777">
            <w:pPr>
              <w:numPr>
                <w:ilvl w:val="0"/>
                <w:numId w:val="13"/>
              </w:numPr>
              <w:spacing w:after="1" w:line="273" w:lineRule="auto"/>
              <w:ind w:right="0"/>
            </w:pPr>
            <w:r>
              <w:t xml:space="preserve">подготовка к </w:t>
            </w:r>
            <w:proofErr w:type="gramStart"/>
            <w:r>
              <w:t>коллоквиуму  по</w:t>
            </w:r>
            <w:proofErr w:type="gramEnd"/>
            <w:r>
              <w:t xml:space="preserve"> </w:t>
            </w:r>
          </w:p>
          <w:p w:rsidR="00092A56" w:rsidRDefault="00157E3E" w14:paraId="392C9574" w14:textId="77777777">
            <w:pPr>
              <w:spacing w:after="54" w:line="280" w:lineRule="auto"/>
              <w:ind w:left="115" w:right="0" w:firstLine="0"/>
              <w:jc w:val="left"/>
            </w:pPr>
            <w:r>
              <w:t xml:space="preserve">лабораторным </w:t>
            </w:r>
            <w:r>
              <w:tab/>
            </w:r>
            <w:r>
              <w:t xml:space="preserve">работам №5. </w:t>
            </w:r>
          </w:p>
          <w:p w:rsidR="00092A56" w:rsidRDefault="00157E3E" w14:paraId="7E6E5901" w14:textId="77777777">
            <w:pPr>
              <w:numPr>
                <w:ilvl w:val="0"/>
                <w:numId w:val="13"/>
              </w:numPr>
              <w:spacing w:after="0" w:line="259" w:lineRule="auto"/>
              <w:ind w:right="0"/>
            </w:pPr>
            <w:r>
              <w:t xml:space="preserve">подготовка к контрольной работе №2.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A5981B5" w14:textId="77777777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6D1F0D2" w14:textId="77777777">
            <w:pPr>
              <w:spacing w:after="13" w:line="266" w:lineRule="auto"/>
              <w:ind w:left="58" w:right="0" w:firstLine="0"/>
              <w:jc w:val="left"/>
            </w:pPr>
            <w:r>
              <w:t xml:space="preserve">Проверка конспекта   по данной </w:t>
            </w:r>
            <w:r>
              <w:tab/>
            </w:r>
            <w:r>
              <w:t xml:space="preserve">теме. </w:t>
            </w:r>
            <w:proofErr w:type="gramStart"/>
            <w:r>
              <w:t>Коллоквиум  по</w:t>
            </w:r>
            <w:proofErr w:type="gramEnd"/>
            <w:r>
              <w:t xml:space="preserve"> лабораторным </w:t>
            </w:r>
          </w:p>
          <w:p w:rsidR="00092A56" w:rsidRDefault="00157E3E" w14:paraId="3F1069A0" w14:textId="77777777">
            <w:pPr>
              <w:tabs>
                <w:tab w:val="right" w:pos="2054"/>
              </w:tabs>
              <w:spacing w:after="25" w:line="259" w:lineRule="auto"/>
              <w:ind w:left="0" w:right="0" w:firstLine="0"/>
              <w:jc w:val="left"/>
            </w:pPr>
            <w:r>
              <w:t xml:space="preserve">работам </w:t>
            </w:r>
            <w:r>
              <w:tab/>
            </w:r>
            <w:r>
              <w:t xml:space="preserve"> №5 </w:t>
            </w:r>
          </w:p>
          <w:p w:rsidR="00092A56" w:rsidRDefault="00157E3E" w14:paraId="73B107F2" w14:textId="77777777">
            <w:pPr>
              <w:spacing w:after="0" w:line="259" w:lineRule="auto"/>
              <w:ind w:left="58" w:right="0" w:firstLine="0"/>
              <w:jc w:val="left"/>
            </w:pPr>
            <w:r>
              <w:t xml:space="preserve">Контрольная работа №3. </w:t>
            </w:r>
          </w:p>
        </w:tc>
      </w:tr>
      <w:tr w:rsidR="00092A56" w14:paraId="04578240" w14:textId="77777777">
        <w:trPr>
          <w:trHeight w:val="2401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0DE21C18" w14:textId="77777777">
            <w:pPr>
              <w:spacing w:after="0" w:line="259" w:lineRule="auto"/>
              <w:ind w:left="423" w:right="0" w:firstLine="0"/>
              <w:jc w:val="left"/>
            </w:pPr>
            <w:r>
              <w:rPr>
                <w:b/>
              </w:rPr>
              <w:t xml:space="preserve">Сумматоры.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65C78B8" w14:textId="77777777">
            <w:pPr>
              <w:spacing w:after="24" w:line="259" w:lineRule="auto"/>
              <w:ind w:left="221" w:right="0" w:firstLine="0"/>
              <w:jc w:val="left"/>
            </w:pPr>
            <w:r>
              <w:t xml:space="preserve">самостоятельное </w:t>
            </w:r>
          </w:p>
          <w:p w:rsidR="00092A56" w:rsidRDefault="00157E3E" w14:paraId="149006EF" w14:textId="77777777">
            <w:pPr>
              <w:tabs>
                <w:tab w:val="right" w:pos="3010"/>
              </w:tabs>
              <w:spacing w:after="25" w:line="259" w:lineRule="auto"/>
              <w:ind w:left="0" w:right="0" w:firstLine="0"/>
              <w:jc w:val="left"/>
            </w:pPr>
            <w:r>
              <w:t xml:space="preserve">изучение </w:t>
            </w:r>
            <w:r>
              <w:tab/>
            </w:r>
            <w:r>
              <w:t xml:space="preserve">учебной </w:t>
            </w:r>
          </w:p>
          <w:p w:rsidR="00092A56" w:rsidRDefault="00157E3E" w14:paraId="7466BB5D" w14:textId="77777777">
            <w:pPr>
              <w:spacing w:after="80" w:line="259" w:lineRule="auto"/>
              <w:ind w:left="221" w:right="0" w:firstLine="0"/>
              <w:jc w:val="left"/>
            </w:pPr>
            <w:r>
              <w:t xml:space="preserve">литературы; </w:t>
            </w:r>
          </w:p>
          <w:p w:rsidR="00092A56" w:rsidRDefault="00157E3E" w14:paraId="242ED600" w14:textId="77777777">
            <w:pPr>
              <w:spacing w:after="5" w:line="273" w:lineRule="auto"/>
              <w:ind w:left="221" w:right="0" w:firstLine="0"/>
            </w:pPr>
            <w:r>
              <w:t xml:space="preserve">- подготовка к </w:t>
            </w:r>
            <w:proofErr w:type="gramStart"/>
            <w:r>
              <w:t>коллоквиуму  по</w:t>
            </w:r>
            <w:proofErr w:type="gramEnd"/>
            <w:r>
              <w:t xml:space="preserve"> </w:t>
            </w:r>
          </w:p>
          <w:p w:rsidR="00092A56" w:rsidRDefault="00157E3E" w14:paraId="33D4712D" w14:textId="77777777">
            <w:pPr>
              <w:spacing w:after="0" w:line="259" w:lineRule="auto"/>
              <w:ind w:left="221" w:right="0" w:firstLine="0"/>
              <w:jc w:val="left"/>
            </w:pPr>
            <w:r>
              <w:t xml:space="preserve">лабораторным </w:t>
            </w:r>
            <w:r>
              <w:tab/>
            </w:r>
            <w:r>
              <w:t xml:space="preserve">работам №6.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7806A782" w14:textId="77777777">
            <w:pPr>
              <w:spacing w:after="0" w:line="259" w:lineRule="auto"/>
              <w:ind w:left="108" w:right="0" w:firstLine="0"/>
              <w:jc w:val="center"/>
            </w:pPr>
            <w:r>
              <w:t xml:space="preserve">2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255101A" w14:textId="7777777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92A56" w14:paraId="0B2EECC7" w14:textId="77777777">
        <w:trPr>
          <w:trHeight w:val="1296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C2C8BB2" w14:textId="77777777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b/>
              </w:rPr>
              <w:t>Имульсные</w:t>
            </w:r>
            <w:proofErr w:type="spellEnd"/>
            <w:r>
              <w:rPr>
                <w:b/>
              </w:rPr>
              <w:t xml:space="preserve"> устройства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3F7F937" w14:textId="77777777">
            <w:pPr>
              <w:spacing w:after="19" w:line="259" w:lineRule="auto"/>
              <w:ind w:left="221" w:right="0" w:firstLine="0"/>
              <w:jc w:val="left"/>
            </w:pPr>
            <w:r>
              <w:t xml:space="preserve">- самостоятельное </w:t>
            </w:r>
          </w:p>
          <w:p w:rsidR="00092A56" w:rsidRDefault="00157E3E" w14:paraId="1B208CBF" w14:textId="77777777">
            <w:pPr>
              <w:tabs>
                <w:tab w:val="right" w:pos="3010"/>
              </w:tabs>
              <w:spacing w:after="30" w:line="259" w:lineRule="auto"/>
              <w:ind w:left="0" w:right="0" w:firstLine="0"/>
              <w:jc w:val="left"/>
            </w:pPr>
            <w:r>
              <w:t xml:space="preserve">изучение </w:t>
            </w:r>
            <w:r>
              <w:tab/>
            </w:r>
            <w:r>
              <w:t xml:space="preserve">учебной </w:t>
            </w:r>
          </w:p>
          <w:p w:rsidR="00092A56" w:rsidRDefault="00157E3E" w14:paraId="4AC44617" w14:textId="77777777">
            <w:pPr>
              <w:spacing w:after="0" w:line="259" w:lineRule="auto"/>
              <w:ind w:left="221" w:right="0" w:firstLine="0"/>
              <w:jc w:val="left"/>
            </w:pPr>
            <w:r>
              <w:t xml:space="preserve">литературы;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66C1BDDD" w14:textId="77777777">
            <w:pPr>
              <w:spacing w:after="0" w:line="259" w:lineRule="auto"/>
              <w:ind w:left="108" w:right="0" w:firstLine="0"/>
              <w:jc w:val="center"/>
            </w:pPr>
            <w:r>
              <w:t xml:space="preserve">2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19DBB80" w14:textId="77777777">
            <w:pPr>
              <w:spacing w:after="0" w:line="259" w:lineRule="auto"/>
              <w:ind w:left="163" w:right="0" w:firstLine="0"/>
              <w:jc w:val="left"/>
            </w:pPr>
            <w:r>
              <w:t xml:space="preserve">Проверка конспекта </w:t>
            </w:r>
            <w:r>
              <w:tab/>
            </w:r>
            <w:r>
              <w:t xml:space="preserve">по данной теме. </w:t>
            </w:r>
          </w:p>
        </w:tc>
      </w:tr>
      <w:tr w:rsidR="00092A56" w14:paraId="0949FABE" w14:textId="77777777">
        <w:trPr>
          <w:trHeight w:val="403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223E4884" w14:textId="77777777">
            <w:pPr>
              <w:spacing w:after="0" w:line="259" w:lineRule="auto"/>
              <w:ind w:left="106" w:right="0" w:firstLine="0"/>
              <w:jc w:val="left"/>
            </w:pPr>
            <w:r>
              <w:t xml:space="preserve">Итого: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4A70A899" w14:textId="7777777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5F00DBB5" w14:textId="77777777">
            <w:pPr>
              <w:spacing w:after="0" w:line="259" w:lineRule="auto"/>
              <w:ind w:left="113" w:right="0" w:firstLine="0"/>
              <w:jc w:val="center"/>
            </w:pPr>
            <w:r>
              <w:t xml:space="preserve">18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92A56" w:rsidRDefault="00157E3E" w14:paraId="3EF99EB2" w14:textId="7777777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092A56" w:rsidRDefault="00157E3E" w14:paraId="762509F6" w14:textId="77777777">
      <w:pPr>
        <w:spacing w:after="100" w:line="259" w:lineRule="auto"/>
        <w:ind w:left="0" w:right="0" w:firstLine="0"/>
        <w:jc w:val="left"/>
      </w:pPr>
      <w:r>
        <w:rPr>
          <w:rFonts w:ascii="Georgia" w:hAnsi="Georgia" w:eastAsia="Georgia" w:cs="Georgia"/>
          <w:sz w:val="27"/>
        </w:rPr>
        <w:t xml:space="preserve"> </w:t>
      </w:r>
    </w:p>
    <w:p w:rsidR="00092A56" w:rsidRDefault="00157E3E" w14:paraId="05FC1264" w14:textId="77777777">
      <w:pPr>
        <w:spacing w:after="23" w:line="259" w:lineRule="auto"/>
        <w:ind w:left="81" w:right="0" w:firstLine="0"/>
        <w:jc w:val="center"/>
      </w:pPr>
      <w:r>
        <w:rPr>
          <w:b/>
        </w:rPr>
        <w:t>7.</w:t>
      </w:r>
      <w:r>
        <w:rPr>
          <w:rFonts w:ascii="Arial" w:hAnsi="Arial" w:eastAsia="Arial" w:cs="Arial"/>
          <w:b/>
        </w:rPr>
        <w:t xml:space="preserve"> </w:t>
      </w:r>
      <w:r>
        <w:rPr>
          <w:b/>
        </w:rPr>
        <w:t xml:space="preserve">Оценочные средства для проведения промежуточной аттестации </w:t>
      </w:r>
    </w:p>
    <w:p w:rsidR="00092A56" w:rsidRDefault="00157E3E" w14:paraId="325A28B9" w14:textId="77777777">
      <w: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2931"/>
        <w:gridCol w:w="5732"/>
      </w:tblGrid>
      <w:tr w:rsidR="00092A56" w14:paraId="12BF91C0" w14:textId="77777777">
        <w:trPr>
          <w:trHeight w:val="753"/>
          <w:tblHeader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="00092A56" w:rsidRDefault="00157E3E" w14:paraId="47D902FE" w14:textId="77777777">
            <w:pPr>
              <w:spacing w:after="200"/>
              <w:ind w:left="0" w:right="0" w:firstLine="0"/>
              <w:jc w:val="center"/>
            </w:pPr>
            <w:r>
              <w:t xml:space="preserve">Структурный элемент </w:t>
            </w:r>
            <w:r>
              <w:br/>
            </w:r>
            <w:r>
              <w:t>компетенции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="00092A56" w:rsidRDefault="00157E3E" w14:paraId="6B54B68B" w14:textId="77777777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5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092A56" w:rsidRDefault="00157E3E" w14:paraId="2BEBDE65" w14:textId="77777777">
            <w:pPr>
              <w:spacing w:after="200"/>
              <w:jc w:val="center"/>
            </w:pPr>
            <w:r>
              <w:t>Оценочные средства</w:t>
            </w:r>
          </w:p>
        </w:tc>
      </w:tr>
      <w:tr w:rsidR="00092A56" w14:paraId="7724EA25" w14:textId="77777777">
        <w:trPr>
          <w:trHeight w:val="283"/>
        </w:trPr>
        <w:tc>
          <w:tcPr>
            <w:tcW w:w="100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80" w:type="dxa"/>
              <w:right w:w="80" w:type="dxa"/>
            </w:tcMar>
          </w:tcPr>
          <w:p w:rsidR="00092A56" w:rsidRDefault="00157E3E" w14:paraId="5A472A0C" w14:textId="77777777">
            <w:pPr>
              <w:pStyle w:val="31"/>
              <w:spacing w:after="0"/>
              <w:ind w:left="-41"/>
            </w:pPr>
            <w:r>
              <w:rPr>
                <w:b/>
                <w:sz w:val="24"/>
              </w:rPr>
              <w:t>Код и содержание компетенции</w:t>
            </w:r>
            <w:r>
              <w:rPr>
                <w:sz w:val="24"/>
              </w:rPr>
              <w:t xml:space="preserve">: способностью аргументированно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наноэлектроники различного функционального назначения (ПК-2) </w:t>
            </w:r>
          </w:p>
        </w:tc>
      </w:tr>
      <w:tr w:rsidR="00092A56" w14:paraId="577182AA" w14:textId="77777777">
        <w:trPr>
          <w:trHeight w:val="225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 w:rsidR="00092A56" w:rsidRDefault="00157E3E" w14:paraId="5E377AD6" w14:textId="77777777">
            <w:pPr>
              <w:suppressAutoHyphens/>
              <w:spacing w:after="200" w:line="276" w:lineRule="auto"/>
              <w:ind w:left="0" w:right="0" w:firstLine="0"/>
              <w:rPr>
                <w:sz w:val="23"/>
              </w:rPr>
            </w:pPr>
            <w:r>
              <w:t>Знать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 w:rsidR="00092A56" w:rsidRDefault="00157E3E" w14:paraId="11704514" w14:textId="7777777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right="0" w:firstLine="0"/>
              <w:rPr>
                <w:i/>
              </w:rPr>
            </w:pPr>
            <w:r>
              <w:rPr>
                <w:i/>
              </w:rPr>
              <w:t xml:space="preserve">методы экспериментального </w:t>
            </w:r>
            <w:r>
              <w:rPr>
                <w:i/>
              </w:rPr>
              <w:lastRenderedPageBreak/>
              <w:t>измерения физических величин (ток, напряжение, сопротивление, частота, мощность и пр.) и оценки погрешностей, нормы и правила техники безопасности при проведении работ на электроизмерительных и технологических приборах и установках</w:t>
            </w:r>
          </w:p>
        </w:tc>
        <w:tc>
          <w:tcPr>
            <w:tcW w:w="5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092A56" w:rsidRDefault="00157E3E" w14:paraId="1B16C1DF" w14:textId="77777777">
            <w:pPr>
              <w:spacing w:after="0" w:line="240" w:lineRule="auto"/>
              <w:jc w:val="center"/>
            </w:pPr>
            <w:r>
              <w:lastRenderedPageBreak/>
              <w:t xml:space="preserve">Вопросы для подготовки к </w:t>
            </w:r>
            <w:r>
              <w:rPr>
                <w:rFonts w:eastAsia="Calibri" w:cs="Calibri"/>
                <w:color w:val="auto"/>
                <w:sz w:val="22"/>
                <w:lang w:eastAsia="zh-CN"/>
              </w:rPr>
              <w:t>экзамену</w:t>
            </w:r>
            <w:r>
              <w:t xml:space="preserve">: </w:t>
            </w:r>
          </w:p>
          <w:p w:rsidR="00092A56" w:rsidRDefault="00157E3E" w14:paraId="531844ED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Дешифратор. Назначение, принцип работы, </w:t>
            </w:r>
            <w:r>
              <w:lastRenderedPageBreak/>
              <w:t>принципы построения.</w:t>
            </w:r>
          </w:p>
          <w:p w:rsidR="00092A56" w:rsidRDefault="00157E3E" w14:paraId="65192BC9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Шифратор. Назначение, принцип работы, принципы построения.</w:t>
            </w:r>
          </w:p>
          <w:p w:rsidR="00092A56" w:rsidRDefault="00157E3E" w14:paraId="11B1A93F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Мультиплексор. Назначение, принцип работы, принципы построения.</w:t>
            </w:r>
          </w:p>
          <w:p w:rsidR="00092A56" w:rsidRDefault="00157E3E" w14:paraId="67B68697" w14:textId="77777777">
            <w:pPr>
              <w:numPr>
                <w:ilvl w:val="0"/>
                <w:numId w:val="15"/>
              </w:numPr>
              <w:spacing w:after="0" w:line="240" w:lineRule="auto"/>
            </w:pPr>
            <w:proofErr w:type="spellStart"/>
            <w:r>
              <w:t>Демультиплексор</w:t>
            </w:r>
            <w:proofErr w:type="spellEnd"/>
            <w:r>
              <w:t>. Назначение, принцип работы, принципы построения.</w:t>
            </w:r>
          </w:p>
          <w:p w:rsidR="00092A56" w:rsidRDefault="00157E3E" w14:paraId="60562B3E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Цифровой компаратор. Назначение, принцип работы, принципы построения.</w:t>
            </w:r>
          </w:p>
          <w:p w:rsidR="00092A56" w:rsidRDefault="00157E3E" w14:paraId="64C5C1F0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Сумматор. Одноразрядные сумматор и полусумматор.</w:t>
            </w:r>
          </w:p>
          <w:p w:rsidR="00092A56" w:rsidRDefault="00157E3E" w14:paraId="11ADFAEB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Многоразрядные сумматоры.</w:t>
            </w:r>
          </w:p>
          <w:p w:rsidR="00092A56" w:rsidRDefault="00157E3E" w14:paraId="5A7FBDF8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Триггеры. Основные сведения, классификация.</w:t>
            </w:r>
          </w:p>
          <w:p w:rsidR="00092A56" w:rsidRDefault="00157E3E" w14:paraId="71A7C090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rPr>
                <w:lang w:val="en-US"/>
              </w:rPr>
              <w:t>RS</w:t>
            </w:r>
            <w:r>
              <w:t xml:space="preserve"> триггеры. Асинхронный, синхронный с потенциальным управлением.</w:t>
            </w:r>
          </w:p>
          <w:p w:rsidR="00092A56" w:rsidRDefault="00157E3E" w14:paraId="4B933C9D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rPr>
                <w:lang w:val="en-US"/>
              </w:rPr>
              <w:t>RS</w:t>
            </w:r>
            <w:r>
              <w:t xml:space="preserve"> триггеры. Синхронный с динамическим управлением, двухступенчатый.</w:t>
            </w:r>
          </w:p>
          <w:p w:rsidR="00092A56" w:rsidRDefault="00157E3E" w14:paraId="6A8926E1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rPr>
                <w:rFonts w:cs="Calibri"/>
              </w:rPr>
              <w:t xml:space="preserve"> </w:t>
            </w:r>
            <w:r>
              <w:rPr>
                <w:lang w:val="en-US"/>
              </w:rPr>
              <w:t>D</w:t>
            </w:r>
            <w:r>
              <w:t xml:space="preserve"> триггеры.</w:t>
            </w:r>
          </w:p>
          <w:p w:rsidR="00092A56" w:rsidRDefault="00157E3E" w14:paraId="2AA56965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rPr>
                <w:lang w:val="en-US"/>
              </w:rPr>
              <w:t>JK</w:t>
            </w:r>
            <w:r>
              <w:t xml:space="preserve"> триггеры.</w:t>
            </w:r>
          </w:p>
          <w:p w:rsidR="00092A56" w:rsidRDefault="00157E3E" w14:paraId="26C9117F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rPr>
                <w:lang w:val="en-US"/>
              </w:rPr>
              <w:t>T</w:t>
            </w:r>
            <w:r>
              <w:t xml:space="preserve"> триггеры.</w:t>
            </w:r>
          </w:p>
          <w:p w:rsidR="00092A56" w:rsidRDefault="00157E3E" w14:paraId="0AB10BC2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rPr>
                <w:lang w:val="en-US"/>
              </w:rPr>
              <w:t>R, S, E</w:t>
            </w:r>
            <w:r>
              <w:t xml:space="preserve"> триггеры.</w:t>
            </w:r>
          </w:p>
          <w:p w:rsidR="00092A56" w:rsidRDefault="00157E3E" w14:paraId="451CC40E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Регистры. Основные сведения, классификация.</w:t>
            </w:r>
          </w:p>
          <w:p w:rsidR="00092A56" w:rsidRDefault="00157E3E" w14:paraId="7B9A17DC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Параллельные регистры (однофазный двухтактного действия, однофазный однотактного действия, </w:t>
            </w:r>
            <w:proofErr w:type="spellStart"/>
            <w:r>
              <w:t>парафазный</w:t>
            </w:r>
            <w:proofErr w:type="spellEnd"/>
            <w:r>
              <w:t xml:space="preserve"> однотактного действия).</w:t>
            </w:r>
          </w:p>
          <w:p w:rsidR="00092A56" w:rsidRDefault="00157E3E" w14:paraId="61925DC3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Сдвиговые регистры (</w:t>
            </w:r>
            <w:proofErr w:type="spellStart"/>
            <w:r>
              <w:t>многотактного</w:t>
            </w:r>
            <w:proofErr w:type="spellEnd"/>
            <w:r>
              <w:t xml:space="preserve"> действия, двухтактного действия, однотактного </w:t>
            </w:r>
            <w:proofErr w:type="spellStart"/>
            <w:r>
              <w:t>дейсвия</w:t>
            </w:r>
            <w:proofErr w:type="spellEnd"/>
            <w:r>
              <w:t>).</w:t>
            </w:r>
          </w:p>
          <w:p w:rsidR="00092A56" w:rsidRDefault="00157E3E" w14:paraId="4723F202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Параллельно-последовательный регистр.</w:t>
            </w:r>
          </w:p>
          <w:p w:rsidR="00092A56" w:rsidRDefault="00157E3E" w14:paraId="49080D58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Счётчики. Основные сведения, классификация.</w:t>
            </w:r>
          </w:p>
          <w:p w:rsidR="00092A56" w:rsidRDefault="00157E3E" w14:paraId="54F4C1E8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Двоичные счётчики с непосредственной связью.</w:t>
            </w:r>
          </w:p>
          <w:p w:rsidR="00092A56" w:rsidRDefault="00157E3E" w14:paraId="4CBFD26C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Двоичные счётчики со связью по цепям переноса. </w:t>
            </w:r>
          </w:p>
          <w:p w:rsidR="00092A56" w:rsidRDefault="00157E3E" w14:paraId="75F85DB6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Реверсивные счётчики.</w:t>
            </w:r>
          </w:p>
          <w:p w:rsidR="00092A56" w:rsidRDefault="00157E3E" w14:paraId="542FFF36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Счётчики с произвольным </w:t>
            </w:r>
            <w:proofErr w:type="spellStart"/>
            <w:r>
              <w:t>Ксч</w:t>
            </w:r>
            <w:proofErr w:type="spellEnd"/>
            <w:r>
              <w:t xml:space="preserve"> (с естественным порядком счёта). </w:t>
            </w:r>
          </w:p>
          <w:p w:rsidR="00092A56" w:rsidRDefault="00157E3E" w14:paraId="505E8A44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Счётчики с произвольным </w:t>
            </w:r>
            <w:proofErr w:type="spellStart"/>
            <w:r>
              <w:t>Ксч</w:t>
            </w:r>
            <w:proofErr w:type="spellEnd"/>
            <w:r>
              <w:t xml:space="preserve"> (с неестественным порядком счёта).</w:t>
            </w:r>
          </w:p>
          <w:p w:rsidR="00092A56" w:rsidRDefault="00157E3E" w14:paraId="55EB2FC3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Сдвигающие счётчики.</w:t>
            </w:r>
          </w:p>
          <w:p w:rsidR="00092A56" w:rsidRDefault="00157E3E" w14:paraId="3A943C9C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Устройства выделения одиночного импульса и фронта.</w:t>
            </w:r>
          </w:p>
          <w:p w:rsidR="00092A56" w:rsidRDefault="00157E3E" w14:paraId="63E5EE4F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Устройства расширения и укорачивания импульса. Устройства задержки сигналов.</w:t>
            </w:r>
          </w:p>
          <w:p w:rsidR="00092A56" w:rsidRDefault="00157E3E" w14:paraId="06F42B0A" w14:textId="77777777">
            <w:pPr>
              <w:numPr>
                <w:ilvl w:val="0"/>
                <w:numId w:val="15"/>
              </w:numPr>
              <w:spacing w:after="0" w:line="240" w:lineRule="auto"/>
            </w:pPr>
            <w:r>
              <w:t>Импульсные генераторы.</w:t>
            </w:r>
          </w:p>
          <w:p w:rsidR="00092A56" w:rsidRDefault="00092A56" w14:paraId="6023C60B" w14:textId="77777777">
            <w:pPr>
              <w:spacing w:after="200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</w:p>
        </w:tc>
      </w:tr>
      <w:tr w:rsidR="00092A56" w14:paraId="7291037A" w14:textId="77777777">
        <w:trPr>
          <w:trHeight w:val="258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 w:rsidR="00092A56" w:rsidRDefault="00157E3E" w14:paraId="38AE9876" w14:textId="77777777">
            <w:pPr>
              <w:suppressAutoHyphens/>
              <w:spacing w:after="200" w:line="276" w:lineRule="auto"/>
              <w:ind w:left="113" w:right="0" w:firstLine="0"/>
            </w:pPr>
            <w:r>
              <w:lastRenderedPageBreak/>
              <w:t>Уметь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 w:rsidR="00092A56" w:rsidRDefault="00157E3E" w14:paraId="1D1BC581" w14:textId="7777777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right="0" w:firstLine="0"/>
              <w:rPr>
                <w:i/>
              </w:rPr>
            </w:pPr>
            <w:r>
              <w:rPr>
                <w:i/>
              </w:rPr>
              <w:t xml:space="preserve">планировать </w:t>
            </w:r>
            <w:r>
              <w:rPr>
                <w:i/>
              </w:rPr>
              <w:lastRenderedPageBreak/>
              <w:t>экспериментальное исследование с использованием наиболее распространенных измерительных приборов и методик, проводить экспериментальное измерение физических величин, учитывать погрешности</w:t>
            </w:r>
          </w:p>
        </w:tc>
        <w:tc>
          <w:tcPr>
            <w:tcW w:w="5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092A56" w:rsidRDefault="00157E3E" w14:paraId="4D74A926" w14:textId="77777777">
            <w:pPr>
              <w:jc w:val="center"/>
            </w:pPr>
            <w:r>
              <w:rPr>
                <w:b/>
              </w:rPr>
              <w:lastRenderedPageBreak/>
              <w:t>Практические задания к экзамену</w:t>
            </w:r>
          </w:p>
          <w:p w:rsidR="00092A56" w:rsidRDefault="00157E3E" w14:paraId="0F89F4FE" w14:textId="77777777">
            <w:pPr>
              <w:numPr>
                <w:ilvl w:val="1"/>
                <w:numId w:val="15"/>
              </w:numPr>
              <w:tabs>
                <w:tab w:val="left" w:pos="720"/>
              </w:tabs>
              <w:spacing w:after="0" w:line="240" w:lineRule="auto"/>
              <w:ind w:left="720" w:right="0"/>
            </w:pPr>
            <w:r>
              <w:lastRenderedPageBreak/>
              <w:t>Разработать дешифратор с заданной разрядностью.</w:t>
            </w:r>
          </w:p>
          <w:p w:rsidR="00092A56" w:rsidRDefault="00157E3E" w14:paraId="3A88741D" w14:textId="77777777">
            <w:pPr>
              <w:numPr>
                <w:ilvl w:val="1"/>
                <w:numId w:val="15"/>
              </w:numPr>
              <w:tabs>
                <w:tab w:val="left" w:pos="720"/>
              </w:tabs>
              <w:spacing w:after="0" w:line="240" w:lineRule="auto"/>
              <w:ind w:left="720" w:right="0"/>
            </w:pPr>
            <w:r>
              <w:t>Разработать шифратор с заданной разрядностью.</w:t>
            </w:r>
          </w:p>
          <w:p w:rsidR="00092A56" w:rsidRDefault="00157E3E" w14:paraId="1FDB4D16" w14:textId="77777777">
            <w:pPr>
              <w:numPr>
                <w:ilvl w:val="1"/>
                <w:numId w:val="15"/>
              </w:numPr>
              <w:tabs>
                <w:tab w:val="left" w:pos="720"/>
              </w:tabs>
              <w:spacing w:after="0" w:line="240" w:lineRule="auto"/>
              <w:ind w:left="720" w:right="0"/>
            </w:pPr>
            <w:r>
              <w:t xml:space="preserve">Разработать </w:t>
            </w:r>
            <w:proofErr w:type="spellStart"/>
            <w:r>
              <w:t>демультиплексор</w:t>
            </w:r>
            <w:proofErr w:type="spellEnd"/>
            <w:r>
              <w:t xml:space="preserve"> с заданной разрядностью.</w:t>
            </w:r>
          </w:p>
          <w:p w:rsidR="00092A56" w:rsidRDefault="00157E3E" w14:paraId="3B290295" w14:textId="77777777">
            <w:pPr>
              <w:numPr>
                <w:ilvl w:val="1"/>
                <w:numId w:val="15"/>
              </w:numPr>
              <w:tabs>
                <w:tab w:val="left" w:pos="720"/>
              </w:tabs>
              <w:spacing w:after="0" w:line="240" w:lineRule="auto"/>
              <w:ind w:left="720" w:right="0"/>
            </w:pPr>
            <w:r>
              <w:t>Разработать мультиплексор с заданной разрядностью.</w:t>
            </w:r>
          </w:p>
          <w:p w:rsidR="00092A56" w:rsidRDefault="00157E3E" w14:paraId="2F54F3CF" w14:textId="77777777">
            <w:pPr>
              <w:numPr>
                <w:ilvl w:val="1"/>
                <w:numId w:val="15"/>
              </w:numPr>
              <w:tabs>
                <w:tab w:val="left" w:pos="720"/>
              </w:tabs>
              <w:spacing w:after="0" w:line="240" w:lineRule="auto"/>
              <w:ind w:left="720" w:right="0"/>
            </w:pPr>
            <w:r>
              <w:t>Разработать компаратор с заданной разрядностью.</w:t>
            </w:r>
          </w:p>
          <w:p w:rsidR="00092A56" w:rsidRDefault="00157E3E" w14:paraId="691A1254" w14:textId="77777777">
            <w:pPr>
              <w:numPr>
                <w:ilvl w:val="1"/>
                <w:numId w:val="15"/>
              </w:numPr>
              <w:tabs>
                <w:tab w:val="left" w:pos="720"/>
              </w:tabs>
              <w:spacing w:after="0" w:line="240" w:lineRule="auto"/>
              <w:ind w:left="720" w:right="0"/>
            </w:pPr>
            <w:r>
              <w:t xml:space="preserve">Разработать счётчик с заданным </w:t>
            </w:r>
            <w:proofErr w:type="spellStart"/>
            <w:r>
              <w:t>Ксч</w:t>
            </w:r>
            <w:proofErr w:type="spellEnd"/>
            <w:r>
              <w:t xml:space="preserve">. </w:t>
            </w:r>
            <w:proofErr w:type="spellStart"/>
            <w:r>
              <w:rPr>
                <w:i/>
                <w:kern w:val="2"/>
              </w:rPr>
              <w:t>одготовка</w:t>
            </w:r>
            <w:proofErr w:type="spellEnd"/>
            <w:r>
              <w:rPr>
                <w:i/>
                <w:kern w:val="2"/>
              </w:rPr>
              <w:t xml:space="preserve"> доклада по выбранной теме</w:t>
            </w:r>
          </w:p>
          <w:p w:rsidR="00092A56" w:rsidRDefault="00092A56" w14:paraId="283E2152" w14:textId="77777777">
            <w:pPr>
              <w:spacing w:after="0" w:line="240" w:lineRule="auto"/>
              <w:ind w:left="720" w:right="0" w:firstLine="0"/>
            </w:pPr>
          </w:p>
        </w:tc>
      </w:tr>
      <w:tr w:rsidR="00092A56" w14:paraId="4F366739" w14:textId="77777777">
        <w:trPr>
          <w:trHeight w:val="446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 w:rsidR="00092A56" w:rsidRDefault="00157E3E" w14:paraId="403F6478" w14:textId="77777777">
            <w:pPr>
              <w:suppressAutoHyphens/>
              <w:spacing w:after="200" w:line="276" w:lineRule="auto"/>
              <w:ind w:left="113" w:right="0" w:firstLine="0"/>
            </w:pPr>
            <w:r>
              <w:lastRenderedPageBreak/>
              <w:t>Владеть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 w:rsidR="00092A56" w:rsidRDefault="00157E3E" w14:paraId="5AFE20E4" w14:textId="7777777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right="0" w:firstLine="0"/>
              <w:rPr>
                <w:i/>
              </w:rPr>
            </w:pPr>
            <w:r>
              <w:rPr>
                <w:i/>
                <w:sz w:val="23"/>
              </w:rPr>
              <w:t xml:space="preserve">первичными умениями и навыками работы с наиболее распространенными измерительными приборами и установками, применяемыми при экспериментальном исследовании приборов, схем, устройств и установок электроники и наноэлектроники </w:t>
            </w:r>
          </w:p>
          <w:p w:rsidR="00092A56" w:rsidRDefault="00092A56" w14:paraId="6240A7BD" w14:textId="77777777">
            <w:pPr>
              <w:numPr>
                <w:ilvl w:val="0"/>
                <w:numId w:val="14"/>
              </w:numPr>
            </w:pPr>
          </w:p>
          <w:p w:rsidR="00092A56" w:rsidRDefault="00092A56" w14:paraId="656FE07D" w14:textId="7777777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right="0" w:firstLine="0"/>
              <w:rPr>
                <w:i/>
              </w:rPr>
            </w:pPr>
          </w:p>
        </w:tc>
        <w:tc>
          <w:tcPr>
            <w:tcW w:w="5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092A56" w:rsidRDefault="00157E3E" w14:paraId="10040BA8" w14:textId="77777777">
            <w:pPr>
              <w:tabs>
                <w:tab w:val="left" w:pos="720"/>
                <w:tab w:val="left" w:pos="1222"/>
              </w:tabs>
              <w:spacing w:after="0" w:line="240" w:lineRule="auto"/>
              <w:jc w:val="center"/>
            </w:pPr>
            <w:r>
              <w:t xml:space="preserve">Вопросы для подготовки к </w:t>
            </w:r>
            <w:r>
              <w:rPr>
                <w:rFonts w:eastAsia="Calibri" w:cs="Calibri"/>
                <w:color w:val="auto"/>
                <w:sz w:val="22"/>
                <w:lang w:eastAsia="zh-CN"/>
              </w:rPr>
              <w:t>экзамену</w:t>
            </w:r>
            <w:r>
              <w:t xml:space="preserve">: </w:t>
            </w:r>
          </w:p>
          <w:p w:rsidR="00092A56" w:rsidRDefault="00157E3E" w14:paraId="063FE342" w14:textId="77777777">
            <w:pPr>
              <w:numPr>
                <w:ilvl w:val="0"/>
                <w:numId w:val="16"/>
              </w:numPr>
              <w:tabs>
                <w:tab w:val="left" w:pos="720"/>
                <w:tab w:val="left" w:pos="1222"/>
              </w:tabs>
              <w:spacing w:after="0" w:line="240" w:lineRule="auto"/>
            </w:pPr>
            <w:r>
              <w:t>Каскадирование дешифраторов.</w:t>
            </w:r>
          </w:p>
          <w:p w:rsidR="00092A56" w:rsidRDefault="00157E3E" w14:paraId="5BFE096E" w14:textId="77777777">
            <w:pPr>
              <w:numPr>
                <w:ilvl w:val="0"/>
                <w:numId w:val="16"/>
              </w:numPr>
              <w:tabs>
                <w:tab w:val="left" w:pos="720"/>
                <w:tab w:val="left" w:pos="1222"/>
              </w:tabs>
              <w:spacing w:after="0" w:line="240" w:lineRule="auto"/>
            </w:pPr>
            <w:r>
              <w:t>Каскадирование шифраторов.</w:t>
            </w:r>
          </w:p>
          <w:p w:rsidR="00092A56" w:rsidRDefault="00157E3E" w14:paraId="3BBCB27A" w14:textId="77777777">
            <w:pPr>
              <w:numPr>
                <w:ilvl w:val="0"/>
                <w:numId w:val="16"/>
              </w:numPr>
              <w:tabs>
                <w:tab w:val="left" w:pos="720"/>
                <w:tab w:val="left" w:pos="1222"/>
              </w:tabs>
              <w:spacing w:after="0" w:line="240" w:lineRule="auto"/>
            </w:pPr>
            <w:r>
              <w:t xml:space="preserve">Каскадирование </w:t>
            </w:r>
            <w:proofErr w:type="spellStart"/>
            <w:r>
              <w:t>демультиплексоров</w:t>
            </w:r>
            <w:proofErr w:type="spellEnd"/>
            <w:r>
              <w:t>.</w:t>
            </w:r>
          </w:p>
          <w:p w:rsidR="00092A56" w:rsidRDefault="00157E3E" w14:paraId="5117D347" w14:textId="77777777">
            <w:pPr>
              <w:numPr>
                <w:ilvl w:val="0"/>
                <w:numId w:val="16"/>
              </w:numPr>
              <w:tabs>
                <w:tab w:val="left" w:pos="720"/>
                <w:tab w:val="left" w:pos="1222"/>
              </w:tabs>
              <w:spacing w:after="0" w:line="240" w:lineRule="auto"/>
            </w:pPr>
            <w:r>
              <w:t>Каскадирование мультиплексоров.</w:t>
            </w:r>
          </w:p>
          <w:p w:rsidR="00092A56" w:rsidRDefault="00157E3E" w14:paraId="1A112648" w14:textId="77777777">
            <w:pPr>
              <w:numPr>
                <w:ilvl w:val="0"/>
                <w:numId w:val="16"/>
              </w:numPr>
              <w:tabs>
                <w:tab w:val="left" w:pos="720"/>
                <w:tab w:val="left" w:pos="1222"/>
              </w:tabs>
              <w:spacing w:after="0" w:line="240" w:lineRule="auto"/>
            </w:pPr>
            <w:r>
              <w:t>Каскадирование компараторов.</w:t>
            </w:r>
          </w:p>
          <w:p w:rsidR="00092A56" w:rsidRDefault="00157E3E" w14:paraId="1EF669AE" w14:textId="77777777">
            <w:pPr>
              <w:numPr>
                <w:ilvl w:val="0"/>
                <w:numId w:val="16"/>
              </w:numPr>
              <w:tabs>
                <w:tab w:val="left" w:pos="720"/>
                <w:tab w:val="left" w:pos="1222"/>
              </w:tabs>
              <w:spacing w:after="0" w:line="240" w:lineRule="auto"/>
            </w:pPr>
            <w:r>
              <w:t>Реализовать заданную логическую функцию на логических элементах.</w:t>
            </w:r>
          </w:p>
          <w:p w:rsidR="00092A56" w:rsidRDefault="00157E3E" w14:paraId="6E4103A9" w14:textId="77777777">
            <w:pPr>
              <w:numPr>
                <w:ilvl w:val="0"/>
                <w:numId w:val="16"/>
              </w:numPr>
              <w:tabs>
                <w:tab w:val="left" w:pos="720"/>
                <w:tab w:val="left" w:pos="1222"/>
              </w:tabs>
              <w:spacing w:after="0" w:line="240" w:lineRule="auto"/>
            </w:pPr>
            <w:r>
              <w:t>Реализовать заданную логическую функцию на мультиплексорах.</w:t>
            </w:r>
          </w:p>
        </w:tc>
      </w:tr>
    </w:tbl>
    <w:p w:rsidR="00092A56" w:rsidRDefault="00157E3E" w14:paraId="7522E738" w14:textId="77777777">
      <w:pPr>
        <w:rPr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 w:rsidR="00092A56" w:rsidRDefault="00157E3E" w14:paraId="570D56AA" w14:textId="77777777">
      <w:pPr>
        <w:rPr>
          <w:b/>
          <w:i/>
        </w:rPr>
      </w:pPr>
      <w:r>
        <w:rPr>
          <w:b/>
          <w:i/>
        </w:rPr>
        <w:t>Показатели и критерии оценивания при промежуточной аттестации:</w:t>
      </w:r>
    </w:p>
    <w:p w:rsidR="00092A56" w:rsidRDefault="00092A56" w14:paraId="35C29365" w14:textId="77777777">
      <w:pPr>
        <w:tabs>
          <w:tab w:val="left" w:pos="851"/>
        </w:tabs>
        <w:ind w:left="1701" w:right="0" w:firstLine="0"/>
        <w:rPr>
          <w:b/>
          <w:i/>
        </w:rPr>
      </w:pPr>
    </w:p>
    <w:p w:rsidR="00092A56" w:rsidRDefault="00157E3E" w14:paraId="049D6927" w14:textId="77777777">
      <w:pPr>
        <w:tabs>
          <w:tab w:val="left" w:pos="851"/>
        </w:tabs>
        <w:ind w:left="426" w:right="0" w:firstLine="567"/>
      </w:pPr>
      <w:r>
        <w:t>–</w:t>
      </w:r>
      <w:r>
        <w:rPr>
          <w:rFonts w:cs="Calibri"/>
        </w:rPr>
        <w:t xml:space="preserve"> </w:t>
      </w:r>
      <w:r>
        <w:t xml:space="preserve">на оценку </w:t>
      </w:r>
      <w:r>
        <w:rPr>
          <w:b/>
        </w:rPr>
        <w:t>«отлично»</w:t>
      </w:r>
      <w: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задач, нахождения уникальных ответов к проблемам, оценки и вынесения критических суждений;</w:t>
      </w:r>
    </w:p>
    <w:p w:rsidR="00092A56" w:rsidRDefault="00157E3E" w14:paraId="25D7C061" w14:textId="77777777">
      <w:pPr>
        <w:tabs>
          <w:tab w:val="left" w:pos="851"/>
        </w:tabs>
        <w:ind w:left="426" w:right="0" w:firstLine="567"/>
      </w:pPr>
      <w:r>
        <w:t>–</w:t>
      </w:r>
      <w:r>
        <w:rPr>
          <w:rFonts w:cs="Calibri"/>
        </w:rPr>
        <w:t xml:space="preserve"> </w:t>
      </w:r>
      <w:r>
        <w:t xml:space="preserve">на оценку </w:t>
      </w:r>
      <w:r>
        <w:rPr>
          <w:b/>
        </w:rPr>
        <w:t>«хорошо»</w:t>
      </w:r>
      <w: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092A56" w:rsidRDefault="00157E3E" w14:paraId="60FC2074" w14:textId="77777777">
      <w:pPr>
        <w:tabs>
          <w:tab w:val="left" w:pos="851"/>
        </w:tabs>
        <w:ind w:left="426" w:right="0" w:firstLine="567"/>
      </w:pPr>
      <w:r>
        <w:t>–</w:t>
      </w:r>
      <w:r>
        <w:rPr>
          <w:rFonts w:cs="Calibri"/>
        </w:rPr>
        <w:t xml:space="preserve"> </w:t>
      </w:r>
      <w:r>
        <w:t xml:space="preserve">на оценку </w:t>
      </w:r>
      <w:r>
        <w:rPr>
          <w:b/>
        </w:rPr>
        <w:t>«удовлетворительно»</w:t>
      </w:r>
      <w:r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092A56" w:rsidRDefault="00157E3E" w14:paraId="4375EC77" w14:textId="77777777">
      <w:pPr>
        <w:tabs>
          <w:tab w:val="left" w:pos="851"/>
        </w:tabs>
        <w:ind w:left="426" w:right="0" w:firstLine="567"/>
        <w:rPr>
          <w:b/>
        </w:rPr>
      </w:pPr>
      <w:r>
        <w:rPr>
          <w:b/>
          <w:sz w:val="26"/>
        </w:rPr>
        <w:t>–</w:t>
      </w:r>
      <w:r>
        <w:rPr>
          <w:rFonts w:cs="Calibri"/>
          <w:sz w:val="26"/>
        </w:rPr>
        <w:t xml:space="preserve"> </w:t>
      </w:r>
      <w:r>
        <w:rPr>
          <w:sz w:val="26"/>
        </w:rPr>
        <w:t>на оценку «неудовлетворительно»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92A56" w:rsidRDefault="00157E3E" w14:paraId="1DFD6168" w14:textId="77777777">
      <w:pPr>
        <w:spacing w:after="192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092A56" w:rsidRDefault="00157E3E" w14:paraId="1C8E93E5" w14:textId="77777777">
      <w:pPr>
        <w:pStyle w:val="1"/>
        <w:ind w:left="1397" w:right="7"/>
      </w:pPr>
      <w:r>
        <w:lastRenderedPageBreak/>
        <w:t xml:space="preserve">8. Учебно-методическое и информационное обеспечение дисциплины (модуля) </w:t>
      </w:r>
    </w:p>
    <w:p w:rsidR="00092A56" w:rsidRDefault="00157E3E" w14:paraId="24CC8C1D" w14:textId="77777777">
      <w:pPr>
        <w:spacing w:after="0" w:line="259" w:lineRule="auto"/>
        <w:ind w:left="1397" w:right="20"/>
        <w:jc w:val="left"/>
      </w:pPr>
      <w:r>
        <w:rPr>
          <w:b/>
          <w:i/>
        </w:rPr>
        <w:t xml:space="preserve">«Элементы цифровой техники» </w:t>
      </w:r>
    </w:p>
    <w:p w:rsidR="00092A56" w:rsidRDefault="00157E3E" w14:paraId="5627F8CB" w14:textId="77777777">
      <w:pPr>
        <w:spacing w:after="23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92A56" w:rsidRDefault="00157E3E" w14:paraId="56806FCB" w14:textId="77777777">
      <w:pPr>
        <w:spacing w:after="5" w:line="271" w:lineRule="auto"/>
        <w:ind w:left="1292" w:right="0"/>
        <w:jc w:val="left"/>
      </w:pPr>
      <w:r w:rsidRPr="795D3D69" w:rsidR="00157E3E">
        <w:rPr>
          <w:b w:val="1"/>
          <w:bCs w:val="1"/>
        </w:rPr>
        <w:t xml:space="preserve">а) Основная литература: </w:t>
      </w:r>
    </w:p>
    <w:p w:rsidR="04FE7DDB" w:rsidP="795D3D69" w:rsidRDefault="04FE7DDB" w14:paraId="408A0901" w14:textId="5EC8D208">
      <w:pPr>
        <w:pStyle w:val="aa"/>
        <w:numPr>
          <w:ilvl w:val="0"/>
          <w:numId w:val="4"/>
        </w:numPr>
        <w:spacing w:after="30" w:line="264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795D3D69" w:rsidR="04FE7DDB">
        <w:rPr>
          <w:b w:val="1"/>
          <w:bCs w:val="1"/>
          <w:noProof w:val="0"/>
          <w:lang w:val="ru-RU"/>
        </w:rPr>
        <w:t>Харрис Д.М., Харрис С.Л</w:t>
      </w:r>
      <w:r w:rsidRPr="795D3D69" w:rsidR="04FE7DDB">
        <w:rPr>
          <w:rFonts w:ascii="Arial" w:hAnsi="Arial" w:eastAsia="Arial" w:cs="Arial"/>
          <w:noProof w:val="0"/>
          <w:color w:val="545454"/>
          <w:sz w:val="20"/>
          <w:szCs w:val="20"/>
          <w:lang w:val="ru-RU"/>
        </w:rPr>
        <w:t xml:space="preserve">. </w:t>
      </w:r>
      <w:r w:rsidRPr="795D3D69" w:rsidR="04FE7DDB">
        <w:rPr>
          <w:noProof w:val="0"/>
          <w:lang w:val="ru-RU"/>
        </w:rPr>
        <w:t xml:space="preserve">Цифровая схемотехника и архитектура компьютера [Электронный ресурс]/ - </w:t>
      </w:r>
      <w:r w:rsidRPr="795D3D69" w:rsidR="04FE7DDB">
        <w:rPr>
          <w:noProof w:val="0"/>
          <w:lang w:val="en-US"/>
        </w:rPr>
        <w:t>Elsevier</w:t>
      </w:r>
      <w:r w:rsidRPr="795D3D69" w:rsidR="04FE7DDB">
        <w:rPr>
          <w:noProof w:val="0"/>
          <w:lang w:val="ru-RU"/>
        </w:rPr>
        <w:t>, 2016. – 1684 с. — URL:  :</w:t>
      </w:r>
      <w:r w:rsidRPr="795D3D69" w:rsidR="04FE7DDB">
        <w:rPr>
          <w:noProof w:val="0"/>
          <w:color w:val="0000FF"/>
          <w:u w:val="single"/>
          <w:lang w:val="ru-RU"/>
        </w:rPr>
        <w:t xml:space="preserve"> </w:t>
      </w:r>
      <w:hyperlink r:id="R1d45934902cd4df1"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https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://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www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.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mips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.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com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/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downloads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/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digital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-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design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-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and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-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computer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-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architecture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-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russian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-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edition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-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second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-</w:t>
        </w:r>
        <w:r w:rsidRPr="795D3D69" w:rsidR="04FE7DDB">
          <w:rPr>
            <w:rStyle w:val="ab"/>
            <w:noProof w:val="0"/>
            <w:color w:val="0000FF"/>
            <w:u w:val="single"/>
            <w:lang w:val="en-US"/>
          </w:rPr>
          <w:t>edition</w:t>
        </w:r>
        <w:r w:rsidRPr="795D3D69" w:rsidR="04FE7DDB">
          <w:rPr>
            <w:rStyle w:val="ab"/>
            <w:noProof w:val="0"/>
            <w:color w:val="0000FF"/>
            <w:u w:val="single"/>
            <w:lang w:val="ru-RU"/>
          </w:rPr>
          <w:t>/</w:t>
        </w:r>
      </w:hyperlink>
      <w:r w:rsidRPr="795D3D69" w:rsidR="04FE7DDB">
        <w:rPr>
          <w:noProof w:val="0"/>
          <w:color w:val="0000FF"/>
          <w:u w:val="single"/>
          <w:lang w:val="ru-RU"/>
        </w:rPr>
        <w:t xml:space="preserve"> </w:t>
      </w:r>
      <w:r w:rsidRPr="795D3D69" w:rsidR="04FE7DDB">
        <w:rPr>
          <w:noProof w:val="0"/>
          <w:lang w:val="ru-RU"/>
        </w:rPr>
        <w:t xml:space="preserve"> (дата обращения: 21.10.2020) — Режим доступа: для авториз. пользователей.</w:t>
      </w:r>
    </w:p>
    <w:p w:rsidR="04FE7DDB" w:rsidP="795D3D69" w:rsidRDefault="04FE7DDB" w14:paraId="66CB3E7B" w14:textId="3E704D87">
      <w:pPr>
        <w:pStyle w:val="aa"/>
        <w:numPr>
          <w:ilvl w:val="0"/>
          <w:numId w:val="4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80"/>
          <w:sz w:val="24"/>
          <w:szCs w:val="24"/>
          <w:lang w:val="ru-RU"/>
        </w:rPr>
      </w:pPr>
      <w:r w:rsidRPr="795D3D69" w:rsidR="04FE7DD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Мурсаев А.Х., Буренева О.И. </w:t>
      </w:r>
      <w:r w:rsidRPr="795D3D69" w:rsidR="04FE7DD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Практикум по проектированию на языках VerilogHDL и SystemVerilog [Электронный ресурс] - Лань, 2018. – 120 с. — Текст : электронный // Лань : электронно-библиотечная система. — URL:  </w:t>
      </w:r>
      <w:hyperlink r:id="Ra2c963020d374eca"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en-US"/>
          </w:rPr>
          <w:t>https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ru"/>
          </w:rPr>
          <w:t>://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en-US"/>
          </w:rPr>
          <w:t>e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ru"/>
          </w:rPr>
          <w:t>.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en-US"/>
          </w:rPr>
          <w:t>lanbook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ru"/>
          </w:rPr>
          <w:t>.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en-US"/>
          </w:rPr>
          <w:t>com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ru"/>
          </w:rPr>
          <w:t>/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en-US"/>
          </w:rPr>
          <w:t>book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ru"/>
          </w:rPr>
          <w:t>/103142?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en-US"/>
          </w:rPr>
          <w:t>category</w:t>
        </w:r>
        <w:r w:rsidRPr="795D3D69" w:rsidR="04FE7DDB">
          <w:rPr>
            <w:rStyle w:val="ab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ru"/>
          </w:rPr>
          <w:t>=935</w:t>
        </w:r>
      </w:hyperlink>
      <w:r w:rsidRPr="795D3D69" w:rsidR="04FE7DD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(дата обращения: 21.10.2020) — Режим доступа: для авториз. пользователей</w:t>
      </w:r>
    </w:p>
    <w:p w:rsidR="00092A56" w:rsidP="260472EF" w:rsidRDefault="00092A56" w14:paraId="184D95BE" w14:textId="2D41E9E0">
      <w:pPr>
        <w:spacing w:after="30" w:line="259" w:lineRule="auto"/>
        <w:ind w:left="0" w:right="0" w:firstLine="0"/>
        <w:jc w:val="left"/>
        <w:rPr>
          <w:b/>
          <w:bCs/>
          <w:sz w:val="23"/>
          <w:szCs w:val="23"/>
        </w:rPr>
      </w:pPr>
    </w:p>
    <w:p w:rsidR="00092A56" w:rsidP="260472EF" w:rsidRDefault="00157E3E" w14:paraId="3D347EE6" w14:textId="77777777">
      <w:pPr>
        <w:spacing w:after="0" w:line="266" w:lineRule="auto"/>
        <w:ind w:left="1027" w:right="5" w:hanging="350"/>
        <w:jc w:val="left"/>
      </w:pPr>
      <w:r>
        <w:t xml:space="preserve"> </w:t>
      </w:r>
    </w:p>
    <w:p w:rsidR="00092A56" w:rsidRDefault="00157E3E" w14:paraId="21F52302" w14:textId="77777777">
      <w:pPr>
        <w:spacing w:after="201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092A56" w:rsidRDefault="00157E3E" w14:paraId="544CDB51" w14:textId="77777777">
      <w:pPr>
        <w:spacing w:after="145" w:line="271" w:lineRule="auto"/>
        <w:ind w:left="1397" w:right="0"/>
        <w:jc w:val="left"/>
      </w:pPr>
      <w:r w:rsidRPr="795D3D69" w:rsidR="00157E3E">
        <w:rPr>
          <w:b w:val="1"/>
          <w:bCs w:val="1"/>
        </w:rPr>
        <w:t xml:space="preserve">б) Дополнительная литература: </w:t>
      </w:r>
    </w:p>
    <w:p w:rsidR="40614AC8" w:rsidP="795D3D69" w:rsidRDefault="40614AC8" w14:paraId="575092C6" w14:textId="2E6FD571">
      <w:pPr>
        <w:pStyle w:val="aa"/>
        <w:numPr>
          <w:ilvl w:val="0"/>
          <w:numId w:val="7"/>
        </w:numPr>
        <w:spacing w:line="264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795D3D69" w:rsidR="40614AC8">
        <w:rPr>
          <w:b w:val="1"/>
          <w:bCs w:val="1"/>
          <w:noProof w:val="0"/>
          <w:lang w:val="ru-RU"/>
        </w:rPr>
        <w:t xml:space="preserve">Авдоченко Б.И. </w:t>
      </w:r>
      <w:r w:rsidRPr="795D3D69" w:rsidR="40614AC8">
        <w:rPr>
          <w:noProof w:val="0"/>
          <w:lang w:val="ru-RU"/>
        </w:rPr>
        <w:t xml:space="preserve">Цифровые и аналоговые быстродействующие устройства [Электронный ресурс]/ - Томск: </w:t>
      </w:r>
      <w:r w:rsidRPr="795D3D69" w:rsidR="40614AC8">
        <w:rPr>
          <w:noProof w:val="0"/>
          <w:color w:val="6A6A6A"/>
          <w:lang w:val="ru-RU"/>
        </w:rPr>
        <w:t>издательство ТУСУР (Томский государственный</w:t>
      </w:r>
      <w:r w:rsidRPr="795D3D69" w:rsidR="40614AC8">
        <w:rPr>
          <w:noProof w:val="0"/>
          <w:lang w:val="ru-RU"/>
        </w:rPr>
        <w:t xml:space="preserve"> </w:t>
      </w:r>
      <w:r w:rsidRPr="795D3D69" w:rsidR="40614AC8">
        <w:rPr>
          <w:noProof w:val="0"/>
          <w:color w:val="6A6A6A"/>
          <w:lang w:val="ru-RU"/>
        </w:rPr>
        <w:t>университет систем управления и радиоэлектроники)</w:t>
      </w:r>
      <w:r w:rsidRPr="795D3D69" w:rsidR="40614AC8">
        <w:rPr>
          <w:noProof w:val="0"/>
          <w:lang w:val="ru-RU"/>
        </w:rPr>
        <w:t xml:space="preserve">, 2012.– 165 с. — Текст : электронный // Лань : электронно-библиотечная система. — URL:  </w:t>
      </w:r>
      <w:hyperlink r:id="Rd644ba57487f4c4c">
        <w:r w:rsidRPr="795D3D69" w:rsidR="40614AC8">
          <w:rPr>
            <w:rStyle w:val="ab"/>
            <w:noProof w:val="0"/>
            <w:color w:val="0000FF"/>
            <w:u w:val="single"/>
            <w:lang w:val="ru-RU"/>
          </w:rPr>
          <w:t>http://e.lanbook.com/books/element.php?pl1_id=4946</w:t>
        </w:r>
      </w:hyperlink>
      <w:hyperlink r:id="R936951edbaf24e91">
        <w:r w:rsidRPr="795D3D69" w:rsidR="40614AC8">
          <w:rPr>
            <w:rStyle w:val="ab"/>
            <w:noProof w:val="0"/>
            <w:color w:val="0000FF"/>
            <w:u w:val="single"/>
            <w:lang w:val="ru-RU"/>
          </w:rPr>
          <w:t>.</w:t>
        </w:r>
      </w:hyperlink>
      <w:r w:rsidRPr="795D3D69" w:rsidR="40614AC8">
        <w:rPr>
          <w:noProof w:val="0"/>
          <w:lang w:val="ru-RU"/>
        </w:rPr>
        <w:t xml:space="preserve"> (дата обращения: 21.10.2020) — Режим доступа: для авториз. пользователей. . </w:t>
      </w:r>
    </w:p>
    <w:p w:rsidR="40614AC8" w:rsidP="795D3D69" w:rsidRDefault="40614AC8" w14:paraId="413B79AE" w14:textId="32AC6F4C">
      <w:pPr>
        <w:pStyle w:val="aa"/>
        <w:numPr>
          <w:ilvl w:val="0"/>
          <w:numId w:val="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795D3D69" w:rsidR="40614AC8">
        <w:rPr>
          <w:noProof w:val="0"/>
          <w:lang w:val="ru-RU"/>
        </w:rPr>
        <w:t xml:space="preserve">Аверченков О.Е. Основы схемотехники аналого-цифровых устройств [Электронный ресурс]. – М.: / издательство «ДКМ Пресс», 2012. 80 с. – — Текст : электронный // Лань : электронно-библиотечная система. — URL: </w:t>
      </w:r>
      <w:r w:rsidRPr="795D3D69" w:rsidR="40614AC8">
        <w:rPr>
          <w:noProof w:val="0"/>
          <w:color w:val="0000FF"/>
          <w:lang w:val="ru-RU"/>
        </w:rPr>
        <w:t xml:space="preserve"> </w:t>
      </w:r>
      <w:hyperlink r:id="Rae87dabc92e74d98">
        <w:r w:rsidRPr="795D3D69" w:rsidR="40614AC8">
          <w:rPr>
            <w:rStyle w:val="ab"/>
            <w:noProof w:val="0"/>
            <w:color w:val="0000FF"/>
            <w:u w:val="single"/>
            <w:lang w:val="ru-RU"/>
          </w:rPr>
          <w:t>http://e.lanbook.com/books/element.php?pl1_id=4139</w:t>
        </w:r>
      </w:hyperlink>
      <w:hyperlink r:id="R83fb6de2d7724773">
        <w:r w:rsidRPr="795D3D69" w:rsidR="40614AC8">
          <w:rPr>
            <w:rStyle w:val="ab"/>
            <w:noProof w:val="0"/>
            <w:color w:val="0000FF"/>
            <w:u w:val="single"/>
            <w:lang w:val="ru-RU"/>
          </w:rPr>
          <w:t xml:space="preserve"> </w:t>
        </w:r>
      </w:hyperlink>
      <w:r w:rsidRPr="795D3D69" w:rsidR="40614AC8">
        <w:rPr>
          <w:noProof w:val="0"/>
          <w:lang w:val="ru-RU"/>
        </w:rPr>
        <w:t>(дата обращения: 21.10.2020) — Режим доступа: для авториз. пользователей.</w:t>
      </w:r>
    </w:p>
    <w:p w:rsidR="40614AC8" w:rsidP="795D3D69" w:rsidRDefault="40614AC8" w14:paraId="1AE47605" w14:textId="5367D001">
      <w:pPr>
        <w:pStyle w:val="aa"/>
        <w:numPr>
          <w:ilvl w:val="0"/>
          <w:numId w:val="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795D3D69" w:rsidR="40614AC8">
        <w:rPr>
          <w:b w:val="1"/>
          <w:bCs w:val="1"/>
          <w:noProof w:val="0"/>
          <w:lang w:val="ru-RU"/>
        </w:rPr>
        <w:t xml:space="preserve">Пухальский Г. И., Новосельцева Т. Я. </w:t>
      </w:r>
      <w:r w:rsidRPr="795D3D69" w:rsidR="40614AC8">
        <w:rPr>
          <w:noProof w:val="0"/>
          <w:lang w:val="ru-RU"/>
        </w:rPr>
        <w:t xml:space="preserve">Проектирование цифровых устройств: Учебное пособие. [Электронный ресурс].- М.: издательство «Лань», 2012. – 896 с. – — Текст : электронный // Лань : электронно-библиотечная система. — URL:  </w:t>
      </w:r>
      <w:hyperlink r:id="Rea554d168c0247f0">
        <w:r w:rsidRPr="795D3D69" w:rsidR="40614AC8">
          <w:rPr>
            <w:rStyle w:val="ab"/>
            <w:noProof w:val="0"/>
            <w:color w:val="0000FF"/>
            <w:u w:val="single"/>
            <w:lang w:val="ru-RU"/>
          </w:rPr>
          <w:t>http://e.lanbook.com/books/element.php?pl1_id=2776</w:t>
        </w:r>
      </w:hyperlink>
      <w:hyperlink r:id="R16bc80f207734b9d">
        <w:r w:rsidRPr="795D3D69" w:rsidR="40614AC8">
          <w:rPr>
            <w:rStyle w:val="ab"/>
            <w:noProof w:val="0"/>
            <w:color w:val="0000FF"/>
            <w:u w:val="single"/>
            <w:lang w:val="ru-RU"/>
          </w:rPr>
          <w:t xml:space="preserve"> </w:t>
        </w:r>
      </w:hyperlink>
      <w:r w:rsidRPr="795D3D69" w:rsidR="40614AC8">
        <w:rPr>
          <w:noProof w:val="0"/>
          <w:lang w:val="ru-RU"/>
        </w:rPr>
        <w:t>(дата обращения: 21.10.2020) — Режим доступа: для авториз. пользователей..</w:t>
      </w:r>
    </w:p>
    <w:p w:rsidR="795D3D69" w:rsidP="795D3D69" w:rsidRDefault="795D3D69" w14:paraId="10D1C3C5" w14:textId="48DA232A">
      <w:pPr>
        <w:pStyle w:val="a"/>
        <w:spacing w:line="264" w:lineRule="auto"/>
        <w:ind w:left="1018"/>
        <w:rPr>
          <w:color w:val="0000FF"/>
        </w:rPr>
      </w:pPr>
    </w:p>
    <w:p w:rsidR="00092A56" w:rsidRDefault="00157E3E" w14:paraId="38A7123E" w14:textId="396BBC43">
      <w:pPr>
        <w:ind w:left="1412" w:right="10"/>
      </w:pPr>
      <w:r>
        <w:t xml:space="preserve">. </w:t>
      </w:r>
    </w:p>
    <w:p w:rsidR="00092A56" w:rsidRDefault="00157E3E" w14:paraId="7C73AF1C" w14:textId="77777777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092A56" w:rsidRDefault="00157E3E" w14:paraId="7D11B629" w14:textId="77777777">
      <w:pPr>
        <w:pStyle w:val="1"/>
        <w:ind w:left="975" w:right="7"/>
      </w:pPr>
      <w:r>
        <w:t xml:space="preserve">в) Методические указания и учебные пособия </w:t>
      </w:r>
    </w:p>
    <w:p w:rsidR="00092A56" w:rsidRDefault="00157E3E" w14:paraId="2B863FCD" w14:textId="77777777">
      <w:pPr>
        <w:spacing w:after="3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092A56" w:rsidRDefault="00157E3E" w14:paraId="584A6D85" w14:textId="77777777">
      <w:pPr>
        <w:numPr>
          <w:ilvl w:val="0"/>
          <w:numId w:val="9"/>
        </w:numPr>
        <w:ind w:left="1043" w:right="10" w:hanging="361"/>
      </w:pPr>
      <w:r>
        <w:t xml:space="preserve">Одинцов </w:t>
      </w:r>
      <w:proofErr w:type="gramStart"/>
      <w:r>
        <w:t>К.Э.</w:t>
      </w:r>
      <w:proofErr w:type="gramEnd"/>
      <w:r>
        <w:t xml:space="preserve"> Исследование принципов построения и работы логических коммутаторов: Метод. указ. к лабораторной работе по дисциплине «Элементы цифровой техники автоматического управления» для студентов специальности 200400. Магнитогорск: МГТУ, 2004. 8 с. </w:t>
      </w:r>
    </w:p>
    <w:p w:rsidR="00092A56" w:rsidRDefault="00157E3E" w14:paraId="3A585D2F" w14:textId="77777777">
      <w:pPr>
        <w:numPr>
          <w:ilvl w:val="0"/>
          <w:numId w:val="9"/>
        </w:numPr>
        <w:ind w:left="1043" w:right="10" w:hanging="361"/>
      </w:pPr>
      <w:r>
        <w:t xml:space="preserve">Одинцов </w:t>
      </w:r>
      <w:proofErr w:type="gramStart"/>
      <w:r>
        <w:t>К.Э.</w:t>
      </w:r>
      <w:proofErr w:type="gramEnd"/>
      <w:r>
        <w:t xml:space="preserve"> Исследование принципов построения и работы цифровых компараторов и схем равнозначности кодов: Метод. указ. к лабораторной работе по дисциплине </w:t>
      </w:r>
    </w:p>
    <w:p w:rsidR="00092A56" w:rsidRDefault="00157E3E" w14:paraId="6AFBB40E" w14:textId="77777777">
      <w:pPr>
        <w:ind w:left="1037" w:right="10"/>
      </w:pPr>
      <w:r>
        <w:t xml:space="preserve">«Элементы цифровой техники автоматического управления» для студентов специальности 200400. Магнитогорск: МГТУ, 2004. 6 с. </w:t>
      </w:r>
    </w:p>
    <w:p w:rsidR="00092A56" w:rsidRDefault="00157E3E" w14:paraId="55377113" w14:textId="77777777">
      <w:pPr>
        <w:numPr>
          <w:ilvl w:val="0"/>
          <w:numId w:val="9"/>
        </w:numPr>
        <w:ind w:left="1043" w:right="10" w:hanging="361"/>
      </w:pPr>
      <w:r>
        <w:t xml:space="preserve">Мугалимов Р.Г. Исследование двоичных счетчиков: Метод. указания к лабораторной работе по курсу «Элементы цифровой техники» для студентов специальности 2004. </w:t>
      </w:r>
    </w:p>
    <w:p w:rsidR="00092A56" w:rsidRDefault="00157E3E" w14:paraId="4AF9C6A2" w14:textId="77777777">
      <w:pPr>
        <w:numPr>
          <w:ilvl w:val="0"/>
          <w:numId w:val="9"/>
        </w:numPr>
        <w:ind w:left="1043" w:right="10" w:hanging="361"/>
      </w:pPr>
      <w:r>
        <w:t xml:space="preserve">Мугалимов Р.Г. Исследование принципов построения операционных автоматов: Метод. указания к лабораторной работе по курсу «Элементы цифровой техники» для студентов специальности 2004. </w:t>
      </w:r>
    </w:p>
    <w:p w:rsidR="00092A56" w:rsidRDefault="00157E3E" w14:paraId="6B4621CC" w14:textId="77777777">
      <w:pPr>
        <w:numPr>
          <w:ilvl w:val="0"/>
          <w:numId w:val="9"/>
        </w:numPr>
        <w:ind w:left="1043" w:right="10" w:hanging="361"/>
      </w:pPr>
      <w:r>
        <w:t xml:space="preserve">Мугалимов Р.Г. Синтез микропрограммных цифровых автоматов: Метод. указания к лабораторной работе по курсу «Элементы цифровой техники» для студентов специальности 2004. </w:t>
      </w:r>
    </w:p>
    <w:p w:rsidR="00092A56" w:rsidRDefault="00157E3E" w14:paraId="7C8B6CFE" w14:textId="77777777">
      <w:pPr>
        <w:numPr>
          <w:ilvl w:val="0"/>
          <w:numId w:val="9"/>
        </w:numPr>
        <w:ind w:left="1043" w:right="10" w:hanging="361"/>
      </w:pPr>
      <w:r>
        <w:lastRenderedPageBreak/>
        <w:t xml:space="preserve">Мугалимов Р.Г. Исследование схемотехники комбинационных и накапливающих сумматоров. Метод. указания к лабораторной работе по курсу «Элементы цифровой техники» для студентов специальности 2004. </w:t>
      </w:r>
    </w:p>
    <w:p w:rsidR="00092A56" w:rsidRDefault="00157E3E" w14:paraId="0BE13D0B" w14:textId="77777777">
      <w:pPr>
        <w:numPr>
          <w:ilvl w:val="0"/>
          <w:numId w:val="9"/>
        </w:numPr>
        <w:ind w:left="1043" w:right="10" w:hanging="361"/>
      </w:pPr>
      <w:r>
        <w:t xml:space="preserve">Мугалимов Р.Г., Евдокимов </w:t>
      </w:r>
      <w:proofErr w:type="gramStart"/>
      <w:r>
        <w:t>С.А.</w:t>
      </w:r>
      <w:proofErr w:type="gramEnd"/>
      <w:r>
        <w:t xml:space="preserve"> Исследование триггеров и триггерных устройств. Метод. указания к лабораторной работе по курсу «Элементы цифровой техники» для студентов специальности 2004. </w:t>
      </w:r>
    </w:p>
    <w:p w:rsidR="00092A56" w:rsidRDefault="00157E3E" w14:paraId="5AEF90B5" w14:textId="77777777">
      <w:pPr>
        <w:numPr>
          <w:ilvl w:val="0"/>
          <w:numId w:val="9"/>
        </w:numPr>
        <w:ind w:left="1043" w:right="10" w:hanging="361"/>
      </w:pPr>
      <w:r>
        <w:t xml:space="preserve">Мугалимов Р.Г., Евдокимов </w:t>
      </w:r>
      <w:proofErr w:type="gramStart"/>
      <w:r>
        <w:t>С.А.</w:t>
      </w:r>
      <w:proofErr w:type="gramEnd"/>
      <w:r>
        <w:t xml:space="preserve"> Исследование регистров. Метод. указания к лабораторной работе по курсу «Элементы цифровой техники» для студентов специальности 2004. </w:t>
      </w:r>
    </w:p>
    <w:p w:rsidR="00092A56" w:rsidRDefault="00157E3E" w14:paraId="338F550F" w14:textId="77777777">
      <w:pPr>
        <w:numPr>
          <w:ilvl w:val="0"/>
          <w:numId w:val="9"/>
        </w:numPr>
        <w:ind w:left="1043" w:right="10" w:hanging="361"/>
      </w:pPr>
      <w:r>
        <w:t xml:space="preserve">Мугалимов Р.Г., Евдокимов </w:t>
      </w:r>
      <w:proofErr w:type="gramStart"/>
      <w:r>
        <w:t>С.А.</w:t>
      </w:r>
      <w:proofErr w:type="gramEnd"/>
      <w:r>
        <w:t xml:space="preserve"> Исследование типовых комбинационных цифровых схем. Сумматоры, дешифраторы, преобразователи кодов. Метод. указания к лабораторной работе по курсу «Элементы цифровой техники» для студентов специальности 2004. </w:t>
      </w:r>
    </w:p>
    <w:p w:rsidR="00092A56" w:rsidRDefault="00157E3E" w14:paraId="1CBEEA1B" w14:textId="77777777">
      <w:pPr>
        <w:numPr>
          <w:ilvl w:val="0"/>
          <w:numId w:val="9"/>
        </w:numPr>
        <w:ind w:left="1043" w:right="10" w:hanging="361"/>
      </w:pPr>
      <w:r>
        <w:t xml:space="preserve">Мугалимов </w:t>
      </w:r>
      <w:proofErr w:type="gramStart"/>
      <w:r>
        <w:t>Р.Г.,-</w:t>
      </w:r>
      <w:proofErr w:type="gramEnd"/>
      <w:r>
        <w:t xml:space="preserve"> Евдокимов С.А. Синтез, разработка и исследование комбинационных цифровых схем, реализующих произвольные логические Функции: </w:t>
      </w:r>
      <w:proofErr w:type="spellStart"/>
      <w:r>
        <w:t>Метод.указания</w:t>
      </w:r>
      <w:proofErr w:type="spellEnd"/>
      <w:r>
        <w:t xml:space="preserve"> к </w:t>
      </w:r>
      <w:proofErr w:type="spellStart"/>
      <w:r>
        <w:t>лабор.работе</w:t>
      </w:r>
      <w:proofErr w:type="spellEnd"/>
      <w:r>
        <w:t xml:space="preserve"> по курсу «Элементы цифровой техники» для студентов специальности </w:t>
      </w:r>
    </w:p>
    <w:p w:rsidR="00092A56" w:rsidRDefault="00157E3E" w14:paraId="6327D67D" w14:textId="77777777">
      <w:pPr>
        <w:ind w:left="1037" w:right="10"/>
      </w:pPr>
      <w:r>
        <w:t xml:space="preserve">2004.- Магнитогорск: МГМА,1996. </w:t>
      </w:r>
    </w:p>
    <w:p w:rsidR="00092A56" w:rsidRDefault="00157E3E" w14:paraId="0A5C5A99" w14:textId="77777777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092A56" w:rsidRDefault="00157E3E" w14:paraId="140C4340" w14:textId="77777777">
      <w:pPr>
        <w:spacing w:after="5" w:line="271" w:lineRule="auto"/>
        <w:ind w:left="1397" w:right="0"/>
        <w:jc w:val="left"/>
      </w:pPr>
      <w:r>
        <w:rPr>
          <w:b/>
        </w:rPr>
        <w:t xml:space="preserve">г) Программное обеспечение и Интернет-ресурсы: </w:t>
      </w:r>
    </w:p>
    <w:p w:rsidR="00092A56" w:rsidRDefault="00157E3E" w14:paraId="357CB369" w14:textId="77777777">
      <w:pPr>
        <w:ind w:right="10"/>
      </w:pPr>
      <w:r>
        <w:t xml:space="preserve">Программное обеспечение MAX PLUS II фирмы </w:t>
      </w:r>
      <w:proofErr w:type="spellStart"/>
      <w:r>
        <w:t>Altera</w:t>
      </w:r>
      <w:proofErr w:type="spellEnd"/>
      <w:r>
        <w:t xml:space="preserve">, </w:t>
      </w:r>
      <w:proofErr w:type="spellStart"/>
      <w:r>
        <w:t>Labview</w:t>
      </w:r>
      <w:proofErr w:type="spellEnd"/>
      <w:r>
        <w:t xml:space="preserve"> FPGA, </w:t>
      </w:r>
      <w:proofErr w:type="spellStart"/>
      <w:r>
        <w:t>Xilinx</w:t>
      </w:r>
      <w:proofErr w:type="spellEnd"/>
      <w:r>
        <w:t xml:space="preserve"> ISE </w:t>
      </w:r>
      <w:proofErr w:type="spellStart"/>
      <w:r>
        <w:t>Design</w:t>
      </w:r>
      <w:proofErr w:type="spellEnd"/>
      <w:r>
        <w:t xml:space="preserve"> </w:t>
      </w:r>
    </w:p>
    <w:p w:rsidR="00092A56" w:rsidRDefault="00157E3E" w14:paraId="0BFB8FBA" w14:textId="77777777">
      <w:pPr>
        <w:ind w:right="10"/>
      </w:pPr>
      <w:proofErr w:type="spellStart"/>
      <w:r>
        <w:t>Suite</w:t>
      </w:r>
      <w:proofErr w:type="spellEnd"/>
      <w:r>
        <w:rPr>
          <w:b/>
          <w:i/>
        </w:rPr>
        <w:t xml:space="preserve">. </w:t>
      </w:r>
    </w:p>
    <w:p w:rsidR="00092A56" w:rsidRDefault="00157E3E" w14:paraId="4CC5781C" w14:textId="77777777">
      <w:pPr>
        <w:spacing w:after="34" w:line="259" w:lineRule="auto"/>
        <w:ind w:left="0" w:right="0" w:firstLine="0"/>
        <w:jc w:val="left"/>
      </w:pPr>
      <w:r>
        <w:rPr>
          <w:b/>
          <w:i/>
          <w:sz w:val="23"/>
        </w:rPr>
        <w:t xml:space="preserve"> </w:t>
      </w:r>
    </w:p>
    <w:p w:rsidR="00092A56" w:rsidRDefault="00157E3E" w14:paraId="4E9DA416" w14:textId="77777777">
      <w:pPr>
        <w:numPr>
          <w:ilvl w:val="1"/>
          <w:numId w:val="9"/>
        </w:numPr>
        <w:ind w:right="10" w:firstLine="566"/>
      </w:pPr>
      <w:r>
        <w:t>ГОСТы ЕСКД [Электронный ресурс]: портал нормативных документов. - Режим доступа:</w:t>
      </w:r>
      <w:hyperlink r:id="rId18">
        <w:r>
          <w:rPr>
            <w:color w:val="0000FF"/>
          </w:rPr>
          <w:t xml:space="preserve"> </w:t>
        </w:r>
      </w:hyperlink>
      <w:hyperlink r:id="rId19">
        <w:r>
          <w:rPr>
            <w:color w:val="0000FF"/>
            <w:u w:val="single" w:color="0000FF"/>
          </w:rPr>
          <w:t>http://www.opengost.ru</w:t>
        </w:r>
      </w:hyperlink>
      <w:hyperlink r:id="rId20">
        <w:r>
          <w:t xml:space="preserve"> </w:t>
        </w:r>
      </w:hyperlink>
    </w:p>
    <w:p w:rsidR="00092A56" w:rsidRDefault="00157E3E" w14:paraId="10ACB8A3" w14:textId="77777777">
      <w:pPr>
        <w:numPr>
          <w:ilvl w:val="1"/>
          <w:numId w:val="9"/>
        </w:numPr>
        <w:spacing w:after="0" w:line="259" w:lineRule="auto"/>
        <w:ind w:right="10" w:firstLine="566"/>
      </w:pPr>
      <w:r>
        <w:t xml:space="preserve">ГОСТы ЕСКД [Электронный ресурс]: открытая база ГОСТов. - Режим </w:t>
      </w:r>
    </w:p>
    <w:p w:rsidR="00092A56" w:rsidRDefault="00157E3E" w14:paraId="4D33F41F" w14:textId="77777777">
      <w:pPr>
        <w:spacing w:after="32" w:line="252" w:lineRule="auto"/>
        <w:ind w:left="1259" w:right="0"/>
      </w:pPr>
      <w:r>
        <w:t>доступа:</w:t>
      </w:r>
      <w:hyperlink r:id="rId21">
        <w:r>
          <w:rPr>
            <w:color w:val="0000FF"/>
          </w:rPr>
          <w:t xml:space="preserve"> </w:t>
        </w:r>
      </w:hyperlink>
      <w:hyperlink r:id="rId22">
        <w:r>
          <w:rPr>
            <w:color w:val="0000FF"/>
            <w:u w:val="single" w:color="0000FF"/>
          </w:rPr>
          <w:t>http://www.standartgost.ru</w:t>
        </w:r>
      </w:hyperlink>
      <w:hyperlink r:id="rId23">
        <w:r>
          <w:t xml:space="preserve"> </w:t>
        </w:r>
      </w:hyperlink>
    </w:p>
    <w:p w:rsidR="00092A56" w:rsidRDefault="00157E3E" w14:paraId="5D2917DC" w14:textId="77777777">
      <w:pPr>
        <w:numPr>
          <w:ilvl w:val="1"/>
          <w:numId w:val="9"/>
        </w:numPr>
        <w:ind w:right="10" w:firstLine="566"/>
      </w:pPr>
      <w:r>
        <w:t>ГОСТы ЕСКД [Электронный ресурс]: Библиотека ГОСТов и нормативных документов. - Режим доступа:</w:t>
      </w:r>
      <w:hyperlink r:id="rId24">
        <w:r>
          <w:rPr>
            <w:color w:val="0000FF"/>
          </w:rPr>
          <w:t xml:space="preserve"> </w:t>
        </w:r>
      </w:hyperlink>
      <w:hyperlink r:id="rId25">
        <w:r>
          <w:rPr>
            <w:color w:val="0000FF"/>
            <w:u w:val="single" w:color="0000FF"/>
          </w:rPr>
          <w:t>http://www.libgost.ru</w:t>
        </w:r>
      </w:hyperlink>
      <w:hyperlink r:id="rId26">
        <w:r>
          <w:t>.</w:t>
        </w:r>
      </w:hyperlink>
      <w:r>
        <w:t xml:space="preserve"> </w:t>
      </w:r>
    </w:p>
    <w:p w:rsidR="00092A56" w:rsidRDefault="00157E3E" w14:paraId="0C854185" w14:textId="77777777">
      <w:pPr>
        <w:numPr>
          <w:ilvl w:val="1"/>
          <w:numId w:val="9"/>
        </w:numPr>
        <w:ind w:right="10" w:firstLine="566"/>
      </w:pPr>
      <w:r>
        <w:t>Государственная публичная научно-техническая библиотека России [Электронный ресурс]. — Режим доступа:</w:t>
      </w:r>
      <w:hyperlink r:id="rId27">
        <w:r w:rsidRPr="260472EF">
          <w:rPr>
            <w:color w:val="0000FF"/>
          </w:rPr>
          <w:t xml:space="preserve"> </w:t>
        </w:r>
      </w:hyperlink>
      <w:hyperlink r:id="rId28">
        <w:r w:rsidRPr="260472EF">
          <w:rPr>
            <w:color w:val="0000FF"/>
            <w:u w:val="single"/>
          </w:rPr>
          <w:t>http://www.gpntb.ru</w:t>
        </w:r>
      </w:hyperlink>
      <w:hyperlink r:id="rId29">
        <w:r>
          <w:t xml:space="preserve">, </w:t>
        </w:r>
      </w:hyperlink>
      <w:hyperlink r:id="rId30">
        <w:r>
          <w:t>с</w:t>
        </w:r>
      </w:hyperlink>
      <w:r>
        <w:t xml:space="preserve">вободный. — </w:t>
      </w:r>
      <w:proofErr w:type="spellStart"/>
      <w:r>
        <w:t>Загл</w:t>
      </w:r>
      <w:proofErr w:type="spellEnd"/>
      <w:r>
        <w:t xml:space="preserve">. с экрана. — Яз. рус., англ. </w:t>
      </w:r>
    </w:p>
    <w:p w:rsidR="00092A56" w:rsidRDefault="00157E3E" w14:paraId="031E3CB2" w14:textId="77777777">
      <w:pPr>
        <w:numPr>
          <w:ilvl w:val="1"/>
          <w:numId w:val="9"/>
        </w:numPr>
        <w:ind w:right="10" w:firstLine="566"/>
      </w:pPr>
      <w:r>
        <w:t>Библиотека ФГБОУ ВПО «МГТУ» [Электронный ресурс]. — Режим доступа:</w:t>
      </w:r>
      <w:hyperlink r:id="rId31">
        <w:r w:rsidRPr="260472EF">
          <w:rPr>
            <w:color w:val="0000FF"/>
          </w:rPr>
          <w:t xml:space="preserve"> </w:t>
        </w:r>
      </w:hyperlink>
      <w:hyperlink r:id="rId32">
        <w:r w:rsidRPr="260472EF">
          <w:rPr>
            <w:color w:val="0000FF"/>
            <w:u w:val="single"/>
          </w:rPr>
          <w:t>http://www.magtu.ru/</w:t>
        </w:r>
      </w:hyperlink>
      <w:hyperlink r:id="rId33">
        <w:r>
          <w:t>,</w:t>
        </w:r>
      </w:hyperlink>
      <w:hyperlink r:id="rId34">
        <w:r>
          <w:t xml:space="preserve"> </w:t>
        </w:r>
      </w:hyperlink>
      <w:r>
        <w:t xml:space="preserve">свободный. — </w:t>
      </w:r>
      <w:proofErr w:type="spellStart"/>
      <w:r>
        <w:t>Загл</w:t>
      </w:r>
      <w:proofErr w:type="spellEnd"/>
      <w:r>
        <w:t xml:space="preserve">. с экрана. — Яз. рус. </w:t>
      </w:r>
    </w:p>
    <w:p w:rsidR="00092A56" w:rsidRDefault="00157E3E" w14:paraId="3A0B3BBA" w14:textId="77777777">
      <w:pPr>
        <w:numPr>
          <w:ilvl w:val="1"/>
          <w:numId w:val="9"/>
        </w:numPr>
        <w:ind w:right="10" w:firstLine="566"/>
      </w:pPr>
      <w:r>
        <w:t xml:space="preserve">Российская государственная библиотека [Электронный ресурс] / Центр </w:t>
      </w:r>
      <w:proofErr w:type="spellStart"/>
      <w:r>
        <w:t>информ</w:t>
      </w:r>
      <w:proofErr w:type="spellEnd"/>
      <w:r>
        <w:t xml:space="preserve">. технологий </w:t>
      </w:r>
      <w:proofErr w:type="gramStart"/>
      <w:r>
        <w:t>РГБ ;</w:t>
      </w:r>
      <w:proofErr w:type="gramEnd"/>
      <w:r>
        <w:t xml:space="preserve"> ред. Власенко Т.В. ; </w:t>
      </w:r>
      <w:proofErr w:type="spellStart"/>
      <w:r>
        <w:t>Web</w:t>
      </w:r>
      <w:proofErr w:type="spellEnd"/>
      <w:r>
        <w:t xml:space="preserve">-мастер Козлова Н.В. — Электрон. дан. — </w:t>
      </w:r>
      <w:proofErr w:type="gramStart"/>
      <w:r>
        <w:t>М. :</w:t>
      </w:r>
      <w:proofErr w:type="gramEnd"/>
      <w:r>
        <w:t xml:space="preserve"> Рос. гос. б-ка, 1997— . — Режим доступа:</w:t>
      </w:r>
      <w:hyperlink r:id="rId35">
        <w:r w:rsidRPr="260472EF">
          <w:rPr>
            <w:color w:val="0000FF"/>
          </w:rPr>
          <w:t xml:space="preserve"> </w:t>
        </w:r>
      </w:hyperlink>
      <w:hyperlink r:id="rId36">
        <w:r w:rsidRPr="260472EF">
          <w:rPr>
            <w:color w:val="0000FF"/>
            <w:u w:val="single"/>
          </w:rPr>
          <w:t>http://www.rsl.ru</w:t>
        </w:r>
      </w:hyperlink>
      <w:hyperlink r:id="rId37">
        <w:r w:rsidRPr="260472EF">
          <w:rPr>
            <w:color w:val="0000FF"/>
          </w:rPr>
          <w:t xml:space="preserve"> </w:t>
        </w:r>
      </w:hyperlink>
      <w:hyperlink r:id="rId38">
        <w:r>
          <w:t>,</w:t>
        </w:r>
      </w:hyperlink>
      <w:r>
        <w:t xml:space="preserve"> свободный. — </w:t>
      </w:r>
      <w:proofErr w:type="spellStart"/>
      <w:r>
        <w:t>Загл</w:t>
      </w:r>
      <w:proofErr w:type="spellEnd"/>
      <w:r>
        <w:t xml:space="preserve">. с экрана. — Яз. рус., англ. </w:t>
      </w:r>
    </w:p>
    <w:p w:rsidR="00092A56" w:rsidRDefault="00157E3E" w14:paraId="5BFF17DA" w14:textId="77777777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092A56" w:rsidRDefault="00157E3E" w14:paraId="6442E966" w14:textId="77777777">
      <w:pPr>
        <w:spacing w:after="4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092A56" w:rsidRDefault="00157E3E" w14:paraId="7600DAC6" w14:textId="77777777">
      <w:pPr>
        <w:pStyle w:val="1"/>
        <w:ind w:left="1397" w:right="7"/>
      </w:pPr>
      <w:r>
        <w:t xml:space="preserve">9. Материально-техническое обеспечение дисциплины (модуля </w:t>
      </w:r>
    </w:p>
    <w:p w:rsidR="00092A56" w:rsidRDefault="00157E3E" w14:paraId="19D5CD47" w14:textId="77777777">
      <w:pPr>
        <w:spacing w:after="0" w:line="259" w:lineRule="auto"/>
        <w:ind w:left="0" w:right="0" w:firstLine="0"/>
        <w:jc w:val="left"/>
      </w:pPr>
      <w:r w:rsidRPr="795D3D69" w:rsidR="00157E3E">
        <w:rPr>
          <w:b w:val="1"/>
          <w:bCs w:val="1"/>
        </w:rPr>
        <w:t xml:space="preserve"> </w:t>
      </w:r>
    </w:p>
    <w:p w:rsidR="00157E3E" w:rsidP="795D3D69" w:rsidRDefault="00157E3E" w14:paraId="59DBEA25" w14:textId="2AFA6A8B">
      <w:pPr>
        <w:pStyle w:val="a"/>
        <w:spacing w:line="276" w:lineRule="auto"/>
        <w:jc w:val="left"/>
      </w:pPr>
      <w:r w:rsidRPr="795D3D69" w:rsidR="00157E3E">
        <w:rPr>
          <w:b w:val="1"/>
          <w:bCs w:val="1"/>
          <w:sz w:val="26"/>
          <w:szCs w:val="26"/>
        </w:rPr>
        <w:t xml:space="preserve"> </w:t>
      </w:r>
      <w:r w:rsidRPr="795D3D69" w:rsidR="60618A51">
        <w:rPr>
          <w:rFonts w:ascii="Calibri" w:hAnsi="Calibri" w:eastAsia="Calibri" w:cs="Calibri"/>
          <w:noProof w:val="0"/>
          <w:sz w:val="22"/>
          <w:szCs w:val="22"/>
          <w:lang w:val="ru-RU"/>
        </w:rPr>
        <w:t>Материально-техническое обеспечение дисциплины включает: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25"/>
        <w:gridCol w:w="5025"/>
      </w:tblGrid>
      <w:tr w:rsidR="795D3D69" w:rsidTr="795D3D69" w14:paraId="75F2D29C">
        <w:tc>
          <w:tcPr>
            <w:tcW w:w="5025" w:type="dxa"/>
            <w:tcMar/>
          </w:tcPr>
          <w:p w:rsidR="795D3D69" w:rsidP="795D3D69" w:rsidRDefault="795D3D69" w14:paraId="1015ED5B" w14:textId="2BCB80D4">
            <w:pPr>
              <w:spacing w:line="276" w:lineRule="auto"/>
              <w:ind w:left="682" w:firstLine="567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5025" w:type="dxa"/>
            <w:tcMar/>
          </w:tcPr>
          <w:p w:rsidR="795D3D69" w:rsidP="795D3D69" w:rsidRDefault="795D3D69" w14:paraId="52B90D11" w14:textId="50B647C5">
            <w:pPr>
              <w:spacing w:line="276" w:lineRule="auto"/>
              <w:ind w:left="682" w:firstLine="567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795D3D69" w:rsidTr="795D3D69" w14:paraId="08EAAFAB">
        <w:tc>
          <w:tcPr>
            <w:tcW w:w="5025" w:type="dxa"/>
            <w:tcMar/>
          </w:tcPr>
          <w:p w:rsidR="795D3D69" w:rsidP="795D3D69" w:rsidRDefault="795D3D69" w14:paraId="1156DAE8" w14:textId="2A2B15AF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Лекционная аудитория ауд. 458</w:t>
            </w:r>
          </w:p>
        </w:tc>
        <w:tc>
          <w:tcPr>
            <w:tcW w:w="5025" w:type="dxa"/>
            <w:tcMar/>
          </w:tcPr>
          <w:p w:rsidR="795D3D69" w:rsidP="795D3D69" w:rsidRDefault="795D3D69" w14:paraId="29D3C7E0" w14:textId="2A439D8A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Мультимедийные средства хранения, передачи и представления информации</w:t>
            </w:r>
          </w:p>
        </w:tc>
      </w:tr>
      <w:tr w:rsidR="795D3D69" w:rsidTr="795D3D69" w14:paraId="63D73E62">
        <w:tc>
          <w:tcPr>
            <w:tcW w:w="5025" w:type="dxa"/>
            <w:tcMar/>
          </w:tcPr>
          <w:p w:rsidR="795D3D69" w:rsidP="795D3D69" w:rsidRDefault="795D3D69" w14:paraId="5E0F9C17" w14:textId="5C0B9D64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Лаборатория ауд. 458</w:t>
            </w:r>
          </w:p>
        </w:tc>
        <w:tc>
          <w:tcPr>
            <w:tcW w:w="5025" w:type="dxa"/>
            <w:tcMar/>
          </w:tcPr>
          <w:p w:rsidR="795D3D69" w:rsidP="795D3D69" w:rsidRDefault="795D3D69" w14:paraId="125B60B4" w14:textId="5D1AB2AA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Персональные компьютеры, объединенные в локальные сети с выходом в Internet, оснащенные современными программно-методическими комплексами </w:t>
            </w:r>
            <w:r w:rsidRPr="795D3D69" w:rsidR="795D3D69">
              <w:rPr>
                <w:rFonts w:ascii="Calibri" w:hAnsi="Calibri" w:eastAsia="Calibri" w:cs="Calibri"/>
                <w:sz w:val="24"/>
                <w:szCs w:val="24"/>
              </w:rPr>
              <w:t>для моделирования элементов цифровых схем (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MAX PLUS II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</w:rPr>
              <w:t xml:space="preserve"> фирмы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Altera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Labview FPGA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Xilinx ISE Design Suite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</w:rPr>
              <w:t>)</w:t>
            </w: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</w:tr>
      <w:tr w:rsidR="795D3D69" w:rsidTr="795D3D69" w14:paraId="0ADD15A3">
        <w:tc>
          <w:tcPr>
            <w:tcW w:w="5025" w:type="dxa"/>
            <w:tcMar/>
          </w:tcPr>
          <w:p w:rsidR="795D3D69" w:rsidP="795D3D69" w:rsidRDefault="795D3D69" w14:paraId="62D2105E" w14:textId="37ED8257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Компьютерные классы Центра информационных технологий ФГБОУ ВО «МГТУ» и специализированная ауд. 367</w:t>
            </w:r>
          </w:p>
        </w:tc>
        <w:tc>
          <w:tcPr>
            <w:tcW w:w="5025" w:type="dxa"/>
            <w:tcMar/>
          </w:tcPr>
          <w:p w:rsidR="795D3D69" w:rsidP="795D3D69" w:rsidRDefault="795D3D69" w14:paraId="365E8150" w14:textId="20B43FE7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Персональные компьютеры, объединенные в локальные сети с выходом в Internet, оснащенные современными программно-методическими комплексами для решения задач в области моделирования преобразования физических величин.</w:t>
            </w:r>
          </w:p>
        </w:tc>
      </w:tr>
      <w:tr w:rsidR="795D3D69" w:rsidTr="795D3D69" w14:paraId="67032D83">
        <w:tc>
          <w:tcPr>
            <w:tcW w:w="5025" w:type="dxa"/>
            <w:tcMar/>
          </w:tcPr>
          <w:p w:rsidR="795D3D69" w:rsidP="795D3D69" w:rsidRDefault="795D3D69" w14:paraId="2A88BCEC" w14:textId="52CFFA4A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025" w:type="dxa"/>
            <w:tcMar/>
          </w:tcPr>
          <w:p w:rsidR="795D3D69" w:rsidP="795D3D69" w:rsidRDefault="795D3D69" w14:paraId="729F1241" w14:textId="3639D765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Интерактивная доска, проектор; </w:t>
            </w:r>
          </w:p>
          <w:p w:rsidR="795D3D69" w:rsidP="795D3D69" w:rsidRDefault="795D3D69" w14:paraId="6708395B" w14:textId="256EF870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Мультимедийный проектор, экран.</w:t>
            </w:r>
          </w:p>
        </w:tc>
      </w:tr>
      <w:tr w:rsidR="795D3D69" w:rsidTr="795D3D69" w14:paraId="033F9FD8">
        <w:tc>
          <w:tcPr>
            <w:tcW w:w="5025" w:type="dxa"/>
            <w:tcMar/>
          </w:tcPr>
          <w:p w:rsidR="795D3D69" w:rsidP="795D3D69" w:rsidRDefault="795D3D69" w14:paraId="6B4A2757" w14:textId="3107AC6A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Учебные аудитории для выполнения курсового проектирования, помещения для самостоятельной работы.</w:t>
            </w:r>
          </w:p>
        </w:tc>
        <w:tc>
          <w:tcPr>
            <w:tcW w:w="5025" w:type="dxa"/>
            <w:tcMar/>
          </w:tcPr>
          <w:p w:rsidR="795D3D69" w:rsidP="795D3D69" w:rsidRDefault="795D3D69" w14:paraId="07065139" w14:textId="3743E0D4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Персональные компьютеры с пакетом </w:t>
            </w: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MS Office</w:t>
            </w: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, с выходом в Интернет и с доступом в электронную информационно-образовательную среду университета.</w:t>
            </w:r>
          </w:p>
        </w:tc>
      </w:tr>
      <w:tr w:rsidR="795D3D69" w:rsidTr="795D3D69" w14:paraId="654EE85E">
        <w:tc>
          <w:tcPr>
            <w:tcW w:w="5025" w:type="dxa"/>
            <w:tcMar/>
          </w:tcPr>
          <w:p w:rsidR="795D3D69" w:rsidP="795D3D69" w:rsidRDefault="795D3D69" w14:paraId="2F29F3B2" w14:textId="3B1DBF91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5025" w:type="dxa"/>
            <w:tcMar/>
          </w:tcPr>
          <w:p w:rsidR="795D3D69" w:rsidP="795D3D69" w:rsidRDefault="795D3D69" w14:paraId="3A5104C4" w14:textId="7E50CC80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sz w:val="24"/>
                <w:szCs w:val="24"/>
              </w:rPr>
              <w:t>Стеллажи, сейфы для хранения учебного оборудования. Инструменты для ремонта оборудования.</w:t>
            </w:r>
          </w:p>
        </w:tc>
      </w:tr>
      <w:tr w:rsidR="795D3D69" w:rsidTr="795D3D69" w14:paraId="2F3BC1CA">
        <w:tc>
          <w:tcPr>
            <w:tcW w:w="5025" w:type="dxa"/>
            <w:tcMar/>
          </w:tcPr>
          <w:p w:rsidR="795D3D69" w:rsidP="795D3D69" w:rsidRDefault="795D3D69" w14:paraId="7D1A9181" w14:textId="04C00130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Аудитории для самостоятельной работы с выходом в Интернет и с доступом в электронную информационно-образовательную среду университета.</w:t>
            </w:r>
          </w:p>
        </w:tc>
        <w:tc>
          <w:tcPr>
            <w:tcW w:w="5025" w:type="dxa"/>
            <w:tcMar/>
          </w:tcPr>
          <w:p w:rsidR="795D3D69" w:rsidP="795D3D69" w:rsidRDefault="795D3D69" w14:paraId="7101BA27" w14:textId="31939B51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Компьютерные классы, включающие персональные компьютеры с пакетом MS Office, MathCAD, Scilab,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MAX PLUS II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</w:rPr>
              <w:t xml:space="preserve"> фирмы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Altera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Labview FPGA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Xilinx ISE Design Suite</w:t>
            </w:r>
            <w:r w:rsidRPr="795D3D69" w:rsidR="795D3D6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; читальные залы библиотеки</w:t>
            </w:r>
          </w:p>
        </w:tc>
      </w:tr>
      <w:tr w:rsidR="795D3D69" w:rsidTr="795D3D69" w14:paraId="1424C06A">
        <w:tc>
          <w:tcPr>
            <w:tcW w:w="5025" w:type="dxa"/>
            <w:tcMar/>
          </w:tcPr>
          <w:p w:rsidR="795D3D69" w:rsidP="795D3D69" w:rsidRDefault="795D3D69" w14:paraId="74765914" w14:textId="57F56C22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025" w:type="dxa"/>
            <w:tcMar/>
          </w:tcPr>
          <w:p w:rsidR="795D3D69" w:rsidP="795D3D69" w:rsidRDefault="795D3D69" w14:paraId="4C8F3368" w14:textId="4AEB39EA">
            <w:pPr>
              <w:spacing w:line="276" w:lineRule="auto"/>
            </w:pPr>
            <w:r w:rsidRPr="795D3D69" w:rsidR="795D3D6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Персональные компьютеры с пакетом MS Office, MathCAD, Scilab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MAX PLUS II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</w:rPr>
              <w:t xml:space="preserve"> фирмы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Altera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Labview FPGA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Pr="795D3D69" w:rsidR="795D3D6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Xilinx ISE Design Suite</w:t>
            </w:r>
            <w:r w:rsidRPr="795D3D69" w:rsidR="795D3D6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и выходом в Интернет</w:t>
            </w:r>
          </w:p>
        </w:tc>
      </w:tr>
    </w:tbl>
    <w:p w:rsidR="795D3D69" w:rsidP="795D3D69" w:rsidRDefault="795D3D69" w14:paraId="0FEBE0AA" w14:textId="2902C024">
      <w:pPr>
        <w:pStyle w:val="a"/>
        <w:spacing w:after="0" w:line="259" w:lineRule="auto"/>
        <w:ind w:left="0" w:right="0" w:firstLine="0"/>
        <w:jc w:val="left"/>
        <w:rPr>
          <w:b w:val="1"/>
          <w:bCs w:val="1"/>
          <w:sz w:val="26"/>
          <w:szCs w:val="26"/>
        </w:rPr>
      </w:pPr>
    </w:p>
    <w:sectPr w:rsidR="00092A56">
      <w:pgSz w:w="11906" w:h="16838" w:orient="portrait"/>
      <w:pgMar w:top="1124" w:right="830" w:bottom="1201" w:left="102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A85592"/>
    <w:multiLevelType w:val="multilevel"/>
    <w:tmpl w:val="1B7E3856"/>
    <w:lvl w:ilvl="0">
      <w:start w:val="1"/>
      <w:numFmt w:val="bullet"/>
      <w:lvlText w:val="–"/>
      <w:lvlJc w:val="left"/>
      <w:pPr>
        <w:ind w:left="153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6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48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20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92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64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36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08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80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64D765F"/>
    <w:multiLevelType w:val="hybridMultilevel"/>
    <w:tmpl w:val="D8E41B0E"/>
    <w:lvl w:ilvl="0">
      <w:start w:val="1"/>
      <w:numFmt w:val="decimal"/>
      <w:lvlText w:val="%1."/>
      <w:lvlJc w:val="left"/>
      <w:pPr>
        <w:ind w:left="10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124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89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61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33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05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77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49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21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0CA534DE"/>
    <w:multiLevelType w:val="hybridMultilevel"/>
    <w:tmpl w:val="E5DE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i/>
        <w:kern w:val="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1C133A27"/>
    <w:multiLevelType w:val="hybridMultilevel"/>
    <w:tmpl w:val="4A6A37D4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B8786C"/>
    <w:multiLevelType w:val="hybridMultilevel"/>
    <w:tmpl w:val="3F3C6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F039E8"/>
    <w:multiLevelType w:val="multilevel"/>
    <w:tmpl w:val="6002CAE2"/>
    <w:lvl w:ilvl="0">
      <w:start w:val="1"/>
      <w:numFmt w:val="decimal"/>
      <w:lvlText w:val="%1."/>
      <w:lvlJc w:val="left"/>
      <w:pPr>
        <w:ind w:left="1378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1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8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5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28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00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7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4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1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28144890"/>
    <w:multiLevelType w:val="multilevel"/>
    <w:tmpl w:val="16F0555C"/>
    <w:lvl w:ilvl="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7B17A2"/>
    <w:multiLevelType w:val="multilevel"/>
    <w:tmpl w:val="AB44DB4E"/>
    <w:lvl w:ilvl="0">
      <w:start w:val="1"/>
      <w:numFmt w:val="bullet"/>
      <w:lvlText w:val="-"/>
      <w:lvlJc w:val="left"/>
      <w:pPr>
        <w:ind w:left="115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30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02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4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6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8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0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2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4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3F3E6F47"/>
    <w:multiLevelType w:val="multilevel"/>
    <w:tmpl w:val="ADFAECBE"/>
    <w:lvl w:ilvl="0" w:tplc="BE265AE6">
      <w:start w:val="1"/>
      <w:numFmt w:val="decimal"/>
      <w:lvlText w:val="%1."/>
      <w:lvlJc w:val="left"/>
      <w:pPr>
        <w:ind w:left="720" w:hanging="360"/>
      </w:pPr>
    </w:lvl>
    <w:lvl w:ilvl="1" w:tplc="B6AC7DE8">
      <w:start w:val="1"/>
      <w:numFmt w:val="lowerLetter"/>
      <w:lvlText w:val="%2."/>
      <w:lvlJc w:val="left"/>
      <w:pPr>
        <w:ind w:left="1440" w:hanging="360"/>
      </w:pPr>
    </w:lvl>
    <w:lvl w:ilvl="2" w:tplc="A5F2CDBE">
      <w:start w:val="1"/>
      <w:numFmt w:val="lowerRoman"/>
      <w:lvlText w:val="%3."/>
      <w:lvlJc w:val="right"/>
      <w:pPr>
        <w:ind w:left="2160" w:hanging="180"/>
      </w:pPr>
    </w:lvl>
    <w:lvl w:ilvl="3" w:tplc="8AD6DC1A">
      <w:start w:val="1"/>
      <w:numFmt w:val="decimal"/>
      <w:lvlText w:val="%4."/>
      <w:lvlJc w:val="left"/>
      <w:pPr>
        <w:ind w:left="2880" w:hanging="360"/>
      </w:pPr>
    </w:lvl>
    <w:lvl w:ilvl="4" w:tplc="64E2BB2E">
      <w:start w:val="1"/>
      <w:numFmt w:val="lowerLetter"/>
      <w:lvlText w:val="%5."/>
      <w:lvlJc w:val="left"/>
      <w:pPr>
        <w:ind w:left="3600" w:hanging="360"/>
      </w:pPr>
    </w:lvl>
    <w:lvl w:ilvl="5" w:tplc="626E8B34">
      <w:start w:val="1"/>
      <w:numFmt w:val="lowerRoman"/>
      <w:lvlText w:val="%6."/>
      <w:lvlJc w:val="right"/>
      <w:pPr>
        <w:ind w:left="4320" w:hanging="180"/>
      </w:pPr>
    </w:lvl>
    <w:lvl w:ilvl="6" w:tplc="C164BAA2">
      <w:start w:val="1"/>
      <w:numFmt w:val="decimal"/>
      <w:lvlText w:val="%7."/>
      <w:lvlJc w:val="left"/>
      <w:pPr>
        <w:ind w:left="5040" w:hanging="360"/>
      </w:pPr>
    </w:lvl>
    <w:lvl w:ilvl="7" w:tplc="705607D2">
      <w:start w:val="1"/>
      <w:numFmt w:val="lowerLetter"/>
      <w:lvlText w:val="%8."/>
      <w:lvlJc w:val="left"/>
      <w:pPr>
        <w:ind w:left="5760" w:hanging="360"/>
      </w:pPr>
    </w:lvl>
    <w:lvl w:ilvl="8" w:tplc="76D2C1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A7F42"/>
    <w:multiLevelType w:val="multilevel"/>
    <w:tmpl w:val="9686301C"/>
    <w:lvl w:ilvl="0">
      <w:start w:val="8"/>
      <w:numFmt w:val="decimal"/>
      <w:lvlText w:val="%1."/>
      <w:lvlJc w:val="left"/>
      <w:pPr>
        <w:ind w:left="137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1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8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5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28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00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7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4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1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D345AB5"/>
    <w:multiLevelType w:val="multilevel"/>
    <w:tmpl w:val="43E654D8"/>
    <w:lvl w:ilvl="0">
      <w:start w:val="1"/>
      <w:numFmt w:val="decimal"/>
      <w:lvlText w:val="%1."/>
      <w:lvlJc w:val="left"/>
      <w:pPr>
        <w:ind w:left="137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1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8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5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28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00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7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4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1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5D704F59"/>
    <w:multiLevelType w:val="multilevel"/>
    <w:tmpl w:val="B6D4916E"/>
    <w:lvl w:ilvl="0">
      <w:start w:val="1"/>
      <w:numFmt w:val="decimal"/>
      <w:lvlText w:val="%1."/>
      <w:lvlJc w:val="left"/>
      <w:pPr>
        <w:ind w:left="720" w:hanging="360"/>
      </w:pPr>
    </w:lvl>
    <w:lvl w:ilvl="1" w:tplc="CBC86980">
      <w:start w:val="1"/>
      <w:numFmt w:val="lowerLetter"/>
      <w:lvlText w:val="%2."/>
      <w:lvlJc w:val="left"/>
      <w:pPr>
        <w:ind w:left="1440" w:hanging="360"/>
      </w:pPr>
    </w:lvl>
    <w:lvl w:ilvl="2" w:tplc="C3646B16">
      <w:start w:val="1"/>
      <w:numFmt w:val="lowerRoman"/>
      <w:lvlText w:val="%3."/>
      <w:lvlJc w:val="right"/>
      <w:pPr>
        <w:ind w:left="2160" w:hanging="180"/>
      </w:pPr>
    </w:lvl>
    <w:lvl w:ilvl="3" w:tplc="A294869C">
      <w:start w:val="1"/>
      <w:numFmt w:val="decimal"/>
      <w:lvlText w:val="%4."/>
      <w:lvlJc w:val="left"/>
      <w:pPr>
        <w:ind w:left="2880" w:hanging="360"/>
      </w:pPr>
    </w:lvl>
    <w:lvl w:ilvl="4" w:tplc="95FC910E">
      <w:start w:val="1"/>
      <w:numFmt w:val="lowerLetter"/>
      <w:lvlText w:val="%5."/>
      <w:lvlJc w:val="left"/>
      <w:pPr>
        <w:ind w:left="3600" w:hanging="360"/>
      </w:pPr>
    </w:lvl>
    <w:lvl w:ilvl="5" w:tplc="63F8BE3C">
      <w:start w:val="1"/>
      <w:numFmt w:val="lowerRoman"/>
      <w:lvlText w:val="%6."/>
      <w:lvlJc w:val="right"/>
      <w:pPr>
        <w:ind w:left="4320" w:hanging="180"/>
      </w:pPr>
    </w:lvl>
    <w:lvl w:ilvl="6" w:tplc="8A4E3A70">
      <w:start w:val="1"/>
      <w:numFmt w:val="decimal"/>
      <w:lvlText w:val="%7."/>
      <w:lvlJc w:val="left"/>
      <w:pPr>
        <w:ind w:left="5040" w:hanging="360"/>
      </w:pPr>
    </w:lvl>
    <w:lvl w:ilvl="7" w:tplc="6A7C97F2">
      <w:start w:val="1"/>
      <w:numFmt w:val="lowerLetter"/>
      <w:lvlText w:val="%8."/>
      <w:lvlJc w:val="left"/>
      <w:pPr>
        <w:ind w:left="5760" w:hanging="360"/>
      </w:pPr>
    </w:lvl>
    <w:lvl w:ilvl="8" w:tplc="AD762CC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532F7"/>
    <w:multiLevelType w:val="multilevel"/>
    <w:tmpl w:val="BE626AB4"/>
    <w:lvl w:ilvl="0">
      <w:start w:val="1"/>
      <w:numFmt w:val="bullet"/>
      <w:lvlText w:val="-"/>
      <w:lvlJc w:val="left"/>
      <w:pPr>
        <w:ind w:left="115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30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02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4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6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8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0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2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4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63F61339"/>
    <w:multiLevelType w:val="multilevel"/>
    <w:tmpl w:val="3B42D63A"/>
    <w:lvl w:ilvl="0" w:tplc="F5FE917A">
      <w:start w:val="1"/>
      <w:numFmt w:val="decimal"/>
      <w:lvlText w:val="%1."/>
      <w:lvlJc w:val="left"/>
      <w:pPr>
        <w:ind w:left="720" w:hanging="360"/>
      </w:pPr>
    </w:lvl>
    <w:lvl w:ilvl="1" w:tplc="7A06AA10">
      <w:start w:val="1"/>
      <w:numFmt w:val="lowerLetter"/>
      <w:lvlText w:val="%2."/>
      <w:lvlJc w:val="left"/>
      <w:pPr>
        <w:ind w:left="1440" w:hanging="360"/>
      </w:pPr>
    </w:lvl>
    <w:lvl w:ilvl="2" w:tplc="D3367D80">
      <w:start w:val="1"/>
      <w:numFmt w:val="lowerRoman"/>
      <w:lvlText w:val="%3."/>
      <w:lvlJc w:val="right"/>
      <w:pPr>
        <w:ind w:left="2160" w:hanging="180"/>
      </w:pPr>
    </w:lvl>
    <w:lvl w:ilvl="3" w:tplc="02B41502">
      <w:start w:val="1"/>
      <w:numFmt w:val="decimal"/>
      <w:lvlText w:val="%4."/>
      <w:lvlJc w:val="left"/>
      <w:pPr>
        <w:ind w:left="2880" w:hanging="360"/>
      </w:pPr>
    </w:lvl>
    <w:lvl w:ilvl="4" w:tplc="73E6A5F4">
      <w:start w:val="1"/>
      <w:numFmt w:val="lowerLetter"/>
      <w:lvlText w:val="%5."/>
      <w:lvlJc w:val="left"/>
      <w:pPr>
        <w:ind w:left="3600" w:hanging="360"/>
      </w:pPr>
    </w:lvl>
    <w:lvl w:ilvl="5" w:tplc="306619C6">
      <w:start w:val="1"/>
      <w:numFmt w:val="lowerRoman"/>
      <w:lvlText w:val="%6."/>
      <w:lvlJc w:val="right"/>
      <w:pPr>
        <w:ind w:left="4320" w:hanging="180"/>
      </w:pPr>
    </w:lvl>
    <w:lvl w:ilvl="6" w:tplc="1DF6D0D4">
      <w:start w:val="1"/>
      <w:numFmt w:val="decimal"/>
      <w:lvlText w:val="%7."/>
      <w:lvlJc w:val="left"/>
      <w:pPr>
        <w:ind w:left="5040" w:hanging="360"/>
      </w:pPr>
    </w:lvl>
    <w:lvl w:ilvl="7" w:tplc="0BA4D06C">
      <w:start w:val="1"/>
      <w:numFmt w:val="lowerLetter"/>
      <w:lvlText w:val="%8."/>
      <w:lvlJc w:val="left"/>
      <w:pPr>
        <w:ind w:left="5760" w:hanging="360"/>
      </w:pPr>
    </w:lvl>
    <w:lvl w:ilvl="8" w:tplc="78E0A7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E3B3F"/>
    <w:multiLevelType w:val="multilevel"/>
    <w:tmpl w:val="55C4B652"/>
    <w:lvl w:ilvl="0" w:tplc="F880044E">
      <w:start w:val="1"/>
      <w:numFmt w:val="decimal"/>
      <w:lvlText w:val="%1."/>
      <w:lvlJc w:val="left"/>
      <w:pPr>
        <w:ind w:left="720" w:hanging="360"/>
      </w:pPr>
    </w:lvl>
    <w:lvl w:ilvl="1" w:tplc="61740862">
      <w:start w:val="1"/>
      <w:numFmt w:val="lowerLetter"/>
      <w:lvlText w:val="%2."/>
      <w:lvlJc w:val="left"/>
      <w:pPr>
        <w:ind w:left="1440" w:hanging="360"/>
      </w:pPr>
    </w:lvl>
    <w:lvl w:ilvl="2" w:tplc="08AADBD2">
      <w:start w:val="1"/>
      <w:numFmt w:val="lowerRoman"/>
      <w:lvlText w:val="%3."/>
      <w:lvlJc w:val="right"/>
      <w:pPr>
        <w:ind w:left="2160" w:hanging="180"/>
      </w:pPr>
    </w:lvl>
    <w:lvl w:ilvl="3" w:tplc="B9D82040">
      <w:start w:val="1"/>
      <w:numFmt w:val="decimal"/>
      <w:lvlText w:val="%4."/>
      <w:lvlJc w:val="left"/>
      <w:pPr>
        <w:ind w:left="2880" w:hanging="360"/>
      </w:pPr>
    </w:lvl>
    <w:lvl w:ilvl="4" w:tplc="B4E2F1D6">
      <w:start w:val="1"/>
      <w:numFmt w:val="lowerLetter"/>
      <w:lvlText w:val="%5."/>
      <w:lvlJc w:val="left"/>
      <w:pPr>
        <w:ind w:left="3600" w:hanging="360"/>
      </w:pPr>
    </w:lvl>
    <w:lvl w:ilvl="5" w:tplc="5E0C6266">
      <w:start w:val="1"/>
      <w:numFmt w:val="lowerRoman"/>
      <w:lvlText w:val="%6."/>
      <w:lvlJc w:val="right"/>
      <w:pPr>
        <w:ind w:left="4320" w:hanging="180"/>
      </w:pPr>
    </w:lvl>
    <w:lvl w:ilvl="6" w:tplc="79683160">
      <w:start w:val="1"/>
      <w:numFmt w:val="decimal"/>
      <w:lvlText w:val="%7."/>
      <w:lvlJc w:val="left"/>
      <w:pPr>
        <w:ind w:left="5040" w:hanging="360"/>
      </w:pPr>
    </w:lvl>
    <w:lvl w:ilvl="7" w:tplc="881C1C1A">
      <w:start w:val="1"/>
      <w:numFmt w:val="lowerLetter"/>
      <w:lvlText w:val="%8."/>
      <w:lvlJc w:val="left"/>
      <w:pPr>
        <w:ind w:left="5760" w:hanging="360"/>
      </w:pPr>
    </w:lvl>
    <w:lvl w:ilvl="8" w:tplc="66E267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87A80"/>
    <w:multiLevelType w:val="multilevel"/>
    <w:tmpl w:val="BF606DB6"/>
    <w:lvl w:ilvl="0">
      <w:start w:val="1"/>
      <w:numFmt w:val="bullet"/>
      <w:lvlText w:val="-"/>
      <w:lvlJc w:val="left"/>
      <w:pPr>
        <w:ind w:left="115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30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02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4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6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8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0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2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4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7A821B1B"/>
    <w:multiLevelType w:val="multilevel"/>
    <w:tmpl w:val="2AD6D9CA"/>
    <w:lvl w:ilvl="0">
      <w:start w:val="1"/>
      <w:numFmt w:val="bullet"/>
      <w:lvlText w:val="-"/>
      <w:lvlJc w:val="left"/>
      <w:pPr>
        <w:ind w:left="115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30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02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4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6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8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0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2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41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>
    <w:abstractNumId w:val="13"/>
  </w:num>
  <w:num w:numId="2">
    <w:abstractNumId w:val="14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16"/>
  </w:num>
  <w:num w:numId="12">
    <w:abstractNumId w:val="12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50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A56"/>
    <w:rsid w:val="00092A56"/>
    <w:rsid w:val="00157E3E"/>
    <w:rsid w:val="00791D48"/>
    <w:rsid w:val="00CE747E"/>
    <w:rsid w:val="00CE747E"/>
    <w:rsid w:val="04FE7DDB"/>
    <w:rsid w:val="0989C70A"/>
    <w:rsid w:val="0989C70A"/>
    <w:rsid w:val="260472EF"/>
    <w:rsid w:val="3232D0A7"/>
    <w:rsid w:val="3488846D"/>
    <w:rsid w:val="3D3CCCA8"/>
    <w:rsid w:val="40614AC8"/>
    <w:rsid w:val="5714FB01"/>
    <w:rsid w:val="5864D38F"/>
    <w:rsid w:val="5A00A3F0"/>
    <w:rsid w:val="5ABA3A5D"/>
    <w:rsid w:val="60618A51"/>
    <w:rsid w:val="642561DE"/>
    <w:rsid w:val="795D3D69"/>
    <w:rsid w:val="7E03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205DCED7"/>
  <w15:docId w15:val="{E09C5305-A48D-4084-8741-5F9BCB7477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pacing w:after="18" w:line="261" w:lineRule="auto"/>
      <w:ind w:left="692" w:right="7" w:hanging="10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71" w:lineRule="auto"/>
      <w:ind w:left="1412" w:hanging="10"/>
      <w:outlineLvl w:val="0"/>
    </w:pPr>
    <w:rPr>
      <w:rFonts w:ascii="Times New Roman" w:hAnsi="Times New Roman" w:eastAsia="Times New Roman" w:cs="Times New Roman"/>
      <w:b/>
      <w:color w:val="000000"/>
      <w:sz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-" w:customStyle="1">
    <w:name w:val="Интернет-ссылка"/>
    <w:rPr>
      <w:color w:val="000080"/>
      <w:u w:val="single"/>
    </w:rPr>
  </w:style>
  <w:style w:type="character" w:styleId="11" w:customStyle="1">
    <w:name w:val="Основной шрифт абзаца1"/>
    <w:qFormat/>
  </w:style>
  <w:style w:type="character" w:styleId="a3">
    <w:name w:val="page number"/>
    <w:basedOn w:val="11"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11z0" w:customStyle="1">
    <w:name w:val="WW8Num11z0"/>
    <w:qFormat/>
  </w:style>
  <w:style w:type="character" w:styleId="WW8Num11z1" w:customStyle="1">
    <w:name w:val="WW8Num11z1"/>
    <w:qFormat/>
    <w:rPr>
      <w:i/>
      <w:kern w:val="2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4" w:customStyle="1">
    <w:name w:val="WW8Num11z4"/>
    <w:qFormat/>
    <w:rPr>
      <w:rFonts w:ascii="Courier New" w:hAnsi="Courier New" w:cs="Courier New"/>
    </w:rPr>
  </w:style>
  <w:style w:type="character" w:styleId="WW8Num4z0" w:customStyle="1">
    <w:name w:val="WW8Num4z0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footer"/>
    <w:basedOn w:val="a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left="0" w:right="0" w:firstLine="567"/>
    </w:pPr>
    <w:rPr>
      <w:szCs w:val="24"/>
    </w:rPr>
  </w:style>
  <w:style w:type="paragraph" w:styleId="31" w:customStyle="1">
    <w:name w:val="Основной текст с отступом 31"/>
    <w:basedOn w:val="a"/>
    <w:qFormat/>
    <w:pPr>
      <w:spacing w:after="120"/>
      <w:ind w:left="283" w:right="0" w:firstLine="0"/>
    </w:pPr>
    <w:rPr>
      <w:sz w:val="16"/>
      <w:szCs w:val="16"/>
    </w:rPr>
  </w:style>
  <w:style w:type="numbering" w:styleId="WW8Num3" w:customStyle="1">
    <w:name w:val="WW8Num3"/>
    <w:qFormat/>
  </w:style>
  <w:style w:type="numbering" w:styleId="WW8Num11" w:customStyle="1">
    <w:name w:val="WW8Num11"/>
    <w:qFormat/>
  </w:style>
  <w:style w:type="numbering" w:styleId="WW8Num4" w:customStyle="1">
    <w:name w:val="WW8Num4"/>
    <w:qFormat/>
  </w:style>
  <w:style w:type="table" w:styleId="12" w:customStyle="1">
    <w:name w:val="Сетка таблицы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pengost.ru/" TargetMode="External" Id="rId18" /><Relationship Type="http://schemas.openxmlformats.org/officeDocument/2006/relationships/hyperlink" Target="http://www.libgost.ru/" TargetMode="External" Id="rId26" /><Relationship Type="http://schemas.openxmlformats.org/officeDocument/2006/relationships/fontTable" Target="fontTable.xml" Id="rId39" /><Relationship Type="http://schemas.openxmlformats.org/officeDocument/2006/relationships/hyperlink" Target="http://www.standartgost.ru/" TargetMode="External" Id="rId21" /><Relationship Type="http://schemas.openxmlformats.org/officeDocument/2006/relationships/hyperlink" Target="http://www.magtu.ru/" TargetMode="External" Id="rId34" /><Relationship Type="http://schemas.openxmlformats.org/officeDocument/2006/relationships/webSettings" Target="webSettings.xml" Id="rId7" /><Relationship Type="http://schemas.openxmlformats.org/officeDocument/2006/relationships/hyperlink" Target="http://www.libgost.ru/" TargetMode="External" Id="rId25" /><Relationship Type="http://schemas.openxmlformats.org/officeDocument/2006/relationships/hyperlink" Target="http://www.magtu.ru/" TargetMode="External" Id="rId33" /><Relationship Type="http://schemas.openxmlformats.org/officeDocument/2006/relationships/hyperlink" Target="http://www.rsl.ru/" TargetMode="External" Id="rId38" /><Relationship Type="http://schemas.openxmlformats.org/officeDocument/2006/relationships/customXml" Target="../customXml/item2.xml" Id="rId2" /><Relationship Type="http://schemas.openxmlformats.org/officeDocument/2006/relationships/hyperlink" Target="http://www.opengost.ru/" TargetMode="External" Id="rId20" /><Relationship Type="http://schemas.openxmlformats.org/officeDocument/2006/relationships/hyperlink" Target="http://www.gpntb.ru/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libgost.ru/" TargetMode="External" Id="rId24" /><Relationship Type="http://schemas.openxmlformats.org/officeDocument/2006/relationships/hyperlink" Target="http://www.magtu.ru/" TargetMode="External" Id="rId32" /><Relationship Type="http://schemas.openxmlformats.org/officeDocument/2006/relationships/hyperlink" Target="http://www.rsl.ru/" TargetMode="External" Id="rId37" /><Relationship Type="http://schemas.openxmlformats.org/officeDocument/2006/relationships/theme" Target="theme/theme1.xml" Id="rId40" /><Relationship Type="http://schemas.openxmlformats.org/officeDocument/2006/relationships/styles" Target="styles.xml" Id="rId5" /><Relationship Type="http://schemas.openxmlformats.org/officeDocument/2006/relationships/hyperlink" Target="http://www.standartgost.ru/" TargetMode="External" Id="rId23" /><Relationship Type="http://schemas.openxmlformats.org/officeDocument/2006/relationships/hyperlink" Target="http://www.gpntb.ru/" TargetMode="External" Id="rId28" /><Relationship Type="http://schemas.openxmlformats.org/officeDocument/2006/relationships/hyperlink" Target="http://www.rsl.ru/" TargetMode="External" Id="rId36" /><Relationship Type="http://schemas.openxmlformats.org/officeDocument/2006/relationships/image" Target="media/image3.jpeg" Id="rId10" /><Relationship Type="http://schemas.openxmlformats.org/officeDocument/2006/relationships/hyperlink" Target="http://www.opengost.ru/" TargetMode="External" Id="rId19" /><Relationship Type="http://schemas.openxmlformats.org/officeDocument/2006/relationships/hyperlink" Target="http://www.magtu.ru/" TargetMode="External" Id="rId31" /><Relationship Type="http://schemas.openxmlformats.org/officeDocument/2006/relationships/numbering" Target="numbering.xml" Id="rId4" /><Relationship Type="http://schemas.openxmlformats.org/officeDocument/2006/relationships/hyperlink" Target="http://www.standartgost.ru/" TargetMode="External" Id="rId22" /><Relationship Type="http://schemas.openxmlformats.org/officeDocument/2006/relationships/hyperlink" Target="http://www.gpntb.ru/" TargetMode="External" Id="rId27" /><Relationship Type="http://schemas.openxmlformats.org/officeDocument/2006/relationships/hyperlink" Target="http://www.gpntb.ru/" TargetMode="External" Id="rId30" /><Relationship Type="http://schemas.openxmlformats.org/officeDocument/2006/relationships/hyperlink" Target="http://www.rsl.ru/" TargetMode="External" Id="rId35" /><Relationship Type="http://schemas.openxmlformats.org/officeDocument/2006/relationships/customXml" Target="../customXml/item3.xml" Id="rId3" /><Relationship Type="http://schemas.openxmlformats.org/officeDocument/2006/relationships/image" Target="/media/image2.png" Id="R2755acbe4c844083" /><Relationship Type="http://schemas.openxmlformats.org/officeDocument/2006/relationships/image" Target="/media/image3.jpg" Id="R946a29be1a8c4003" /><Relationship Type="http://schemas.openxmlformats.org/officeDocument/2006/relationships/hyperlink" Target="https://www.mips.com/downloads/digital-design-and-computer-architecture-russian-edition-second-edition/" TargetMode="External" Id="R1d45934902cd4df1" /><Relationship Type="http://schemas.openxmlformats.org/officeDocument/2006/relationships/hyperlink" Target="https://e.lanbook.com/book/103142?category=935" TargetMode="External" Id="Ra2c963020d374eca" /><Relationship Type="http://schemas.openxmlformats.org/officeDocument/2006/relationships/hyperlink" Target="http://e.lanbook.com/books/element.php?pl1_id=4946" TargetMode="External" Id="Rd644ba57487f4c4c" /><Relationship Type="http://schemas.openxmlformats.org/officeDocument/2006/relationships/hyperlink" Target="http://e.lanbook.com/books/element.php?pl1_id=4946" TargetMode="External" Id="R936951edbaf24e91" /><Relationship Type="http://schemas.openxmlformats.org/officeDocument/2006/relationships/hyperlink" Target="http://e.lanbook.com/books/element.php?pl1_id=4139" TargetMode="External" Id="Rae87dabc92e74d98" /><Relationship Type="http://schemas.openxmlformats.org/officeDocument/2006/relationships/hyperlink" Target="http://e.lanbook.com/books/element.php?pl1_id=4139" TargetMode="External" Id="R83fb6de2d7724773" /><Relationship Type="http://schemas.openxmlformats.org/officeDocument/2006/relationships/hyperlink" Target="http://e.lanbook.com/books/element.php?pl1_id=2776" TargetMode="External" Id="Rea554d168c0247f0" /><Relationship Type="http://schemas.openxmlformats.org/officeDocument/2006/relationships/hyperlink" Target="http://e.lanbook.com/books/element.php?pl1_id=2776" TargetMode="External" Id="R16bc80f207734b9d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D0B0A-32D9-46CD-B298-4B3408617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BBD55-3D94-4989-A0AA-395B42946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69BBD-D5F0-43BE-A60F-5A3AC5AC3F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555</dc:creator>
  <dc:description/>
  <lastModifiedBy>Васильев Александр Евгеньевич</lastModifiedBy>
  <revision>12</revision>
  <dcterms:created xsi:type="dcterms:W3CDTF">2017-02-11T02:07:00.0000000Z</dcterms:created>
  <dcterms:modified xsi:type="dcterms:W3CDTF">2020-11-14T04:36:17.6585872Z</dcterms:modified>
  <dc:language>ru-RU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0x010100FC93922B7406D2428FA70BA3E534E216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