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467" w:rsidRDefault="00A06467">
      <w:r w:rsidRPr="00163DD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9.5pt;height:698.25pt;visibility:visible">
            <v:imagedata r:id="rId7" o:title=""/>
          </v:shape>
        </w:pict>
      </w:r>
    </w:p>
    <w:p w:rsidR="00A06467" w:rsidRDefault="00A06467">
      <w:r w:rsidRPr="00163DD5">
        <w:rPr>
          <w:noProof/>
        </w:rPr>
        <w:pict>
          <v:shape id="Рисунок 2" o:spid="_x0000_i1026" type="#_x0000_t75" style="width:467.25pt;height:558pt;visibility:visible">
            <v:imagedata r:id="rId8" o:title=""/>
          </v:shape>
        </w:pict>
      </w:r>
    </w:p>
    <w:p w:rsidR="00A06467" w:rsidRDefault="00A06467">
      <w:pPr>
        <w:widowControl/>
        <w:autoSpaceDE/>
        <w:autoSpaceDN/>
        <w:adjustRightInd/>
        <w:ind w:firstLine="0"/>
        <w:jc w:val="left"/>
      </w:pPr>
    </w:p>
    <w:p w:rsidR="00A06467" w:rsidRPr="00F34E4A" w:rsidRDefault="00A06467" w:rsidP="00F34E4A">
      <w:pPr>
        <w:tabs>
          <w:tab w:val="left" w:pos="3450"/>
        </w:tabs>
        <w:ind w:firstLine="0"/>
        <w:rPr>
          <w:rStyle w:val="FontStyle16"/>
          <w:b w:val="0"/>
          <w:bCs w:val="0"/>
          <w:sz w:val="24"/>
          <w:szCs w:val="24"/>
        </w:rPr>
      </w:pPr>
      <w:r>
        <w:rPr>
          <w:noProof/>
        </w:rPr>
        <w:pict>
          <v:shape id="_x0000_s1026" type="#_x0000_t75" style="position:absolute;left:0;text-align:left;margin-left:-85.05pt;margin-top:-68.55pt;width:612pt;height:840pt;z-index:251658240">
            <v:imagedata r:id="rId9" o:title=""/>
            <w10:wrap type="square"/>
          </v:shape>
        </w:pict>
      </w:r>
    </w:p>
    <w:p w:rsidR="00A06467" w:rsidRPr="00526B9B" w:rsidRDefault="00A06467" w:rsidP="003669C4">
      <w:pPr>
        <w:ind w:firstLine="709"/>
        <w:rPr>
          <w:rStyle w:val="FontStyle16"/>
          <w:b w:val="0"/>
          <w:bCs w:val="0"/>
          <w:sz w:val="24"/>
          <w:szCs w:val="24"/>
        </w:rPr>
      </w:pPr>
      <w:r w:rsidRPr="00526B9B">
        <w:rPr>
          <w:rStyle w:val="FontStyle16"/>
          <w:sz w:val="24"/>
          <w:szCs w:val="24"/>
        </w:rPr>
        <w:t>1 Цели освоения дисциплины</w:t>
      </w:r>
    </w:p>
    <w:p w:rsidR="00A06467" w:rsidRDefault="00A06467" w:rsidP="003669C4">
      <w:pPr>
        <w:pStyle w:val="Style5"/>
        <w:widowControl/>
        <w:ind w:firstLine="709"/>
      </w:pPr>
      <w:r w:rsidRPr="00526B9B">
        <w:rPr>
          <w:rStyle w:val="FontStyle16"/>
          <w:b w:val="0"/>
          <w:bCs w:val="0"/>
          <w:sz w:val="24"/>
          <w:szCs w:val="24"/>
        </w:rPr>
        <w:t>Целями освоения дисциплины</w:t>
      </w:r>
      <w:r>
        <w:rPr>
          <w:rStyle w:val="FontStyle16"/>
          <w:b w:val="0"/>
          <w:bCs w:val="0"/>
          <w:sz w:val="24"/>
          <w:szCs w:val="24"/>
        </w:rPr>
        <w:t xml:space="preserve"> «</w:t>
      </w:r>
      <w:r w:rsidRPr="008C0F74">
        <w:rPr>
          <w:rStyle w:val="FontStyle21"/>
          <w:sz w:val="24"/>
          <w:szCs w:val="24"/>
        </w:rPr>
        <w:t>Технология художественной обработки цветных металлов и сплавов</w:t>
      </w:r>
      <w:r w:rsidRPr="00526B9B">
        <w:rPr>
          <w:rStyle w:val="FontStyle16"/>
          <w:b w:val="0"/>
          <w:bCs w:val="0"/>
          <w:sz w:val="24"/>
          <w:szCs w:val="24"/>
        </w:rPr>
        <w:t>» являются:</w:t>
      </w:r>
      <w:r>
        <w:t xml:space="preserve">подготовить будущих инженеров-технологов к самостоятельному решению задач производственно-технологической деятельности: выбор металлов, сплавов и ювелирных технологий для производства. </w:t>
      </w:r>
    </w:p>
    <w:p w:rsidR="00A06467" w:rsidRPr="003669C4" w:rsidRDefault="00A06467" w:rsidP="003669C4">
      <w:r w:rsidRPr="003669C4">
        <w:t>В области воспитания целью является развитие у обучающихся личностных качеств, способствующих их творческой активности, общекультурному росту и социальной мобильности, умения работать индивидуально и в коллективе, ответственности, самостоятельности, гражданственности, приверженности этическим ценностям, целеустремленности и настойчивости в достижении целей.</w:t>
      </w:r>
    </w:p>
    <w:p w:rsidR="00A06467" w:rsidRPr="003669C4" w:rsidRDefault="00A06467" w:rsidP="003669C4">
      <w:r w:rsidRPr="003669C4">
        <w:t>В области профессиональной подготовки целью является формирование профессиональных компетенций, позволяющих выпускнику успешно работать в избранной сфере декоративно-прикладного искусства и народных промыслов и быть высококвалифицированным и конкурентоспособным на рынке труда.</w:t>
      </w:r>
    </w:p>
    <w:p w:rsidR="00A06467" w:rsidRDefault="00A06467" w:rsidP="003669C4">
      <w:pPr>
        <w:pStyle w:val="Style5"/>
        <w:widowControl/>
        <w:ind w:firstLine="709"/>
        <w:rPr>
          <w:rStyle w:val="FontStyle21"/>
          <w:sz w:val="24"/>
          <w:szCs w:val="24"/>
        </w:rPr>
      </w:pPr>
      <w:r w:rsidRPr="00526B9B">
        <w:rPr>
          <w:rStyle w:val="FontStyle21"/>
          <w:b/>
          <w:bCs/>
          <w:sz w:val="24"/>
          <w:szCs w:val="24"/>
        </w:rPr>
        <w:t>2 Место дисциплины в структуре образовательной программы подготовки бакалавра</w:t>
      </w:r>
    </w:p>
    <w:p w:rsidR="00A06467" w:rsidRPr="00EE1E3A" w:rsidRDefault="00A06467" w:rsidP="003669C4">
      <w:pPr>
        <w:pStyle w:val="Style5"/>
        <w:widowControl/>
        <w:ind w:firstLine="709"/>
        <w:rPr>
          <w:rStyle w:val="FontStyle17"/>
          <w:b w:val="0"/>
          <w:bCs w:val="0"/>
          <w:sz w:val="24"/>
          <w:szCs w:val="24"/>
        </w:rPr>
      </w:pPr>
      <w:r w:rsidRPr="00526B9B">
        <w:t>Дисциплина</w:t>
      </w:r>
      <w:r>
        <w:t>«</w:t>
      </w:r>
      <w:r w:rsidRPr="008C0F74">
        <w:rPr>
          <w:rStyle w:val="FontStyle21"/>
          <w:sz w:val="24"/>
          <w:szCs w:val="24"/>
        </w:rPr>
        <w:t>Технология художественной обработки цветных металлов и сплавов</w:t>
      </w:r>
      <w:r w:rsidRPr="00526B9B">
        <w:t>»</w:t>
      </w:r>
      <w:r>
        <w:t xml:space="preserve"> относится к технической части </w:t>
      </w:r>
      <w:r w:rsidRPr="00526B9B">
        <w:t>цикла дисциплин по выбору</w:t>
      </w:r>
      <w:r w:rsidRPr="003669C4">
        <w:t xml:space="preserve">Б1.В.ДВ.02.02 </w:t>
      </w:r>
      <w:r>
        <w:t>в 5</w:t>
      </w:r>
      <w:r w:rsidRPr="00526B9B">
        <w:t xml:space="preserve"> семестре. Для освоения дисциплины </w:t>
      </w:r>
      <w:r>
        <w:t>«</w:t>
      </w:r>
      <w:r w:rsidRPr="008C0F74">
        <w:rPr>
          <w:rStyle w:val="FontStyle21"/>
          <w:sz w:val="24"/>
          <w:szCs w:val="24"/>
        </w:rPr>
        <w:t>Технология художественной обработки цветных металлов и сплавов</w:t>
      </w:r>
      <w:r w:rsidRPr="00526B9B">
        <w:t xml:space="preserve">.» студенты используют знания, умения и </w:t>
      </w:r>
      <w:r w:rsidRPr="00DE09AA">
        <w:rPr>
          <w:rStyle w:val="FontStyle18"/>
          <w:b w:val="0"/>
          <w:bCs w:val="0"/>
          <w:sz w:val="24"/>
          <w:szCs w:val="24"/>
        </w:rPr>
        <w:t>владения</w:t>
      </w:r>
      <w:r w:rsidRPr="00526B9B">
        <w:t xml:space="preserve"> сформированные в ходе</w:t>
      </w:r>
      <w:r>
        <w:t xml:space="preserve"> изучения следующих дисциплин: </w:t>
      </w:r>
      <w:r w:rsidRPr="00526B9B">
        <w:t>«Ос</w:t>
      </w:r>
      <w:r>
        <w:t xml:space="preserve">новы реставрационных работ». </w:t>
      </w:r>
      <w:r w:rsidRPr="00526B9B">
        <w:t>Дисциплин</w:t>
      </w:r>
      <w:r>
        <w:t>а «</w:t>
      </w:r>
      <w:r w:rsidRPr="008C0F74">
        <w:rPr>
          <w:rStyle w:val="FontStyle21"/>
          <w:sz w:val="24"/>
          <w:szCs w:val="24"/>
        </w:rPr>
        <w:t>Технология художественной обработки цветных металлов и сплавов</w:t>
      </w:r>
      <w:r>
        <w:t xml:space="preserve">» </w:t>
      </w:r>
      <w:r w:rsidRPr="00526B9B">
        <w:t>является предшествующей для изучения дисциплины «</w:t>
      </w:r>
      <w:r w:rsidRPr="00526B9B">
        <w:rPr>
          <w:color w:val="000000"/>
        </w:rPr>
        <w:t>Технологии оценки качества художественных изделий из цветных металлов и сплавов</w:t>
      </w:r>
      <w:r w:rsidRPr="00526B9B">
        <w:t>».</w:t>
      </w:r>
    </w:p>
    <w:p w:rsidR="00A06467" w:rsidRDefault="00A06467" w:rsidP="003669C4">
      <w:pPr>
        <w:pStyle w:val="Heading1"/>
        <w:spacing w:before="0" w:after="0"/>
        <w:ind w:left="0" w:firstLine="709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3 Компетенции обучающегося, формируемые в результате освоения дисциплины и планируемые результаты обучения</w:t>
      </w:r>
    </w:p>
    <w:p w:rsidR="00A06467" w:rsidRDefault="00A06467" w:rsidP="003669C4">
      <w:pPr>
        <w:pStyle w:val="Heading1"/>
        <w:spacing w:before="0" w:after="0"/>
        <w:ind w:left="0" w:firstLine="709"/>
        <w:rPr>
          <w:rStyle w:val="FontStyle16"/>
          <w:sz w:val="24"/>
          <w:szCs w:val="24"/>
        </w:rPr>
      </w:pPr>
      <w:r w:rsidRPr="00692021">
        <w:rPr>
          <w:rStyle w:val="FontStyle16"/>
          <w:sz w:val="24"/>
          <w:szCs w:val="24"/>
        </w:rPr>
        <w:t>В результате освоения дисциплины (модуля) «</w:t>
      </w:r>
      <w:r w:rsidRPr="008C0F74">
        <w:rPr>
          <w:rStyle w:val="FontStyle21"/>
          <w:b w:val="0"/>
          <w:bCs w:val="0"/>
          <w:sz w:val="24"/>
          <w:szCs w:val="24"/>
        </w:rPr>
        <w:t>Технология художественной обработки цветных металлов и сплавов</w:t>
      </w:r>
      <w:r w:rsidRPr="00692021">
        <w:rPr>
          <w:rStyle w:val="FontStyle16"/>
          <w:sz w:val="24"/>
          <w:szCs w:val="24"/>
        </w:rPr>
        <w:t>» обучающийся должен обладать следующими компетенциями:</w:t>
      </w:r>
    </w:p>
    <w:tbl>
      <w:tblPr>
        <w:tblW w:w="529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2118"/>
        <w:gridCol w:w="46"/>
        <w:gridCol w:w="7902"/>
      </w:tblGrid>
      <w:tr w:rsidR="00A06467" w:rsidRPr="00C640B4">
        <w:trPr>
          <w:trHeight w:val="611"/>
          <w:tblHeader/>
        </w:trPr>
        <w:tc>
          <w:tcPr>
            <w:tcW w:w="10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06467" w:rsidRPr="00AB6BF4" w:rsidRDefault="00A06467" w:rsidP="002E7354">
            <w:pPr>
              <w:ind w:firstLine="0"/>
              <w:jc w:val="center"/>
            </w:pPr>
            <w:r w:rsidRPr="00AB6BF4">
              <w:t xml:space="preserve">Структурный </w:t>
            </w:r>
            <w:r w:rsidRPr="00AB6BF4">
              <w:br/>
              <w:t xml:space="preserve">элемент </w:t>
            </w:r>
            <w:r w:rsidRPr="00AB6BF4">
              <w:br/>
              <w:t>компетенции</w:t>
            </w:r>
          </w:p>
        </w:tc>
        <w:tc>
          <w:tcPr>
            <w:tcW w:w="3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06467" w:rsidRPr="00AB6BF4" w:rsidRDefault="00A06467" w:rsidP="002E7354">
            <w:pPr>
              <w:ind w:firstLine="0"/>
              <w:jc w:val="center"/>
            </w:pPr>
            <w:r w:rsidRPr="00AB6BF4">
              <w:t xml:space="preserve">Планируемые результаты обучения </w:t>
            </w:r>
          </w:p>
        </w:tc>
      </w:tr>
      <w:tr w:rsidR="00A06467" w:rsidRPr="003669C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6467" w:rsidRPr="003669C4" w:rsidRDefault="00A06467" w:rsidP="002E7354">
            <w:pPr>
              <w:ind w:firstLine="0"/>
              <w:jc w:val="left"/>
              <w:rPr>
                <w:b/>
                <w:bCs/>
                <w:color w:val="C00000"/>
                <w:highlight w:val="yellow"/>
              </w:rPr>
            </w:pPr>
            <w:r w:rsidRPr="003669C4">
              <w:rPr>
                <w:b/>
                <w:bCs/>
                <w:color w:val="000000"/>
              </w:rPr>
              <w:t xml:space="preserve">ПК-3 </w:t>
            </w:r>
            <w:r>
              <w:rPr>
                <w:b/>
                <w:bCs/>
                <w:color w:val="000000"/>
              </w:rPr>
              <w:t xml:space="preserve">- </w:t>
            </w:r>
            <w:r w:rsidRPr="00F34E4A">
              <w:rPr>
                <w:color w:val="000000"/>
              </w:rPr>
              <w:t>способностью определить и назначить технологический процесс обработки материалов с указанием технологических параметров для получения готовой продукции</w:t>
            </w:r>
          </w:p>
        </w:tc>
      </w:tr>
      <w:tr w:rsidR="00A06467" w:rsidRPr="006D48F1">
        <w:trPr>
          <w:trHeight w:val="225"/>
        </w:trPr>
        <w:tc>
          <w:tcPr>
            <w:tcW w:w="10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6467" w:rsidRPr="006D48F1" w:rsidRDefault="00A06467" w:rsidP="002E7354">
            <w:pPr>
              <w:ind w:firstLine="0"/>
              <w:jc w:val="left"/>
            </w:pPr>
            <w:r w:rsidRPr="006D48F1">
              <w:t>Знать</w:t>
            </w:r>
          </w:p>
        </w:tc>
        <w:tc>
          <w:tcPr>
            <w:tcW w:w="394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6467" w:rsidRPr="006D48F1" w:rsidRDefault="00A06467" w:rsidP="003669C4">
            <w:pPr>
              <w:pStyle w:val="BodyText2"/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>
              <w:t xml:space="preserve">- </w:t>
            </w:r>
            <w:r w:rsidRPr="00FA71E9">
              <w:t>способ</w:t>
            </w:r>
            <w:r>
              <w:t>ы</w:t>
            </w:r>
            <w:r w:rsidRPr="00FA71E9">
              <w:t xml:space="preserve"> определ</w:t>
            </w:r>
            <w:r>
              <w:t>ения</w:t>
            </w:r>
            <w:r w:rsidRPr="00FA71E9">
              <w:t xml:space="preserve"> и назнач</w:t>
            </w:r>
            <w:r>
              <w:t>ения</w:t>
            </w:r>
            <w:r w:rsidRPr="00FA71E9">
              <w:t xml:space="preserve"> технологически</w:t>
            </w:r>
            <w:r>
              <w:t>х</w:t>
            </w:r>
            <w:r w:rsidRPr="00FA71E9">
              <w:t xml:space="preserve"> процесс</w:t>
            </w:r>
            <w:r>
              <w:t>ов</w:t>
            </w:r>
            <w:r w:rsidRPr="00FA71E9">
              <w:t xml:space="preserve"> обработки материалов с указанием технологических параметров для получения готовой продукции</w:t>
            </w:r>
          </w:p>
        </w:tc>
      </w:tr>
      <w:tr w:rsidR="00A06467" w:rsidRPr="006D48F1">
        <w:trPr>
          <w:trHeight w:val="258"/>
        </w:trPr>
        <w:tc>
          <w:tcPr>
            <w:tcW w:w="10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6467" w:rsidRPr="006D48F1" w:rsidRDefault="00A06467" w:rsidP="002E7354">
            <w:pPr>
              <w:ind w:firstLine="0"/>
              <w:jc w:val="left"/>
            </w:pPr>
            <w:r w:rsidRPr="006D48F1">
              <w:t>Уметь</w:t>
            </w:r>
          </w:p>
        </w:tc>
        <w:tc>
          <w:tcPr>
            <w:tcW w:w="394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6467" w:rsidRPr="006D48F1" w:rsidRDefault="00A06467" w:rsidP="003669C4">
            <w:pPr>
              <w:tabs>
                <w:tab w:val="left" w:pos="356"/>
                <w:tab w:val="left" w:pos="851"/>
              </w:tabs>
              <w:ind w:firstLine="0"/>
            </w:pPr>
            <w:r>
              <w:t xml:space="preserve">- </w:t>
            </w:r>
            <w:r w:rsidRPr="00FA71E9">
              <w:t>определить и назначить технологический процесс обработки материалов с указанием технологических параметров для получения готовой продукции</w:t>
            </w:r>
          </w:p>
        </w:tc>
      </w:tr>
      <w:tr w:rsidR="00A06467" w:rsidRPr="008C76CD">
        <w:trPr>
          <w:trHeight w:val="325"/>
        </w:trPr>
        <w:tc>
          <w:tcPr>
            <w:tcW w:w="10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6467" w:rsidRPr="004063D9" w:rsidRDefault="00A06467" w:rsidP="002E7354">
            <w:pPr>
              <w:ind w:firstLine="0"/>
              <w:jc w:val="left"/>
            </w:pPr>
            <w:r w:rsidRPr="004063D9">
              <w:t>Владеть</w:t>
            </w:r>
          </w:p>
        </w:tc>
        <w:tc>
          <w:tcPr>
            <w:tcW w:w="394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6467" w:rsidRPr="008C76CD" w:rsidRDefault="00A06467" w:rsidP="003669C4">
            <w:pPr>
              <w:pStyle w:val="BodyText2"/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>
              <w:t xml:space="preserve">- </w:t>
            </w:r>
            <w:r w:rsidRPr="00FA71E9">
              <w:t>способностью определить и назначить технологический процесс обработки материалов с указанием технологических параметров для получения готовой продукции</w:t>
            </w:r>
          </w:p>
        </w:tc>
      </w:tr>
      <w:tr w:rsidR="00A06467" w:rsidRPr="003669C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6467" w:rsidRPr="003669C4" w:rsidRDefault="00A06467" w:rsidP="002E7354">
            <w:pPr>
              <w:ind w:firstLine="0"/>
              <w:jc w:val="left"/>
              <w:rPr>
                <w:b/>
                <w:bCs/>
                <w:highlight w:val="yellow"/>
              </w:rPr>
            </w:pPr>
            <w:r>
              <w:rPr>
                <w:b/>
                <w:bCs/>
                <w:spacing w:val="-4"/>
              </w:rPr>
              <w:t xml:space="preserve">ПК-9 – </w:t>
            </w:r>
            <w:r w:rsidRPr="00F34E4A">
              <w:rPr>
                <w:spacing w:val="-4"/>
              </w:rPr>
              <w:t>готовностью к выбору технологического цикла для создания художественных изделий из разных материало</w:t>
            </w:r>
            <w:r>
              <w:rPr>
                <w:spacing w:val="-4"/>
              </w:rPr>
              <w:t>в</w:t>
            </w:r>
          </w:p>
        </w:tc>
      </w:tr>
      <w:tr w:rsidR="00A06467" w:rsidRPr="00C640B4">
        <w:trPr>
          <w:trHeight w:val="225"/>
        </w:trPr>
        <w:tc>
          <w:tcPr>
            <w:tcW w:w="10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6467" w:rsidRPr="006D48F1" w:rsidRDefault="00A06467" w:rsidP="002E7354">
            <w:pPr>
              <w:ind w:firstLine="0"/>
              <w:jc w:val="left"/>
            </w:pPr>
            <w:r w:rsidRPr="006D48F1">
              <w:t>Знать</w:t>
            </w:r>
          </w:p>
        </w:tc>
        <w:tc>
          <w:tcPr>
            <w:tcW w:w="3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6467" w:rsidRPr="00BF39D8" w:rsidRDefault="00A06467" w:rsidP="002E7354">
            <w:pPr>
              <w:ind w:firstLine="0"/>
              <w:rPr>
                <w:spacing w:val="-4"/>
              </w:rPr>
            </w:pPr>
            <w:r>
              <w:rPr>
                <w:spacing w:val="-4"/>
              </w:rPr>
              <w:t xml:space="preserve">технологический цикл </w:t>
            </w:r>
            <w:r w:rsidRPr="00BF39D8">
              <w:rPr>
                <w:spacing w:val="-4"/>
              </w:rPr>
              <w:t>создания художественных изделий из металла</w:t>
            </w:r>
          </w:p>
        </w:tc>
      </w:tr>
      <w:tr w:rsidR="00A06467" w:rsidRPr="00C640B4">
        <w:trPr>
          <w:trHeight w:val="258"/>
        </w:trPr>
        <w:tc>
          <w:tcPr>
            <w:tcW w:w="10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6467" w:rsidRPr="006D48F1" w:rsidRDefault="00A06467" w:rsidP="002E7354">
            <w:pPr>
              <w:ind w:firstLine="0"/>
              <w:jc w:val="left"/>
            </w:pPr>
            <w:r w:rsidRPr="006D48F1">
              <w:t>Уметь</w:t>
            </w:r>
          </w:p>
        </w:tc>
        <w:tc>
          <w:tcPr>
            <w:tcW w:w="3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6467" w:rsidRPr="00BF39D8" w:rsidRDefault="00A06467" w:rsidP="002E7354">
            <w:pPr>
              <w:ind w:firstLine="0"/>
              <w:rPr>
                <w:spacing w:val="-4"/>
              </w:rPr>
            </w:pPr>
            <w:r w:rsidRPr="00BF39D8">
              <w:rPr>
                <w:spacing w:val="-4"/>
              </w:rPr>
              <w:t xml:space="preserve">выбрать  технологические циклы для создания художественных изделий из  </w:t>
            </w:r>
            <w:r w:rsidRPr="008C0F74">
              <w:rPr>
                <w:rStyle w:val="FontStyle21"/>
                <w:sz w:val="24"/>
                <w:szCs w:val="24"/>
              </w:rPr>
              <w:t>цветных металлов и сплавов</w:t>
            </w:r>
          </w:p>
        </w:tc>
      </w:tr>
      <w:tr w:rsidR="00A06467" w:rsidRPr="008C76CD">
        <w:trPr>
          <w:trHeight w:val="486"/>
        </w:trPr>
        <w:tc>
          <w:tcPr>
            <w:tcW w:w="10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6467" w:rsidRPr="004063D9" w:rsidRDefault="00A06467" w:rsidP="002E7354">
            <w:pPr>
              <w:ind w:firstLine="0"/>
              <w:jc w:val="left"/>
            </w:pPr>
            <w:r w:rsidRPr="004063D9">
              <w:t>Владеть</w:t>
            </w:r>
          </w:p>
        </w:tc>
        <w:tc>
          <w:tcPr>
            <w:tcW w:w="3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6467" w:rsidRPr="00BF39D8" w:rsidRDefault="00A06467" w:rsidP="002E7354">
            <w:pPr>
              <w:ind w:firstLine="0"/>
            </w:pPr>
            <w:r>
              <w:t>навык</w:t>
            </w:r>
            <w:r w:rsidRPr="00BF39D8">
              <w:t xml:space="preserve">ами создания художественных изделий из </w:t>
            </w:r>
            <w:r w:rsidRPr="008C0F74">
              <w:rPr>
                <w:rStyle w:val="FontStyle21"/>
                <w:sz w:val="24"/>
                <w:szCs w:val="24"/>
              </w:rPr>
              <w:t>цветных металлов и сплавов</w:t>
            </w:r>
          </w:p>
        </w:tc>
      </w:tr>
    </w:tbl>
    <w:p w:rsidR="00A06467" w:rsidRPr="00B24AC8" w:rsidRDefault="00A06467" w:rsidP="00784665">
      <w:pPr>
        <w:tabs>
          <w:tab w:val="left" w:pos="851"/>
        </w:tabs>
        <w:ind w:right="212"/>
        <w:jc w:val="left"/>
        <w:rPr>
          <w:rStyle w:val="FontStyle18"/>
          <w:sz w:val="24"/>
          <w:szCs w:val="24"/>
        </w:rPr>
      </w:pPr>
    </w:p>
    <w:p w:rsidR="00A06467" w:rsidRDefault="00A06467" w:rsidP="00784665">
      <w:pPr>
        <w:sectPr w:rsidR="00A06467" w:rsidSect="00FA3CFF">
          <w:headerReference w:type="default" r:id="rId10"/>
          <w:pgSz w:w="11906" w:h="16838" w:code="9"/>
          <w:pgMar w:top="1134" w:right="851" w:bottom="1134" w:left="1701" w:header="709" w:footer="709" w:gutter="0"/>
          <w:paperSrc w:first="15" w:other="15"/>
          <w:cols w:space="708"/>
          <w:docGrid w:linePitch="360"/>
        </w:sectPr>
      </w:pPr>
    </w:p>
    <w:p w:rsidR="00A06467" w:rsidRDefault="00A06467" w:rsidP="003669C4">
      <w:pPr>
        <w:pStyle w:val="Heading1"/>
        <w:ind w:left="0"/>
        <w:rPr>
          <w:rStyle w:val="FontStyle18"/>
          <w:b/>
          <w:bCs/>
          <w:sz w:val="24"/>
          <w:szCs w:val="24"/>
        </w:rPr>
      </w:pPr>
      <w:r w:rsidRPr="00EE1E3A">
        <w:rPr>
          <w:rStyle w:val="FontStyle18"/>
          <w:b/>
          <w:bCs/>
          <w:sz w:val="24"/>
          <w:szCs w:val="24"/>
        </w:rPr>
        <w:t>4 Стр</w:t>
      </w:r>
      <w:r>
        <w:rPr>
          <w:rStyle w:val="FontStyle18"/>
          <w:b/>
          <w:bCs/>
          <w:sz w:val="24"/>
          <w:szCs w:val="24"/>
        </w:rPr>
        <w:t xml:space="preserve">уктура и содержание дисциплины </w:t>
      </w:r>
    </w:p>
    <w:p w:rsidR="00A06467" w:rsidRPr="00CE347F" w:rsidRDefault="00A06467" w:rsidP="003669C4">
      <w:pPr>
        <w:tabs>
          <w:tab w:val="left" w:pos="851"/>
        </w:tabs>
        <w:jc w:val="left"/>
        <w:rPr>
          <w:rStyle w:val="FontStyle18"/>
          <w:b w:val="0"/>
          <w:bCs w:val="0"/>
          <w:sz w:val="24"/>
          <w:szCs w:val="24"/>
        </w:rPr>
      </w:pPr>
      <w:r w:rsidRPr="00CE347F">
        <w:rPr>
          <w:rStyle w:val="FontStyle18"/>
          <w:b w:val="0"/>
          <w:bCs w:val="0"/>
          <w:sz w:val="24"/>
          <w:szCs w:val="24"/>
        </w:rPr>
        <w:t>Общая трудоемкость дисциплины составляет 4 зачетных единиц 144 часа:</w:t>
      </w:r>
    </w:p>
    <w:p w:rsidR="00A06467" w:rsidRPr="00CE347F" w:rsidRDefault="00A06467" w:rsidP="003669C4">
      <w:pPr>
        <w:tabs>
          <w:tab w:val="left" w:pos="851"/>
        </w:tabs>
        <w:jc w:val="left"/>
        <w:rPr>
          <w:rStyle w:val="FontStyle18"/>
          <w:b w:val="0"/>
          <w:bCs w:val="0"/>
          <w:sz w:val="24"/>
          <w:szCs w:val="24"/>
        </w:rPr>
      </w:pPr>
      <w:r w:rsidRPr="00CE347F">
        <w:rPr>
          <w:rStyle w:val="FontStyle18"/>
          <w:b w:val="0"/>
          <w:bCs w:val="0"/>
          <w:sz w:val="24"/>
          <w:szCs w:val="24"/>
        </w:rPr>
        <w:t>- контактная работа –54.1 акад. часа:</w:t>
      </w:r>
    </w:p>
    <w:p w:rsidR="00A06467" w:rsidRPr="00CE347F" w:rsidRDefault="00A06467" w:rsidP="003669C4">
      <w:pPr>
        <w:tabs>
          <w:tab w:val="left" w:pos="851"/>
        </w:tabs>
        <w:ind w:right="212"/>
        <w:jc w:val="left"/>
        <w:rPr>
          <w:rStyle w:val="FontStyle18"/>
          <w:b w:val="0"/>
          <w:bCs w:val="0"/>
          <w:sz w:val="24"/>
          <w:szCs w:val="24"/>
        </w:rPr>
      </w:pPr>
      <w:r w:rsidRPr="00CE347F">
        <w:rPr>
          <w:rStyle w:val="FontStyle18"/>
          <w:b w:val="0"/>
          <w:bCs w:val="0"/>
          <w:sz w:val="24"/>
          <w:szCs w:val="24"/>
        </w:rPr>
        <w:t>- аудиторная – 54,1 акад. часа;</w:t>
      </w:r>
    </w:p>
    <w:p w:rsidR="00A06467" w:rsidRPr="00CE347F" w:rsidRDefault="00A06467" w:rsidP="003669C4">
      <w:pPr>
        <w:tabs>
          <w:tab w:val="left" w:pos="851"/>
          <w:tab w:val="left" w:pos="1134"/>
        </w:tabs>
        <w:ind w:right="212"/>
        <w:jc w:val="left"/>
        <w:rPr>
          <w:rStyle w:val="FontStyle18"/>
          <w:b w:val="0"/>
          <w:bCs w:val="0"/>
          <w:sz w:val="24"/>
          <w:szCs w:val="24"/>
        </w:rPr>
      </w:pPr>
      <w:r w:rsidRPr="00CE347F">
        <w:rPr>
          <w:rStyle w:val="FontStyle18"/>
          <w:b w:val="0"/>
          <w:bCs w:val="0"/>
          <w:sz w:val="24"/>
          <w:szCs w:val="24"/>
        </w:rPr>
        <w:t xml:space="preserve">- внеаудиторная – 0,1 акад. часа </w:t>
      </w:r>
    </w:p>
    <w:p w:rsidR="00A06467" w:rsidRPr="00CE347F" w:rsidRDefault="00A06467" w:rsidP="003669C4">
      <w:pPr>
        <w:rPr>
          <w:rStyle w:val="FontStyle18"/>
          <w:b w:val="0"/>
          <w:bCs w:val="0"/>
          <w:sz w:val="24"/>
          <w:szCs w:val="24"/>
        </w:rPr>
      </w:pPr>
      <w:r w:rsidRPr="00CE347F">
        <w:rPr>
          <w:rStyle w:val="FontStyle18"/>
          <w:b w:val="0"/>
          <w:bCs w:val="0"/>
          <w:sz w:val="24"/>
          <w:szCs w:val="24"/>
        </w:rPr>
        <w:t>- самостоятельная работа – 89,9 акад. Часов</w:t>
      </w:r>
    </w:p>
    <w:p w:rsidR="00A06467" w:rsidRDefault="00A06467" w:rsidP="003669C4">
      <w:pPr>
        <w:rPr>
          <w:rStyle w:val="FontStyle18"/>
          <w:b w:val="0"/>
          <w:bCs w:val="0"/>
          <w:sz w:val="24"/>
          <w:szCs w:val="24"/>
        </w:rPr>
      </w:pPr>
    </w:p>
    <w:tbl>
      <w:tblPr>
        <w:tblW w:w="55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357"/>
        <w:gridCol w:w="482"/>
        <w:gridCol w:w="833"/>
        <w:gridCol w:w="833"/>
        <w:gridCol w:w="715"/>
        <w:gridCol w:w="951"/>
        <w:gridCol w:w="3458"/>
        <w:gridCol w:w="2375"/>
        <w:gridCol w:w="2398"/>
      </w:tblGrid>
      <w:tr w:rsidR="00A06467" w:rsidRPr="008B2FF8">
        <w:trPr>
          <w:cantSplit/>
          <w:trHeight w:val="1156"/>
          <w:tblHeader/>
          <w:jc w:val="center"/>
        </w:trPr>
        <w:tc>
          <w:tcPr>
            <w:tcW w:w="1328" w:type="pct"/>
            <w:vMerge w:val="restart"/>
            <w:vAlign w:val="center"/>
          </w:tcPr>
          <w:p w:rsidR="00A06467" w:rsidRPr="008B2FF8" w:rsidRDefault="00A06467" w:rsidP="002E7354">
            <w:pPr>
              <w:widowControl/>
              <w:ind w:right="212" w:firstLine="0"/>
              <w:jc w:val="center"/>
            </w:pPr>
            <w:r w:rsidRPr="008B2FF8">
              <w:t>Раздел/ тема</w:t>
            </w:r>
          </w:p>
          <w:p w:rsidR="00A06467" w:rsidRPr="008B2FF8" w:rsidRDefault="00A06467" w:rsidP="002E7354">
            <w:pPr>
              <w:widowControl/>
              <w:ind w:right="212" w:firstLine="0"/>
              <w:jc w:val="center"/>
            </w:pPr>
            <w:r w:rsidRPr="008B2FF8">
              <w:t>дисциплины</w:t>
            </w:r>
          </w:p>
        </w:tc>
        <w:tc>
          <w:tcPr>
            <w:tcW w:w="147" w:type="pct"/>
            <w:vMerge w:val="restart"/>
            <w:textDirection w:val="btLr"/>
            <w:vAlign w:val="center"/>
          </w:tcPr>
          <w:p w:rsidR="00A06467" w:rsidRPr="008B2FF8" w:rsidRDefault="00A06467" w:rsidP="002E7354">
            <w:pPr>
              <w:widowControl/>
              <w:ind w:left="113" w:right="212" w:firstLine="0"/>
              <w:jc w:val="center"/>
            </w:pPr>
            <w:r w:rsidRPr="008B2FF8">
              <w:rPr>
                <w:i/>
                <w:iCs/>
              </w:rPr>
              <w:t>Семестр</w:t>
            </w:r>
          </w:p>
        </w:tc>
        <w:tc>
          <w:tcPr>
            <w:tcW w:w="726" w:type="pct"/>
            <w:gridSpan w:val="3"/>
            <w:vAlign w:val="center"/>
          </w:tcPr>
          <w:p w:rsidR="00A06467" w:rsidRPr="008B2FF8" w:rsidRDefault="00A06467" w:rsidP="002E7354">
            <w:pPr>
              <w:ind w:right="212" w:firstLine="0"/>
              <w:jc w:val="center"/>
            </w:pPr>
            <w:r w:rsidRPr="008B2FF8">
              <w:t xml:space="preserve">Аудиторная </w:t>
            </w:r>
            <w:r w:rsidRPr="008B2FF8">
              <w:br/>
              <w:t xml:space="preserve">контактная работа </w:t>
            </w:r>
            <w:r w:rsidRPr="008B2FF8">
              <w:br/>
              <w:t>(в акад. часах)</w:t>
            </w:r>
          </w:p>
        </w:tc>
        <w:tc>
          <w:tcPr>
            <w:tcW w:w="290" w:type="pct"/>
            <w:vMerge w:val="restart"/>
            <w:textDirection w:val="btLr"/>
            <w:vAlign w:val="center"/>
          </w:tcPr>
          <w:p w:rsidR="00A06467" w:rsidRPr="008B2FF8" w:rsidRDefault="00A06467" w:rsidP="002E7354">
            <w:pPr>
              <w:widowControl/>
              <w:ind w:left="-40" w:right="212" w:firstLine="0"/>
              <w:jc w:val="center"/>
            </w:pPr>
            <w:r w:rsidRPr="008B2FF8">
              <w:t>Самостоятельная работа (в акад. часах)</w:t>
            </w:r>
          </w:p>
        </w:tc>
        <w:tc>
          <w:tcPr>
            <w:tcW w:w="1054" w:type="pct"/>
            <w:vMerge w:val="restart"/>
            <w:vAlign w:val="center"/>
          </w:tcPr>
          <w:p w:rsidR="00A06467" w:rsidRPr="008B2FF8" w:rsidRDefault="00A06467" w:rsidP="00CE347F">
            <w:pPr>
              <w:widowControl/>
              <w:ind w:left="-40" w:right="212" w:firstLine="0"/>
              <w:jc w:val="center"/>
            </w:pPr>
            <w:r w:rsidRPr="008B2FF8">
              <w:t>Вид самостоятельной работы</w:t>
            </w:r>
          </w:p>
        </w:tc>
        <w:tc>
          <w:tcPr>
            <w:tcW w:w="724" w:type="pct"/>
            <w:vMerge w:val="restart"/>
            <w:vAlign w:val="center"/>
          </w:tcPr>
          <w:p w:rsidR="00A06467" w:rsidRPr="008B2FF8" w:rsidRDefault="00A06467" w:rsidP="00CE347F">
            <w:pPr>
              <w:widowControl/>
              <w:ind w:left="-40" w:right="212" w:firstLine="0"/>
              <w:jc w:val="center"/>
              <w:rPr>
                <w:vertAlign w:val="superscript"/>
              </w:rPr>
            </w:pPr>
            <w:r w:rsidRPr="008B2FF8">
              <w:t>Форма текущего контроля успеваемости и промежуточной аттестации</w:t>
            </w:r>
          </w:p>
        </w:tc>
        <w:tc>
          <w:tcPr>
            <w:tcW w:w="731" w:type="pct"/>
            <w:vMerge w:val="restart"/>
            <w:textDirection w:val="btLr"/>
            <w:vAlign w:val="center"/>
          </w:tcPr>
          <w:p w:rsidR="00A06467" w:rsidRPr="008B2FF8" w:rsidRDefault="00A06467" w:rsidP="002E7354">
            <w:pPr>
              <w:widowControl/>
              <w:ind w:left="-40" w:right="212" w:firstLine="0"/>
              <w:jc w:val="center"/>
            </w:pPr>
            <w:r w:rsidRPr="008B2FF8">
              <w:t xml:space="preserve">Код и структурный </w:t>
            </w:r>
            <w:r w:rsidRPr="008B2FF8">
              <w:br/>
              <w:t xml:space="preserve">элемент </w:t>
            </w:r>
            <w:r w:rsidRPr="008B2FF8">
              <w:br/>
              <w:t>компетенции</w:t>
            </w:r>
          </w:p>
        </w:tc>
      </w:tr>
      <w:tr w:rsidR="00A06467" w:rsidRPr="008B2FF8">
        <w:trPr>
          <w:cantSplit/>
          <w:trHeight w:val="1134"/>
          <w:tblHeader/>
          <w:jc w:val="center"/>
        </w:trPr>
        <w:tc>
          <w:tcPr>
            <w:tcW w:w="1328" w:type="pct"/>
            <w:vMerge/>
          </w:tcPr>
          <w:p w:rsidR="00A06467" w:rsidRPr="008B2FF8" w:rsidRDefault="00A06467" w:rsidP="002E7354">
            <w:pPr>
              <w:widowControl/>
              <w:ind w:right="212"/>
              <w:jc w:val="center"/>
            </w:pPr>
          </w:p>
        </w:tc>
        <w:tc>
          <w:tcPr>
            <w:tcW w:w="147" w:type="pct"/>
            <w:vMerge/>
          </w:tcPr>
          <w:p w:rsidR="00A06467" w:rsidRPr="008B2FF8" w:rsidRDefault="00A06467" w:rsidP="002E7354">
            <w:pPr>
              <w:widowControl/>
              <w:ind w:right="212"/>
              <w:jc w:val="center"/>
            </w:pPr>
          </w:p>
        </w:tc>
        <w:tc>
          <w:tcPr>
            <w:tcW w:w="254" w:type="pct"/>
            <w:textDirection w:val="btLr"/>
            <w:vAlign w:val="center"/>
          </w:tcPr>
          <w:p w:rsidR="00A06467" w:rsidRPr="008B2FF8" w:rsidRDefault="00A06467" w:rsidP="002E7354">
            <w:pPr>
              <w:widowControl/>
              <w:ind w:right="212" w:firstLine="0"/>
              <w:jc w:val="center"/>
            </w:pPr>
            <w:r w:rsidRPr="008B2FF8">
              <w:t>лекции</w:t>
            </w:r>
          </w:p>
        </w:tc>
        <w:tc>
          <w:tcPr>
            <w:tcW w:w="254" w:type="pct"/>
            <w:textDirection w:val="btLr"/>
            <w:vAlign w:val="center"/>
          </w:tcPr>
          <w:p w:rsidR="00A06467" w:rsidRPr="008B2FF8" w:rsidRDefault="00A06467" w:rsidP="002E7354">
            <w:pPr>
              <w:widowControl/>
              <w:ind w:right="212" w:firstLine="0"/>
              <w:jc w:val="center"/>
            </w:pPr>
            <w:r w:rsidRPr="008B2FF8">
              <w:t>лаборат.</w:t>
            </w:r>
          </w:p>
          <w:p w:rsidR="00A06467" w:rsidRPr="008B2FF8" w:rsidRDefault="00A06467" w:rsidP="002E7354">
            <w:pPr>
              <w:widowControl/>
              <w:ind w:right="212" w:firstLine="0"/>
              <w:jc w:val="center"/>
            </w:pPr>
            <w:r w:rsidRPr="008B2FF8">
              <w:t>занятия</w:t>
            </w:r>
          </w:p>
        </w:tc>
        <w:tc>
          <w:tcPr>
            <w:tcW w:w="218" w:type="pct"/>
            <w:textDirection w:val="btLr"/>
            <w:vAlign w:val="center"/>
          </w:tcPr>
          <w:p w:rsidR="00A06467" w:rsidRPr="008B2FF8" w:rsidRDefault="00A06467" w:rsidP="002E7354">
            <w:pPr>
              <w:widowControl/>
              <w:ind w:right="212" w:firstLine="0"/>
              <w:jc w:val="center"/>
            </w:pPr>
            <w:r w:rsidRPr="008B2FF8">
              <w:t>практич. занятия</w:t>
            </w:r>
          </w:p>
        </w:tc>
        <w:tc>
          <w:tcPr>
            <w:tcW w:w="290" w:type="pct"/>
            <w:vMerge/>
            <w:textDirection w:val="btLr"/>
          </w:tcPr>
          <w:p w:rsidR="00A06467" w:rsidRPr="008B2FF8" w:rsidRDefault="00A06467" w:rsidP="002E7354">
            <w:pPr>
              <w:widowControl/>
              <w:ind w:right="212"/>
              <w:jc w:val="center"/>
              <w:rPr>
                <w:highlight w:val="yellow"/>
              </w:rPr>
            </w:pPr>
          </w:p>
        </w:tc>
        <w:tc>
          <w:tcPr>
            <w:tcW w:w="1054" w:type="pct"/>
            <w:vMerge/>
            <w:textDirection w:val="btLr"/>
          </w:tcPr>
          <w:p w:rsidR="00A06467" w:rsidRPr="008B2FF8" w:rsidRDefault="00A06467" w:rsidP="002E7354">
            <w:pPr>
              <w:widowControl/>
              <w:ind w:right="212"/>
              <w:jc w:val="center"/>
              <w:rPr>
                <w:highlight w:val="yellow"/>
              </w:rPr>
            </w:pPr>
          </w:p>
        </w:tc>
        <w:tc>
          <w:tcPr>
            <w:tcW w:w="724" w:type="pct"/>
            <w:vMerge/>
            <w:textDirection w:val="btLr"/>
            <w:vAlign w:val="center"/>
          </w:tcPr>
          <w:p w:rsidR="00A06467" w:rsidRPr="008B2FF8" w:rsidRDefault="00A06467" w:rsidP="002E7354">
            <w:pPr>
              <w:widowControl/>
              <w:ind w:right="212"/>
              <w:jc w:val="center"/>
            </w:pPr>
          </w:p>
        </w:tc>
        <w:tc>
          <w:tcPr>
            <w:tcW w:w="731" w:type="pct"/>
            <w:vMerge/>
            <w:textDirection w:val="btLr"/>
          </w:tcPr>
          <w:p w:rsidR="00A06467" w:rsidRPr="008B2FF8" w:rsidRDefault="00A06467" w:rsidP="002E7354">
            <w:pPr>
              <w:widowControl/>
              <w:ind w:right="212"/>
              <w:jc w:val="center"/>
            </w:pPr>
          </w:p>
        </w:tc>
      </w:tr>
      <w:tr w:rsidR="00A06467" w:rsidRPr="008B2FF8">
        <w:trPr>
          <w:trHeight w:val="268"/>
          <w:jc w:val="center"/>
        </w:trPr>
        <w:tc>
          <w:tcPr>
            <w:tcW w:w="5000" w:type="pct"/>
            <w:gridSpan w:val="9"/>
          </w:tcPr>
          <w:p w:rsidR="00A06467" w:rsidRPr="008B2FF8" w:rsidRDefault="00A06467" w:rsidP="002E7354">
            <w:pPr>
              <w:widowControl/>
              <w:tabs>
                <w:tab w:val="left" w:pos="435"/>
              </w:tabs>
              <w:ind w:firstLine="0"/>
              <w:rPr>
                <w:b/>
                <w:bCs/>
              </w:rPr>
            </w:pPr>
            <w:r w:rsidRPr="008B2FF8">
              <w:rPr>
                <w:b/>
                <w:bCs/>
              </w:rPr>
              <w:t>1. Раздел. Виды ювелирной обработки металлов и сплавов.</w:t>
            </w:r>
          </w:p>
        </w:tc>
      </w:tr>
      <w:tr w:rsidR="00A06467" w:rsidRPr="008B2FF8">
        <w:trPr>
          <w:trHeight w:val="422"/>
          <w:jc w:val="center"/>
        </w:trPr>
        <w:tc>
          <w:tcPr>
            <w:tcW w:w="1328" w:type="pct"/>
          </w:tcPr>
          <w:p w:rsidR="00A06467" w:rsidRPr="008B2FF8" w:rsidRDefault="00A06467" w:rsidP="00E53C8B">
            <w:pPr>
              <w:widowControl/>
              <w:autoSpaceDE/>
              <w:autoSpaceDN/>
              <w:adjustRightInd/>
              <w:ind w:firstLine="0"/>
            </w:pPr>
            <w:r w:rsidRPr="008B2FF8">
              <w:t>1.1. Тема. Виды художественной ковки ювелирных и декоративных изделий</w:t>
            </w:r>
          </w:p>
        </w:tc>
        <w:tc>
          <w:tcPr>
            <w:tcW w:w="147" w:type="pct"/>
          </w:tcPr>
          <w:p w:rsidR="00A06467" w:rsidRPr="008B2FF8" w:rsidRDefault="00A06467" w:rsidP="00E53C8B">
            <w:pPr>
              <w:widowControl/>
              <w:ind w:right="212" w:firstLine="0"/>
              <w:jc w:val="center"/>
            </w:pPr>
            <w:r w:rsidRPr="008B2FF8">
              <w:t>5</w:t>
            </w:r>
          </w:p>
        </w:tc>
        <w:tc>
          <w:tcPr>
            <w:tcW w:w="254" w:type="pct"/>
          </w:tcPr>
          <w:p w:rsidR="00A06467" w:rsidRPr="008B2FF8" w:rsidRDefault="00A06467" w:rsidP="00E53C8B">
            <w:pPr>
              <w:widowControl/>
              <w:ind w:firstLine="0"/>
              <w:jc w:val="center"/>
            </w:pPr>
          </w:p>
        </w:tc>
        <w:tc>
          <w:tcPr>
            <w:tcW w:w="254" w:type="pct"/>
          </w:tcPr>
          <w:p w:rsidR="00A06467" w:rsidRPr="008B2FF8" w:rsidRDefault="00A06467" w:rsidP="00E53C8B">
            <w:pPr>
              <w:pStyle w:val="Style14"/>
              <w:widowControl/>
              <w:ind w:firstLine="0"/>
              <w:jc w:val="center"/>
            </w:pPr>
            <w:r w:rsidRPr="008B2FF8">
              <w:t>8/2</w:t>
            </w:r>
          </w:p>
        </w:tc>
        <w:tc>
          <w:tcPr>
            <w:tcW w:w="218" w:type="pct"/>
          </w:tcPr>
          <w:p w:rsidR="00A06467" w:rsidRPr="008B2FF8" w:rsidRDefault="00A06467" w:rsidP="00E53C8B">
            <w:pPr>
              <w:widowControl/>
              <w:ind w:right="212" w:firstLine="0"/>
              <w:jc w:val="center"/>
            </w:pPr>
          </w:p>
        </w:tc>
        <w:tc>
          <w:tcPr>
            <w:tcW w:w="290" w:type="pct"/>
          </w:tcPr>
          <w:p w:rsidR="00A06467" w:rsidRPr="008B2FF8" w:rsidRDefault="00A06467" w:rsidP="00E53C8B">
            <w:pPr>
              <w:pStyle w:val="Style14"/>
              <w:widowControl/>
              <w:ind w:firstLine="0"/>
              <w:jc w:val="center"/>
            </w:pPr>
            <w:r w:rsidRPr="008B2FF8">
              <w:t>14</w:t>
            </w:r>
          </w:p>
        </w:tc>
        <w:tc>
          <w:tcPr>
            <w:tcW w:w="1054" w:type="pct"/>
          </w:tcPr>
          <w:p w:rsidR="00A06467" w:rsidRPr="008B2FF8" w:rsidRDefault="00A06467" w:rsidP="008B2FF8">
            <w:pPr>
              <w:tabs>
                <w:tab w:val="left" w:pos="993"/>
              </w:tabs>
              <w:ind w:left="54" w:firstLine="0"/>
              <w:jc w:val="left"/>
            </w:pPr>
            <w:r w:rsidRPr="008B2FF8">
              <w:t>Подготовка лабораторному занятию.</w:t>
            </w:r>
          </w:p>
        </w:tc>
        <w:tc>
          <w:tcPr>
            <w:tcW w:w="724" w:type="pct"/>
          </w:tcPr>
          <w:p w:rsidR="00A06467" w:rsidRPr="008B2FF8" w:rsidRDefault="00A06467" w:rsidP="00E53C8B">
            <w:pPr>
              <w:pStyle w:val="Style14"/>
              <w:widowControl/>
              <w:ind w:firstLine="0"/>
              <w:jc w:val="left"/>
            </w:pPr>
            <w:r w:rsidRPr="008B2FF8">
              <w:t>Коллоквиум</w:t>
            </w:r>
          </w:p>
        </w:tc>
        <w:tc>
          <w:tcPr>
            <w:tcW w:w="731" w:type="pct"/>
          </w:tcPr>
          <w:p w:rsidR="00A06467" w:rsidRPr="008B2FF8" w:rsidRDefault="00A06467" w:rsidP="00E53C8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B2FF8">
              <w:t>ПК-3-зув, ПК-9-зув</w:t>
            </w:r>
          </w:p>
        </w:tc>
      </w:tr>
      <w:tr w:rsidR="00A06467" w:rsidRPr="008B2FF8">
        <w:trPr>
          <w:trHeight w:val="422"/>
          <w:jc w:val="center"/>
        </w:trPr>
        <w:tc>
          <w:tcPr>
            <w:tcW w:w="1328" w:type="pct"/>
          </w:tcPr>
          <w:p w:rsidR="00A06467" w:rsidRPr="008B2FF8" w:rsidRDefault="00A06467" w:rsidP="00E53C8B">
            <w:pPr>
              <w:widowControl/>
              <w:ind w:firstLine="0"/>
            </w:pPr>
            <w:r w:rsidRPr="008B2FF8">
              <w:t>1.2. Тема. Виды штамповки ювелирных и декоративных изделий.</w:t>
            </w:r>
          </w:p>
        </w:tc>
        <w:tc>
          <w:tcPr>
            <w:tcW w:w="147" w:type="pct"/>
          </w:tcPr>
          <w:p w:rsidR="00A06467" w:rsidRPr="008B2FF8" w:rsidRDefault="00A06467" w:rsidP="00E53C8B">
            <w:pPr>
              <w:widowControl/>
              <w:ind w:right="212" w:firstLine="0"/>
              <w:jc w:val="center"/>
            </w:pPr>
            <w:r w:rsidRPr="008B2FF8">
              <w:t>5</w:t>
            </w:r>
          </w:p>
        </w:tc>
        <w:tc>
          <w:tcPr>
            <w:tcW w:w="254" w:type="pct"/>
          </w:tcPr>
          <w:p w:rsidR="00A06467" w:rsidRPr="008B2FF8" w:rsidRDefault="00A06467" w:rsidP="00E53C8B">
            <w:pPr>
              <w:widowControl/>
              <w:ind w:firstLine="0"/>
              <w:jc w:val="center"/>
            </w:pPr>
          </w:p>
        </w:tc>
        <w:tc>
          <w:tcPr>
            <w:tcW w:w="254" w:type="pct"/>
          </w:tcPr>
          <w:p w:rsidR="00A06467" w:rsidRPr="008B2FF8" w:rsidRDefault="00A06467" w:rsidP="00E53C8B">
            <w:pPr>
              <w:pStyle w:val="Style14"/>
              <w:widowControl/>
              <w:ind w:firstLine="0"/>
              <w:jc w:val="center"/>
            </w:pPr>
            <w:r w:rsidRPr="008B2FF8">
              <w:t>8/2</w:t>
            </w:r>
          </w:p>
        </w:tc>
        <w:tc>
          <w:tcPr>
            <w:tcW w:w="218" w:type="pct"/>
          </w:tcPr>
          <w:p w:rsidR="00A06467" w:rsidRPr="008B2FF8" w:rsidRDefault="00A06467" w:rsidP="00E53C8B">
            <w:pPr>
              <w:widowControl/>
              <w:ind w:right="212" w:firstLine="0"/>
              <w:jc w:val="center"/>
            </w:pPr>
          </w:p>
        </w:tc>
        <w:tc>
          <w:tcPr>
            <w:tcW w:w="290" w:type="pct"/>
          </w:tcPr>
          <w:p w:rsidR="00A06467" w:rsidRPr="008B2FF8" w:rsidRDefault="00A06467" w:rsidP="00E53C8B">
            <w:pPr>
              <w:pStyle w:val="Style14"/>
              <w:widowControl/>
              <w:ind w:firstLine="0"/>
              <w:jc w:val="center"/>
            </w:pPr>
            <w:r w:rsidRPr="008B2FF8">
              <w:t>13</w:t>
            </w:r>
          </w:p>
        </w:tc>
        <w:tc>
          <w:tcPr>
            <w:tcW w:w="1054" w:type="pct"/>
          </w:tcPr>
          <w:p w:rsidR="00A06467" w:rsidRPr="008B2FF8" w:rsidRDefault="00A06467" w:rsidP="00E53C8B">
            <w:pPr>
              <w:tabs>
                <w:tab w:val="left" w:pos="993"/>
              </w:tabs>
              <w:ind w:left="54" w:firstLine="0"/>
              <w:jc w:val="left"/>
            </w:pPr>
            <w:r w:rsidRPr="008B2FF8">
              <w:t>П</w:t>
            </w:r>
            <w:r>
              <w:t xml:space="preserve">одготовка </w:t>
            </w:r>
            <w:r w:rsidRPr="008B2FF8">
              <w:t>к лабораторному занятию</w:t>
            </w:r>
          </w:p>
        </w:tc>
        <w:tc>
          <w:tcPr>
            <w:tcW w:w="724" w:type="pct"/>
          </w:tcPr>
          <w:p w:rsidR="00A06467" w:rsidRPr="008B2FF8" w:rsidRDefault="00A06467" w:rsidP="00E53C8B">
            <w:pPr>
              <w:pStyle w:val="Style14"/>
              <w:widowControl/>
              <w:ind w:firstLine="0"/>
              <w:jc w:val="left"/>
            </w:pPr>
            <w:r w:rsidRPr="008B2F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731" w:type="pct"/>
          </w:tcPr>
          <w:p w:rsidR="00A06467" w:rsidRPr="008B2FF8" w:rsidRDefault="00A06467" w:rsidP="00E53C8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B2FF8">
              <w:t>ПК-3-зув, ПК-9-зув</w:t>
            </w:r>
          </w:p>
        </w:tc>
      </w:tr>
      <w:tr w:rsidR="00A06467" w:rsidRPr="008B2FF8">
        <w:trPr>
          <w:trHeight w:val="372"/>
          <w:jc w:val="center"/>
        </w:trPr>
        <w:tc>
          <w:tcPr>
            <w:tcW w:w="5000" w:type="pct"/>
            <w:gridSpan w:val="9"/>
          </w:tcPr>
          <w:p w:rsidR="00A06467" w:rsidRPr="008B2FF8" w:rsidRDefault="00A06467" w:rsidP="002E7354">
            <w:pPr>
              <w:ind w:right="212" w:firstLine="0"/>
            </w:pPr>
            <w:r w:rsidRPr="008B2FF8">
              <w:rPr>
                <w:b/>
                <w:bCs/>
              </w:rPr>
              <w:t>2. Раздел.Технологии изготовления моделей художественно-промышленных объектов</w:t>
            </w:r>
          </w:p>
        </w:tc>
      </w:tr>
      <w:tr w:rsidR="00A06467" w:rsidRPr="008B2FF8">
        <w:trPr>
          <w:trHeight w:val="70"/>
          <w:jc w:val="center"/>
        </w:trPr>
        <w:tc>
          <w:tcPr>
            <w:tcW w:w="1328" w:type="pct"/>
          </w:tcPr>
          <w:p w:rsidR="00A06467" w:rsidRPr="008B2FF8" w:rsidRDefault="00A06467" w:rsidP="00E53C8B">
            <w:pPr>
              <w:widowControl/>
              <w:ind w:firstLine="0"/>
              <w:jc w:val="left"/>
            </w:pPr>
            <w:r w:rsidRPr="008B2FF8">
              <w:t>2.1. Тема. Виды декоративных покрытий используемых в производстве ювелирных и декоративных изделий</w:t>
            </w:r>
          </w:p>
        </w:tc>
        <w:tc>
          <w:tcPr>
            <w:tcW w:w="147" w:type="pct"/>
          </w:tcPr>
          <w:p w:rsidR="00A06467" w:rsidRPr="008B2FF8" w:rsidRDefault="00A06467" w:rsidP="00E53C8B">
            <w:pPr>
              <w:widowControl/>
              <w:ind w:right="212" w:firstLine="0"/>
              <w:jc w:val="center"/>
            </w:pPr>
            <w:r w:rsidRPr="008B2FF8">
              <w:t>5</w:t>
            </w:r>
          </w:p>
        </w:tc>
        <w:tc>
          <w:tcPr>
            <w:tcW w:w="254" w:type="pct"/>
          </w:tcPr>
          <w:p w:rsidR="00A06467" w:rsidRPr="008B2FF8" w:rsidRDefault="00A06467" w:rsidP="00E53C8B">
            <w:pPr>
              <w:widowControl/>
              <w:ind w:firstLine="0"/>
              <w:jc w:val="center"/>
            </w:pPr>
          </w:p>
        </w:tc>
        <w:tc>
          <w:tcPr>
            <w:tcW w:w="254" w:type="pct"/>
          </w:tcPr>
          <w:p w:rsidR="00A06467" w:rsidRPr="008B2FF8" w:rsidRDefault="00A06467" w:rsidP="00E53C8B">
            <w:pPr>
              <w:pStyle w:val="Style14"/>
              <w:widowControl/>
              <w:ind w:firstLine="0"/>
              <w:jc w:val="center"/>
            </w:pPr>
            <w:r w:rsidRPr="008B2FF8">
              <w:t>8/2</w:t>
            </w:r>
          </w:p>
        </w:tc>
        <w:tc>
          <w:tcPr>
            <w:tcW w:w="218" w:type="pct"/>
          </w:tcPr>
          <w:p w:rsidR="00A06467" w:rsidRPr="008B2FF8" w:rsidRDefault="00A06467" w:rsidP="00E53C8B">
            <w:pPr>
              <w:widowControl/>
              <w:ind w:right="212" w:firstLine="0"/>
              <w:jc w:val="center"/>
            </w:pPr>
          </w:p>
        </w:tc>
        <w:tc>
          <w:tcPr>
            <w:tcW w:w="290" w:type="pct"/>
          </w:tcPr>
          <w:p w:rsidR="00A06467" w:rsidRPr="008B2FF8" w:rsidRDefault="00A06467" w:rsidP="00E53C8B">
            <w:pPr>
              <w:pStyle w:val="Style14"/>
              <w:widowControl/>
              <w:ind w:firstLine="0"/>
              <w:jc w:val="center"/>
            </w:pPr>
            <w:r w:rsidRPr="008B2FF8">
              <w:t>12</w:t>
            </w:r>
          </w:p>
        </w:tc>
        <w:tc>
          <w:tcPr>
            <w:tcW w:w="1054" w:type="pct"/>
          </w:tcPr>
          <w:p w:rsidR="00A06467" w:rsidRPr="008B2FF8" w:rsidRDefault="00A06467" w:rsidP="008B2FF8">
            <w:pPr>
              <w:tabs>
                <w:tab w:val="left" w:pos="993"/>
              </w:tabs>
              <w:ind w:left="54" w:firstLine="0"/>
              <w:jc w:val="left"/>
            </w:pPr>
            <w:r w:rsidRPr="008B2FF8">
              <w:t>Подготовка к лабораторному занятию.</w:t>
            </w:r>
          </w:p>
        </w:tc>
        <w:tc>
          <w:tcPr>
            <w:tcW w:w="724" w:type="pct"/>
          </w:tcPr>
          <w:p w:rsidR="00A06467" w:rsidRPr="008B2FF8" w:rsidRDefault="00A06467" w:rsidP="00E53C8B">
            <w:pPr>
              <w:pStyle w:val="Style14"/>
              <w:widowControl/>
              <w:ind w:firstLine="0"/>
              <w:jc w:val="left"/>
            </w:pPr>
            <w:r w:rsidRPr="008B2FF8">
              <w:t>коллоквиум</w:t>
            </w:r>
          </w:p>
        </w:tc>
        <w:tc>
          <w:tcPr>
            <w:tcW w:w="731" w:type="pct"/>
          </w:tcPr>
          <w:p w:rsidR="00A06467" w:rsidRPr="008B2FF8" w:rsidRDefault="00A06467" w:rsidP="00E53C8B">
            <w:pPr>
              <w:pStyle w:val="Style14"/>
              <w:widowControl/>
              <w:ind w:firstLine="0"/>
              <w:jc w:val="left"/>
            </w:pPr>
            <w:r w:rsidRPr="008B2FF8">
              <w:t>ПК-3-зув, ПК-9-зув</w:t>
            </w:r>
          </w:p>
        </w:tc>
      </w:tr>
      <w:tr w:rsidR="00A06467" w:rsidRPr="008B2FF8">
        <w:trPr>
          <w:trHeight w:val="548"/>
          <w:jc w:val="center"/>
        </w:trPr>
        <w:tc>
          <w:tcPr>
            <w:tcW w:w="1328" w:type="pct"/>
          </w:tcPr>
          <w:p w:rsidR="00A06467" w:rsidRPr="008B2FF8" w:rsidRDefault="00A06467" w:rsidP="00E53C8B">
            <w:pPr>
              <w:widowControl/>
              <w:ind w:firstLine="0"/>
              <w:jc w:val="left"/>
            </w:pPr>
            <w:r w:rsidRPr="008B2FF8">
              <w:t>2.2. Тема. Использование технологии литья в дизайне ювелирных и декоративных изделий</w:t>
            </w:r>
          </w:p>
        </w:tc>
        <w:tc>
          <w:tcPr>
            <w:tcW w:w="147" w:type="pct"/>
          </w:tcPr>
          <w:p w:rsidR="00A06467" w:rsidRPr="008B2FF8" w:rsidRDefault="00A06467" w:rsidP="00E53C8B">
            <w:pPr>
              <w:widowControl/>
              <w:ind w:right="212" w:firstLine="0"/>
              <w:jc w:val="center"/>
            </w:pPr>
            <w:r w:rsidRPr="008B2FF8">
              <w:t>5</w:t>
            </w:r>
          </w:p>
        </w:tc>
        <w:tc>
          <w:tcPr>
            <w:tcW w:w="254" w:type="pct"/>
          </w:tcPr>
          <w:p w:rsidR="00A06467" w:rsidRPr="008B2FF8" w:rsidRDefault="00A06467" w:rsidP="00E53C8B">
            <w:pPr>
              <w:widowControl/>
              <w:ind w:firstLine="0"/>
              <w:jc w:val="center"/>
            </w:pPr>
          </w:p>
        </w:tc>
        <w:tc>
          <w:tcPr>
            <w:tcW w:w="254" w:type="pct"/>
          </w:tcPr>
          <w:p w:rsidR="00A06467" w:rsidRPr="008B2FF8" w:rsidRDefault="00A06467" w:rsidP="00E53C8B">
            <w:pPr>
              <w:pStyle w:val="Style14"/>
              <w:widowControl/>
              <w:ind w:firstLine="0"/>
              <w:jc w:val="center"/>
            </w:pPr>
            <w:r w:rsidRPr="008B2FF8">
              <w:t>8/2</w:t>
            </w:r>
          </w:p>
        </w:tc>
        <w:tc>
          <w:tcPr>
            <w:tcW w:w="218" w:type="pct"/>
          </w:tcPr>
          <w:p w:rsidR="00A06467" w:rsidRPr="008B2FF8" w:rsidRDefault="00A06467" w:rsidP="00E53C8B">
            <w:pPr>
              <w:widowControl/>
              <w:ind w:right="212" w:firstLine="0"/>
              <w:jc w:val="center"/>
            </w:pPr>
          </w:p>
        </w:tc>
        <w:tc>
          <w:tcPr>
            <w:tcW w:w="290" w:type="pct"/>
          </w:tcPr>
          <w:p w:rsidR="00A06467" w:rsidRPr="008B2FF8" w:rsidRDefault="00A06467" w:rsidP="00E53C8B">
            <w:pPr>
              <w:pStyle w:val="Style14"/>
              <w:widowControl/>
              <w:ind w:firstLine="0"/>
              <w:jc w:val="center"/>
            </w:pPr>
            <w:r w:rsidRPr="008B2FF8">
              <w:t>12</w:t>
            </w:r>
          </w:p>
        </w:tc>
        <w:tc>
          <w:tcPr>
            <w:tcW w:w="1054" w:type="pct"/>
          </w:tcPr>
          <w:p w:rsidR="00A06467" w:rsidRPr="008B2FF8" w:rsidRDefault="00A06467" w:rsidP="00E53C8B">
            <w:pPr>
              <w:tabs>
                <w:tab w:val="left" w:pos="993"/>
              </w:tabs>
              <w:ind w:left="54" w:firstLine="0"/>
              <w:jc w:val="left"/>
            </w:pPr>
            <w:r w:rsidRPr="008B2FF8">
              <w:t>Подготовка к лабораторному занятию.</w:t>
            </w:r>
          </w:p>
          <w:p w:rsidR="00A06467" w:rsidRPr="008B2FF8" w:rsidRDefault="00A06467" w:rsidP="00E53C8B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24" w:type="pct"/>
          </w:tcPr>
          <w:p w:rsidR="00A06467" w:rsidRPr="008B2FF8" w:rsidRDefault="00A06467" w:rsidP="00E53C8B">
            <w:pPr>
              <w:pStyle w:val="Style14"/>
              <w:widowControl/>
              <w:ind w:firstLine="0"/>
              <w:jc w:val="left"/>
            </w:pPr>
            <w:r w:rsidRPr="008B2FF8">
              <w:t>Устный опрос (собеседование)</w:t>
            </w:r>
          </w:p>
        </w:tc>
        <w:tc>
          <w:tcPr>
            <w:tcW w:w="731" w:type="pct"/>
          </w:tcPr>
          <w:p w:rsidR="00A06467" w:rsidRPr="008B2FF8" w:rsidRDefault="00A06467" w:rsidP="00E53C8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B2FF8">
              <w:t>ПК-3-зув, ПК-9-зув</w:t>
            </w:r>
          </w:p>
        </w:tc>
      </w:tr>
      <w:tr w:rsidR="00A06467" w:rsidRPr="008B2FF8">
        <w:trPr>
          <w:trHeight w:val="548"/>
          <w:jc w:val="center"/>
        </w:trPr>
        <w:tc>
          <w:tcPr>
            <w:tcW w:w="1328" w:type="pct"/>
          </w:tcPr>
          <w:p w:rsidR="00A06467" w:rsidRPr="008B2FF8" w:rsidRDefault="00A06467" w:rsidP="00E53C8B">
            <w:pPr>
              <w:tabs>
                <w:tab w:val="left" w:pos="2977"/>
              </w:tabs>
              <w:ind w:firstLine="0"/>
            </w:pPr>
            <w:r w:rsidRPr="008B2FF8">
              <w:t>2.3. Тема. Использование алмазной обработки в изготовлении ювелирных и декоративных изделий из драгоценных металлов и сплавов.</w:t>
            </w:r>
          </w:p>
        </w:tc>
        <w:tc>
          <w:tcPr>
            <w:tcW w:w="147" w:type="pct"/>
          </w:tcPr>
          <w:p w:rsidR="00A06467" w:rsidRPr="008B2FF8" w:rsidRDefault="00A06467" w:rsidP="00E53C8B">
            <w:pPr>
              <w:widowControl/>
              <w:ind w:right="212" w:firstLine="0"/>
              <w:jc w:val="center"/>
            </w:pPr>
            <w:r w:rsidRPr="008B2FF8">
              <w:t>5</w:t>
            </w:r>
          </w:p>
        </w:tc>
        <w:tc>
          <w:tcPr>
            <w:tcW w:w="254" w:type="pct"/>
          </w:tcPr>
          <w:p w:rsidR="00A06467" w:rsidRPr="008B2FF8" w:rsidRDefault="00A06467" w:rsidP="00E53C8B">
            <w:pPr>
              <w:widowControl/>
              <w:ind w:firstLine="0"/>
              <w:jc w:val="center"/>
            </w:pPr>
          </w:p>
        </w:tc>
        <w:tc>
          <w:tcPr>
            <w:tcW w:w="254" w:type="pct"/>
          </w:tcPr>
          <w:p w:rsidR="00A06467" w:rsidRPr="008B2FF8" w:rsidRDefault="00A06467" w:rsidP="00E53C8B">
            <w:pPr>
              <w:pStyle w:val="Style14"/>
              <w:widowControl/>
              <w:ind w:firstLine="0"/>
              <w:jc w:val="center"/>
            </w:pPr>
            <w:r w:rsidRPr="008B2FF8">
              <w:t>6/2</w:t>
            </w:r>
          </w:p>
        </w:tc>
        <w:tc>
          <w:tcPr>
            <w:tcW w:w="218" w:type="pct"/>
          </w:tcPr>
          <w:p w:rsidR="00A06467" w:rsidRPr="008B2FF8" w:rsidRDefault="00A06467" w:rsidP="00E53C8B">
            <w:pPr>
              <w:widowControl/>
              <w:ind w:right="212" w:firstLine="0"/>
              <w:jc w:val="center"/>
            </w:pPr>
          </w:p>
        </w:tc>
        <w:tc>
          <w:tcPr>
            <w:tcW w:w="290" w:type="pct"/>
          </w:tcPr>
          <w:p w:rsidR="00A06467" w:rsidRPr="008B2FF8" w:rsidRDefault="00A06467" w:rsidP="00E53C8B">
            <w:pPr>
              <w:pStyle w:val="Style14"/>
              <w:widowControl/>
              <w:ind w:firstLine="0"/>
              <w:jc w:val="center"/>
            </w:pPr>
            <w:r w:rsidRPr="008B2FF8">
              <w:t>12</w:t>
            </w:r>
          </w:p>
        </w:tc>
        <w:tc>
          <w:tcPr>
            <w:tcW w:w="1054" w:type="pct"/>
          </w:tcPr>
          <w:p w:rsidR="00A06467" w:rsidRPr="008B2FF8" w:rsidRDefault="00A06467" w:rsidP="00C26038">
            <w:pPr>
              <w:ind w:firstLine="0"/>
            </w:pPr>
            <w:r w:rsidRPr="008B2FF8">
              <w:t>Подготовка к лабораторному занятию.</w:t>
            </w:r>
          </w:p>
        </w:tc>
        <w:tc>
          <w:tcPr>
            <w:tcW w:w="724" w:type="pct"/>
          </w:tcPr>
          <w:p w:rsidR="00A06467" w:rsidRPr="008B2FF8" w:rsidRDefault="00A06467" w:rsidP="00E53C8B">
            <w:pPr>
              <w:pStyle w:val="Style14"/>
              <w:widowControl/>
              <w:ind w:firstLine="0"/>
              <w:jc w:val="left"/>
            </w:pPr>
            <w:r w:rsidRPr="008B2F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731" w:type="pct"/>
          </w:tcPr>
          <w:p w:rsidR="00A06467" w:rsidRPr="008B2FF8" w:rsidRDefault="00A06467" w:rsidP="00E53C8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B2FF8">
              <w:t>ПК-3-зув, ПК-9-зув</w:t>
            </w:r>
          </w:p>
        </w:tc>
      </w:tr>
      <w:tr w:rsidR="00A06467" w:rsidRPr="008B2FF8">
        <w:trPr>
          <w:trHeight w:val="548"/>
          <w:jc w:val="center"/>
        </w:trPr>
        <w:tc>
          <w:tcPr>
            <w:tcW w:w="1328" w:type="pct"/>
          </w:tcPr>
          <w:p w:rsidR="00A06467" w:rsidRPr="008B2FF8" w:rsidRDefault="00A06467" w:rsidP="00095669">
            <w:pPr>
              <w:ind w:firstLine="0"/>
              <w:jc w:val="left"/>
            </w:pPr>
            <w:r w:rsidRPr="008B2FF8">
              <w:t xml:space="preserve">2.4. Тема: Использование технологии </w:t>
            </w:r>
            <w:r>
              <w:t>чеканки</w:t>
            </w:r>
            <w:r w:rsidRPr="008B2FF8">
              <w:t xml:space="preserve"> в дизайне ювелирных и декоративных изделий.</w:t>
            </w:r>
          </w:p>
        </w:tc>
        <w:tc>
          <w:tcPr>
            <w:tcW w:w="147" w:type="pct"/>
          </w:tcPr>
          <w:p w:rsidR="00A06467" w:rsidRPr="008B2FF8" w:rsidRDefault="00A06467" w:rsidP="00C26038">
            <w:pPr>
              <w:widowControl/>
              <w:ind w:right="212" w:firstLine="0"/>
              <w:jc w:val="center"/>
            </w:pPr>
            <w:r w:rsidRPr="008B2FF8">
              <w:t>5</w:t>
            </w:r>
          </w:p>
        </w:tc>
        <w:tc>
          <w:tcPr>
            <w:tcW w:w="254" w:type="pct"/>
          </w:tcPr>
          <w:p w:rsidR="00A06467" w:rsidRPr="008B2FF8" w:rsidRDefault="00A06467" w:rsidP="00C26038">
            <w:pPr>
              <w:widowControl/>
              <w:ind w:firstLine="0"/>
              <w:jc w:val="center"/>
            </w:pPr>
          </w:p>
        </w:tc>
        <w:tc>
          <w:tcPr>
            <w:tcW w:w="254" w:type="pct"/>
          </w:tcPr>
          <w:p w:rsidR="00A06467" w:rsidRPr="008B2FF8" w:rsidRDefault="00A06467" w:rsidP="00C26038">
            <w:pPr>
              <w:pStyle w:val="Style14"/>
              <w:widowControl/>
              <w:ind w:firstLine="0"/>
              <w:jc w:val="center"/>
            </w:pPr>
            <w:r w:rsidRPr="008B2FF8">
              <w:t>8/4</w:t>
            </w:r>
          </w:p>
        </w:tc>
        <w:tc>
          <w:tcPr>
            <w:tcW w:w="218" w:type="pct"/>
          </w:tcPr>
          <w:p w:rsidR="00A06467" w:rsidRPr="008B2FF8" w:rsidRDefault="00A06467" w:rsidP="00C26038">
            <w:pPr>
              <w:widowControl/>
              <w:ind w:right="212" w:firstLine="0"/>
              <w:jc w:val="center"/>
            </w:pPr>
          </w:p>
        </w:tc>
        <w:tc>
          <w:tcPr>
            <w:tcW w:w="290" w:type="pct"/>
          </w:tcPr>
          <w:p w:rsidR="00A06467" w:rsidRPr="008B2FF8" w:rsidRDefault="00A06467" w:rsidP="00C26038">
            <w:pPr>
              <w:pStyle w:val="Style14"/>
              <w:widowControl/>
              <w:ind w:firstLine="0"/>
              <w:jc w:val="center"/>
            </w:pPr>
            <w:r w:rsidRPr="008B2FF8">
              <w:t>14,9</w:t>
            </w:r>
          </w:p>
        </w:tc>
        <w:tc>
          <w:tcPr>
            <w:tcW w:w="1054" w:type="pct"/>
          </w:tcPr>
          <w:p w:rsidR="00A06467" w:rsidRPr="008B2FF8" w:rsidRDefault="00A06467" w:rsidP="00C26038">
            <w:pPr>
              <w:ind w:firstLine="0"/>
            </w:pPr>
            <w:r w:rsidRPr="008B2FF8">
              <w:t>Подготовка к лабораторному занятию.</w:t>
            </w:r>
          </w:p>
        </w:tc>
        <w:tc>
          <w:tcPr>
            <w:tcW w:w="724" w:type="pct"/>
          </w:tcPr>
          <w:p w:rsidR="00A06467" w:rsidRPr="008B2FF8" w:rsidRDefault="00A06467" w:rsidP="00C26038">
            <w:pPr>
              <w:pStyle w:val="Style14"/>
              <w:widowControl/>
              <w:ind w:firstLine="0"/>
              <w:jc w:val="left"/>
            </w:pPr>
            <w:r w:rsidRPr="008B2FF8">
              <w:t>Устный опрос (собеседование)</w:t>
            </w:r>
          </w:p>
        </w:tc>
        <w:tc>
          <w:tcPr>
            <w:tcW w:w="731" w:type="pct"/>
          </w:tcPr>
          <w:p w:rsidR="00A06467" w:rsidRPr="008B2FF8" w:rsidRDefault="00A06467" w:rsidP="00C26038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B2FF8">
              <w:t>ПК-3-зув, ПК-9-зув</w:t>
            </w:r>
          </w:p>
        </w:tc>
      </w:tr>
      <w:tr w:rsidR="00A06467" w:rsidRPr="008B2FF8">
        <w:trPr>
          <w:trHeight w:val="548"/>
          <w:jc w:val="center"/>
        </w:trPr>
        <w:tc>
          <w:tcPr>
            <w:tcW w:w="1328" w:type="pct"/>
          </w:tcPr>
          <w:p w:rsidR="00A06467" w:rsidRPr="008B2FF8" w:rsidRDefault="00A06467" w:rsidP="00C26038">
            <w:pPr>
              <w:tabs>
                <w:tab w:val="left" w:pos="2977"/>
              </w:tabs>
              <w:ind w:firstLine="0"/>
            </w:pPr>
            <w:r w:rsidRPr="008B2FF8">
              <w:t xml:space="preserve">2.5. Тема: Использование технологии </w:t>
            </w:r>
            <w:r>
              <w:t>гальванопластики</w:t>
            </w:r>
            <w:r w:rsidRPr="008B2FF8">
              <w:t xml:space="preserve"> в дизайне ювелирных и декоративных изделий</w:t>
            </w:r>
          </w:p>
          <w:p w:rsidR="00A06467" w:rsidRPr="008B2FF8" w:rsidRDefault="00A06467" w:rsidP="00C26038">
            <w:pPr>
              <w:ind w:firstLine="0"/>
              <w:jc w:val="left"/>
            </w:pPr>
          </w:p>
        </w:tc>
        <w:tc>
          <w:tcPr>
            <w:tcW w:w="147" w:type="pct"/>
          </w:tcPr>
          <w:p w:rsidR="00A06467" w:rsidRPr="008B2FF8" w:rsidRDefault="00A06467" w:rsidP="00C26038">
            <w:pPr>
              <w:widowControl/>
              <w:ind w:right="212" w:firstLine="0"/>
              <w:jc w:val="center"/>
            </w:pPr>
            <w:r w:rsidRPr="008B2FF8">
              <w:t>5</w:t>
            </w:r>
          </w:p>
        </w:tc>
        <w:tc>
          <w:tcPr>
            <w:tcW w:w="254" w:type="pct"/>
          </w:tcPr>
          <w:p w:rsidR="00A06467" w:rsidRPr="008B2FF8" w:rsidRDefault="00A06467" w:rsidP="00C26038">
            <w:pPr>
              <w:widowControl/>
              <w:ind w:firstLine="0"/>
              <w:jc w:val="center"/>
            </w:pPr>
          </w:p>
        </w:tc>
        <w:tc>
          <w:tcPr>
            <w:tcW w:w="254" w:type="pct"/>
          </w:tcPr>
          <w:p w:rsidR="00A06467" w:rsidRPr="008B2FF8" w:rsidRDefault="00A06467" w:rsidP="00C26038">
            <w:pPr>
              <w:pStyle w:val="Style14"/>
              <w:widowControl/>
              <w:ind w:firstLine="0"/>
              <w:jc w:val="center"/>
            </w:pPr>
            <w:r w:rsidRPr="008B2FF8">
              <w:t>8/4</w:t>
            </w:r>
          </w:p>
        </w:tc>
        <w:tc>
          <w:tcPr>
            <w:tcW w:w="218" w:type="pct"/>
          </w:tcPr>
          <w:p w:rsidR="00A06467" w:rsidRPr="008B2FF8" w:rsidRDefault="00A06467" w:rsidP="00C26038">
            <w:pPr>
              <w:widowControl/>
              <w:ind w:right="212" w:firstLine="0"/>
              <w:jc w:val="center"/>
            </w:pPr>
          </w:p>
        </w:tc>
        <w:tc>
          <w:tcPr>
            <w:tcW w:w="290" w:type="pct"/>
          </w:tcPr>
          <w:p w:rsidR="00A06467" w:rsidRPr="008B2FF8" w:rsidRDefault="00A06467" w:rsidP="00C26038">
            <w:pPr>
              <w:pStyle w:val="Style14"/>
              <w:widowControl/>
              <w:ind w:firstLine="0"/>
              <w:jc w:val="center"/>
            </w:pPr>
            <w:r w:rsidRPr="008B2FF8">
              <w:t>12</w:t>
            </w:r>
          </w:p>
        </w:tc>
        <w:tc>
          <w:tcPr>
            <w:tcW w:w="1054" w:type="pct"/>
          </w:tcPr>
          <w:p w:rsidR="00A06467" w:rsidRPr="008B2FF8" w:rsidRDefault="00A06467" w:rsidP="00C26038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8B2FF8">
              <w:t>Подготовка к лабораторному занятию</w:t>
            </w:r>
          </w:p>
        </w:tc>
        <w:tc>
          <w:tcPr>
            <w:tcW w:w="724" w:type="pct"/>
          </w:tcPr>
          <w:p w:rsidR="00A06467" w:rsidRPr="008B2FF8" w:rsidRDefault="00A06467" w:rsidP="00C26038">
            <w:pPr>
              <w:pStyle w:val="Style14"/>
              <w:widowControl/>
              <w:ind w:firstLine="0"/>
              <w:jc w:val="left"/>
            </w:pPr>
            <w:r w:rsidRPr="008B2FF8">
              <w:t>коллоквиум</w:t>
            </w:r>
          </w:p>
        </w:tc>
        <w:tc>
          <w:tcPr>
            <w:tcW w:w="731" w:type="pct"/>
          </w:tcPr>
          <w:p w:rsidR="00A06467" w:rsidRPr="008B2FF8" w:rsidRDefault="00A06467" w:rsidP="00C26038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B2FF8">
              <w:t>ПК-3-зув, ПК-9-зув</w:t>
            </w:r>
          </w:p>
        </w:tc>
      </w:tr>
      <w:tr w:rsidR="00A06467" w:rsidRPr="008B2FF8">
        <w:trPr>
          <w:trHeight w:val="499"/>
          <w:jc w:val="center"/>
        </w:trPr>
        <w:tc>
          <w:tcPr>
            <w:tcW w:w="1328" w:type="pct"/>
          </w:tcPr>
          <w:p w:rsidR="00A06467" w:rsidRPr="008B2FF8" w:rsidRDefault="00A06467" w:rsidP="00C26038">
            <w:pPr>
              <w:widowControl/>
              <w:ind w:right="212" w:firstLine="0"/>
              <w:rPr>
                <w:b/>
                <w:bCs/>
              </w:rPr>
            </w:pPr>
            <w:r w:rsidRPr="008B2FF8">
              <w:rPr>
                <w:b/>
                <w:bCs/>
              </w:rPr>
              <w:t>Итого за семестр</w:t>
            </w:r>
          </w:p>
        </w:tc>
        <w:tc>
          <w:tcPr>
            <w:tcW w:w="147" w:type="pct"/>
          </w:tcPr>
          <w:p w:rsidR="00A06467" w:rsidRPr="008B2FF8" w:rsidRDefault="00A06467" w:rsidP="00C26038">
            <w:pPr>
              <w:widowControl/>
              <w:ind w:right="212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4" w:type="pct"/>
          </w:tcPr>
          <w:p w:rsidR="00A06467" w:rsidRPr="008B2FF8" w:rsidRDefault="00A06467" w:rsidP="00C26038">
            <w:pPr>
              <w:widowControl/>
              <w:ind w:firstLine="0"/>
              <w:jc w:val="center"/>
            </w:pPr>
          </w:p>
        </w:tc>
        <w:tc>
          <w:tcPr>
            <w:tcW w:w="254" w:type="pct"/>
          </w:tcPr>
          <w:p w:rsidR="00A06467" w:rsidRPr="008B2FF8" w:rsidRDefault="00A06467" w:rsidP="00C26038">
            <w:pPr>
              <w:pStyle w:val="Style14"/>
              <w:widowControl/>
              <w:ind w:firstLine="0"/>
              <w:jc w:val="center"/>
            </w:pPr>
            <w:r w:rsidRPr="008B2FF8">
              <w:rPr>
                <w:b/>
                <w:bCs/>
              </w:rPr>
              <w:t>54/18</w:t>
            </w:r>
          </w:p>
        </w:tc>
        <w:tc>
          <w:tcPr>
            <w:tcW w:w="218" w:type="pct"/>
          </w:tcPr>
          <w:p w:rsidR="00A06467" w:rsidRPr="008B2FF8" w:rsidRDefault="00A06467" w:rsidP="00C26038">
            <w:pPr>
              <w:widowControl/>
              <w:ind w:right="212" w:firstLine="0"/>
              <w:jc w:val="center"/>
              <w:rPr>
                <w:b/>
                <w:bCs/>
              </w:rPr>
            </w:pPr>
          </w:p>
        </w:tc>
        <w:tc>
          <w:tcPr>
            <w:tcW w:w="290" w:type="pct"/>
          </w:tcPr>
          <w:p w:rsidR="00A06467" w:rsidRPr="008B2FF8" w:rsidRDefault="00A06467" w:rsidP="00C26038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FF8">
              <w:rPr>
                <w:b/>
                <w:bCs/>
              </w:rPr>
              <w:t>89,9</w:t>
            </w:r>
          </w:p>
        </w:tc>
        <w:tc>
          <w:tcPr>
            <w:tcW w:w="1054" w:type="pct"/>
          </w:tcPr>
          <w:p w:rsidR="00A06467" w:rsidRPr="008B2FF8" w:rsidRDefault="00A06467" w:rsidP="00C26038">
            <w:pPr>
              <w:widowControl/>
              <w:ind w:right="212" w:firstLine="0"/>
              <w:jc w:val="left"/>
              <w:rPr>
                <w:b/>
                <w:bCs/>
              </w:rPr>
            </w:pPr>
          </w:p>
        </w:tc>
        <w:tc>
          <w:tcPr>
            <w:tcW w:w="724" w:type="pct"/>
          </w:tcPr>
          <w:p w:rsidR="00A06467" w:rsidRPr="008B2FF8" w:rsidRDefault="00A06467" w:rsidP="00C26038">
            <w:pPr>
              <w:ind w:firstLine="0"/>
            </w:pPr>
            <w:r w:rsidRPr="008B2FF8">
              <w:rPr>
                <w:b/>
                <w:bCs/>
              </w:rPr>
              <w:t>Промежуточная аттестация: зачет с оценкой</w:t>
            </w:r>
          </w:p>
        </w:tc>
        <w:tc>
          <w:tcPr>
            <w:tcW w:w="731" w:type="pct"/>
          </w:tcPr>
          <w:p w:rsidR="00A06467" w:rsidRPr="008B2FF8" w:rsidRDefault="00A06467" w:rsidP="00C26038">
            <w:pPr>
              <w:widowControl/>
              <w:ind w:firstLine="0"/>
              <w:jc w:val="left"/>
            </w:pPr>
            <w:r w:rsidRPr="008B2FF8">
              <w:rPr>
                <w:spacing w:val="-4"/>
              </w:rPr>
              <w:t>ПК-2- зув,</w:t>
            </w:r>
          </w:p>
          <w:p w:rsidR="00A06467" w:rsidRPr="008B2FF8" w:rsidRDefault="00A06467" w:rsidP="00C26038">
            <w:pPr>
              <w:widowControl/>
              <w:ind w:firstLine="0"/>
              <w:jc w:val="left"/>
            </w:pPr>
            <w:r w:rsidRPr="008B2FF8">
              <w:t>ПК-3- зув.</w:t>
            </w:r>
          </w:p>
        </w:tc>
      </w:tr>
      <w:tr w:rsidR="00A06467" w:rsidRPr="008B2FF8">
        <w:trPr>
          <w:trHeight w:val="499"/>
          <w:jc w:val="center"/>
        </w:trPr>
        <w:tc>
          <w:tcPr>
            <w:tcW w:w="1328" w:type="pct"/>
          </w:tcPr>
          <w:p w:rsidR="00A06467" w:rsidRPr="008B2FF8" w:rsidRDefault="00A06467" w:rsidP="00C26038">
            <w:pPr>
              <w:widowControl/>
              <w:ind w:right="212" w:firstLine="0"/>
              <w:rPr>
                <w:b/>
                <w:bCs/>
              </w:rPr>
            </w:pPr>
            <w:r w:rsidRPr="008B2FF8">
              <w:rPr>
                <w:b/>
                <w:bCs/>
              </w:rPr>
              <w:t>Итого по дисциплине</w:t>
            </w:r>
          </w:p>
        </w:tc>
        <w:tc>
          <w:tcPr>
            <w:tcW w:w="147" w:type="pct"/>
          </w:tcPr>
          <w:p w:rsidR="00A06467" w:rsidRPr="008B2FF8" w:rsidRDefault="00A06467" w:rsidP="00C26038">
            <w:pPr>
              <w:widowControl/>
              <w:ind w:right="212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4" w:type="pct"/>
          </w:tcPr>
          <w:p w:rsidR="00A06467" w:rsidRPr="008B2FF8" w:rsidRDefault="00A06467" w:rsidP="00C26038">
            <w:pPr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" w:type="pct"/>
          </w:tcPr>
          <w:p w:rsidR="00A06467" w:rsidRPr="008B2FF8" w:rsidRDefault="00A06467" w:rsidP="00C26038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8B2FF8">
              <w:rPr>
                <w:b/>
                <w:bCs/>
              </w:rPr>
              <w:t>54/18</w:t>
            </w:r>
          </w:p>
        </w:tc>
        <w:tc>
          <w:tcPr>
            <w:tcW w:w="218" w:type="pct"/>
          </w:tcPr>
          <w:p w:rsidR="00A06467" w:rsidRPr="008B2FF8" w:rsidRDefault="00A06467" w:rsidP="00C26038">
            <w:pPr>
              <w:widowControl/>
              <w:ind w:right="212" w:firstLine="0"/>
              <w:jc w:val="center"/>
              <w:rPr>
                <w:b/>
                <w:bCs/>
              </w:rPr>
            </w:pPr>
          </w:p>
        </w:tc>
        <w:tc>
          <w:tcPr>
            <w:tcW w:w="290" w:type="pct"/>
          </w:tcPr>
          <w:p w:rsidR="00A06467" w:rsidRPr="008B2FF8" w:rsidRDefault="00A06467" w:rsidP="00C26038">
            <w:pPr>
              <w:pStyle w:val="Style14"/>
              <w:widowControl/>
              <w:ind w:firstLine="0"/>
              <w:jc w:val="center"/>
              <w:rPr>
                <w:b/>
                <w:bCs/>
                <w:highlight w:val="yellow"/>
              </w:rPr>
            </w:pPr>
            <w:r w:rsidRPr="008B2FF8">
              <w:rPr>
                <w:b/>
                <w:bCs/>
              </w:rPr>
              <w:t>89,9</w:t>
            </w:r>
          </w:p>
        </w:tc>
        <w:tc>
          <w:tcPr>
            <w:tcW w:w="1054" w:type="pct"/>
          </w:tcPr>
          <w:p w:rsidR="00A06467" w:rsidRPr="008B2FF8" w:rsidRDefault="00A06467" w:rsidP="00C26038">
            <w:pPr>
              <w:widowControl/>
              <w:ind w:right="212" w:firstLine="0"/>
              <w:jc w:val="left"/>
              <w:rPr>
                <w:b/>
                <w:bCs/>
                <w:highlight w:val="yellow"/>
              </w:rPr>
            </w:pPr>
          </w:p>
        </w:tc>
        <w:tc>
          <w:tcPr>
            <w:tcW w:w="724" w:type="pct"/>
          </w:tcPr>
          <w:p w:rsidR="00A06467" w:rsidRPr="008B2FF8" w:rsidRDefault="00A06467" w:rsidP="00C26038">
            <w:pPr>
              <w:ind w:firstLine="0"/>
            </w:pPr>
            <w:r w:rsidRPr="008B2FF8">
              <w:rPr>
                <w:b/>
                <w:bCs/>
              </w:rPr>
              <w:t>Промежуточная аттестация: зачет с оценкой</w:t>
            </w:r>
          </w:p>
        </w:tc>
        <w:tc>
          <w:tcPr>
            <w:tcW w:w="731" w:type="pct"/>
          </w:tcPr>
          <w:p w:rsidR="00A06467" w:rsidRPr="008B2FF8" w:rsidRDefault="00A06467" w:rsidP="00C26038">
            <w:pPr>
              <w:widowControl/>
              <w:ind w:firstLine="0"/>
              <w:jc w:val="left"/>
            </w:pPr>
            <w:r w:rsidRPr="008B2FF8">
              <w:rPr>
                <w:spacing w:val="-4"/>
              </w:rPr>
              <w:t>ПК-2- зув,</w:t>
            </w:r>
          </w:p>
          <w:p w:rsidR="00A06467" w:rsidRPr="008B2FF8" w:rsidRDefault="00A06467" w:rsidP="00C26038">
            <w:pPr>
              <w:widowControl/>
              <w:ind w:firstLine="0"/>
              <w:jc w:val="left"/>
            </w:pPr>
            <w:r w:rsidRPr="008B2FF8">
              <w:t>ПК-3- зув.</w:t>
            </w:r>
          </w:p>
        </w:tc>
      </w:tr>
    </w:tbl>
    <w:p w:rsidR="00A06467" w:rsidRDefault="00A06467" w:rsidP="003669C4">
      <w:pPr>
        <w:rPr>
          <w:rStyle w:val="FontStyle18"/>
          <w:b w:val="0"/>
          <w:bCs w:val="0"/>
          <w:sz w:val="24"/>
          <w:szCs w:val="24"/>
        </w:rPr>
      </w:pPr>
    </w:p>
    <w:p w:rsidR="00A06467" w:rsidRDefault="00A06467" w:rsidP="006C6CAA">
      <w:pPr>
        <w:ind w:firstLine="0"/>
        <w:jc w:val="left"/>
        <w:sectPr w:rsidR="00A06467" w:rsidSect="006C6CAA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  <w:r>
        <w:rPr>
          <w:rStyle w:val="FontStyle18"/>
          <w:sz w:val="24"/>
          <w:szCs w:val="24"/>
        </w:rPr>
        <w:t>18</w:t>
      </w:r>
      <w:r w:rsidRPr="00165DA9">
        <w:rPr>
          <w:rStyle w:val="FontStyle18"/>
          <w:sz w:val="24"/>
          <w:szCs w:val="24"/>
        </w:rPr>
        <w:t xml:space="preserve">/ И – в том числе, </w:t>
      </w:r>
      <w:r w:rsidRPr="00165DA9">
        <w:t>часы</w:t>
      </w:r>
      <w:r w:rsidRPr="000E1BF1">
        <w:t>, отведенные на работу в интерактивной форм</w:t>
      </w:r>
      <w:r>
        <w:t>е</w:t>
      </w:r>
    </w:p>
    <w:p w:rsidR="00A06467" w:rsidRPr="008B2A48" w:rsidRDefault="00A06467" w:rsidP="00C26038">
      <w:pPr>
        <w:ind w:firstLine="709"/>
        <w:rPr>
          <w:rStyle w:val="FontStyle31"/>
          <w:rFonts w:ascii="Times New Roman" w:hAnsi="Times New Roman" w:cs="Times New Roman"/>
          <w:b/>
          <w:bCs/>
          <w:sz w:val="24"/>
          <w:szCs w:val="24"/>
        </w:rPr>
      </w:pPr>
      <w:r w:rsidRPr="008B2A48">
        <w:rPr>
          <w:rStyle w:val="FontStyle31"/>
          <w:rFonts w:ascii="Times New Roman" w:hAnsi="Times New Roman" w:cs="Times New Roman"/>
          <w:b/>
          <w:bCs/>
          <w:sz w:val="24"/>
          <w:szCs w:val="24"/>
        </w:rPr>
        <w:t>5 Образовательные и информационные технологии</w:t>
      </w:r>
    </w:p>
    <w:p w:rsidR="00A06467" w:rsidRPr="00C26038" w:rsidRDefault="00A06467" w:rsidP="00C26038">
      <w:pPr>
        <w:ind w:firstLine="709"/>
      </w:pPr>
      <w:r w:rsidRPr="00C26038">
        <w:t>Реализация компетентностного подхода предусматривает в учебном процессе активных и интерактивных форм проведения занятий в сочетании внеаудиторной работы с целью формирования и развития профессиональных навыков обучающихся.</w:t>
      </w:r>
    </w:p>
    <w:p w:rsidR="00A06467" w:rsidRPr="00C26038" w:rsidRDefault="00A06467" w:rsidP="00C26038">
      <w:pPr>
        <w:ind w:firstLine="709"/>
      </w:pPr>
      <w:r w:rsidRPr="00C26038">
        <w:t>При обучении студентов дисциплине «Технология художественной обработки цветных металлов и сплавов» следует осуществлять следующие образовательные технологии:</w:t>
      </w:r>
    </w:p>
    <w:p w:rsidR="00A06467" w:rsidRPr="00C26038" w:rsidRDefault="00A06467" w:rsidP="00C26038">
      <w:pPr>
        <w:ind w:firstLine="709"/>
      </w:pPr>
      <w:r w:rsidRPr="00C26038">
        <w:t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 w:rsidR="00A06467" w:rsidRPr="00C26038" w:rsidRDefault="00A06467" w:rsidP="00C26038">
      <w:pPr>
        <w:ind w:firstLine="709"/>
      </w:pPr>
      <w:r w:rsidRPr="00C26038">
        <w:t>1.</w:t>
      </w:r>
      <w:r w:rsidRPr="00C26038">
        <w:tab/>
        <w:t>Традиционные образовательные технологии ориентируются на 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Формы учебных занятий с использованием традиционных технологий: информационная лекция – последовательное изложение материала в дисциплинарной логике, осуществляемое преимущественно вербальными средствами (монолог преподавателя), практическое занятие, посвященное освоению конкретных умений и навыков по предложенному алгоритму.</w:t>
      </w:r>
    </w:p>
    <w:p w:rsidR="00A06467" w:rsidRPr="00C26038" w:rsidRDefault="00A06467" w:rsidP="00C26038">
      <w:pPr>
        <w:ind w:firstLine="709"/>
      </w:pPr>
      <w:r w:rsidRPr="00C26038">
        <w:t>2.</w:t>
      </w:r>
      <w:r w:rsidRPr="00C26038">
        <w:tab/>
        <w:t>Технологии проблемного обучения – организация образовательного процесса, которая предполагает постановку проблемных вопросов, создание учебных проблемных ситуаций для стимулирования активной познавательной деятельности студентов. Формы учебных занятий с использованием технологий проблемного обучения: практическое занятие в форме практикума – 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 Практическое занятие в форме презентации – представление результатов проектной или исследовательской деятельности с использованием специализированных программных средств.</w:t>
      </w:r>
    </w:p>
    <w:p w:rsidR="00A06467" w:rsidRPr="00C26038" w:rsidRDefault="00A06467" w:rsidP="00C26038">
      <w:pPr>
        <w:ind w:firstLine="709"/>
      </w:pPr>
      <w:r w:rsidRPr="00C26038">
        <w:t>3.</w:t>
      </w:r>
      <w:r w:rsidRPr="00C26038">
        <w:tab/>
        <w:t xml:space="preserve">На занятиях решаются практические проектные задачи, конкретизирующие общие положения, изучаемые на других дисциплинах. Методическая концепция преподавания предусматривает активную форму усвоения материала, обеспечивающую максимальную самостоятельность каждого студента в решении задач. </w:t>
      </w:r>
    </w:p>
    <w:p w:rsidR="00A06467" w:rsidRPr="00C26038" w:rsidRDefault="00A06467" w:rsidP="00C26038">
      <w:pPr>
        <w:ind w:firstLine="709"/>
      </w:pPr>
      <w:r w:rsidRPr="00C26038">
        <w:t>4.</w:t>
      </w:r>
      <w:r w:rsidRPr="00C26038">
        <w:tab/>
        <w:t>Интерактивные технологии 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 Интерактивность подразумевает субъект-субъектные отношения в ходе образовательного процесса и, как следствие, формирование саморазвивающейся информационно-ресурсной среды.</w:t>
      </w:r>
    </w:p>
    <w:p w:rsidR="00A06467" w:rsidRPr="00C26038" w:rsidRDefault="00A06467" w:rsidP="00C26038">
      <w:pPr>
        <w:ind w:firstLine="709"/>
      </w:pPr>
      <w:r w:rsidRPr="00C26038">
        <w:t>В связи с данным фактом, на занятиях предусмотрены различные виды образовательных технологий:</w:t>
      </w:r>
    </w:p>
    <w:p w:rsidR="00A06467" w:rsidRPr="00C26038" w:rsidRDefault="00A06467" w:rsidP="00C26038">
      <w:pPr>
        <w:ind w:firstLine="709"/>
      </w:pPr>
      <w:r w:rsidRPr="00C26038">
        <w:t>•</w:t>
      </w:r>
      <w:r w:rsidRPr="00C26038">
        <w:tab/>
        <w:t>технологии интегративного обучения (содержательная интеграция, интеграция технологий, методов, форм и т.д.);</w:t>
      </w:r>
    </w:p>
    <w:p w:rsidR="00A06467" w:rsidRPr="00C26038" w:rsidRDefault="00A06467" w:rsidP="00C26038">
      <w:pPr>
        <w:ind w:firstLine="709"/>
      </w:pPr>
      <w:r w:rsidRPr="00C26038">
        <w:t>•</w:t>
      </w:r>
      <w:r w:rsidRPr="00C26038">
        <w:tab/>
        <w:t>технологии развивающего обучения (перенос усвоенных приемов с обучающей задачи на новую, поиск новых приемов учебной работы, управление своей учебной деятельностью, приемы обобщения и т.д.);</w:t>
      </w:r>
    </w:p>
    <w:p w:rsidR="00A06467" w:rsidRPr="00C26038" w:rsidRDefault="00A06467" w:rsidP="00C26038">
      <w:pPr>
        <w:ind w:firstLine="709"/>
      </w:pPr>
      <w:r w:rsidRPr="00C26038">
        <w:t>•</w:t>
      </w:r>
      <w:r w:rsidRPr="00C26038">
        <w:tab/>
        <w:t>технология проблемного обучения;</w:t>
      </w:r>
    </w:p>
    <w:p w:rsidR="00A06467" w:rsidRPr="00C26038" w:rsidRDefault="00A06467" w:rsidP="00C26038">
      <w:pPr>
        <w:ind w:firstLine="709"/>
      </w:pPr>
      <w:r w:rsidRPr="00C26038">
        <w:t>•</w:t>
      </w:r>
      <w:r w:rsidRPr="00C26038">
        <w:tab/>
        <w:t>технологии активного и интерактивного обучения (мозговой штурм, исследовательский метод, Case-study, ролевая имитация студентами реальной профессиональной деятельности и др.)</w:t>
      </w:r>
    </w:p>
    <w:p w:rsidR="00A06467" w:rsidRPr="00C26038" w:rsidRDefault="00A06467" w:rsidP="00C26038">
      <w:pPr>
        <w:ind w:firstLine="709"/>
      </w:pPr>
      <w:r w:rsidRPr="00C26038">
        <w:t>•</w:t>
      </w:r>
      <w:r w:rsidRPr="00C26038">
        <w:tab/>
        <w:t>технологии коллективного и группового обучения;</w:t>
      </w:r>
    </w:p>
    <w:p w:rsidR="00A06467" w:rsidRPr="00C26038" w:rsidRDefault="00A06467" w:rsidP="00C26038">
      <w:pPr>
        <w:ind w:firstLine="709"/>
      </w:pPr>
      <w:r w:rsidRPr="00C26038">
        <w:t>•</w:t>
      </w:r>
      <w:r w:rsidRPr="00C26038">
        <w:tab/>
        <w:t>технологии личностно-ориентированного образования (поддержка, сотрудничество т.д.) и другие.</w:t>
      </w:r>
    </w:p>
    <w:p w:rsidR="00A06467" w:rsidRPr="00C26038" w:rsidRDefault="00A06467" w:rsidP="00C26038">
      <w:pPr>
        <w:ind w:firstLine="709"/>
      </w:pPr>
      <w:r w:rsidRPr="00C26038">
        <w:t>•</w:t>
      </w:r>
      <w:r w:rsidRPr="00C26038">
        <w:tab/>
        <w:t>лекция «обратной связи» - лекция-провокация (изложение материала с заранее запланированными ошибками), лекция-беседа, лекция-дискуссия.</w:t>
      </w:r>
    </w:p>
    <w:p w:rsidR="00A06467" w:rsidRPr="00C26038" w:rsidRDefault="00A06467" w:rsidP="00C26038">
      <w:pPr>
        <w:ind w:firstLine="709"/>
      </w:pPr>
      <w:r w:rsidRPr="00C26038">
        <w:t>•</w:t>
      </w:r>
      <w:r w:rsidRPr="00C26038">
        <w:tab/>
        <w:t>лекция-визуализация -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графических).</w:t>
      </w:r>
    </w:p>
    <w:p w:rsidR="00A06467" w:rsidRPr="00C26038" w:rsidRDefault="00A06467" w:rsidP="00D60666">
      <w:pPr>
        <w:ind w:firstLine="709"/>
      </w:pPr>
      <w:r w:rsidRPr="00C26038">
        <w:t>Практическое занятие, посвященное освоению конкретных умений и навыков по предложенному алгоритму.</w:t>
      </w:r>
    </w:p>
    <w:p w:rsidR="00A06467" w:rsidRDefault="00A06467" w:rsidP="00D60666">
      <w:pPr>
        <w:ind w:firstLine="709"/>
      </w:pPr>
      <w:r w:rsidRPr="00C26038">
        <w:t>Лабораторная работа – организация учебной работы с реальными материальными и информационными объектами, экспериментальная работа с аналоговыми моделями</w:t>
      </w:r>
      <w:r>
        <w:t>.</w:t>
      </w:r>
    </w:p>
    <w:p w:rsidR="00A06467" w:rsidRPr="00C26038" w:rsidRDefault="00A06467" w:rsidP="00D60666">
      <w:pPr>
        <w:ind w:firstLine="709"/>
      </w:pPr>
    </w:p>
    <w:p w:rsidR="00A06467" w:rsidRPr="00C26038" w:rsidRDefault="00A06467" w:rsidP="00D60666">
      <w:pPr>
        <w:pStyle w:val="Heading1"/>
        <w:spacing w:before="0" w:after="0"/>
        <w:ind w:left="0" w:firstLine="709"/>
      </w:pPr>
      <w:r w:rsidRPr="00D6630F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студентов</w:t>
      </w:r>
      <w:r w:rsidRPr="00C26038">
        <w:t>обучающихся</w:t>
      </w:r>
    </w:p>
    <w:p w:rsidR="00A06467" w:rsidRPr="00C26038" w:rsidRDefault="00A06467" w:rsidP="00D60666">
      <w:pPr>
        <w:widowControl/>
        <w:autoSpaceDE/>
        <w:autoSpaceDN/>
        <w:adjustRightInd/>
        <w:ind w:firstLine="709"/>
        <w:rPr>
          <w:b/>
          <w:bCs/>
          <w:i/>
          <w:iCs/>
        </w:rPr>
      </w:pPr>
      <w:r w:rsidRPr="00C26038">
        <w:rPr>
          <w:b/>
          <w:bCs/>
          <w:i/>
          <w:iCs/>
        </w:rPr>
        <w:t>Аудиторные практические работы (АПР):</w:t>
      </w:r>
    </w:p>
    <w:p w:rsidR="00A06467" w:rsidRPr="00C26038" w:rsidRDefault="00A06467" w:rsidP="00D60666">
      <w:pPr>
        <w:widowControl/>
        <w:numPr>
          <w:ilvl w:val="0"/>
          <w:numId w:val="20"/>
        </w:numPr>
        <w:autoSpaceDE/>
        <w:autoSpaceDN/>
        <w:adjustRightInd/>
        <w:ind w:left="0" w:firstLine="709"/>
        <w:rPr>
          <w:i/>
          <w:iCs/>
          <w:lang w:eastAsia="en-US"/>
        </w:rPr>
      </w:pPr>
      <w:r w:rsidRPr="00C26038">
        <w:rPr>
          <w:i/>
          <w:iCs/>
          <w:lang w:eastAsia="en-US"/>
        </w:rPr>
        <w:t xml:space="preserve">Раздел. </w:t>
      </w:r>
      <w:r w:rsidRPr="000E0E9E">
        <w:rPr>
          <w:i/>
          <w:iCs/>
        </w:rPr>
        <w:t>Виды ювелирной обработки металлов и сплавов</w:t>
      </w:r>
    </w:p>
    <w:p w:rsidR="00A06467" w:rsidRPr="00C26038" w:rsidRDefault="00A06467" w:rsidP="00D60666">
      <w:pPr>
        <w:ind w:firstLine="709"/>
      </w:pPr>
      <w:r w:rsidRPr="00C26038">
        <w:rPr>
          <w:u w:val="single"/>
        </w:rPr>
        <w:t xml:space="preserve">АПР №1 </w:t>
      </w:r>
      <w:r w:rsidRPr="00C26038">
        <w:t>«</w:t>
      </w:r>
      <w:r w:rsidRPr="000E0E9E">
        <w:t>Виды художественной ковки ювелирных и декоративных изделий</w:t>
      </w:r>
      <w:r w:rsidRPr="00C26038">
        <w:t>»</w:t>
      </w:r>
    </w:p>
    <w:p w:rsidR="00A06467" w:rsidRPr="00C26038" w:rsidRDefault="00A06467" w:rsidP="00D60666">
      <w:pPr>
        <w:ind w:firstLine="709"/>
      </w:pPr>
      <w:r>
        <w:t>Определение о</w:t>
      </w:r>
      <w:r w:rsidRPr="00C26038">
        <w:t>собенност</w:t>
      </w:r>
      <w:r>
        <w:t>ейкаждого вида</w:t>
      </w:r>
      <w:r w:rsidRPr="000E0E9E">
        <w:t>художественной ковки ювелирных и декоративных изделий</w:t>
      </w:r>
      <w:r>
        <w:t>. Отличие ювелирной ковки от художественной. Анализ различия и сходства технологических цепочек. Изучение материалов, инструментов и оборудования.</w:t>
      </w:r>
    </w:p>
    <w:p w:rsidR="00A06467" w:rsidRPr="00C26038" w:rsidRDefault="00A06467" w:rsidP="00D60666">
      <w:pPr>
        <w:ind w:firstLine="709"/>
        <w:rPr>
          <w:u w:val="single"/>
        </w:rPr>
      </w:pPr>
      <w:r w:rsidRPr="00C26038">
        <w:rPr>
          <w:u w:val="single"/>
        </w:rPr>
        <w:t xml:space="preserve">АПР №2 </w:t>
      </w:r>
      <w:r w:rsidRPr="00C26038">
        <w:t>«</w:t>
      </w:r>
      <w:r w:rsidRPr="002E7354">
        <w:t>Виды штамповки ювелирных и декоративных изделий.</w:t>
      </w:r>
      <w:r w:rsidRPr="00C26038">
        <w:t>»</w:t>
      </w:r>
    </w:p>
    <w:p w:rsidR="00A06467" w:rsidRPr="00C26038" w:rsidRDefault="00A06467" w:rsidP="00D60666">
      <w:pPr>
        <w:ind w:firstLine="709"/>
      </w:pPr>
      <w:r>
        <w:t>Изучение материалов, инструментов и оборудования, применяемых в технике штамповки</w:t>
      </w:r>
      <w:r w:rsidRPr="00C26038">
        <w:t>.</w:t>
      </w:r>
    </w:p>
    <w:p w:rsidR="00A06467" w:rsidRPr="00C26038" w:rsidRDefault="00A06467" w:rsidP="00D60666">
      <w:pPr>
        <w:ind w:firstLine="709"/>
        <w:rPr>
          <w:i/>
          <w:iCs/>
        </w:rPr>
      </w:pPr>
      <w:r w:rsidRPr="00C26038">
        <w:rPr>
          <w:i/>
          <w:iCs/>
        </w:rPr>
        <w:t xml:space="preserve">2. Раздел. </w:t>
      </w:r>
      <w:r w:rsidRPr="000E0E9E">
        <w:rPr>
          <w:i/>
          <w:iCs/>
        </w:rPr>
        <w:t>Технологии изготовления моделей художественно-промышленных объектов</w:t>
      </w:r>
    </w:p>
    <w:p w:rsidR="00A06467" w:rsidRPr="00C26038" w:rsidRDefault="00A06467" w:rsidP="00D60666">
      <w:pPr>
        <w:ind w:firstLine="709"/>
      </w:pPr>
      <w:r w:rsidRPr="00C26038">
        <w:rPr>
          <w:u w:val="single"/>
        </w:rPr>
        <w:t>АПР №3</w:t>
      </w:r>
      <w:r w:rsidRPr="00C26038">
        <w:t xml:space="preserve"> «</w:t>
      </w:r>
      <w:r w:rsidRPr="000E0E9E">
        <w:t>Виды декоративных покрытий</w:t>
      </w:r>
      <w:r>
        <w:t>,</w:t>
      </w:r>
      <w:r w:rsidRPr="000E0E9E">
        <w:t xml:space="preserve"> используемых в производстве ювелирных и декоративных изделий</w:t>
      </w:r>
      <w:r w:rsidRPr="00C26038">
        <w:t>»</w:t>
      </w:r>
    </w:p>
    <w:p w:rsidR="00A06467" w:rsidRPr="00C26038" w:rsidRDefault="00A06467" w:rsidP="00D60666">
      <w:pPr>
        <w:ind w:firstLine="709"/>
      </w:pPr>
      <w:r w:rsidRPr="00C26038">
        <w:t xml:space="preserve">Краткая характеристика основных видов </w:t>
      </w:r>
      <w:r>
        <w:t>декоративных покрытий. Анализ особенностей технологического процесса</w:t>
      </w:r>
      <w:r w:rsidRPr="00C26038">
        <w:t>.</w:t>
      </w:r>
    </w:p>
    <w:p w:rsidR="00A06467" w:rsidRPr="00C26038" w:rsidRDefault="00A06467" w:rsidP="00D60666">
      <w:pPr>
        <w:ind w:firstLine="709"/>
      </w:pPr>
      <w:r w:rsidRPr="00C26038">
        <w:rPr>
          <w:u w:val="single"/>
        </w:rPr>
        <w:t>АПР №4</w:t>
      </w:r>
      <w:r w:rsidRPr="00C26038">
        <w:t xml:space="preserve"> «</w:t>
      </w:r>
      <w:r w:rsidRPr="000E0E9E">
        <w:t>Использование технологии литья в дизайне ювелирных и декоративных изделий</w:t>
      </w:r>
      <w:r w:rsidRPr="00C26038">
        <w:t>»</w:t>
      </w:r>
    </w:p>
    <w:p w:rsidR="00A06467" w:rsidRPr="00C26038" w:rsidRDefault="00A06467" w:rsidP="00D60666">
      <w:pPr>
        <w:ind w:firstLine="709"/>
      </w:pPr>
      <w:r w:rsidRPr="00C26038">
        <w:t xml:space="preserve">Характеристика основных инструментов для </w:t>
      </w:r>
      <w:r>
        <w:t xml:space="preserve">техники литья из </w:t>
      </w:r>
      <w:r w:rsidRPr="00C26038">
        <w:t>металла.</w:t>
      </w:r>
      <w:r>
        <w:t xml:space="preserve"> Виды декоративных изделий, выполняемых с применением техники литья.</w:t>
      </w:r>
    </w:p>
    <w:p w:rsidR="00A06467" w:rsidRDefault="00A06467" w:rsidP="00D60666">
      <w:pPr>
        <w:ind w:firstLine="709"/>
      </w:pPr>
      <w:r w:rsidRPr="00C26038">
        <w:rPr>
          <w:u w:val="single"/>
        </w:rPr>
        <w:t>АПР №5</w:t>
      </w:r>
      <w:r w:rsidRPr="00C26038">
        <w:t xml:space="preserve"> «</w:t>
      </w:r>
      <w:r w:rsidRPr="000E0E9E">
        <w:t>Использование алмазной обработки в изготовлении ювелирных и декоративных изделий из</w:t>
      </w:r>
      <w:r>
        <w:t xml:space="preserve"> драгоценных металлов и сплавов</w:t>
      </w:r>
      <w:r w:rsidRPr="00C26038">
        <w:t>»</w:t>
      </w:r>
    </w:p>
    <w:p w:rsidR="00A06467" w:rsidRPr="00C26038" w:rsidRDefault="00A06467" w:rsidP="00D60666">
      <w:pPr>
        <w:ind w:firstLine="709"/>
      </w:pPr>
      <w:r>
        <w:t xml:space="preserve">Определение особенностей технологической цепочки </w:t>
      </w:r>
      <w:r w:rsidRPr="000E0E9E">
        <w:t xml:space="preserve">алмазной обработки в </w:t>
      </w:r>
      <w:r>
        <w:t xml:space="preserve">процессе </w:t>
      </w:r>
      <w:r w:rsidRPr="000E0E9E">
        <w:t>изготовлени</w:t>
      </w:r>
      <w:r>
        <w:t>я</w:t>
      </w:r>
      <w:r w:rsidRPr="000E0E9E">
        <w:t xml:space="preserve"> ювелирных и декоративных изделий из</w:t>
      </w:r>
      <w:r>
        <w:t xml:space="preserve"> драгоценных металлов и сплавов</w:t>
      </w:r>
    </w:p>
    <w:p w:rsidR="00A06467" w:rsidRPr="00C26038" w:rsidRDefault="00A06467" w:rsidP="00D60666">
      <w:pPr>
        <w:ind w:firstLine="709"/>
        <w:rPr>
          <w:b/>
          <w:bCs/>
          <w:i/>
          <w:iCs/>
        </w:rPr>
      </w:pPr>
      <w:r w:rsidRPr="00C26038">
        <w:rPr>
          <w:u w:val="single"/>
        </w:rPr>
        <w:t>АПР №6</w:t>
      </w:r>
      <w:r w:rsidRPr="00C26038">
        <w:t xml:space="preserve"> «</w:t>
      </w:r>
      <w:r w:rsidRPr="008B2FF8">
        <w:t xml:space="preserve">Использование технологии </w:t>
      </w:r>
      <w:r>
        <w:t>чеканки</w:t>
      </w:r>
      <w:r w:rsidRPr="008B2FF8">
        <w:t xml:space="preserve"> в дизайне ю</w:t>
      </w:r>
      <w:r>
        <w:t>велирных и декоративных изделий</w:t>
      </w:r>
      <w:r w:rsidRPr="00C26038">
        <w:t>»</w:t>
      </w:r>
    </w:p>
    <w:p w:rsidR="00A06467" w:rsidRPr="00C26038" w:rsidRDefault="00A06467" w:rsidP="00D60666">
      <w:pPr>
        <w:ind w:firstLine="709"/>
      </w:pPr>
      <w:r>
        <w:t xml:space="preserve">Основные инструменты для чеканки. Металлы для чеканки. Фактурирование металлической поверхности. История развития данного вида декоративно-прикладного искусства. </w:t>
      </w:r>
    </w:p>
    <w:p w:rsidR="00A06467" w:rsidRPr="00C26038" w:rsidRDefault="00A06467" w:rsidP="00D60666">
      <w:pPr>
        <w:ind w:firstLine="709"/>
      </w:pPr>
      <w:r w:rsidRPr="00C26038">
        <w:rPr>
          <w:u w:val="single"/>
        </w:rPr>
        <w:t>АПР №7</w:t>
      </w:r>
      <w:r w:rsidRPr="00C26038">
        <w:t xml:space="preserve"> «</w:t>
      </w:r>
      <w:r w:rsidRPr="008B2FF8">
        <w:t xml:space="preserve">Использование технологии </w:t>
      </w:r>
      <w:r>
        <w:t>гальванопластики</w:t>
      </w:r>
      <w:r w:rsidRPr="008B2FF8">
        <w:t xml:space="preserve"> в дизайне ювелирных и декоративных изделий</w:t>
      </w:r>
      <w:r w:rsidRPr="00C26038">
        <w:t>»</w:t>
      </w:r>
    </w:p>
    <w:p w:rsidR="00A06467" w:rsidRPr="00C26038" w:rsidRDefault="00A06467" w:rsidP="00D60666">
      <w:pPr>
        <w:ind w:firstLine="709"/>
      </w:pPr>
      <w:r w:rsidRPr="00C26038">
        <w:t>Выполнение утвержденного эскиза в материале, используя необходимые технологические цепочки. Составление технологи</w:t>
      </w:r>
      <w:r>
        <w:t>ческой карт</w:t>
      </w:r>
      <w:r w:rsidRPr="00C26038">
        <w:t>ы.</w:t>
      </w:r>
    </w:p>
    <w:p w:rsidR="00A06467" w:rsidRPr="00C26038" w:rsidRDefault="00A06467" w:rsidP="00D60666">
      <w:pPr>
        <w:widowControl/>
        <w:autoSpaceDE/>
        <w:autoSpaceDN/>
        <w:adjustRightInd/>
        <w:ind w:firstLine="709"/>
        <w:rPr>
          <w:b/>
          <w:bCs/>
          <w:i/>
          <w:iCs/>
        </w:rPr>
      </w:pPr>
      <w:r w:rsidRPr="00C26038">
        <w:rPr>
          <w:b/>
          <w:bCs/>
          <w:i/>
          <w:iCs/>
        </w:rPr>
        <w:t>Индивидуальные домашние задания (ИДЗ):</w:t>
      </w:r>
    </w:p>
    <w:p w:rsidR="00A06467" w:rsidRPr="00C26038" w:rsidRDefault="00A06467" w:rsidP="00D60666">
      <w:pPr>
        <w:widowControl/>
        <w:shd w:val="clear" w:color="auto" w:fill="FFFFFF"/>
        <w:tabs>
          <w:tab w:val="left" w:pos="840"/>
        </w:tabs>
        <w:autoSpaceDE/>
        <w:autoSpaceDN/>
        <w:adjustRightInd/>
        <w:ind w:firstLine="709"/>
      </w:pPr>
      <w:r w:rsidRPr="00C26038">
        <w:t>Для организации самостоятельной работы необходимы следующие условия:</w:t>
      </w:r>
    </w:p>
    <w:p w:rsidR="00A06467" w:rsidRPr="00C26038" w:rsidRDefault="00A06467" w:rsidP="00D60666">
      <w:pPr>
        <w:widowControl/>
        <w:numPr>
          <w:ilvl w:val="0"/>
          <w:numId w:val="21"/>
        </w:numPr>
        <w:shd w:val="clear" w:color="auto" w:fill="FFFFFF"/>
        <w:tabs>
          <w:tab w:val="left" w:pos="533"/>
          <w:tab w:val="left" w:pos="840"/>
          <w:tab w:val="left" w:pos="960"/>
        </w:tabs>
        <w:autoSpaceDE/>
        <w:autoSpaceDN/>
        <w:adjustRightInd/>
        <w:ind w:left="0" w:firstLine="709"/>
        <w:jc w:val="left"/>
      </w:pPr>
      <w:r w:rsidRPr="00C26038">
        <w:t>готовность студентов к самостоятельному труду;</w:t>
      </w:r>
    </w:p>
    <w:p w:rsidR="00A06467" w:rsidRPr="00C26038" w:rsidRDefault="00A06467" w:rsidP="00D60666">
      <w:pPr>
        <w:widowControl/>
        <w:numPr>
          <w:ilvl w:val="0"/>
          <w:numId w:val="21"/>
        </w:numPr>
        <w:shd w:val="clear" w:color="auto" w:fill="FFFFFF"/>
        <w:tabs>
          <w:tab w:val="left" w:pos="533"/>
          <w:tab w:val="left" w:pos="840"/>
          <w:tab w:val="left" w:pos="960"/>
        </w:tabs>
        <w:autoSpaceDE/>
        <w:autoSpaceDN/>
        <w:adjustRightInd/>
        <w:ind w:left="0" w:firstLine="709"/>
        <w:jc w:val="left"/>
      </w:pPr>
      <w:r w:rsidRPr="00C26038">
        <w:rPr>
          <w:spacing w:val="-1"/>
        </w:rPr>
        <w:t>мотивация получения знаний;</w:t>
      </w:r>
    </w:p>
    <w:p w:rsidR="00A06467" w:rsidRPr="00C26038" w:rsidRDefault="00A06467" w:rsidP="00D60666">
      <w:pPr>
        <w:widowControl/>
        <w:numPr>
          <w:ilvl w:val="0"/>
          <w:numId w:val="21"/>
        </w:numPr>
        <w:shd w:val="clear" w:color="auto" w:fill="FFFFFF"/>
        <w:tabs>
          <w:tab w:val="left" w:pos="533"/>
          <w:tab w:val="left" w:pos="840"/>
          <w:tab w:val="left" w:pos="960"/>
        </w:tabs>
        <w:autoSpaceDE/>
        <w:autoSpaceDN/>
        <w:adjustRightInd/>
        <w:ind w:left="0" w:firstLine="709"/>
        <w:jc w:val="left"/>
      </w:pPr>
      <w:r w:rsidRPr="00C26038">
        <w:t>наличие и доступность всего необходимого учебно-методического и справочно</w:t>
      </w:r>
      <w:r w:rsidRPr="00C26038">
        <w:softHyphen/>
      </w:r>
      <w:r w:rsidRPr="00C26038">
        <w:rPr>
          <w:spacing w:val="-3"/>
        </w:rPr>
        <w:t>го материала;</w:t>
      </w:r>
    </w:p>
    <w:p w:rsidR="00A06467" w:rsidRPr="00C26038" w:rsidRDefault="00A06467" w:rsidP="00D60666">
      <w:pPr>
        <w:widowControl/>
        <w:numPr>
          <w:ilvl w:val="0"/>
          <w:numId w:val="21"/>
        </w:numPr>
        <w:shd w:val="clear" w:color="auto" w:fill="FFFFFF"/>
        <w:tabs>
          <w:tab w:val="left" w:pos="533"/>
          <w:tab w:val="left" w:pos="840"/>
          <w:tab w:val="left" w:pos="960"/>
        </w:tabs>
        <w:autoSpaceDE/>
        <w:autoSpaceDN/>
        <w:adjustRightInd/>
        <w:ind w:left="0" w:firstLine="709"/>
        <w:jc w:val="left"/>
      </w:pPr>
      <w:r w:rsidRPr="00C26038">
        <w:rPr>
          <w:spacing w:val="-1"/>
        </w:rPr>
        <w:t>система регулярного контроля качества выполненной самостоятельной работы;</w:t>
      </w:r>
    </w:p>
    <w:p w:rsidR="00A06467" w:rsidRPr="00C26038" w:rsidRDefault="00A06467" w:rsidP="00D60666">
      <w:pPr>
        <w:widowControl/>
        <w:numPr>
          <w:ilvl w:val="0"/>
          <w:numId w:val="21"/>
        </w:numPr>
        <w:shd w:val="clear" w:color="auto" w:fill="FFFFFF"/>
        <w:tabs>
          <w:tab w:val="left" w:pos="533"/>
          <w:tab w:val="left" w:pos="840"/>
          <w:tab w:val="left" w:pos="960"/>
        </w:tabs>
        <w:autoSpaceDE/>
        <w:autoSpaceDN/>
        <w:adjustRightInd/>
        <w:ind w:left="0" w:firstLine="709"/>
        <w:jc w:val="left"/>
        <w:rPr>
          <w:spacing w:val="-1"/>
        </w:rPr>
      </w:pPr>
      <w:r w:rsidRPr="00C26038">
        <w:rPr>
          <w:spacing w:val="-1"/>
        </w:rPr>
        <w:t>консультационная помощь преподавателя.</w:t>
      </w:r>
    </w:p>
    <w:p w:rsidR="00A06467" w:rsidRPr="00C26038" w:rsidRDefault="00A06467" w:rsidP="00D60666">
      <w:pPr>
        <w:widowControl/>
        <w:tabs>
          <w:tab w:val="left" w:pos="840"/>
        </w:tabs>
        <w:autoSpaceDE/>
        <w:autoSpaceDN/>
        <w:adjustRightInd/>
        <w:ind w:firstLine="709"/>
      </w:pPr>
      <w:r w:rsidRPr="00C26038">
        <w:t>Активная самостоятельная работа студентов возможна только при наличии серьёзной и устойчивой мотивации. Самый сильный мотивирующий фактор – подготовка к дальнейшей эффективной профессиональной деятельности.</w:t>
      </w:r>
    </w:p>
    <w:p w:rsidR="00A06467" w:rsidRPr="00C26038" w:rsidRDefault="00A06467" w:rsidP="00D60666">
      <w:pPr>
        <w:widowControl/>
        <w:tabs>
          <w:tab w:val="left" w:pos="840"/>
        </w:tabs>
        <w:autoSpaceDE/>
        <w:autoSpaceDN/>
        <w:adjustRightInd/>
        <w:ind w:firstLine="709"/>
      </w:pPr>
      <w:r w:rsidRPr="00C26038">
        <w:t xml:space="preserve">Устный опрос применяется для оперативного наблюдения за реакциями и поведением студентов. Позволяет алгоритмически более гибко опрашивать студентов. По ходу исследования можно достаточно гибко менять тактику и содержание опроса, что позволяет получить разнообразную информацию о студенте. </w:t>
      </w:r>
    </w:p>
    <w:p w:rsidR="00A06467" w:rsidRPr="00C26038" w:rsidRDefault="00A06467" w:rsidP="00D60666">
      <w:pPr>
        <w:widowControl/>
        <w:numPr>
          <w:ilvl w:val="0"/>
          <w:numId w:val="22"/>
        </w:numPr>
        <w:autoSpaceDE/>
        <w:autoSpaceDN/>
        <w:adjustRightInd/>
        <w:ind w:left="0" w:firstLine="709"/>
        <w:rPr>
          <w:i/>
          <w:iCs/>
          <w:lang w:eastAsia="en-US"/>
        </w:rPr>
      </w:pPr>
      <w:r w:rsidRPr="00C26038">
        <w:rPr>
          <w:i/>
          <w:iCs/>
          <w:lang w:eastAsia="en-US"/>
        </w:rPr>
        <w:t xml:space="preserve">Раздел. </w:t>
      </w:r>
      <w:r w:rsidRPr="00C26038">
        <w:rPr>
          <w:b/>
          <w:bCs/>
          <w:i/>
          <w:iCs/>
          <w:lang w:eastAsia="en-US"/>
        </w:rPr>
        <w:t>Виды ювелирной обработки металлов и сплавов</w:t>
      </w:r>
    </w:p>
    <w:p w:rsidR="00A06467" w:rsidRPr="00C26038" w:rsidRDefault="00A06467" w:rsidP="00D60666">
      <w:pPr>
        <w:ind w:firstLine="709"/>
      </w:pPr>
      <w:r w:rsidRPr="00C26038">
        <w:rPr>
          <w:u w:val="single"/>
        </w:rPr>
        <w:t xml:space="preserve">ИДЗ №1 </w:t>
      </w:r>
      <w:r w:rsidRPr="00C26038">
        <w:t>«</w:t>
      </w:r>
      <w:r w:rsidRPr="002E7354">
        <w:t>Виды художественной ковки ювелирных и декоративных изделий</w:t>
      </w:r>
      <w:r w:rsidRPr="00C26038">
        <w:t>»</w:t>
      </w:r>
    </w:p>
    <w:p w:rsidR="00A06467" w:rsidRPr="00C26038" w:rsidRDefault="00A06467" w:rsidP="00D60666">
      <w:pPr>
        <w:ind w:firstLine="709"/>
      </w:pPr>
      <w:r>
        <w:t>В искусствоведческой и художественной литературе н</w:t>
      </w:r>
      <w:r w:rsidRPr="00C26038">
        <w:t xml:space="preserve">айти </w:t>
      </w:r>
      <w:r>
        <w:t>исторические и современные аналоги художественных изделий, выполненных в технике ковки. Результаты представить в двух таблицах (Художественная ковка. Ювелирная ковка)</w:t>
      </w:r>
      <w:r w:rsidRPr="00C26038">
        <w:t xml:space="preserve">. </w:t>
      </w:r>
    </w:p>
    <w:p w:rsidR="00A06467" w:rsidRPr="00C26038" w:rsidRDefault="00A06467" w:rsidP="00D60666">
      <w:pPr>
        <w:ind w:firstLine="709"/>
        <w:rPr>
          <w:u w:val="single"/>
        </w:rPr>
      </w:pPr>
      <w:r w:rsidRPr="00C26038">
        <w:rPr>
          <w:u w:val="single"/>
        </w:rPr>
        <w:t xml:space="preserve">ИДЗ №2 </w:t>
      </w:r>
      <w:r w:rsidRPr="00C26038">
        <w:t>«</w:t>
      </w:r>
      <w:r w:rsidRPr="002E7354">
        <w:t>Виды штамповки ювелирных и декоративных изделий.</w:t>
      </w:r>
      <w:r w:rsidRPr="00C26038">
        <w:t>»</w:t>
      </w:r>
    </w:p>
    <w:p w:rsidR="00A06467" w:rsidRPr="00C26038" w:rsidRDefault="00A06467" w:rsidP="00D60666">
      <w:pPr>
        <w:ind w:firstLine="709"/>
      </w:pPr>
      <w:r>
        <w:t>В дополнительной искусствоведческой и художественной литературе н</w:t>
      </w:r>
      <w:r w:rsidRPr="00C26038">
        <w:t xml:space="preserve">айти </w:t>
      </w:r>
      <w:r>
        <w:t>исторические и современные аналоги художественных изделий, выполненных в технике штамповки. Определить актуальность использования этой техники в современном ювелирном искусстве</w:t>
      </w:r>
      <w:r w:rsidRPr="00C26038">
        <w:t>.</w:t>
      </w:r>
    </w:p>
    <w:p w:rsidR="00A06467" w:rsidRDefault="00A06467" w:rsidP="00D60666">
      <w:pPr>
        <w:ind w:firstLine="709"/>
        <w:rPr>
          <w:b/>
          <w:bCs/>
        </w:rPr>
      </w:pPr>
      <w:r w:rsidRPr="00C26038">
        <w:rPr>
          <w:i/>
          <w:iCs/>
        </w:rPr>
        <w:t xml:space="preserve">2. Раздел. </w:t>
      </w:r>
      <w:r w:rsidRPr="000E0E9E">
        <w:rPr>
          <w:i/>
          <w:iCs/>
        </w:rPr>
        <w:t>Технологии изготовления моделей художественно-промышленных объектов</w:t>
      </w:r>
    </w:p>
    <w:p w:rsidR="00A06467" w:rsidRPr="00C26038" w:rsidRDefault="00A06467" w:rsidP="00D60666">
      <w:pPr>
        <w:ind w:firstLine="709"/>
      </w:pPr>
      <w:r w:rsidRPr="00C26038">
        <w:rPr>
          <w:u w:val="single"/>
        </w:rPr>
        <w:t>ИДЗ №3</w:t>
      </w:r>
      <w:r w:rsidRPr="00C26038">
        <w:t xml:space="preserve"> «</w:t>
      </w:r>
      <w:r w:rsidRPr="000E0E9E">
        <w:t>Виды декоративных покрытий</w:t>
      </w:r>
      <w:r>
        <w:t>,</w:t>
      </w:r>
      <w:r w:rsidRPr="000E0E9E">
        <w:t xml:space="preserve"> используемых в производстве ювелирных и декоративных изделий</w:t>
      </w:r>
      <w:r w:rsidRPr="00C26038">
        <w:t>»</w:t>
      </w:r>
    </w:p>
    <w:p w:rsidR="00A06467" w:rsidRPr="00C26038" w:rsidRDefault="00A06467" w:rsidP="00D60666">
      <w:pPr>
        <w:ind w:firstLine="709"/>
        <w:rPr>
          <w:b/>
          <w:bCs/>
          <w:i/>
          <w:iCs/>
        </w:rPr>
      </w:pPr>
      <w:r>
        <w:t>В дополнительной искусствоведческой и технической литературе н</w:t>
      </w:r>
      <w:r w:rsidRPr="00C26038">
        <w:t xml:space="preserve">айти </w:t>
      </w:r>
      <w:r>
        <w:t>исторические и современные аналоги художественных изделий, выполненных с использованием различных видов декоративных покрытий. Определить зависимость стоимости изделия и его эстетического уровня от выбора декоративного покрытия.</w:t>
      </w:r>
    </w:p>
    <w:p w:rsidR="00A06467" w:rsidRPr="00C26038" w:rsidRDefault="00A06467" w:rsidP="00D60666">
      <w:pPr>
        <w:ind w:firstLine="709"/>
      </w:pPr>
      <w:r w:rsidRPr="00C26038">
        <w:rPr>
          <w:u w:val="single"/>
        </w:rPr>
        <w:t>ИДЗ №4</w:t>
      </w:r>
      <w:r w:rsidRPr="00C26038">
        <w:t xml:space="preserve"> «</w:t>
      </w:r>
      <w:r w:rsidRPr="000E0E9E">
        <w:t>Использование технологии литья в дизайне ювелирных и декоративных изделий</w:t>
      </w:r>
      <w:r w:rsidRPr="00C26038">
        <w:t>»</w:t>
      </w:r>
    </w:p>
    <w:p w:rsidR="00A06467" w:rsidRPr="00C26038" w:rsidRDefault="00A06467" w:rsidP="00D60666">
      <w:pPr>
        <w:ind w:firstLine="709"/>
        <w:rPr>
          <w:b/>
          <w:bCs/>
          <w:i/>
          <w:iCs/>
        </w:rPr>
      </w:pPr>
      <w:r>
        <w:t>В дополнительной искусствоведческой и технической литературе н</w:t>
      </w:r>
      <w:r w:rsidRPr="00C26038">
        <w:t xml:space="preserve">айти </w:t>
      </w:r>
      <w:r>
        <w:t xml:space="preserve">исторические и современные аналоги художественных изделий, выполненных с использованиемтехники литья. </w:t>
      </w:r>
      <w:r w:rsidRPr="00C26038">
        <w:t>Литье по выплавляемым моделям.</w:t>
      </w:r>
      <w:r>
        <w:t xml:space="preserve"> Металлы, применяемые для литья ювелирных изделий. Особенности технологического процесса.</w:t>
      </w:r>
    </w:p>
    <w:p w:rsidR="00A06467" w:rsidRPr="00C26038" w:rsidRDefault="00A06467" w:rsidP="00D60666">
      <w:pPr>
        <w:ind w:firstLine="709"/>
      </w:pPr>
      <w:r w:rsidRPr="00C26038">
        <w:rPr>
          <w:u w:val="single"/>
        </w:rPr>
        <w:t>ИДЗ №5</w:t>
      </w:r>
      <w:r w:rsidRPr="00C26038">
        <w:t xml:space="preserve"> «</w:t>
      </w:r>
      <w:r w:rsidRPr="000E0E9E">
        <w:t>Использование алмазной обработки в изготовлении ювелирных и декоративных изделий из драгоценных металлов и сплавов.</w:t>
      </w:r>
      <w:r w:rsidRPr="00C26038">
        <w:t>»</w:t>
      </w:r>
    </w:p>
    <w:p w:rsidR="00A06467" w:rsidRPr="00C26038" w:rsidRDefault="00A06467" w:rsidP="00D60666">
      <w:pPr>
        <w:ind w:firstLine="709"/>
      </w:pPr>
      <w:r w:rsidRPr="00C26038">
        <w:t>Найти в дополнительной литературе ГОСТы на ювелирное оборудование.</w:t>
      </w:r>
    </w:p>
    <w:p w:rsidR="00A06467" w:rsidRPr="00C26038" w:rsidRDefault="00A06467" w:rsidP="00D60666">
      <w:pPr>
        <w:ind w:firstLine="709"/>
        <w:rPr>
          <w:b/>
          <w:bCs/>
          <w:i/>
          <w:iCs/>
        </w:rPr>
      </w:pPr>
      <w:r w:rsidRPr="00C26038">
        <w:rPr>
          <w:u w:val="single"/>
        </w:rPr>
        <w:t>ИДЗ №6</w:t>
      </w:r>
      <w:r w:rsidRPr="00C26038">
        <w:t xml:space="preserve"> «</w:t>
      </w:r>
      <w:r w:rsidRPr="008B2FF8">
        <w:t xml:space="preserve">Использование технологии </w:t>
      </w:r>
      <w:r>
        <w:t>чеканки</w:t>
      </w:r>
      <w:r w:rsidRPr="008B2FF8">
        <w:t xml:space="preserve"> в дизайне ю</w:t>
      </w:r>
      <w:r>
        <w:t>велирных и декоративных изделий</w:t>
      </w:r>
      <w:r w:rsidRPr="00C26038">
        <w:t>»</w:t>
      </w:r>
    </w:p>
    <w:p w:rsidR="00A06467" w:rsidRDefault="00A06467" w:rsidP="00D60666">
      <w:pPr>
        <w:ind w:firstLine="709"/>
      </w:pPr>
      <w:r>
        <w:t>В дополнительной искусствоведческой и технической литературе н</w:t>
      </w:r>
      <w:r w:rsidRPr="00C26038">
        <w:t xml:space="preserve">айти </w:t>
      </w:r>
      <w:r>
        <w:t>исторические и современные аналоги художественных изделий, выполненных с использованием чеканки. Произвести поиск и анализ аналогов художественных изделий, выполненных в технике чеканки. Традиции и современность.</w:t>
      </w:r>
    </w:p>
    <w:p w:rsidR="00A06467" w:rsidRPr="00C26038" w:rsidRDefault="00A06467" w:rsidP="00D60666">
      <w:pPr>
        <w:ind w:firstLine="709"/>
      </w:pPr>
      <w:r w:rsidRPr="00C26038">
        <w:rPr>
          <w:u w:val="single"/>
        </w:rPr>
        <w:t>ИДЗ №7</w:t>
      </w:r>
      <w:r w:rsidRPr="00C26038">
        <w:t xml:space="preserve"> «</w:t>
      </w:r>
      <w:r w:rsidRPr="008B2FF8">
        <w:t xml:space="preserve">Использование технологии </w:t>
      </w:r>
      <w:r>
        <w:t>гальванопластики</w:t>
      </w:r>
      <w:r w:rsidRPr="008B2FF8">
        <w:t xml:space="preserve"> в дизайне ювелирных и декоративных изделий</w:t>
      </w:r>
      <w:r w:rsidRPr="00C26038">
        <w:t>»</w:t>
      </w:r>
    </w:p>
    <w:p w:rsidR="00A06467" w:rsidRDefault="00A06467" w:rsidP="007C5FA5">
      <w:pPr>
        <w:ind w:firstLine="709"/>
      </w:pPr>
      <w:r>
        <w:t>В дополнительной искусствоведческой и технической литературе н</w:t>
      </w:r>
      <w:r w:rsidRPr="00C26038">
        <w:t xml:space="preserve">айти </w:t>
      </w:r>
      <w:r>
        <w:t>исторические и современные аналоги художественных изделий, выполненных с использованием технологии гальванопластики. Произвести поиск и анализ аналогов художественных изделий, выполненных в этой технике.</w:t>
      </w:r>
    </w:p>
    <w:p w:rsidR="00A06467" w:rsidRPr="007C5FA5" w:rsidRDefault="00A06467" w:rsidP="007C5FA5">
      <w:pPr>
        <w:tabs>
          <w:tab w:val="left" w:pos="851"/>
        </w:tabs>
        <w:ind w:firstLine="709"/>
        <w:rPr>
          <w:rStyle w:val="FontStyle20"/>
          <w:rFonts w:ascii="Times New Roman" w:hAnsi="Times New Roman" w:cs="Times New Roman"/>
          <w:sz w:val="24"/>
          <w:szCs w:val="24"/>
        </w:rPr>
      </w:pPr>
      <w:r w:rsidRPr="007C5FA5">
        <w:rPr>
          <w:rStyle w:val="FontStyle20"/>
          <w:rFonts w:ascii="Times New Roman" w:hAnsi="Times New Roman" w:cs="Times New Roman"/>
          <w:sz w:val="24"/>
          <w:szCs w:val="24"/>
        </w:rPr>
        <w:t>Вопросы для самопроверки:</w:t>
      </w:r>
    </w:p>
    <w:p w:rsidR="00A06467" w:rsidRDefault="00A06467" w:rsidP="007C5FA5">
      <w:pPr>
        <w:numPr>
          <w:ilvl w:val="0"/>
          <w:numId w:val="13"/>
        </w:numPr>
        <w:tabs>
          <w:tab w:val="left" w:pos="851"/>
        </w:tabs>
        <w:ind w:left="0" w:firstLine="709"/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  <w:r w:rsidRPr="00DF1150">
        <w:rPr>
          <w:rStyle w:val="FontStyle20"/>
          <w:rFonts w:ascii="Times New Roman" w:hAnsi="Times New Roman" w:cs="Times New Roman"/>
          <w:sz w:val="24"/>
          <w:szCs w:val="24"/>
        </w:rPr>
        <w:t xml:space="preserve">Свойства </w:t>
      </w:r>
      <w:r>
        <w:rPr>
          <w:rStyle w:val="FontStyle20"/>
          <w:rFonts w:ascii="Times New Roman" w:hAnsi="Times New Roman" w:cs="Times New Roman"/>
          <w:sz w:val="24"/>
          <w:szCs w:val="24"/>
        </w:rPr>
        <w:t>цветных сплавов, используемых в ювелирных техниках.</w:t>
      </w:r>
    </w:p>
    <w:p w:rsidR="00A06467" w:rsidRDefault="00A06467" w:rsidP="007C5FA5">
      <w:pPr>
        <w:numPr>
          <w:ilvl w:val="0"/>
          <w:numId w:val="13"/>
        </w:numPr>
        <w:tabs>
          <w:tab w:val="left" w:pos="851"/>
        </w:tabs>
        <w:ind w:left="0" w:firstLine="709"/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>Свойства драгоценных сплавов, используемых в ювелирных техниках.</w:t>
      </w:r>
    </w:p>
    <w:p w:rsidR="00A06467" w:rsidRDefault="00A06467" w:rsidP="007C5FA5">
      <w:pPr>
        <w:numPr>
          <w:ilvl w:val="0"/>
          <w:numId w:val="13"/>
        </w:numPr>
        <w:tabs>
          <w:tab w:val="left" w:pos="851"/>
        </w:tabs>
        <w:ind w:left="0" w:firstLine="709"/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>Виды декоративной ковки.</w:t>
      </w:r>
    </w:p>
    <w:p w:rsidR="00A06467" w:rsidRDefault="00A06467" w:rsidP="007C5FA5">
      <w:pPr>
        <w:numPr>
          <w:ilvl w:val="0"/>
          <w:numId w:val="13"/>
        </w:numPr>
        <w:tabs>
          <w:tab w:val="left" w:pos="851"/>
        </w:tabs>
        <w:ind w:left="0" w:firstLine="709"/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>Оборудование для штамповки декоративных элементов.</w:t>
      </w:r>
    </w:p>
    <w:p w:rsidR="00A06467" w:rsidRDefault="00A06467" w:rsidP="007C5FA5">
      <w:pPr>
        <w:tabs>
          <w:tab w:val="left" w:pos="851"/>
        </w:tabs>
        <w:ind w:firstLine="709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>5. Компьютерные программы для проектирования ювелирных изделий.</w:t>
      </w:r>
    </w:p>
    <w:p w:rsidR="00A06467" w:rsidRDefault="00A06467" w:rsidP="007C5FA5">
      <w:pPr>
        <w:tabs>
          <w:tab w:val="left" w:pos="851"/>
        </w:tabs>
        <w:ind w:firstLine="709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>6. Современные литейные технологии ювелирного производства.</w:t>
      </w:r>
    </w:p>
    <w:p w:rsidR="00A06467" w:rsidRDefault="00A06467" w:rsidP="007C5FA5">
      <w:pPr>
        <w:tabs>
          <w:tab w:val="left" w:pos="851"/>
        </w:tabs>
        <w:ind w:firstLine="709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>7. Декоративные покрытия ювелирных сплавов.</w:t>
      </w:r>
    </w:p>
    <w:p w:rsidR="00A06467" w:rsidRDefault="00A06467" w:rsidP="007C5FA5">
      <w:pPr>
        <w:tabs>
          <w:tab w:val="left" w:pos="851"/>
        </w:tabs>
        <w:ind w:firstLine="709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>8. Технология нанесения алмазных граней на ювелирные украшения.</w:t>
      </w:r>
    </w:p>
    <w:p w:rsidR="00A06467" w:rsidRDefault="00A06467" w:rsidP="007C5FA5">
      <w:pPr>
        <w:ind w:firstLine="709"/>
      </w:pPr>
    </w:p>
    <w:p w:rsidR="00A06467" w:rsidRDefault="00A06467">
      <w:pPr>
        <w:widowControl/>
        <w:autoSpaceDE/>
        <w:autoSpaceDN/>
        <w:adjustRightInd/>
        <w:ind w:firstLine="0"/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A06467" w:rsidRDefault="00A06467" w:rsidP="00526B9B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sz w:val="24"/>
          <w:szCs w:val="24"/>
        </w:rPr>
        <w:sectPr w:rsidR="00A06467" w:rsidSect="00FA3CFF">
          <w:pgSz w:w="11906" w:h="16838" w:code="9"/>
          <w:pgMar w:top="1134" w:right="851" w:bottom="1134" w:left="1701" w:header="709" w:footer="709" w:gutter="0"/>
          <w:paperSrc w:first="15" w:other="15"/>
          <w:cols w:space="708"/>
          <w:docGrid w:linePitch="360"/>
        </w:sectPr>
      </w:pPr>
    </w:p>
    <w:p w:rsidR="00A06467" w:rsidRPr="00B06951" w:rsidRDefault="00A06467" w:rsidP="00526B9B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A06467" w:rsidRPr="00A51C77" w:rsidRDefault="00A06467" w:rsidP="00A51C77">
      <w:pPr>
        <w:keepNext/>
        <w:autoSpaceDE/>
        <w:autoSpaceDN/>
        <w:adjustRightInd/>
        <w:ind w:firstLine="709"/>
        <w:outlineLvl w:val="0"/>
        <w:rPr>
          <w:b/>
          <w:bCs/>
        </w:rPr>
      </w:pPr>
      <w:r w:rsidRPr="00A51C77">
        <w:rPr>
          <w:b/>
          <w:bCs/>
        </w:rPr>
        <w:t>7. Оценочные средства для проведения промежуточной аттестации</w:t>
      </w:r>
    </w:p>
    <w:p w:rsidR="00A06467" w:rsidRDefault="00A06467" w:rsidP="00A51C77">
      <w:pPr>
        <w:rPr>
          <w:b/>
          <w:bCs/>
        </w:rPr>
      </w:pPr>
      <w:r w:rsidRPr="00A51C77">
        <w:rPr>
          <w:b/>
          <w:bCs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2472"/>
        <w:gridCol w:w="3956"/>
        <w:gridCol w:w="8302"/>
      </w:tblGrid>
      <w:tr w:rsidR="00A06467" w:rsidRPr="00A51C77">
        <w:trPr>
          <w:trHeight w:val="753"/>
          <w:tblHeader/>
        </w:trPr>
        <w:tc>
          <w:tcPr>
            <w:tcW w:w="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06467" w:rsidRPr="00A51C77" w:rsidRDefault="00A06467" w:rsidP="00A51C77">
            <w:pPr>
              <w:ind w:firstLine="0"/>
              <w:jc w:val="center"/>
            </w:pPr>
            <w:r w:rsidRPr="00A51C77">
              <w:t xml:space="preserve">Структурный элемент </w:t>
            </w:r>
            <w:r w:rsidRPr="00A51C77">
              <w:br/>
              <w:t>компетенции</w:t>
            </w:r>
          </w:p>
        </w:tc>
        <w:tc>
          <w:tcPr>
            <w:tcW w:w="1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06467" w:rsidRPr="00A51C77" w:rsidRDefault="00A06467" w:rsidP="00A51C77">
            <w:pPr>
              <w:ind w:firstLine="0"/>
              <w:jc w:val="center"/>
            </w:pPr>
            <w:r w:rsidRPr="00A51C77">
              <w:t xml:space="preserve">Планируемые результаты обучения </w:t>
            </w: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06467" w:rsidRPr="00A51C77" w:rsidRDefault="00A06467" w:rsidP="00A51C77">
            <w:pPr>
              <w:ind w:firstLine="0"/>
              <w:jc w:val="center"/>
            </w:pPr>
            <w:r w:rsidRPr="00A51C77">
              <w:t>Оценочные средства</w:t>
            </w:r>
          </w:p>
        </w:tc>
      </w:tr>
      <w:tr w:rsidR="00A06467" w:rsidRPr="00A51C7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6467" w:rsidRPr="00A51C77" w:rsidRDefault="00A06467" w:rsidP="00A51C77">
            <w:pPr>
              <w:ind w:firstLine="0"/>
              <w:jc w:val="left"/>
              <w:rPr>
                <w:b/>
                <w:bCs/>
                <w:color w:val="C00000"/>
                <w:highlight w:val="yellow"/>
              </w:rPr>
            </w:pPr>
            <w:r w:rsidRPr="00A51C77">
              <w:rPr>
                <w:b/>
                <w:bCs/>
                <w:color w:val="000000"/>
              </w:rPr>
              <w:t>ПК-3</w:t>
            </w:r>
            <w:r>
              <w:rPr>
                <w:b/>
                <w:bCs/>
                <w:color w:val="000000"/>
              </w:rPr>
              <w:t xml:space="preserve"> -</w:t>
            </w:r>
            <w:r w:rsidRPr="00A51C77">
              <w:rPr>
                <w:b/>
                <w:bCs/>
                <w:color w:val="000000"/>
              </w:rPr>
              <w:t xml:space="preserve"> </w:t>
            </w:r>
            <w:r w:rsidRPr="00314845">
              <w:rPr>
                <w:color w:val="000000"/>
              </w:rPr>
              <w:t>способностью определить и назначить технологический процесс обработки материалов с указанием технологических параметров для получения готовой продукции</w:t>
            </w:r>
          </w:p>
        </w:tc>
      </w:tr>
      <w:tr w:rsidR="00A06467" w:rsidRPr="00A51C77">
        <w:trPr>
          <w:trHeight w:val="225"/>
        </w:trPr>
        <w:tc>
          <w:tcPr>
            <w:tcW w:w="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6467" w:rsidRPr="00A51C77" w:rsidRDefault="00A06467" w:rsidP="00A51C77">
            <w:pPr>
              <w:ind w:firstLine="0"/>
              <w:jc w:val="left"/>
            </w:pPr>
            <w:r w:rsidRPr="00A51C77">
              <w:t>Знать</w:t>
            </w:r>
          </w:p>
        </w:tc>
        <w:tc>
          <w:tcPr>
            <w:tcW w:w="1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6467" w:rsidRPr="00A51C77" w:rsidRDefault="00A06467" w:rsidP="00A51C77">
            <w:pPr>
              <w:pStyle w:val="BodyText2"/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A51C77">
              <w:t>- способы определения и назначения технологических процессов обработки материалов с указанием технологических параметров для получения готовой продукции</w:t>
            </w: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6467" w:rsidRPr="00A51C77" w:rsidRDefault="00A06467" w:rsidP="00A51C77">
            <w:pPr>
              <w:widowControl/>
              <w:autoSpaceDE/>
              <w:autoSpaceDN/>
              <w:adjustRightInd/>
              <w:ind w:firstLine="0"/>
              <w:rPr>
                <w:kern w:val="24"/>
                <w:lang w:eastAsia="en-US"/>
              </w:rPr>
            </w:pPr>
            <w:r w:rsidRPr="00A51C77">
              <w:rPr>
                <w:kern w:val="24"/>
                <w:lang w:eastAsia="en-US"/>
              </w:rPr>
              <w:t>Теоретические вопросы:</w:t>
            </w:r>
          </w:p>
          <w:p w:rsidR="00A06467" w:rsidRPr="00A51C77" w:rsidRDefault="00A06467" w:rsidP="00A51C77">
            <w:pPr>
              <w:numPr>
                <w:ilvl w:val="0"/>
                <w:numId w:val="7"/>
              </w:numPr>
              <w:ind w:left="0" w:firstLine="0"/>
            </w:pPr>
            <w:r w:rsidRPr="00A51C77">
              <w:t>Цветные сплавы, используемые в ювелирных техниках.</w:t>
            </w:r>
          </w:p>
          <w:p w:rsidR="00A06467" w:rsidRPr="00A51C77" w:rsidRDefault="00A06467" w:rsidP="00A51C77">
            <w:pPr>
              <w:numPr>
                <w:ilvl w:val="0"/>
                <w:numId w:val="7"/>
              </w:numPr>
              <w:ind w:left="0" w:firstLine="0"/>
            </w:pPr>
            <w:r w:rsidRPr="00A51C77">
              <w:t>Драгоценные сплавы, используемые в ювелирных техниках.</w:t>
            </w:r>
          </w:p>
          <w:p w:rsidR="00A06467" w:rsidRPr="00A51C77" w:rsidRDefault="00A06467" w:rsidP="00A51C77">
            <w:pPr>
              <w:numPr>
                <w:ilvl w:val="0"/>
                <w:numId w:val="7"/>
              </w:numPr>
              <w:ind w:left="0" w:firstLine="0"/>
            </w:pPr>
            <w:r w:rsidRPr="00A51C77">
              <w:t>Металлы и сплавы, используемые при изготовлении кованных ювелирных изделий.</w:t>
            </w:r>
          </w:p>
          <w:p w:rsidR="00A06467" w:rsidRPr="00A51C77" w:rsidRDefault="00A06467" w:rsidP="00A51C77">
            <w:pPr>
              <w:numPr>
                <w:ilvl w:val="0"/>
                <w:numId w:val="7"/>
              </w:numPr>
              <w:ind w:left="0" w:firstLine="0"/>
            </w:pPr>
            <w:r w:rsidRPr="00A51C77">
              <w:t>Металлы и сплавы, используемые при изготовлении кованных декоративных изделий.</w:t>
            </w:r>
          </w:p>
          <w:p w:rsidR="00A06467" w:rsidRPr="00A51C77" w:rsidRDefault="00A06467" w:rsidP="00A51C77">
            <w:pPr>
              <w:numPr>
                <w:ilvl w:val="0"/>
                <w:numId w:val="7"/>
              </w:numPr>
              <w:ind w:left="0" w:firstLine="0"/>
            </w:pPr>
            <w:r w:rsidRPr="00A51C77">
              <w:t>Виды штамповки в изготовлении декоративных изделий.</w:t>
            </w:r>
          </w:p>
          <w:p w:rsidR="00A06467" w:rsidRPr="00A51C77" w:rsidRDefault="00A06467" w:rsidP="00A51C77">
            <w:pPr>
              <w:numPr>
                <w:ilvl w:val="0"/>
                <w:numId w:val="7"/>
              </w:numPr>
              <w:ind w:left="0" w:firstLine="0"/>
            </w:pPr>
            <w:r w:rsidRPr="00A51C77">
              <w:t>Использование штамповки в изготовлении ювелирных украшений.</w:t>
            </w:r>
          </w:p>
          <w:p w:rsidR="00A06467" w:rsidRPr="00A51C77" w:rsidRDefault="00A06467" w:rsidP="00A51C77">
            <w:pPr>
              <w:numPr>
                <w:ilvl w:val="0"/>
                <w:numId w:val="7"/>
              </w:numPr>
              <w:ind w:left="0" w:firstLine="0"/>
            </w:pPr>
            <w:r w:rsidRPr="00A51C77">
              <w:t>Компьютерные технологии, используемые для изготовления мастер - моделей художественно- промышленных объектов</w:t>
            </w:r>
          </w:p>
          <w:p w:rsidR="00A06467" w:rsidRPr="00A51C77" w:rsidRDefault="00A06467" w:rsidP="00A51C77">
            <w:pPr>
              <w:numPr>
                <w:ilvl w:val="0"/>
                <w:numId w:val="7"/>
              </w:numPr>
              <w:ind w:left="0" w:firstLine="0"/>
            </w:pPr>
            <w:r w:rsidRPr="00A51C77">
              <w:t>Цветные сплавы, используемые в ювелирных техниках.</w:t>
            </w:r>
          </w:p>
          <w:p w:rsidR="00A06467" w:rsidRPr="00A51C77" w:rsidRDefault="00A06467" w:rsidP="00A51C77">
            <w:pPr>
              <w:numPr>
                <w:ilvl w:val="0"/>
                <w:numId w:val="7"/>
              </w:numPr>
              <w:ind w:left="0" w:firstLine="0"/>
            </w:pPr>
            <w:r w:rsidRPr="00A51C77">
              <w:t>Драгоценные сплавы, используемые в ювелирных техниках.</w:t>
            </w:r>
          </w:p>
          <w:p w:rsidR="00A06467" w:rsidRPr="00A51C77" w:rsidRDefault="00A06467" w:rsidP="00A51C77">
            <w:pPr>
              <w:numPr>
                <w:ilvl w:val="0"/>
                <w:numId w:val="7"/>
              </w:numPr>
              <w:ind w:left="0" w:firstLine="0"/>
            </w:pPr>
            <w:r w:rsidRPr="00A51C77">
              <w:t>Металлы и сплавы, используемые при изготовлении кованных ювелирных изделий.</w:t>
            </w:r>
          </w:p>
          <w:p w:rsidR="00A06467" w:rsidRPr="00A51C77" w:rsidRDefault="00A06467" w:rsidP="00A51C77">
            <w:pPr>
              <w:numPr>
                <w:ilvl w:val="0"/>
                <w:numId w:val="7"/>
              </w:numPr>
              <w:ind w:left="0" w:firstLine="0"/>
            </w:pPr>
            <w:r w:rsidRPr="00A51C77">
              <w:t>Металлы и сплавы, используемые при изготовлении кованных декоративных изделий.</w:t>
            </w:r>
          </w:p>
        </w:tc>
      </w:tr>
      <w:tr w:rsidR="00A06467" w:rsidRPr="00A51C77">
        <w:trPr>
          <w:trHeight w:val="258"/>
        </w:trPr>
        <w:tc>
          <w:tcPr>
            <w:tcW w:w="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6467" w:rsidRPr="00A51C77" w:rsidRDefault="00A06467" w:rsidP="00A51C77">
            <w:pPr>
              <w:ind w:firstLine="0"/>
              <w:jc w:val="left"/>
              <w:rPr>
                <w:highlight w:val="yellow"/>
              </w:rPr>
            </w:pPr>
            <w:r w:rsidRPr="00A51C77">
              <w:t>Уметь</w:t>
            </w:r>
          </w:p>
        </w:tc>
        <w:tc>
          <w:tcPr>
            <w:tcW w:w="1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6467" w:rsidRPr="00A51C77" w:rsidRDefault="00A06467" w:rsidP="00A51C77">
            <w:pPr>
              <w:tabs>
                <w:tab w:val="left" w:pos="356"/>
                <w:tab w:val="left" w:pos="851"/>
              </w:tabs>
              <w:ind w:firstLine="0"/>
            </w:pPr>
            <w:r w:rsidRPr="00A51C77">
              <w:t>- определить и назначить технологический процесс обработки материалов с указанием технологических параметров для получения готовой продукции</w:t>
            </w: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6467" w:rsidRPr="00A51C77" w:rsidRDefault="00A06467" w:rsidP="00A51C77">
            <w:pPr>
              <w:widowControl/>
              <w:autoSpaceDE/>
              <w:autoSpaceDN/>
              <w:adjustRightInd/>
              <w:ind w:firstLine="0"/>
              <w:rPr>
                <w:kern w:val="24"/>
              </w:rPr>
            </w:pPr>
            <w:r w:rsidRPr="00A51C77">
              <w:rPr>
                <w:kern w:val="24"/>
              </w:rPr>
              <w:t>Практические задания:</w:t>
            </w:r>
          </w:p>
          <w:p w:rsidR="00A06467" w:rsidRPr="00A51C77" w:rsidRDefault="00A06467" w:rsidP="00A51C77">
            <w:pPr>
              <w:tabs>
                <w:tab w:val="left" w:pos="356"/>
                <w:tab w:val="left" w:pos="851"/>
              </w:tabs>
              <w:ind w:firstLine="0"/>
            </w:pPr>
            <w:r w:rsidRPr="00A51C77">
              <w:t>Индивидуальное задание –назначить технологический процесс обработки цветных металлов и сплавов для получения художественно- промышленного изделия.</w:t>
            </w:r>
          </w:p>
        </w:tc>
      </w:tr>
      <w:tr w:rsidR="00A06467" w:rsidRPr="00A51C77">
        <w:trPr>
          <w:trHeight w:val="446"/>
        </w:trPr>
        <w:tc>
          <w:tcPr>
            <w:tcW w:w="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6467" w:rsidRPr="00A51C77" w:rsidRDefault="00A06467" w:rsidP="00A51C77">
            <w:pPr>
              <w:ind w:firstLine="0"/>
              <w:jc w:val="left"/>
              <w:rPr>
                <w:highlight w:val="yellow"/>
              </w:rPr>
            </w:pPr>
            <w:r w:rsidRPr="00A51C77">
              <w:t>Владеть</w:t>
            </w:r>
          </w:p>
        </w:tc>
        <w:tc>
          <w:tcPr>
            <w:tcW w:w="1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6467" w:rsidRPr="00A51C77" w:rsidRDefault="00A06467" w:rsidP="00A51C77">
            <w:pPr>
              <w:pStyle w:val="BodyText2"/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A51C77">
              <w:t>- способностью определить и назначить технологический процесс обработки материалов с указанием технологических параметров для получения готовой продукции</w:t>
            </w: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6467" w:rsidRPr="00A51C77" w:rsidRDefault="00A06467" w:rsidP="00A51C77">
            <w:pPr>
              <w:pStyle w:val="BodyText2"/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A51C77">
              <w:rPr>
                <w:kern w:val="24"/>
              </w:rPr>
              <w:t>Задания на решение задач из профессиональной области (комплексные задания):</w:t>
            </w:r>
          </w:p>
          <w:p w:rsidR="00A06467" w:rsidRPr="00A51C77" w:rsidRDefault="00A06467" w:rsidP="00A51C77">
            <w:pPr>
              <w:pStyle w:val="BodyText2"/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A51C77">
              <w:t>Индивидуальное задание – продемонстрировать умения выполнять технологический процесс на примере художественно- промышленного изделия</w:t>
            </w:r>
          </w:p>
        </w:tc>
      </w:tr>
      <w:tr w:rsidR="00A06467" w:rsidRPr="00A51C77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6467" w:rsidRPr="00A51C77" w:rsidRDefault="00A06467" w:rsidP="00A51C77">
            <w:pPr>
              <w:ind w:firstLine="0"/>
              <w:rPr>
                <w:b/>
                <w:bCs/>
                <w:i/>
                <w:iCs/>
                <w:highlight w:val="yellow"/>
              </w:rPr>
            </w:pPr>
            <w:r w:rsidRPr="00A51C77">
              <w:rPr>
                <w:b/>
                <w:bCs/>
                <w:spacing w:val="-4"/>
              </w:rPr>
              <w:t xml:space="preserve">ПК-9 – </w:t>
            </w:r>
            <w:r w:rsidRPr="00314845">
              <w:rPr>
                <w:spacing w:val="-4"/>
              </w:rPr>
              <w:t>готовностью к выбору  технологического цикла для создания художественных изделий из разных материалов</w:t>
            </w:r>
          </w:p>
        </w:tc>
      </w:tr>
      <w:tr w:rsidR="00A06467" w:rsidRPr="00A51C77">
        <w:trPr>
          <w:trHeight w:val="387"/>
        </w:trPr>
        <w:tc>
          <w:tcPr>
            <w:tcW w:w="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6467" w:rsidRPr="00A51C77" w:rsidRDefault="00A06467" w:rsidP="00A51C77">
            <w:pPr>
              <w:ind w:firstLine="0"/>
              <w:jc w:val="left"/>
            </w:pPr>
            <w:r w:rsidRPr="00A51C77">
              <w:t>Знать</w:t>
            </w:r>
          </w:p>
        </w:tc>
        <w:tc>
          <w:tcPr>
            <w:tcW w:w="1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6467" w:rsidRPr="00A51C77" w:rsidRDefault="00A06467" w:rsidP="00A51C77">
            <w:pPr>
              <w:ind w:firstLine="0"/>
              <w:rPr>
                <w:spacing w:val="-4"/>
              </w:rPr>
            </w:pPr>
            <w:r w:rsidRPr="00A51C77">
              <w:rPr>
                <w:spacing w:val="-4"/>
              </w:rPr>
              <w:t>- технологический цикл создания художественных изделий из металла</w:t>
            </w: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06467" w:rsidRPr="00A51C77" w:rsidRDefault="00A06467" w:rsidP="00A51C77">
            <w:pPr>
              <w:widowControl/>
              <w:autoSpaceDE/>
              <w:autoSpaceDN/>
              <w:adjustRightInd/>
              <w:ind w:firstLine="0"/>
              <w:rPr>
                <w:kern w:val="24"/>
                <w:lang w:eastAsia="en-US"/>
              </w:rPr>
            </w:pPr>
            <w:r w:rsidRPr="00A51C77">
              <w:rPr>
                <w:kern w:val="24"/>
                <w:lang w:eastAsia="en-US"/>
              </w:rPr>
              <w:t>Теоретические вопросы:</w:t>
            </w:r>
          </w:p>
          <w:p w:rsidR="00A06467" w:rsidRPr="00A51C77" w:rsidRDefault="00A06467" w:rsidP="00A51C77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0" w:firstLine="0"/>
              <w:rPr>
                <w:lang w:val="ru-RU"/>
              </w:rPr>
            </w:pPr>
            <w:r w:rsidRPr="00A51C77">
              <w:rPr>
                <w:lang w:val="ru-RU"/>
              </w:rPr>
              <w:t>Виды штамповки в изготовлении декоративных изделий.</w:t>
            </w:r>
          </w:p>
          <w:p w:rsidR="00A06467" w:rsidRPr="00A51C77" w:rsidRDefault="00A06467" w:rsidP="00A51C77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0" w:firstLine="0"/>
              <w:rPr>
                <w:lang w:val="ru-RU"/>
              </w:rPr>
            </w:pPr>
            <w:r w:rsidRPr="00A51C77">
              <w:rPr>
                <w:lang w:val="ru-RU"/>
              </w:rPr>
              <w:t>Использование штамповки в изготовлении ювелирных украшений.</w:t>
            </w:r>
          </w:p>
          <w:p w:rsidR="00A06467" w:rsidRPr="00A51C77" w:rsidRDefault="00A06467" w:rsidP="00A51C77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0" w:firstLine="0"/>
              <w:rPr>
                <w:lang w:val="ru-RU"/>
              </w:rPr>
            </w:pPr>
            <w:r w:rsidRPr="00A51C77">
              <w:rPr>
                <w:lang w:val="ru-RU"/>
              </w:rPr>
              <w:t>Компьютерные технологии, используемые для изготовления мастер - моделей художественно- промышленных объектов.</w:t>
            </w:r>
          </w:p>
          <w:p w:rsidR="00A06467" w:rsidRPr="00A51C77" w:rsidRDefault="00A06467" w:rsidP="00A51C77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0" w:firstLine="0"/>
              <w:rPr>
                <w:lang w:val="ru-RU"/>
              </w:rPr>
            </w:pPr>
            <w:r w:rsidRPr="00A51C77">
              <w:rPr>
                <w:lang w:val="ru-RU"/>
              </w:rPr>
              <w:t>Виды декоративных покрытий, используемых в декоративных изделиях из цветных металлов.</w:t>
            </w:r>
          </w:p>
          <w:p w:rsidR="00A06467" w:rsidRPr="00A51C77" w:rsidRDefault="00A06467" w:rsidP="00A51C77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0" w:firstLine="0"/>
              <w:rPr>
                <w:lang w:val="ru-RU"/>
              </w:rPr>
            </w:pPr>
            <w:r w:rsidRPr="00A51C77">
              <w:rPr>
                <w:lang w:val="ru-RU"/>
              </w:rPr>
              <w:t>Виды декоративных покрытий, используемых в декоративных изделиях из драгоценных металлов.</w:t>
            </w:r>
          </w:p>
          <w:p w:rsidR="00A06467" w:rsidRPr="00A51C77" w:rsidRDefault="00A06467" w:rsidP="00A51C77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0" w:firstLine="0"/>
              <w:rPr>
                <w:lang w:val="ru-RU"/>
              </w:rPr>
            </w:pPr>
            <w:r w:rsidRPr="00A51C77">
              <w:rPr>
                <w:lang w:val="ru-RU"/>
              </w:rPr>
              <w:t>Технология алмазной обработки ювелирных изделий.</w:t>
            </w:r>
          </w:p>
          <w:p w:rsidR="00A06467" w:rsidRPr="00A51C77" w:rsidRDefault="00A06467" w:rsidP="00A51C77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0" w:firstLine="0"/>
              <w:rPr>
                <w:lang w:val="ru-RU"/>
              </w:rPr>
            </w:pPr>
            <w:r w:rsidRPr="00A51C77">
              <w:rPr>
                <w:lang w:val="ru-RU"/>
              </w:rPr>
              <w:t>Виды литья в производстве ювелирных и декоративных изделий.</w:t>
            </w:r>
          </w:p>
          <w:p w:rsidR="00A06467" w:rsidRPr="00A51C77" w:rsidRDefault="00A06467" w:rsidP="00A51C77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0" w:firstLine="0"/>
              <w:rPr>
                <w:lang w:val="ru-RU"/>
              </w:rPr>
            </w:pPr>
            <w:r w:rsidRPr="00A51C77">
              <w:rPr>
                <w:lang w:val="ru-RU"/>
              </w:rPr>
              <w:t>Оборудование литейного производства.</w:t>
            </w:r>
          </w:p>
          <w:p w:rsidR="00A06467" w:rsidRPr="00A51C77" w:rsidRDefault="00A06467" w:rsidP="00A51C77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0" w:firstLine="0"/>
              <w:rPr>
                <w:lang w:val="ru-RU"/>
              </w:rPr>
            </w:pPr>
            <w:r w:rsidRPr="00A51C77">
              <w:rPr>
                <w:lang w:val="ru-RU"/>
              </w:rPr>
              <w:t>Инструменты и оборудование кузнечного производства.</w:t>
            </w:r>
          </w:p>
          <w:p w:rsidR="00A06467" w:rsidRPr="00A51C77" w:rsidRDefault="00A06467" w:rsidP="00A51C77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0" w:firstLine="0"/>
              <w:rPr>
                <w:lang w:val="ru-RU"/>
              </w:rPr>
            </w:pPr>
            <w:r w:rsidRPr="00A51C77">
              <w:rPr>
                <w:lang w:val="ru-RU"/>
              </w:rPr>
              <w:t>Инструменты и оборудование для штамповочного производства.</w:t>
            </w:r>
          </w:p>
        </w:tc>
      </w:tr>
      <w:tr w:rsidR="00A06467" w:rsidRPr="00A51C77">
        <w:trPr>
          <w:trHeight w:val="446"/>
        </w:trPr>
        <w:tc>
          <w:tcPr>
            <w:tcW w:w="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6467" w:rsidRPr="00A51C77" w:rsidRDefault="00A06467" w:rsidP="00A51C77">
            <w:pPr>
              <w:ind w:firstLine="0"/>
              <w:jc w:val="left"/>
            </w:pPr>
            <w:r w:rsidRPr="00A51C77">
              <w:t>Уметь</w:t>
            </w:r>
          </w:p>
        </w:tc>
        <w:tc>
          <w:tcPr>
            <w:tcW w:w="1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6467" w:rsidRPr="00A51C77" w:rsidRDefault="00A06467" w:rsidP="00A51C77">
            <w:pPr>
              <w:ind w:firstLine="0"/>
              <w:rPr>
                <w:spacing w:val="-4"/>
              </w:rPr>
            </w:pPr>
            <w:r w:rsidRPr="00A51C77">
              <w:rPr>
                <w:spacing w:val="-4"/>
              </w:rPr>
              <w:t>- выбрать технологические циклы для создания художественных изделий из  металла</w:t>
            </w: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6467" w:rsidRPr="00A51C77" w:rsidRDefault="00A06467" w:rsidP="00A51C77">
            <w:pPr>
              <w:widowControl/>
              <w:autoSpaceDE/>
              <w:autoSpaceDN/>
              <w:adjustRightInd/>
              <w:ind w:firstLine="0"/>
              <w:rPr>
                <w:kern w:val="24"/>
              </w:rPr>
            </w:pPr>
            <w:r w:rsidRPr="00A51C77">
              <w:rPr>
                <w:kern w:val="24"/>
              </w:rPr>
              <w:t>Практические задания:</w:t>
            </w:r>
          </w:p>
          <w:p w:rsidR="00A06467" w:rsidRPr="00A51C77" w:rsidRDefault="00A06467" w:rsidP="00A51C77">
            <w:pPr>
              <w:tabs>
                <w:tab w:val="left" w:pos="356"/>
                <w:tab w:val="left" w:pos="851"/>
              </w:tabs>
              <w:ind w:firstLine="0"/>
            </w:pPr>
            <w:r w:rsidRPr="00A51C77">
              <w:t>Индивидуальное задание – разработать технологический цикл изготовления художественно – промышленного изделия из цветных металлов и сплавов.</w:t>
            </w:r>
          </w:p>
        </w:tc>
      </w:tr>
      <w:tr w:rsidR="00A06467" w:rsidRPr="00A51C77">
        <w:trPr>
          <w:trHeight w:val="446"/>
        </w:trPr>
        <w:tc>
          <w:tcPr>
            <w:tcW w:w="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6467" w:rsidRPr="00A51C77" w:rsidRDefault="00A06467" w:rsidP="00A51C77">
            <w:pPr>
              <w:ind w:firstLine="0"/>
              <w:jc w:val="left"/>
            </w:pPr>
            <w:r w:rsidRPr="00A51C77">
              <w:t>Владеть</w:t>
            </w:r>
          </w:p>
        </w:tc>
        <w:tc>
          <w:tcPr>
            <w:tcW w:w="1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6467" w:rsidRPr="00A51C77" w:rsidRDefault="00A06467" w:rsidP="00A51C77">
            <w:pPr>
              <w:ind w:firstLine="0"/>
            </w:pPr>
            <w:r w:rsidRPr="00A51C77">
              <w:t xml:space="preserve">- навыками создания художественных изделий из </w:t>
            </w:r>
            <w:r w:rsidRPr="00A51C77">
              <w:rPr>
                <w:spacing w:val="-4"/>
              </w:rPr>
              <w:t>металла</w:t>
            </w: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6467" w:rsidRPr="00A51C77" w:rsidRDefault="00A06467" w:rsidP="00A51C77">
            <w:pPr>
              <w:pStyle w:val="BodyText2"/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A51C77">
              <w:rPr>
                <w:kern w:val="24"/>
              </w:rPr>
              <w:t>Задания на решение задач из профессиональной области (комплексные задания):</w:t>
            </w:r>
          </w:p>
          <w:p w:rsidR="00A06467" w:rsidRPr="00A51C77" w:rsidRDefault="00A06467" w:rsidP="00A51C77">
            <w:pPr>
              <w:pStyle w:val="BodyText2"/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A51C77">
              <w:t>Индивидуальное задание – изготовить художественно – промышленное изделия из цветных металлов и сплавов.</w:t>
            </w:r>
          </w:p>
        </w:tc>
      </w:tr>
    </w:tbl>
    <w:p w:rsidR="00A06467" w:rsidRDefault="00A06467" w:rsidP="00526B9B">
      <w:pPr>
        <w:rPr>
          <w:b/>
          <w:bCs/>
        </w:rPr>
      </w:pPr>
    </w:p>
    <w:p w:rsidR="00A06467" w:rsidRDefault="00A06467">
      <w:pPr>
        <w:widowControl/>
        <w:autoSpaceDE/>
        <w:autoSpaceDN/>
        <w:adjustRightInd/>
        <w:ind w:firstLine="0"/>
        <w:jc w:val="left"/>
        <w:rPr>
          <w:b/>
          <w:bCs/>
        </w:rPr>
        <w:sectPr w:rsidR="00A06467" w:rsidSect="00B06951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A06467" w:rsidRPr="002A22D5" w:rsidRDefault="00A06467" w:rsidP="00C80A5C">
      <w:pPr>
        <w:rPr>
          <w:b/>
          <w:bCs/>
        </w:rPr>
      </w:pPr>
      <w:r w:rsidRPr="009266D5">
        <w:rPr>
          <w:b/>
          <w:bCs/>
        </w:rPr>
        <w:t>б) Порядок проведения промежуточной аттестации, показатели и критерии оценивания:</w:t>
      </w:r>
    </w:p>
    <w:p w:rsidR="00A06467" w:rsidRPr="00BB1A49" w:rsidRDefault="00A06467" w:rsidP="00A51C77">
      <w:r w:rsidRPr="008109AF">
        <w:t>Формами итогового контроля по дисциплине «</w:t>
      </w:r>
      <w:r w:rsidRPr="00A51C77">
        <w:t>Технология художественной обработки цветных металлов и сплавов</w:t>
      </w:r>
      <w:r w:rsidRPr="008109AF">
        <w:t>» является</w:t>
      </w:r>
      <w:r>
        <w:t xml:space="preserve"> зачет с оценкой</w:t>
      </w:r>
      <w:r w:rsidRPr="008109AF">
        <w:t>.</w:t>
      </w:r>
      <w:r w:rsidRPr="00BB1A49">
        <w:t>Промежуто</w:t>
      </w:r>
      <w:r>
        <w:t xml:space="preserve">чная аттестация по дисциплине </w:t>
      </w:r>
      <w:r w:rsidRPr="00BB1A49">
        <w:t xml:space="preserve">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>
        <w:t>зачета с оценкой</w:t>
      </w:r>
      <w:r w:rsidRPr="00BB1A49">
        <w:t>.</w:t>
      </w:r>
    </w:p>
    <w:p w:rsidR="00A06467" w:rsidRPr="007C5FA5" w:rsidRDefault="00A06467" w:rsidP="007C5FA5">
      <w:pPr>
        <w:ind w:firstLine="709"/>
      </w:pPr>
      <w:r w:rsidRPr="007C5FA5">
        <w:t>Показатели и критерии оценивания лабораторной работы для зачета:</w:t>
      </w:r>
    </w:p>
    <w:p w:rsidR="00A06467" w:rsidRPr="007C5FA5" w:rsidRDefault="00A06467" w:rsidP="007C5FA5">
      <w:pPr>
        <w:ind w:firstLine="709"/>
      </w:pPr>
      <w:r w:rsidRPr="007C5FA5">
        <w:t xml:space="preserve">– на оценку «отлично»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A06467" w:rsidRPr="007C5FA5" w:rsidRDefault="00A06467" w:rsidP="007C5FA5">
      <w:pPr>
        <w:ind w:firstLine="709"/>
      </w:pPr>
      <w:r w:rsidRPr="007C5FA5">
        <w:t>– на оценку «хорошо»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A06467" w:rsidRPr="007C5FA5" w:rsidRDefault="00A06467" w:rsidP="007C5FA5">
      <w:pPr>
        <w:ind w:firstLine="709"/>
      </w:pPr>
      <w:r w:rsidRPr="007C5FA5">
        <w:t>– на оценку «удовлетворительно»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A06467" w:rsidRPr="007C5FA5" w:rsidRDefault="00A06467" w:rsidP="007C5FA5">
      <w:pPr>
        <w:ind w:firstLine="709"/>
      </w:pPr>
      <w:r w:rsidRPr="007C5FA5">
        <w:t>– на оценку «неудовлетворительно»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A06467" w:rsidRPr="007C5FA5" w:rsidRDefault="00A06467" w:rsidP="007C5FA5">
      <w:pPr>
        <w:ind w:firstLine="709"/>
        <w:rPr>
          <w:rStyle w:val="FontStyle20"/>
        </w:rPr>
      </w:pPr>
      <w:r w:rsidRPr="007C5FA5"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A06467" w:rsidRPr="007C5FA5" w:rsidRDefault="00A06467" w:rsidP="007C5FA5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7C5FA5">
        <w:rPr>
          <w:rStyle w:val="FontStyle20"/>
          <w:rFonts w:ascii="Times New Roman" w:hAnsi="Times New Roman" w:cs="Times New Roman"/>
          <w:sz w:val="24"/>
          <w:szCs w:val="24"/>
        </w:rPr>
        <w:t xml:space="preserve">Допуском к 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зачету </w:t>
      </w:r>
      <w:r w:rsidRPr="007C5FA5">
        <w:rPr>
          <w:rStyle w:val="FontStyle20"/>
          <w:rFonts w:ascii="Times New Roman" w:hAnsi="Times New Roman" w:cs="Times New Roman"/>
          <w:sz w:val="24"/>
          <w:szCs w:val="24"/>
        </w:rPr>
        <w:t>является написание реферата.</w:t>
      </w:r>
    </w:p>
    <w:p w:rsidR="00A06467" w:rsidRPr="007C5FA5" w:rsidRDefault="00A06467" w:rsidP="007C5FA5">
      <w:pPr>
        <w:tabs>
          <w:tab w:val="left" w:pos="851"/>
        </w:tabs>
        <w:ind w:firstLine="709"/>
        <w:rPr>
          <w:rStyle w:val="FontStyle20"/>
          <w:rFonts w:ascii="Times New Roman" w:hAnsi="Times New Roman" w:cs="Times New Roman"/>
          <w:sz w:val="24"/>
          <w:szCs w:val="24"/>
        </w:rPr>
      </w:pPr>
      <w:r w:rsidRPr="007C5FA5">
        <w:rPr>
          <w:rStyle w:val="FontStyle20"/>
          <w:rFonts w:ascii="Times New Roman" w:hAnsi="Times New Roman" w:cs="Times New Roman"/>
          <w:sz w:val="24"/>
          <w:szCs w:val="24"/>
        </w:rPr>
        <w:t>Примерный перечень тем рефератов:</w:t>
      </w:r>
    </w:p>
    <w:p w:rsidR="00A06467" w:rsidRDefault="00A06467" w:rsidP="007C5FA5">
      <w:pPr>
        <w:tabs>
          <w:tab w:val="left" w:pos="851"/>
        </w:tabs>
        <w:ind w:firstLine="709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>1.История возникновения металлов и сплавов.</w:t>
      </w:r>
    </w:p>
    <w:p w:rsidR="00A06467" w:rsidRDefault="00A06467" w:rsidP="007C5FA5">
      <w:pPr>
        <w:tabs>
          <w:tab w:val="left" w:pos="851"/>
        </w:tabs>
        <w:ind w:firstLine="709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>2. История декоративной обработки металлов и сплавов.</w:t>
      </w:r>
    </w:p>
    <w:p w:rsidR="00A06467" w:rsidRDefault="00A06467" w:rsidP="007C5FA5">
      <w:pPr>
        <w:tabs>
          <w:tab w:val="left" w:pos="851"/>
        </w:tabs>
        <w:ind w:firstLine="709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>3. История обработки декоративных камней.</w:t>
      </w:r>
    </w:p>
    <w:p w:rsidR="00A06467" w:rsidRDefault="00A06467" w:rsidP="007C5FA5">
      <w:pPr>
        <w:tabs>
          <w:tab w:val="left" w:pos="851"/>
        </w:tabs>
        <w:ind w:firstLine="709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>4. Виды огранки ювелирных камней.</w:t>
      </w:r>
    </w:p>
    <w:p w:rsidR="00A06467" w:rsidRPr="00DF1150" w:rsidRDefault="00A06467" w:rsidP="007C5FA5">
      <w:pPr>
        <w:tabs>
          <w:tab w:val="left" w:pos="851"/>
        </w:tabs>
        <w:ind w:firstLine="709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>5. Основные минералы, используемые в ювелирной промышленности.</w:t>
      </w:r>
    </w:p>
    <w:p w:rsidR="00A06467" w:rsidRPr="007C5FA5" w:rsidRDefault="00A06467" w:rsidP="007C5FA5">
      <w:pPr>
        <w:tabs>
          <w:tab w:val="left" w:pos="851"/>
        </w:tabs>
        <w:ind w:firstLine="709"/>
        <w:rPr>
          <w:rStyle w:val="FontStyle20"/>
          <w:rFonts w:ascii="Times New Roman" w:hAnsi="Times New Roman" w:cs="Times New Roman"/>
          <w:sz w:val="24"/>
          <w:szCs w:val="24"/>
        </w:rPr>
      </w:pPr>
      <w:r w:rsidRPr="007C5FA5">
        <w:rPr>
          <w:rStyle w:val="FontStyle20"/>
          <w:rFonts w:ascii="Times New Roman" w:hAnsi="Times New Roman" w:cs="Times New Roman"/>
          <w:sz w:val="24"/>
          <w:szCs w:val="24"/>
        </w:rPr>
        <w:t>Методические рекомендации по написанию и защите рефератов</w:t>
      </w:r>
    </w:p>
    <w:p w:rsidR="00A06467" w:rsidRDefault="00A06467" w:rsidP="007C5FA5">
      <w:pPr>
        <w:ind w:firstLine="709"/>
      </w:pPr>
      <w:r>
        <w:t>Реферат – это простая форма самостоятельной письменной работы или выступление по определенной теме. В реферате собрана информация из одного или нескольких источников, их творческое и критическое осмысление. Включает оглавление, состоящее из введения, несколько глав, заключение, список использованных источников и литературы. Во введении отметить актуальность темы, цель, задачи, дать краткую характеристику структуры реферата, обзор использованных источников и литературы. Далее характеристика по главам. Обязательно наличие ссылок. Объём реферата – 10-20 страниц.</w:t>
      </w:r>
    </w:p>
    <w:p w:rsidR="00A06467" w:rsidRPr="007C5FA5" w:rsidRDefault="00A06467" w:rsidP="007C5FA5">
      <w:pPr>
        <w:ind w:firstLine="709"/>
        <w:rPr>
          <w:rStyle w:val="FontStyle20"/>
          <w:rFonts w:ascii="Times New Roman" w:hAnsi="Times New Roman" w:cs="Times New Roman"/>
        </w:rPr>
      </w:pPr>
      <w:r w:rsidRPr="007C5FA5">
        <w:t>Автору необходимо у чётко и грамотно формировать мысли, структурировать информацию, использовать основные понятия, выделять причинно-следственные связи, иллюстрировать опыт соответствующими примерами, аргументировать свои выводы.</w:t>
      </w:r>
    </w:p>
    <w:p w:rsidR="00A06467" w:rsidRPr="007C5FA5" w:rsidRDefault="00A06467" w:rsidP="007C5FA5">
      <w:pPr>
        <w:ind w:firstLine="709"/>
        <w:rPr>
          <w:b/>
          <w:bCs/>
        </w:rPr>
      </w:pPr>
    </w:p>
    <w:p w:rsidR="00A06467" w:rsidRPr="007C5FA5" w:rsidRDefault="00A06467" w:rsidP="00CE347F">
      <w:pPr>
        <w:pStyle w:val="Heading1"/>
        <w:spacing w:before="0" w:after="0"/>
        <w:ind w:left="0" w:firstLine="709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CE347F">
        <w:rPr>
          <w:rStyle w:val="FontStyle32"/>
          <w:i w:val="0"/>
          <w:iCs w:val="0"/>
          <w:spacing w:val="-4"/>
          <w:sz w:val="24"/>
          <w:szCs w:val="24"/>
        </w:rPr>
        <w:t xml:space="preserve">8 </w:t>
      </w:r>
      <w:r w:rsidRPr="007C5FA5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A06467" w:rsidRPr="007C5FA5" w:rsidRDefault="00A06467" w:rsidP="00CE347F">
      <w:pPr>
        <w:widowControl/>
        <w:ind w:firstLine="709"/>
      </w:pPr>
      <w:r w:rsidRPr="007C5FA5">
        <w:rPr>
          <w:b/>
          <w:bCs/>
        </w:rPr>
        <w:t>а) Основная литература:</w:t>
      </w:r>
    </w:p>
    <w:p w:rsidR="00A06467" w:rsidRPr="007C5FA5" w:rsidRDefault="00A06467" w:rsidP="00CE347F">
      <w:pPr>
        <w:numPr>
          <w:ilvl w:val="0"/>
          <w:numId w:val="23"/>
        </w:numPr>
        <w:ind w:left="0" w:firstLine="709"/>
      </w:pPr>
      <w:r w:rsidRPr="007C5FA5">
        <w:t xml:space="preserve">Бесшапошникова, В. И. Методологические основы инноваций и научного творчества [Электронный ресурс]: учебное пособие / В. И. Бесшапошникова. — М. : ИНФРА-М, 2017. — 180 с. — (Высшее образование: Бакалавриат). — Режим доступа: </w:t>
      </w:r>
      <w:hyperlink r:id="rId11" w:history="1">
        <w:r w:rsidRPr="00606806">
          <w:rPr>
            <w:rStyle w:val="Hyperlink"/>
          </w:rPr>
          <w:t>http://znanium.com/bookread2.php?book=552862</w:t>
        </w:r>
      </w:hyperlink>
      <w:r>
        <w:t xml:space="preserve"> </w:t>
      </w:r>
      <w:r w:rsidRPr="007C5FA5">
        <w:t>. — Загл. с экрана.</w:t>
      </w:r>
      <w:r w:rsidRPr="007C5FA5">
        <w:tab/>
        <w:t>ЭБС Znanium</w:t>
      </w:r>
      <w:r w:rsidRPr="007C5FA5">
        <w:tab/>
        <w:t>2017</w:t>
      </w:r>
      <w:r w:rsidRPr="007C5FA5">
        <w:tab/>
      </w:r>
    </w:p>
    <w:p w:rsidR="00A06467" w:rsidRPr="007C5FA5" w:rsidRDefault="00A06467" w:rsidP="00CE347F">
      <w:pPr>
        <w:numPr>
          <w:ilvl w:val="0"/>
          <w:numId w:val="23"/>
        </w:numPr>
        <w:ind w:left="0" w:firstLine="709"/>
      </w:pPr>
      <w:r w:rsidRPr="007C5FA5">
        <w:t xml:space="preserve">Ермаков, М. П. Технология декоративно-прикладного искусства. Основы дизайна. Художественное литье [Текст] : учебное пособие / Ермаков М. П. - Москва : Нобель Пресс, 2013. - 396 с. : ил., табл.; 28 см.; ISBN 978-5-458-67649-6 - Текст : электронный : [сайт]. -  </w:t>
      </w:r>
      <w:hyperlink r:id="rId12" w:history="1">
        <w:r w:rsidRPr="00606806">
          <w:rPr>
            <w:rStyle w:val="Hyperlink"/>
          </w:rPr>
          <w:t>https://avidreaders.ru/book/tehnologiya-dekorativno-prikladnogo-iskusstva-osnovy-dizayna.html</w:t>
        </w:r>
      </w:hyperlink>
      <w:r>
        <w:t xml:space="preserve"> </w:t>
      </w:r>
    </w:p>
    <w:p w:rsidR="00A06467" w:rsidRPr="007C5FA5" w:rsidRDefault="00A06467" w:rsidP="00CE347F">
      <w:pPr>
        <w:numPr>
          <w:ilvl w:val="0"/>
          <w:numId w:val="23"/>
        </w:numPr>
        <w:ind w:left="0" w:firstLine="709"/>
      </w:pPr>
      <w:r w:rsidRPr="007C5FA5">
        <w:t xml:space="preserve">Испулова, С. Н. Научно-исследовательская работа [Электронный ресурс] : учебное пособие / С. Н. Испулова, Е. Н. Ращикулина, Н. Г. Супрун ; МГТУ. - Магнитогорск : МГТУ, 2017. - 1 электрон. опт. диск (CD-ROM). - Режим доступа: </w:t>
      </w:r>
      <w:hyperlink r:id="rId13" w:history="1">
        <w:r w:rsidRPr="00606806">
          <w:rPr>
            <w:rStyle w:val="Hyperlink"/>
          </w:rPr>
          <w:t>https://magtu.informsystema.ru/uploader/fileUpload?name=2952.pdf&amp;show=dcatalogues/1/1134772/2952.pdf&amp;view=true</w:t>
        </w:r>
      </w:hyperlink>
      <w:r>
        <w:t xml:space="preserve"> </w:t>
      </w:r>
      <w:r w:rsidRPr="007C5FA5">
        <w:t>. - Макрообъект.</w:t>
      </w:r>
      <w:r w:rsidRPr="007C5FA5">
        <w:tab/>
        <w:t>МГТУ</w:t>
      </w:r>
      <w:r w:rsidRPr="007C5FA5">
        <w:tab/>
        <w:t>2017</w:t>
      </w:r>
    </w:p>
    <w:p w:rsidR="00A06467" w:rsidRPr="007C5FA5" w:rsidRDefault="00A06467" w:rsidP="00CE347F">
      <w:pPr>
        <w:numPr>
          <w:ilvl w:val="0"/>
          <w:numId w:val="23"/>
        </w:numPr>
        <w:ind w:left="0" w:firstLine="709"/>
      </w:pPr>
      <w:r w:rsidRPr="007C5FA5">
        <w:t xml:space="preserve">Кочержинская, Ю. В. Самостоятельная работа студентов [Электронный ресурс] : учебное пособие / Ю. В. Кочержинская ; МГТУ. - Магнитогорск : МГТУ, 2017. - 1 электрон. опт. диск (CD-ROM). - Режим доступа: </w:t>
      </w:r>
      <w:hyperlink r:id="rId14" w:history="1">
        <w:r w:rsidRPr="00606806">
          <w:rPr>
            <w:rStyle w:val="Hyperlink"/>
          </w:rPr>
          <w:t>https://magtu.informsystema.ru/uploader/fileUpload?name=3397.pdf&amp;show=dcatalogues/1/1139454/3397.pdf&amp;view=true</w:t>
        </w:r>
      </w:hyperlink>
      <w:r>
        <w:t xml:space="preserve"> </w:t>
      </w:r>
      <w:r w:rsidRPr="007C5FA5">
        <w:t xml:space="preserve">. - Макрообъект. - SBN 978-5-9967-1040-9. </w:t>
      </w:r>
      <w:r w:rsidRPr="007C5FA5">
        <w:tab/>
        <w:t>МГТУ</w:t>
      </w:r>
      <w:r w:rsidRPr="007C5FA5">
        <w:tab/>
        <w:t>2017</w:t>
      </w:r>
    </w:p>
    <w:p w:rsidR="00A06467" w:rsidRPr="007C5FA5" w:rsidRDefault="00A06467" w:rsidP="00CE347F">
      <w:pPr>
        <w:widowControl/>
        <w:numPr>
          <w:ilvl w:val="0"/>
          <w:numId w:val="23"/>
        </w:numPr>
        <w:tabs>
          <w:tab w:val="left" w:pos="993"/>
        </w:tabs>
        <w:ind w:left="0" w:firstLine="709"/>
      </w:pPr>
      <w:r w:rsidRPr="007C5FA5">
        <w:t xml:space="preserve">Мамзурина О.И. Ювелирное дело; Ювелирные камни. Учебное пособие.- М.:     Издательство «МИСИС» </w:t>
      </w:r>
      <w:r w:rsidRPr="007C5FA5">
        <w:rPr>
          <w:lang w:val="en-US"/>
        </w:rPr>
        <w:t>ISBN</w:t>
      </w:r>
      <w:r w:rsidRPr="007C5FA5">
        <w:t xml:space="preserve"> :978-5-87623-333-2 2010- 81стр. (Электронно-библиотечная система «Лань»  – Режим доступа</w:t>
      </w:r>
      <w:r>
        <w:t xml:space="preserve"> </w:t>
      </w:r>
      <w:hyperlink r:id="rId15" w:history="1">
        <w:r w:rsidRPr="00314845">
          <w:rPr>
            <w:color w:val="0000FF"/>
            <w:u w:val="single"/>
          </w:rPr>
          <w:t>http://e.lanbook.com/books/element.php?pl1_id=2072</w:t>
        </w:r>
      </w:hyperlink>
      <w:r w:rsidRPr="00314845">
        <w:t xml:space="preserve"> ).</w:t>
      </w:r>
    </w:p>
    <w:p w:rsidR="00A06467" w:rsidRPr="007C5FA5" w:rsidRDefault="00A06467" w:rsidP="00CE347F">
      <w:pPr>
        <w:widowControl/>
        <w:ind w:firstLine="709"/>
        <w:rPr>
          <w:b/>
          <w:bCs/>
        </w:rPr>
      </w:pPr>
      <w:r w:rsidRPr="007C5FA5">
        <w:rPr>
          <w:b/>
          <w:bCs/>
        </w:rPr>
        <w:t xml:space="preserve">б) Дополнительная литература: </w:t>
      </w:r>
    </w:p>
    <w:p w:rsidR="00A06467" w:rsidRPr="007C5FA5" w:rsidRDefault="00A06467" w:rsidP="00CE347F">
      <w:pPr>
        <w:widowControl/>
        <w:numPr>
          <w:ilvl w:val="0"/>
          <w:numId w:val="24"/>
        </w:numPr>
        <w:ind w:left="0" w:firstLine="709"/>
      </w:pPr>
      <w:r w:rsidRPr="007C5FA5">
        <w:t xml:space="preserve">Войнич, Е. А. Технология обработки цветных металлов и сплавов: Метод. рекомендации / Е. А. Войнич - Магнитогорск : Изд-во МаГУ, 2003. - 42 с. </w:t>
      </w:r>
    </w:p>
    <w:p w:rsidR="00A06467" w:rsidRPr="007C5FA5" w:rsidRDefault="00A06467" w:rsidP="00CE347F">
      <w:pPr>
        <w:widowControl/>
        <w:numPr>
          <w:ilvl w:val="0"/>
          <w:numId w:val="24"/>
        </w:numPr>
        <w:ind w:left="0" w:firstLine="709"/>
      </w:pPr>
      <w:r w:rsidRPr="007C5FA5">
        <w:t xml:space="preserve">Гончарова, Т. В. Основы производственного мастерства [Электронный ресурс] : практикум / Т. В. Гончарова ; МГТУ. - Магнитогорск : МГТУ, 2015. - 1 электрон. опт. диск (CD-ROM). - Режим доступа: </w:t>
      </w:r>
      <w:hyperlink r:id="rId16" w:history="1">
        <w:r w:rsidRPr="00606806">
          <w:rPr>
            <w:rStyle w:val="Hyperlink"/>
          </w:rPr>
          <w:t>https://magtu.informsystema.ru/uploader/fileUpload?name=1470.pdf&amp;show=dcatalogues/1/1123995/1470.pdf&amp;view=true</w:t>
        </w:r>
      </w:hyperlink>
      <w:r>
        <w:t xml:space="preserve"> </w:t>
      </w:r>
      <w:r w:rsidRPr="007C5FA5">
        <w:t>. - Макрообъект.</w:t>
      </w:r>
      <w:r w:rsidRPr="007C5FA5">
        <w:tab/>
        <w:t>МГТУ</w:t>
      </w:r>
      <w:r w:rsidRPr="007C5FA5">
        <w:tab/>
        <w:t>2015</w:t>
      </w:r>
    </w:p>
    <w:p w:rsidR="00A06467" w:rsidRPr="007C5FA5" w:rsidRDefault="00A06467" w:rsidP="00CE347F">
      <w:pPr>
        <w:widowControl/>
        <w:numPr>
          <w:ilvl w:val="0"/>
          <w:numId w:val="24"/>
        </w:numPr>
        <w:ind w:left="0" w:firstLine="709"/>
      </w:pPr>
      <w:r w:rsidRPr="007C5FA5">
        <w:t>Кузнецов, И. Н. Рефераты, курсовые и дипломные работы : методика подготовки и - 256 с.</w:t>
      </w:r>
    </w:p>
    <w:p w:rsidR="00A06467" w:rsidRDefault="00A06467" w:rsidP="00CE347F">
      <w:pPr>
        <w:widowControl/>
        <w:ind w:firstLine="709"/>
        <w:jc w:val="left"/>
        <w:rPr>
          <w:b/>
          <w:bCs/>
        </w:rPr>
      </w:pPr>
      <w:r w:rsidRPr="007C5FA5">
        <w:rPr>
          <w:b/>
          <w:bCs/>
          <w:spacing w:val="40"/>
        </w:rPr>
        <w:t>в)</w:t>
      </w:r>
      <w:r w:rsidRPr="007C5FA5">
        <w:rPr>
          <w:b/>
          <w:bCs/>
        </w:rPr>
        <w:t>Методические указания: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9370"/>
      </w:tblGrid>
      <w:tr w:rsidR="00A06467" w:rsidRPr="007E635D" w:rsidTr="00951C9C">
        <w:trPr>
          <w:trHeight w:hRule="exact" w:val="84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6467" w:rsidRPr="007E635D" w:rsidRDefault="00A06467" w:rsidP="00951C9C">
            <w:pPr>
              <w:ind w:firstLine="756"/>
            </w:pPr>
            <w:r>
              <w:rPr>
                <w:color w:val="000000"/>
              </w:rPr>
              <w:t xml:space="preserve">1. </w:t>
            </w:r>
            <w:r w:rsidRPr="007E635D">
              <w:rPr>
                <w:color w:val="000000"/>
              </w:rPr>
              <w:t>Войнич,Е.А.Изготовление</w:t>
            </w:r>
            <w:r>
              <w:rPr>
                <w:color w:val="000000"/>
              </w:rPr>
              <w:t xml:space="preserve">: </w:t>
            </w:r>
            <w:r w:rsidRPr="007E635D">
              <w:rPr>
                <w:color w:val="000000"/>
              </w:rPr>
              <w:t>ювелирных</w:t>
            </w:r>
            <w:r>
              <w:rPr>
                <w:color w:val="000000"/>
              </w:rPr>
              <w:t xml:space="preserve"> </w:t>
            </w:r>
            <w:r w:rsidRPr="007E635D">
              <w:rPr>
                <w:color w:val="000000"/>
              </w:rPr>
              <w:t>изделий</w:t>
            </w:r>
            <w:r>
              <w:rPr>
                <w:color w:val="000000"/>
              </w:rPr>
              <w:t xml:space="preserve"> </w:t>
            </w:r>
            <w:r w:rsidRPr="007E635D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  <w:r w:rsidRPr="007E635D">
              <w:rPr>
                <w:color w:val="000000"/>
              </w:rPr>
              <w:t>технике</w:t>
            </w:r>
            <w:r>
              <w:rPr>
                <w:color w:val="000000"/>
              </w:rPr>
              <w:t xml:space="preserve"> </w:t>
            </w:r>
            <w:r w:rsidRPr="007E635D">
              <w:rPr>
                <w:color w:val="000000"/>
              </w:rPr>
              <w:t>филигрань:</w:t>
            </w:r>
            <w:r>
              <w:rPr>
                <w:color w:val="000000"/>
              </w:rPr>
              <w:t xml:space="preserve"> </w:t>
            </w:r>
            <w:r w:rsidRPr="007E635D">
              <w:rPr>
                <w:color w:val="000000"/>
              </w:rPr>
              <w:t>метод.рекомендации/Е.А.Войнич,В.ДСимоненко.-Магнитогорск:Изд-воМГПИ,1998.-43с.</w:t>
            </w:r>
          </w:p>
          <w:p w:rsidR="00A06467" w:rsidRPr="007E635D" w:rsidRDefault="00A06467" w:rsidP="00951C9C">
            <w:pPr>
              <w:ind w:firstLine="756"/>
            </w:pPr>
          </w:p>
        </w:tc>
      </w:tr>
    </w:tbl>
    <w:p w:rsidR="00A06467" w:rsidRPr="007C5FA5" w:rsidRDefault="00A06467" w:rsidP="00C129B8">
      <w:pPr>
        <w:widowControl/>
        <w:ind w:firstLine="0"/>
        <w:jc w:val="left"/>
        <w:rPr>
          <w:b/>
          <w:bCs/>
        </w:rPr>
      </w:pPr>
    </w:p>
    <w:p w:rsidR="00A06467" w:rsidRDefault="00A06467" w:rsidP="00CE347F">
      <w:pPr>
        <w:ind w:firstLine="709"/>
      </w:pPr>
      <w:r>
        <w:t>1. Лекционный курс</w:t>
      </w:r>
    </w:p>
    <w:p w:rsidR="00A06467" w:rsidRDefault="00A06467" w:rsidP="00CE347F">
      <w:pPr>
        <w:ind w:firstLine="709"/>
      </w:pPr>
      <w:r>
        <w:t>Лекция есть разновидность учебного занятия, направленная на рассмотрение теоретических вопросов излагаемой дисциплины в логически выдержанной форме.</w:t>
      </w:r>
    </w:p>
    <w:p w:rsidR="00A06467" w:rsidRDefault="00A06467" w:rsidP="00CE347F">
      <w:pPr>
        <w:ind w:firstLine="709"/>
      </w:pPr>
      <w:r>
        <w:t>Основными целями лекции являются системное освещение ключевых понятий и положений по соответствующей теме, обзор и оценка существующей проблематики, ее методологических и социокультурных оснований, возможных вариантов решения, дача методических рекомендаций для дальнейшего изучения курса, в том числе литературы и источников. Лекционная подача материала, вместе с тем, не предполагает исключительную активность преподавателя. Лектор должен стимулировать студентов к участию в обсуждении вопросов лекционного занятия, к высказыванию собственной точки зрения по обсуждаемой проблеме.</w:t>
      </w:r>
    </w:p>
    <w:p w:rsidR="00A06467" w:rsidRDefault="00A06467" w:rsidP="00CE347F">
      <w:pPr>
        <w:ind w:firstLine="709"/>
      </w:pPr>
      <w:r>
        <w:t>В начале каждой лекции преподаватель озвучивает ее тему и основные вопросы, подлежащие изучению по данной теме (план лекции). Желательно, чтобы вопросы, освещаемые на лекциях, совпадали с экзаменационными вопросами. Преподаватель может также обозначить специальную литературу по данной теме для углубленного ее изучения студентами.</w:t>
      </w:r>
    </w:p>
    <w:p w:rsidR="00A06467" w:rsidRDefault="00A06467" w:rsidP="00CE347F">
      <w:pPr>
        <w:ind w:firstLine="709"/>
      </w:pPr>
      <w:r>
        <w:t xml:space="preserve">Особенностью данного курса является то, что изучаемая дисциплина включает в себя как художественную информацию, так и технические и экономические показатели. При чтении лекционного курса по дисциплине </w:t>
      </w:r>
      <w:r w:rsidRPr="008C0F74">
        <w:rPr>
          <w:rStyle w:val="FontStyle21"/>
          <w:sz w:val="24"/>
          <w:szCs w:val="24"/>
        </w:rPr>
        <w:t>Технология художественной обработки цветных металлов и сплавов</w:t>
      </w:r>
      <w:r w:rsidRPr="00526B9B">
        <w:rPr>
          <w:rStyle w:val="FontStyle16"/>
          <w:b w:val="0"/>
          <w:bCs w:val="0"/>
          <w:sz w:val="24"/>
          <w:szCs w:val="24"/>
        </w:rPr>
        <w:t>»</w:t>
      </w:r>
      <w:r>
        <w:t xml:space="preserve"> преподаватель должен в первую очередь сконцентрировать внимание студентов на изучение современных технологий оценки качества художественных изделий из цветных металлов и камней. </w:t>
      </w:r>
    </w:p>
    <w:p w:rsidR="00A06467" w:rsidRDefault="00A06467" w:rsidP="00CE347F">
      <w:pPr>
        <w:ind w:firstLine="709"/>
      </w:pPr>
      <w:r>
        <w:t>При чтении лекций по данной дисциплине преподаватель должен обращать внимание студентов на основные виды диагностики металлов и камней.</w:t>
      </w:r>
    </w:p>
    <w:p w:rsidR="00A06467" w:rsidRDefault="00A06467" w:rsidP="00CE347F">
      <w:pPr>
        <w:ind w:firstLine="709"/>
      </w:pPr>
      <w:r>
        <w:t xml:space="preserve"> Необходимо также в лекциях отразить основные нормативные документы, которые составляются при приведении оценки, а также ГОСТы.</w:t>
      </w:r>
    </w:p>
    <w:p w:rsidR="00A06467" w:rsidRDefault="00A06467" w:rsidP="00CE347F">
      <w:pPr>
        <w:ind w:firstLine="709"/>
        <w:jc w:val="left"/>
      </w:pPr>
      <w:r>
        <w:t>2. Лабораторные занятия</w:t>
      </w:r>
    </w:p>
    <w:p w:rsidR="00A06467" w:rsidRDefault="00A06467" w:rsidP="00CE347F">
      <w:pPr>
        <w:ind w:firstLine="709"/>
      </w:pPr>
      <w:r>
        <w:t xml:space="preserve">Лабораторные занятия направлены на развитие самостоятельности студентов в исследовании изучаемых вопросов и приобретение профессиональных умений и навыков. Лабораторные занятия традиционно проводятся в форме обсуждения проблемных вопросов в группе при активном участии студентов, они способствуют углубленному изучению наиболее фундаментальных и сложных проблем курса, служат важной формой анализа и синтеза исследуемого материала, а также подведения итогов самостоятельной работы студентов, стимулируя развитие профессиональной компетентности, навыков и умений, необходимых будущим инженерам- технологам. </w:t>
      </w:r>
    </w:p>
    <w:p w:rsidR="00A06467" w:rsidRPr="00421654" w:rsidRDefault="00A06467" w:rsidP="00CE347F">
      <w:pPr>
        <w:pStyle w:val="Style8"/>
        <w:widowControl/>
        <w:tabs>
          <w:tab w:val="left" w:pos="993"/>
        </w:tabs>
        <w:ind w:firstLine="709"/>
        <w:rPr>
          <w:rStyle w:val="FontStyle21"/>
          <w:b/>
          <w:bCs/>
          <w:sz w:val="24"/>
          <w:szCs w:val="24"/>
        </w:rPr>
      </w:pPr>
      <w:r w:rsidRPr="00421654">
        <w:rPr>
          <w:rStyle w:val="FontStyle21"/>
          <w:b/>
          <w:bCs/>
          <w:sz w:val="24"/>
          <w:szCs w:val="24"/>
        </w:rPr>
        <w:t>Мето</w:t>
      </w:r>
      <w:r>
        <w:rPr>
          <w:rStyle w:val="FontStyle21"/>
          <w:b/>
          <w:bCs/>
          <w:sz w:val="24"/>
          <w:szCs w:val="24"/>
        </w:rPr>
        <w:t>дические указания для студентов</w:t>
      </w:r>
    </w:p>
    <w:p w:rsidR="00A06467" w:rsidRDefault="00A06467" w:rsidP="00CE347F">
      <w:pPr>
        <w:ind w:firstLine="709"/>
      </w:pPr>
      <w:r>
        <w:t>1. Планирование и организация времени, необходимого для изучения дисциплины</w:t>
      </w:r>
    </w:p>
    <w:p w:rsidR="00A06467" w:rsidRDefault="00A06467" w:rsidP="00CE347F">
      <w:pPr>
        <w:pStyle w:val="Style5"/>
        <w:widowControl/>
        <w:ind w:firstLine="709"/>
      </w:pPr>
      <w:r>
        <w:t xml:space="preserve"> «</w:t>
      </w:r>
      <w:r w:rsidRPr="008C0F74">
        <w:rPr>
          <w:rStyle w:val="FontStyle21"/>
          <w:sz w:val="24"/>
          <w:szCs w:val="24"/>
        </w:rPr>
        <w:t>Технология художественной обработки цветных металлов и сплавов</w:t>
      </w:r>
      <w:r w:rsidRPr="00526B9B">
        <w:rPr>
          <w:rStyle w:val="FontStyle16"/>
          <w:b w:val="0"/>
          <w:bCs w:val="0"/>
          <w:sz w:val="24"/>
          <w:szCs w:val="24"/>
        </w:rPr>
        <w:t>»</w:t>
      </w:r>
      <w:r>
        <w:t>изучается студентами третьего курса. Основной формой обучения по данному курсу является аудиторная работа, опирающаяся на самостоятельную работу студентов при подготовке к зачету.</w:t>
      </w:r>
    </w:p>
    <w:p w:rsidR="00A06467" w:rsidRDefault="00A06467" w:rsidP="00CE347F">
      <w:pPr>
        <w:ind w:firstLine="709"/>
      </w:pPr>
      <w:r>
        <w:t>Для успешного освоения дисциплины студенты должны посещать лекционные занятия, готовиться и активно участвовать на практических занятиях, самостоятельно работать с рекомендованной литературой.</w:t>
      </w:r>
    </w:p>
    <w:p w:rsidR="00A06467" w:rsidRDefault="00A06467" w:rsidP="00CE347F">
      <w:pPr>
        <w:ind w:firstLine="709"/>
      </w:pPr>
      <w:r>
        <w:t>Изучение дисциплины целесообразно начать со знакомства с программой курса, чтобы четко представить себе объем и периодизацию, основные проблемы курса. Прочитав соответствующий раздел, программы и установив круг вопросов, подлежащих изучению, можно переходить к работе с конспектами лекций и учебником. Конспект лекций должен содержать краткое изложение основных вопросов курса. В лекциях преподаватель, как правило, выделяет выводы, содержащиеся в новейших исследованиях, разногласия ученых, обосновывает наиболее убедительную точку зрения. Необходимо записывать методические советы преподавателя, названия рекомендуемых им изданий. Не нужно стремиться к дословной записи лекций. Для того чтобы выделить главное в лекции и правильно ее законспектировать, полезно заранее просмотреть уже пройденный лекционный материал, для более полного и эффективного восприятия новой информации в контексте уже имеющихся знаний, приготовить вопросы лектору. Прочитав свой конспект лекций, следует обратиться к материалу учебника. Важно обращать внимание на имеющиеся в учебнике карты, схемы, иллюстрации. Для усвоения наиболее трудных разделов полезно составить план - конспект, содержащий наиболее важные положения, термины. Большую помощь при подготовке к экзамену могут оказать самостоятельно составленные по материалу учебника и дополнительной литературы хронологические и генеалогические таблицы и схемы. Изучение дисциплины предполагает следующие формы активности студентов:</w:t>
      </w:r>
    </w:p>
    <w:p w:rsidR="00A06467" w:rsidRDefault="00A06467" w:rsidP="00CE347F">
      <w:pPr>
        <w:ind w:firstLine="709"/>
      </w:pPr>
      <w:r>
        <w:t>1. Посещение лекционных занятий.</w:t>
      </w:r>
    </w:p>
    <w:p w:rsidR="00A06467" w:rsidRDefault="00A06467" w:rsidP="00CE347F">
      <w:pPr>
        <w:ind w:firstLine="709"/>
      </w:pPr>
      <w:r>
        <w:t>2. Работа на лабораторных занятиях.</w:t>
      </w:r>
    </w:p>
    <w:p w:rsidR="00A06467" w:rsidRDefault="00A06467" w:rsidP="00CE347F">
      <w:pPr>
        <w:ind w:firstLine="709"/>
      </w:pPr>
      <w:r>
        <w:t>3. Самостоятельная работа.</w:t>
      </w:r>
    </w:p>
    <w:p w:rsidR="00A06467" w:rsidRDefault="00A06467" w:rsidP="00CE347F">
      <w:pPr>
        <w:ind w:firstLine="709"/>
      </w:pPr>
      <w:r>
        <w:t>2. Рекомендации по подготовке к практическим занятиям.</w:t>
      </w:r>
    </w:p>
    <w:p w:rsidR="00A06467" w:rsidRDefault="00A06467" w:rsidP="00CE347F">
      <w:pPr>
        <w:ind w:firstLine="709"/>
      </w:pPr>
      <w:r>
        <w:t>3. Работа с литературой</w:t>
      </w:r>
    </w:p>
    <w:p w:rsidR="00A06467" w:rsidRDefault="00A06467" w:rsidP="00CE347F">
      <w:pPr>
        <w:ind w:firstLine="709"/>
      </w:pPr>
      <w:r>
        <w:t>При изучении дисциплины «</w:t>
      </w:r>
      <w:r w:rsidRPr="008C0F74">
        <w:rPr>
          <w:rStyle w:val="FontStyle21"/>
          <w:sz w:val="24"/>
          <w:szCs w:val="24"/>
        </w:rPr>
        <w:t>Технология художественной обработки цветных металлов и сплавов</w:t>
      </w:r>
      <w:r w:rsidRPr="00526B9B">
        <w:rPr>
          <w:rStyle w:val="FontStyle16"/>
          <w:b w:val="0"/>
          <w:bCs w:val="0"/>
          <w:sz w:val="24"/>
          <w:szCs w:val="24"/>
        </w:rPr>
        <w:t>»</w:t>
      </w:r>
      <w:r>
        <w:t xml:space="preserve">студенты должны серьезно подойти к исследованию учебной и дополнительной литературы. Данное требование особенно важно для подготовки к практически занятиям. Особое внимание студентам следует обратить на соответствующие технические и экономические статьи из научных журналов. </w:t>
      </w:r>
    </w:p>
    <w:p w:rsidR="00A06467" w:rsidRDefault="00A06467" w:rsidP="00CE347F">
      <w:pPr>
        <w:ind w:firstLine="709"/>
      </w:pPr>
      <w:r>
        <w:t>Работа с рекомендованной литературой предполагает следующие формы:</w:t>
      </w:r>
    </w:p>
    <w:p w:rsidR="00A06467" w:rsidRDefault="00A06467" w:rsidP="00CE347F">
      <w:pPr>
        <w:ind w:firstLine="709"/>
      </w:pPr>
      <w:r>
        <w:t>• написание конспектов наиболее значимых работ по диагностике цветных металлов и камней.</w:t>
      </w:r>
    </w:p>
    <w:p w:rsidR="00A06467" w:rsidRDefault="00A06467" w:rsidP="00CE347F">
      <w:pPr>
        <w:ind w:firstLine="709"/>
      </w:pPr>
      <w:r>
        <w:t>• составление таблиц, систематизирующих информацию по тем или иным аспектам темы или курса, в том числе таблиц сравнительного характера;</w:t>
      </w:r>
    </w:p>
    <w:p w:rsidR="00A06467" w:rsidRDefault="00A06467" w:rsidP="00CE347F">
      <w:pPr>
        <w:ind w:firstLine="709"/>
      </w:pPr>
      <w:r>
        <w:t>• формирование глоссария основных понятий, как по конкретной теме, части, так и по курсу в целом.</w:t>
      </w:r>
    </w:p>
    <w:p w:rsidR="00A06467" w:rsidRPr="007C5FA5" w:rsidRDefault="00A06467" w:rsidP="00CE347F">
      <w:pPr>
        <w:tabs>
          <w:tab w:val="left" w:pos="851"/>
        </w:tabs>
        <w:ind w:firstLine="709"/>
        <w:rPr>
          <w:b/>
          <w:bCs/>
        </w:rPr>
      </w:pPr>
      <w:r w:rsidRPr="007C5FA5">
        <w:rPr>
          <w:b/>
          <w:bCs/>
        </w:rPr>
        <w:t>г) Программное обеспечение и Интернет-ресурсы:</w:t>
      </w:r>
    </w:p>
    <w:p w:rsidR="00A06467" w:rsidRPr="007C5FA5" w:rsidRDefault="00A06467" w:rsidP="00CE347F">
      <w:pPr>
        <w:widowControl/>
        <w:numPr>
          <w:ilvl w:val="0"/>
          <w:numId w:val="25"/>
        </w:numPr>
        <w:ind w:left="0" w:firstLine="709"/>
      </w:pPr>
      <w:r w:rsidRPr="007C5FA5">
        <w:t>доступа</w:t>
      </w:r>
      <w:r w:rsidRPr="007C5FA5">
        <w:rPr>
          <w:i/>
          <w:iCs/>
        </w:rPr>
        <w:t xml:space="preserve"> //</w:t>
      </w:r>
      <w:hyperlink r:id="rId17" w:history="1">
        <w:r w:rsidRPr="007C5FA5">
          <w:rPr>
            <w:color w:val="0000FF"/>
            <w:u w:val="single"/>
          </w:rPr>
          <w:t>http://ibooks.ru/</w:t>
        </w:r>
      </w:hyperlink>
    </w:p>
    <w:p w:rsidR="00A06467" w:rsidRPr="007C5FA5" w:rsidRDefault="00A06467" w:rsidP="00CE347F">
      <w:pPr>
        <w:widowControl/>
        <w:numPr>
          <w:ilvl w:val="0"/>
          <w:numId w:val="25"/>
        </w:numPr>
        <w:ind w:left="0" w:firstLine="709"/>
      </w:pPr>
      <w:r w:rsidRPr="007C5FA5">
        <w:t>Электронно-библиотечная система «Инфра-М».  [Электронный ресурс] – Режим доступа</w:t>
      </w:r>
      <w:r w:rsidRPr="007C5FA5">
        <w:rPr>
          <w:i/>
          <w:iCs/>
        </w:rPr>
        <w:t xml:space="preserve"> //</w:t>
      </w:r>
      <w:hyperlink r:id="rId18" w:history="1">
        <w:r w:rsidRPr="007C5FA5">
          <w:rPr>
            <w:color w:val="0000FF"/>
            <w:u w:val="single"/>
          </w:rPr>
          <w:t>http://znanium.com/</w:t>
        </w:r>
      </w:hyperlink>
    </w:p>
    <w:p w:rsidR="00A06467" w:rsidRPr="007C5FA5" w:rsidRDefault="00A06467" w:rsidP="00CE347F">
      <w:pPr>
        <w:widowControl/>
        <w:numPr>
          <w:ilvl w:val="0"/>
          <w:numId w:val="25"/>
        </w:numPr>
        <w:ind w:left="0" w:firstLine="709"/>
      </w:pPr>
      <w:r w:rsidRPr="007C5FA5">
        <w:t>Электронно-библиотечная система «Лань» [Электронный ресурс] – Режим доступа</w:t>
      </w:r>
      <w:r w:rsidRPr="007C5FA5">
        <w:rPr>
          <w:i/>
          <w:iCs/>
        </w:rPr>
        <w:t xml:space="preserve"> //</w:t>
      </w:r>
      <w:hyperlink r:id="rId19" w:history="1">
        <w:r w:rsidRPr="007C5FA5">
          <w:rPr>
            <w:color w:val="0000FF"/>
            <w:u w:val="single"/>
          </w:rPr>
          <w:t>http://e.lanbook.com/</w:t>
        </w:r>
      </w:hyperlink>
    </w:p>
    <w:p w:rsidR="00A06467" w:rsidRPr="007C5FA5" w:rsidRDefault="00A06467" w:rsidP="00CE347F">
      <w:pPr>
        <w:widowControl/>
        <w:numPr>
          <w:ilvl w:val="0"/>
          <w:numId w:val="25"/>
        </w:numPr>
        <w:ind w:left="0" w:firstLine="709"/>
      </w:pPr>
      <w:r w:rsidRPr="007C5FA5">
        <w:t xml:space="preserve">Ювелирный форум </w:t>
      </w:r>
      <w:r w:rsidRPr="007C5FA5">
        <w:rPr>
          <w:shd w:val="clear" w:color="auto" w:fill="FFFFFF"/>
        </w:rPr>
        <w:t xml:space="preserve">[Электронный ресурс] – </w:t>
      </w:r>
      <w:r w:rsidRPr="007C5FA5">
        <w:t xml:space="preserve">Режим доступа: </w:t>
      </w:r>
      <w:hyperlink r:id="rId20" w:history="1">
        <w:r w:rsidRPr="007C5FA5">
          <w:rPr>
            <w:color w:val="0000FF"/>
            <w:u w:val="single"/>
          </w:rPr>
          <w:t>http://www.jportal.ru/forum/</w:t>
        </w:r>
      </w:hyperlink>
      <w:r w:rsidRPr="007C5FA5">
        <w:rPr>
          <w:u w:val="single"/>
        </w:rPr>
        <w:t>(23.08.2014)</w:t>
      </w:r>
    </w:p>
    <w:p w:rsidR="00A06467" w:rsidRPr="007C5FA5" w:rsidRDefault="00A06467" w:rsidP="00CE347F">
      <w:pPr>
        <w:widowControl/>
        <w:autoSpaceDE/>
        <w:autoSpaceDN/>
        <w:adjustRightInd/>
        <w:ind w:firstLine="709"/>
        <w:rPr>
          <w:b/>
          <w:bCs/>
          <w:lang w:val="en-US" w:eastAsia="en-US"/>
        </w:rPr>
      </w:pPr>
      <w:r w:rsidRPr="007C5FA5">
        <w:rPr>
          <w:b/>
          <w:bCs/>
          <w:lang w:val="en-US" w:eastAsia="en-US"/>
        </w:rPr>
        <w:t>Электронные библиотеки</w:t>
      </w:r>
    </w:p>
    <w:p w:rsidR="00A06467" w:rsidRPr="007C5FA5" w:rsidRDefault="00A06467" w:rsidP="00CE347F">
      <w:pPr>
        <w:ind w:firstLine="709"/>
        <w:rPr>
          <w:lang w:eastAsia="en-US"/>
        </w:rPr>
      </w:pPr>
    </w:p>
    <w:p w:rsidR="00A06467" w:rsidRPr="007C5FA5" w:rsidRDefault="00A06467" w:rsidP="00CE347F">
      <w:pPr>
        <w:keepNext/>
        <w:autoSpaceDE/>
        <w:autoSpaceDN/>
        <w:adjustRightInd/>
        <w:ind w:firstLine="709"/>
        <w:outlineLvl w:val="0"/>
        <w:rPr>
          <w:b/>
          <w:bCs/>
        </w:rPr>
      </w:pPr>
      <w:r w:rsidRPr="007C5FA5">
        <w:rPr>
          <w:b/>
          <w:bCs/>
        </w:rPr>
        <w:t>9 Материально-техническое обеспечение дисциплины (модуля)</w:t>
      </w:r>
    </w:p>
    <w:p w:rsidR="00A06467" w:rsidRPr="007C5FA5" w:rsidRDefault="00A06467" w:rsidP="00CE347F">
      <w:pPr>
        <w:widowControl/>
        <w:autoSpaceDE/>
        <w:autoSpaceDN/>
        <w:adjustRightInd/>
        <w:ind w:firstLine="709"/>
        <w:jc w:val="left"/>
      </w:pPr>
      <w:r w:rsidRPr="007C5FA5">
        <w:t>Материально-техническое обеспечение дисциплины включает: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05"/>
        <w:gridCol w:w="4683"/>
      </w:tblGrid>
      <w:tr w:rsidR="00A06467" w:rsidRPr="007C5FA5">
        <w:tc>
          <w:tcPr>
            <w:tcW w:w="4605" w:type="dxa"/>
          </w:tcPr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  <w:jc w:val="center"/>
            </w:pPr>
            <w:r w:rsidRPr="007C5FA5">
              <w:t>Тип и название аудитории</w:t>
            </w:r>
          </w:p>
        </w:tc>
        <w:tc>
          <w:tcPr>
            <w:tcW w:w="4683" w:type="dxa"/>
          </w:tcPr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  <w:jc w:val="center"/>
            </w:pPr>
            <w:r w:rsidRPr="007C5FA5">
              <w:t>Оснащение аудитории</w:t>
            </w:r>
          </w:p>
        </w:tc>
      </w:tr>
      <w:tr w:rsidR="00A06467" w:rsidRPr="007C5FA5">
        <w:tc>
          <w:tcPr>
            <w:tcW w:w="4605" w:type="dxa"/>
          </w:tcPr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  <w:r w:rsidRPr="007C5FA5"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  <w:r w:rsidRPr="007C5FA5">
              <w:t>Ауд. № 17 (ювелирная мастерская)</w:t>
            </w: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  <w:r w:rsidRPr="007C5FA5">
              <w:t>Ауд. № 23 (мастерская художественной обработки камня)</w:t>
            </w:r>
          </w:p>
        </w:tc>
        <w:tc>
          <w:tcPr>
            <w:tcW w:w="4683" w:type="dxa"/>
          </w:tcPr>
          <w:p w:rsidR="00A06467" w:rsidRPr="007C5FA5" w:rsidRDefault="00A06467" w:rsidP="003B6138">
            <w:pPr>
              <w:widowControl/>
              <w:autoSpaceDE/>
              <w:autoSpaceDN/>
              <w:adjustRightInd/>
              <w:ind w:firstLine="0"/>
            </w:pPr>
            <w:r w:rsidRPr="007C5FA5">
              <w:t>Мультимедийные средства хранения, передачи и представления информации.</w:t>
            </w:r>
          </w:p>
          <w:p w:rsidR="00A06467" w:rsidRPr="007C5FA5" w:rsidRDefault="00A06467" w:rsidP="003A5406">
            <w:pPr>
              <w:keepNext/>
              <w:widowControl/>
              <w:numPr>
                <w:ilvl w:val="0"/>
                <w:numId w:val="28"/>
              </w:numPr>
              <w:shd w:val="clear" w:color="auto" w:fill="FFFFFF"/>
              <w:autoSpaceDE/>
              <w:autoSpaceDN/>
              <w:adjustRightInd/>
              <w:ind w:left="0" w:firstLine="0"/>
              <w:jc w:val="left"/>
              <w:outlineLvl w:val="0"/>
            </w:pPr>
            <w:r w:rsidRPr="007C5FA5">
              <w:t>Столы, верстаки и стулья.</w:t>
            </w:r>
          </w:p>
          <w:p w:rsidR="00A06467" w:rsidRPr="007C5FA5" w:rsidRDefault="00A06467" w:rsidP="003A5406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jc w:val="left"/>
              <w:rPr>
                <w:lang w:eastAsia="en-US"/>
              </w:rPr>
            </w:pPr>
            <w:r w:rsidRPr="007C5FA5">
              <w:rPr>
                <w:lang w:eastAsia="en-US"/>
              </w:rPr>
              <w:t>Копировальная бумага.</w:t>
            </w:r>
          </w:p>
          <w:p w:rsidR="00A06467" w:rsidRPr="007C5FA5" w:rsidRDefault="00A06467" w:rsidP="003A5406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jc w:val="left"/>
              <w:rPr>
                <w:lang w:eastAsia="en-US"/>
              </w:rPr>
            </w:pPr>
            <w:r w:rsidRPr="007C5FA5">
              <w:rPr>
                <w:lang w:eastAsia="en-US"/>
              </w:rPr>
              <w:t>Абразивная бумага.</w:t>
            </w:r>
          </w:p>
          <w:p w:rsidR="00A06467" w:rsidRPr="007C5FA5" w:rsidRDefault="00A06467" w:rsidP="003A5406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jc w:val="left"/>
              <w:rPr>
                <w:lang w:eastAsia="en-US"/>
              </w:rPr>
            </w:pPr>
            <w:r w:rsidRPr="007C5FA5">
              <w:rPr>
                <w:lang w:eastAsia="en-US"/>
              </w:rPr>
              <w:t>Пинцеты, шпатели.</w:t>
            </w:r>
          </w:p>
          <w:p w:rsidR="00A06467" w:rsidRPr="007C5FA5" w:rsidRDefault="00A06467" w:rsidP="003A5406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jc w:val="left"/>
              <w:rPr>
                <w:lang w:eastAsia="en-US"/>
              </w:rPr>
            </w:pPr>
            <w:r w:rsidRPr="007C5FA5">
              <w:rPr>
                <w:lang w:eastAsia="en-US"/>
              </w:rPr>
              <w:t>Сосуд для отбела.</w:t>
            </w:r>
          </w:p>
          <w:p w:rsidR="00A06467" w:rsidRPr="007C5FA5" w:rsidRDefault="00A06467" w:rsidP="003A5406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jc w:val="left"/>
              <w:rPr>
                <w:lang w:eastAsia="en-US"/>
              </w:rPr>
            </w:pPr>
            <w:r w:rsidRPr="007C5FA5">
              <w:rPr>
                <w:lang w:eastAsia="en-US"/>
              </w:rPr>
              <w:t>Бормашина.</w:t>
            </w:r>
          </w:p>
          <w:p w:rsidR="00A06467" w:rsidRPr="007C5FA5" w:rsidRDefault="00A06467" w:rsidP="003A5406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jc w:val="left"/>
              <w:rPr>
                <w:lang w:val="en-US" w:eastAsia="en-US"/>
              </w:rPr>
            </w:pPr>
            <w:r w:rsidRPr="007C5FA5">
              <w:rPr>
                <w:lang w:eastAsia="en-US"/>
              </w:rPr>
              <w:t>Набор надфиле</w:t>
            </w:r>
            <w:r w:rsidRPr="007C5FA5">
              <w:rPr>
                <w:lang w:val="en-US" w:eastAsia="en-US"/>
              </w:rPr>
              <w:t>й.</w:t>
            </w:r>
          </w:p>
          <w:p w:rsidR="00A06467" w:rsidRPr="007C5FA5" w:rsidRDefault="00A06467" w:rsidP="003A5406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jc w:val="left"/>
              <w:rPr>
                <w:lang w:val="en-US" w:eastAsia="en-US"/>
              </w:rPr>
            </w:pPr>
            <w:r w:rsidRPr="007C5FA5">
              <w:rPr>
                <w:lang w:val="en-US" w:eastAsia="en-US"/>
              </w:rPr>
              <w:t>Круглогубцы, плоскогубцы, бокорезы.</w:t>
            </w:r>
          </w:p>
          <w:p w:rsidR="00A06467" w:rsidRPr="007C5FA5" w:rsidRDefault="00A06467" w:rsidP="003A5406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jc w:val="left"/>
            </w:pPr>
            <w:r w:rsidRPr="007C5FA5">
              <w:rPr>
                <w:lang w:val="en-US" w:eastAsia="en-US"/>
              </w:rPr>
              <w:t>Ювелирный лобзик.</w:t>
            </w:r>
          </w:p>
          <w:p w:rsidR="00A06467" w:rsidRPr="007C5FA5" w:rsidRDefault="00A06467" w:rsidP="003A5406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jc w:val="left"/>
            </w:pPr>
            <w:r w:rsidRPr="007C5FA5">
              <w:t>Микроскоп мбс-10 2033</w:t>
            </w:r>
          </w:p>
          <w:p w:rsidR="00A06467" w:rsidRPr="007C5FA5" w:rsidRDefault="00A06467" w:rsidP="003A5406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jc w:val="left"/>
            </w:pPr>
            <w:r w:rsidRPr="007C5FA5">
              <w:t>Ножницы роликовые</w:t>
            </w:r>
          </w:p>
          <w:p w:rsidR="00A06467" w:rsidRPr="007C5FA5" w:rsidRDefault="00A06467" w:rsidP="003A5406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jc w:val="left"/>
            </w:pPr>
            <w:r w:rsidRPr="007C5FA5">
              <w:t>Станок плиткорезный fsm 920 niro 4301320</w:t>
            </w:r>
          </w:p>
          <w:p w:rsidR="00A06467" w:rsidRPr="007C5FA5" w:rsidRDefault="00A06467" w:rsidP="003A5406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jc w:val="left"/>
            </w:pPr>
            <w:r w:rsidRPr="007C5FA5">
              <w:t>Станок плоскошлифовальный</w:t>
            </w:r>
          </w:p>
          <w:p w:rsidR="00A06467" w:rsidRPr="007C5FA5" w:rsidRDefault="00A06467" w:rsidP="003A5406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jc w:val="left"/>
            </w:pPr>
            <w:r w:rsidRPr="007C5FA5">
              <w:t>Станок полировальный настольный «рута»</w:t>
            </w:r>
          </w:p>
          <w:p w:rsidR="00A06467" w:rsidRPr="007C5FA5" w:rsidRDefault="00A06467" w:rsidP="003A5406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jc w:val="left"/>
            </w:pPr>
            <w:r w:rsidRPr="007C5FA5">
              <w:t>Станок сверлильный bort</w:t>
            </w:r>
          </w:p>
          <w:p w:rsidR="00A06467" w:rsidRPr="007C5FA5" w:rsidRDefault="00A06467" w:rsidP="003A5406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jc w:val="left"/>
            </w:pPr>
            <w:r w:rsidRPr="007C5FA5">
              <w:t>Анка-куб с пунзелями</w:t>
            </w:r>
          </w:p>
          <w:p w:rsidR="00A06467" w:rsidRPr="007C5FA5" w:rsidRDefault="00A06467" w:rsidP="003A5406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jc w:val="left"/>
            </w:pPr>
            <w:r w:rsidRPr="007C5FA5">
              <w:t xml:space="preserve">Аппарат бензиновой пайки </w:t>
            </w:r>
            <w:r w:rsidRPr="007C5FA5">
              <w:rPr>
                <w:lang w:val="en-US"/>
              </w:rPr>
              <w:t>jx</w:t>
            </w:r>
            <w:r w:rsidRPr="007C5FA5">
              <w:t>-586590 с горелкой</w:t>
            </w:r>
          </w:p>
          <w:p w:rsidR="00A06467" w:rsidRPr="007C5FA5" w:rsidRDefault="00A06467" w:rsidP="003A5406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jc w:val="left"/>
            </w:pPr>
            <w:r w:rsidRPr="007C5FA5">
              <w:t>Бормашина вм26а с напольным регулятором</w:t>
            </w:r>
          </w:p>
          <w:p w:rsidR="00A06467" w:rsidRPr="007C5FA5" w:rsidRDefault="00A06467" w:rsidP="003A5406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jc w:val="left"/>
            </w:pPr>
            <w:r w:rsidRPr="007C5FA5">
              <w:t>Вальцы ручные с редуктором в-7</w:t>
            </w:r>
          </w:p>
          <w:p w:rsidR="00A06467" w:rsidRPr="007C5FA5" w:rsidRDefault="00A06467" w:rsidP="003A5406">
            <w:pPr>
              <w:ind w:firstLine="0"/>
            </w:pPr>
            <w:r w:rsidRPr="007C5FA5">
              <w:t>твердомер по бринеллю портативный нвх0.5</w:t>
            </w:r>
          </w:p>
          <w:p w:rsidR="00A06467" w:rsidRPr="007C5FA5" w:rsidRDefault="00A06467" w:rsidP="003A5406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rPr>
                <w:lang w:val="en-US" w:eastAsia="en-US"/>
              </w:rPr>
            </w:pPr>
            <w:r w:rsidRPr="007C5FA5">
              <w:rPr>
                <w:lang w:val="en-US" w:eastAsia="en-US"/>
              </w:rPr>
              <w:t>Вырубка дисков</w:t>
            </w:r>
          </w:p>
          <w:p w:rsidR="00A06467" w:rsidRPr="007C5FA5" w:rsidRDefault="00A06467" w:rsidP="003A5406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rPr>
                <w:lang w:val="en-US" w:eastAsia="en-US"/>
              </w:rPr>
            </w:pPr>
            <w:r w:rsidRPr="007C5FA5">
              <w:rPr>
                <w:lang w:eastAsia="en-US"/>
              </w:rPr>
              <w:t>П</w:t>
            </w:r>
            <w:r w:rsidRPr="007C5FA5">
              <w:rPr>
                <w:lang w:val="en-US" w:eastAsia="en-US"/>
              </w:rPr>
              <w:t>ечь муфельная «снол»</w:t>
            </w:r>
          </w:p>
          <w:p w:rsidR="00A06467" w:rsidRPr="007C5FA5" w:rsidRDefault="00A06467" w:rsidP="003A5406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rPr>
                <w:lang w:val="en-US" w:eastAsia="en-US"/>
              </w:rPr>
            </w:pPr>
            <w:r w:rsidRPr="007C5FA5">
              <w:rPr>
                <w:lang w:eastAsia="en-US"/>
              </w:rPr>
              <w:t>Б</w:t>
            </w:r>
            <w:r w:rsidRPr="007C5FA5">
              <w:rPr>
                <w:lang w:val="en-US" w:eastAsia="en-US"/>
              </w:rPr>
              <w:t>ормашина с наконечником «сапфир»</w:t>
            </w:r>
          </w:p>
          <w:p w:rsidR="00A06467" w:rsidRPr="007C5FA5" w:rsidRDefault="00A06467" w:rsidP="003A5406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rPr>
                <w:lang w:val="en-US" w:eastAsia="en-US"/>
              </w:rPr>
            </w:pPr>
            <w:r w:rsidRPr="007C5FA5">
              <w:rPr>
                <w:lang w:eastAsia="en-US"/>
              </w:rPr>
              <w:t>Б</w:t>
            </w:r>
            <w:r w:rsidRPr="007C5FA5">
              <w:rPr>
                <w:lang w:val="en-US" w:eastAsia="en-US"/>
              </w:rPr>
              <w:t>лескомер bl60</w:t>
            </w:r>
          </w:p>
          <w:p w:rsidR="00A06467" w:rsidRPr="007C5FA5" w:rsidRDefault="00A06467" w:rsidP="003A5406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rPr>
                <w:lang w:val="en-US" w:eastAsia="en-US"/>
              </w:rPr>
            </w:pPr>
            <w:r w:rsidRPr="007C5FA5">
              <w:rPr>
                <w:lang w:val="en-US" w:eastAsia="en-US"/>
              </w:rPr>
              <w:t>весы tanita 1479z</w:t>
            </w:r>
          </w:p>
          <w:p w:rsidR="00A06467" w:rsidRPr="007C5FA5" w:rsidRDefault="00A06467" w:rsidP="003A5406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rPr>
                <w:lang w:val="en-US" w:eastAsia="en-US"/>
              </w:rPr>
            </w:pPr>
            <w:r w:rsidRPr="007C5FA5">
              <w:rPr>
                <w:lang w:eastAsia="en-US"/>
              </w:rPr>
              <w:t>Н</w:t>
            </w:r>
            <w:r w:rsidRPr="007C5FA5">
              <w:rPr>
                <w:lang w:val="en-US" w:eastAsia="en-US"/>
              </w:rPr>
              <w:t>ожницы роликовые</w:t>
            </w:r>
          </w:p>
          <w:p w:rsidR="00A06467" w:rsidRPr="007C5FA5" w:rsidRDefault="00A06467" w:rsidP="003A5406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rPr>
                <w:lang w:val="en-US" w:eastAsia="en-US"/>
              </w:rPr>
            </w:pPr>
            <w:r w:rsidRPr="007C5FA5">
              <w:rPr>
                <w:lang w:val="en-US" w:eastAsia="en-US"/>
              </w:rPr>
              <w:t>Верстак- место для ювелир.</w:t>
            </w:r>
          </w:p>
          <w:p w:rsidR="00A06467" w:rsidRPr="007C5FA5" w:rsidRDefault="00A06467" w:rsidP="003A5406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rPr>
                <w:lang w:val="en-US" w:eastAsia="en-US"/>
              </w:rPr>
            </w:pPr>
            <w:r w:rsidRPr="007C5FA5">
              <w:rPr>
                <w:lang w:eastAsia="en-US"/>
              </w:rPr>
              <w:t>Вытяжной шкаф с системой вытяжки</w:t>
            </w:r>
          </w:p>
          <w:p w:rsidR="00A06467" w:rsidRPr="007C5FA5" w:rsidRDefault="00A06467" w:rsidP="003A5406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rPr>
                <w:lang w:val="en-US" w:eastAsia="en-US"/>
              </w:rPr>
            </w:pPr>
            <w:r w:rsidRPr="007C5FA5">
              <w:rPr>
                <w:lang w:val="en-US" w:eastAsia="en-US"/>
              </w:rPr>
              <w:t>Тиски</w:t>
            </w:r>
          </w:p>
          <w:p w:rsidR="00A06467" w:rsidRPr="007C5FA5" w:rsidRDefault="00A06467" w:rsidP="003A540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jc w:val="left"/>
              <w:rPr>
                <w:lang w:val="en-US" w:eastAsia="en-US"/>
              </w:rPr>
            </w:pPr>
            <w:r w:rsidRPr="007C5FA5">
              <w:rPr>
                <w:lang w:val="en-US" w:eastAsia="en-US"/>
              </w:rPr>
              <w:t>Электроточило GMT P BEG 700</w:t>
            </w:r>
          </w:p>
          <w:p w:rsidR="00A06467" w:rsidRPr="007C5FA5" w:rsidRDefault="00A06467" w:rsidP="003A540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jc w:val="left"/>
              <w:rPr>
                <w:lang w:val="en-US" w:eastAsia="en-US"/>
              </w:rPr>
            </w:pPr>
            <w:r w:rsidRPr="007C5FA5">
              <w:rPr>
                <w:lang w:val="en-US" w:eastAsia="en-US"/>
              </w:rPr>
              <w:t>Электроточило ЭТ-62</w:t>
            </w: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  <w:jc w:val="left"/>
              <w:rPr>
                <w:lang w:val="en-US" w:eastAsia="en-US"/>
              </w:rPr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  <w:jc w:val="left"/>
            </w:pPr>
            <w:r w:rsidRPr="007C5FA5">
              <w:t xml:space="preserve">1. Поделочный и декоративно-облицовочный камень; </w:t>
            </w: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  <w:jc w:val="left"/>
            </w:pPr>
            <w:r w:rsidRPr="007C5FA5">
              <w:t xml:space="preserve">2. Измерительный инструмент; </w:t>
            </w: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  <w:jc w:val="left"/>
            </w:pPr>
            <w:r w:rsidRPr="007C5FA5">
              <w:t xml:space="preserve">3. Абразивно-алмазный инструмент; </w:t>
            </w: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7C5FA5">
              <w:rPr>
                <w:lang w:eastAsia="en-US"/>
              </w:rPr>
              <w:t xml:space="preserve">4. Станки для обработки поделочного камня: станок КС-1А (станок автоматический); станок камнерезный ручной настольный СКРН; подрезной станок СКРН </w:t>
            </w:r>
            <w:r w:rsidRPr="007C5FA5">
              <w:rPr>
                <w:lang w:val="en-US" w:eastAsia="en-US"/>
              </w:rPr>
              <w:t>DIAMANTICA</w:t>
            </w:r>
            <w:r w:rsidRPr="007C5FA5">
              <w:rPr>
                <w:lang w:eastAsia="en-US"/>
              </w:rPr>
              <w:t xml:space="preserve">-44 </w:t>
            </w:r>
            <w:r w:rsidRPr="007C5FA5">
              <w:rPr>
                <w:lang w:val="en-US" w:eastAsia="en-US"/>
              </w:rPr>
              <w:t>MS</w:t>
            </w:r>
            <w:r w:rsidRPr="007C5FA5">
              <w:rPr>
                <w:lang w:eastAsia="en-US"/>
              </w:rPr>
              <w:t>; станок шлифовально-полировальный СШПН; сверлильный станок НС-2.</w:t>
            </w:r>
          </w:p>
        </w:tc>
      </w:tr>
      <w:tr w:rsidR="00A06467" w:rsidRPr="007C5FA5">
        <w:tc>
          <w:tcPr>
            <w:tcW w:w="4605" w:type="dxa"/>
          </w:tcPr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  <w:r w:rsidRPr="007C5FA5">
              <w:t>Помещение для самостоятельной работы обучающихся</w:t>
            </w: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</w:p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  <w:rPr>
                <w:b/>
                <w:bCs/>
                <w:i/>
                <w:iCs/>
              </w:rPr>
            </w:pPr>
          </w:p>
        </w:tc>
        <w:tc>
          <w:tcPr>
            <w:tcW w:w="4683" w:type="dxa"/>
          </w:tcPr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  <w:r w:rsidRPr="007C5FA5">
              <w:t xml:space="preserve">Персональные компьютеры с пакетом MS </w:t>
            </w:r>
            <w:r w:rsidRPr="007C5FA5">
              <w:rPr>
                <w:lang w:val="en-US"/>
              </w:rPr>
              <w:t>O</w:t>
            </w:r>
            <w:r w:rsidRPr="007C5FA5">
              <w:t>ff</w:t>
            </w:r>
            <w:r w:rsidRPr="007C5FA5">
              <w:rPr>
                <w:lang w:val="en-US"/>
              </w:rPr>
              <w:t>ice</w:t>
            </w:r>
            <w:r w:rsidRPr="007C5FA5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A06467" w:rsidRPr="007C5FA5">
        <w:tc>
          <w:tcPr>
            <w:tcW w:w="4605" w:type="dxa"/>
          </w:tcPr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  <w:r w:rsidRPr="007C5FA5">
              <w:t>Помещения для хранения профилактического обслуживания учебного оборудования</w:t>
            </w:r>
          </w:p>
        </w:tc>
        <w:tc>
          <w:tcPr>
            <w:tcW w:w="4683" w:type="dxa"/>
          </w:tcPr>
          <w:p w:rsidR="00A06467" w:rsidRPr="007C5FA5" w:rsidRDefault="00A06467" w:rsidP="003A5406">
            <w:pPr>
              <w:widowControl/>
              <w:autoSpaceDE/>
              <w:autoSpaceDN/>
              <w:adjustRightInd/>
              <w:ind w:firstLine="0"/>
            </w:pPr>
            <w:r w:rsidRPr="007C5FA5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A06467" w:rsidRPr="007C5FA5" w:rsidRDefault="00A06467" w:rsidP="007C5FA5">
      <w:pPr>
        <w:tabs>
          <w:tab w:val="left" w:pos="851"/>
        </w:tabs>
        <w:ind w:firstLine="0"/>
        <w:rPr>
          <w:i/>
          <w:iCs/>
        </w:rPr>
      </w:pPr>
    </w:p>
    <w:sectPr w:rsidR="00A06467" w:rsidRPr="007C5FA5" w:rsidSect="00FA3CFF">
      <w:pgSz w:w="11906" w:h="16838" w:code="9"/>
      <w:pgMar w:top="1134" w:right="851" w:bottom="1134" w:left="1701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467" w:rsidRDefault="00A06467">
      <w:r>
        <w:separator/>
      </w:r>
    </w:p>
  </w:endnote>
  <w:endnote w:type="continuationSeparator" w:id="1">
    <w:p w:rsidR="00A06467" w:rsidRDefault="00A06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467" w:rsidRDefault="00A06467">
      <w:r>
        <w:separator/>
      </w:r>
    </w:p>
  </w:footnote>
  <w:footnote w:type="continuationSeparator" w:id="1">
    <w:p w:rsidR="00A06467" w:rsidRDefault="00A064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467" w:rsidRDefault="00A06467" w:rsidP="000821EE">
    <w:pPr>
      <w:pStyle w:val="Header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003C"/>
    <w:multiLevelType w:val="hybridMultilevel"/>
    <w:tmpl w:val="6BCCC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77476"/>
    <w:multiLevelType w:val="hybridMultilevel"/>
    <w:tmpl w:val="2B36365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0E0A5116"/>
    <w:multiLevelType w:val="hybridMultilevel"/>
    <w:tmpl w:val="EFBA7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5697C"/>
    <w:multiLevelType w:val="multilevel"/>
    <w:tmpl w:val="164CE1C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B053856"/>
    <w:multiLevelType w:val="hybridMultilevel"/>
    <w:tmpl w:val="D5A0029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>
    <w:nsid w:val="217D6041"/>
    <w:multiLevelType w:val="hybridMultilevel"/>
    <w:tmpl w:val="BE680AFA"/>
    <w:lvl w:ilvl="0" w:tplc="8E7A52B6">
      <w:start w:val="3"/>
      <w:numFmt w:val="bullet"/>
      <w:lvlText w:val="-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AC0C81"/>
    <w:multiLevelType w:val="hybridMultilevel"/>
    <w:tmpl w:val="C44C5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60773"/>
    <w:multiLevelType w:val="hybridMultilevel"/>
    <w:tmpl w:val="2E2A55A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9BD6567"/>
    <w:multiLevelType w:val="hybridMultilevel"/>
    <w:tmpl w:val="C53C2B9C"/>
    <w:lvl w:ilvl="0" w:tplc="0419000F">
      <w:start w:val="1"/>
      <w:numFmt w:val="decimal"/>
      <w:lvlText w:val="%1."/>
      <w:lvlJc w:val="left"/>
      <w:pPr>
        <w:ind w:left="2029" w:hanging="132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912529"/>
    <w:multiLevelType w:val="hybridMultilevel"/>
    <w:tmpl w:val="9F867624"/>
    <w:lvl w:ilvl="0" w:tplc="5C8600E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EE3E4B"/>
    <w:multiLevelType w:val="hybridMultilevel"/>
    <w:tmpl w:val="1952B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89259B"/>
    <w:multiLevelType w:val="multilevel"/>
    <w:tmpl w:val="76924A6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8112BD5"/>
    <w:multiLevelType w:val="hybridMultilevel"/>
    <w:tmpl w:val="9490D9E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3B224E7C"/>
    <w:multiLevelType w:val="hybridMultilevel"/>
    <w:tmpl w:val="925428F6"/>
    <w:lvl w:ilvl="0" w:tplc="E8046FCA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69C2156"/>
    <w:multiLevelType w:val="hybridMultilevel"/>
    <w:tmpl w:val="147654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8994E55"/>
    <w:multiLevelType w:val="hybridMultilevel"/>
    <w:tmpl w:val="CCBE4E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C867D1"/>
    <w:multiLevelType w:val="hybridMultilevel"/>
    <w:tmpl w:val="10028D5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CD43151"/>
    <w:multiLevelType w:val="hybridMultilevel"/>
    <w:tmpl w:val="4190B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0A7A6F"/>
    <w:multiLevelType w:val="hybridMultilevel"/>
    <w:tmpl w:val="876E02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8741E8"/>
    <w:multiLevelType w:val="hybridMultilevel"/>
    <w:tmpl w:val="3C2243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942" w:hanging="360"/>
      </w:pPr>
    </w:lvl>
    <w:lvl w:ilvl="2" w:tplc="0419001B">
      <w:start w:val="1"/>
      <w:numFmt w:val="lowerRoman"/>
      <w:lvlText w:val="%3."/>
      <w:lvlJc w:val="right"/>
      <w:pPr>
        <w:ind w:left="2662" w:hanging="180"/>
      </w:pPr>
    </w:lvl>
    <w:lvl w:ilvl="3" w:tplc="0419000F">
      <w:start w:val="1"/>
      <w:numFmt w:val="decimal"/>
      <w:lvlText w:val="%4."/>
      <w:lvlJc w:val="left"/>
      <w:pPr>
        <w:ind w:left="3382" w:hanging="360"/>
      </w:pPr>
    </w:lvl>
    <w:lvl w:ilvl="4" w:tplc="04190019">
      <w:start w:val="1"/>
      <w:numFmt w:val="lowerLetter"/>
      <w:lvlText w:val="%5."/>
      <w:lvlJc w:val="left"/>
      <w:pPr>
        <w:ind w:left="4102" w:hanging="360"/>
      </w:pPr>
    </w:lvl>
    <w:lvl w:ilvl="5" w:tplc="0419001B">
      <w:start w:val="1"/>
      <w:numFmt w:val="lowerRoman"/>
      <w:lvlText w:val="%6."/>
      <w:lvlJc w:val="right"/>
      <w:pPr>
        <w:ind w:left="4822" w:hanging="180"/>
      </w:pPr>
    </w:lvl>
    <w:lvl w:ilvl="6" w:tplc="0419000F">
      <w:start w:val="1"/>
      <w:numFmt w:val="decimal"/>
      <w:lvlText w:val="%7."/>
      <w:lvlJc w:val="left"/>
      <w:pPr>
        <w:ind w:left="5542" w:hanging="360"/>
      </w:pPr>
    </w:lvl>
    <w:lvl w:ilvl="7" w:tplc="04190019">
      <w:start w:val="1"/>
      <w:numFmt w:val="lowerLetter"/>
      <w:lvlText w:val="%8."/>
      <w:lvlJc w:val="left"/>
      <w:pPr>
        <w:ind w:left="6262" w:hanging="360"/>
      </w:pPr>
    </w:lvl>
    <w:lvl w:ilvl="8" w:tplc="0419001B">
      <w:start w:val="1"/>
      <w:numFmt w:val="lowerRoman"/>
      <w:lvlText w:val="%9."/>
      <w:lvlJc w:val="right"/>
      <w:pPr>
        <w:ind w:left="6982" w:hanging="180"/>
      </w:pPr>
    </w:lvl>
  </w:abstractNum>
  <w:abstractNum w:abstractNumId="21">
    <w:nsid w:val="5BE81FC3"/>
    <w:multiLevelType w:val="hybridMultilevel"/>
    <w:tmpl w:val="C44C5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EF2959"/>
    <w:multiLevelType w:val="hybridMultilevel"/>
    <w:tmpl w:val="CD3AE34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64F14085"/>
    <w:multiLevelType w:val="hybridMultilevel"/>
    <w:tmpl w:val="5D0E706A"/>
    <w:lvl w:ilvl="0" w:tplc="4F587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60B0024"/>
    <w:multiLevelType w:val="hybridMultilevel"/>
    <w:tmpl w:val="5D0E706A"/>
    <w:lvl w:ilvl="0" w:tplc="4F587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64F3E00"/>
    <w:multiLevelType w:val="hybridMultilevel"/>
    <w:tmpl w:val="7700CC76"/>
    <w:lvl w:ilvl="0" w:tplc="5C8600E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CD0864"/>
    <w:multiLevelType w:val="hybridMultilevel"/>
    <w:tmpl w:val="34C4A6D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481664"/>
    <w:multiLevelType w:val="hybridMultilevel"/>
    <w:tmpl w:val="903609D4"/>
    <w:lvl w:ilvl="0" w:tplc="C10A56F0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5"/>
  </w:num>
  <w:num w:numId="7">
    <w:abstractNumId w:val="26"/>
  </w:num>
  <w:num w:numId="8">
    <w:abstractNumId w:val="4"/>
  </w:num>
  <w:num w:numId="9">
    <w:abstractNumId w:val="13"/>
  </w:num>
  <w:num w:numId="10">
    <w:abstractNumId w:val="2"/>
  </w:num>
  <w:num w:numId="11">
    <w:abstractNumId w:val="1"/>
  </w:num>
  <w:num w:numId="12">
    <w:abstractNumId w:val="17"/>
  </w:num>
  <w:num w:numId="13">
    <w:abstractNumId w:val="22"/>
  </w:num>
  <w:num w:numId="14">
    <w:abstractNumId w:val="5"/>
  </w:num>
  <w:num w:numId="15">
    <w:abstractNumId w:val="12"/>
  </w:num>
  <w:num w:numId="16">
    <w:abstractNumId w:val="3"/>
  </w:num>
  <w:num w:numId="17">
    <w:abstractNumId w:val="20"/>
  </w:num>
  <w:num w:numId="18">
    <w:abstractNumId w:val="8"/>
  </w:num>
  <w:num w:numId="19">
    <w:abstractNumId w:val="18"/>
  </w:num>
  <w:num w:numId="20">
    <w:abstractNumId w:val="2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4"/>
  </w:num>
  <w:num w:numId="24">
    <w:abstractNumId w:val="0"/>
  </w:num>
  <w:num w:numId="25">
    <w:abstractNumId w:val="11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0D3"/>
    <w:rsid w:val="000342DE"/>
    <w:rsid w:val="000346F5"/>
    <w:rsid w:val="000419DC"/>
    <w:rsid w:val="00071562"/>
    <w:rsid w:val="000821EE"/>
    <w:rsid w:val="00095669"/>
    <w:rsid w:val="000C37DC"/>
    <w:rsid w:val="000E0E9E"/>
    <w:rsid w:val="000E1BF1"/>
    <w:rsid w:val="00111A8E"/>
    <w:rsid w:val="001417F9"/>
    <w:rsid w:val="0014220D"/>
    <w:rsid w:val="00157D92"/>
    <w:rsid w:val="00162CAF"/>
    <w:rsid w:val="00163DD5"/>
    <w:rsid w:val="00165DA9"/>
    <w:rsid w:val="00173D3D"/>
    <w:rsid w:val="001C5C83"/>
    <w:rsid w:val="001E081D"/>
    <w:rsid w:val="00202335"/>
    <w:rsid w:val="00212B64"/>
    <w:rsid w:val="00232A94"/>
    <w:rsid w:val="00255281"/>
    <w:rsid w:val="002A22D5"/>
    <w:rsid w:val="002E7354"/>
    <w:rsid w:val="00307173"/>
    <w:rsid w:val="00314845"/>
    <w:rsid w:val="003461BE"/>
    <w:rsid w:val="003669C4"/>
    <w:rsid w:val="003A392B"/>
    <w:rsid w:val="003A5406"/>
    <w:rsid w:val="003A654D"/>
    <w:rsid w:val="003B56AF"/>
    <w:rsid w:val="003B6138"/>
    <w:rsid w:val="003F296D"/>
    <w:rsid w:val="00404982"/>
    <w:rsid w:val="004063D9"/>
    <w:rsid w:val="004171EB"/>
    <w:rsid w:val="00417670"/>
    <w:rsid w:val="00421654"/>
    <w:rsid w:val="004F659A"/>
    <w:rsid w:val="00526B9B"/>
    <w:rsid w:val="00537A8D"/>
    <w:rsid w:val="00553370"/>
    <w:rsid w:val="005553CB"/>
    <w:rsid w:val="005623ED"/>
    <w:rsid w:val="005E1681"/>
    <w:rsid w:val="005E294F"/>
    <w:rsid w:val="00606806"/>
    <w:rsid w:val="006236A0"/>
    <w:rsid w:val="00651491"/>
    <w:rsid w:val="00692021"/>
    <w:rsid w:val="006935E8"/>
    <w:rsid w:val="006C3EDC"/>
    <w:rsid w:val="006C4A50"/>
    <w:rsid w:val="006C6CAA"/>
    <w:rsid w:val="006D48F1"/>
    <w:rsid w:val="006D6F75"/>
    <w:rsid w:val="0070152D"/>
    <w:rsid w:val="007130D3"/>
    <w:rsid w:val="00747840"/>
    <w:rsid w:val="0075481C"/>
    <w:rsid w:val="00784665"/>
    <w:rsid w:val="007A7062"/>
    <w:rsid w:val="007B092B"/>
    <w:rsid w:val="007B47F8"/>
    <w:rsid w:val="007C5FA5"/>
    <w:rsid w:val="007C7998"/>
    <w:rsid w:val="007D005F"/>
    <w:rsid w:val="007E635D"/>
    <w:rsid w:val="008109AF"/>
    <w:rsid w:val="00835569"/>
    <w:rsid w:val="008826CC"/>
    <w:rsid w:val="008B1230"/>
    <w:rsid w:val="008B2A48"/>
    <w:rsid w:val="008B2FF8"/>
    <w:rsid w:val="008B5CBC"/>
    <w:rsid w:val="008C0F74"/>
    <w:rsid w:val="008C6625"/>
    <w:rsid w:val="008C76CD"/>
    <w:rsid w:val="008D6C8F"/>
    <w:rsid w:val="009266D5"/>
    <w:rsid w:val="00933C9A"/>
    <w:rsid w:val="00951C9C"/>
    <w:rsid w:val="009C5A9E"/>
    <w:rsid w:val="009E78DB"/>
    <w:rsid w:val="00A06467"/>
    <w:rsid w:val="00A51C77"/>
    <w:rsid w:val="00A53536"/>
    <w:rsid w:val="00A56BEF"/>
    <w:rsid w:val="00A92E9F"/>
    <w:rsid w:val="00AA502E"/>
    <w:rsid w:val="00AB5D3F"/>
    <w:rsid w:val="00AB6BF4"/>
    <w:rsid w:val="00B06951"/>
    <w:rsid w:val="00B24AC8"/>
    <w:rsid w:val="00B33B77"/>
    <w:rsid w:val="00B34F24"/>
    <w:rsid w:val="00B45E1A"/>
    <w:rsid w:val="00BA506A"/>
    <w:rsid w:val="00BB0079"/>
    <w:rsid w:val="00BB1A49"/>
    <w:rsid w:val="00BD6949"/>
    <w:rsid w:val="00BF39D8"/>
    <w:rsid w:val="00C129B8"/>
    <w:rsid w:val="00C14170"/>
    <w:rsid w:val="00C26038"/>
    <w:rsid w:val="00C640B4"/>
    <w:rsid w:val="00C80A5C"/>
    <w:rsid w:val="00C91F18"/>
    <w:rsid w:val="00CB3B70"/>
    <w:rsid w:val="00CD1E46"/>
    <w:rsid w:val="00CE347F"/>
    <w:rsid w:val="00D60666"/>
    <w:rsid w:val="00D6630F"/>
    <w:rsid w:val="00D835B3"/>
    <w:rsid w:val="00DB7D92"/>
    <w:rsid w:val="00DD64FB"/>
    <w:rsid w:val="00DE09AA"/>
    <w:rsid w:val="00DF1150"/>
    <w:rsid w:val="00E0001E"/>
    <w:rsid w:val="00E15FAF"/>
    <w:rsid w:val="00E225A1"/>
    <w:rsid w:val="00E348DE"/>
    <w:rsid w:val="00E47232"/>
    <w:rsid w:val="00E53C8B"/>
    <w:rsid w:val="00EA5329"/>
    <w:rsid w:val="00EB5756"/>
    <w:rsid w:val="00EE1E3A"/>
    <w:rsid w:val="00EF226F"/>
    <w:rsid w:val="00F0652E"/>
    <w:rsid w:val="00F22E9D"/>
    <w:rsid w:val="00F34E4A"/>
    <w:rsid w:val="00F77C5C"/>
    <w:rsid w:val="00FA3CFF"/>
    <w:rsid w:val="00FA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669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6B9B"/>
    <w:pPr>
      <w:keepNext/>
      <w:autoSpaceDE/>
      <w:autoSpaceDN/>
      <w:adjustRightInd/>
      <w:spacing w:before="240" w:after="120"/>
      <w:ind w:left="567" w:firstLine="0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E081D"/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130D3"/>
    <w:rPr>
      <w:i/>
      <w:iCs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7130D3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92F41"/>
    <w:rPr>
      <w:sz w:val="24"/>
      <w:szCs w:val="24"/>
    </w:rPr>
  </w:style>
  <w:style w:type="paragraph" w:customStyle="1" w:styleId="a">
    <w:name w:val="Знак Знак Знак Знак Знак Знак Знак Знак Знак Знак Знак Знак Знак Знак Знак Знак"/>
    <w:basedOn w:val="Normal"/>
    <w:uiPriority w:val="99"/>
    <w:rsid w:val="007130D3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Normal"/>
    <w:uiPriority w:val="99"/>
    <w:rsid w:val="007130D3"/>
  </w:style>
  <w:style w:type="paragraph" w:customStyle="1" w:styleId="Style2">
    <w:name w:val="Style2"/>
    <w:basedOn w:val="Normal"/>
    <w:uiPriority w:val="99"/>
    <w:rsid w:val="007130D3"/>
  </w:style>
  <w:style w:type="paragraph" w:customStyle="1" w:styleId="Style4">
    <w:name w:val="Style4"/>
    <w:basedOn w:val="Normal"/>
    <w:uiPriority w:val="99"/>
    <w:rsid w:val="007130D3"/>
  </w:style>
  <w:style w:type="paragraph" w:customStyle="1" w:styleId="Style5">
    <w:name w:val="Style5"/>
    <w:basedOn w:val="Normal"/>
    <w:uiPriority w:val="99"/>
    <w:rsid w:val="007130D3"/>
  </w:style>
  <w:style w:type="paragraph" w:customStyle="1" w:styleId="Style6">
    <w:name w:val="Style6"/>
    <w:basedOn w:val="Normal"/>
    <w:uiPriority w:val="99"/>
    <w:rsid w:val="007130D3"/>
  </w:style>
  <w:style w:type="paragraph" w:customStyle="1" w:styleId="Style9">
    <w:name w:val="Style9"/>
    <w:basedOn w:val="Normal"/>
    <w:uiPriority w:val="99"/>
    <w:rsid w:val="007130D3"/>
  </w:style>
  <w:style w:type="paragraph" w:customStyle="1" w:styleId="Style10">
    <w:name w:val="Style10"/>
    <w:basedOn w:val="Normal"/>
    <w:uiPriority w:val="99"/>
    <w:rsid w:val="007130D3"/>
  </w:style>
  <w:style w:type="paragraph" w:customStyle="1" w:styleId="Style11">
    <w:name w:val="Style11"/>
    <w:basedOn w:val="Normal"/>
    <w:uiPriority w:val="99"/>
    <w:rsid w:val="007130D3"/>
  </w:style>
  <w:style w:type="paragraph" w:customStyle="1" w:styleId="Style12">
    <w:name w:val="Style12"/>
    <w:basedOn w:val="Normal"/>
    <w:uiPriority w:val="99"/>
    <w:rsid w:val="007130D3"/>
  </w:style>
  <w:style w:type="paragraph" w:customStyle="1" w:styleId="Style13">
    <w:name w:val="Style13"/>
    <w:basedOn w:val="Normal"/>
    <w:uiPriority w:val="99"/>
    <w:rsid w:val="007130D3"/>
  </w:style>
  <w:style w:type="character" w:customStyle="1" w:styleId="FontStyle16">
    <w:name w:val="Font Style16"/>
    <w:basedOn w:val="DefaultParagraphFont"/>
    <w:uiPriority w:val="99"/>
    <w:rsid w:val="007130D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DefaultParagraphFont"/>
    <w:uiPriority w:val="99"/>
    <w:rsid w:val="007130D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DefaultParagraphFont"/>
    <w:uiPriority w:val="99"/>
    <w:rsid w:val="007130D3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DefaultParagraphFont"/>
    <w:uiPriority w:val="99"/>
    <w:rsid w:val="007130D3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DefaultParagraphFont"/>
    <w:uiPriority w:val="99"/>
    <w:rsid w:val="007130D3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DefaultParagraphFont"/>
    <w:uiPriority w:val="99"/>
    <w:rsid w:val="007130D3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DefaultParagraphFont"/>
    <w:uiPriority w:val="99"/>
    <w:rsid w:val="007130D3"/>
    <w:rPr>
      <w:rFonts w:ascii="Times New Roman" w:hAnsi="Times New Roman" w:cs="Times New Roman"/>
      <w:b/>
      <w:bCs/>
      <w:sz w:val="12"/>
      <w:szCs w:val="12"/>
    </w:rPr>
  </w:style>
  <w:style w:type="paragraph" w:styleId="DocumentMap">
    <w:name w:val="Document Map"/>
    <w:basedOn w:val="Normal"/>
    <w:link w:val="DocumentMapChar"/>
    <w:uiPriority w:val="99"/>
    <w:semiHidden/>
    <w:rsid w:val="007130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2F41"/>
    <w:rPr>
      <w:sz w:val="0"/>
      <w:szCs w:val="0"/>
    </w:rPr>
  </w:style>
  <w:style w:type="character" w:styleId="Hyperlink">
    <w:name w:val="Hyperlink"/>
    <w:basedOn w:val="DefaultParagraphFont"/>
    <w:uiPriority w:val="99"/>
    <w:rsid w:val="00526B9B"/>
    <w:rPr>
      <w:color w:val="0000FF"/>
      <w:u w:val="single"/>
    </w:rPr>
  </w:style>
  <w:style w:type="paragraph" w:customStyle="1" w:styleId="Style8">
    <w:name w:val="Style8"/>
    <w:basedOn w:val="Normal"/>
    <w:uiPriority w:val="99"/>
    <w:rsid w:val="00526B9B"/>
  </w:style>
  <w:style w:type="paragraph" w:customStyle="1" w:styleId="Style14">
    <w:name w:val="Style14"/>
    <w:basedOn w:val="Normal"/>
    <w:uiPriority w:val="99"/>
    <w:rsid w:val="00526B9B"/>
  </w:style>
  <w:style w:type="paragraph" w:customStyle="1" w:styleId="Style16">
    <w:name w:val="Style16"/>
    <w:basedOn w:val="Normal"/>
    <w:uiPriority w:val="99"/>
    <w:rsid w:val="00526B9B"/>
  </w:style>
  <w:style w:type="paragraph" w:customStyle="1" w:styleId="a0">
    <w:name w:val="список с точками"/>
    <w:basedOn w:val="Normal"/>
    <w:uiPriority w:val="99"/>
    <w:rsid w:val="00526B9B"/>
    <w:pPr>
      <w:widowControl/>
      <w:tabs>
        <w:tab w:val="num" w:pos="720"/>
        <w:tab w:val="num" w:pos="756"/>
        <w:tab w:val="num" w:pos="927"/>
      </w:tabs>
      <w:autoSpaceDE/>
      <w:autoSpaceDN/>
      <w:adjustRightInd/>
      <w:spacing w:line="312" w:lineRule="auto"/>
      <w:ind w:left="756" w:firstLine="0"/>
    </w:pPr>
  </w:style>
  <w:style w:type="character" w:styleId="FootnoteReference">
    <w:name w:val="footnote reference"/>
    <w:basedOn w:val="DefaultParagraphFont"/>
    <w:uiPriority w:val="99"/>
    <w:semiHidden/>
    <w:rsid w:val="00526B9B"/>
    <w:rPr>
      <w:vertAlign w:val="superscript"/>
    </w:rPr>
  </w:style>
  <w:style w:type="character" w:customStyle="1" w:styleId="FontStyle14">
    <w:name w:val="Font Style14"/>
    <w:basedOn w:val="DefaultParagraphFont"/>
    <w:uiPriority w:val="99"/>
    <w:rsid w:val="00526B9B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DefaultParagraphFont"/>
    <w:uiPriority w:val="99"/>
    <w:rsid w:val="00526B9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DefaultParagraphFont"/>
    <w:uiPriority w:val="99"/>
    <w:rsid w:val="00526B9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8">
    <w:name w:val="Font Style28"/>
    <w:basedOn w:val="DefaultParagraphFont"/>
    <w:uiPriority w:val="99"/>
    <w:rsid w:val="00526B9B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DefaultParagraphFont"/>
    <w:uiPriority w:val="99"/>
    <w:rsid w:val="00526B9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DefaultParagraphFont"/>
    <w:uiPriority w:val="99"/>
    <w:rsid w:val="00526B9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DefaultParagraphFont"/>
    <w:uiPriority w:val="99"/>
    <w:rsid w:val="00526B9B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DefaultParagraphFont"/>
    <w:uiPriority w:val="99"/>
    <w:rsid w:val="00526B9B"/>
    <w:rPr>
      <w:rFonts w:ascii="Times New Roman" w:hAnsi="Times New Roman" w:cs="Times New Roman"/>
      <w:i/>
      <w:iCs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rsid w:val="008C0F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C0F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73D3D"/>
    <w:pPr>
      <w:widowControl/>
      <w:autoSpaceDE/>
      <w:autoSpaceDN/>
      <w:adjustRightInd/>
      <w:spacing w:line="276" w:lineRule="auto"/>
      <w:ind w:left="720" w:firstLine="709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rsid w:val="000821E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821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821E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821EE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78466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784665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C80A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17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agtu.informsystema.ru/uploader/fileUpload?name=2952.pdf&amp;show=dcatalogues/1/1134772/2952.pdf&amp;view=true" TargetMode="External"/><Relationship Id="rId18" Type="http://schemas.openxmlformats.org/officeDocument/2006/relationships/hyperlink" Target="http://znanium.com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avidreaders.ru/book/tehnologiya-dekorativno-prikladnogo-iskusstva-osnovy-dizayna.html" TargetMode="External"/><Relationship Id="rId17" Type="http://schemas.openxmlformats.org/officeDocument/2006/relationships/hyperlink" Target="http://ibooks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1470.pdf&amp;show=dcatalogues/1/1123995/1470.pdf&amp;view=true" TargetMode="External"/><Relationship Id="rId20" Type="http://schemas.openxmlformats.org/officeDocument/2006/relationships/hyperlink" Target="http://www.jportal.ru/foru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bookread2.php?book=55286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.lanbook.com/books/element.php?pl1_id=2072" TargetMode="External"/><Relationship Id="rId10" Type="http://schemas.openxmlformats.org/officeDocument/2006/relationships/header" Target="header1.xml"/><Relationship Id="rId19" Type="http://schemas.openxmlformats.org/officeDocument/2006/relationships/hyperlink" Target="http://e.lanbook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gtu.informsystema.ru/uploader/fileUpload?name=3397.pdf&amp;show=dcatalogues/1/1139454/3397.pdf&amp;view=tru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837</TotalTime>
  <Pages>17</Pages>
  <Words>4820</Words>
  <Characters>27476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DPT</cp:lastModifiedBy>
  <cp:revision>39</cp:revision>
  <dcterms:created xsi:type="dcterms:W3CDTF">2015-12-13T07:23:00Z</dcterms:created>
  <dcterms:modified xsi:type="dcterms:W3CDTF">2020-11-19T05:47:00Z</dcterms:modified>
</cp:coreProperties>
</file>