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121F" w:rsidRDefault="004B121F" w:rsidP="00D87263">
      <w:pPr>
        <w:ind w:firstLine="0"/>
        <w:jc w:val="center"/>
        <w:rPr>
          <w:i/>
          <w:iCs/>
          <w:noProof/>
        </w:rPr>
      </w:pPr>
      <w:r w:rsidRPr="00D42B26">
        <w:rPr>
          <w:i/>
          <w:i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82.25pt;height:765pt;visibility:visible">
            <v:imagedata r:id="rId7" o:title=""/>
          </v:shape>
        </w:pict>
      </w:r>
    </w:p>
    <w:p w:rsidR="004B121F" w:rsidRPr="00B90683" w:rsidRDefault="004B121F" w:rsidP="00D87263">
      <w:pPr>
        <w:ind w:firstLine="0"/>
        <w:jc w:val="center"/>
        <w:rPr>
          <w:rStyle w:val="FontStyle16"/>
          <w:b w:val="0"/>
          <w:bCs w:val="0"/>
        </w:rPr>
      </w:pPr>
    </w:p>
    <w:p w:rsidR="004B121F" w:rsidRPr="00B90683" w:rsidRDefault="004B121F" w:rsidP="00D87263">
      <w:pPr>
        <w:ind w:firstLine="0"/>
        <w:jc w:val="center"/>
        <w:rPr>
          <w:rStyle w:val="FontStyle16"/>
          <w:b w:val="0"/>
          <w:bCs w:val="0"/>
        </w:rPr>
      </w:pPr>
      <w:r w:rsidRPr="00D42B26">
        <w:rPr>
          <w:noProof/>
          <w:sz w:val="16"/>
          <w:szCs w:val="16"/>
        </w:rPr>
        <w:pict>
          <v:shape id="Рисунок 2" o:spid="_x0000_i1026" type="#_x0000_t75" style="width:491.25pt;height:629.25pt;visibility:visible">
            <v:imagedata r:id="rId8" o:title=""/>
          </v:shape>
        </w:pict>
      </w:r>
    </w:p>
    <w:p w:rsidR="004B121F" w:rsidRPr="00B90683" w:rsidRDefault="004B121F" w:rsidP="00D87263">
      <w:pPr>
        <w:pStyle w:val="Heading1"/>
        <w:spacing w:before="0" w:after="0"/>
        <w:ind w:left="0"/>
        <w:jc w:val="center"/>
        <w:rPr>
          <w:rStyle w:val="FontStyle16"/>
          <w:b/>
          <w:bCs/>
        </w:rPr>
      </w:pPr>
    </w:p>
    <w:p w:rsidR="004B121F" w:rsidRDefault="004B121F" w:rsidP="00F062BA">
      <w:pPr>
        <w:ind w:firstLine="0"/>
        <w:rPr>
          <w:b/>
          <w:bCs/>
        </w:rPr>
      </w:pPr>
    </w:p>
    <w:p w:rsidR="004B121F" w:rsidRPr="00D21C33" w:rsidRDefault="004B121F" w:rsidP="00D87263">
      <w:pPr>
        <w:ind w:firstLine="0"/>
        <w:jc w:val="center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pict>
          <v:shape id="_x0000_s1026" type="#_x0000_t75" style="position:absolute;left:0;text-align:left;margin-left:-85.05pt;margin-top:-68.55pt;width:612pt;height:840pt;z-index:251658240">
            <v:imagedata r:id="rId9" o:title=""/>
            <w10:wrap type="square"/>
          </v:shape>
        </w:pict>
      </w:r>
      <w:r>
        <w:rPr>
          <w:rStyle w:val="FontStyle16"/>
          <w:sz w:val="24"/>
          <w:szCs w:val="24"/>
        </w:rPr>
        <w:br w:type="page"/>
      </w:r>
      <w:r w:rsidRPr="00D21C33">
        <w:rPr>
          <w:rStyle w:val="FontStyle16"/>
          <w:sz w:val="24"/>
          <w:szCs w:val="24"/>
        </w:rPr>
        <w:t>1 Цели освоения дисциплины</w:t>
      </w:r>
      <w:r>
        <w:rPr>
          <w:rStyle w:val="FontStyle16"/>
          <w:sz w:val="24"/>
          <w:szCs w:val="24"/>
        </w:rPr>
        <w:t xml:space="preserve"> (модуля)</w:t>
      </w:r>
    </w:p>
    <w:p w:rsidR="004B121F" w:rsidRPr="0049314C" w:rsidRDefault="004B121F" w:rsidP="00DE2CC5">
      <w:pPr>
        <w:rPr>
          <w:rStyle w:val="FontStyle17"/>
          <w:b w:val="0"/>
          <w:bCs w:val="0"/>
          <w:sz w:val="24"/>
          <w:szCs w:val="24"/>
        </w:rPr>
      </w:pPr>
      <w:r w:rsidRPr="00AF2BB2">
        <w:rPr>
          <w:rStyle w:val="FontStyle16"/>
          <w:b w:val="0"/>
          <w:bCs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bCs w:val="0"/>
          <w:sz w:val="24"/>
          <w:szCs w:val="24"/>
        </w:rPr>
        <w:t>«</w:t>
      </w:r>
      <w:r w:rsidRPr="00E36F57">
        <w:rPr>
          <w:rStyle w:val="FontStyle21"/>
          <w:sz w:val="24"/>
          <w:szCs w:val="24"/>
        </w:rPr>
        <w:t>Покрытия материалов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 w:rsidRPr="00AF2BB2">
        <w:rPr>
          <w:rStyle w:val="FontStyle16"/>
          <w:b w:val="0"/>
          <w:bCs w:val="0"/>
          <w:sz w:val="24"/>
          <w:szCs w:val="24"/>
        </w:rPr>
        <w:t xml:space="preserve">являются: </w:t>
      </w:r>
    </w:p>
    <w:p w:rsidR="004B121F" w:rsidRPr="00A701EC" w:rsidRDefault="004B121F" w:rsidP="00DE2CC5">
      <w:pPr>
        <w:rPr>
          <w:rStyle w:val="FontStyle17"/>
          <w:b w:val="0"/>
          <w:bCs w:val="0"/>
          <w:sz w:val="24"/>
          <w:szCs w:val="24"/>
        </w:rPr>
      </w:pPr>
      <w:r w:rsidRPr="00A701EC">
        <w:rPr>
          <w:rStyle w:val="FontStyle17"/>
          <w:b w:val="0"/>
          <w:bCs w:val="0"/>
          <w:sz w:val="24"/>
          <w:szCs w:val="24"/>
        </w:rPr>
        <w:t>подготовка студентов к использованию различных технологий нанесения покрытий для решения защитных, декоративных и иных целей.</w:t>
      </w:r>
    </w:p>
    <w:p w:rsidR="004B121F" w:rsidRPr="00D21C33" w:rsidRDefault="004B121F" w:rsidP="00B401FA">
      <w:pPr>
        <w:pStyle w:val="Heading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Место дисциплины </w:t>
      </w:r>
      <w:r>
        <w:rPr>
          <w:rStyle w:val="FontStyle21"/>
          <w:sz w:val="24"/>
          <w:szCs w:val="24"/>
        </w:rPr>
        <w:t xml:space="preserve">(модуля) </w:t>
      </w:r>
      <w:r w:rsidRPr="00D21C33">
        <w:rPr>
          <w:rStyle w:val="FontStyle21"/>
          <w:sz w:val="24"/>
          <w:szCs w:val="24"/>
        </w:rPr>
        <w:t xml:space="preserve">в структуре </w:t>
      </w:r>
      <w:r>
        <w:rPr>
          <w:rStyle w:val="FontStyle21"/>
          <w:sz w:val="24"/>
          <w:szCs w:val="24"/>
        </w:rPr>
        <w:t>образовательной программы</w:t>
      </w:r>
      <w:r>
        <w:rPr>
          <w:rStyle w:val="FontStyle21"/>
          <w:sz w:val="24"/>
          <w:szCs w:val="24"/>
        </w:rPr>
        <w:br/>
      </w:r>
      <w:r w:rsidRPr="00D21C33">
        <w:rPr>
          <w:rStyle w:val="FontStyle21"/>
          <w:sz w:val="24"/>
          <w:szCs w:val="24"/>
        </w:rPr>
        <w:t>подготовки бакалавра</w:t>
      </w:r>
    </w:p>
    <w:p w:rsidR="004B121F" w:rsidRPr="00865ED9" w:rsidRDefault="004B121F" w:rsidP="00865ED9">
      <w:pPr>
        <w:rPr>
          <w:rStyle w:val="FontStyle16"/>
          <w:rFonts w:ascii="Tahoma" w:hAnsi="Tahoma" w:cs="Tahoma"/>
          <w:b w:val="0"/>
          <w:bCs w:val="0"/>
          <w:i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>Дисциплина «</w:t>
      </w:r>
      <w:r w:rsidRPr="00E36F57">
        <w:rPr>
          <w:rStyle w:val="FontStyle21"/>
          <w:sz w:val="24"/>
          <w:szCs w:val="24"/>
        </w:rPr>
        <w:t>Покрытия материалов</w:t>
      </w:r>
      <w:r>
        <w:rPr>
          <w:rStyle w:val="FontStyle16"/>
          <w:b w:val="0"/>
          <w:bCs w:val="0"/>
          <w:sz w:val="24"/>
          <w:szCs w:val="24"/>
        </w:rPr>
        <w:t xml:space="preserve">» </w:t>
      </w:r>
      <w:r w:rsidRPr="00865ED9">
        <w:rPr>
          <w:rStyle w:val="FontStyle16"/>
          <w:b w:val="0"/>
          <w:bCs w:val="0"/>
          <w:sz w:val="24"/>
          <w:szCs w:val="24"/>
        </w:rPr>
        <w:t xml:space="preserve">входит в </w:t>
      </w:r>
      <w:r w:rsidRPr="00865ED9">
        <w:t>вариативную часть</w:t>
      </w:r>
      <w:r w:rsidRPr="00865ED9">
        <w:rPr>
          <w:rStyle w:val="FontStyle16"/>
          <w:b w:val="0"/>
          <w:bCs w:val="0"/>
          <w:sz w:val="24"/>
          <w:szCs w:val="24"/>
        </w:rPr>
        <w:t xml:space="preserve">образовательной программы Б1. В  по направлению подготовки </w:t>
      </w:r>
      <w:r w:rsidRPr="00865ED9">
        <w:t>29.03.04</w:t>
      </w:r>
      <w:r w:rsidRPr="00865ED9">
        <w:rPr>
          <w:rStyle w:val="FontStyle16"/>
          <w:b w:val="0"/>
          <w:bCs w:val="0"/>
          <w:sz w:val="24"/>
          <w:szCs w:val="24"/>
        </w:rPr>
        <w:t xml:space="preserve"> «Технология художественной обработки материалов».</w:t>
      </w:r>
    </w:p>
    <w:p w:rsidR="004B121F" w:rsidRDefault="004B121F" w:rsidP="00DE2CC5">
      <w:pPr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Для изучения дисциплины необходимы знания (умения, навыки), сформированные в результате изучения Художественное материаловедение : металл; </w:t>
      </w:r>
      <w:r w:rsidRPr="00F87E71">
        <w:rPr>
          <w:rStyle w:val="FontStyle16"/>
          <w:b w:val="0"/>
          <w:bCs w:val="0"/>
          <w:sz w:val="24"/>
          <w:szCs w:val="24"/>
        </w:rPr>
        <w:t>Технология обработки материалов. Металл</w:t>
      </w:r>
      <w:r>
        <w:rPr>
          <w:rStyle w:val="FontStyle16"/>
          <w:b w:val="0"/>
          <w:bCs w:val="0"/>
          <w:sz w:val="24"/>
          <w:szCs w:val="24"/>
        </w:rPr>
        <w:t>.</w:t>
      </w:r>
    </w:p>
    <w:p w:rsidR="004B121F" w:rsidRPr="00AF2BB2" w:rsidRDefault="004B121F" w:rsidP="00DE2CC5">
      <w:pPr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t xml:space="preserve">Знания (умения, навыки), полученные при изучении данной дисциплины будут необходимы при изучении дисциплины: </w:t>
      </w:r>
      <w:r w:rsidRPr="00F87E71">
        <w:rPr>
          <w:rStyle w:val="FontStyle16"/>
          <w:b w:val="0"/>
          <w:bCs w:val="0"/>
          <w:sz w:val="24"/>
          <w:szCs w:val="24"/>
        </w:rPr>
        <w:t>Специальные технологии художественной обработки материалов: металл</w:t>
      </w:r>
      <w:r>
        <w:rPr>
          <w:rStyle w:val="FontStyle16"/>
          <w:b w:val="0"/>
          <w:bCs w:val="0"/>
          <w:sz w:val="24"/>
          <w:szCs w:val="24"/>
        </w:rPr>
        <w:t>, а также знания (умения, навыки), полученные при изучении данной дисциплины будут необходимы при прохождении  практик и подготовке к итоговой государственной аттестации.</w:t>
      </w:r>
    </w:p>
    <w:p w:rsidR="004B121F" w:rsidRPr="00C5451F" w:rsidRDefault="004B121F" w:rsidP="0079022C">
      <w:pPr>
        <w:pStyle w:val="Heading1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>
        <w:rPr>
          <w:rStyle w:val="FontStyle21"/>
          <w:sz w:val="24"/>
          <w:szCs w:val="24"/>
        </w:rPr>
        <w:br/>
      </w:r>
      <w:r w:rsidRPr="00C5451F">
        <w:rPr>
          <w:rStyle w:val="FontStyle21"/>
          <w:sz w:val="24"/>
          <w:szCs w:val="24"/>
        </w:rPr>
        <w:t>дисциплины (модуля) и планируемые результаты обучения</w:t>
      </w:r>
    </w:p>
    <w:p w:rsidR="004B121F" w:rsidRDefault="004B121F" w:rsidP="00C5451F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  <w:r w:rsidRPr="00C5451F">
        <w:rPr>
          <w:rStyle w:val="FontStyle16"/>
          <w:b w:val="0"/>
          <w:bCs w:val="0"/>
          <w:sz w:val="24"/>
          <w:szCs w:val="24"/>
        </w:rPr>
        <w:t xml:space="preserve">В результате </w:t>
      </w:r>
      <w:r>
        <w:rPr>
          <w:rStyle w:val="FontStyle16"/>
          <w:b w:val="0"/>
          <w:bCs w:val="0"/>
          <w:sz w:val="24"/>
          <w:szCs w:val="24"/>
        </w:rPr>
        <w:t>освоения дисциплины (модуля) «</w:t>
      </w:r>
      <w:r w:rsidRPr="00E36F57">
        <w:rPr>
          <w:rStyle w:val="FontStyle21"/>
          <w:sz w:val="24"/>
          <w:szCs w:val="24"/>
        </w:rPr>
        <w:t>Покрытия материалов</w:t>
      </w:r>
      <w:r>
        <w:rPr>
          <w:rStyle w:val="FontStyle16"/>
          <w:b w:val="0"/>
          <w:bCs w:val="0"/>
          <w:sz w:val="24"/>
          <w:szCs w:val="24"/>
        </w:rPr>
        <w:t>»обучающийся должен обладать следующими компетенциями:</w:t>
      </w:r>
    </w:p>
    <w:p w:rsidR="004B121F" w:rsidRDefault="004B121F" w:rsidP="00C5451F">
      <w:pPr>
        <w:tabs>
          <w:tab w:val="left" w:pos="851"/>
        </w:tabs>
        <w:rPr>
          <w:rStyle w:val="FontStyle16"/>
          <w:b w:val="0"/>
          <w:bCs w:val="0"/>
          <w:sz w:val="24"/>
          <w:szCs w:val="24"/>
        </w:rPr>
      </w:pP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29"/>
        <w:gridCol w:w="7603"/>
      </w:tblGrid>
      <w:tr w:rsidR="004B121F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AB6BF4" w:rsidRDefault="004B121F" w:rsidP="00865ED9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AB6BF4" w:rsidRDefault="004B121F" w:rsidP="00865ED9">
            <w:pPr>
              <w:ind w:firstLine="0"/>
              <w:jc w:val="center"/>
            </w:pPr>
            <w:r w:rsidRPr="00AB6BF4">
              <w:t xml:space="preserve">Планируемые результаты обучения </w:t>
            </w:r>
          </w:p>
        </w:tc>
      </w:tr>
      <w:tr w:rsidR="004B121F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3C52AF" w:rsidRDefault="004B121F" w:rsidP="00865ED9">
            <w:pPr>
              <w:ind w:firstLine="0"/>
            </w:pPr>
            <w:r w:rsidRPr="00D84DDE">
              <w:rPr>
                <w:color w:val="000000"/>
              </w:rPr>
              <w:t>ОПК-4 –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экологии;</w:t>
            </w:r>
          </w:p>
        </w:tc>
      </w:tr>
      <w:tr w:rsidR="004B121F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AB6BF4" w:rsidRDefault="004B121F" w:rsidP="00865ED9">
            <w:pPr>
              <w:ind w:firstLine="0"/>
              <w:jc w:val="left"/>
            </w:pPr>
            <w:r w:rsidRPr="00AB6BF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8B3F66" w:rsidRDefault="004B121F" w:rsidP="00865ED9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84DDE">
              <w:t>Знать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экологии;</w:t>
            </w:r>
            <w:r w:rsidRPr="008B3F66">
              <w:t>;</w:t>
            </w:r>
          </w:p>
        </w:tc>
      </w:tr>
      <w:tr w:rsidR="004B121F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AB6BF4" w:rsidRDefault="004B121F" w:rsidP="00865ED9">
            <w:pPr>
              <w:ind w:firstLine="0"/>
              <w:jc w:val="left"/>
            </w:pPr>
            <w:r w:rsidRPr="00AB6BF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674869" w:rsidRDefault="004B121F" w:rsidP="00865ED9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74869">
              <w:rPr>
                <w:sz w:val="24"/>
                <w:szCs w:val="24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экологии;</w:t>
            </w:r>
          </w:p>
        </w:tc>
      </w:tr>
      <w:tr w:rsidR="004B121F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AB6BF4" w:rsidRDefault="004B121F" w:rsidP="00865ED9">
            <w:pPr>
              <w:ind w:firstLine="0"/>
              <w:jc w:val="left"/>
            </w:pPr>
            <w:r w:rsidRPr="00AB6BF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2C2E6C" w:rsidRDefault="004B121F" w:rsidP="00865ED9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2C2E6C">
              <w:rPr>
                <w:sz w:val="24"/>
                <w:szCs w:val="24"/>
              </w:rPr>
              <w:t>Владеть: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экологии;</w:t>
            </w:r>
          </w:p>
        </w:tc>
      </w:tr>
      <w:tr w:rsidR="004B121F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865ED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C040F">
              <w:t>ПК-10</w:t>
            </w:r>
            <w:r w:rsidRPr="00BC040F">
              <w:tab/>
              <w:t>способностью к реставрации художественных объектов с использованием современных методов физико-химического и художественного анализа</w:t>
            </w:r>
          </w:p>
        </w:tc>
      </w:tr>
      <w:tr w:rsidR="004B121F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865ED9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865ED9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>- м</w:t>
            </w:r>
            <w:r w:rsidRPr="00C85A9A">
              <w:rPr>
                <w:spacing w:val="-4"/>
              </w:rPr>
              <w:t>етоды физико -химического и художественного анализа</w:t>
            </w:r>
          </w:p>
        </w:tc>
      </w:tr>
      <w:tr w:rsidR="004B121F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865ED9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865ED9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 xml:space="preserve">- </w:t>
            </w:r>
            <w:r>
              <w:t>р</w:t>
            </w:r>
            <w:r w:rsidRPr="00201A60">
              <w:t>еставрировать художественные объекты</w:t>
            </w:r>
          </w:p>
        </w:tc>
      </w:tr>
      <w:tr w:rsidR="004B121F" w:rsidRP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865ED9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2C2E6C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spacing w:val="-4"/>
              </w:rPr>
              <w:t>- с</w:t>
            </w:r>
            <w:r w:rsidRPr="00C85A9A">
              <w:rPr>
                <w:spacing w:val="-4"/>
              </w:rPr>
              <w:t>овременных методов физико-химического и художественного анализа</w:t>
            </w:r>
          </w:p>
        </w:tc>
      </w:tr>
      <w:tr w:rsidR="004B121F" w:rsidRP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865ED9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A022B2">
              <w:rPr>
                <w:spacing w:val="-4"/>
              </w:rPr>
              <w:t xml:space="preserve"> ПК-2 – способностью к выбору оптимального материала  и технологии его обработки для изготовления готовых изделий;</w:t>
            </w:r>
          </w:p>
        </w:tc>
      </w:tr>
      <w:tr w:rsidR="004B121F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865ED9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865ED9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>- м</w:t>
            </w:r>
            <w:r w:rsidRPr="004026E6">
              <w:rPr>
                <w:spacing w:val="-4"/>
              </w:rPr>
              <w:t xml:space="preserve">атериала  и технологии его обработки для изготовления готовых </w:t>
            </w:r>
            <w:r>
              <w:rPr>
                <w:spacing w:val="-4"/>
              </w:rPr>
              <w:t xml:space="preserve"> художественно промышленных </w:t>
            </w:r>
            <w:r w:rsidRPr="004026E6">
              <w:rPr>
                <w:spacing w:val="-4"/>
              </w:rPr>
              <w:t>изделий</w:t>
            </w:r>
            <w:r>
              <w:rPr>
                <w:spacing w:val="-4"/>
              </w:rPr>
              <w:t xml:space="preserve"> из металлов и камней</w:t>
            </w:r>
          </w:p>
        </w:tc>
      </w:tr>
      <w:tr w:rsidR="004B121F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865ED9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865ED9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>- выбрать оптимальные согласно их физико – химических и декоративных свойств материалы (металл, камень)</w:t>
            </w:r>
          </w:p>
        </w:tc>
      </w:tr>
      <w:tr w:rsidR="004B121F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865ED9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8C76CD" w:rsidRDefault="004B121F" w:rsidP="00865ED9">
            <w:pPr>
              <w:ind w:firstLine="0"/>
              <w:jc w:val="left"/>
            </w:pPr>
            <w:r>
              <w:rPr>
                <w:spacing w:val="-4"/>
              </w:rPr>
              <w:t>- с</w:t>
            </w:r>
            <w:r w:rsidRPr="000658E5">
              <w:rPr>
                <w:spacing w:val="-4"/>
              </w:rPr>
              <w:t>пособностью к выбору опти</w:t>
            </w:r>
            <w:r>
              <w:rPr>
                <w:spacing w:val="-4"/>
              </w:rPr>
              <w:t xml:space="preserve">мальной технологии  для изготовления художественно – промышленных </w:t>
            </w:r>
            <w:r w:rsidRPr="00436E76">
              <w:rPr>
                <w:spacing w:val="-4"/>
              </w:rPr>
              <w:t>изделий</w:t>
            </w:r>
          </w:p>
        </w:tc>
      </w:tr>
      <w:tr w:rsidR="004B121F" w:rsidRPr="008C76C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Default="004B121F" w:rsidP="00865ED9">
            <w:pPr>
              <w:ind w:firstLine="0"/>
              <w:jc w:val="left"/>
              <w:rPr>
                <w:spacing w:val="-4"/>
              </w:rPr>
            </w:pPr>
            <w:r w:rsidRPr="00A811CB">
              <w:t>ПК-3</w:t>
            </w:r>
            <w:r w:rsidRPr="00FA71E9"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4B121F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4871EF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Default="004B121F" w:rsidP="00865ED9">
            <w:pPr>
              <w:ind w:firstLine="0"/>
              <w:jc w:val="left"/>
              <w:rPr>
                <w:spacing w:val="-4"/>
              </w:rPr>
            </w:pPr>
            <w:r>
              <w:t xml:space="preserve">- обладает в полной мере знаниями, позволяющими </w:t>
            </w:r>
            <w:r w:rsidRPr="00FA71E9">
              <w:t>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4B121F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4871EF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Default="004B121F" w:rsidP="00865ED9">
            <w:pPr>
              <w:ind w:firstLine="0"/>
              <w:jc w:val="left"/>
              <w:rPr>
                <w:spacing w:val="-4"/>
              </w:rPr>
            </w:pPr>
            <w:r>
              <w:t>- обладает умениями, позволяющими</w:t>
            </w:r>
            <w:r w:rsidRPr="00FA71E9">
              <w:t xml:space="preserve">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  <w:r>
              <w:t xml:space="preserve"> на творческом уровне.</w:t>
            </w:r>
          </w:p>
        </w:tc>
      </w:tr>
      <w:tr w:rsidR="004B121F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4871EF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Default="004B121F" w:rsidP="00865ED9">
            <w:pPr>
              <w:ind w:firstLine="0"/>
              <w:jc w:val="left"/>
              <w:rPr>
                <w:spacing w:val="-4"/>
              </w:rPr>
            </w:pPr>
            <w:r>
              <w:t xml:space="preserve">- владеет способами </w:t>
            </w:r>
            <w:r w:rsidRPr="00FA71E9">
              <w:t>определ</w:t>
            </w:r>
            <w:r>
              <w:t>ения</w:t>
            </w:r>
            <w:r w:rsidRPr="00FA71E9">
              <w:t xml:space="preserve"> и назнач</w:t>
            </w:r>
            <w:r>
              <w:t>ения</w:t>
            </w:r>
            <w:r w:rsidRPr="00FA71E9">
              <w:t xml:space="preserve"> технологическ</w:t>
            </w:r>
            <w:r>
              <w:t>ого</w:t>
            </w:r>
            <w:r w:rsidRPr="00FA71E9">
              <w:t xml:space="preserve"> процесс</w:t>
            </w:r>
            <w:r>
              <w:t>а</w:t>
            </w:r>
            <w:r w:rsidRPr="00FA71E9">
              <w:t xml:space="preserve"> обработки материалов с указанием технологических параметров для получения готовой продукции</w:t>
            </w:r>
            <w:r>
              <w:t xml:space="preserve"> для решения творческих задач</w:t>
            </w:r>
          </w:p>
        </w:tc>
      </w:tr>
    </w:tbl>
    <w:p w:rsidR="004B121F" w:rsidRPr="00A811CB" w:rsidRDefault="004B121F" w:rsidP="002C2E6C">
      <w:pPr>
        <w:tabs>
          <w:tab w:val="left" w:pos="851"/>
        </w:tabs>
        <w:ind w:firstLine="0"/>
        <w:rPr>
          <w:rStyle w:val="FontStyle18"/>
          <w:b w:val="0"/>
          <w:bCs w:val="0"/>
          <w:i/>
          <w:iCs/>
          <w:sz w:val="24"/>
          <w:szCs w:val="24"/>
        </w:rPr>
      </w:pPr>
    </w:p>
    <w:p w:rsidR="004B121F" w:rsidRDefault="004B121F" w:rsidP="00D21C33">
      <w:pPr>
        <w:pStyle w:val="Heading1"/>
        <w:rPr>
          <w:rStyle w:val="FontStyle18"/>
          <w:b/>
          <w:bCs/>
          <w:sz w:val="24"/>
          <w:szCs w:val="24"/>
        </w:rPr>
        <w:sectPr w:rsidR="004B121F" w:rsidSect="00153190">
          <w:footerReference w:type="default" r:id="rId10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B121F" w:rsidRPr="008531ED" w:rsidRDefault="004B121F" w:rsidP="00D21C33">
      <w:pPr>
        <w:pStyle w:val="Heading1"/>
        <w:rPr>
          <w:rStyle w:val="FontStyle18"/>
          <w:b/>
          <w:bCs/>
          <w:i/>
          <w:iCs/>
          <w:color w:val="C00000"/>
          <w:sz w:val="24"/>
          <w:szCs w:val="24"/>
        </w:rPr>
      </w:pPr>
      <w:r w:rsidRPr="00D21C33">
        <w:rPr>
          <w:rStyle w:val="FontStyle18"/>
          <w:b/>
          <w:bCs/>
          <w:sz w:val="24"/>
          <w:szCs w:val="24"/>
        </w:rPr>
        <w:t xml:space="preserve">4 Структура и содержание дисциплины </w:t>
      </w:r>
    </w:p>
    <w:p w:rsidR="004B121F" w:rsidRDefault="004B121F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AF2BB2">
        <w:rPr>
          <w:rStyle w:val="FontStyle18"/>
          <w:b w:val="0"/>
          <w:bCs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bCs w:val="0"/>
          <w:sz w:val="24"/>
          <w:szCs w:val="24"/>
        </w:rPr>
        <w:t>3</w:t>
      </w:r>
      <w:r w:rsidRPr="00AF2BB2">
        <w:rPr>
          <w:rStyle w:val="FontStyle18"/>
          <w:b w:val="0"/>
          <w:bCs w:val="0"/>
          <w:sz w:val="24"/>
          <w:szCs w:val="24"/>
        </w:rPr>
        <w:t xml:space="preserve"> единиц</w:t>
      </w:r>
      <w:r>
        <w:rPr>
          <w:rStyle w:val="FontStyle18"/>
          <w:b w:val="0"/>
          <w:bCs w:val="0"/>
          <w:sz w:val="24"/>
          <w:szCs w:val="24"/>
        </w:rPr>
        <w:t>ы108</w:t>
      </w:r>
      <w:r w:rsidRPr="00EB1E09">
        <w:rPr>
          <w:rStyle w:val="FontStyle18"/>
          <w:b w:val="0"/>
          <w:bCs w:val="0"/>
          <w:sz w:val="24"/>
          <w:szCs w:val="24"/>
        </w:rPr>
        <w:t>акад. часов, в том числе:</w:t>
      </w:r>
    </w:p>
    <w:p w:rsidR="004B121F" w:rsidRPr="00EB1E09" w:rsidRDefault="004B121F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EB1E09">
        <w:rPr>
          <w:rStyle w:val="FontStyle18"/>
          <w:b w:val="0"/>
          <w:bCs w:val="0"/>
          <w:sz w:val="24"/>
          <w:szCs w:val="24"/>
        </w:rPr>
        <w:t>контактная работа</w:t>
      </w:r>
      <w:r w:rsidRPr="00EB1E09">
        <w:rPr>
          <w:rStyle w:val="FontStyle18"/>
          <w:b w:val="0"/>
          <w:bCs w:val="0"/>
          <w:sz w:val="24"/>
          <w:szCs w:val="24"/>
          <w:u w:val="single"/>
        </w:rPr>
        <w:t>- 57.2</w:t>
      </w:r>
      <w:r w:rsidRPr="00EB1E09">
        <w:rPr>
          <w:rStyle w:val="FontStyle18"/>
          <w:b w:val="0"/>
          <w:bCs w:val="0"/>
          <w:sz w:val="24"/>
          <w:szCs w:val="24"/>
        </w:rPr>
        <w:t xml:space="preserve"> акад. часов</w:t>
      </w:r>
    </w:p>
    <w:p w:rsidR="004B121F" w:rsidRPr="00EB1E09" w:rsidRDefault="004B121F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EB1E09">
        <w:rPr>
          <w:rStyle w:val="FontStyle18"/>
          <w:b w:val="0"/>
          <w:bCs w:val="0"/>
          <w:sz w:val="24"/>
          <w:szCs w:val="24"/>
        </w:rPr>
        <w:t>–</w:t>
      </w:r>
      <w:r w:rsidRPr="00EB1E09">
        <w:rPr>
          <w:rStyle w:val="FontStyle18"/>
          <w:b w:val="0"/>
          <w:bCs w:val="0"/>
          <w:sz w:val="24"/>
          <w:szCs w:val="24"/>
        </w:rPr>
        <w:tab/>
        <w:t xml:space="preserve">аудиторная работа – </w:t>
      </w:r>
      <w:r w:rsidRPr="00EB1E09">
        <w:rPr>
          <w:rStyle w:val="FontStyle18"/>
          <w:b w:val="0"/>
          <w:bCs w:val="0"/>
          <w:sz w:val="24"/>
          <w:szCs w:val="24"/>
          <w:u w:val="single"/>
        </w:rPr>
        <w:t>5</w:t>
      </w:r>
      <w:r>
        <w:rPr>
          <w:rStyle w:val="FontStyle18"/>
          <w:b w:val="0"/>
          <w:bCs w:val="0"/>
          <w:sz w:val="24"/>
          <w:szCs w:val="24"/>
          <w:u w:val="single"/>
        </w:rPr>
        <w:t xml:space="preserve">4 </w:t>
      </w:r>
      <w:r w:rsidRPr="00EB1E09">
        <w:rPr>
          <w:rStyle w:val="FontStyle18"/>
          <w:b w:val="0"/>
          <w:bCs w:val="0"/>
          <w:sz w:val="24"/>
          <w:szCs w:val="24"/>
        </w:rPr>
        <w:t>акад. часов;</w:t>
      </w:r>
    </w:p>
    <w:p w:rsidR="004B121F" w:rsidRPr="007743D4" w:rsidRDefault="004B121F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EB1E09">
        <w:rPr>
          <w:rStyle w:val="FontStyle18"/>
          <w:b w:val="0"/>
          <w:bCs w:val="0"/>
          <w:sz w:val="24"/>
          <w:szCs w:val="24"/>
        </w:rPr>
        <w:t>–</w:t>
      </w:r>
      <w:r w:rsidRPr="00EB1E09">
        <w:rPr>
          <w:rStyle w:val="FontStyle18"/>
          <w:b w:val="0"/>
          <w:bCs w:val="0"/>
          <w:sz w:val="24"/>
          <w:szCs w:val="24"/>
        </w:rPr>
        <w:tab/>
      </w:r>
      <w:r w:rsidRPr="007743D4">
        <w:rPr>
          <w:rStyle w:val="FontStyle18"/>
          <w:b w:val="0"/>
          <w:bCs w:val="0"/>
          <w:sz w:val="24"/>
          <w:szCs w:val="24"/>
        </w:rPr>
        <w:t xml:space="preserve">внеаудиторная – </w:t>
      </w:r>
      <w:r w:rsidRPr="007743D4">
        <w:rPr>
          <w:rStyle w:val="FontStyle18"/>
          <w:b w:val="0"/>
          <w:bCs w:val="0"/>
          <w:sz w:val="24"/>
          <w:szCs w:val="24"/>
          <w:u w:val="single"/>
        </w:rPr>
        <w:t>3,2</w:t>
      </w:r>
      <w:r w:rsidRPr="007743D4">
        <w:rPr>
          <w:rStyle w:val="FontStyle18"/>
          <w:b w:val="0"/>
          <w:bCs w:val="0"/>
          <w:sz w:val="24"/>
          <w:szCs w:val="24"/>
        </w:rPr>
        <w:t xml:space="preserve"> акад. часа.</w:t>
      </w:r>
    </w:p>
    <w:p w:rsidR="004B121F" w:rsidRPr="007743D4" w:rsidRDefault="004B121F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7743D4">
        <w:rPr>
          <w:rStyle w:val="FontStyle18"/>
          <w:b w:val="0"/>
          <w:bCs w:val="0"/>
          <w:sz w:val="24"/>
          <w:szCs w:val="24"/>
        </w:rPr>
        <w:t>–</w:t>
      </w:r>
      <w:r w:rsidRPr="007743D4">
        <w:rPr>
          <w:rStyle w:val="FontStyle18"/>
          <w:b w:val="0"/>
          <w:bCs w:val="0"/>
          <w:sz w:val="24"/>
          <w:szCs w:val="24"/>
        </w:rPr>
        <w:tab/>
        <w:t xml:space="preserve">самостоятельная работа – </w:t>
      </w:r>
      <w:r w:rsidRPr="007743D4">
        <w:rPr>
          <w:rStyle w:val="FontStyle18"/>
          <w:b w:val="0"/>
          <w:bCs w:val="0"/>
          <w:sz w:val="24"/>
          <w:szCs w:val="24"/>
          <w:u w:val="single"/>
        </w:rPr>
        <w:t>15.1</w:t>
      </w:r>
      <w:r w:rsidRPr="007743D4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4B121F" w:rsidRDefault="004B121F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  <w:r w:rsidRPr="007743D4">
        <w:rPr>
          <w:rStyle w:val="FontStyle18"/>
          <w:b w:val="0"/>
          <w:bCs w:val="0"/>
          <w:sz w:val="24"/>
          <w:szCs w:val="24"/>
        </w:rPr>
        <w:t>–</w:t>
      </w:r>
      <w:r w:rsidRPr="007743D4">
        <w:rPr>
          <w:rStyle w:val="FontStyle18"/>
          <w:b w:val="0"/>
          <w:bCs w:val="0"/>
          <w:sz w:val="24"/>
          <w:szCs w:val="24"/>
        </w:rPr>
        <w:tab/>
        <w:t>подготовка к экзамену</w:t>
      </w:r>
      <w:r w:rsidRPr="007743D4">
        <w:rPr>
          <w:rStyle w:val="FontStyle18"/>
          <w:b w:val="0"/>
          <w:bCs w:val="0"/>
          <w:sz w:val="24"/>
          <w:szCs w:val="24"/>
          <w:u w:val="single"/>
        </w:rPr>
        <w:t>- 35,7</w:t>
      </w:r>
      <w:r w:rsidRPr="007743D4">
        <w:rPr>
          <w:rStyle w:val="FontStyle18"/>
          <w:b w:val="0"/>
          <w:bCs w:val="0"/>
          <w:sz w:val="24"/>
          <w:szCs w:val="24"/>
        </w:rPr>
        <w:t xml:space="preserve"> акад. часов</w:t>
      </w:r>
    </w:p>
    <w:p w:rsidR="004B121F" w:rsidRPr="00EB1E09" w:rsidRDefault="004B121F" w:rsidP="00EB1E09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tbl>
      <w:tblPr>
        <w:tblW w:w="5018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356"/>
        <w:gridCol w:w="629"/>
        <w:gridCol w:w="832"/>
        <w:gridCol w:w="829"/>
        <w:gridCol w:w="835"/>
        <w:gridCol w:w="1150"/>
        <w:gridCol w:w="3003"/>
        <w:gridCol w:w="2212"/>
        <w:gridCol w:w="859"/>
      </w:tblGrid>
      <w:tr w:rsidR="004B121F" w:rsidRPr="00C17915">
        <w:trPr>
          <w:cantSplit/>
          <w:trHeight w:val="1156"/>
          <w:tblHeader/>
        </w:trPr>
        <w:tc>
          <w:tcPr>
            <w:tcW w:w="1481" w:type="pct"/>
            <w:vMerge w:val="restart"/>
            <w:vAlign w:val="center"/>
          </w:tcPr>
          <w:p w:rsidR="004B121F" w:rsidRPr="00C17915" w:rsidRDefault="004B121F" w:rsidP="004871E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4"/>
                <w:szCs w:val="24"/>
              </w:rPr>
              <w:t>Раздел/ тема</w:t>
            </w:r>
          </w:p>
          <w:p w:rsidR="004B121F" w:rsidRPr="00C17915" w:rsidRDefault="004B121F" w:rsidP="004871EF">
            <w:pPr>
              <w:pStyle w:val="Style12"/>
              <w:widowControl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4B121F" w:rsidRPr="00780859" w:rsidRDefault="004B121F" w:rsidP="004871EF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iCs w:val="0"/>
                <w:sz w:val="24"/>
                <w:szCs w:val="24"/>
              </w:rPr>
            </w:pPr>
            <w:r w:rsidRPr="00780859">
              <w:rPr>
                <w:rStyle w:val="FontStyle25"/>
                <w:sz w:val="24"/>
                <w:szCs w:val="24"/>
              </w:rPr>
              <w:t>Семестр</w:t>
            </w:r>
          </w:p>
        </w:tc>
        <w:tc>
          <w:tcPr>
            <w:tcW w:w="849" w:type="pct"/>
            <w:gridSpan w:val="3"/>
            <w:vAlign w:val="center"/>
          </w:tcPr>
          <w:p w:rsidR="004B121F" w:rsidRPr="005E7F37" w:rsidRDefault="004B121F" w:rsidP="004871EF">
            <w:pPr>
              <w:pStyle w:val="Style8"/>
              <w:ind w:firstLine="0"/>
              <w:jc w:val="center"/>
              <w:rPr>
                <w:rStyle w:val="FontStyle31"/>
                <w:sz w:val="24"/>
                <w:szCs w:val="24"/>
              </w:rPr>
            </w:pPr>
            <w:r w:rsidRPr="00B03203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B03203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B03203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91" w:type="pct"/>
            <w:vMerge w:val="restart"/>
            <w:textDirection w:val="btLr"/>
            <w:vAlign w:val="center"/>
          </w:tcPr>
          <w:p w:rsidR="004B121F" w:rsidRPr="00B6459B" w:rsidRDefault="004B121F" w:rsidP="004871EF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sz w:val="24"/>
                <w:szCs w:val="24"/>
              </w:rPr>
            </w:pPr>
            <w:r w:rsidRPr="00B6459B">
              <w:rPr>
                <w:rStyle w:val="FontStyle20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21" w:type="pct"/>
            <w:vMerge w:val="restart"/>
            <w:vAlign w:val="center"/>
          </w:tcPr>
          <w:p w:rsidR="004B121F" w:rsidRPr="00B6459B" w:rsidRDefault="004B121F" w:rsidP="004871EF">
            <w:pPr>
              <w:pStyle w:val="Style8"/>
              <w:widowControl/>
              <w:ind w:left="-40" w:firstLine="0"/>
              <w:jc w:val="center"/>
              <w:rPr>
                <w:rStyle w:val="FontStyle31"/>
                <w:sz w:val="24"/>
                <w:szCs w:val="24"/>
              </w:rPr>
            </w:pPr>
            <w:r w:rsidRPr="00B6459B">
              <w:rPr>
                <w:rStyle w:val="FontStyle20"/>
                <w:sz w:val="24"/>
                <w:szCs w:val="24"/>
              </w:rPr>
              <w:t xml:space="preserve">Вид самостоятельной </w:t>
            </w:r>
            <w:r w:rsidRPr="00B6459B">
              <w:rPr>
                <w:rStyle w:val="FontStyle20"/>
                <w:sz w:val="24"/>
                <w:szCs w:val="24"/>
              </w:rPr>
              <w:br/>
              <w:t>работы</w:t>
            </w:r>
          </w:p>
        </w:tc>
        <w:tc>
          <w:tcPr>
            <w:tcW w:w="752" w:type="pct"/>
            <w:vMerge w:val="restart"/>
            <w:vAlign w:val="center"/>
          </w:tcPr>
          <w:p w:rsidR="004B121F" w:rsidRPr="00B6459B" w:rsidRDefault="004B121F" w:rsidP="004871EF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  <w:vertAlign w:val="superscript"/>
              </w:rPr>
            </w:pPr>
            <w:r w:rsidRPr="00B03203">
              <w:rPr>
                <w:rStyle w:val="FontStyle31"/>
                <w:sz w:val="24"/>
                <w:szCs w:val="24"/>
              </w:rPr>
              <w:t xml:space="preserve">Форма текущего контроля успеваемости и </w:t>
            </w:r>
            <w:r w:rsidRPr="00B03203">
              <w:rPr>
                <w:rStyle w:val="FontStyle31"/>
                <w:sz w:val="24"/>
                <w:szCs w:val="24"/>
              </w:rPr>
              <w:br/>
              <w:t>промежуточной</w:t>
            </w:r>
            <w:r w:rsidRPr="00C45CAB">
              <w:rPr>
                <w:rStyle w:val="FontStyle31"/>
                <w:sz w:val="24"/>
                <w:szCs w:val="24"/>
              </w:rPr>
              <w:t xml:space="preserve"> аттестации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4B121F" w:rsidRPr="00C17915" w:rsidRDefault="004B121F" w:rsidP="004871E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4B121F" w:rsidRPr="00C17915">
        <w:trPr>
          <w:cantSplit/>
          <w:trHeight w:val="1134"/>
          <w:tblHeader/>
        </w:trPr>
        <w:tc>
          <w:tcPr>
            <w:tcW w:w="1481" w:type="pct"/>
            <w:vMerge/>
          </w:tcPr>
          <w:p w:rsidR="004B121F" w:rsidRPr="00C17915" w:rsidRDefault="004B121F" w:rsidP="004871EF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vMerge/>
          </w:tcPr>
          <w:p w:rsidR="004B121F" w:rsidRPr="00C17915" w:rsidRDefault="004B121F" w:rsidP="004871EF">
            <w:pPr>
              <w:pStyle w:val="Style14"/>
              <w:widowControl/>
              <w:jc w:val="center"/>
            </w:pPr>
          </w:p>
        </w:tc>
        <w:tc>
          <w:tcPr>
            <w:tcW w:w="283" w:type="pct"/>
            <w:textDirection w:val="btLr"/>
            <w:vAlign w:val="center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82" w:type="pct"/>
            <w:textDirection w:val="btLr"/>
            <w:vAlign w:val="center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4B121F" w:rsidRPr="00C17915" w:rsidRDefault="004B121F" w:rsidP="004871EF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84" w:type="pct"/>
            <w:textDirection w:val="btLr"/>
            <w:vAlign w:val="center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91" w:type="pct"/>
            <w:vMerge/>
            <w:textDirection w:val="btLr"/>
          </w:tcPr>
          <w:p w:rsidR="004B121F" w:rsidRPr="00C45CAB" w:rsidRDefault="004B121F" w:rsidP="004871E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21" w:type="pct"/>
            <w:vMerge/>
            <w:textDirection w:val="btLr"/>
          </w:tcPr>
          <w:p w:rsidR="004B121F" w:rsidRPr="00C45CAB" w:rsidRDefault="004B121F" w:rsidP="004871EF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52" w:type="pct"/>
            <w:vMerge/>
            <w:textDirection w:val="btLr"/>
            <w:vAlign w:val="center"/>
          </w:tcPr>
          <w:p w:rsidR="004B121F" w:rsidRPr="00C17915" w:rsidRDefault="004B121F" w:rsidP="004871EF">
            <w:pPr>
              <w:pStyle w:val="Style14"/>
              <w:widowControl/>
              <w:jc w:val="center"/>
            </w:pPr>
          </w:p>
        </w:tc>
        <w:tc>
          <w:tcPr>
            <w:tcW w:w="292" w:type="pct"/>
            <w:vMerge/>
            <w:textDirection w:val="btLr"/>
          </w:tcPr>
          <w:p w:rsidR="004B121F" w:rsidRPr="00C17915" w:rsidRDefault="004B121F" w:rsidP="004871EF">
            <w:pPr>
              <w:pStyle w:val="Style14"/>
              <w:widowControl/>
              <w:jc w:val="center"/>
            </w:pPr>
          </w:p>
        </w:tc>
      </w:tr>
      <w:tr w:rsidR="004B121F" w:rsidRPr="00C17915">
        <w:trPr>
          <w:trHeight w:val="268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4D53B8">
              <w:t xml:space="preserve">1. Раздел. Основы технологий нанесения покрытий 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4" w:type="pct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91" w:type="pct"/>
          </w:tcPr>
          <w:p w:rsidR="004B121F" w:rsidRPr="00C45CAB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21" w:type="pct"/>
          </w:tcPr>
          <w:p w:rsidR="004B121F" w:rsidRPr="00C45CAB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752" w:type="pct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292" w:type="pct"/>
          </w:tcPr>
          <w:p w:rsidR="004B121F" w:rsidRPr="004D53B8" w:rsidRDefault="004B121F" w:rsidP="00130F84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130F84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130F84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C17915" w:rsidRDefault="004B121F" w:rsidP="00130F84">
            <w:pPr>
              <w:pStyle w:val="Style14"/>
              <w:widowControl/>
              <w:ind w:firstLine="0"/>
              <w:jc w:val="left"/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422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</w:pPr>
            <w:r>
              <w:t>1.1. Технологии подготовки поверхности для различных покрытий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>
              <w:t>2/1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Pr="00181931" w:rsidRDefault="004B121F" w:rsidP="004871EF">
            <w:pPr>
              <w:pStyle w:val="Style14"/>
              <w:widowControl/>
              <w:ind w:firstLine="0"/>
              <w:rPr>
                <w:rStyle w:val="FontStyle31"/>
                <w:b/>
                <w:bCs/>
                <w:color w:val="FF0000"/>
                <w:sz w:val="24"/>
                <w:szCs w:val="24"/>
                <w:u w:val="single"/>
              </w:rPr>
            </w:pP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6A5EE6">
              <w:rPr>
                <w:rStyle w:val="FontStyle31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C17915" w:rsidRDefault="004B121F" w:rsidP="008A643B">
            <w:pPr>
              <w:pStyle w:val="Style14"/>
              <w:widowControl/>
              <w:ind w:firstLine="0"/>
              <w:jc w:val="left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422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</w:pPr>
            <w:r w:rsidRPr="004D53B8">
              <w:t xml:space="preserve">1.2. </w:t>
            </w:r>
            <w:r w:rsidRPr="00161A76">
              <w:t>Растворы для химического осаждения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Default="004B121F" w:rsidP="004871EF"/>
        </w:tc>
        <w:tc>
          <w:tcPr>
            <w:tcW w:w="752" w:type="pct"/>
          </w:tcPr>
          <w:p w:rsidR="004B121F" w:rsidRPr="004971F3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4971F3">
              <w:rPr>
                <w:rStyle w:val="FontStyle31"/>
                <w:sz w:val="24"/>
                <w:szCs w:val="24"/>
              </w:rPr>
              <w:t>Тест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4657C">
        <w:trPr>
          <w:trHeight w:val="499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</w:pPr>
            <w:r>
              <w:t>1.3.Нанесение покрытий методом восстановления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>
              <w:t>2/1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Default="004B121F" w:rsidP="004871EF"/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6A5EE6">
              <w:t>стный опрос (собеседование)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</w:pPr>
            <w:r w:rsidRPr="004D53B8">
              <w:t>1.4. Химические и электрохимические методы нанесения покрытий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 w:rsidRPr="00130F84">
              <w:t>2</w:t>
            </w:r>
            <w:r>
              <w:t>/1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Pr="009D7265" w:rsidRDefault="004B121F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</w:pPr>
            <w:r w:rsidRPr="006A5EE6">
              <w:t>коллоквиум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</w:pPr>
            <w:r w:rsidRPr="004D53B8">
              <w:t>1.5. Пленочные покрытия в современном производстве художественных изделий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Pr="009D7265" w:rsidRDefault="004B121F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6A5EE6">
              <w:rPr>
                <w:rStyle w:val="FontStyle31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>2. Раздел. Технологии, режимы и оборудование создания покрытий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4B121F" w:rsidRPr="009D7265" w:rsidRDefault="004B121F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4B121F" w:rsidRPr="004971F3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4971F3">
              <w:rPr>
                <w:rStyle w:val="FontStyle31"/>
                <w:sz w:val="24"/>
                <w:szCs w:val="24"/>
              </w:rPr>
              <w:t>Тест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>2.1. Технологии, режимы и оборудование эмалирования в художественной обработке материалов.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 w:rsidRPr="00130F84">
              <w:t>2</w:t>
            </w:r>
            <w:r>
              <w:t>/1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4B121F" w:rsidRDefault="004B121F">
            <w:r w:rsidRPr="000472D4">
              <w:t>подготовка  к практическому занятию.</w:t>
            </w: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6A5EE6">
              <w:t>стный опрос (собеседование)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>2.2. Технологии, режимы и оборудование гальваностегии.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 w:rsidRPr="00130F84">
              <w:t>4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21" w:type="pct"/>
          </w:tcPr>
          <w:p w:rsidR="004B121F" w:rsidRDefault="004B121F">
            <w:r w:rsidRPr="000472D4">
              <w:t>подготовка  к практическому занятию.</w:t>
            </w: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</w:pPr>
            <w:r w:rsidRPr="006A5EE6">
              <w:t>коллоквиум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>2.3. Гальванические покрытия сплавами металлов.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  <w:r w:rsidRPr="004D53B8"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 w:rsidRPr="00130F84">
              <w:t>4</w:t>
            </w:r>
            <w:r>
              <w:t>/2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  <w:r>
              <w:t>2.1</w:t>
            </w:r>
          </w:p>
        </w:tc>
        <w:tc>
          <w:tcPr>
            <w:tcW w:w="1021" w:type="pct"/>
          </w:tcPr>
          <w:p w:rsidR="004B121F" w:rsidRDefault="004B121F">
            <w:r w:rsidRPr="000472D4">
              <w:t>подготовка  к практическому занятию.</w:t>
            </w: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6A5EE6">
              <w:rPr>
                <w:rStyle w:val="FontStyle31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>2.4. Порошковая окраска металлических изделий.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>
              <w:t>4/2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Pr="009D7265" w:rsidRDefault="004B121F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4B121F" w:rsidRPr="004971F3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4971F3">
              <w:rPr>
                <w:rStyle w:val="FontStyle31"/>
                <w:sz w:val="24"/>
                <w:szCs w:val="24"/>
              </w:rPr>
              <w:t>Тест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>3. Раздел. Разработка и проектирование участков для создания покрытий художественных изделий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4B121F" w:rsidRPr="009D7265" w:rsidRDefault="004B121F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6A5EE6">
              <w:t>стный опрос (собеседование)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 xml:space="preserve">3.1. Гальванические участки мастерских и цехов. Оборудование. Правила безопасности. 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 w:rsidRPr="00130F84">
              <w:t>4</w:t>
            </w:r>
            <w:r>
              <w:t>/1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Pr="009D7265" w:rsidRDefault="004B121F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</w:pPr>
            <w:r w:rsidRPr="006A5EE6">
              <w:t>коллоквиум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>3.2. Покрасочные участки мастерских и цехов. Оборудование. Правила безопасности.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 w:rsidRPr="00130F84">
              <w:t>4</w:t>
            </w:r>
            <w:r>
              <w:t>/1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Pr="009D7265" w:rsidRDefault="004B121F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</w:pPr>
            <w:r>
              <w:t>У</w:t>
            </w:r>
            <w:r w:rsidRPr="006A5EE6">
              <w:t>стный опрос (собеседование)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17915">
        <w:trPr>
          <w:trHeight w:val="70"/>
        </w:trPr>
        <w:tc>
          <w:tcPr>
            <w:tcW w:w="1481" w:type="pct"/>
          </w:tcPr>
          <w:p w:rsidR="004B121F" w:rsidRPr="004D53B8" w:rsidRDefault="004B121F" w:rsidP="004871EF">
            <w:pPr>
              <w:pStyle w:val="Style14"/>
              <w:widowControl/>
              <w:ind w:firstLine="0"/>
              <w:jc w:val="left"/>
            </w:pPr>
            <w:r w:rsidRPr="004D53B8">
              <w:t>3.3. Технологические участки металлизации пластмасс.</w:t>
            </w:r>
          </w:p>
        </w:tc>
        <w:tc>
          <w:tcPr>
            <w:tcW w:w="214" w:type="pct"/>
          </w:tcPr>
          <w:p w:rsidR="004B121F" w:rsidRPr="00596557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 w:rsidRPr="00130F84">
              <w:t>2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</w:pPr>
            <w:r w:rsidRPr="00130F84">
              <w:t>2</w:t>
            </w:r>
          </w:p>
        </w:tc>
        <w:tc>
          <w:tcPr>
            <w:tcW w:w="284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91" w:type="pct"/>
          </w:tcPr>
          <w:p w:rsidR="004B121F" w:rsidRPr="00AF2BB2" w:rsidRDefault="004B121F" w:rsidP="004871E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21" w:type="pct"/>
          </w:tcPr>
          <w:p w:rsidR="004B121F" w:rsidRPr="00F22CE0" w:rsidRDefault="004B121F" w:rsidP="00843227">
            <w:pPr>
              <w:tabs>
                <w:tab w:val="left" w:pos="993"/>
              </w:tabs>
              <w:ind w:left="54" w:firstLine="0"/>
              <w:jc w:val="left"/>
            </w:pPr>
            <w:r w:rsidRPr="00F22CE0">
              <w:t xml:space="preserve">подготовка  </w:t>
            </w:r>
            <w:r>
              <w:t xml:space="preserve">к </w:t>
            </w:r>
            <w:r w:rsidRPr="00F22CE0">
              <w:t>практическому занятию.</w:t>
            </w:r>
          </w:p>
          <w:p w:rsidR="004B121F" w:rsidRPr="009D7265" w:rsidRDefault="004B121F" w:rsidP="004871EF">
            <w:pPr>
              <w:pStyle w:val="Style14"/>
              <w:widowControl/>
              <w:ind w:firstLine="0"/>
              <w:jc w:val="left"/>
              <w:rPr>
                <w:color w:val="FF0000"/>
                <w:highlight w:val="yellow"/>
              </w:rPr>
            </w:pPr>
          </w:p>
        </w:tc>
        <w:tc>
          <w:tcPr>
            <w:tcW w:w="752" w:type="pct"/>
          </w:tcPr>
          <w:p w:rsidR="004B121F" w:rsidRPr="006A5EE6" w:rsidRDefault="004B121F" w:rsidP="004871EF">
            <w:pPr>
              <w:pStyle w:val="Style14"/>
              <w:widowControl/>
              <w:ind w:firstLine="0"/>
              <w:jc w:val="left"/>
            </w:pPr>
            <w:r w:rsidRPr="006A5EE6">
              <w:rPr>
                <w:rStyle w:val="FontStyle31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292" w:type="pct"/>
          </w:tcPr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ОПК-4</w:t>
            </w:r>
            <w:r>
              <w:t>-ув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ПК-1</w:t>
            </w:r>
            <w:r>
              <w:t>0-зув</w:t>
            </w:r>
          </w:p>
          <w:p w:rsidR="004B121F" w:rsidRPr="004D53B8" w:rsidRDefault="004B121F" w:rsidP="008A643B">
            <w:pPr>
              <w:pStyle w:val="Style14"/>
              <w:ind w:firstLine="0"/>
              <w:jc w:val="left"/>
            </w:pPr>
            <w:r w:rsidRPr="004D53B8">
              <w:t>ПК-2</w:t>
            </w:r>
            <w:r>
              <w:t>-зув</w:t>
            </w:r>
          </w:p>
          <w:p w:rsidR="004B121F" w:rsidRPr="000B28F7" w:rsidRDefault="004B121F" w:rsidP="008A643B">
            <w:pPr>
              <w:ind w:firstLine="0"/>
              <w:rPr>
                <w:rStyle w:val="FontStyle31"/>
                <w:sz w:val="24"/>
                <w:szCs w:val="24"/>
              </w:rPr>
            </w:pPr>
            <w:r w:rsidRPr="004D53B8">
              <w:t>ПК-3</w:t>
            </w:r>
            <w:r>
              <w:t>-зув</w:t>
            </w:r>
          </w:p>
        </w:tc>
      </w:tr>
      <w:tr w:rsidR="004B121F" w:rsidRPr="00C4657C">
        <w:trPr>
          <w:trHeight w:val="499"/>
        </w:trPr>
        <w:tc>
          <w:tcPr>
            <w:tcW w:w="1481" w:type="pct"/>
          </w:tcPr>
          <w:p w:rsidR="004B121F" w:rsidRPr="00EA1E65" w:rsidRDefault="004B121F" w:rsidP="004871EF">
            <w:pPr>
              <w:pStyle w:val="Style14"/>
              <w:widowControl/>
              <w:ind w:firstLine="0"/>
            </w:pPr>
            <w:r w:rsidRPr="00EA1E65">
              <w:t>Итого по разделу</w:t>
            </w:r>
          </w:p>
        </w:tc>
        <w:tc>
          <w:tcPr>
            <w:tcW w:w="214" w:type="pct"/>
          </w:tcPr>
          <w:p w:rsidR="004B121F" w:rsidRPr="005E4C7B" w:rsidRDefault="004B121F" w:rsidP="004871EF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283" w:type="pct"/>
          </w:tcPr>
          <w:p w:rsidR="004B121F" w:rsidRPr="00BF39A6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39A6">
              <w:rPr>
                <w:b/>
                <w:bCs/>
              </w:rPr>
              <w:t>18</w:t>
            </w:r>
          </w:p>
        </w:tc>
        <w:tc>
          <w:tcPr>
            <w:tcW w:w="282" w:type="pct"/>
          </w:tcPr>
          <w:p w:rsidR="004B121F" w:rsidRPr="00BF39A6" w:rsidRDefault="004B121F" w:rsidP="00130F84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39A6">
              <w:rPr>
                <w:b/>
                <w:bCs/>
              </w:rPr>
              <w:t>36/12</w:t>
            </w:r>
          </w:p>
        </w:tc>
        <w:tc>
          <w:tcPr>
            <w:tcW w:w="284" w:type="pct"/>
          </w:tcPr>
          <w:p w:rsidR="004B121F" w:rsidRPr="00BF39A6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4B121F" w:rsidRPr="00BF39A6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39A6">
              <w:rPr>
                <w:b/>
                <w:bCs/>
              </w:rPr>
              <w:t>15,1</w:t>
            </w:r>
          </w:p>
        </w:tc>
        <w:tc>
          <w:tcPr>
            <w:tcW w:w="1021" w:type="pct"/>
          </w:tcPr>
          <w:p w:rsidR="004B121F" w:rsidRPr="00C4657C" w:rsidRDefault="004B121F" w:rsidP="004871EF">
            <w:pPr>
              <w:pStyle w:val="Style14"/>
              <w:widowControl/>
              <w:ind w:firstLine="0"/>
              <w:jc w:val="left"/>
              <w:rPr>
                <w:rStyle w:val="FontStyle31"/>
                <w:color w:val="C00000"/>
                <w:sz w:val="24"/>
                <w:szCs w:val="24"/>
              </w:rPr>
            </w:pPr>
          </w:p>
        </w:tc>
        <w:tc>
          <w:tcPr>
            <w:tcW w:w="752" w:type="pct"/>
          </w:tcPr>
          <w:p w:rsidR="004B121F" w:rsidRPr="00C4657C" w:rsidRDefault="004B121F" w:rsidP="004871EF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292" w:type="pct"/>
          </w:tcPr>
          <w:p w:rsidR="004B121F" w:rsidRPr="00C4657C" w:rsidRDefault="004B121F" w:rsidP="004871EF">
            <w:pPr>
              <w:pStyle w:val="Style14"/>
              <w:widowControl/>
              <w:ind w:firstLine="0"/>
              <w:jc w:val="left"/>
            </w:pPr>
          </w:p>
        </w:tc>
      </w:tr>
      <w:tr w:rsidR="004B121F" w:rsidRPr="00BC3527">
        <w:trPr>
          <w:trHeight w:val="499"/>
        </w:trPr>
        <w:tc>
          <w:tcPr>
            <w:tcW w:w="1481" w:type="pct"/>
          </w:tcPr>
          <w:p w:rsidR="004B121F" w:rsidRPr="00EA1E65" w:rsidRDefault="004B121F" w:rsidP="004871EF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EA1E65">
              <w:rPr>
                <w:b/>
                <w:bCs/>
              </w:rPr>
              <w:t>Итого за семестр</w:t>
            </w:r>
          </w:p>
        </w:tc>
        <w:tc>
          <w:tcPr>
            <w:tcW w:w="214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130F84">
              <w:rPr>
                <w:b/>
                <w:bCs/>
              </w:rPr>
              <w:t>7</w:t>
            </w:r>
          </w:p>
        </w:tc>
        <w:tc>
          <w:tcPr>
            <w:tcW w:w="283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130F84">
              <w:rPr>
                <w:b/>
                <w:bCs/>
              </w:rPr>
              <w:t>18</w:t>
            </w:r>
          </w:p>
        </w:tc>
        <w:tc>
          <w:tcPr>
            <w:tcW w:w="282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130F84">
              <w:rPr>
                <w:b/>
                <w:bCs/>
              </w:rPr>
              <w:t>36</w:t>
            </w:r>
            <w:r>
              <w:rPr>
                <w:b/>
                <w:bCs/>
              </w:rPr>
              <w:t>/12</w:t>
            </w:r>
          </w:p>
        </w:tc>
        <w:tc>
          <w:tcPr>
            <w:tcW w:w="284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391" w:type="pct"/>
          </w:tcPr>
          <w:p w:rsidR="004B121F" w:rsidRPr="00130F84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130F84">
              <w:rPr>
                <w:b/>
                <w:bCs/>
              </w:rPr>
              <w:t>15,1</w:t>
            </w:r>
          </w:p>
        </w:tc>
        <w:tc>
          <w:tcPr>
            <w:tcW w:w="1021" w:type="pct"/>
          </w:tcPr>
          <w:p w:rsidR="004B121F" w:rsidRPr="00BC3527" w:rsidRDefault="004B121F" w:rsidP="004871E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  <w:color w:val="C00000"/>
                <w:sz w:val="24"/>
                <w:szCs w:val="24"/>
              </w:rPr>
            </w:pPr>
          </w:p>
        </w:tc>
        <w:tc>
          <w:tcPr>
            <w:tcW w:w="752" w:type="pct"/>
          </w:tcPr>
          <w:p w:rsidR="004B121F" w:rsidRPr="00EA1E65" w:rsidRDefault="004B121F" w:rsidP="004871EF">
            <w:pPr>
              <w:pStyle w:val="Style14"/>
              <w:widowControl/>
              <w:ind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  <w:r w:rsidRPr="00EA1E65">
              <w:rPr>
                <w:b/>
                <w:bCs/>
              </w:rPr>
              <w:t>Промежуточная аттестация (экзамен)</w:t>
            </w:r>
          </w:p>
        </w:tc>
        <w:tc>
          <w:tcPr>
            <w:tcW w:w="292" w:type="pct"/>
          </w:tcPr>
          <w:p w:rsidR="004B121F" w:rsidRPr="00BC3527" w:rsidRDefault="004B121F" w:rsidP="004871EF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  <w:tr w:rsidR="004B121F" w:rsidRPr="00C17915">
        <w:trPr>
          <w:trHeight w:val="499"/>
        </w:trPr>
        <w:tc>
          <w:tcPr>
            <w:tcW w:w="1481" w:type="pct"/>
          </w:tcPr>
          <w:p w:rsidR="004B121F" w:rsidRPr="00EA1E65" w:rsidRDefault="004B121F" w:rsidP="004871EF">
            <w:pPr>
              <w:pStyle w:val="Style14"/>
              <w:widowControl/>
              <w:ind w:firstLine="0"/>
              <w:rPr>
                <w:b/>
                <w:bCs/>
              </w:rPr>
            </w:pPr>
            <w:r w:rsidRPr="00EA1E65">
              <w:rPr>
                <w:b/>
                <w:bCs/>
              </w:rPr>
              <w:t>Итого по дисциплине</w:t>
            </w:r>
          </w:p>
        </w:tc>
        <w:tc>
          <w:tcPr>
            <w:tcW w:w="214" w:type="pct"/>
          </w:tcPr>
          <w:p w:rsidR="004B121F" w:rsidRPr="00D72D6B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3" w:type="pct"/>
          </w:tcPr>
          <w:p w:rsidR="004B121F" w:rsidRPr="00BF39A6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39A6">
              <w:rPr>
                <w:b/>
                <w:bCs/>
              </w:rPr>
              <w:t>18</w:t>
            </w:r>
          </w:p>
        </w:tc>
        <w:tc>
          <w:tcPr>
            <w:tcW w:w="282" w:type="pct"/>
          </w:tcPr>
          <w:p w:rsidR="004B121F" w:rsidRPr="00D72D6B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36/12</w:t>
            </w:r>
          </w:p>
        </w:tc>
        <w:tc>
          <w:tcPr>
            <w:tcW w:w="284" w:type="pct"/>
          </w:tcPr>
          <w:p w:rsidR="004B121F" w:rsidRPr="00D72D6B" w:rsidRDefault="004B121F" w:rsidP="004871EF">
            <w:pPr>
              <w:pStyle w:val="Style14"/>
              <w:widowControl/>
              <w:ind w:firstLine="0"/>
              <w:rPr>
                <w:b/>
                <w:bCs/>
              </w:rPr>
            </w:pPr>
          </w:p>
        </w:tc>
        <w:tc>
          <w:tcPr>
            <w:tcW w:w="391" w:type="pct"/>
          </w:tcPr>
          <w:p w:rsidR="004B121F" w:rsidRPr="00BF39A6" w:rsidRDefault="004B121F" w:rsidP="004871EF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BF39A6">
              <w:rPr>
                <w:b/>
                <w:bCs/>
              </w:rPr>
              <w:t>15,1</w:t>
            </w:r>
          </w:p>
        </w:tc>
        <w:tc>
          <w:tcPr>
            <w:tcW w:w="1021" w:type="pct"/>
          </w:tcPr>
          <w:p w:rsidR="004B121F" w:rsidRPr="00BF39A6" w:rsidRDefault="004B121F" w:rsidP="004871EF">
            <w:pPr>
              <w:pStyle w:val="Style14"/>
              <w:widowControl/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</w:p>
        </w:tc>
        <w:tc>
          <w:tcPr>
            <w:tcW w:w="752" w:type="pct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292" w:type="pct"/>
          </w:tcPr>
          <w:p w:rsidR="004B121F" w:rsidRPr="00C17915" w:rsidRDefault="004B121F" w:rsidP="004871EF">
            <w:pPr>
              <w:pStyle w:val="Style14"/>
              <w:widowControl/>
              <w:ind w:firstLine="0"/>
              <w:jc w:val="left"/>
              <w:rPr>
                <w:b/>
                <w:bCs/>
              </w:rPr>
            </w:pPr>
          </w:p>
        </w:tc>
      </w:tr>
    </w:tbl>
    <w:p w:rsidR="004B121F" w:rsidRDefault="004B121F" w:rsidP="00EB1E09">
      <w:pPr>
        <w:tabs>
          <w:tab w:val="left" w:pos="851"/>
        </w:tabs>
        <w:ind w:firstLine="0"/>
        <w:rPr>
          <w:rStyle w:val="FontStyle18"/>
          <w:b w:val="0"/>
          <w:bCs w:val="0"/>
          <w:sz w:val="24"/>
          <w:szCs w:val="24"/>
        </w:rPr>
      </w:pPr>
    </w:p>
    <w:p w:rsidR="004B121F" w:rsidRPr="000E1BF1" w:rsidRDefault="004B121F" w:rsidP="00BF39A6">
      <w:pPr>
        <w:ind w:firstLine="0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12</w:t>
      </w:r>
      <w:r w:rsidRPr="000E1BF1">
        <w:rPr>
          <w:rStyle w:val="FontStyle18"/>
          <w:b w:val="0"/>
          <w:bCs w:val="0"/>
          <w:sz w:val="24"/>
          <w:szCs w:val="24"/>
        </w:rPr>
        <w:t>/ И – в том числе,</w:t>
      </w:r>
      <w:r w:rsidRPr="000E1BF1">
        <w:t>часы, отведенные на работу в интерактивной форме.</w:t>
      </w:r>
    </w:p>
    <w:p w:rsidR="004B121F" w:rsidRDefault="004B121F" w:rsidP="008531ED">
      <w:pPr>
        <w:pStyle w:val="Style2"/>
        <w:widowControl/>
        <w:ind w:firstLine="0"/>
        <w:rPr>
          <w:rStyle w:val="FontStyle20"/>
          <w:rFonts w:ascii="Times New Roman" w:hAnsi="Times New Roman" w:cs="Times New Roman"/>
          <w:i/>
          <w:iCs/>
          <w:sz w:val="24"/>
          <w:szCs w:val="24"/>
        </w:rPr>
        <w:sectPr w:rsidR="004B121F" w:rsidSect="00EB1E09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4B121F" w:rsidRPr="00D21C33" w:rsidRDefault="004B121F" w:rsidP="008A643B">
      <w:pPr>
        <w:pStyle w:val="Heading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D21C33">
        <w:rPr>
          <w:rStyle w:val="FontStyle31"/>
          <w:rFonts w:ascii="Times New Roman" w:hAnsi="Times New Roman" w:cs="Times New Roman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4B121F" w:rsidRPr="00BF7DC9" w:rsidRDefault="004B121F" w:rsidP="008A643B">
      <w:pPr>
        <w:rPr>
          <w:rStyle w:val="FontStyle20"/>
          <w:sz w:val="24"/>
          <w:szCs w:val="24"/>
        </w:rPr>
      </w:pPr>
      <w:r w:rsidRPr="00BF7DC9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Реализация компетентностного подхода предусматривает </w:t>
      </w:r>
      <w:r w:rsidRPr="00BF7DC9">
        <w:rPr>
          <w:rStyle w:val="FontStyle30"/>
          <w:b w:val="0"/>
          <w:bCs w:val="0"/>
          <w:sz w:val="24"/>
          <w:szCs w:val="24"/>
        </w:rPr>
        <w:t>использование</w:t>
      </w:r>
      <w:r w:rsidRPr="00BF7DC9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в учебном процессе активных и интерактивных форм проведения занятий  в </w:t>
      </w:r>
      <w:r w:rsidRPr="00BF7DC9">
        <w:rPr>
          <w:rStyle w:val="FontStyle20"/>
          <w:sz w:val="24"/>
          <w:szCs w:val="24"/>
        </w:rPr>
        <w:t xml:space="preserve">сочетании </w:t>
      </w:r>
      <w:r w:rsidRPr="00BF7DC9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с вне</w:t>
      </w:r>
      <w:r w:rsidRPr="00BF7DC9">
        <w:rPr>
          <w:rStyle w:val="FontStyle20"/>
          <w:sz w:val="24"/>
          <w:szCs w:val="24"/>
        </w:rPr>
        <w:t xml:space="preserve">аудиторной работой </w:t>
      </w:r>
      <w:r w:rsidRPr="00BF7DC9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с </w:t>
      </w:r>
      <w:r w:rsidRPr="00BF7DC9">
        <w:rPr>
          <w:rStyle w:val="FontStyle20"/>
          <w:sz w:val="24"/>
          <w:szCs w:val="24"/>
        </w:rPr>
        <w:t xml:space="preserve">целью </w:t>
      </w:r>
      <w:r w:rsidRPr="00BF7DC9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формирования </w:t>
      </w:r>
      <w:r w:rsidRPr="00BF7DC9">
        <w:rPr>
          <w:rStyle w:val="FontStyle20"/>
          <w:sz w:val="24"/>
          <w:szCs w:val="24"/>
        </w:rPr>
        <w:t xml:space="preserve">и развития </w:t>
      </w:r>
      <w:r w:rsidRPr="00BF7DC9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>профес</w:t>
      </w:r>
      <w:r w:rsidRPr="00BF7DC9">
        <w:rPr>
          <w:rStyle w:val="FontStyle20"/>
          <w:sz w:val="24"/>
          <w:szCs w:val="24"/>
        </w:rPr>
        <w:t xml:space="preserve">сиональных </w:t>
      </w:r>
      <w:r w:rsidRPr="00BF7DC9">
        <w:rPr>
          <w:rStyle w:val="FontStyle28"/>
          <w:rFonts w:ascii="Times New Roman" w:hAnsi="Times New Roman" w:cs="Times New Roman"/>
          <w:b w:val="0"/>
          <w:bCs w:val="0"/>
          <w:smallCaps w:val="0"/>
          <w:sz w:val="24"/>
          <w:szCs w:val="24"/>
        </w:rPr>
        <w:t xml:space="preserve">навыков </w:t>
      </w:r>
      <w:r w:rsidRPr="00BF7DC9">
        <w:rPr>
          <w:rStyle w:val="FontStyle20"/>
          <w:sz w:val="24"/>
          <w:szCs w:val="24"/>
        </w:rPr>
        <w:t>обучающихся.</w:t>
      </w:r>
    </w:p>
    <w:p w:rsidR="004B121F" w:rsidRPr="007743D4" w:rsidRDefault="004B121F" w:rsidP="008A643B">
      <w:r w:rsidRPr="003F09A4">
        <w:t>При обучении студентов дисциплине «</w:t>
      </w:r>
      <w:r>
        <w:t>Покрытие материалов</w:t>
      </w:r>
      <w:r w:rsidRPr="003F09A4">
        <w:t xml:space="preserve">» следует </w:t>
      </w:r>
      <w:r w:rsidRPr="007743D4">
        <w:t>осуществлять следующие образовательные технологии:</w:t>
      </w:r>
    </w:p>
    <w:p w:rsidR="004B121F" w:rsidRPr="007743D4" w:rsidRDefault="004B121F" w:rsidP="007743D4">
      <w:r w:rsidRPr="007743D4">
        <w:rPr>
          <w:b/>
          <w:bCs/>
        </w:rPr>
        <w:t xml:space="preserve">1. Традиционные образовательные технологии </w:t>
      </w:r>
      <w:r w:rsidRPr="007743D4">
        <w:t>- ориентируются на 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</w:t>
      </w:r>
    </w:p>
    <w:p w:rsidR="004B121F" w:rsidRPr="007743D4" w:rsidRDefault="004B121F" w:rsidP="007743D4">
      <w:pPr>
        <w:rPr>
          <w:b/>
          <w:bCs/>
        </w:rPr>
      </w:pPr>
      <w:r w:rsidRPr="007743D4">
        <w:rPr>
          <w:b/>
          <w:bCs/>
        </w:rPr>
        <w:t>Формы учебных занятий с использованием традиционных технологий:</w:t>
      </w:r>
    </w:p>
    <w:p w:rsidR="004B121F" w:rsidRPr="007743D4" w:rsidRDefault="004B121F" w:rsidP="007743D4">
      <w:r w:rsidRPr="007743D4">
        <w:t>Информационная лекция 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4B121F" w:rsidRPr="007743D4" w:rsidRDefault="004B121F" w:rsidP="007743D4">
      <w:r w:rsidRPr="007743D4">
        <w:t>Семинар 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4B121F" w:rsidRPr="007743D4" w:rsidRDefault="004B121F" w:rsidP="007743D4">
      <w:r w:rsidRPr="007743D4">
        <w:t>Лабораторная работа 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4B121F" w:rsidRPr="007743D4" w:rsidRDefault="004B121F" w:rsidP="007743D4">
      <w:r w:rsidRPr="007743D4">
        <w:rPr>
          <w:b/>
          <w:bCs/>
        </w:rPr>
        <w:t>2.Технологии проблемного обучения</w:t>
      </w:r>
      <w:r w:rsidRPr="007743D4">
        <w:t xml:space="preserve"> 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4B121F" w:rsidRPr="007743D4" w:rsidRDefault="004B121F" w:rsidP="007743D4">
      <w:pPr>
        <w:rPr>
          <w:b/>
          <w:bCs/>
        </w:rPr>
      </w:pPr>
      <w:r w:rsidRPr="007743D4">
        <w:rPr>
          <w:b/>
          <w:bCs/>
        </w:rPr>
        <w:t>Формы учебных занятий с использованием технологий проблемного обучения:</w:t>
      </w:r>
    </w:p>
    <w:p w:rsidR="004B121F" w:rsidRPr="007743D4" w:rsidRDefault="004B121F" w:rsidP="007743D4">
      <w:r w:rsidRPr="007743D4">
        <w:t>Практическое занятие в форме практикума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4B121F" w:rsidRPr="007743D4" w:rsidRDefault="004B121F" w:rsidP="007743D4">
      <w:r>
        <w:rPr>
          <w:b/>
          <w:bCs/>
        </w:rPr>
        <w:t>3</w:t>
      </w:r>
      <w:r w:rsidRPr="007743D4">
        <w:rPr>
          <w:b/>
          <w:bCs/>
        </w:rPr>
        <w:t xml:space="preserve">.Интерактивные технологии </w:t>
      </w:r>
      <w:r w:rsidRPr="007743D4">
        <w:t>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4B121F" w:rsidRPr="007743D4" w:rsidRDefault="004B121F" w:rsidP="007743D4">
      <w:pPr>
        <w:rPr>
          <w:b/>
          <w:bCs/>
        </w:rPr>
      </w:pPr>
      <w:r w:rsidRPr="007743D4">
        <w:rPr>
          <w:b/>
          <w:bCs/>
        </w:rPr>
        <w:t>Формы учебных занятий с использованием специализированных интерактивных технологий:</w:t>
      </w:r>
    </w:p>
    <w:p w:rsidR="004B121F" w:rsidRPr="007743D4" w:rsidRDefault="004B121F" w:rsidP="007743D4">
      <w:r w:rsidRPr="007743D4">
        <w:t>Семинар-дискуссия 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4B121F" w:rsidRPr="007743D4" w:rsidRDefault="004B121F" w:rsidP="007743D4">
      <w:r>
        <w:rPr>
          <w:b/>
          <w:bCs/>
        </w:rPr>
        <w:t>4</w:t>
      </w:r>
      <w:bookmarkStart w:id="0" w:name="_GoBack"/>
      <w:bookmarkEnd w:id="0"/>
      <w:r w:rsidRPr="007743D4">
        <w:rPr>
          <w:b/>
          <w:bCs/>
        </w:rPr>
        <w:t xml:space="preserve">. Информационно-коммуникационные образовательные технологии </w:t>
      </w:r>
      <w:r w:rsidRPr="007743D4">
        <w:t>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4B121F" w:rsidRPr="007743D4" w:rsidRDefault="004B121F" w:rsidP="007743D4">
      <w:pPr>
        <w:rPr>
          <w:b/>
          <w:bCs/>
        </w:rPr>
      </w:pPr>
      <w:r w:rsidRPr="007743D4">
        <w:rPr>
          <w:b/>
          <w:bCs/>
        </w:rPr>
        <w:t>Формы учебных занятий с использованием информационно-коммуникационных технологий:</w:t>
      </w:r>
    </w:p>
    <w:p w:rsidR="004B121F" w:rsidRPr="007743D4" w:rsidRDefault="004B121F" w:rsidP="007743D4">
      <w:r w:rsidRPr="007743D4">
        <w:t>Лекция-визуализация 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4B121F" w:rsidRPr="007743D4" w:rsidRDefault="004B121F" w:rsidP="007743D4">
      <w:r w:rsidRPr="007743D4">
        <w:t>Практическое занятие в форме презентации – представление результатов исследовательской деятельности с использованием специализированных программных сред.</w:t>
      </w:r>
    </w:p>
    <w:p w:rsidR="004B121F" w:rsidRDefault="004B121F" w:rsidP="007743D4">
      <w:pPr>
        <w:pStyle w:val="Heading1"/>
        <w:ind w:left="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6 Учебно-методическое обеспечение самостоятельной работы </w:t>
      </w:r>
      <w:r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4B121F" w:rsidRPr="00397CA7" w:rsidRDefault="004B121F" w:rsidP="008A643B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397CA7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Примерный перечень тем рефератов:</w:t>
      </w:r>
    </w:p>
    <w:p w:rsidR="004B121F" w:rsidRPr="00397CA7" w:rsidRDefault="004B121F" w:rsidP="00780859">
      <w:pPr>
        <w:pStyle w:val="ListParagraph"/>
        <w:numPr>
          <w:ilvl w:val="0"/>
          <w:numId w:val="20"/>
        </w:numPr>
        <w:tabs>
          <w:tab w:val="left" w:pos="851"/>
        </w:tabs>
        <w:spacing w:line="240" w:lineRule="auto"/>
        <w:ind w:left="357" w:hanging="357"/>
      </w:pPr>
      <w:r w:rsidRPr="00397CA7">
        <w:t>Электроэрозионная обработка металлов</w:t>
      </w:r>
    </w:p>
    <w:p w:rsidR="004B121F" w:rsidRPr="00D87263" w:rsidRDefault="004B121F" w:rsidP="00780859">
      <w:pPr>
        <w:pStyle w:val="ListParagraph"/>
        <w:numPr>
          <w:ilvl w:val="0"/>
          <w:numId w:val="20"/>
        </w:numPr>
        <w:spacing w:line="240" w:lineRule="auto"/>
        <w:ind w:left="357" w:hanging="357"/>
        <w:rPr>
          <w:lang w:val="ru-RU"/>
        </w:rPr>
      </w:pPr>
      <w:r w:rsidRPr="00D87263">
        <w:rPr>
          <w:lang w:val="ru-RU"/>
        </w:rPr>
        <w:t>Технологии химического нанесения покрытий на материалы</w:t>
      </w:r>
    </w:p>
    <w:p w:rsidR="004B121F" w:rsidRPr="00397CA7" w:rsidRDefault="004B121F" w:rsidP="00780859">
      <w:pPr>
        <w:pStyle w:val="ListParagraph"/>
        <w:numPr>
          <w:ilvl w:val="0"/>
          <w:numId w:val="20"/>
        </w:numPr>
        <w:spacing w:line="240" w:lineRule="auto"/>
        <w:ind w:left="357" w:hanging="357"/>
        <w:rPr>
          <w:lang w:eastAsia="ru-RU"/>
        </w:rPr>
      </w:pPr>
      <w:r w:rsidRPr="00397CA7">
        <w:t>Виды полимерных покрытий металлов </w:t>
      </w:r>
    </w:p>
    <w:p w:rsidR="004B121F" w:rsidRPr="00397CA7" w:rsidRDefault="004B121F" w:rsidP="00780859">
      <w:pPr>
        <w:pStyle w:val="ListParagraph"/>
        <w:numPr>
          <w:ilvl w:val="0"/>
          <w:numId w:val="20"/>
        </w:numPr>
        <w:tabs>
          <w:tab w:val="left" w:pos="851"/>
        </w:tabs>
        <w:spacing w:line="240" w:lineRule="auto"/>
        <w:ind w:left="357" w:hanging="357"/>
        <w:rPr>
          <w:rStyle w:val="FontStyle20"/>
          <w:rFonts w:ascii="Times New Roman" w:hAnsi="Times New Roman" w:cs="Times New Roman"/>
          <w:sz w:val="24"/>
          <w:szCs w:val="24"/>
        </w:rPr>
      </w:pPr>
      <w:r w:rsidRPr="00397CA7">
        <w:t>Электрохимическое золочение</w:t>
      </w:r>
    </w:p>
    <w:p w:rsidR="004B121F" w:rsidRPr="00397CA7" w:rsidRDefault="004B121F" w:rsidP="00780859">
      <w:pPr>
        <w:pStyle w:val="a0"/>
        <w:numPr>
          <w:ilvl w:val="0"/>
          <w:numId w:val="20"/>
        </w:numPr>
        <w:ind w:left="357" w:hanging="357"/>
        <w:rPr>
          <w:color w:val="auto"/>
          <w:sz w:val="24"/>
          <w:szCs w:val="24"/>
        </w:rPr>
      </w:pPr>
      <w:r w:rsidRPr="00397CA7">
        <w:rPr>
          <w:color w:val="auto"/>
          <w:sz w:val="24"/>
          <w:szCs w:val="24"/>
        </w:rPr>
        <w:t>Серебрение металлов</w:t>
      </w:r>
    </w:p>
    <w:p w:rsidR="004B121F" w:rsidRPr="00397CA7" w:rsidRDefault="004B121F" w:rsidP="00780859">
      <w:pPr>
        <w:pStyle w:val="a0"/>
        <w:numPr>
          <w:ilvl w:val="0"/>
          <w:numId w:val="20"/>
        </w:numPr>
        <w:ind w:left="357" w:hanging="357"/>
        <w:rPr>
          <w:color w:val="auto"/>
          <w:sz w:val="24"/>
          <w:szCs w:val="24"/>
        </w:rPr>
      </w:pPr>
      <w:r w:rsidRPr="00397CA7">
        <w:rPr>
          <w:color w:val="auto"/>
          <w:sz w:val="24"/>
          <w:szCs w:val="24"/>
        </w:rPr>
        <w:t>Золочение металлов</w:t>
      </w:r>
    </w:p>
    <w:p w:rsidR="004B121F" w:rsidRPr="00397CA7" w:rsidRDefault="004B121F" w:rsidP="00780859">
      <w:pPr>
        <w:pStyle w:val="ListParagraph"/>
        <w:numPr>
          <w:ilvl w:val="0"/>
          <w:numId w:val="20"/>
        </w:numPr>
        <w:spacing w:line="240" w:lineRule="auto"/>
        <w:ind w:left="357" w:hanging="357"/>
      </w:pPr>
      <w:r w:rsidRPr="00397CA7">
        <w:t>Патинирование и оксидирование</w:t>
      </w:r>
    </w:p>
    <w:p w:rsidR="004B121F" w:rsidRPr="00397CA7" w:rsidRDefault="004B121F" w:rsidP="00780859">
      <w:pPr>
        <w:pStyle w:val="a0"/>
        <w:numPr>
          <w:ilvl w:val="0"/>
          <w:numId w:val="20"/>
        </w:numPr>
        <w:ind w:left="357" w:hanging="357"/>
        <w:rPr>
          <w:sz w:val="24"/>
          <w:szCs w:val="24"/>
        </w:rPr>
      </w:pPr>
      <w:r w:rsidRPr="00397CA7">
        <w:rPr>
          <w:color w:val="auto"/>
          <w:sz w:val="24"/>
          <w:szCs w:val="24"/>
        </w:rPr>
        <w:t>Лакокрасочные</w:t>
      </w:r>
      <w:r w:rsidRPr="00397CA7">
        <w:rPr>
          <w:sz w:val="24"/>
          <w:szCs w:val="24"/>
        </w:rPr>
        <w:t xml:space="preserve"> покрытия</w:t>
      </w:r>
    </w:p>
    <w:p w:rsidR="004B121F" w:rsidRPr="00397CA7" w:rsidRDefault="004B121F" w:rsidP="00780859">
      <w:pPr>
        <w:pStyle w:val="ListParagraph"/>
        <w:tabs>
          <w:tab w:val="left" w:pos="284"/>
        </w:tabs>
        <w:spacing w:line="240" w:lineRule="auto"/>
        <w:ind w:left="0" w:firstLine="964"/>
        <w:rPr>
          <w:rStyle w:val="FontStyle20"/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97CA7">
        <w:rPr>
          <w:rStyle w:val="FontStyle20"/>
          <w:rFonts w:ascii="Times New Roman" w:hAnsi="Times New Roman" w:cs="Times New Roman"/>
          <w:b/>
          <w:bCs/>
          <w:sz w:val="24"/>
          <w:szCs w:val="24"/>
          <w:lang w:val="ru-RU"/>
        </w:rPr>
        <w:t>Методические рекомендации по написанию и защите рефератов</w:t>
      </w:r>
    </w:p>
    <w:p w:rsidR="004B121F" w:rsidRPr="00397CA7" w:rsidRDefault="004B121F" w:rsidP="00780859">
      <w:pPr>
        <w:pStyle w:val="ListParagraph"/>
        <w:spacing w:line="240" w:lineRule="auto"/>
        <w:ind w:left="0" w:firstLine="964"/>
        <w:rPr>
          <w:lang w:val="ru-RU"/>
        </w:rPr>
      </w:pPr>
      <w:r w:rsidRPr="00397CA7">
        <w:rPr>
          <w:lang w:val="ru-RU"/>
        </w:rPr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4B121F" w:rsidRPr="00397CA7" w:rsidRDefault="004B121F" w:rsidP="00780859">
      <w:pPr>
        <w:pStyle w:val="ListParagraph"/>
        <w:spacing w:line="240" w:lineRule="auto"/>
        <w:ind w:left="0" w:firstLine="964"/>
        <w:rPr>
          <w:rStyle w:val="FontStyle20"/>
          <w:lang w:val="ru-RU"/>
        </w:rPr>
      </w:pPr>
      <w:r w:rsidRPr="00397CA7">
        <w:rPr>
          <w:lang w:val="ru-RU"/>
        </w:rPr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4B121F" w:rsidRPr="00397CA7" w:rsidRDefault="004B121F" w:rsidP="00397CA7">
      <w:pPr>
        <w:tabs>
          <w:tab w:val="left" w:pos="851"/>
        </w:tabs>
        <w:ind w:left="-284" w:firstLine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4B121F" w:rsidRDefault="004B121F" w:rsidP="0079022C">
      <w:pPr>
        <w:pStyle w:val="Heading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545"/>
        <w:gridCol w:w="2482"/>
        <w:gridCol w:w="5205"/>
      </w:tblGrid>
      <w:tr w:rsidR="004B121F" w:rsidRPr="00457C1A">
        <w:trPr>
          <w:trHeight w:val="848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F31D87" w:rsidRDefault="004B121F" w:rsidP="004871EF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F31D87" w:rsidRDefault="004B121F" w:rsidP="004871EF">
            <w:pPr>
              <w:ind w:firstLine="0"/>
              <w:jc w:val="center"/>
            </w:pPr>
            <w:r w:rsidRPr="00F31D87">
              <w:t xml:space="preserve">Планируемые результаты обучения 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F31D87" w:rsidRDefault="004B121F" w:rsidP="004871EF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4B121F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4871EF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D84DDE">
              <w:rPr>
                <w:color w:val="000000"/>
              </w:rPr>
              <w:t>ОПК-4 –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экологии;</w:t>
            </w:r>
          </w:p>
        </w:tc>
      </w:tr>
      <w:tr w:rsidR="004B121F" w:rsidRPr="00457C1A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4871EF">
            <w:pPr>
              <w:ind w:firstLine="0"/>
              <w:jc w:val="left"/>
              <w:rPr>
                <w:highlight w:val="yellow"/>
              </w:rPr>
            </w:pPr>
            <w:r w:rsidRPr="008F7945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8B3F66" w:rsidRDefault="004B121F" w:rsidP="00D87263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</w:pPr>
            <w:r w:rsidRPr="00D84DDE">
              <w:t>Знать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экологии;</w:t>
            </w:r>
            <w:r w:rsidRPr="008B3F66">
              <w:t>;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3E6AB6" w:rsidRDefault="004B121F" w:rsidP="0078085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3E6AB6">
              <w:rPr>
                <w:snapToGrid w:val="0"/>
                <w:color w:val="000000"/>
                <w:lang w:val="ru-RU"/>
              </w:rPr>
              <w:t>Классификация технологических процессов создания покрытий в художественной обработке материалов.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3E6AB6">
              <w:rPr>
                <w:snapToGrid w:val="0"/>
                <w:color w:val="000000"/>
                <w:lang w:val="ru-RU"/>
              </w:rPr>
              <w:t>Технологические процессы серебрения, применяемые в различных отраслях промышленности.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Методы напыления порошковых композиций, обобщенная схема процесса порошковой окраски.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Методы и особенности технологических процессовэлектрохимического (гальванического) осаждения металлов.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Коррозия металлов и способы защиты от нее.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Гальванические покрытия – назначение и технологии нанесения.</w:t>
            </w:r>
          </w:p>
          <w:p w:rsidR="004B121F" w:rsidRPr="00E34507" w:rsidRDefault="004B121F" w:rsidP="00E34507">
            <w:pPr>
              <w:pStyle w:val="ListParagraph"/>
              <w:numPr>
                <w:ilvl w:val="0"/>
                <w:numId w:val="16"/>
              </w:numPr>
              <w:spacing w:after="200" w:line="240" w:lineRule="auto"/>
              <w:ind w:left="357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Защитные покрытия, применяемые в технологии художественного травления металлов.</w:t>
            </w:r>
          </w:p>
        </w:tc>
      </w:tr>
      <w:tr w:rsidR="004B121F" w:rsidRPr="00457C1A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4871EF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674869" w:rsidRDefault="004B121F" w:rsidP="00D87263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674869">
              <w:rPr>
                <w:sz w:val="24"/>
                <w:szCs w:val="24"/>
              </w:rPr>
              <w:t>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экологии;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AB1C39" w:rsidRDefault="004B121F" w:rsidP="007B6084">
            <w:pPr>
              <w:pStyle w:val="Title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AB1C39">
              <w:rPr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 xml:space="preserve"> – провести анализ видов покрытия металлов с позиции экологической безопасности.</w:t>
            </w:r>
          </w:p>
        </w:tc>
      </w:tr>
      <w:tr w:rsidR="004B121F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4871EF">
            <w:pPr>
              <w:ind w:firstLine="0"/>
              <w:jc w:val="left"/>
              <w:rPr>
                <w:highlight w:val="yellow"/>
              </w:rPr>
            </w:pPr>
            <w:r w:rsidRPr="008F7945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2C2E6C" w:rsidRDefault="004B121F" w:rsidP="00D87263">
            <w:pPr>
              <w:pStyle w:val="FootnoteText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iCs/>
                <w:sz w:val="24"/>
                <w:szCs w:val="24"/>
              </w:rPr>
            </w:pPr>
            <w:r w:rsidRPr="002C2E6C">
              <w:rPr>
                <w:sz w:val="24"/>
                <w:szCs w:val="24"/>
              </w:rPr>
              <w:t>Владеть: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 теоретического и экспериментального исследования в физике, химии, экологии;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Default="004B121F" w:rsidP="00AB1C39">
            <w:pPr>
              <w:ind w:firstLine="0"/>
            </w:pPr>
            <w:r w:rsidRPr="00D21287">
              <w:rPr>
                <w:kern w:val="24"/>
              </w:rPr>
              <w:t>Задания на решение задач из профессиональной области</w:t>
            </w:r>
            <w:r>
              <w:rPr>
                <w:kern w:val="24"/>
              </w:rPr>
              <w:t>.</w:t>
            </w:r>
          </w:p>
          <w:p w:rsidR="004B121F" w:rsidRPr="006069EF" w:rsidRDefault="004B121F" w:rsidP="00AB1C39">
            <w:pPr>
              <w:ind w:firstLine="0"/>
            </w:pPr>
            <w:r>
              <w:t>Продемонстрировать</w:t>
            </w:r>
            <w:r w:rsidRPr="006069EF">
              <w:t xml:space="preserve"> практическими навыками </w:t>
            </w:r>
            <w:r>
              <w:t xml:space="preserve"> определения видов покрытия на предложенных поверхностях.</w:t>
            </w:r>
          </w:p>
          <w:p w:rsidR="004B121F" w:rsidRPr="00A96E40" w:rsidRDefault="004B121F" w:rsidP="004871EF">
            <w:pPr>
              <w:ind w:firstLine="0"/>
              <w:rPr>
                <w:rFonts w:ascii="Arial" w:hAnsi="Arial" w:cs="Arial"/>
                <w:sz w:val="36"/>
                <w:szCs w:val="36"/>
                <w:highlight w:val="yellow"/>
              </w:rPr>
            </w:pPr>
          </w:p>
        </w:tc>
      </w:tr>
      <w:tr w:rsidR="004B121F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7B6084">
            <w:pPr>
              <w:ind w:firstLine="0"/>
              <w:jc w:val="left"/>
              <w:rPr>
                <w:color w:val="C00000"/>
                <w:highlight w:val="yellow"/>
              </w:rPr>
            </w:pPr>
            <w:r w:rsidRPr="00BC040F">
              <w:t>ПК-10</w:t>
            </w:r>
            <w:r w:rsidRPr="00BC040F">
              <w:tab/>
              <w:t>способностью к реставрации художественных объектов с использованием современных методов физико-химического и художественного анализа</w:t>
            </w:r>
          </w:p>
        </w:tc>
      </w:tr>
      <w:tr w:rsidR="004B121F" w:rsidRPr="00457C1A">
        <w:trPr>
          <w:trHeight w:val="5661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4871EF">
            <w:pPr>
              <w:ind w:firstLine="0"/>
              <w:jc w:val="left"/>
              <w:rPr>
                <w:highlight w:val="yellow"/>
              </w:rPr>
            </w:pPr>
            <w:r w:rsidRPr="009B778D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D87263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>- м</w:t>
            </w:r>
            <w:r w:rsidRPr="00C85A9A">
              <w:rPr>
                <w:spacing w:val="-4"/>
              </w:rPr>
              <w:t>етоды физико -химического и художественного анализа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E34507" w:rsidRDefault="004B121F" w:rsidP="00E34507">
            <w:pPr>
              <w:tabs>
                <w:tab w:val="left" w:pos="851"/>
              </w:tabs>
              <w:rPr>
                <w:b/>
                <w:bCs/>
              </w:rPr>
            </w:pPr>
            <w:r w:rsidRPr="005972E9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тем и заданий для подготовки к экзамену: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Пленочные покрытия в современных технологиях обработки материалов.</w:t>
            </w:r>
          </w:p>
          <w:p w:rsidR="004B121F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</w:pPr>
            <w:r>
              <w:t>Порошковая окраска металлических изделий.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Технология эмалирования в художественной обработке материалов.</w:t>
            </w:r>
          </w:p>
          <w:p w:rsidR="004B121F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</w:pPr>
            <w:r>
              <w:t>Особенности технологии эпоксидных покрытий.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Ламинирование в технологиях художественной обработки материалов.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Полимерные покрытия – использование в технике и технологиях.</w:t>
            </w:r>
          </w:p>
          <w:p w:rsidR="004B121F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</w:pPr>
            <w:r>
              <w:t>Никелирование – назначение и технология.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Металлизация пластмасс в технологиях художественной обработки материалов.</w:t>
            </w:r>
          </w:p>
          <w:p w:rsidR="004B121F" w:rsidRPr="00E34507" w:rsidRDefault="004B121F" w:rsidP="00780859">
            <w:pPr>
              <w:pStyle w:val="ListParagraph"/>
              <w:numPr>
                <w:ilvl w:val="0"/>
                <w:numId w:val="26"/>
              </w:numPr>
              <w:spacing w:line="240" w:lineRule="auto"/>
              <w:ind w:left="714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Использование фотополимеров для создания защитных покрытий.</w:t>
            </w:r>
          </w:p>
        </w:tc>
      </w:tr>
      <w:tr w:rsidR="004B121F" w:rsidRPr="00457C1A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4871EF">
            <w:pPr>
              <w:ind w:firstLine="0"/>
              <w:jc w:val="left"/>
              <w:rPr>
                <w:highlight w:val="yellow"/>
              </w:rPr>
            </w:pPr>
            <w:r w:rsidRPr="009B778D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D87263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 xml:space="preserve">- </w:t>
            </w:r>
            <w:r>
              <w:t>р</w:t>
            </w:r>
            <w:r w:rsidRPr="00201A60">
              <w:t>еставрировать художественные объекты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AB1C39" w:rsidRDefault="004B121F" w:rsidP="00AB1C39">
            <w:pPr>
              <w:pStyle w:val="Title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Практическое задание – анализ видов покрытий использованных  в реставрации различных материалов.</w:t>
            </w:r>
          </w:p>
        </w:tc>
      </w:tr>
      <w:tr w:rsidR="004B121F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4871EF">
            <w:pPr>
              <w:ind w:firstLine="0"/>
              <w:jc w:val="left"/>
              <w:rPr>
                <w:highlight w:val="yellow"/>
              </w:rPr>
            </w:pPr>
            <w:r w:rsidRPr="009B778D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D87263">
            <w:pPr>
              <w:pStyle w:val="BodyText2"/>
              <w:tabs>
                <w:tab w:val="left" w:pos="356"/>
                <w:tab w:val="left" w:pos="851"/>
              </w:tabs>
              <w:spacing w:after="0" w:line="240" w:lineRule="auto"/>
            </w:pPr>
            <w:r>
              <w:rPr>
                <w:spacing w:val="-4"/>
              </w:rPr>
              <w:t>- с</w:t>
            </w:r>
            <w:r w:rsidRPr="00C85A9A">
              <w:rPr>
                <w:spacing w:val="-4"/>
              </w:rPr>
              <w:t>овременных методов физико-химического и художественного анализа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457C1A" w:rsidRDefault="004B121F" w:rsidP="004871EF">
            <w:pPr>
              <w:ind w:firstLine="0"/>
              <w:rPr>
                <w:i/>
                <w:iCs/>
                <w:highlight w:val="yellow"/>
              </w:rPr>
            </w:pPr>
            <w:r>
              <w:t>Практическое задание - разработать стротегию реставрационных работ с использованием различных покрытий.</w:t>
            </w:r>
          </w:p>
        </w:tc>
      </w:tr>
      <w:tr w:rsidR="004B121F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57C1A" w:rsidRDefault="004B121F" w:rsidP="004871EF">
            <w:pPr>
              <w:ind w:firstLine="0"/>
              <w:rPr>
                <w:i/>
                <w:iCs/>
                <w:highlight w:val="yellow"/>
              </w:rPr>
            </w:pPr>
            <w:r w:rsidRPr="00A022B2">
              <w:rPr>
                <w:spacing w:val="-4"/>
              </w:rPr>
              <w:t>ПК-2 – способностью к выбору оптимального материала  и технологии его обработки для изготовления готовых изделий</w:t>
            </w:r>
          </w:p>
        </w:tc>
      </w:tr>
      <w:tr w:rsidR="004B121F" w:rsidRPr="00457C1A">
        <w:trPr>
          <w:trHeight w:val="643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4871EF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4871EF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>- м</w:t>
            </w:r>
            <w:r w:rsidRPr="004026E6">
              <w:rPr>
                <w:spacing w:val="-4"/>
              </w:rPr>
              <w:t xml:space="preserve">атериала  и технологии его обработки для изготовления готовых </w:t>
            </w:r>
            <w:r>
              <w:rPr>
                <w:spacing w:val="-4"/>
              </w:rPr>
              <w:t xml:space="preserve"> художественно промышленных </w:t>
            </w:r>
            <w:r w:rsidRPr="004026E6">
              <w:rPr>
                <w:spacing w:val="-4"/>
              </w:rPr>
              <w:t>изделий</w:t>
            </w:r>
            <w:r>
              <w:rPr>
                <w:spacing w:val="-4"/>
              </w:rPr>
              <w:t xml:space="preserve"> из металлов и камней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E34507" w:rsidRDefault="004B121F" w:rsidP="00E34507">
            <w:pPr>
              <w:tabs>
                <w:tab w:val="left" w:pos="851"/>
              </w:tabs>
              <w:rPr>
                <w:b/>
                <w:bCs/>
              </w:rPr>
            </w:pPr>
            <w:r w:rsidRPr="005972E9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тем и заданий для подготовки к экзамену: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82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 гальваностегии в производстве художественных изделий.</w:t>
            </w:r>
          </w:p>
          <w:p w:rsidR="004B121F" w:rsidRDefault="004B121F" w:rsidP="0078085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82" w:hanging="357"/>
              <w:jc w:val="left"/>
            </w:pPr>
            <w:r>
              <w:t>Гальванические покрытия сплавами металлов.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82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Технологические особенности гальваностегии различных металлов.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82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гальваностегии.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82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газотермического напыления.</w:t>
            </w:r>
          </w:p>
          <w:p w:rsidR="004B121F" w:rsidRPr="00E34507" w:rsidRDefault="004B121F" w:rsidP="00780859">
            <w:pPr>
              <w:pStyle w:val="ListParagraph"/>
              <w:numPr>
                <w:ilvl w:val="0"/>
                <w:numId w:val="27"/>
              </w:numPr>
              <w:spacing w:line="240" w:lineRule="auto"/>
              <w:ind w:left="782" w:hanging="357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порошковой окраски металлических изделий.</w:t>
            </w:r>
          </w:p>
        </w:tc>
      </w:tr>
      <w:tr w:rsidR="004B121F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4871EF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C640B4" w:rsidRDefault="004B121F" w:rsidP="004871EF">
            <w:pPr>
              <w:ind w:firstLine="0"/>
              <w:jc w:val="left"/>
              <w:rPr>
                <w:highlight w:val="yellow"/>
              </w:rPr>
            </w:pPr>
            <w:r>
              <w:rPr>
                <w:spacing w:val="-4"/>
              </w:rPr>
              <w:t>- выбрать оптимальные согласно их физико – химических и декоративных свойств материалы (металл, камень)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AB1C39" w:rsidRDefault="004B121F" w:rsidP="00270968">
            <w:pPr>
              <w:pStyle w:val="Title"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AB1C39">
              <w:rPr>
                <w:sz w:val="24"/>
                <w:szCs w:val="24"/>
              </w:rPr>
              <w:t>Практическое задание</w:t>
            </w:r>
            <w:r>
              <w:rPr>
                <w:sz w:val="24"/>
                <w:szCs w:val="24"/>
              </w:rPr>
              <w:t>– определить оптимальный материал для дальнейшего декоративного покрытия.</w:t>
            </w:r>
          </w:p>
        </w:tc>
      </w:tr>
      <w:tr w:rsidR="004B121F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4871EF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8C76CD" w:rsidRDefault="004B121F" w:rsidP="004871EF">
            <w:pPr>
              <w:ind w:firstLine="0"/>
              <w:jc w:val="left"/>
            </w:pPr>
            <w:r>
              <w:rPr>
                <w:spacing w:val="-4"/>
              </w:rPr>
              <w:t>- с</w:t>
            </w:r>
            <w:r w:rsidRPr="000658E5">
              <w:rPr>
                <w:spacing w:val="-4"/>
              </w:rPr>
              <w:t>пособностью к выбору опти</w:t>
            </w:r>
            <w:r>
              <w:rPr>
                <w:spacing w:val="-4"/>
              </w:rPr>
              <w:t xml:space="preserve">мальной технологии  для изготовления художественно – промышленных </w:t>
            </w:r>
            <w:r w:rsidRPr="00436E76">
              <w:rPr>
                <w:spacing w:val="-4"/>
              </w:rPr>
              <w:t>изделий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D21287" w:rsidRDefault="004B121F" w:rsidP="004871EF">
            <w:pPr>
              <w:ind w:firstLine="0"/>
              <w:rPr>
                <w:highlight w:val="yellow"/>
              </w:rPr>
            </w:pPr>
            <w:r w:rsidRPr="00AB1C39">
              <w:t>Практическое задание</w:t>
            </w:r>
            <w:r>
              <w:t>– выполнить практически декоративное покрытие на художественно- промышленном изделии.</w:t>
            </w:r>
          </w:p>
        </w:tc>
      </w:tr>
      <w:tr w:rsidR="004B121F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D21287" w:rsidRDefault="004B121F" w:rsidP="004871EF">
            <w:pPr>
              <w:ind w:firstLine="0"/>
              <w:rPr>
                <w:highlight w:val="yellow"/>
              </w:rPr>
            </w:pPr>
            <w:r w:rsidRPr="00A811CB">
              <w:t>ПК-3</w:t>
            </w:r>
            <w:r w:rsidRPr="00FA71E9"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4B121F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D87263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Default="004B121F" w:rsidP="00D87263">
            <w:pPr>
              <w:ind w:firstLine="0"/>
              <w:jc w:val="left"/>
              <w:rPr>
                <w:spacing w:val="-4"/>
              </w:rPr>
            </w:pPr>
            <w:r>
              <w:t xml:space="preserve">- обладает в полной мере знаниями, позволяющими </w:t>
            </w:r>
            <w:r w:rsidRPr="00FA71E9">
              <w:t>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E34507" w:rsidRDefault="004B121F" w:rsidP="00780859">
            <w:pPr>
              <w:tabs>
                <w:tab w:val="left" w:pos="851"/>
              </w:tabs>
              <w:rPr>
                <w:b/>
                <w:bCs/>
              </w:rPr>
            </w:pPr>
            <w:r w:rsidRPr="005972E9">
              <w:rPr>
                <w:rStyle w:val="FontStyle20"/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тем и заданий для подготовки к экзамену: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эмалирования в художественной обработке материалов.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химического нанесения покрытий.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 xml:space="preserve">Технологии, режимы и оборудование для создания защитных покрытий на основе фотополимеров. 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Технологии, режимы и оборудование окрасочных работ.</w:t>
            </w:r>
          </w:p>
          <w:p w:rsidR="004B121F" w:rsidRPr="003E6AB6" w:rsidRDefault="004B121F" w:rsidP="00780859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Материалы, применяемые для окрашивания поверхностей различных изделий.</w:t>
            </w:r>
          </w:p>
          <w:p w:rsidR="004B121F" w:rsidRDefault="004B121F" w:rsidP="00780859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0"/>
              <w:jc w:val="left"/>
              <w:rPr>
                <w:lang w:val="ru-RU"/>
              </w:rPr>
            </w:pPr>
            <w:r w:rsidRPr="003E6AB6">
              <w:rPr>
                <w:lang w:val="ru-RU"/>
              </w:rPr>
              <w:t>Техника безопасности при производстве покрасочных работ.</w:t>
            </w:r>
          </w:p>
          <w:p w:rsidR="004B121F" w:rsidRPr="00A40C55" w:rsidRDefault="004B121F" w:rsidP="00780859">
            <w:pPr>
              <w:pStyle w:val="ListParagraph"/>
              <w:numPr>
                <w:ilvl w:val="0"/>
                <w:numId w:val="28"/>
              </w:numPr>
              <w:spacing w:line="240" w:lineRule="auto"/>
              <w:ind w:left="0"/>
              <w:jc w:val="left"/>
              <w:rPr>
                <w:lang w:val="ru-RU"/>
              </w:rPr>
            </w:pPr>
            <w:r w:rsidRPr="00A40C55">
              <w:rPr>
                <w:lang w:val="ru-RU"/>
              </w:rPr>
              <w:t>Техника безопасности при нанесении гальванических покрытий</w:t>
            </w:r>
          </w:p>
        </w:tc>
      </w:tr>
      <w:tr w:rsidR="004B121F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D87263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Default="004B121F" w:rsidP="00D87263">
            <w:pPr>
              <w:ind w:firstLine="0"/>
              <w:jc w:val="left"/>
              <w:rPr>
                <w:spacing w:val="-4"/>
              </w:rPr>
            </w:pPr>
            <w:r>
              <w:t>- обладает умениями, позволяющими</w:t>
            </w:r>
            <w:r w:rsidRPr="00FA71E9">
              <w:t xml:space="preserve">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  <w:r>
              <w:t xml:space="preserve"> на творческом уровне.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Pr="00D21287" w:rsidRDefault="004B121F" w:rsidP="00780859">
            <w:pPr>
              <w:ind w:firstLine="0"/>
              <w:rPr>
                <w:highlight w:val="yellow"/>
              </w:rPr>
            </w:pPr>
            <w:r w:rsidRPr="00AB1C39">
              <w:t>Практическое задание</w:t>
            </w:r>
            <w:r>
              <w:t>– определить технологические параметры для нанесения различных  декоративных покрытий.</w:t>
            </w:r>
          </w:p>
        </w:tc>
      </w:tr>
      <w:tr w:rsidR="004B121F" w:rsidRPr="00457C1A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Pr="004063D9" w:rsidRDefault="004B121F" w:rsidP="00D87263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134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B121F" w:rsidRDefault="004B121F" w:rsidP="00D87263">
            <w:pPr>
              <w:ind w:firstLine="0"/>
              <w:jc w:val="left"/>
              <w:rPr>
                <w:spacing w:val="-4"/>
              </w:rPr>
            </w:pPr>
            <w:r>
              <w:t xml:space="preserve">- владеет способами </w:t>
            </w:r>
            <w:r w:rsidRPr="00FA71E9">
              <w:t>определ</w:t>
            </w:r>
            <w:r>
              <w:t>ения</w:t>
            </w:r>
            <w:r w:rsidRPr="00FA71E9">
              <w:t xml:space="preserve"> и назнач</w:t>
            </w:r>
            <w:r>
              <w:t>ения</w:t>
            </w:r>
            <w:r w:rsidRPr="00FA71E9">
              <w:t xml:space="preserve"> технологическ</w:t>
            </w:r>
            <w:r>
              <w:t>ого</w:t>
            </w:r>
            <w:r w:rsidRPr="00FA71E9">
              <w:t xml:space="preserve"> процесс</w:t>
            </w:r>
            <w:r>
              <w:t>а</w:t>
            </w:r>
            <w:r w:rsidRPr="00FA71E9">
              <w:t xml:space="preserve"> обработки материалов с указанием технологических параметров для получения готовой продукции</w:t>
            </w:r>
            <w:r>
              <w:t xml:space="preserve"> для решения творческих задач</w:t>
            </w:r>
          </w:p>
        </w:tc>
        <w:tc>
          <w:tcPr>
            <w:tcW w:w="28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121F" w:rsidRDefault="004B121F" w:rsidP="00780859">
            <w:pPr>
              <w:ind w:firstLine="0"/>
            </w:pPr>
            <w:r w:rsidRPr="00D21287">
              <w:rPr>
                <w:kern w:val="24"/>
              </w:rPr>
              <w:t>Задания на решение задач из профессиональной области</w:t>
            </w:r>
            <w:r>
              <w:rPr>
                <w:kern w:val="24"/>
              </w:rPr>
              <w:t>.</w:t>
            </w:r>
            <w:r>
              <w:t>П</w:t>
            </w:r>
            <w:r w:rsidRPr="00AB1C39">
              <w:t>рактическое задание</w:t>
            </w:r>
            <w:r>
              <w:t xml:space="preserve"> – определить виды и порядок нанесении покрытий на художественно- промышленные изделия для решения творческих задач.</w:t>
            </w:r>
          </w:p>
          <w:p w:rsidR="004B121F" w:rsidRPr="00D21287" w:rsidRDefault="004B121F" w:rsidP="00780859">
            <w:pPr>
              <w:ind w:firstLine="0"/>
              <w:rPr>
                <w:highlight w:val="yellow"/>
              </w:rPr>
            </w:pPr>
          </w:p>
        </w:tc>
      </w:tr>
    </w:tbl>
    <w:p w:rsidR="004B121F" w:rsidRDefault="004B121F" w:rsidP="00161A76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4B121F" w:rsidRPr="00161A76" w:rsidRDefault="004B121F" w:rsidP="00161A76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5972E9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для подготовки к экзамену</w:t>
      </w:r>
    </w:p>
    <w:p w:rsidR="004B121F" w:rsidRPr="00A560EF" w:rsidRDefault="004B121F" w:rsidP="00EC304A">
      <w:r w:rsidRPr="00A560EF">
        <w:t>Промежуточная аттестация по дисциплине «</w:t>
      </w:r>
      <w:r>
        <w:t>Покрытия материалов</w:t>
      </w:r>
      <w:r w:rsidRPr="003F09A4">
        <w:t>»</w:t>
      </w:r>
      <w:r w:rsidRPr="00A560EF">
        <w:t xml:space="preserve">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B121F" w:rsidRPr="00A560EF" w:rsidRDefault="004B121F" w:rsidP="00EC304A">
      <w:pPr>
        <w:rPr>
          <w:rStyle w:val="FontStyle20"/>
          <w:sz w:val="24"/>
          <w:szCs w:val="24"/>
        </w:rPr>
      </w:pPr>
      <w:r w:rsidRPr="00A560EF"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B121F" w:rsidRPr="00A560EF" w:rsidRDefault="004B121F" w:rsidP="00EC304A">
      <w:pPr>
        <w:ind w:firstLine="0"/>
        <w:rPr>
          <w:b/>
          <w:bCs/>
        </w:rPr>
      </w:pPr>
      <w:r w:rsidRPr="00A560EF">
        <w:rPr>
          <w:b/>
          <w:bCs/>
        </w:rPr>
        <w:t>Показатели и критерии оценивания экзамена:</w:t>
      </w:r>
    </w:p>
    <w:p w:rsidR="004B121F" w:rsidRPr="00F261B9" w:rsidRDefault="004B121F" w:rsidP="00EC304A">
      <w:pPr>
        <w:rPr>
          <w:b/>
          <w:bCs/>
        </w:rPr>
      </w:pPr>
      <w:r w:rsidRPr="00F261B9">
        <w:rPr>
          <w:rStyle w:val="FontStyle20"/>
          <w:rFonts w:ascii="Times New Roman" w:hAnsi="Times New Roman" w:cs="Times New Roman"/>
          <w:sz w:val="24"/>
          <w:szCs w:val="24"/>
        </w:rPr>
        <w:t>Экзамен  проводится  после завершения изучения дисциплины в объеме рабочей учебной программы. Форма проведения экзамена – устная</w:t>
      </w:r>
      <w:r>
        <w:rPr>
          <w:rStyle w:val="FontStyle20"/>
          <w:rFonts w:ascii="Times New Roman" w:hAnsi="Times New Roman" w:cs="Times New Roman"/>
          <w:sz w:val="24"/>
          <w:szCs w:val="24"/>
        </w:rPr>
        <w:t>,</w:t>
      </w:r>
      <w:r w:rsidRPr="00F261B9">
        <w:rPr>
          <w:rStyle w:val="FontStyle20"/>
          <w:rFonts w:ascii="Times New Roman" w:hAnsi="Times New Roman" w:cs="Times New Roman"/>
          <w:sz w:val="24"/>
          <w:szCs w:val="24"/>
        </w:rPr>
        <w:t xml:space="preserve"> по индивидуальным задания</w:t>
      </w:r>
      <w:r>
        <w:rPr>
          <w:rStyle w:val="FontStyle20"/>
          <w:rFonts w:ascii="Times New Roman" w:hAnsi="Times New Roman" w:cs="Times New Roman"/>
          <w:sz w:val="24"/>
          <w:szCs w:val="24"/>
        </w:rPr>
        <w:t>м</w:t>
      </w:r>
      <w:r w:rsidRPr="00F261B9"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4B121F" w:rsidRPr="00C43EB8" w:rsidRDefault="004B121F" w:rsidP="00EC304A">
      <w:r w:rsidRPr="00A560EF">
        <w:t xml:space="preserve">– на оценку </w:t>
      </w:r>
      <w:r w:rsidRPr="00A560EF">
        <w:rPr>
          <w:b/>
          <w:bCs/>
        </w:rPr>
        <w:t>«отлично»</w:t>
      </w:r>
      <w:r w:rsidRPr="00A560EF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</w:t>
      </w:r>
      <w:r w:rsidRPr="00C43EB8">
        <w:t xml:space="preserve">. </w:t>
      </w:r>
    </w:p>
    <w:p w:rsidR="004B121F" w:rsidRPr="00C43EB8" w:rsidRDefault="004B121F" w:rsidP="00EC304A">
      <w:r w:rsidRPr="00C43EB8">
        <w:t xml:space="preserve">– на оценку </w:t>
      </w:r>
      <w:r w:rsidRPr="00C43EB8">
        <w:rPr>
          <w:b/>
          <w:bCs/>
        </w:rPr>
        <w:t>«хорошо»</w:t>
      </w:r>
      <w:r w:rsidRPr="00C43EB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B121F" w:rsidRPr="00C43EB8" w:rsidRDefault="004B121F" w:rsidP="00EC304A">
      <w:r w:rsidRPr="00C43EB8">
        <w:t xml:space="preserve">– на оценку </w:t>
      </w:r>
      <w:r w:rsidRPr="00C43EB8">
        <w:rPr>
          <w:b/>
          <w:bCs/>
        </w:rPr>
        <w:t>«удовлетворительно»</w:t>
      </w:r>
      <w:r w:rsidRPr="00C43EB8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B121F" w:rsidRPr="00C43EB8" w:rsidRDefault="004B121F" w:rsidP="00EC304A">
      <w:r w:rsidRPr="00C43EB8">
        <w:t xml:space="preserve">– на оценку </w:t>
      </w:r>
      <w:r w:rsidRPr="00C43EB8">
        <w:rPr>
          <w:b/>
          <w:bCs/>
        </w:rPr>
        <w:t>«неудовлетворительно»</w:t>
      </w:r>
      <w:r w:rsidRPr="00C43EB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B121F" w:rsidRDefault="004B121F" w:rsidP="00EC304A">
      <w:r w:rsidRPr="00C43EB8">
        <w:t xml:space="preserve">– на оценку </w:t>
      </w:r>
      <w:r w:rsidRPr="00C43EB8">
        <w:rPr>
          <w:b/>
          <w:bCs/>
        </w:rPr>
        <w:t>«неудовлетворительно»</w:t>
      </w:r>
      <w:r w:rsidRPr="00C43EB8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B121F" w:rsidRPr="002773CC" w:rsidRDefault="004B121F" w:rsidP="000E1911">
      <w:pPr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>
        <w:rPr>
          <w:rStyle w:val="FontStyle20"/>
          <w:sz w:val="24"/>
          <w:szCs w:val="24"/>
        </w:rPr>
        <w:br w:type="page"/>
      </w:r>
      <w:r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2773CC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обеспечениедисциплины (модуля)</w:t>
      </w:r>
    </w:p>
    <w:p w:rsidR="004B121F" w:rsidRDefault="004B121F" w:rsidP="007E31FC">
      <w:pPr>
        <w:pStyle w:val="Style10"/>
        <w:widowControl/>
        <w:rPr>
          <w:rStyle w:val="FontStyle22"/>
          <w:sz w:val="24"/>
          <w:szCs w:val="24"/>
        </w:rPr>
      </w:pPr>
      <w:r w:rsidRPr="002A720F">
        <w:rPr>
          <w:rStyle w:val="FontStyle18"/>
          <w:sz w:val="24"/>
          <w:szCs w:val="24"/>
        </w:rPr>
        <w:t xml:space="preserve">а) Основная </w:t>
      </w:r>
      <w:r w:rsidRPr="002A720F">
        <w:rPr>
          <w:rStyle w:val="FontStyle22"/>
          <w:b/>
          <w:bCs/>
          <w:sz w:val="24"/>
          <w:szCs w:val="24"/>
        </w:rPr>
        <w:t>литература:</w:t>
      </w:r>
    </w:p>
    <w:p w:rsidR="004B121F" w:rsidRDefault="004B121F" w:rsidP="00D12EDD">
      <w:pPr>
        <w:pStyle w:val="ListParagraph"/>
        <w:numPr>
          <w:ilvl w:val="0"/>
          <w:numId w:val="21"/>
        </w:numPr>
        <w:spacing w:line="240" w:lineRule="auto"/>
        <w:ind w:left="426" w:hanging="426"/>
        <w:rPr>
          <w:lang w:val="ru-RU" w:eastAsia="ru-RU"/>
        </w:rPr>
      </w:pPr>
      <w:r w:rsidRPr="005012FB">
        <w:rPr>
          <w:lang w:val="ru-RU" w:eastAsia="ru-RU"/>
        </w:rPr>
        <w:t xml:space="preserve">Войнич, Е. А. Художественное материаловедение : учебно-методическое пособие / Е. А. Войнич, В. П. Наумов ; МГТУ. - Магнитогорск : МГТУ, 2015. - 1 электрон. опт. диск (CD-ROM). - Загл. с титул. экрана. - URL: </w:t>
      </w:r>
      <w:hyperlink r:id="rId11" w:history="1">
        <w:r w:rsidRPr="00606806">
          <w:rPr>
            <w:rStyle w:val="Hyperlink"/>
          </w:rPr>
          <w:t>https</w:t>
        </w:r>
        <w:r w:rsidRPr="000E1911">
          <w:rPr>
            <w:rStyle w:val="Hyperlink"/>
            <w:lang w:val="ru-RU"/>
          </w:rPr>
          <w:t>://</w:t>
        </w:r>
        <w:r w:rsidRPr="00606806">
          <w:rPr>
            <w:rStyle w:val="Hyperlink"/>
          </w:rPr>
          <w:t>magtu</w:t>
        </w:r>
        <w:r w:rsidRPr="000E1911">
          <w:rPr>
            <w:rStyle w:val="Hyperlink"/>
            <w:lang w:val="ru-RU"/>
          </w:rPr>
          <w:t>.</w:t>
        </w:r>
        <w:r w:rsidRPr="00606806">
          <w:rPr>
            <w:rStyle w:val="Hyperlink"/>
          </w:rPr>
          <w:t>informsystema</w:t>
        </w:r>
        <w:r w:rsidRPr="000E1911">
          <w:rPr>
            <w:rStyle w:val="Hyperlink"/>
            <w:lang w:val="ru-RU"/>
          </w:rPr>
          <w:t>.</w:t>
        </w:r>
        <w:r w:rsidRPr="00606806">
          <w:rPr>
            <w:rStyle w:val="Hyperlink"/>
          </w:rPr>
          <w:t>ru</w:t>
        </w:r>
        <w:r w:rsidRPr="000E1911">
          <w:rPr>
            <w:rStyle w:val="Hyperlink"/>
            <w:lang w:val="ru-RU"/>
          </w:rPr>
          <w:t>/</w:t>
        </w:r>
        <w:r w:rsidRPr="00606806">
          <w:rPr>
            <w:rStyle w:val="Hyperlink"/>
          </w:rPr>
          <w:t>uploader</w:t>
        </w:r>
        <w:r w:rsidRPr="000E1911">
          <w:rPr>
            <w:rStyle w:val="Hyperlink"/>
            <w:lang w:val="ru-RU"/>
          </w:rPr>
          <w:t>/</w:t>
        </w:r>
        <w:r w:rsidRPr="00606806">
          <w:rPr>
            <w:rStyle w:val="Hyperlink"/>
          </w:rPr>
          <w:t>fileUpload</w:t>
        </w:r>
        <w:r w:rsidRPr="000E1911">
          <w:rPr>
            <w:rStyle w:val="Hyperlink"/>
            <w:lang w:val="ru-RU"/>
          </w:rPr>
          <w:t>?</w:t>
        </w:r>
        <w:r w:rsidRPr="00606806">
          <w:rPr>
            <w:rStyle w:val="Hyperlink"/>
          </w:rPr>
          <w:t>name</w:t>
        </w:r>
        <w:r w:rsidRPr="000E1911">
          <w:rPr>
            <w:rStyle w:val="Hyperlink"/>
            <w:lang w:val="ru-RU"/>
          </w:rPr>
          <w:t>=1207.</w:t>
        </w:r>
        <w:r w:rsidRPr="00606806">
          <w:rPr>
            <w:rStyle w:val="Hyperlink"/>
          </w:rPr>
          <w:t>pdf</w:t>
        </w:r>
        <w:r w:rsidRPr="000E1911">
          <w:rPr>
            <w:rStyle w:val="Hyperlink"/>
            <w:lang w:val="ru-RU"/>
          </w:rPr>
          <w:t>&amp;</w:t>
        </w:r>
        <w:r w:rsidRPr="00606806">
          <w:rPr>
            <w:rStyle w:val="Hyperlink"/>
          </w:rPr>
          <w:t>show</w:t>
        </w:r>
        <w:r w:rsidRPr="000E1911">
          <w:rPr>
            <w:rStyle w:val="Hyperlink"/>
            <w:lang w:val="ru-RU"/>
          </w:rPr>
          <w:t>=</w:t>
        </w:r>
        <w:r w:rsidRPr="00606806">
          <w:rPr>
            <w:rStyle w:val="Hyperlink"/>
          </w:rPr>
          <w:t>dcatalogues</w:t>
        </w:r>
        <w:r w:rsidRPr="000E1911">
          <w:rPr>
            <w:rStyle w:val="Hyperlink"/>
            <w:lang w:val="ru-RU"/>
          </w:rPr>
          <w:t>/1/1121324/1207.</w:t>
        </w:r>
        <w:r w:rsidRPr="00606806">
          <w:rPr>
            <w:rStyle w:val="Hyperlink"/>
          </w:rPr>
          <w:t>pdf</w:t>
        </w:r>
        <w:r w:rsidRPr="000E1911">
          <w:rPr>
            <w:rStyle w:val="Hyperlink"/>
            <w:lang w:val="ru-RU"/>
          </w:rPr>
          <w:t>&amp;</w:t>
        </w:r>
        <w:r w:rsidRPr="00606806">
          <w:rPr>
            <w:rStyle w:val="Hyperlink"/>
          </w:rPr>
          <w:t>view</w:t>
        </w:r>
        <w:r w:rsidRPr="000E1911">
          <w:rPr>
            <w:rStyle w:val="Hyperlink"/>
            <w:lang w:val="ru-RU"/>
          </w:rPr>
          <w:t>=</w:t>
        </w:r>
        <w:r w:rsidRPr="00606806">
          <w:rPr>
            <w:rStyle w:val="Hyperlink"/>
          </w:rPr>
          <w:t>true</w:t>
        </w:r>
      </w:hyperlink>
      <w:r>
        <w:rPr>
          <w:lang w:val="ru-RU" w:eastAsia="ru-RU"/>
        </w:rPr>
        <w:t xml:space="preserve"> </w:t>
      </w:r>
      <w:r w:rsidRPr="005012FB">
        <w:rPr>
          <w:lang w:val="ru-RU" w:eastAsia="ru-RU"/>
        </w:rPr>
        <w:t xml:space="preserve"> (дата обращения: 04.10.2019). - Макрообъект. - Текст : электронный. - Сведения доступны также на CD-ROM.</w:t>
      </w:r>
    </w:p>
    <w:p w:rsidR="004B121F" w:rsidRPr="005012FB" w:rsidRDefault="004B121F" w:rsidP="00D12EDD">
      <w:pPr>
        <w:pStyle w:val="ListParagraph"/>
        <w:numPr>
          <w:ilvl w:val="0"/>
          <w:numId w:val="21"/>
        </w:numPr>
        <w:spacing w:line="240" w:lineRule="auto"/>
        <w:ind w:left="426" w:hanging="426"/>
        <w:rPr>
          <w:lang w:val="ru-RU" w:eastAsia="ru-RU"/>
        </w:rPr>
      </w:pPr>
      <w:r w:rsidRPr="000B5152">
        <w:rPr>
          <w:lang w:val="ru-RU" w:eastAsia="ru-RU"/>
        </w:rPr>
        <w:t xml:space="preserve">Герасимова, А. А. Горячая эмаль : учебно-методическое пособие / А. А. Герасимова ; МГТУ. - Магнитогорск : МГТУ, 2015. - 1 электрон. опт. диск (CD-ROM). - Загл. с титул. экрана. - URL: </w:t>
      </w:r>
      <w:hyperlink r:id="rId12" w:history="1">
        <w:r w:rsidRPr="00606806">
          <w:rPr>
            <w:rStyle w:val="Hyperlink"/>
          </w:rPr>
          <w:t>https</w:t>
        </w:r>
        <w:r w:rsidRPr="000E1911">
          <w:rPr>
            <w:rStyle w:val="Hyperlink"/>
            <w:lang w:val="ru-RU"/>
          </w:rPr>
          <w:t>://</w:t>
        </w:r>
        <w:r w:rsidRPr="00606806">
          <w:rPr>
            <w:rStyle w:val="Hyperlink"/>
          </w:rPr>
          <w:t>magtu</w:t>
        </w:r>
        <w:r w:rsidRPr="000E1911">
          <w:rPr>
            <w:rStyle w:val="Hyperlink"/>
            <w:lang w:val="ru-RU"/>
          </w:rPr>
          <w:t>.</w:t>
        </w:r>
        <w:r w:rsidRPr="00606806">
          <w:rPr>
            <w:rStyle w:val="Hyperlink"/>
          </w:rPr>
          <w:t>informsystema</w:t>
        </w:r>
        <w:r w:rsidRPr="000E1911">
          <w:rPr>
            <w:rStyle w:val="Hyperlink"/>
            <w:lang w:val="ru-RU"/>
          </w:rPr>
          <w:t>.</w:t>
        </w:r>
        <w:r w:rsidRPr="00606806">
          <w:rPr>
            <w:rStyle w:val="Hyperlink"/>
          </w:rPr>
          <w:t>ru</w:t>
        </w:r>
        <w:r w:rsidRPr="000E1911">
          <w:rPr>
            <w:rStyle w:val="Hyperlink"/>
            <w:lang w:val="ru-RU"/>
          </w:rPr>
          <w:t>/</w:t>
        </w:r>
        <w:r w:rsidRPr="00606806">
          <w:rPr>
            <w:rStyle w:val="Hyperlink"/>
          </w:rPr>
          <w:t>uploader</w:t>
        </w:r>
        <w:r w:rsidRPr="000E1911">
          <w:rPr>
            <w:rStyle w:val="Hyperlink"/>
            <w:lang w:val="ru-RU"/>
          </w:rPr>
          <w:t>/</w:t>
        </w:r>
        <w:r w:rsidRPr="00606806">
          <w:rPr>
            <w:rStyle w:val="Hyperlink"/>
          </w:rPr>
          <w:t>fileUpload</w:t>
        </w:r>
        <w:r w:rsidRPr="000E1911">
          <w:rPr>
            <w:rStyle w:val="Hyperlink"/>
            <w:lang w:val="ru-RU"/>
          </w:rPr>
          <w:t>?</w:t>
        </w:r>
        <w:r w:rsidRPr="00606806">
          <w:rPr>
            <w:rStyle w:val="Hyperlink"/>
          </w:rPr>
          <w:t>name</w:t>
        </w:r>
        <w:r w:rsidRPr="000E1911">
          <w:rPr>
            <w:rStyle w:val="Hyperlink"/>
            <w:lang w:val="ru-RU"/>
          </w:rPr>
          <w:t>=1272.</w:t>
        </w:r>
        <w:r w:rsidRPr="00606806">
          <w:rPr>
            <w:rStyle w:val="Hyperlink"/>
          </w:rPr>
          <w:t>pdf</w:t>
        </w:r>
        <w:r w:rsidRPr="000E1911">
          <w:rPr>
            <w:rStyle w:val="Hyperlink"/>
            <w:lang w:val="ru-RU"/>
          </w:rPr>
          <w:t>&amp;</w:t>
        </w:r>
        <w:r w:rsidRPr="00606806">
          <w:rPr>
            <w:rStyle w:val="Hyperlink"/>
          </w:rPr>
          <w:t>show</w:t>
        </w:r>
        <w:r w:rsidRPr="000E1911">
          <w:rPr>
            <w:rStyle w:val="Hyperlink"/>
            <w:lang w:val="ru-RU"/>
          </w:rPr>
          <w:t>=</w:t>
        </w:r>
        <w:r w:rsidRPr="00606806">
          <w:rPr>
            <w:rStyle w:val="Hyperlink"/>
          </w:rPr>
          <w:t>dcatalogues</w:t>
        </w:r>
        <w:r w:rsidRPr="000E1911">
          <w:rPr>
            <w:rStyle w:val="Hyperlink"/>
            <w:lang w:val="ru-RU"/>
          </w:rPr>
          <w:t>/1/1123467/1272.</w:t>
        </w:r>
        <w:r w:rsidRPr="00606806">
          <w:rPr>
            <w:rStyle w:val="Hyperlink"/>
          </w:rPr>
          <w:t>pdf</w:t>
        </w:r>
        <w:r w:rsidRPr="000E1911">
          <w:rPr>
            <w:rStyle w:val="Hyperlink"/>
            <w:lang w:val="ru-RU"/>
          </w:rPr>
          <w:t>&amp;</w:t>
        </w:r>
        <w:r w:rsidRPr="00606806">
          <w:rPr>
            <w:rStyle w:val="Hyperlink"/>
          </w:rPr>
          <w:t>view</w:t>
        </w:r>
        <w:r w:rsidRPr="000E1911">
          <w:rPr>
            <w:rStyle w:val="Hyperlink"/>
            <w:lang w:val="ru-RU"/>
          </w:rPr>
          <w:t>=</w:t>
        </w:r>
        <w:r w:rsidRPr="00606806">
          <w:rPr>
            <w:rStyle w:val="Hyperlink"/>
          </w:rPr>
          <w:t>true</w:t>
        </w:r>
      </w:hyperlink>
      <w:r>
        <w:rPr>
          <w:lang w:val="ru-RU" w:eastAsia="ru-RU"/>
        </w:rPr>
        <w:t xml:space="preserve"> </w:t>
      </w:r>
      <w:r w:rsidRPr="000B5152">
        <w:rPr>
          <w:lang w:val="ru-RU" w:eastAsia="ru-RU"/>
        </w:rPr>
        <w:t xml:space="preserve"> (дата обращения: 04.10.2019). - Макрообъект. - Текст : электронный. - Сведения доступны также на CD-ROM.</w:t>
      </w:r>
    </w:p>
    <w:p w:rsidR="004B121F" w:rsidRDefault="004B121F" w:rsidP="00D12EDD">
      <w:pPr>
        <w:pStyle w:val="Style8"/>
        <w:widowControl/>
        <w:numPr>
          <w:ilvl w:val="0"/>
          <w:numId w:val="21"/>
        </w:numPr>
        <w:tabs>
          <w:tab w:val="left" w:pos="993"/>
        </w:tabs>
        <w:ind w:left="426" w:hanging="426"/>
      </w:pPr>
      <w:r w:rsidRPr="00A560EF">
        <w:t xml:space="preserve">Мамзурина О.И. Ювелирное дело; Ювелирные камни. Учебное пособие.- М.:     Издательство «МИСИС» </w:t>
      </w:r>
      <w:r w:rsidRPr="00A560EF">
        <w:rPr>
          <w:lang w:val="en-US"/>
        </w:rPr>
        <w:t>ISBN</w:t>
      </w:r>
      <w:r w:rsidRPr="00A560EF">
        <w:t xml:space="preserve"> :978-5-87623-333-2 2010- 81стр. (Электронно-библиотечная система «Лань»  – Режим доступа</w:t>
      </w:r>
      <w:hyperlink r:id="rId13" w:history="1">
        <w:r w:rsidRPr="00A560EF">
          <w:rPr>
            <w:rStyle w:val="Hyperlink"/>
            <w:i/>
            <w:iCs/>
          </w:rPr>
          <w:t>http://e.lanbook.com/books/element.php?pl1_id=2072</w:t>
        </w:r>
      </w:hyperlink>
      <w:r w:rsidRPr="00A560EF">
        <w:rPr>
          <w:i/>
          <w:iCs/>
        </w:rPr>
        <w:t xml:space="preserve"> )</w:t>
      </w:r>
      <w:r w:rsidRPr="00A560EF">
        <w:t>.</w:t>
      </w:r>
    </w:p>
    <w:p w:rsidR="004B121F" w:rsidRDefault="004B121F" w:rsidP="00D12EDD">
      <w:pPr>
        <w:pStyle w:val="Style10"/>
        <w:widowControl/>
        <w:rPr>
          <w:rStyle w:val="FontStyle22"/>
          <w:b/>
          <w:bCs/>
          <w:sz w:val="24"/>
          <w:szCs w:val="24"/>
        </w:rPr>
      </w:pPr>
    </w:p>
    <w:p w:rsidR="004B121F" w:rsidRPr="002A720F" w:rsidRDefault="004B121F" w:rsidP="00D12EDD">
      <w:pPr>
        <w:pStyle w:val="Style10"/>
        <w:widowControl/>
        <w:rPr>
          <w:rStyle w:val="FontStyle22"/>
          <w:b/>
          <w:bCs/>
          <w:sz w:val="24"/>
          <w:szCs w:val="24"/>
        </w:rPr>
      </w:pPr>
      <w:r w:rsidRPr="002A720F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4B121F" w:rsidRDefault="004B121F" w:rsidP="00D12EDD">
      <w:pPr>
        <w:widowControl/>
        <w:numPr>
          <w:ilvl w:val="0"/>
          <w:numId w:val="15"/>
        </w:numPr>
        <w:autoSpaceDE/>
        <w:autoSpaceDN/>
        <w:adjustRightInd/>
        <w:spacing w:before="60"/>
      </w:pPr>
      <w:r w:rsidRPr="000B5152">
        <w:t xml:space="preserve">Покачалов, В. В. Методы исследований материалов : учебное пособие / В. В. Покачалов ; МГТУ. - Магнитогорск : МГТУ, 2016. - 1 электрон. опт. диск (CD-ROM). - Загл. с титул. экрана. - URL: </w:t>
      </w:r>
      <w:hyperlink r:id="rId14" w:history="1">
        <w:r w:rsidRPr="00606806">
          <w:rPr>
            <w:rStyle w:val="Hyperlink"/>
          </w:rPr>
          <w:t>https://magtu.informsystema.ru/uploader/fileUpload?name=50.pdf&amp;show=dcatalogues/1/1130220/50.pdf&amp;view=true</w:t>
        </w:r>
      </w:hyperlink>
      <w:r>
        <w:t xml:space="preserve"> </w:t>
      </w:r>
      <w:r w:rsidRPr="000B5152">
        <w:t xml:space="preserve"> (дата обращения: 04.10.2019). - Макрообъект. - Текст : электронный. - Сведения доступны также на CD-ROM.</w:t>
      </w:r>
    </w:p>
    <w:p w:rsidR="004B121F" w:rsidRDefault="004B121F" w:rsidP="00D12EDD">
      <w:pPr>
        <w:pStyle w:val="Style10"/>
        <w:widowControl/>
        <w:numPr>
          <w:ilvl w:val="0"/>
          <w:numId w:val="15"/>
        </w:numPr>
        <w:jc w:val="left"/>
      </w:pPr>
    </w:p>
    <w:p w:rsidR="004B121F" w:rsidRDefault="004B121F" w:rsidP="00D12EDD">
      <w:pPr>
        <w:pStyle w:val="Style8"/>
        <w:widowControl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</w:p>
    <w:p w:rsidR="004B121F" w:rsidRPr="00F95B74" w:rsidRDefault="004B121F" w:rsidP="00D12EDD">
      <w:pPr>
        <w:pStyle w:val="Style8"/>
        <w:widowControl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F95B74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 xml:space="preserve">в) Методические указания: </w:t>
      </w:r>
    </w:p>
    <w:p w:rsidR="004B121F" w:rsidRPr="00F95B74" w:rsidRDefault="004B121F" w:rsidP="00D12EDD">
      <w:pPr>
        <w:pStyle w:val="Style8"/>
        <w:widowControl/>
        <w:rPr>
          <w:rStyle w:val="FontStyle20"/>
          <w:rFonts w:ascii="Times New Roman" w:hAnsi="Times New Roman" w:cs="Times New Roman"/>
          <w:sz w:val="24"/>
          <w:szCs w:val="24"/>
        </w:rPr>
      </w:pPr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1. Дубровин, А.А. Декоративно-прикладное искусство и традиционные промыслы [Электронный ресурс] : учебное пособие / А.А. Дубровин, Н.К. Соловьев. — Электрон. дан. — Москва : МГХПА им. С.Г. Строганова, 2014. — 129 с. — Режим доступа: https://e.lanbook.com/book/73830. — Загл. с экрана.</w:t>
      </w:r>
    </w:p>
    <w:p w:rsidR="004B121F" w:rsidRPr="00F95B74" w:rsidRDefault="004B121F" w:rsidP="00D12EDD">
      <w:pPr>
        <w:pStyle w:val="Style8"/>
        <w:widowControl/>
        <w:rPr>
          <w:rStyle w:val="FontStyle20"/>
          <w:rFonts w:ascii="Times New Roman" w:hAnsi="Times New Roman" w:cs="Times New Roman"/>
          <w:sz w:val="24"/>
          <w:szCs w:val="24"/>
        </w:rPr>
      </w:pPr>
      <w:r w:rsidRPr="00F95B74">
        <w:rPr>
          <w:rStyle w:val="FontStyle20"/>
          <w:rFonts w:ascii="Times New Roman" w:hAnsi="Times New Roman" w:cs="Times New Roman"/>
          <w:sz w:val="24"/>
          <w:szCs w:val="24"/>
        </w:rPr>
        <w:t>2. Луговой, В.П. Конструирование и дизайн ювелирных изделий [Электронный ресурс] : учебное пособие / В.П. Луговой. — Электрон. дан. — Минск : "Вышэйшая школа", 2017. — 161 с. — Режим доступа: https://e.lanbook.com/book/111304. — Загл. с экрана.</w:t>
      </w:r>
    </w:p>
    <w:p w:rsidR="004B121F" w:rsidRDefault="004B121F" w:rsidP="00D12EDD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4B121F" w:rsidRPr="00F95B74" w:rsidRDefault="004B121F" w:rsidP="00D12EDD">
      <w:pPr>
        <w:pStyle w:val="Style8"/>
        <w:widowControl/>
        <w:rPr>
          <w:rStyle w:val="FontStyle21"/>
          <w:b/>
          <w:bCs/>
          <w:sz w:val="24"/>
          <w:szCs w:val="24"/>
        </w:rPr>
      </w:pPr>
      <w:r w:rsidRPr="00F95B74">
        <w:rPr>
          <w:rStyle w:val="FontStyle15"/>
          <w:spacing w:val="40"/>
          <w:sz w:val="24"/>
          <w:szCs w:val="24"/>
        </w:rPr>
        <w:t>г)</w:t>
      </w:r>
      <w:r w:rsidRPr="00F95B74">
        <w:rPr>
          <w:rStyle w:val="FontStyle21"/>
          <w:b/>
          <w:bCs/>
          <w:sz w:val="24"/>
          <w:szCs w:val="24"/>
        </w:rPr>
        <w:t xml:space="preserve">Программное обеспечение </w:t>
      </w:r>
      <w:r w:rsidRPr="00F95B74">
        <w:rPr>
          <w:rStyle w:val="FontStyle15"/>
          <w:spacing w:val="40"/>
          <w:sz w:val="24"/>
          <w:szCs w:val="24"/>
        </w:rPr>
        <w:t>и</w:t>
      </w:r>
      <w:r w:rsidRPr="00F95B74">
        <w:rPr>
          <w:rStyle w:val="FontStyle21"/>
          <w:b/>
          <w:bCs/>
          <w:sz w:val="24"/>
          <w:szCs w:val="24"/>
        </w:rPr>
        <w:t xml:space="preserve">Интернет-ресурсы: </w:t>
      </w:r>
    </w:p>
    <w:p w:rsidR="004B121F" w:rsidRPr="00F95B74" w:rsidRDefault="004B121F" w:rsidP="00D12EDD">
      <w:pPr>
        <w:pStyle w:val="Style8"/>
        <w:widowControl/>
        <w:numPr>
          <w:ilvl w:val="0"/>
          <w:numId w:val="30"/>
        </w:numPr>
        <w:ind w:left="0" w:firstLine="567"/>
        <w:rPr>
          <w:rStyle w:val="FontStyle21"/>
          <w:sz w:val="24"/>
          <w:szCs w:val="24"/>
        </w:rPr>
      </w:pPr>
      <w:r w:rsidRPr="00F95B74">
        <w:t>Электронно-библиотечная система «Инфра-М».  [Электронный ресурс] – Режим доступа</w:t>
      </w:r>
      <w:r w:rsidRPr="00F95B74">
        <w:rPr>
          <w:i/>
          <w:iCs/>
        </w:rPr>
        <w:t xml:space="preserve"> //</w:t>
      </w:r>
      <w:hyperlink r:id="rId15" w:history="1">
        <w:r w:rsidRPr="00F95B74">
          <w:rPr>
            <w:rStyle w:val="Hyperlink"/>
          </w:rPr>
          <w:t>http://znanium.com/</w:t>
        </w:r>
      </w:hyperlink>
    </w:p>
    <w:p w:rsidR="004B121F" w:rsidRPr="00F95B74" w:rsidRDefault="004B121F" w:rsidP="00D12EDD">
      <w:pPr>
        <w:pStyle w:val="Style8"/>
        <w:widowControl/>
        <w:numPr>
          <w:ilvl w:val="0"/>
          <w:numId w:val="30"/>
        </w:numPr>
        <w:ind w:left="0" w:firstLine="567"/>
      </w:pPr>
      <w:r w:rsidRPr="00F95B74">
        <w:t>Электронно-библиотечная система «Лань» [Электронный ресурс] – Режим доступа</w:t>
      </w:r>
      <w:r w:rsidRPr="00F95B74">
        <w:rPr>
          <w:i/>
          <w:iCs/>
        </w:rPr>
        <w:t xml:space="preserve"> //</w:t>
      </w:r>
      <w:hyperlink r:id="rId16" w:history="1">
        <w:r w:rsidRPr="00F95B74">
          <w:rPr>
            <w:rStyle w:val="Hyperlink"/>
          </w:rPr>
          <w:t>http://e.lanbook.com/</w:t>
        </w:r>
      </w:hyperlink>
    </w:p>
    <w:p w:rsidR="004B121F" w:rsidRPr="00F95B74" w:rsidRDefault="004B121F" w:rsidP="00D12EDD">
      <w:pPr>
        <w:pStyle w:val="Style8"/>
        <w:widowControl/>
        <w:numPr>
          <w:ilvl w:val="0"/>
          <w:numId w:val="30"/>
        </w:numPr>
        <w:ind w:left="0" w:firstLine="567"/>
      </w:pPr>
      <w:r w:rsidRPr="00F95B74">
        <w:t>Ювелирный форум [Электронный ресурс] – Режим доступа: http://www.jportal.ru/forum/ (23.08.2014)</w:t>
      </w:r>
    </w:p>
    <w:p w:rsidR="004B121F" w:rsidRDefault="004B121F" w:rsidP="00D21C33">
      <w:pPr>
        <w:pStyle w:val="Heading1"/>
        <w:rPr>
          <w:rStyle w:val="FontStyle14"/>
          <w:b/>
          <w:bCs/>
          <w:sz w:val="24"/>
          <w:szCs w:val="24"/>
        </w:rPr>
      </w:pPr>
      <w:r>
        <w:rPr>
          <w:rStyle w:val="FontStyle14"/>
          <w:b/>
          <w:bCs/>
          <w:sz w:val="24"/>
          <w:szCs w:val="24"/>
        </w:rPr>
        <w:br w:type="page"/>
      </w:r>
    </w:p>
    <w:p w:rsidR="004B121F" w:rsidRDefault="004B121F" w:rsidP="00D21C33">
      <w:pPr>
        <w:pStyle w:val="Heading1"/>
        <w:rPr>
          <w:rStyle w:val="FontStyle14"/>
          <w:b/>
          <w:bCs/>
          <w:sz w:val="24"/>
          <w:szCs w:val="24"/>
        </w:rPr>
      </w:pPr>
      <w:r w:rsidRPr="00444DCE">
        <w:rPr>
          <w:rStyle w:val="FontStyle14"/>
          <w:b/>
          <w:bCs/>
          <w:sz w:val="24"/>
          <w:szCs w:val="24"/>
        </w:rPr>
        <w:t>9 Материально-техническое обеспечение дисциплины(модуля)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277"/>
        <w:gridCol w:w="5011"/>
      </w:tblGrid>
      <w:tr w:rsidR="004B121F" w:rsidRPr="00F95B74">
        <w:tc>
          <w:tcPr>
            <w:tcW w:w="4325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  <w:jc w:val="center"/>
            </w:pPr>
            <w:r w:rsidRPr="00F95B74">
              <w:t>Тип и название аудитории</w:t>
            </w:r>
          </w:p>
        </w:tc>
        <w:tc>
          <w:tcPr>
            <w:tcW w:w="5069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  <w:jc w:val="center"/>
            </w:pPr>
            <w:r w:rsidRPr="00F95B74">
              <w:t>Оснащение аудитории</w:t>
            </w:r>
          </w:p>
        </w:tc>
      </w:tr>
      <w:tr w:rsidR="004B121F" w:rsidRPr="00F95B74">
        <w:tc>
          <w:tcPr>
            <w:tcW w:w="4325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</w:pPr>
            <w:r w:rsidRPr="00F95B74">
              <w:t>Учебные аудитории для проведения занятий лекционного типа</w:t>
            </w:r>
          </w:p>
        </w:tc>
        <w:tc>
          <w:tcPr>
            <w:tcW w:w="5069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</w:pPr>
            <w:r w:rsidRPr="00F95B74">
              <w:t>Мультимедийные средства хранения, передачи и представления информации.</w:t>
            </w:r>
          </w:p>
        </w:tc>
      </w:tr>
      <w:tr w:rsidR="004B121F" w:rsidRPr="00F95B74">
        <w:tc>
          <w:tcPr>
            <w:tcW w:w="4325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</w:pPr>
            <w:r w:rsidRPr="00F95B74">
              <w:t xml:space="preserve">Учебная аудитория для проведения лабораторных работ </w:t>
            </w:r>
          </w:p>
          <w:p w:rsidR="004B121F" w:rsidRDefault="004B121F" w:rsidP="007743D4">
            <w:pPr>
              <w:widowControl/>
              <w:autoSpaceDE/>
              <w:autoSpaceDN/>
              <w:adjustRightInd/>
              <w:ind w:firstLine="0"/>
            </w:pPr>
          </w:p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  <w:r w:rsidRPr="00F95B74">
              <w:t>Мастерская ювелирной обработки материалов</w:t>
            </w:r>
          </w:p>
        </w:tc>
        <w:tc>
          <w:tcPr>
            <w:tcW w:w="5069" w:type="dxa"/>
          </w:tcPr>
          <w:p w:rsidR="004B121F" w:rsidRPr="00F95B74" w:rsidRDefault="004B121F" w:rsidP="000E1911">
            <w:pPr>
              <w:ind w:firstLine="0"/>
            </w:pPr>
            <w:r w:rsidRPr="00F95B74">
              <w:t>Оснащение мастерской: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</w:t>
            </w:r>
            <w:r w:rsidRPr="00F95B74">
              <w:tab/>
              <w:t>Станок сверлильный BORT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2</w:t>
            </w:r>
            <w:r w:rsidRPr="00F95B74">
              <w:tab/>
              <w:t>Анка – куб с пунзелями – 1шт.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3</w:t>
            </w:r>
            <w:r w:rsidRPr="00F95B74">
              <w:tab/>
              <w:t>Аппарат бензиновой пайки JX-586590 с горелкой – 9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4</w:t>
            </w:r>
            <w:r w:rsidRPr="00F95B74">
              <w:tab/>
              <w:t>Бормашина ВМ26А с напольным регулятором - 3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5</w:t>
            </w:r>
            <w:r w:rsidRPr="00F95B74">
              <w:tab/>
              <w:t>Вальцы ручные с редуктором  В-7 – 2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6</w:t>
            </w:r>
            <w:r w:rsidRPr="00F95B74">
              <w:tab/>
              <w:t>Вырубка дисков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7</w:t>
            </w:r>
            <w:r w:rsidRPr="00F95B74">
              <w:tab/>
              <w:t>Микроскоп МБС-10 2033 – 2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8</w:t>
            </w:r>
            <w:r w:rsidRPr="00F95B74">
              <w:tab/>
              <w:t>Печь муфельная «СНОЛ»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9</w:t>
            </w:r>
            <w:r w:rsidRPr="00F95B74">
              <w:tab/>
              <w:t>Твердомер по Бринеллю портативный НВХ-0.5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10</w:t>
            </w:r>
            <w:r w:rsidRPr="00F95B74">
              <w:tab/>
              <w:t>Электроточило ЭТ-62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11</w:t>
            </w:r>
            <w:r w:rsidRPr="00F95B74">
              <w:tab/>
              <w:t>Электроточило GMT P BEG 700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12</w:t>
            </w:r>
            <w:r w:rsidRPr="00F95B74">
              <w:tab/>
              <w:t>Тиски – 10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13</w:t>
            </w:r>
            <w:r w:rsidRPr="00F95B74">
              <w:tab/>
              <w:t>Вытяжной шкаф с системой вытяжки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14</w:t>
            </w:r>
            <w:r w:rsidRPr="00F95B74">
              <w:tab/>
              <w:t>Верстак- место для ювелира – 11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15</w:t>
            </w:r>
            <w:r w:rsidRPr="00F95B74">
              <w:tab/>
              <w:t>Ножницы роликовые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16</w:t>
            </w:r>
            <w:r w:rsidRPr="00F95B74">
              <w:tab/>
              <w:t>Бормашина с наконечником "САПФИР"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17</w:t>
            </w:r>
            <w:r w:rsidRPr="00F95B74">
              <w:tab/>
              <w:t>Блескомер BL60 - 1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18</w:t>
            </w:r>
            <w:r w:rsidRPr="00F95B74">
              <w:tab/>
              <w:t>Весы TANITA 1479Z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19</w:t>
            </w:r>
            <w:r w:rsidRPr="00F95B74">
              <w:tab/>
              <w:t>Станок плиткорезный FSM 920 NIRO 4301320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20</w:t>
            </w:r>
            <w:r w:rsidRPr="00F95B74">
              <w:tab/>
              <w:t>Станок плоскошлифовальный – 2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21</w:t>
            </w:r>
            <w:r w:rsidRPr="00F95B74">
              <w:tab/>
              <w:t>Станок полировальный настольный "РУТА" – 1 шт.</w:t>
            </w:r>
          </w:p>
          <w:p w:rsidR="004B121F" w:rsidRPr="00F95B74" w:rsidRDefault="004B121F" w:rsidP="000E1911">
            <w:pPr>
              <w:ind w:firstLine="0"/>
            </w:pPr>
            <w:r w:rsidRPr="00F95B74">
              <w:t>22</w:t>
            </w:r>
            <w:r w:rsidRPr="00F95B74">
              <w:tab/>
              <w:t>Станок сверлильный BAORU 3811 – 1 шт.</w:t>
            </w:r>
          </w:p>
          <w:p w:rsidR="004B121F" w:rsidRPr="00F95B74" w:rsidRDefault="004B121F" w:rsidP="000E1911">
            <w:pPr>
              <w:widowControl/>
              <w:autoSpaceDE/>
              <w:autoSpaceDN/>
              <w:adjustRightInd/>
              <w:ind w:firstLine="0"/>
            </w:pPr>
            <w:r w:rsidRPr="00F95B74">
              <w:t>23</w:t>
            </w:r>
            <w:r w:rsidRPr="00F95B74">
              <w:tab/>
              <w:t>Станок заточной для полировки – 1 шт.</w:t>
            </w:r>
          </w:p>
        </w:tc>
      </w:tr>
      <w:tr w:rsidR="004B121F" w:rsidRPr="00F95B74">
        <w:tc>
          <w:tcPr>
            <w:tcW w:w="4325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</w:pPr>
            <w:r w:rsidRPr="00F95B74">
              <w:t>Помещение для самостоятельной работы обучающихся</w:t>
            </w:r>
          </w:p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</w:pPr>
          </w:p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5069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</w:pPr>
            <w:r w:rsidRPr="00F95B74">
              <w:t xml:space="preserve">Персональные компьютеры с пакетом MS </w:t>
            </w:r>
            <w:r w:rsidRPr="00F95B74">
              <w:rPr>
                <w:lang w:val="en-US"/>
              </w:rPr>
              <w:t>O</w:t>
            </w:r>
            <w:r w:rsidRPr="00F95B74">
              <w:t>ff</w:t>
            </w:r>
            <w:r w:rsidRPr="00F95B74">
              <w:rPr>
                <w:lang w:val="en-US"/>
              </w:rPr>
              <w:t>ice</w:t>
            </w:r>
            <w:r w:rsidRPr="00F95B7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4B121F" w:rsidRPr="00F95B74">
        <w:tc>
          <w:tcPr>
            <w:tcW w:w="4325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</w:pPr>
            <w:r w:rsidRPr="00F95B74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5069" w:type="dxa"/>
          </w:tcPr>
          <w:p w:rsidR="004B121F" w:rsidRPr="00F95B74" w:rsidRDefault="004B121F" w:rsidP="007743D4">
            <w:pPr>
              <w:widowControl/>
              <w:autoSpaceDE/>
              <w:autoSpaceDN/>
              <w:adjustRightInd/>
              <w:ind w:firstLine="0"/>
            </w:pPr>
            <w:r w:rsidRPr="00F95B7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4B121F" w:rsidRPr="005574D1" w:rsidRDefault="004B121F" w:rsidP="007743D4">
      <w:pPr>
        <w:rPr>
          <w:rStyle w:val="FontStyle15"/>
          <w:b w:val="0"/>
          <w:bCs w:val="0"/>
          <w:i/>
          <w:iCs/>
          <w:sz w:val="24"/>
          <w:szCs w:val="24"/>
        </w:rPr>
      </w:pPr>
    </w:p>
    <w:sectPr w:rsidR="004B121F" w:rsidRPr="005574D1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21F" w:rsidRDefault="004B121F">
      <w:r>
        <w:separator/>
      </w:r>
    </w:p>
  </w:endnote>
  <w:endnote w:type="continuationSeparator" w:id="1">
    <w:p w:rsidR="004B121F" w:rsidRDefault="004B1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21F" w:rsidRDefault="004B121F" w:rsidP="0087519F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B121F" w:rsidRDefault="004B121F" w:rsidP="0087519F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21F" w:rsidRDefault="004B121F">
      <w:r>
        <w:separator/>
      </w:r>
    </w:p>
  </w:footnote>
  <w:footnote w:type="continuationSeparator" w:id="1">
    <w:p w:rsidR="004B121F" w:rsidRDefault="004B12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076D0CCD"/>
    <w:multiLevelType w:val="hybridMultilevel"/>
    <w:tmpl w:val="2EE2ED9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5A87EE0"/>
    <w:multiLevelType w:val="singleLevel"/>
    <w:tmpl w:val="6E320F8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1B195460"/>
    <w:multiLevelType w:val="hybridMultilevel"/>
    <w:tmpl w:val="3F6C6F0C"/>
    <w:lvl w:ilvl="0" w:tplc="0419000F">
      <w:start w:val="1"/>
      <w:numFmt w:val="decimal"/>
      <w:lvlText w:val="%1."/>
      <w:lvlJc w:val="left"/>
      <w:pPr>
        <w:tabs>
          <w:tab w:val="num" w:pos="-241"/>
        </w:tabs>
        <w:ind w:left="36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1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8">
    <w:nsid w:val="1D5C17F8"/>
    <w:multiLevelType w:val="hybridMultilevel"/>
    <w:tmpl w:val="8D58DA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E223331"/>
    <w:multiLevelType w:val="hybridMultilevel"/>
    <w:tmpl w:val="499EAC5E"/>
    <w:lvl w:ilvl="0" w:tplc="2CFAC5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84769FE"/>
    <w:multiLevelType w:val="hybridMultilevel"/>
    <w:tmpl w:val="0722FA2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3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31485A51"/>
    <w:multiLevelType w:val="hybridMultilevel"/>
    <w:tmpl w:val="324CD7E2"/>
    <w:lvl w:ilvl="0" w:tplc="A142081C">
      <w:start w:val="1"/>
      <w:numFmt w:val="decimal"/>
      <w:lvlText w:val="%1."/>
      <w:lvlJc w:val="left"/>
      <w:pPr>
        <w:tabs>
          <w:tab w:val="num" w:pos="-241"/>
        </w:tabs>
        <w:ind w:left="363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5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42190914"/>
    <w:multiLevelType w:val="hybridMultilevel"/>
    <w:tmpl w:val="F790F4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2475097"/>
    <w:multiLevelType w:val="hybridMultilevel"/>
    <w:tmpl w:val="F9668B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A7D6A76"/>
    <w:multiLevelType w:val="hybridMultilevel"/>
    <w:tmpl w:val="17DEDE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1">
    <w:nsid w:val="4E931049"/>
    <w:multiLevelType w:val="hybridMultilevel"/>
    <w:tmpl w:val="CB528A9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1C94346"/>
    <w:multiLevelType w:val="hybridMultilevel"/>
    <w:tmpl w:val="19FAEF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4">
    <w:nsid w:val="599F0107"/>
    <w:multiLevelType w:val="hybridMultilevel"/>
    <w:tmpl w:val="4D4859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57269"/>
    <w:multiLevelType w:val="hybridMultilevel"/>
    <w:tmpl w:val="040A5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F43A47"/>
    <w:multiLevelType w:val="hybridMultilevel"/>
    <w:tmpl w:val="DA046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8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0"/>
  </w:num>
  <w:num w:numId="5">
    <w:abstractNumId w:val="28"/>
  </w:num>
  <w:num w:numId="6">
    <w:abstractNumId w:val="29"/>
  </w:num>
  <w:num w:numId="7">
    <w:abstractNumId w:val="18"/>
  </w:num>
  <w:num w:numId="8">
    <w:abstractNumId w:val="23"/>
  </w:num>
  <w:num w:numId="9">
    <w:abstractNumId w:val="12"/>
  </w:num>
  <w:num w:numId="10">
    <w:abstractNumId w:val="2"/>
  </w:num>
  <w:num w:numId="11">
    <w:abstractNumId w:val="15"/>
  </w:num>
  <w:num w:numId="12">
    <w:abstractNumId w:val="13"/>
  </w:num>
  <w:num w:numId="13">
    <w:abstractNumId w:val="27"/>
  </w:num>
  <w:num w:numId="14">
    <w:abstractNumId w:val="7"/>
  </w:num>
  <w:num w:numId="15">
    <w:abstractNumId w:val="8"/>
  </w:num>
  <w:num w:numId="16">
    <w:abstractNumId w:val="1"/>
  </w:num>
  <w:num w:numId="17">
    <w:abstractNumId w:val="14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9"/>
  </w:num>
  <w:num w:numId="23">
    <w:abstractNumId w:val="4"/>
  </w:num>
  <w:num w:numId="24">
    <w:abstractNumId w:val="22"/>
  </w:num>
  <w:num w:numId="25">
    <w:abstractNumId w:val="26"/>
  </w:num>
  <w:num w:numId="26">
    <w:abstractNumId w:val="25"/>
  </w:num>
  <w:num w:numId="27">
    <w:abstractNumId w:val="21"/>
  </w:num>
  <w:num w:numId="28">
    <w:abstractNumId w:val="17"/>
  </w:num>
  <w:num w:numId="29">
    <w:abstractNumId w:val="24"/>
  </w:num>
  <w:num w:numId="30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54C0"/>
    <w:rsid w:val="0001654C"/>
    <w:rsid w:val="000306DD"/>
    <w:rsid w:val="0003145C"/>
    <w:rsid w:val="000332A6"/>
    <w:rsid w:val="0003443F"/>
    <w:rsid w:val="00036D6F"/>
    <w:rsid w:val="00037275"/>
    <w:rsid w:val="000430D3"/>
    <w:rsid w:val="000472D4"/>
    <w:rsid w:val="00054FE2"/>
    <w:rsid w:val="00055516"/>
    <w:rsid w:val="00063D00"/>
    <w:rsid w:val="00064AD3"/>
    <w:rsid w:val="000658E5"/>
    <w:rsid w:val="00066036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28F7"/>
    <w:rsid w:val="000B2C41"/>
    <w:rsid w:val="000B4357"/>
    <w:rsid w:val="000B5152"/>
    <w:rsid w:val="000B5961"/>
    <w:rsid w:val="000B6909"/>
    <w:rsid w:val="000B7DA2"/>
    <w:rsid w:val="000D0E4C"/>
    <w:rsid w:val="000E1911"/>
    <w:rsid w:val="000E1BF1"/>
    <w:rsid w:val="000F10A7"/>
    <w:rsid w:val="000F3228"/>
    <w:rsid w:val="0010038D"/>
    <w:rsid w:val="001013BB"/>
    <w:rsid w:val="0010665C"/>
    <w:rsid w:val="00113E76"/>
    <w:rsid w:val="00117951"/>
    <w:rsid w:val="0012639D"/>
    <w:rsid w:val="00126EB1"/>
    <w:rsid w:val="00130F84"/>
    <w:rsid w:val="0013405F"/>
    <w:rsid w:val="00135DEA"/>
    <w:rsid w:val="00152163"/>
    <w:rsid w:val="00153190"/>
    <w:rsid w:val="001538EB"/>
    <w:rsid w:val="00161A76"/>
    <w:rsid w:val="00173672"/>
    <w:rsid w:val="00173E53"/>
    <w:rsid w:val="00181931"/>
    <w:rsid w:val="00185F7B"/>
    <w:rsid w:val="0019648E"/>
    <w:rsid w:val="00196A06"/>
    <w:rsid w:val="001A182E"/>
    <w:rsid w:val="001A4E6B"/>
    <w:rsid w:val="001D4471"/>
    <w:rsid w:val="001D6DFA"/>
    <w:rsid w:val="001E2737"/>
    <w:rsid w:val="001E5ECB"/>
    <w:rsid w:val="001F027A"/>
    <w:rsid w:val="001F0CBE"/>
    <w:rsid w:val="001F0E72"/>
    <w:rsid w:val="001F6E8B"/>
    <w:rsid w:val="00201A60"/>
    <w:rsid w:val="00203809"/>
    <w:rsid w:val="002049FA"/>
    <w:rsid w:val="00205B6B"/>
    <w:rsid w:val="00207DB8"/>
    <w:rsid w:val="00217581"/>
    <w:rsid w:val="00217A9E"/>
    <w:rsid w:val="00220733"/>
    <w:rsid w:val="00224334"/>
    <w:rsid w:val="00224A52"/>
    <w:rsid w:val="00224D9E"/>
    <w:rsid w:val="00226996"/>
    <w:rsid w:val="00226B27"/>
    <w:rsid w:val="00231A92"/>
    <w:rsid w:val="0024270B"/>
    <w:rsid w:val="00243DE6"/>
    <w:rsid w:val="002461A8"/>
    <w:rsid w:val="00252C1E"/>
    <w:rsid w:val="00253E5C"/>
    <w:rsid w:val="002637CD"/>
    <w:rsid w:val="00264B60"/>
    <w:rsid w:val="00270968"/>
    <w:rsid w:val="002773CC"/>
    <w:rsid w:val="00277AD1"/>
    <w:rsid w:val="002A010E"/>
    <w:rsid w:val="002A01D0"/>
    <w:rsid w:val="002A40E2"/>
    <w:rsid w:val="002A720F"/>
    <w:rsid w:val="002B0CF6"/>
    <w:rsid w:val="002C0376"/>
    <w:rsid w:val="002C1F2B"/>
    <w:rsid w:val="002C22D2"/>
    <w:rsid w:val="002C2E6C"/>
    <w:rsid w:val="002E102E"/>
    <w:rsid w:val="002E4B06"/>
    <w:rsid w:val="002E4F95"/>
    <w:rsid w:val="002E61E7"/>
    <w:rsid w:val="002F1B78"/>
    <w:rsid w:val="002F3881"/>
    <w:rsid w:val="0032470F"/>
    <w:rsid w:val="003301E9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6A49"/>
    <w:rsid w:val="0039211A"/>
    <w:rsid w:val="00397CA7"/>
    <w:rsid w:val="003A7E32"/>
    <w:rsid w:val="003B71FE"/>
    <w:rsid w:val="003C52AF"/>
    <w:rsid w:val="003D2D66"/>
    <w:rsid w:val="003E31A0"/>
    <w:rsid w:val="003E6AB6"/>
    <w:rsid w:val="003F09A4"/>
    <w:rsid w:val="003F3DBA"/>
    <w:rsid w:val="003F5BA4"/>
    <w:rsid w:val="004026E6"/>
    <w:rsid w:val="004063D9"/>
    <w:rsid w:val="004074B3"/>
    <w:rsid w:val="00407964"/>
    <w:rsid w:val="00415337"/>
    <w:rsid w:val="004168E1"/>
    <w:rsid w:val="00423A38"/>
    <w:rsid w:val="004329F5"/>
    <w:rsid w:val="00435A44"/>
    <w:rsid w:val="00436E76"/>
    <w:rsid w:val="00437705"/>
    <w:rsid w:val="00444DCE"/>
    <w:rsid w:val="00447347"/>
    <w:rsid w:val="004533AD"/>
    <w:rsid w:val="00454DA6"/>
    <w:rsid w:val="00457C1A"/>
    <w:rsid w:val="00463E04"/>
    <w:rsid w:val="0048449E"/>
    <w:rsid w:val="004858B9"/>
    <w:rsid w:val="00486759"/>
    <w:rsid w:val="00486FD1"/>
    <w:rsid w:val="004871EF"/>
    <w:rsid w:val="0048775E"/>
    <w:rsid w:val="00490534"/>
    <w:rsid w:val="00491BE4"/>
    <w:rsid w:val="0049314C"/>
    <w:rsid w:val="004936C4"/>
    <w:rsid w:val="00493F3B"/>
    <w:rsid w:val="004971F3"/>
    <w:rsid w:val="004B121F"/>
    <w:rsid w:val="004B2897"/>
    <w:rsid w:val="004C24FE"/>
    <w:rsid w:val="004C33DF"/>
    <w:rsid w:val="004C7673"/>
    <w:rsid w:val="004D3C48"/>
    <w:rsid w:val="004D53B8"/>
    <w:rsid w:val="004E1422"/>
    <w:rsid w:val="004E2473"/>
    <w:rsid w:val="004E5BF1"/>
    <w:rsid w:val="004F032A"/>
    <w:rsid w:val="004F458C"/>
    <w:rsid w:val="004F65FC"/>
    <w:rsid w:val="005012FB"/>
    <w:rsid w:val="00506A26"/>
    <w:rsid w:val="005203AA"/>
    <w:rsid w:val="00521F5C"/>
    <w:rsid w:val="0052275B"/>
    <w:rsid w:val="005461FC"/>
    <w:rsid w:val="00551238"/>
    <w:rsid w:val="005574D1"/>
    <w:rsid w:val="00565E8F"/>
    <w:rsid w:val="005672B3"/>
    <w:rsid w:val="005678A2"/>
    <w:rsid w:val="00571B6A"/>
    <w:rsid w:val="0057672B"/>
    <w:rsid w:val="00584079"/>
    <w:rsid w:val="00587A0C"/>
    <w:rsid w:val="00596557"/>
    <w:rsid w:val="005972E9"/>
    <w:rsid w:val="005A1D91"/>
    <w:rsid w:val="005B2551"/>
    <w:rsid w:val="005B2E0B"/>
    <w:rsid w:val="005C025F"/>
    <w:rsid w:val="005C4DE7"/>
    <w:rsid w:val="005D285C"/>
    <w:rsid w:val="005E00BC"/>
    <w:rsid w:val="005E0E68"/>
    <w:rsid w:val="005E0FCA"/>
    <w:rsid w:val="005E4C7B"/>
    <w:rsid w:val="005E7F37"/>
    <w:rsid w:val="005F3ABE"/>
    <w:rsid w:val="005F3C26"/>
    <w:rsid w:val="005F619C"/>
    <w:rsid w:val="00605E1D"/>
    <w:rsid w:val="00606806"/>
    <w:rsid w:val="006069EF"/>
    <w:rsid w:val="00624F44"/>
    <w:rsid w:val="00625FC3"/>
    <w:rsid w:val="006336F0"/>
    <w:rsid w:val="00636EF5"/>
    <w:rsid w:val="00640170"/>
    <w:rsid w:val="006513DA"/>
    <w:rsid w:val="00653A71"/>
    <w:rsid w:val="00674869"/>
    <w:rsid w:val="00681815"/>
    <w:rsid w:val="006858CB"/>
    <w:rsid w:val="00687EB9"/>
    <w:rsid w:val="006912D1"/>
    <w:rsid w:val="0069436C"/>
    <w:rsid w:val="006973C0"/>
    <w:rsid w:val="006A1097"/>
    <w:rsid w:val="006A23DB"/>
    <w:rsid w:val="006A5EE6"/>
    <w:rsid w:val="006A69DF"/>
    <w:rsid w:val="006B28B4"/>
    <w:rsid w:val="006C1369"/>
    <w:rsid w:val="006C3A50"/>
    <w:rsid w:val="006D047C"/>
    <w:rsid w:val="006D33BA"/>
    <w:rsid w:val="006E6C1C"/>
    <w:rsid w:val="006F5C9E"/>
    <w:rsid w:val="006F65CD"/>
    <w:rsid w:val="0071772D"/>
    <w:rsid w:val="00720775"/>
    <w:rsid w:val="007226F7"/>
    <w:rsid w:val="00724C48"/>
    <w:rsid w:val="00731C4E"/>
    <w:rsid w:val="00732690"/>
    <w:rsid w:val="007356CF"/>
    <w:rsid w:val="00735B87"/>
    <w:rsid w:val="007424B9"/>
    <w:rsid w:val="00745C2E"/>
    <w:rsid w:val="00750095"/>
    <w:rsid w:val="00753955"/>
    <w:rsid w:val="00756D53"/>
    <w:rsid w:val="00761603"/>
    <w:rsid w:val="00767409"/>
    <w:rsid w:val="00773127"/>
    <w:rsid w:val="007743D4"/>
    <w:rsid w:val="007754E4"/>
    <w:rsid w:val="00775BCB"/>
    <w:rsid w:val="00777CC9"/>
    <w:rsid w:val="00780859"/>
    <w:rsid w:val="00785BF2"/>
    <w:rsid w:val="0079022C"/>
    <w:rsid w:val="00790DCE"/>
    <w:rsid w:val="0079685A"/>
    <w:rsid w:val="007A00F2"/>
    <w:rsid w:val="007B26A2"/>
    <w:rsid w:val="007B6084"/>
    <w:rsid w:val="007B62B8"/>
    <w:rsid w:val="007C088E"/>
    <w:rsid w:val="007C2DC7"/>
    <w:rsid w:val="007E31FC"/>
    <w:rsid w:val="007F12E6"/>
    <w:rsid w:val="007F78F0"/>
    <w:rsid w:val="007F7A6A"/>
    <w:rsid w:val="00801E8E"/>
    <w:rsid w:val="00806CC2"/>
    <w:rsid w:val="00815833"/>
    <w:rsid w:val="008177F1"/>
    <w:rsid w:val="00827CFA"/>
    <w:rsid w:val="00831197"/>
    <w:rsid w:val="00832778"/>
    <w:rsid w:val="00834280"/>
    <w:rsid w:val="00835104"/>
    <w:rsid w:val="00836478"/>
    <w:rsid w:val="00843227"/>
    <w:rsid w:val="008439AC"/>
    <w:rsid w:val="008443AF"/>
    <w:rsid w:val="008531ED"/>
    <w:rsid w:val="00861B1B"/>
    <w:rsid w:val="00862A8A"/>
    <w:rsid w:val="00862E4E"/>
    <w:rsid w:val="00865ED9"/>
    <w:rsid w:val="00866841"/>
    <w:rsid w:val="0086698D"/>
    <w:rsid w:val="00870B5E"/>
    <w:rsid w:val="0087519F"/>
    <w:rsid w:val="0087759C"/>
    <w:rsid w:val="0088236C"/>
    <w:rsid w:val="008A1E40"/>
    <w:rsid w:val="008A20F0"/>
    <w:rsid w:val="008A2C40"/>
    <w:rsid w:val="008A643B"/>
    <w:rsid w:val="008A668D"/>
    <w:rsid w:val="008B3F66"/>
    <w:rsid w:val="008B76E0"/>
    <w:rsid w:val="008B7E7D"/>
    <w:rsid w:val="008C6843"/>
    <w:rsid w:val="008C76CD"/>
    <w:rsid w:val="008E55CC"/>
    <w:rsid w:val="008E6EE6"/>
    <w:rsid w:val="008F3EA9"/>
    <w:rsid w:val="008F6412"/>
    <w:rsid w:val="008F7945"/>
    <w:rsid w:val="008F7C09"/>
    <w:rsid w:val="00900E33"/>
    <w:rsid w:val="00910AD0"/>
    <w:rsid w:val="009125BE"/>
    <w:rsid w:val="009255CC"/>
    <w:rsid w:val="009345C6"/>
    <w:rsid w:val="009357BB"/>
    <w:rsid w:val="009623F4"/>
    <w:rsid w:val="0097412A"/>
    <w:rsid w:val="00974FA5"/>
    <w:rsid w:val="009801F2"/>
    <w:rsid w:val="009843CC"/>
    <w:rsid w:val="00986340"/>
    <w:rsid w:val="00994A36"/>
    <w:rsid w:val="009B778D"/>
    <w:rsid w:val="009C15E7"/>
    <w:rsid w:val="009C6AA8"/>
    <w:rsid w:val="009D2F6D"/>
    <w:rsid w:val="009D7265"/>
    <w:rsid w:val="009F09AA"/>
    <w:rsid w:val="009F30D6"/>
    <w:rsid w:val="009F6D80"/>
    <w:rsid w:val="00A01651"/>
    <w:rsid w:val="00A022B2"/>
    <w:rsid w:val="00A02EA0"/>
    <w:rsid w:val="00A03DBB"/>
    <w:rsid w:val="00A16B54"/>
    <w:rsid w:val="00A16C34"/>
    <w:rsid w:val="00A21351"/>
    <w:rsid w:val="00A21C93"/>
    <w:rsid w:val="00A3084F"/>
    <w:rsid w:val="00A34587"/>
    <w:rsid w:val="00A37599"/>
    <w:rsid w:val="00A40900"/>
    <w:rsid w:val="00A40C55"/>
    <w:rsid w:val="00A5411E"/>
    <w:rsid w:val="00A560EF"/>
    <w:rsid w:val="00A5741F"/>
    <w:rsid w:val="00A701EC"/>
    <w:rsid w:val="00A7311E"/>
    <w:rsid w:val="00A811CB"/>
    <w:rsid w:val="00A92EA7"/>
    <w:rsid w:val="00A96E40"/>
    <w:rsid w:val="00AA0E6B"/>
    <w:rsid w:val="00AA14D4"/>
    <w:rsid w:val="00AA7B25"/>
    <w:rsid w:val="00AB1C39"/>
    <w:rsid w:val="00AB1E5B"/>
    <w:rsid w:val="00AB54CC"/>
    <w:rsid w:val="00AB6BF4"/>
    <w:rsid w:val="00AC0B07"/>
    <w:rsid w:val="00AC6A0F"/>
    <w:rsid w:val="00AD384F"/>
    <w:rsid w:val="00AD3AA8"/>
    <w:rsid w:val="00AE381E"/>
    <w:rsid w:val="00AE43C5"/>
    <w:rsid w:val="00AE65C8"/>
    <w:rsid w:val="00AF2BB2"/>
    <w:rsid w:val="00B03203"/>
    <w:rsid w:val="00B03F6C"/>
    <w:rsid w:val="00B0401C"/>
    <w:rsid w:val="00B072AC"/>
    <w:rsid w:val="00B2038C"/>
    <w:rsid w:val="00B23837"/>
    <w:rsid w:val="00B25681"/>
    <w:rsid w:val="00B30DCD"/>
    <w:rsid w:val="00B37E02"/>
    <w:rsid w:val="00B401FA"/>
    <w:rsid w:val="00B56311"/>
    <w:rsid w:val="00B6459B"/>
    <w:rsid w:val="00B67105"/>
    <w:rsid w:val="00B72C01"/>
    <w:rsid w:val="00B82F70"/>
    <w:rsid w:val="00B874C8"/>
    <w:rsid w:val="00B90683"/>
    <w:rsid w:val="00B91227"/>
    <w:rsid w:val="00B93B6E"/>
    <w:rsid w:val="00B954D3"/>
    <w:rsid w:val="00BA462D"/>
    <w:rsid w:val="00BA5579"/>
    <w:rsid w:val="00BA7871"/>
    <w:rsid w:val="00BC040F"/>
    <w:rsid w:val="00BC1ACA"/>
    <w:rsid w:val="00BC3527"/>
    <w:rsid w:val="00BD2919"/>
    <w:rsid w:val="00BD51D2"/>
    <w:rsid w:val="00BD7EEF"/>
    <w:rsid w:val="00BE63A1"/>
    <w:rsid w:val="00BE66EE"/>
    <w:rsid w:val="00BF164E"/>
    <w:rsid w:val="00BF39A6"/>
    <w:rsid w:val="00BF42C2"/>
    <w:rsid w:val="00BF7DC9"/>
    <w:rsid w:val="00C0251B"/>
    <w:rsid w:val="00C15BB4"/>
    <w:rsid w:val="00C17915"/>
    <w:rsid w:val="00C2235B"/>
    <w:rsid w:val="00C22568"/>
    <w:rsid w:val="00C256CA"/>
    <w:rsid w:val="00C348B0"/>
    <w:rsid w:val="00C42798"/>
    <w:rsid w:val="00C43EB8"/>
    <w:rsid w:val="00C45CAB"/>
    <w:rsid w:val="00C4657C"/>
    <w:rsid w:val="00C47306"/>
    <w:rsid w:val="00C473F8"/>
    <w:rsid w:val="00C50DB2"/>
    <w:rsid w:val="00C518F8"/>
    <w:rsid w:val="00C519F2"/>
    <w:rsid w:val="00C532C1"/>
    <w:rsid w:val="00C53977"/>
    <w:rsid w:val="00C5451F"/>
    <w:rsid w:val="00C6259B"/>
    <w:rsid w:val="00C63875"/>
    <w:rsid w:val="00C640B4"/>
    <w:rsid w:val="00C7103F"/>
    <w:rsid w:val="00C73D3C"/>
    <w:rsid w:val="00C75090"/>
    <w:rsid w:val="00C76D2A"/>
    <w:rsid w:val="00C81030"/>
    <w:rsid w:val="00C8359C"/>
    <w:rsid w:val="00C84B9F"/>
    <w:rsid w:val="00C85A9A"/>
    <w:rsid w:val="00CA09F5"/>
    <w:rsid w:val="00CA1C8B"/>
    <w:rsid w:val="00CC2813"/>
    <w:rsid w:val="00CC4A57"/>
    <w:rsid w:val="00CC7491"/>
    <w:rsid w:val="00CD5830"/>
    <w:rsid w:val="00CE11D9"/>
    <w:rsid w:val="00CE450F"/>
    <w:rsid w:val="00CE56E3"/>
    <w:rsid w:val="00CF34CF"/>
    <w:rsid w:val="00D01D8E"/>
    <w:rsid w:val="00D05B95"/>
    <w:rsid w:val="00D075B9"/>
    <w:rsid w:val="00D12EDD"/>
    <w:rsid w:val="00D20748"/>
    <w:rsid w:val="00D21287"/>
    <w:rsid w:val="00D21C33"/>
    <w:rsid w:val="00D25365"/>
    <w:rsid w:val="00D33718"/>
    <w:rsid w:val="00D40C06"/>
    <w:rsid w:val="00D42B26"/>
    <w:rsid w:val="00D441E6"/>
    <w:rsid w:val="00D470CC"/>
    <w:rsid w:val="00D563F1"/>
    <w:rsid w:val="00D656D8"/>
    <w:rsid w:val="00D65E1A"/>
    <w:rsid w:val="00D67FAA"/>
    <w:rsid w:val="00D707CB"/>
    <w:rsid w:val="00D72D6B"/>
    <w:rsid w:val="00D75CF7"/>
    <w:rsid w:val="00D83A5A"/>
    <w:rsid w:val="00D84DDE"/>
    <w:rsid w:val="00D87263"/>
    <w:rsid w:val="00D91047"/>
    <w:rsid w:val="00D91B8E"/>
    <w:rsid w:val="00DA3569"/>
    <w:rsid w:val="00DA4F9B"/>
    <w:rsid w:val="00DB1BC2"/>
    <w:rsid w:val="00DC5A08"/>
    <w:rsid w:val="00DD3721"/>
    <w:rsid w:val="00DE2CC5"/>
    <w:rsid w:val="00DE367E"/>
    <w:rsid w:val="00DE41B0"/>
    <w:rsid w:val="00DE495F"/>
    <w:rsid w:val="00DF3236"/>
    <w:rsid w:val="00DF67CF"/>
    <w:rsid w:val="00E022FE"/>
    <w:rsid w:val="00E14A3F"/>
    <w:rsid w:val="00E20CB0"/>
    <w:rsid w:val="00E26511"/>
    <w:rsid w:val="00E34507"/>
    <w:rsid w:val="00E36F57"/>
    <w:rsid w:val="00E3775D"/>
    <w:rsid w:val="00E41338"/>
    <w:rsid w:val="00E51396"/>
    <w:rsid w:val="00E55F41"/>
    <w:rsid w:val="00E633D6"/>
    <w:rsid w:val="00E72421"/>
    <w:rsid w:val="00E725DA"/>
    <w:rsid w:val="00E7432D"/>
    <w:rsid w:val="00E80F75"/>
    <w:rsid w:val="00E95DD8"/>
    <w:rsid w:val="00E9746F"/>
    <w:rsid w:val="00EA1E65"/>
    <w:rsid w:val="00EA5D5C"/>
    <w:rsid w:val="00EB036B"/>
    <w:rsid w:val="00EB1160"/>
    <w:rsid w:val="00EB1E09"/>
    <w:rsid w:val="00EB6BBF"/>
    <w:rsid w:val="00EC14A7"/>
    <w:rsid w:val="00EC2AC6"/>
    <w:rsid w:val="00EC304A"/>
    <w:rsid w:val="00EC5709"/>
    <w:rsid w:val="00ED3631"/>
    <w:rsid w:val="00EE0A0B"/>
    <w:rsid w:val="00EF11D8"/>
    <w:rsid w:val="00EF1946"/>
    <w:rsid w:val="00EF7BDC"/>
    <w:rsid w:val="00F046DF"/>
    <w:rsid w:val="00F062BA"/>
    <w:rsid w:val="00F13A84"/>
    <w:rsid w:val="00F22CE0"/>
    <w:rsid w:val="00F261B9"/>
    <w:rsid w:val="00F27ABF"/>
    <w:rsid w:val="00F3141D"/>
    <w:rsid w:val="00F31D87"/>
    <w:rsid w:val="00F34B47"/>
    <w:rsid w:val="00F34F57"/>
    <w:rsid w:val="00F41523"/>
    <w:rsid w:val="00F43886"/>
    <w:rsid w:val="00F5544D"/>
    <w:rsid w:val="00F637F1"/>
    <w:rsid w:val="00F64856"/>
    <w:rsid w:val="00F6527B"/>
    <w:rsid w:val="00F655DC"/>
    <w:rsid w:val="00F73C90"/>
    <w:rsid w:val="00F75D07"/>
    <w:rsid w:val="00F77DB6"/>
    <w:rsid w:val="00F87E71"/>
    <w:rsid w:val="00F95B74"/>
    <w:rsid w:val="00FA2123"/>
    <w:rsid w:val="00FA4406"/>
    <w:rsid w:val="00FA71E9"/>
    <w:rsid w:val="00FB0979"/>
    <w:rsid w:val="00FC0760"/>
    <w:rsid w:val="00FC6196"/>
    <w:rsid w:val="00FD32EB"/>
    <w:rsid w:val="00FE1877"/>
    <w:rsid w:val="00FE24AC"/>
    <w:rsid w:val="00FE6C50"/>
    <w:rsid w:val="00FF1EDB"/>
    <w:rsid w:val="00FF20BD"/>
    <w:rsid w:val="00FF351B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i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F31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F31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customStyle="1" w:styleId="Style1">
    <w:name w:val="Style1"/>
    <w:basedOn w:val="Normal"/>
    <w:uiPriority w:val="99"/>
    <w:rsid w:val="00231A92"/>
  </w:style>
  <w:style w:type="paragraph" w:customStyle="1" w:styleId="Style2">
    <w:name w:val="Style2"/>
    <w:basedOn w:val="Normal"/>
    <w:uiPriority w:val="99"/>
    <w:rsid w:val="00231A92"/>
  </w:style>
  <w:style w:type="paragraph" w:customStyle="1" w:styleId="Style3">
    <w:name w:val="Style3"/>
    <w:basedOn w:val="Normal"/>
    <w:uiPriority w:val="99"/>
    <w:rsid w:val="00231A92"/>
  </w:style>
  <w:style w:type="paragraph" w:customStyle="1" w:styleId="Style4">
    <w:name w:val="Style4"/>
    <w:basedOn w:val="Normal"/>
    <w:uiPriority w:val="99"/>
    <w:rsid w:val="00231A92"/>
  </w:style>
  <w:style w:type="paragraph" w:customStyle="1" w:styleId="Style5">
    <w:name w:val="Style5"/>
    <w:basedOn w:val="Normal"/>
    <w:uiPriority w:val="99"/>
    <w:rsid w:val="00231A92"/>
  </w:style>
  <w:style w:type="paragraph" w:customStyle="1" w:styleId="Style6">
    <w:name w:val="Style6"/>
    <w:basedOn w:val="Normal"/>
    <w:uiPriority w:val="99"/>
    <w:rsid w:val="00231A92"/>
  </w:style>
  <w:style w:type="paragraph" w:customStyle="1" w:styleId="Style7">
    <w:name w:val="Style7"/>
    <w:basedOn w:val="Normal"/>
    <w:uiPriority w:val="99"/>
    <w:rsid w:val="00231A92"/>
  </w:style>
  <w:style w:type="paragraph" w:customStyle="1" w:styleId="Style8">
    <w:name w:val="Style8"/>
    <w:basedOn w:val="Normal"/>
    <w:uiPriority w:val="99"/>
    <w:rsid w:val="00231A92"/>
  </w:style>
  <w:style w:type="character" w:customStyle="1" w:styleId="FontStyle11">
    <w:name w:val="Font Style11"/>
    <w:basedOn w:val="DefaultParagraphFont"/>
    <w:uiPriority w:val="99"/>
    <w:rsid w:val="00231A9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DefaultParagraphFont"/>
    <w:uiPriority w:val="99"/>
    <w:rsid w:val="00231A9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231A9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DefaultParagraphFont"/>
    <w:uiPriority w:val="99"/>
    <w:rsid w:val="00231A9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231A9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231A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231A9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231A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DefaultParagraphFont"/>
    <w:uiPriority w:val="99"/>
    <w:rsid w:val="00231A9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DefaultParagraphFont"/>
    <w:uiPriority w:val="99"/>
    <w:rsid w:val="00231A9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231A9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231A9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231A9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DefaultParagraphFont"/>
    <w:uiPriority w:val="99"/>
    <w:rsid w:val="00231A9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DefaultParagraphFont"/>
    <w:uiPriority w:val="99"/>
    <w:rsid w:val="00231A9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Normal"/>
    <w:uiPriority w:val="99"/>
    <w:rsid w:val="007754E4"/>
  </w:style>
  <w:style w:type="paragraph" w:customStyle="1" w:styleId="Style10">
    <w:name w:val="Style10"/>
    <w:basedOn w:val="Normal"/>
    <w:uiPriority w:val="99"/>
    <w:rsid w:val="007754E4"/>
  </w:style>
  <w:style w:type="paragraph" w:customStyle="1" w:styleId="Style11">
    <w:name w:val="Style11"/>
    <w:basedOn w:val="Normal"/>
    <w:uiPriority w:val="99"/>
    <w:rsid w:val="007754E4"/>
  </w:style>
  <w:style w:type="paragraph" w:customStyle="1" w:styleId="Style12">
    <w:name w:val="Style12"/>
    <w:basedOn w:val="Normal"/>
    <w:uiPriority w:val="99"/>
    <w:rsid w:val="007754E4"/>
  </w:style>
  <w:style w:type="paragraph" w:customStyle="1" w:styleId="Style13">
    <w:name w:val="Style13"/>
    <w:basedOn w:val="Normal"/>
    <w:uiPriority w:val="99"/>
    <w:rsid w:val="007754E4"/>
  </w:style>
  <w:style w:type="paragraph" w:customStyle="1" w:styleId="Style14">
    <w:name w:val="Style14"/>
    <w:basedOn w:val="Normal"/>
    <w:uiPriority w:val="99"/>
    <w:rsid w:val="007754E4"/>
  </w:style>
  <w:style w:type="paragraph" w:customStyle="1" w:styleId="Style15">
    <w:name w:val="Style15"/>
    <w:basedOn w:val="Normal"/>
    <w:uiPriority w:val="99"/>
    <w:rsid w:val="007754E4"/>
  </w:style>
  <w:style w:type="paragraph" w:customStyle="1" w:styleId="Style16">
    <w:name w:val="Style16"/>
    <w:basedOn w:val="Normal"/>
    <w:uiPriority w:val="99"/>
    <w:rsid w:val="007754E4"/>
  </w:style>
  <w:style w:type="paragraph" w:customStyle="1" w:styleId="Style17">
    <w:name w:val="Style17"/>
    <w:basedOn w:val="Normal"/>
    <w:uiPriority w:val="99"/>
    <w:rsid w:val="007754E4"/>
  </w:style>
  <w:style w:type="paragraph" w:customStyle="1" w:styleId="Style18">
    <w:name w:val="Style18"/>
    <w:basedOn w:val="Normal"/>
    <w:uiPriority w:val="99"/>
    <w:rsid w:val="007754E4"/>
  </w:style>
  <w:style w:type="paragraph" w:customStyle="1" w:styleId="Style19">
    <w:name w:val="Style19"/>
    <w:basedOn w:val="Normal"/>
    <w:uiPriority w:val="99"/>
    <w:rsid w:val="007754E4"/>
  </w:style>
  <w:style w:type="character" w:customStyle="1" w:styleId="FontStyle26">
    <w:name w:val="Font Style26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DefaultParagraphFont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DefaultParagraphFont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DefaultParagraphFont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DefaultParagraphFont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DefaultParagraphFont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7754E4"/>
  </w:style>
  <w:style w:type="paragraph" w:customStyle="1" w:styleId="Style21">
    <w:name w:val="Style21"/>
    <w:basedOn w:val="Normal"/>
    <w:uiPriority w:val="99"/>
    <w:rsid w:val="007754E4"/>
  </w:style>
  <w:style w:type="paragraph" w:customStyle="1" w:styleId="Style22">
    <w:name w:val="Style22"/>
    <w:basedOn w:val="Normal"/>
    <w:uiPriority w:val="99"/>
    <w:rsid w:val="007754E4"/>
  </w:style>
  <w:style w:type="paragraph" w:customStyle="1" w:styleId="Style23">
    <w:name w:val="Style23"/>
    <w:basedOn w:val="Normal"/>
    <w:uiPriority w:val="99"/>
    <w:rsid w:val="007754E4"/>
  </w:style>
  <w:style w:type="paragraph" w:customStyle="1" w:styleId="Style24">
    <w:name w:val="Style24"/>
    <w:basedOn w:val="Normal"/>
    <w:uiPriority w:val="99"/>
    <w:rsid w:val="007754E4"/>
  </w:style>
  <w:style w:type="character" w:customStyle="1" w:styleId="FontStyle41">
    <w:name w:val="Font Style41"/>
    <w:basedOn w:val="DefaultParagraphFont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DefaultParagraphFont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Normal"/>
    <w:uiPriority w:val="99"/>
    <w:rsid w:val="007754E4"/>
  </w:style>
  <w:style w:type="paragraph" w:customStyle="1" w:styleId="Style26">
    <w:name w:val="Style26"/>
    <w:basedOn w:val="Normal"/>
    <w:uiPriority w:val="99"/>
    <w:rsid w:val="007754E4"/>
  </w:style>
  <w:style w:type="paragraph" w:customStyle="1" w:styleId="Style27">
    <w:name w:val="Style27"/>
    <w:basedOn w:val="Normal"/>
    <w:uiPriority w:val="99"/>
    <w:rsid w:val="007754E4"/>
  </w:style>
  <w:style w:type="paragraph" w:customStyle="1" w:styleId="Style28">
    <w:name w:val="Style28"/>
    <w:basedOn w:val="Normal"/>
    <w:uiPriority w:val="99"/>
    <w:rsid w:val="007754E4"/>
  </w:style>
  <w:style w:type="paragraph" w:customStyle="1" w:styleId="Style29">
    <w:name w:val="Style29"/>
    <w:basedOn w:val="Normal"/>
    <w:uiPriority w:val="99"/>
    <w:rsid w:val="007754E4"/>
  </w:style>
  <w:style w:type="paragraph" w:customStyle="1" w:styleId="Style30">
    <w:name w:val="Style30"/>
    <w:basedOn w:val="Normal"/>
    <w:uiPriority w:val="99"/>
    <w:rsid w:val="007754E4"/>
  </w:style>
  <w:style w:type="paragraph" w:customStyle="1" w:styleId="Style31">
    <w:name w:val="Style31"/>
    <w:basedOn w:val="Normal"/>
    <w:uiPriority w:val="99"/>
    <w:rsid w:val="007754E4"/>
  </w:style>
  <w:style w:type="paragraph" w:customStyle="1" w:styleId="Style32">
    <w:name w:val="Style32"/>
    <w:basedOn w:val="Normal"/>
    <w:uiPriority w:val="99"/>
    <w:rsid w:val="007754E4"/>
  </w:style>
  <w:style w:type="paragraph" w:customStyle="1" w:styleId="Style33">
    <w:name w:val="Style33"/>
    <w:basedOn w:val="Normal"/>
    <w:uiPriority w:val="99"/>
    <w:rsid w:val="007754E4"/>
  </w:style>
  <w:style w:type="paragraph" w:customStyle="1" w:styleId="Style34">
    <w:name w:val="Style34"/>
    <w:basedOn w:val="Normal"/>
    <w:uiPriority w:val="99"/>
    <w:rsid w:val="007754E4"/>
  </w:style>
  <w:style w:type="paragraph" w:customStyle="1" w:styleId="Style35">
    <w:name w:val="Style35"/>
    <w:basedOn w:val="Normal"/>
    <w:uiPriority w:val="99"/>
    <w:rsid w:val="007754E4"/>
  </w:style>
  <w:style w:type="character" w:customStyle="1" w:styleId="FontStyle45">
    <w:name w:val="Font Style45"/>
    <w:basedOn w:val="DefaultParagraphFont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DefaultParagraphFont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DefaultParagraphFont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DefaultParagraphFont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DefaultParagraphFont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DefaultParagraphFont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DefaultParagraphFont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DefaultParagraphFont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87519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5F31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87519F"/>
  </w:style>
  <w:style w:type="table" w:styleId="TableGrid">
    <w:name w:val="Table Grid"/>
    <w:basedOn w:val="TableNormal"/>
    <w:uiPriority w:val="99"/>
    <w:rsid w:val="00B56311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D656D8"/>
    <w:pPr>
      <w:keepNext/>
      <w:autoSpaceDE/>
      <w:autoSpaceDN/>
      <w:adjustRightInd/>
      <w:ind w:firstLine="400"/>
      <w:outlineLvl w:val="1"/>
    </w:pPr>
  </w:style>
  <w:style w:type="paragraph" w:customStyle="1" w:styleId="Style77">
    <w:name w:val="Style77"/>
    <w:basedOn w:val="Normal"/>
    <w:uiPriority w:val="99"/>
    <w:rsid w:val="00152163"/>
  </w:style>
  <w:style w:type="character" w:customStyle="1" w:styleId="FontStyle278">
    <w:name w:val="Font Style278"/>
    <w:basedOn w:val="DefaultParagraphFont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uiPriority w:val="99"/>
    <w:rsid w:val="00D67FAA"/>
  </w:style>
  <w:style w:type="paragraph" w:customStyle="1" w:styleId="Style63">
    <w:name w:val="Style63"/>
    <w:basedOn w:val="Normal"/>
    <w:uiPriority w:val="99"/>
    <w:rsid w:val="00D67FAA"/>
  </w:style>
  <w:style w:type="paragraph" w:customStyle="1" w:styleId="Style70">
    <w:name w:val="Style70"/>
    <w:basedOn w:val="Normal"/>
    <w:uiPriority w:val="99"/>
    <w:rsid w:val="00D67FAA"/>
  </w:style>
  <w:style w:type="paragraph" w:customStyle="1" w:styleId="Style79">
    <w:name w:val="Style79"/>
    <w:basedOn w:val="Normal"/>
    <w:uiPriority w:val="99"/>
    <w:rsid w:val="00D67FAA"/>
  </w:style>
  <w:style w:type="paragraph" w:customStyle="1" w:styleId="Style80">
    <w:name w:val="Style80"/>
    <w:basedOn w:val="Normal"/>
    <w:uiPriority w:val="99"/>
    <w:rsid w:val="00D67FAA"/>
  </w:style>
  <w:style w:type="paragraph" w:customStyle="1" w:styleId="Style85">
    <w:name w:val="Style85"/>
    <w:basedOn w:val="Normal"/>
    <w:uiPriority w:val="99"/>
    <w:rsid w:val="00D67FAA"/>
  </w:style>
  <w:style w:type="paragraph" w:customStyle="1" w:styleId="Style89">
    <w:name w:val="Style89"/>
    <w:basedOn w:val="Normal"/>
    <w:uiPriority w:val="99"/>
    <w:rsid w:val="00D67FAA"/>
  </w:style>
  <w:style w:type="paragraph" w:customStyle="1" w:styleId="Style113">
    <w:name w:val="Style113"/>
    <w:basedOn w:val="Normal"/>
    <w:uiPriority w:val="99"/>
    <w:rsid w:val="00D67FAA"/>
  </w:style>
  <w:style w:type="paragraph" w:customStyle="1" w:styleId="Style114">
    <w:name w:val="Style114"/>
    <w:basedOn w:val="Normal"/>
    <w:uiPriority w:val="99"/>
    <w:rsid w:val="00D67FAA"/>
  </w:style>
  <w:style w:type="paragraph" w:customStyle="1" w:styleId="Style116">
    <w:name w:val="Style116"/>
    <w:basedOn w:val="Normal"/>
    <w:uiPriority w:val="99"/>
    <w:rsid w:val="00D67FAA"/>
  </w:style>
  <w:style w:type="character" w:customStyle="1" w:styleId="FontStyle258">
    <w:name w:val="Font Style258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DefaultParagraphFont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DefaultParagraphFont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DefaultParagraphFont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DefaultParagraphFont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DefaultParagraphFont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1396"/>
    <w:rPr>
      <w:i/>
      <w:iCs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51396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rsid w:val="002637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F31"/>
    <w:rPr>
      <w:sz w:val="0"/>
      <w:szCs w:val="0"/>
    </w:rPr>
  </w:style>
  <w:style w:type="paragraph" w:styleId="Header">
    <w:name w:val="header"/>
    <w:basedOn w:val="Normal"/>
    <w:link w:val="HeaderChar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53190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rsid w:val="00E413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E413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E4133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3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E4133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rsid w:val="00AA0E6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0E6B"/>
  </w:style>
  <w:style w:type="character" w:styleId="FootnoteReference">
    <w:name w:val="footnote reference"/>
    <w:basedOn w:val="DefaultParagraphFont"/>
    <w:uiPriority w:val="99"/>
    <w:semiHidden/>
    <w:rsid w:val="00AA0E6B"/>
    <w:rPr>
      <w:vertAlign w:val="superscript"/>
    </w:rPr>
  </w:style>
  <w:style w:type="paragraph" w:customStyle="1" w:styleId="1">
    <w:name w:val="Обычный1"/>
    <w:uiPriority w:val="99"/>
    <w:rsid w:val="006912D1"/>
    <w:pPr>
      <w:widowControl w:val="0"/>
      <w:spacing w:before="60" w:line="260" w:lineRule="auto"/>
      <w:ind w:firstLine="680"/>
      <w:jc w:val="both"/>
    </w:pPr>
  </w:style>
  <w:style w:type="paragraph" w:styleId="ListParagraph">
    <w:name w:val="List Paragraph"/>
    <w:basedOn w:val="Normal"/>
    <w:uiPriority w:val="99"/>
    <w:qFormat/>
    <w:rsid w:val="00E20CB0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FF493E"/>
    <w:rPr>
      <w:sz w:val="24"/>
      <w:szCs w:val="24"/>
    </w:rPr>
  </w:style>
  <w:style w:type="paragraph" w:customStyle="1" w:styleId="10">
    <w:name w:val="Абзац списка1"/>
    <w:basedOn w:val="Normal"/>
    <w:uiPriority w:val="99"/>
    <w:rsid w:val="0048449E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customStyle="1" w:styleId="a">
    <w:name w:val="Знак Знак Знак Знак"/>
    <w:basedOn w:val="Normal"/>
    <w:uiPriority w:val="99"/>
    <w:rsid w:val="0048449E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5972E9"/>
    <w:rPr>
      <w:color w:val="0000FF"/>
      <w:u w:val="single"/>
    </w:rPr>
  </w:style>
  <w:style w:type="paragraph" w:customStyle="1" w:styleId="a0">
    <w:name w:val="обычный"/>
    <w:basedOn w:val="Normal"/>
    <w:uiPriority w:val="99"/>
    <w:rsid w:val="00397CA7"/>
    <w:pPr>
      <w:widowControl/>
      <w:autoSpaceDE/>
      <w:autoSpaceDN/>
      <w:adjustRightInd/>
      <w:ind w:firstLine="0"/>
      <w:jc w:val="left"/>
    </w:pPr>
    <w:rPr>
      <w:color w:val="000000"/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4871EF"/>
    <w:pPr>
      <w:widowControl/>
      <w:autoSpaceDE/>
      <w:autoSpaceDN/>
      <w:adjustRightInd/>
      <w:ind w:firstLine="72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4871EF"/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2368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.lanbook.com/books/element.php?pl1_id=2072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272.pdf&amp;show=dcatalogues/1/1123467/1272.pdf&amp;view=true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e.lanbook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207.pdf&amp;show=dcatalogues/1/1121324/1207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znanium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50.pdf&amp;show=dcatalogues/1/1130220/50.pdf&amp;view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430</TotalTime>
  <Pages>19</Pages>
  <Words>3558</Words>
  <Characters>20284</Characters>
  <Application>Microsoft Office Outlook</Application>
  <DocSecurity>0</DocSecurity>
  <Lines>0</Lines>
  <Paragraphs>0</Paragraphs>
  <ScaleCrop>false</ScaleCrop>
  <Company>MaSU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dc:description/>
  <cp:lastModifiedBy>DPT</cp:lastModifiedBy>
  <cp:revision>35</cp:revision>
  <cp:lastPrinted>2015-02-06T08:12:00Z</cp:lastPrinted>
  <dcterms:created xsi:type="dcterms:W3CDTF">2016-10-17T10:46:00Z</dcterms:created>
  <dcterms:modified xsi:type="dcterms:W3CDTF">2020-11-19T06:22:00Z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_Status">
    <vt:lpwstr>Не начат</vt:lpwstr>
  </property>
  <property fmtid="{D5CDD505-2E9C-101B-9397-08002B2CF9AE}" pid="4" name="Категория документа">
    <vt:lpwstr>Без типа</vt:lpwstr>
  </property>
  <property fmtid="{D5CDD505-2E9C-101B-9397-08002B2CF9AE}" pid="5" name="Уровень(Общий/ВПО/СПО)">
    <vt:lpwstr>Общий</vt:lpwstr>
  </property>
</Properties>
</file>