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A30" w:rsidRDefault="003A0A30" w:rsidP="000710E7">
      <w:pPr>
        <w:ind w:firstLine="709"/>
      </w:pPr>
      <w:r>
        <w:rPr>
          <w:noProof/>
        </w:rPr>
        <w:drawing>
          <wp:inline distT="0" distB="0" distL="0" distR="0">
            <wp:extent cx="5818992" cy="8629650"/>
            <wp:effectExtent l="19050" t="0" r="0" b="0"/>
            <wp:docPr id="2" name="Рисунок 1" descr="C:\Users\User\Desktop\Работа 2018-2019\На портал\Готовые программы\Изображение1 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та 2018-2019\На портал\Готовые программы\Изображение1 087.jpg"/>
                    <pic:cNvPicPr>
                      <a:picLocks noChangeAspect="1" noChangeArrowheads="1"/>
                    </pic:cNvPicPr>
                  </pic:nvPicPr>
                  <pic:blipFill>
                    <a:blip r:embed="rId6"/>
                    <a:srcRect r="1914" b="1726"/>
                    <a:stretch>
                      <a:fillRect/>
                    </a:stretch>
                  </pic:blipFill>
                  <pic:spPr bwMode="auto">
                    <a:xfrm>
                      <a:off x="0" y="0"/>
                      <a:ext cx="5820885" cy="8632458"/>
                    </a:xfrm>
                    <a:prstGeom prst="rect">
                      <a:avLst/>
                    </a:prstGeom>
                    <a:noFill/>
                    <a:ln w="9525">
                      <a:noFill/>
                      <a:miter lim="800000"/>
                      <a:headEnd/>
                      <a:tailEnd/>
                    </a:ln>
                  </pic:spPr>
                </pic:pic>
              </a:graphicData>
            </a:graphic>
          </wp:inline>
        </w:drawing>
      </w:r>
    </w:p>
    <w:p w:rsidR="003A0A30" w:rsidRDefault="003A0A30" w:rsidP="000710E7">
      <w:pPr>
        <w:ind w:firstLine="709"/>
      </w:pPr>
    </w:p>
    <w:p w:rsidR="003A0A30" w:rsidRDefault="003A0A30" w:rsidP="000710E7">
      <w:pPr>
        <w:ind w:firstLine="709"/>
      </w:pPr>
    </w:p>
    <w:p w:rsidR="00544FA5" w:rsidRDefault="003A0A30" w:rsidP="00544FA5">
      <w:pPr>
        <w:spacing w:after="200"/>
        <w:ind w:firstLine="0"/>
        <w:jc w:val="center"/>
        <w:rPr>
          <w:b/>
          <w:bCs/>
        </w:rPr>
      </w:pPr>
      <w:r>
        <w:rPr>
          <w:noProof/>
        </w:rPr>
        <w:lastRenderedPageBreak/>
        <w:drawing>
          <wp:inline distT="0" distB="0" distL="0" distR="0">
            <wp:extent cx="6300470" cy="7414620"/>
            <wp:effectExtent l="19050" t="0" r="5080" b="0"/>
            <wp:docPr id="3" name="Рисунок 2" descr="C:\Users\User\Desktop\Работа 2018-2019\На портал\Готовые программы\Изображение1 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Работа 2018-2019\На портал\Готовые программы\Изображение1 088.jpg"/>
                    <pic:cNvPicPr>
                      <a:picLocks noChangeAspect="1" noChangeArrowheads="1"/>
                    </pic:cNvPicPr>
                  </pic:nvPicPr>
                  <pic:blipFill>
                    <a:blip r:embed="rId7"/>
                    <a:srcRect/>
                    <a:stretch>
                      <a:fillRect/>
                    </a:stretch>
                  </pic:blipFill>
                  <pic:spPr bwMode="auto">
                    <a:xfrm>
                      <a:off x="0" y="0"/>
                      <a:ext cx="6300470" cy="7414620"/>
                    </a:xfrm>
                    <a:prstGeom prst="rect">
                      <a:avLst/>
                    </a:prstGeom>
                    <a:noFill/>
                    <a:ln w="9525">
                      <a:noFill/>
                      <a:miter lim="800000"/>
                      <a:headEnd/>
                      <a:tailEnd/>
                    </a:ln>
                  </pic:spPr>
                </pic:pic>
              </a:graphicData>
            </a:graphic>
          </wp:inline>
        </w:drawing>
      </w:r>
    </w:p>
    <w:p w:rsidR="003A0A30" w:rsidRDefault="003A0A30" w:rsidP="00544FA5">
      <w:pPr>
        <w:spacing w:after="200"/>
        <w:ind w:firstLine="0"/>
        <w:jc w:val="center"/>
        <w:rPr>
          <w:b/>
          <w:bCs/>
        </w:rPr>
      </w:pPr>
    </w:p>
    <w:p w:rsidR="003A0A30" w:rsidRDefault="003A0A30" w:rsidP="00544FA5">
      <w:pPr>
        <w:spacing w:after="200"/>
        <w:ind w:firstLine="0"/>
        <w:jc w:val="center"/>
        <w:rPr>
          <w:b/>
          <w:bCs/>
        </w:rPr>
      </w:pPr>
    </w:p>
    <w:p w:rsidR="003A0A30" w:rsidRDefault="003A0A30" w:rsidP="00544FA5">
      <w:pPr>
        <w:spacing w:after="200"/>
        <w:ind w:firstLine="0"/>
        <w:jc w:val="center"/>
        <w:rPr>
          <w:b/>
          <w:bCs/>
        </w:rPr>
      </w:pPr>
    </w:p>
    <w:p w:rsidR="003A0A30" w:rsidRDefault="003A0A30" w:rsidP="00544FA5">
      <w:pPr>
        <w:spacing w:after="200"/>
        <w:ind w:firstLine="0"/>
        <w:jc w:val="center"/>
        <w:rPr>
          <w:b/>
          <w:bCs/>
        </w:rPr>
      </w:pPr>
    </w:p>
    <w:p w:rsidR="00F922A0" w:rsidRDefault="00F922A0" w:rsidP="00544FA5">
      <w:pPr>
        <w:spacing w:after="200"/>
        <w:ind w:firstLine="0"/>
        <w:jc w:val="center"/>
        <w:rPr>
          <w:b/>
          <w:bCs/>
        </w:rPr>
      </w:pPr>
    </w:p>
    <w:p w:rsidR="00B55EC9" w:rsidRDefault="00B55EC9" w:rsidP="00544FA5">
      <w:pPr>
        <w:spacing w:after="200"/>
        <w:ind w:firstLine="0"/>
        <w:jc w:val="center"/>
        <w:rPr>
          <w:b/>
          <w:bCs/>
        </w:rPr>
      </w:pPr>
    </w:p>
    <w:p w:rsidR="002A6225" w:rsidRDefault="00D412F5" w:rsidP="002A6225">
      <w:pPr>
        <w:pStyle w:val="1"/>
        <w:ind w:left="0"/>
        <w:rPr>
          <w:rStyle w:val="FontStyle16"/>
          <w:b/>
          <w:bCs w:val="0"/>
          <w:sz w:val="24"/>
          <w:szCs w:val="24"/>
        </w:rPr>
      </w:pPr>
      <w:r>
        <w:rPr>
          <w:noProof/>
        </w:rPr>
        <w:lastRenderedPageBreak/>
        <w:drawing>
          <wp:inline distT="0" distB="0" distL="0" distR="0">
            <wp:extent cx="6300470" cy="8978399"/>
            <wp:effectExtent l="19050" t="0" r="5080" b="0"/>
            <wp:docPr id="1" name="Рисунок 1" descr="F:\12_РПД_2017-2020\2018\Актцуализация 2018\Дисциплины 3 и 4 курс — копи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2_РПД_2017-2020\2018\Актцуализация 2018\Дисциплины 3 и 4 курс — копия (2).jpg"/>
                    <pic:cNvPicPr>
                      <a:picLocks noChangeAspect="1" noChangeArrowheads="1"/>
                    </pic:cNvPicPr>
                  </pic:nvPicPr>
                  <pic:blipFill>
                    <a:blip r:embed="rId8"/>
                    <a:srcRect/>
                    <a:stretch>
                      <a:fillRect/>
                    </a:stretch>
                  </pic:blipFill>
                  <pic:spPr bwMode="auto">
                    <a:xfrm>
                      <a:off x="0" y="0"/>
                      <a:ext cx="6300470" cy="8978399"/>
                    </a:xfrm>
                    <a:prstGeom prst="rect">
                      <a:avLst/>
                    </a:prstGeom>
                    <a:noFill/>
                    <a:ln w="9525">
                      <a:noFill/>
                      <a:miter lim="800000"/>
                      <a:headEnd/>
                      <a:tailEnd/>
                    </a:ln>
                  </pic:spPr>
                </pic:pic>
              </a:graphicData>
            </a:graphic>
          </wp:inline>
        </w:drawing>
      </w:r>
    </w:p>
    <w:p w:rsidR="00E04C98" w:rsidRPr="00C17915" w:rsidRDefault="000710E7" w:rsidP="002A6225">
      <w:pPr>
        <w:pStyle w:val="1"/>
        <w:rPr>
          <w:rStyle w:val="FontStyle16"/>
          <w:b/>
          <w:bCs w:val="0"/>
          <w:sz w:val="24"/>
          <w:szCs w:val="24"/>
        </w:rPr>
      </w:pPr>
      <w:r w:rsidRPr="00C17915">
        <w:rPr>
          <w:rStyle w:val="FontStyle16"/>
          <w:b/>
          <w:bCs w:val="0"/>
          <w:sz w:val="24"/>
          <w:szCs w:val="24"/>
        </w:rPr>
        <w:br w:type="page"/>
      </w:r>
      <w:r w:rsidR="00E04C98" w:rsidRPr="00C17915">
        <w:rPr>
          <w:rStyle w:val="FontStyle16"/>
          <w:b/>
          <w:bCs w:val="0"/>
          <w:sz w:val="24"/>
          <w:szCs w:val="24"/>
        </w:rPr>
        <w:lastRenderedPageBreak/>
        <w:t xml:space="preserve">1 Цели освоения дисциплины </w:t>
      </w:r>
    </w:p>
    <w:p w:rsidR="00E04C98" w:rsidRDefault="00E04C98" w:rsidP="00E04C98">
      <w:pPr>
        <w:rPr>
          <w:rStyle w:val="FontStyle16"/>
          <w:b w:val="0"/>
          <w:sz w:val="24"/>
          <w:szCs w:val="24"/>
        </w:rPr>
      </w:pPr>
      <w:r w:rsidRPr="001B261F">
        <w:t>Цел</w:t>
      </w:r>
      <w:r>
        <w:t xml:space="preserve">ью освоения дисциплины </w:t>
      </w:r>
      <w:r w:rsidRPr="001B261F">
        <w:t>«</w:t>
      </w:r>
      <w:r>
        <w:t xml:space="preserve">История </w:t>
      </w:r>
      <w:r w:rsidRPr="00203BEB">
        <w:t>художественной обработки материалов</w:t>
      </w:r>
      <w:r w:rsidRPr="001B261F">
        <w:t xml:space="preserve">» являются: </w:t>
      </w:r>
      <w:r w:rsidRPr="00053A8A">
        <w:t>формирование понимания роли истории искусства в общекультурном пространстве для решения социальных и профессиональных задач в эстетической и предметно-практической деятельности человека</w:t>
      </w:r>
      <w:r>
        <w:t>.</w:t>
      </w:r>
    </w:p>
    <w:p w:rsidR="00E04C98" w:rsidRPr="003D3ED1" w:rsidRDefault="00E04C98" w:rsidP="00E04C98">
      <w:pPr>
        <w:pStyle w:val="1"/>
        <w:jc w:val="left"/>
        <w:rPr>
          <w:rStyle w:val="FontStyle16"/>
          <w:b/>
          <w:sz w:val="24"/>
          <w:szCs w:val="24"/>
        </w:rPr>
      </w:pPr>
      <w:r w:rsidRPr="00D360BF">
        <w:rPr>
          <w:rStyle w:val="FontStyle16"/>
          <w:b/>
          <w:sz w:val="24"/>
          <w:szCs w:val="24"/>
        </w:rPr>
        <w:t xml:space="preserve">2 Место дисциплины в структуре образовательной программы подготовки </w:t>
      </w:r>
      <w:r>
        <w:rPr>
          <w:rStyle w:val="FontStyle16"/>
          <w:b/>
          <w:sz w:val="24"/>
          <w:szCs w:val="24"/>
        </w:rPr>
        <w:t>бакалавра</w:t>
      </w:r>
    </w:p>
    <w:p w:rsidR="00E04C98" w:rsidRDefault="00E04C98" w:rsidP="00E04C98">
      <w:pPr>
        <w:pStyle w:val="Style5"/>
        <w:widowControl/>
        <w:rPr>
          <w:rStyle w:val="FontStyle16"/>
          <w:b w:val="0"/>
          <w:sz w:val="24"/>
          <w:szCs w:val="24"/>
        </w:rPr>
      </w:pPr>
      <w:r>
        <w:rPr>
          <w:rStyle w:val="FontStyle16"/>
          <w:b w:val="0"/>
          <w:sz w:val="24"/>
          <w:szCs w:val="24"/>
        </w:rPr>
        <w:t>Дисциплина Б</w:t>
      </w:r>
      <w:proofErr w:type="gramStart"/>
      <w:r>
        <w:rPr>
          <w:rStyle w:val="FontStyle16"/>
          <w:b w:val="0"/>
          <w:sz w:val="24"/>
          <w:szCs w:val="24"/>
        </w:rPr>
        <w:t>1</w:t>
      </w:r>
      <w:proofErr w:type="gramEnd"/>
      <w:r>
        <w:rPr>
          <w:rStyle w:val="FontStyle16"/>
          <w:b w:val="0"/>
          <w:sz w:val="24"/>
          <w:szCs w:val="24"/>
        </w:rPr>
        <w:t xml:space="preserve">.Б.17 </w:t>
      </w:r>
      <w:r w:rsidRPr="00C17915">
        <w:rPr>
          <w:rStyle w:val="FontStyle16"/>
          <w:b w:val="0"/>
          <w:sz w:val="24"/>
          <w:szCs w:val="24"/>
        </w:rPr>
        <w:t>«</w:t>
      </w:r>
      <w:r>
        <w:t xml:space="preserve">История </w:t>
      </w:r>
      <w:r w:rsidRPr="00203BEB">
        <w:t>художественной обработки материалов</w:t>
      </w:r>
      <w:r w:rsidRPr="00C17915">
        <w:rPr>
          <w:rStyle w:val="FontStyle16"/>
          <w:b w:val="0"/>
          <w:sz w:val="24"/>
          <w:szCs w:val="24"/>
        </w:rPr>
        <w:t>»</w:t>
      </w:r>
      <w:r>
        <w:rPr>
          <w:rStyle w:val="FontStyle16"/>
          <w:b w:val="0"/>
          <w:sz w:val="24"/>
          <w:szCs w:val="24"/>
        </w:rPr>
        <w:t xml:space="preserve"> входит в базовую часть.</w:t>
      </w:r>
    </w:p>
    <w:p w:rsidR="00E04C98" w:rsidRPr="00053A8A" w:rsidRDefault="00E04C98" w:rsidP="00E04C98">
      <w:pPr>
        <w:ind w:firstLine="601"/>
        <w:rPr>
          <w:b/>
          <w:bCs/>
        </w:rPr>
      </w:pPr>
      <w:r w:rsidRPr="001B261F">
        <w:t>Для изучения дисциплины необходимы знания</w:t>
      </w:r>
      <w:r>
        <w:t>,</w:t>
      </w:r>
      <w:r w:rsidRPr="001B261F">
        <w:t xml:space="preserve"> умения, </w:t>
      </w:r>
      <w:r w:rsidRPr="00053A8A">
        <w:t>владения</w:t>
      </w:r>
      <w:r w:rsidRPr="001B261F">
        <w:t>, сформированные в результате изучения</w:t>
      </w:r>
      <w:r>
        <w:t>дисциплин «История», «Культурология».</w:t>
      </w:r>
    </w:p>
    <w:p w:rsidR="00E04C98" w:rsidRPr="001B261F" w:rsidRDefault="00E04C98" w:rsidP="00E04C98">
      <w:proofErr w:type="gramStart"/>
      <w:r w:rsidRPr="001B261F">
        <w:t>Знания</w:t>
      </w:r>
      <w:r>
        <w:t>,</w:t>
      </w:r>
      <w:r w:rsidRPr="001B261F">
        <w:t xml:space="preserve"> умения, </w:t>
      </w:r>
      <w:r w:rsidRPr="00053A8A">
        <w:t>владения</w:t>
      </w:r>
      <w:r w:rsidRPr="001B261F">
        <w:t>, полученные при изучении данной дисциплины будут необходимы</w:t>
      </w:r>
      <w:r>
        <w:t>для изучения дисциплин «</w:t>
      </w:r>
      <w:r w:rsidRPr="006A52C9">
        <w:t>Изобразительные технологии художественно-промышленных изделий</w:t>
      </w:r>
      <w:r>
        <w:t>», «</w:t>
      </w:r>
      <w:r w:rsidRPr="00215442">
        <w:t>Основы технологии художественной обработки материалов</w:t>
      </w:r>
      <w:r>
        <w:t>», «</w:t>
      </w:r>
      <w:r w:rsidRPr="00215442">
        <w:t>Композиция художественно-промышленных изделий</w:t>
      </w:r>
      <w:r>
        <w:t>», «Мастерство»</w:t>
      </w:r>
      <w:r w:rsidRPr="001B261F">
        <w:t>.</w:t>
      </w:r>
      <w:proofErr w:type="gramEnd"/>
    </w:p>
    <w:p w:rsidR="00E04C98" w:rsidRDefault="00E04C98" w:rsidP="00E04C98">
      <w:pPr>
        <w:pStyle w:val="Style5"/>
        <w:widowControl/>
        <w:rPr>
          <w:rStyle w:val="FontStyle16"/>
          <w:b w:val="0"/>
          <w:sz w:val="24"/>
          <w:szCs w:val="24"/>
        </w:rPr>
      </w:pPr>
    </w:p>
    <w:p w:rsidR="00E04C98" w:rsidRPr="00C30BC2" w:rsidRDefault="00E04C98" w:rsidP="00E04C98">
      <w:pPr>
        <w:pStyle w:val="1"/>
        <w:jc w:val="left"/>
        <w:rPr>
          <w:rStyle w:val="FontStyle21"/>
          <w:sz w:val="24"/>
          <w:szCs w:val="24"/>
        </w:rPr>
      </w:pPr>
      <w:r w:rsidRPr="00C30BC2">
        <w:rPr>
          <w:rStyle w:val="FontStyle21"/>
          <w:sz w:val="24"/>
          <w:szCs w:val="24"/>
        </w:rPr>
        <w:t xml:space="preserve">3 Компетенции обучающегося, формируемые в результате освоения </w:t>
      </w:r>
      <w:r w:rsidRPr="00C30BC2">
        <w:rPr>
          <w:rStyle w:val="FontStyle21"/>
          <w:sz w:val="24"/>
          <w:szCs w:val="24"/>
        </w:rPr>
        <w:br/>
        <w:t>дисциплины и планируемые результаты обучения</w:t>
      </w:r>
    </w:p>
    <w:p w:rsidR="00E04C98" w:rsidRDefault="00E04C98" w:rsidP="00E04C98">
      <w:pPr>
        <w:tabs>
          <w:tab w:val="left" w:pos="851"/>
        </w:tabs>
        <w:rPr>
          <w:rStyle w:val="FontStyle16"/>
          <w:b w:val="0"/>
          <w:sz w:val="24"/>
          <w:szCs w:val="24"/>
        </w:rPr>
      </w:pPr>
      <w:r w:rsidRPr="00C17915">
        <w:rPr>
          <w:rStyle w:val="FontStyle16"/>
          <w:b w:val="0"/>
          <w:sz w:val="24"/>
          <w:szCs w:val="24"/>
        </w:rPr>
        <w:t>В результате освоения дисциплины «</w:t>
      </w:r>
      <w:r>
        <w:t xml:space="preserve">История </w:t>
      </w:r>
      <w:r w:rsidRPr="00203BEB">
        <w:t>художественной обработки материалов</w:t>
      </w:r>
      <w:r w:rsidRPr="00C17915">
        <w:rPr>
          <w:rStyle w:val="FontStyle16"/>
          <w:b w:val="0"/>
          <w:sz w:val="24"/>
          <w:szCs w:val="24"/>
        </w:rPr>
        <w:t>» 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778"/>
        <w:gridCol w:w="8304"/>
      </w:tblGrid>
      <w:tr w:rsidR="00974DD7" w:rsidRPr="00BF0AC5" w:rsidTr="00251C76">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74DD7" w:rsidRPr="00BF0AC5" w:rsidRDefault="00974DD7" w:rsidP="00251C76">
            <w:pPr>
              <w:ind w:firstLine="0"/>
              <w:jc w:val="center"/>
              <w:rPr>
                <w:highlight w:val="yellow"/>
              </w:rPr>
            </w:pPr>
            <w:bookmarkStart w:id="0" w:name="_Hlk53333148"/>
            <w:r w:rsidRPr="00BF0AC5">
              <w:t xml:space="preserve">Структурный </w:t>
            </w:r>
            <w:r w:rsidRPr="00BF0AC5">
              <w:br/>
              <w:t xml:space="preserve">элемент </w:t>
            </w:r>
            <w:r w:rsidRPr="00BF0AC5">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74DD7" w:rsidRPr="00BF0AC5" w:rsidRDefault="00974DD7" w:rsidP="00251C76">
            <w:pPr>
              <w:ind w:firstLine="0"/>
              <w:jc w:val="center"/>
              <w:rPr>
                <w:highlight w:val="yellow"/>
              </w:rPr>
            </w:pPr>
            <w:r w:rsidRPr="00BF0AC5">
              <w:rPr>
                <w:bCs/>
              </w:rPr>
              <w:t xml:space="preserve">Планируемые результаты обучения </w:t>
            </w:r>
          </w:p>
        </w:tc>
      </w:tr>
      <w:tr w:rsidR="00974DD7" w:rsidRPr="00BF0AC5" w:rsidTr="00251C76">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74DD7" w:rsidRPr="00BF0AC5" w:rsidRDefault="00974DD7" w:rsidP="00251C76">
            <w:pPr>
              <w:pStyle w:val="2"/>
              <w:shd w:val="clear" w:color="auto" w:fill="auto"/>
              <w:spacing w:after="0" w:line="240" w:lineRule="auto"/>
              <w:ind w:right="20"/>
              <w:jc w:val="both"/>
              <w:rPr>
                <w:rFonts w:ascii="Times New Roman" w:hAnsi="Times New Roman"/>
                <w:sz w:val="24"/>
                <w:szCs w:val="24"/>
                <w:lang w:eastAsia="ru-RU"/>
              </w:rPr>
            </w:pPr>
            <w:r w:rsidRPr="00BF0AC5">
              <w:rPr>
                <w:rFonts w:ascii="Times New Roman" w:hAnsi="Times New Roman"/>
                <w:b/>
                <w:sz w:val="24"/>
                <w:szCs w:val="24"/>
              </w:rPr>
              <w:t>ОК-3</w:t>
            </w:r>
            <w:r w:rsidRPr="00BF0AC5">
              <w:rPr>
                <w:rFonts w:ascii="Times New Roman" w:hAnsi="Times New Roman"/>
                <w:sz w:val="24"/>
                <w:szCs w:val="24"/>
              </w:rPr>
              <w:t xml:space="preserve"> - культура мышления, способность к обобщению, анализу, восприятию информации, постановке цели и выбору путей ее достижения</w:t>
            </w:r>
          </w:p>
        </w:tc>
      </w:tr>
      <w:tr w:rsidR="00974DD7" w:rsidRPr="00BF0AC5" w:rsidTr="00251C76">
        <w:trPr>
          <w:trHeight w:val="283"/>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74DD7" w:rsidRPr="00BF0AC5" w:rsidRDefault="00974DD7" w:rsidP="00251C76">
            <w:pPr>
              <w:pStyle w:val="2"/>
              <w:shd w:val="clear" w:color="auto" w:fill="auto"/>
              <w:spacing w:after="0" w:line="240" w:lineRule="auto"/>
              <w:ind w:right="20"/>
              <w:jc w:val="both"/>
              <w:rPr>
                <w:rFonts w:ascii="Times New Roman" w:hAnsi="Times New Roman"/>
                <w:b/>
                <w:iCs/>
                <w:sz w:val="24"/>
                <w:szCs w:val="24"/>
                <w:lang w:eastAsia="ru-RU"/>
              </w:rPr>
            </w:pPr>
            <w:r w:rsidRPr="00BF0AC5">
              <w:rPr>
                <w:rFonts w:ascii="Times New Roman" w:hAnsi="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974DD7" w:rsidRPr="00BF0AC5" w:rsidRDefault="00974DD7" w:rsidP="00251C76">
            <w:pPr>
              <w:pStyle w:val="2"/>
              <w:numPr>
                <w:ilvl w:val="0"/>
                <w:numId w:val="1"/>
              </w:numPr>
              <w:shd w:val="clear" w:color="auto" w:fill="auto"/>
              <w:spacing w:after="0" w:line="240" w:lineRule="auto"/>
              <w:ind w:left="0" w:right="20" w:firstLine="145"/>
              <w:jc w:val="both"/>
              <w:rPr>
                <w:rFonts w:ascii="Times New Roman" w:hAnsi="Times New Roman"/>
                <w:b/>
                <w:iCs/>
                <w:sz w:val="24"/>
                <w:szCs w:val="24"/>
                <w:lang w:eastAsia="ru-RU"/>
              </w:rPr>
            </w:pPr>
            <w:r w:rsidRPr="00BF0AC5">
              <w:rPr>
                <w:rFonts w:ascii="Times New Roman" w:hAnsi="Times New Roman"/>
                <w:color w:val="000000"/>
                <w:sz w:val="24"/>
                <w:szCs w:val="24"/>
              </w:rPr>
              <w:t>специфику видов искусства и характер их эволюции; идентифицировать  ключевые памятники истории искусства и имена крупнейших мастеров;</w:t>
            </w:r>
          </w:p>
          <w:p w:rsidR="00974DD7" w:rsidRPr="00BF0AC5" w:rsidRDefault="00974DD7" w:rsidP="00251C76">
            <w:pPr>
              <w:pStyle w:val="2"/>
              <w:numPr>
                <w:ilvl w:val="0"/>
                <w:numId w:val="1"/>
              </w:numPr>
              <w:shd w:val="clear" w:color="auto" w:fill="auto"/>
              <w:spacing w:after="0" w:line="240" w:lineRule="auto"/>
              <w:ind w:left="0" w:right="20" w:firstLine="145"/>
              <w:jc w:val="both"/>
              <w:rPr>
                <w:rFonts w:ascii="Times New Roman" w:hAnsi="Times New Roman"/>
                <w:b/>
                <w:iCs/>
                <w:sz w:val="24"/>
                <w:szCs w:val="24"/>
                <w:lang w:eastAsia="ru-RU"/>
              </w:rPr>
            </w:pPr>
            <w:r w:rsidRPr="00BF0AC5">
              <w:rPr>
                <w:rFonts w:ascii="Times New Roman" w:hAnsi="Times New Roman"/>
                <w:color w:val="000000"/>
                <w:sz w:val="24"/>
                <w:szCs w:val="24"/>
              </w:rPr>
              <w:t xml:space="preserve">основы научного подхода, </w:t>
            </w:r>
            <w:proofErr w:type="gramStart"/>
            <w:r w:rsidRPr="00BF0AC5">
              <w:rPr>
                <w:rFonts w:ascii="Times New Roman" w:hAnsi="Times New Roman"/>
                <w:color w:val="000000"/>
                <w:sz w:val="24"/>
                <w:szCs w:val="24"/>
              </w:rPr>
              <w:t>выработанными</w:t>
            </w:r>
            <w:proofErr w:type="gramEnd"/>
            <w:r w:rsidRPr="00BF0AC5">
              <w:rPr>
                <w:rFonts w:ascii="Times New Roman" w:hAnsi="Times New Roman"/>
                <w:color w:val="000000"/>
                <w:sz w:val="24"/>
                <w:szCs w:val="24"/>
              </w:rPr>
              <w:t xml:space="preserve"> на современной стадии  развития истории искусства.</w:t>
            </w:r>
          </w:p>
        </w:tc>
      </w:tr>
      <w:tr w:rsidR="00974DD7" w:rsidRPr="00BF0AC5" w:rsidTr="00251C76">
        <w:trPr>
          <w:trHeight w:val="283"/>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74DD7" w:rsidRPr="00BF0AC5" w:rsidRDefault="00974DD7" w:rsidP="00251C76">
            <w:pPr>
              <w:pStyle w:val="2"/>
              <w:shd w:val="clear" w:color="auto" w:fill="auto"/>
              <w:spacing w:after="0" w:line="240" w:lineRule="auto"/>
              <w:ind w:right="20"/>
              <w:jc w:val="both"/>
              <w:rPr>
                <w:rFonts w:ascii="Times New Roman" w:hAnsi="Times New Roman"/>
                <w:iCs/>
                <w:sz w:val="24"/>
                <w:szCs w:val="24"/>
                <w:lang w:eastAsia="ru-RU"/>
              </w:rPr>
            </w:pPr>
            <w:r w:rsidRPr="00BF0AC5">
              <w:rPr>
                <w:rFonts w:ascii="Times New Roman" w:hAnsi="Times New Roman"/>
                <w:iCs/>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974DD7" w:rsidRPr="00BF0AC5" w:rsidRDefault="00974DD7" w:rsidP="00251C76">
            <w:pPr>
              <w:pStyle w:val="2"/>
              <w:numPr>
                <w:ilvl w:val="0"/>
                <w:numId w:val="1"/>
              </w:numPr>
              <w:shd w:val="clear" w:color="auto" w:fill="auto"/>
              <w:spacing w:after="0" w:line="240" w:lineRule="auto"/>
              <w:ind w:left="0" w:right="20" w:firstLine="145"/>
              <w:jc w:val="both"/>
              <w:rPr>
                <w:rFonts w:ascii="Times New Roman" w:hAnsi="Times New Roman"/>
                <w:b/>
                <w:iCs/>
                <w:sz w:val="24"/>
                <w:szCs w:val="24"/>
                <w:lang w:eastAsia="ru-RU"/>
              </w:rPr>
            </w:pPr>
            <w:r w:rsidRPr="00BF0AC5">
              <w:rPr>
                <w:rFonts w:ascii="Times New Roman" w:hAnsi="Times New Roman"/>
                <w:color w:val="000000"/>
                <w:sz w:val="24"/>
                <w:szCs w:val="24"/>
              </w:rPr>
              <w:t>воспринимать информацию, определять постановку целей и выбор путей её достижения, обобщать и делать анализ информации, применять полученные умозаключения на практике, уважительно и бережно относиться к  историческому наследию.</w:t>
            </w:r>
          </w:p>
        </w:tc>
      </w:tr>
      <w:tr w:rsidR="00974DD7" w:rsidRPr="00BF0AC5" w:rsidTr="00251C76">
        <w:trPr>
          <w:trHeight w:val="283"/>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74DD7" w:rsidRPr="00BF0AC5" w:rsidRDefault="00974DD7" w:rsidP="00251C76">
            <w:pPr>
              <w:pStyle w:val="2"/>
              <w:shd w:val="clear" w:color="auto" w:fill="auto"/>
              <w:spacing w:after="0" w:line="240" w:lineRule="auto"/>
              <w:ind w:right="20"/>
              <w:jc w:val="both"/>
              <w:rPr>
                <w:rFonts w:ascii="Times New Roman" w:hAnsi="Times New Roman"/>
                <w:iCs/>
                <w:sz w:val="24"/>
                <w:szCs w:val="24"/>
                <w:lang w:eastAsia="ru-RU"/>
              </w:rPr>
            </w:pPr>
            <w:r w:rsidRPr="00BF0AC5">
              <w:rPr>
                <w:rFonts w:ascii="Times New Roman" w:hAnsi="Times New Roman"/>
                <w:iCs/>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974DD7" w:rsidRPr="00BF0AC5" w:rsidRDefault="00974DD7" w:rsidP="00974DD7">
            <w:pPr>
              <w:pStyle w:val="2"/>
              <w:numPr>
                <w:ilvl w:val="0"/>
                <w:numId w:val="6"/>
              </w:numPr>
              <w:shd w:val="clear" w:color="auto" w:fill="auto"/>
              <w:spacing w:after="0" w:line="240" w:lineRule="auto"/>
              <w:ind w:left="0" w:right="20" w:firstLine="145"/>
              <w:jc w:val="both"/>
              <w:rPr>
                <w:rFonts w:ascii="Times New Roman" w:hAnsi="Times New Roman"/>
                <w:b/>
                <w:iCs/>
                <w:sz w:val="24"/>
                <w:szCs w:val="24"/>
                <w:lang w:eastAsia="ru-RU"/>
              </w:rPr>
            </w:pPr>
            <w:r w:rsidRPr="00BF0AC5">
              <w:rPr>
                <w:rFonts w:ascii="Times New Roman" w:hAnsi="Times New Roman"/>
                <w:color w:val="000000"/>
                <w:sz w:val="24"/>
                <w:szCs w:val="24"/>
              </w:rPr>
              <w:t>культурой мышления, способностью обобщения, знаниями о культурном наследии и традициями Российской Федерации в целом и национальных особенностях отдельных народов в частности</w:t>
            </w:r>
          </w:p>
        </w:tc>
      </w:tr>
      <w:tr w:rsidR="00974DD7" w:rsidRPr="00BF0AC5" w:rsidTr="00251C76">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74DD7" w:rsidRPr="00BF0AC5" w:rsidRDefault="00974DD7" w:rsidP="00251C76">
            <w:pPr>
              <w:pStyle w:val="2"/>
              <w:shd w:val="clear" w:color="auto" w:fill="auto"/>
              <w:spacing w:after="0" w:line="240" w:lineRule="auto"/>
              <w:ind w:right="20"/>
              <w:jc w:val="both"/>
              <w:rPr>
                <w:rFonts w:ascii="Times New Roman" w:hAnsi="Times New Roman"/>
                <w:b/>
                <w:iCs/>
                <w:sz w:val="24"/>
                <w:szCs w:val="24"/>
                <w:lang w:eastAsia="ru-RU"/>
              </w:rPr>
            </w:pPr>
            <w:r w:rsidRPr="00BF0AC5">
              <w:rPr>
                <w:rFonts w:ascii="Times New Roman" w:hAnsi="Times New Roman"/>
                <w:b/>
                <w:sz w:val="24"/>
                <w:szCs w:val="24"/>
              </w:rPr>
              <w:t>ОПК-1</w:t>
            </w:r>
            <w:r w:rsidRPr="00BF0AC5">
              <w:rPr>
                <w:rFonts w:ascii="Times New Roman" w:hAnsi="Times New Roman"/>
                <w:sz w:val="24"/>
                <w:szCs w:val="24"/>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с учетом основных требований информационной безопасности</w:t>
            </w:r>
          </w:p>
        </w:tc>
      </w:tr>
      <w:tr w:rsidR="00974DD7" w:rsidRPr="00BF0AC5" w:rsidTr="00251C76">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74DD7" w:rsidRPr="00BF0AC5" w:rsidRDefault="00974DD7" w:rsidP="00251C76">
            <w:pPr>
              <w:pStyle w:val="2"/>
              <w:shd w:val="clear" w:color="auto" w:fill="auto"/>
              <w:spacing w:after="0" w:line="240" w:lineRule="auto"/>
              <w:ind w:right="20"/>
              <w:jc w:val="both"/>
              <w:rPr>
                <w:rFonts w:ascii="Times New Roman" w:hAnsi="Times New Roman"/>
                <w:b/>
                <w:iCs/>
                <w:sz w:val="24"/>
                <w:szCs w:val="24"/>
                <w:lang w:eastAsia="ru-RU"/>
              </w:rPr>
            </w:pPr>
            <w:r w:rsidRPr="00BF0AC5">
              <w:rPr>
                <w:rFonts w:ascii="Times New Roman" w:hAnsi="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974DD7" w:rsidRPr="00BF0AC5" w:rsidRDefault="00974DD7" w:rsidP="00974DD7">
            <w:pPr>
              <w:pStyle w:val="a7"/>
              <w:numPr>
                <w:ilvl w:val="0"/>
                <w:numId w:val="6"/>
              </w:numPr>
              <w:tabs>
                <w:tab w:val="left" w:pos="0"/>
              </w:tabs>
              <w:ind w:left="0" w:firstLine="145"/>
              <w:rPr>
                <w:b/>
                <w:iCs/>
                <w:szCs w:val="24"/>
                <w:lang w:val="ru-RU" w:eastAsia="ru-RU"/>
              </w:rPr>
            </w:pPr>
            <w:r w:rsidRPr="00BF0AC5">
              <w:rPr>
                <w:color w:val="000000"/>
                <w:szCs w:val="24"/>
                <w:lang w:val="ru-RU"/>
              </w:rPr>
              <w:t>основные методы, способы и средства получения, хранения, переработки информации; сущность и значение информации в развитии современного общества, информационную и библиографическую культуру</w:t>
            </w:r>
          </w:p>
        </w:tc>
      </w:tr>
      <w:tr w:rsidR="00974DD7" w:rsidRPr="00BF0AC5" w:rsidTr="00251C76">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74DD7" w:rsidRPr="00BF0AC5" w:rsidRDefault="00974DD7" w:rsidP="00251C76">
            <w:pPr>
              <w:pStyle w:val="2"/>
              <w:shd w:val="clear" w:color="auto" w:fill="auto"/>
              <w:spacing w:after="0" w:line="240" w:lineRule="auto"/>
              <w:ind w:right="20"/>
              <w:jc w:val="both"/>
              <w:rPr>
                <w:rFonts w:ascii="Times New Roman" w:hAnsi="Times New Roman"/>
                <w:iCs/>
                <w:sz w:val="24"/>
                <w:szCs w:val="24"/>
                <w:lang w:eastAsia="ru-RU"/>
              </w:rPr>
            </w:pPr>
            <w:r w:rsidRPr="00BF0AC5">
              <w:rPr>
                <w:rFonts w:ascii="Times New Roman" w:hAnsi="Times New Roman"/>
                <w:iCs/>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974DD7" w:rsidRPr="00BF0AC5" w:rsidRDefault="00974DD7" w:rsidP="00251C76">
            <w:pPr>
              <w:pStyle w:val="a7"/>
              <w:numPr>
                <w:ilvl w:val="0"/>
                <w:numId w:val="1"/>
              </w:numPr>
              <w:tabs>
                <w:tab w:val="left" w:pos="0"/>
              </w:tabs>
              <w:ind w:left="0" w:firstLine="145"/>
              <w:rPr>
                <w:b/>
                <w:iCs/>
                <w:szCs w:val="24"/>
                <w:lang w:val="ru-RU" w:eastAsia="ru-RU"/>
              </w:rPr>
            </w:pPr>
            <w:r w:rsidRPr="00BF0AC5">
              <w:rPr>
                <w:szCs w:val="24"/>
                <w:lang w:val="ru-RU"/>
              </w:rPr>
              <w:t xml:space="preserve">работать с традиционными носителями информации, распределенными базами знаний; работать с информацией в глобальных компьютерных сетях с учетом основных требований информационной безопасности, решать стандартные задачи профессиональной деятельности на основе </w:t>
            </w:r>
            <w:r w:rsidRPr="00BF0AC5">
              <w:rPr>
                <w:szCs w:val="24"/>
                <w:lang w:val="ru-RU"/>
              </w:rPr>
              <w:lastRenderedPageBreak/>
              <w:t>информационной и библиографической культуры</w:t>
            </w:r>
          </w:p>
        </w:tc>
      </w:tr>
      <w:tr w:rsidR="00974DD7" w:rsidRPr="00BF0AC5" w:rsidTr="00251C76">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74DD7" w:rsidRPr="00BF0AC5" w:rsidRDefault="00974DD7" w:rsidP="00251C76">
            <w:pPr>
              <w:pStyle w:val="2"/>
              <w:shd w:val="clear" w:color="auto" w:fill="auto"/>
              <w:spacing w:after="0" w:line="240" w:lineRule="auto"/>
              <w:ind w:right="20"/>
              <w:jc w:val="both"/>
              <w:rPr>
                <w:rFonts w:ascii="Times New Roman" w:hAnsi="Times New Roman"/>
                <w:iCs/>
                <w:sz w:val="24"/>
                <w:szCs w:val="24"/>
                <w:lang w:eastAsia="ru-RU"/>
              </w:rPr>
            </w:pPr>
            <w:r w:rsidRPr="00BF0AC5">
              <w:rPr>
                <w:rFonts w:ascii="Times New Roman" w:hAnsi="Times New Roman"/>
                <w:iCs/>
                <w:sz w:val="24"/>
                <w:szCs w:val="24"/>
                <w:lang w:eastAsia="ru-RU"/>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974DD7" w:rsidRPr="00BF0AC5" w:rsidRDefault="00974DD7" w:rsidP="00251C76">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BF0AC5">
              <w:rPr>
                <w:rFonts w:ascii="Times New Roman" w:hAnsi="Times New Roman"/>
                <w:color w:val="000000"/>
                <w:sz w:val="24"/>
                <w:szCs w:val="24"/>
              </w:rPr>
              <w:t xml:space="preserve">навыками работы с компьютером как средством управления информацией, навыками работы </w:t>
            </w:r>
            <w:r w:rsidRPr="00BF0AC5">
              <w:rPr>
                <w:rFonts w:ascii="Times New Roman" w:hAnsi="Times New Roman"/>
                <w:sz w:val="24"/>
                <w:szCs w:val="24"/>
              </w:rPr>
              <w:t>библиографической культуры с применением информационно-коммуникационных технологий с учетом основных требований информационной безопасности</w:t>
            </w:r>
          </w:p>
        </w:tc>
      </w:tr>
      <w:tr w:rsidR="00974DD7" w:rsidRPr="00BF0AC5" w:rsidTr="00251C76">
        <w:trPr>
          <w:trHeight w:val="30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74DD7" w:rsidRPr="00BF0AC5" w:rsidRDefault="00974DD7" w:rsidP="00251C76">
            <w:pPr>
              <w:pStyle w:val="2"/>
              <w:shd w:val="clear" w:color="auto" w:fill="auto"/>
              <w:spacing w:after="0" w:line="240" w:lineRule="auto"/>
              <w:ind w:right="20"/>
              <w:jc w:val="both"/>
              <w:rPr>
                <w:rFonts w:ascii="Times New Roman" w:hAnsi="Times New Roman"/>
                <w:b/>
                <w:color w:val="000000"/>
                <w:sz w:val="24"/>
                <w:szCs w:val="24"/>
              </w:rPr>
            </w:pPr>
            <w:r w:rsidRPr="00BF0AC5">
              <w:rPr>
                <w:rFonts w:ascii="Times New Roman" w:hAnsi="Times New Roman"/>
                <w:b/>
                <w:color w:val="000000"/>
                <w:sz w:val="24"/>
                <w:szCs w:val="24"/>
              </w:rPr>
              <w:t>ОПК-8</w:t>
            </w:r>
            <w:r w:rsidRPr="00974DD7">
              <w:rPr>
                <w:rFonts w:ascii="Times New Roman" w:hAnsi="Times New Roman"/>
                <w:bCs/>
                <w:color w:val="000000"/>
                <w:sz w:val="24"/>
                <w:szCs w:val="24"/>
              </w:rPr>
              <w:t xml:space="preserve"> - готовностью отражать современные тенденции отечественной и зарубежной культуры в профессиональной деятельности</w:t>
            </w:r>
          </w:p>
        </w:tc>
      </w:tr>
      <w:tr w:rsidR="00974DD7" w:rsidRPr="00BF0AC5" w:rsidTr="00251C76">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74DD7" w:rsidRPr="00BF0AC5" w:rsidRDefault="00974DD7" w:rsidP="00251C76">
            <w:pPr>
              <w:pStyle w:val="2"/>
              <w:shd w:val="clear" w:color="auto" w:fill="auto"/>
              <w:spacing w:after="0" w:line="240" w:lineRule="auto"/>
              <w:ind w:right="20"/>
              <w:jc w:val="both"/>
              <w:rPr>
                <w:rFonts w:ascii="Times New Roman" w:hAnsi="Times New Roman"/>
                <w:b/>
                <w:iCs/>
                <w:sz w:val="24"/>
                <w:szCs w:val="24"/>
                <w:lang w:eastAsia="ru-RU"/>
              </w:rPr>
            </w:pPr>
            <w:r w:rsidRPr="00BF0AC5">
              <w:rPr>
                <w:rFonts w:ascii="Times New Roman" w:hAnsi="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974DD7" w:rsidRPr="00BF0AC5" w:rsidRDefault="00974DD7" w:rsidP="00251C76">
            <w:pPr>
              <w:pStyle w:val="2"/>
              <w:numPr>
                <w:ilvl w:val="0"/>
                <w:numId w:val="2"/>
              </w:numPr>
              <w:shd w:val="clear" w:color="auto" w:fill="auto"/>
              <w:spacing w:after="0" w:line="240" w:lineRule="auto"/>
              <w:ind w:left="0" w:right="20" w:firstLine="145"/>
              <w:jc w:val="both"/>
              <w:rPr>
                <w:rFonts w:ascii="Times New Roman" w:hAnsi="Times New Roman"/>
                <w:sz w:val="24"/>
                <w:szCs w:val="24"/>
              </w:rPr>
            </w:pPr>
            <w:r w:rsidRPr="00BF0AC5">
              <w:rPr>
                <w:rFonts w:ascii="Times New Roman" w:hAnsi="Times New Roman"/>
                <w:sz w:val="24"/>
                <w:szCs w:val="24"/>
              </w:rPr>
              <w:t>современные тенденции отечественной и зарубежной культуры, критерии оценки работ мастеров и начинающих художников.</w:t>
            </w:r>
          </w:p>
        </w:tc>
      </w:tr>
      <w:tr w:rsidR="00974DD7" w:rsidRPr="00BF0AC5" w:rsidTr="00251C76">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74DD7" w:rsidRPr="00BF0AC5" w:rsidRDefault="00974DD7" w:rsidP="00251C76">
            <w:pPr>
              <w:pStyle w:val="2"/>
              <w:shd w:val="clear" w:color="auto" w:fill="auto"/>
              <w:spacing w:after="0" w:line="240" w:lineRule="auto"/>
              <w:ind w:right="20"/>
              <w:jc w:val="both"/>
              <w:rPr>
                <w:rFonts w:ascii="Times New Roman" w:hAnsi="Times New Roman"/>
                <w:iCs/>
                <w:sz w:val="24"/>
                <w:szCs w:val="24"/>
                <w:lang w:eastAsia="ru-RU"/>
              </w:rPr>
            </w:pPr>
            <w:r w:rsidRPr="00BF0AC5">
              <w:rPr>
                <w:rFonts w:ascii="Times New Roman" w:hAnsi="Times New Roman"/>
                <w:iCs/>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974DD7" w:rsidRPr="00BF0AC5" w:rsidRDefault="00974DD7" w:rsidP="00251C76">
            <w:pPr>
              <w:pStyle w:val="2"/>
              <w:numPr>
                <w:ilvl w:val="0"/>
                <w:numId w:val="2"/>
              </w:numPr>
              <w:shd w:val="clear" w:color="auto" w:fill="auto"/>
              <w:spacing w:after="0" w:line="240" w:lineRule="auto"/>
              <w:ind w:left="0" w:right="20" w:firstLine="145"/>
              <w:jc w:val="both"/>
              <w:rPr>
                <w:rFonts w:ascii="Times New Roman" w:hAnsi="Times New Roman"/>
                <w:color w:val="000000"/>
                <w:sz w:val="24"/>
                <w:szCs w:val="24"/>
              </w:rPr>
            </w:pPr>
            <w:r w:rsidRPr="00BF0AC5">
              <w:rPr>
                <w:rFonts w:ascii="Times New Roman" w:hAnsi="Times New Roman"/>
                <w:sz w:val="24"/>
                <w:szCs w:val="24"/>
              </w:rPr>
              <w:t>использовать навыки работы по рисованию с учетом отечественной и зарубежной культуры</w:t>
            </w:r>
          </w:p>
        </w:tc>
      </w:tr>
      <w:tr w:rsidR="00974DD7" w:rsidRPr="00BF0AC5" w:rsidTr="00251C76">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74DD7" w:rsidRPr="00BF0AC5" w:rsidRDefault="00974DD7" w:rsidP="00251C76">
            <w:pPr>
              <w:pStyle w:val="2"/>
              <w:shd w:val="clear" w:color="auto" w:fill="auto"/>
              <w:spacing w:after="0" w:line="240" w:lineRule="auto"/>
              <w:ind w:right="20"/>
              <w:jc w:val="both"/>
              <w:rPr>
                <w:rFonts w:ascii="Times New Roman" w:hAnsi="Times New Roman"/>
                <w:iCs/>
                <w:sz w:val="24"/>
                <w:szCs w:val="24"/>
                <w:lang w:eastAsia="ru-RU"/>
              </w:rPr>
            </w:pPr>
            <w:r w:rsidRPr="00BF0AC5">
              <w:rPr>
                <w:rFonts w:ascii="Times New Roman" w:hAnsi="Times New Roman"/>
                <w:iCs/>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974DD7" w:rsidRPr="00BF0AC5" w:rsidRDefault="00974DD7" w:rsidP="00251C76">
            <w:pPr>
              <w:pStyle w:val="2"/>
              <w:numPr>
                <w:ilvl w:val="0"/>
                <w:numId w:val="2"/>
              </w:numPr>
              <w:shd w:val="clear" w:color="auto" w:fill="auto"/>
              <w:spacing w:after="0" w:line="240" w:lineRule="auto"/>
              <w:ind w:left="0" w:right="20" w:firstLine="145"/>
              <w:jc w:val="both"/>
              <w:rPr>
                <w:rFonts w:ascii="Times New Roman" w:hAnsi="Times New Roman"/>
                <w:color w:val="000000"/>
                <w:sz w:val="24"/>
                <w:szCs w:val="24"/>
              </w:rPr>
            </w:pPr>
            <w:r w:rsidRPr="00BF0AC5">
              <w:rPr>
                <w:rFonts w:ascii="Times New Roman" w:hAnsi="Times New Roman"/>
                <w:sz w:val="24"/>
                <w:szCs w:val="24"/>
              </w:rPr>
              <w:t>навыками работы с литературными источниками с целью выяснения существующих способов и средств передачи восприятия окружающих объектов внешнего мира на бумаге художественны ми средствами</w:t>
            </w:r>
          </w:p>
        </w:tc>
      </w:tr>
      <w:tr w:rsidR="00974DD7" w:rsidRPr="00BF0AC5" w:rsidTr="00251C76">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74DD7" w:rsidRPr="00BF0AC5" w:rsidRDefault="00974DD7" w:rsidP="00251C76">
            <w:pPr>
              <w:pStyle w:val="2"/>
              <w:shd w:val="clear" w:color="auto" w:fill="auto"/>
              <w:spacing w:after="0" w:line="240" w:lineRule="auto"/>
              <w:ind w:right="20"/>
              <w:jc w:val="both"/>
              <w:rPr>
                <w:rFonts w:ascii="Times New Roman" w:hAnsi="Times New Roman"/>
                <w:b/>
                <w:iCs/>
                <w:sz w:val="24"/>
                <w:szCs w:val="24"/>
                <w:lang w:eastAsia="ru-RU"/>
              </w:rPr>
            </w:pPr>
            <w:r w:rsidRPr="00BF0AC5">
              <w:rPr>
                <w:rFonts w:ascii="Times New Roman" w:hAnsi="Times New Roman"/>
                <w:b/>
                <w:sz w:val="24"/>
                <w:szCs w:val="24"/>
              </w:rPr>
              <w:t>ПК-13</w:t>
            </w:r>
            <w:r w:rsidRPr="00BF0AC5">
              <w:rPr>
                <w:rFonts w:ascii="Times New Roman" w:hAnsi="Times New Roman"/>
                <w:sz w:val="24"/>
                <w:szCs w:val="24"/>
              </w:rPr>
              <w:t>- готов к историческому анализу технических и художественных особенностей при изготовлении однотипной группы изделий</w:t>
            </w:r>
          </w:p>
        </w:tc>
      </w:tr>
      <w:tr w:rsidR="00974DD7" w:rsidRPr="00BF0AC5" w:rsidTr="00251C76">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74DD7" w:rsidRPr="00BF0AC5" w:rsidRDefault="00974DD7" w:rsidP="00251C76">
            <w:pPr>
              <w:pStyle w:val="2"/>
              <w:shd w:val="clear" w:color="auto" w:fill="auto"/>
              <w:spacing w:after="0" w:line="240" w:lineRule="auto"/>
              <w:ind w:right="20"/>
              <w:jc w:val="both"/>
              <w:rPr>
                <w:rFonts w:ascii="Times New Roman" w:hAnsi="Times New Roman"/>
                <w:b/>
                <w:iCs/>
                <w:sz w:val="24"/>
                <w:szCs w:val="24"/>
                <w:lang w:eastAsia="ru-RU"/>
              </w:rPr>
            </w:pPr>
            <w:r w:rsidRPr="00BF0AC5">
              <w:rPr>
                <w:rFonts w:ascii="Times New Roman" w:hAnsi="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974DD7" w:rsidRPr="00BF0AC5" w:rsidRDefault="00974DD7" w:rsidP="00251C76">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BF0AC5">
              <w:rPr>
                <w:rFonts w:ascii="Times New Roman" w:hAnsi="Times New Roman"/>
                <w:sz w:val="24"/>
                <w:szCs w:val="24"/>
              </w:rPr>
              <w:t>технические и художественные особенности при изготовлении однотипной группы изделий</w:t>
            </w:r>
          </w:p>
        </w:tc>
      </w:tr>
      <w:tr w:rsidR="00974DD7" w:rsidRPr="00BF0AC5" w:rsidTr="00251C76">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74DD7" w:rsidRPr="00BF0AC5" w:rsidRDefault="00974DD7" w:rsidP="00251C76">
            <w:pPr>
              <w:pStyle w:val="2"/>
              <w:shd w:val="clear" w:color="auto" w:fill="auto"/>
              <w:spacing w:after="0" w:line="240" w:lineRule="auto"/>
              <w:ind w:right="20"/>
              <w:jc w:val="both"/>
              <w:rPr>
                <w:rFonts w:ascii="Times New Roman" w:hAnsi="Times New Roman"/>
                <w:iCs/>
                <w:sz w:val="24"/>
                <w:szCs w:val="24"/>
                <w:lang w:eastAsia="ru-RU"/>
              </w:rPr>
            </w:pPr>
            <w:r w:rsidRPr="00BF0AC5">
              <w:rPr>
                <w:rFonts w:ascii="Times New Roman" w:hAnsi="Times New Roman"/>
                <w:iCs/>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974DD7" w:rsidRPr="00BF0AC5" w:rsidRDefault="00974DD7" w:rsidP="00251C76">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BF0AC5">
              <w:rPr>
                <w:rFonts w:ascii="Times New Roman" w:hAnsi="Times New Roman"/>
                <w:sz w:val="24"/>
                <w:szCs w:val="24"/>
              </w:rPr>
              <w:t>исторически анализировать технические и художественные особенности при изготовлении однотипной группы изделий</w:t>
            </w:r>
          </w:p>
        </w:tc>
      </w:tr>
      <w:tr w:rsidR="00974DD7" w:rsidRPr="00BF0AC5" w:rsidTr="00251C76">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74DD7" w:rsidRPr="00BF0AC5" w:rsidRDefault="00974DD7" w:rsidP="00251C76">
            <w:pPr>
              <w:pStyle w:val="2"/>
              <w:shd w:val="clear" w:color="auto" w:fill="auto"/>
              <w:spacing w:after="0" w:line="240" w:lineRule="auto"/>
              <w:ind w:right="20"/>
              <w:jc w:val="both"/>
              <w:rPr>
                <w:rFonts w:ascii="Times New Roman" w:hAnsi="Times New Roman"/>
                <w:iCs/>
                <w:sz w:val="24"/>
                <w:szCs w:val="24"/>
                <w:lang w:eastAsia="ru-RU"/>
              </w:rPr>
            </w:pPr>
            <w:r w:rsidRPr="00BF0AC5">
              <w:rPr>
                <w:rFonts w:ascii="Times New Roman" w:hAnsi="Times New Roman"/>
                <w:iCs/>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974DD7" w:rsidRPr="00BF0AC5" w:rsidRDefault="00974DD7" w:rsidP="00974DD7">
            <w:pPr>
              <w:pStyle w:val="a7"/>
              <w:numPr>
                <w:ilvl w:val="0"/>
                <w:numId w:val="6"/>
              </w:numPr>
              <w:ind w:left="0" w:firstLine="145"/>
              <w:rPr>
                <w:b/>
                <w:iCs/>
                <w:szCs w:val="24"/>
                <w:lang w:val="ru-RU" w:eastAsia="ru-RU"/>
              </w:rPr>
            </w:pPr>
            <w:r w:rsidRPr="00BF0AC5">
              <w:rPr>
                <w:szCs w:val="24"/>
                <w:lang w:val="ru-RU"/>
              </w:rPr>
              <w:t>способами ознакомления с достижениями мирового искусства, понятийного аппарата истории искусства; необходимым знанием профессиональной терминологии; искусствоведческого анализа.</w:t>
            </w:r>
          </w:p>
        </w:tc>
      </w:tr>
      <w:bookmarkEnd w:id="0"/>
    </w:tbl>
    <w:p w:rsidR="00E04C98" w:rsidRDefault="00E04C98" w:rsidP="00E04C98">
      <w:pPr>
        <w:pStyle w:val="Style5"/>
        <w:widowControl/>
        <w:ind w:firstLine="0"/>
      </w:pPr>
    </w:p>
    <w:p w:rsidR="00E04C98" w:rsidRDefault="00E04C98" w:rsidP="00E04C98">
      <w:pPr>
        <w:pStyle w:val="Style5"/>
        <w:widowControl/>
        <w:ind w:firstLine="0"/>
      </w:pPr>
    </w:p>
    <w:p w:rsidR="00E04C98" w:rsidRDefault="00E04C98" w:rsidP="00E04C98">
      <w:pPr>
        <w:pStyle w:val="1"/>
        <w:rPr>
          <w:rStyle w:val="FontStyle18"/>
          <w:b/>
          <w:sz w:val="24"/>
          <w:szCs w:val="24"/>
        </w:rPr>
        <w:sectPr w:rsidR="00E04C98" w:rsidSect="00EB108C">
          <w:pgSz w:w="11906" w:h="16838"/>
          <w:pgMar w:top="1134" w:right="850" w:bottom="1134" w:left="1134" w:header="708" w:footer="708" w:gutter="0"/>
          <w:cols w:space="708"/>
          <w:docGrid w:linePitch="360"/>
        </w:sectPr>
      </w:pPr>
    </w:p>
    <w:p w:rsidR="00E04C98" w:rsidRPr="00C17915" w:rsidRDefault="00E04C98" w:rsidP="00E04C98">
      <w:pPr>
        <w:pStyle w:val="1"/>
        <w:rPr>
          <w:rStyle w:val="FontStyle18"/>
          <w:b/>
          <w:i/>
          <w:color w:val="C00000"/>
          <w:sz w:val="24"/>
          <w:szCs w:val="24"/>
        </w:rPr>
      </w:pPr>
      <w:r w:rsidRPr="00C17915">
        <w:rPr>
          <w:rStyle w:val="FontStyle18"/>
          <w:b/>
          <w:sz w:val="24"/>
          <w:szCs w:val="24"/>
        </w:rPr>
        <w:lastRenderedPageBreak/>
        <w:t>4 Структура и содержание дисциплин</w:t>
      </w:r>
      <w:r>
        <w:rPr>
          <w:rStyle w:val="FontStyle18"/>
          <w:b/>
          <w:sz w:val="24"/>
          <w:szCs w:val="24"/>
        </w:rPr>
        <w:t xml:space="preserve">ы </w:t>
      </w:r>
    </w:p>
    <w:p w:rsidR="00E04C98" w:rsidRDefault="00E04C98" w:rsidP="00E04C98">
      <w:pPr>
        <w:tabs>
          <w:tab w:val="left" w:pos="851"/>
        </w:tabs>
        <w:rPr>
          <w:rStyle w:val="FontStyle18"/>
          <w:b w:val="0"/>
          <w:sz w:val="24"/>
          <w:szCs w:val="24"/>
        </w:rPr>
      </w:pPr>
      <w:r w:rsidRPr="00C17915">
        <w:rPr>
          <w:rStyle w:val="FontStyle18"/>
          <w:b w:val="0"/>
          <w:sz w:val="24"/>
          <w:szCs w:val="24"/>
        </w:rPr>
        <w:t xml:space="preserve">Общая трудоемкость дисциплины составляет </w:t>
      </w:r>
      <w:r>
        <w:rPr>
          <w:rStyle w:val="FontStyle18"/>
          <w:b w:val="0"/>
          <w:sz w:val="24"/>
          <w:szCs w:val="24"/>
          <w:u w:val="single"/>
        </w:rPr>
        <w:t>3</w:t>
      </w:r>
      <w:r>
        <w:rPr>
          <w:rStyle w:val="FontStyle18"/>
          <w:b w:val="0"/>
          <w:sz w:val="24"/>
          <w:szCs w:val="24"/>
        </w:rPr>
        <w:t xml:space="preserve">зачетных </w:t>
      </w:r>
      <w:r w:rsidRPr="00C17915">
        <w:rPr>
          <w:rStyle w:val="FontStyle18"/>
          <w:b w:val="0"/>
          <w:sz w:val="24"/>
          <w:szCs w:val="24"/>
        </w:rPr>
        <w:t xml:space="preserve">единиц </w:t>
      </w:r>
      <w:r>
        <w:rPr>
          <w:rStyle w:val="FontStyle18"/>
          <w:b w:val="0"/>
          <w:sz w:val="24"/>
          <w:szCs w:val="24"/>
        </w:rPr>
        <w:t>108</w:t>
      </w:r>
      <w:r w:rsidRPr="00306F8B">
        <w:rPr>
          <w:rStyle w:val="FontStyle18"/>
          <w:b w:val="0"/>
          <w:sz w:val="24"/>
          <w:szCs w:val="24"/>
        </w:rPr>
        <w:t>акад</w:t>
      </w:r>
      <w:proofErr w:type="gramStart"/>
      <w:r w:rsidRPr="00306F8B">
        <w:rPr>
          <w:rStyle w:val="FontStyle18"/>
          <w:b w:val="0"/>
          <w:sz w:val="24"/>
          <w:szCs w:val="24"/>
        </w:rPr>
        <w:t>.</w:t>
      </w:r>
      <w:r w:rsidRPr="00C17915">
        <w:rPr>
          <w:rStyle w:val="FontStyle18"/>
          <w:b w:val="0"/>
          <w:sz w:val="24"/>
          <w:szCs w:val="24"/>
        </w:rPr>
        <w:t>ч</w:t>
      </w:r>
      <w:proofErr w:type="gramEnd"/>
      <w:r w:rsidRPr="00C17915">
        <w:rPr>
          <w:rStyle w:val="FontStyle18"/>
          <w:b w:val="0"/>
          <w:sz w:val="24"/>
          <w:szCs w:val="24"/>
        </w:rPr>
        <w:t>ас</w:t>
      </w:r>
      <w:r>
        <w:rPr>
          <w:rStyle w:val="FontStyle18"/>
          <w:b w:val="0"/>
          <w:sz w:val="24"/>
          <w:szCs w:val="24"/>
        </w:rPr>
        <w:t>а, в том числе</w:t>
      </w:r>
      <w:r w:rsidRPr="00C17915">
        <w:rPr>
          <w:rStyle w:val="FontStyle18"/>
          <w:b w:val="0"/>
          <w:sz w:val="24"/>
          <w:szCs w:val="24"/>
        </w:rPr>
        <w:t>:</w:t>
      </w:r>
    </w:p>
    <w:p w:rsidR="002F56B1" w:rsidRPr="002F56B1" w:rsidRDefault="002F56B1" w:rsidP="002F56B1">
      <w:pPr>
        <w:tabs>
          <w:tab w:val="left" w:pos="851"/>
          <w:tab w:val="left" w:pos="1134"/>
        </w:tabs>
        <w:rPr>
          <w:rStyle w:val="FontStyle18"/>
          <w:b w:val="0"/>
          <w:bCs w:val="0"/>
          <w:sz w:val="24"/>
          <w:szCs w:val="24"/>
        </w:rPr>
      </w:pPr>
      <w:bookmarkStart w:id="1" w:name="_Hlk53338109"/>
      <w:r w:rsidRPr="002F56B1">
        <w:rPr>
          <w:rStyle w:val="FontStyle18"/>
          <w:b w:val="0"/>
          <w:bCs w:val="0"/>
          <w:sz w:val="24"/>
          <w:szCs w:val="24"/>
        </w:rPr>
        <w:t>–</w:t>
      </w:r>
      <w:r w:rsidRPr="002F56B1">
        <w:rPr>
          <w:rStyle w:val="FontStyle18"/>
          <w:b w:val="0"/>
          <w:bCs w:val="0"/>
          <w:sz w:val="24"/>
          <w:szCs w:val="24"/>
        </w:rPr>
        <w:tab/>
        <w:t xml:space="preserve">контактная работа – </w:t>
      </w:r>
      <w:r w:rsidRPr="002F56B1">
        <w:rPr>
          <w:rStyle w:val="FontStyle18"/>
          <w:b w:val="0"/>
          <w:bCs w:val="0"/>
          <w:sz w:val="24"/>
          <w:szCs w:val="24"/>
          <w:u w:val="single"/>
        </w:rPr>
        <w:t>5</w:t>
      </w:r>
      <w:r>
        <w:rPr>
          <w:rStyle w:val="FontStyle18"/>
          <w:b w:val="0"/>
          <w:bCs w:val="0"/>
          <w:sz w:val="24"/>
          <w:szCs w:val="24"/>
          <w:u w:val="single"/>
        </w:rPr>
        <w:t>7</w:t>
      </w:r>
      <w:r w:rsidRPr="002F56B1">
        <w:rPr>
          <w:rStyle w:val="FontStyle18"/>
          <w:b w:val="0"/>
          <w:bCs w:val="0"/>
          <w:sz w:val="24"/>
          <w:szCs w:val="24"/>
          <w:u w:val="single"/>
        </w:rPr>
        <w:t>,1</w:t>
      </w:r>
      <w:r w:rsidRPr="002F56B1">
        <w:rPr>
          <w:rStyle w:val="FontStyle18"/>
          <w:b w:val="0"/>
          <w:bCs w:val="0"/>
          <w:sz w:val="24"/>
          <w:szCs w:val="24"/>
        </w:rPr>
        <w:t xml:space="preserve"> акад. часов:</w:t>
      </w:r>
    </w:p>
    <w:p w:rsidR="002F56B1" w:rsidRPr="002F56B1" w:rsidRDefault="002F56B1" w:rsidP="002F56B1">
      <w:pPr>
        <w:tabs>
          <w:tab w:val="left" w:pos="851"/>
        </w:tabs>
        <w:rPr>
          <w:rStyle w:val="FontStyle18"/>
          <w:b w:val="0"/>
          <w:bCs w:val="0"/>
          <w:sz w:val="24"/>
          <w:szCs w:val="24"/>
        </w:rPr>
      </w:pPr>
      <w:r w:rsidRPr="002F56B1">
        <w:rPr>
          <w:rStyle w:val="FontStyle18"/>
          <w:b w:val="0"/>
          <w:bCs w:val="0"/>
          <w:sz w:val="24"/>
          <w:szCs w:val="24"/>
        </w:rPr>
        <w:t>–</w:t>
      </w:r>
      <w:r w:rsidRPr="002F56B1">
        <w:rPr>
          <w:rStyle w:val="FontStyle18"/>
          <w:b w:val="0"/>
          <w:bCs w:val="0"/>
          <w:sz w:val="24"/>
          <w:szCs w:val="24"/>
        </w:rPr>
        <w:tab/>
      </w:r>
      <w:proofErr w:type="gramStart"/>
      <w:r w:rsidRPr="002F56B1">
        <w:rPr>
          <w:rStyle w:val="FontStyle18"/>
          <w:b w:val="0"/>
          <w:bCs w:val="0"/>
          <w:sz w:val="24"/>
          <w:szCs w:val="24"/>
        </w:rPr>
        <w:t>аудиторная</w:t>
      </w:r>
      <w:proofErr w:type="gramEnd"/>
      <w:r w:rsidRPr="002F56B1">
        <w:rPr>
          <w:rStyle w:val="FontStyle18"/>
          <w:b w:val="0"/>
          <w:bCs w:val="0"/>
          <w:sz w:val="24"/>
          <w:szCs w:val="24"/>
        </w:rPr>
        <w:t xml:space="preserve"> – </w:t>
      </w:r>
      <w:r w:rsidRPr="002F56B1">
        <w:rPr>
          <w:rStyle w:val="FontStyle18"/>
          <w:b w:val="0"/>
          <w:bCs w:val="0"/>
          <w:sz w:val="24"/>
          <w:szCs w:val="24"/>
          <w:u w:val="single"/>
        </w:rPr>
        <w:t>5</w:t>
      </w:r>
      <w:r>
        <w:rPr>
          <w:rStyle w:val="FontStyle18"/>
          <w:b w:val="0"/>
          <w:bCs w:val="0"/>
          <w:sz w:val="24"/>
          <w:szCs w:val="24"/>
          <w:u w:val="single"/>
        </w:rPr>
        <w:t>3</w:t>
      </w:r>
      <w:r w:rsidRPr="002F56B1">
        <w:rPr>
          <w:rStyle w:val="FontStyle18"/>
          <w:b w:val="0"/>
          <w:bCs w:val="0"/>
          <w:sz w:val="24"/>
          <w:szCs w:val="24"/>
        </w:rPr>
        <w:t xml:space="preserve"> акад. часов;</w:t>
      </w:r>
    </w:p>
    <w:p w:rsidR="002F56B1" w:rsidRPr="002F56B1" w:rsidRDefault="002F56B1" w:rsidP="002F56B1">
      <w:pPr>
        <w:tabs>
          <w:tab w:val="left" w:pos="851"/>
          <w:tab w:val="left" w:pos="1134"/>
        </w:tabs>
        <w:rPr>
          <w:rStyle w:val="FontStyle18"/>
          <w:b w:val="0"/>
          <w:bCs w:val="0"/>
          <w:sz w:val="24"/>
          <w:szCs w:val="24"/>
        </w:rPr>
      </w:pPr>
      <w:r w:rsidRPr="002F56B1">
        <w:rPr>
          <w:rStyle w:val="FontStyle18"/>
          <w:b w:val="0"/>
          <w:bCs w:val="0"/>
          <w:sz w:val="24"/>
          <w:szCs w:val="24"/>
        </w:rPr>
        <w:t>–</w:t>
      </w:r>
      <w:r w:rsidRPr="002F56B1">
        <w:rPr>
          <w:rStyle w:val="FontStyle18"/>
          <w:b w:val="0"/>
          <w:bCs w:val="0"/>
          <w:sz w:val="24"/>
          <w:szCs w:val="24"/>
        </w:rPr>
        <w:tab/>
      </w:r>
      <w:proofErr w:type="gramStart"/>
      <w:r w:rsidRPr="002F56B1">
        <w:rPr>
          <w:rStyle w:val="FontStyle18"/>
          <w:b w:val="0"/>
          <w:bCs w:val="0"/>
          <w:sz w:val="24"/>
          <w:szCs w:val="24"/>
        </w:rPr>
        <w:t>внеаудиторная</w:t>
      </w:r>
      <w:proofErr w:type="gramEnd"/>
      <w:r w:rsidRPr="002F56B1">
        <w:rPr>
          <w:rStyle w:val="FontStyle18"/>
          <w:b w:val="0"/>
          <w:bCs w:val="0"/>
          <w:sz w:val="24"/>
          <w:szCs w:val="24"/>
        </w:rPr>
        <w:t xml:space="preserve"> – </w:t>
      </w:r>
      <w:r>
        <w:rPr>
          <w:rStyle w:val="FontStyle18"/>
          <w:b w:val="0"/>
          <w:bCs w:val="0"/>
          <w:sz w:val="24"/>
          <w:szCs w:val="24"/>
          <w:u w:val="single"/>
        </w:rPr>
        <w:t>4</w:t>
      </w:r>
      <w:r w:rsidRPr="002F56B1">
        <w:rPr>
          <w:rStyle w:val="FontStyle18"/>
          <w:b w:val="0"/>
          <w:bCs w:val="0"/>
          <w:sz w:val="24"/>
          <w:szCs w:val="24"/>
          <w:u w:val="single"/>
        </w:rPr>
        <w:t>,1</w:t>
      </w:r>
      <w:r w:rsidRPr="002F56B1">
        <w:rPr>
          <w:rStyle w:val="FontStyle18"/>
          <w:b w:val="0"/>
          <w:bCs w:val="0"/>
          <w:sz w:val="24"/>
          <w:szCs w:val="24"/>
        </w:rPr>
        <w:t xml:space="preserve"> акад. часов</w:t>
      </w:r>
    </w:p>
    <w:p w:rsidR="002F56B1" w:rsidRPr="002F56B1" w:rsidRDefault="002F56B1" w:rsidP="002F56B1">
      <w:pPr>
        <w:tabs>
          <w:tab w:val="left" w:pos="851"/>
          <w:tab w:val="left" w:pos="1134"/>
        </w:tabs>
        <w:rPr>
          <w:rStyle w:val="FontStyle18"/>
          <w:b w:val="0"/>
          <w:bCs w:val="0"/>
          <w:sz w:val="24"/>
          <w:szCs w:val="24"/>
        </w:rPr>
      </w:pPr>
      <w:r w:rsidRPr="002F56B1">
        <w:rPr>
          <w:rStyle w:val="FontStyle18"/>
          <w:b w:val="0"/>
          <w:bCs w:val="0"/>
          <w:sz w:val="24"/>
          <w:szCs w:val="24"/>
        </w:rPr>
        <w:t>–</w:t>
      </w:r>
      <w:r w:rsidRPr="002F56B1">
        <w:rPr>
          <w:rStyle w:val="FontStyle18"/>
          <w:b w:val="0"/>
          <w:bCs w:val="0"/>
          <w:sz w:val="24"/>
          <w:szCs w:val="24"/>
        </w:rPr>
        <w:tab/>
        <w:t xml:space="preserve">самостоятельная работа – </w:t>
      </w:r>
      <w:r w:rsidRPr="002F56B1">
        <w:rPr>
          <w:rStyle w:val="FontStyle18"/>
          <w:b w:val="0"/>
          <w:bCs w:val="0"/>
          <w:sz w:val="24"/>
          <w:szCs w:val="24"/>
          <w:u w:val="single"/>
        </w:rPr>
        <w:t>1</w:t>
      </w:r>
      <w:r>
        <w:rPr>
          <w:rStyle w:val="FontStyle18"/>
          <w:b w:val="0"/>
          <w:bCs w:val="0"/>
          <w:sz w:val="24"/>
          <w:szCs w:val="24"/>
          <w:u w:val="single"/>
        </w:rPr>
        <w:t>5</w:t>
      </w:r>
      <w:r w:rsidRPr="002F56B1">
        <w:rPr>
          <w:rStyle w:val="FontStyle18"/>
          <w:b w:val="0"/>
          <w:bCs w:val="0"/>
          <w:sz w:val="24"/>
          <w:szCs w:val="24"/>
          <w:u w:val="single"/>
        </w:rPr>
        <w:t>,</w:t>
      </w:r>
      <w:r>
        <w:rPr>
          <w:rStyle w:val="FontStyle18"/>
          <w:b w:val="0"/>
          <w:bCs w:val="0"/>
          <w:sz w:val="24"/>
          <w:szCs w:val="24"/>
          <w:u w:val="single"/>
        </w:rPr>
        <w:t>2</w:t>
      </w:r>
      <w:r w:rsidRPr="002F56B1">
        <w:rPr>
          <w:rStyle w:val="FontStyle18"/>
          <w:b w:val="0"/>
          <w:bCs w:val="0"/>
          <w:sz w:val="24"/>
          <w:szCs w:val="24"/>
        </w:rPr>
        <w:t xml:space="preserve"> акад. часов</w:t>
      </w:r>
    </w:p>
    <w:p w:rsidR="002F56B1" w:rsidRPr="002F56B1" w:rsidRDefault="002F56B1" w:rsidP="002F56B1">
      <w:pPr>
        <w:tabs>
          <w:tab w:val="left" w:pos="851"/>
          <w:tab w:val="left" w:pos="1134"/>
        </w:tabs>
        <w:rPr>
          <w:rStyle w:val="FontStyle18"/>
          <w:b w:val="0"/>
          <w:bCs w:val="0"/>
          <w:sz w:val="24"/>
          <w:szCs w:val="24"/>
        </w:rPr>
      </w:pPr>
      <w:r w:rsidRPr="002F56B1">
        <w:rPr>
          <w:rStyle w:val="FontStyle18"/>
          <w:b w:val="0"/>
          <w:bCs w:val="0"/>
          <w:sz w:val="24"/>
          <w:szCs w:val="24"/>
        </w:rPr>
        <w:t>–</w:t>
      </w:r>
      <w:r w:rsidRPr="002F56B1">
        <w:rPr>
          <w:rStyle w:val="FontStyle18"/>
          <w:b w:val="0"/>
          <w:bCs w:val="0"/>
          <w:sz w:val="24"/>
          <w:szCs w:val="24"/>
        </w:rPr>
        <w:tab/>
        <w:t xml:space="preserve">подготовка к экзамену – </w:t>
      </w:r>
      <w:r w:rsidRPr="002F56B1">
        <w:rPr>
          <w:rStyle w:val="FontStyle18"/>
          <w:b w:val="0"/>
          <w:bCs w:val="0"/>
          <w:sz w:val="24"/>
          <w:szCs w:val="24"/>
          <w:u w:val="single"/>
        </w:rPr>
        <w:t>35,7</w:t>
      </w:r>
      <w:r w:rsidRPr="002F56B1">
        <w:rPr>
          <w:rStyle w:val="FontStyle18"/>
          <w:b w:val="0"/>
          <w:bCs w:val="0"/>
          <w:sz w:val="24"/>
          <w:szCs w:val="24"/>
        </w:rPr>
        <w:t xml:space="preserve"> акад. часов</w:t>
      </w:r>
    </w:p>
    <w:bookmarkEnd w:id="1"/>
    <w:p w:rsidR="00E04C98" w:rsidRPr="00C17915" w:rsidRDefault="00E04C98" w:rsidP="00E04C98">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35"/>
        <w:gridCol w:w="370"/>
        <w:gridCol w:w="607"/>
        <w:gridCol w:w="814"/>
        <w:gridCol w:w="696"/>
        <w:gridCol w:w="500"/>
        <w:gridCol w:w="2512"/>
        <w:gridCol w:w="4545"/>
        <w:gridCol w:w="971"/>
      </w:tblGrid>
      <w:tr w:rsidR="00E04C98" w:rsidRPr="00C17915" w:rsidTr="000733A8">
        <w:trPr>
          <w:cantSplit/>
          <w:trHeight w:val="1156"/>
          <w:tblHeader/>
        </w:trPr>
        <w:tc>
          <w:tcPr>
            <w:tcW w:w="1420" w:type="pct"/>
            <w:vMerge w:val="restart"/>
            <w:vAlign w:val="center"/>
          </w:tcPr>
          <w:p w:rsidR="00E04C98" w:rsidRPr="00891538" w:rsidRDefault="00E04C98" w:rsidP="000733A8">
            <w:pPr>
              <w:pStyle w:val="Style12"/>
              <w:widowControl/>
              <w:ind w:firstLine="0"/>
              <w:jc w:val="center"/>
              <w:rPr>
                <w:rStyle w:val="FontStyle31"/>
                <w:rFonts w:ascii="Blackadder ITC" w:hAnsi="Blackadder ITC"/>
                <w:sz w:val="24"/>
                <w:szCs w:val="24"/>
              </w:rPr>
            </w:pPr>
            <w:r w:rsidRPr="00891538">
              <w:rPr>
                <w:rStyle w:val="FontStyle31"/>
                <w:sz w:val="24"/>
                <w:szCs w:val="24"/>
              </w:rPr>
              <w:t>Раздел</w:t>
            </w:r>
            <w:r w:rsidRPr="00891538">
              <w:rPr>
                <w:rStyle w:val="FontStyle31"/>
                <w:rFonts w:ascii="Blackadder ITC" w:hAnsi="Blackadder ITC"/>
                <w:sz w:val="24"/>
                <w:szCs w:val="24"/>
              </w:rPr>
              <w:t xml:space="preserve">/ </w:t>
            </w:r>
            <w:r w:rsidRPr="00891538">
              <w:rPr>
                <w:rStyle w:val="FontStyle31"/>
                <w:sz w:val="24"/>
                <w:szCs w:val="24"/>
              </w:rPr>
              <w:t>тема</w:t>
            </w:r>
          </w:p>
          <w:p w:rsidR="00E04C98" w:rsidRPr="00891538" w:rsidRDefault="00E04C98" w:rsidP="000733A8">
            <w:pPr>
              <w:pStyle w:val="Style12"/>
              <w:widowControl/>
              <w:ind w:firstLine="0"/>
              <w:jc w:val="center"/>
              <w:rPr>
                <w:rStyle w:val="FontStyle31"/>
                <w:rFonts w:ascii="Blackadder ITC" w:hAnsi="Blackadder ITC"/>
                <w:sz w:val="24"/>
                <w:szCs w:val="24"/>
              </w:rPr>
            </w:pPr>
            <w:r w:rsidRPr="00891538">
              <w:rPr>
                <w:rStyle w:val="FontStyle31"/>
                <w:sz w:val="24"/>
                <w:szCs w:val="24"/>
              </w:rPr>
              <w:t>дисциплины</w:t>
            </w:r>
          </w:p>
        </w:tc>
        <w:tc>
          <w:tcPr>
            <w:tcW w:w="182" w:type="pct"/>
            <w:vMerge w:val="restart"/>
            <w:textDirection w:val="btLr"/>
            <w:vAlign w:val="center"/>
          </w:tcPr>
          <w:p w:rsidR="00E04C98" w:rsidRPr="00891538" w:rsidRDefault="00E04C98" w:rsidP="000733A8">
            <w:pPr>
              <w:pStyle w:val="Style13"/>
              <w:widowControl/>
              <w:ind w:left="113" w:right="113" w:firstLine="0"/>
              <w:jc w:val="center"/>
              <w:rPr>
                <w:rStyle w:val="FontStyle25"/>
                <w:rFonts w:ascii="Blackadder ITC" w:hAnsi="Blackadder ITC"/>
                <w:i w:val="0"/>
                <w:sz w:val="24"/>
                <w:szCs w:val="24"/>
              </w:rPr>
            </w:pPr>
            <w:r w:rsidRPr="00891538">
              <w:rPr>
                <w:rStyle w:val="FontStyle25"/>
                <w:i w:val="0"/>
                <w:sz w:val="24"/>
                <w:szCs w:val="24"/>
              </w:rPr>
              <w:t>Семестр</w:t>
            </w:r>
          </w:p>
        </w:tc>
        <w:tc>
          <w:tcPr>
            <w:tcW w:w="663" w:type="pct"/>
            <w:gridSpan w:val="3"/>
            <w:vAlign w:val="center"/>
          </w:tcPr>
          <w:p w:rsidR="00E04C98" w:rsidRPr="00891538" w:rsidRDefault="00E04C98" w:rsidP="000733A8">
            <w:pPr>
              <w:pStyle w:val="Style8"/>
              <w:ind w:firstLine="0"/>
              <w:jc w:val="center"/>
              <w:rPr>
                <w:rStyle w:val="FontStyle31"/>
                <w:rFonts w:ascii="Blackadder ITC" w:hAnsi="Blackadder ITC"/>
                <w:sz w:val="24"/>
                <w:szCs w:val="24"/>
              </w:rPr>
            </w:pPr>
            <w:proofErr w:type="gramStart"/>
            <w:r w:rsidRPr="00891538">
              <w:rPr>
                <w:rStyle w:val="FontStyle31"/>
                <w:sz w:val="24"/>
                <w:szCs w:val="24"/>
              </w:rPr>
              <w:t>Аудиторная</w:t>
            </w:r>
            <w:proofErr w:type="gramEnd"/>
            <w:r w:rsidRPr="00891538">
              <w:rPr>
                <w:rStyle w:val="FontStyle31"/>
                <w:rFonts w:ascii="Blackadder ITC" w:hAnsi="Blackadder ITC"/>
                <w:sz w:val="24"/>
                <w:szCs w:val="24"/>
              </w:rPr>
              <w:br/>
            </w:r>
            <w:r w:rsidRPr="00891538">
              <w:rPr>
                <w:rStyle w:val="FontStyle31"/>
                <w:sz w:val="24"/>
                <w:szCs w:val="24"/>
              </w:rPr>
              <w:t>контактнаяработа</w:t>
            </w:r>
            <w:r w:rsidRPr="00891538">
              <w:rPr>
                <w:rStyle w:val="FontStyle31"/>
                <w:rFonts w:ascii="Blackadder ITC" w:hAnsi="Blackadder ITC"/>
                <w:sz w:val="24"/>
                <w:szCs w:val="24"/>
              </w:rPr>
              <w:br/>
              <w:t>(</w:t>
            </w:r>
            <w:r w:rsidRPr="00891538">
              <w:rPr>
                <w:rStyle w:val="FontStyle31"/>
                <w:sz w:val="24"/>
                <w:szCs w:val="24"/>
              </w:rPr>
              <w:t>вакад</w:t>
            </w:r>
            <w:r w:rsidRPr="00891538">
              <w:rPr>
                <w:rStyle w:val="FontStyle31"/>
                <w:rFonts w:ascii="Blackadder ITC" w:hAnsi="Blackadder ITC"/>
                <w:sz w:val="24"/>
                <w:szCs w:val="24"/>
              </w:rPr>
              <w:t xml:space="preserve">. </w:t>
            </w:r>
            <w:r w:rsidRPr="00891538">
              <w:rPr>
                <w:rStyle w:val="FontStyle31"/>
                <w:sz w:val="24"/>
                <w:szCs w:val="24"/>
              </w:rPr>
              <w:t>часах</w:t>
            </w:r>
            <w:r w:rsidRPr="00891538">
              <w:rPr>
                <w:rStyle w:val="FontStyle31"/>
                <w:rFonts w:ascii="Blackadder ITC" w:hAnsi="Blackadder ITC"/>
                <w:sz w:val="24"/>
                <w:szCs w:val="24"/>
              </w:rPr>
              <w:t>)</w:t>
            </w:r>
          </w:p>
        </w:tc>
        <w:tc>
          <w:tcPr>
            <w:tcW w:w="328" w:type="pct"/>
            <w:vMerge w:val="restart"/>
            <w:textDirection w:val="btLr"/>
            <w:vAlign w:val="center"/>
          </w:tcPr>
          <w:p w:rsidR="00E04C98" w:rsidRPr="00891538" w:rsidRDefault="00E04C98" w:rsidP="000733A8">
            <w:pPr>
              <w:pStyle w:val="Style8"/>
              <w:widowControl/>
              <w:ind w:left="-40" w:right="113" w:firstLine="0"/>
              <w:jc w:val="center"/>
              <w:rPr>
                <w:rStyle w:val="FontStyle20"/>
                <w:rFonts w:ascii="Blackadder ITC" w:hAnsi="Blackadder ITC"/>
                <w:sz w:val="24"/>
                <w:szCs w:val="24"/>
              </w:rPr>
            </w:pPr>
            <w:r w:rsidRPr="00891538">
              <w:rPr>
                <w:rStyle w:val="FontStyle20"/>
                <w:sz w:val="24"/>
                <w:szCs w:val="24"/>
              </w:rPr>
              <w:t>Самостоятельнаяработа</w:t>
            </w:r>
            <w:r w:rsidRPr="00891538">
              <w:rPr>
                <w:rStyle w:val="FontStyle20"/>
                <w:rFonts w:ascii="Blackadder ITC" w:hAnsi="Blackadder ITC"/>
                <w:sz w:val="24"/>
                <w:szCs w:val="24"/>
              </w:rPr>
              <w:t xml:space="preserve"> (</w:t>
            </w:r>
            <w:r w:rsidRPr="00891538">
              <w:rPr>
                <w:rStyle w:val="FontStyle20"/>
                <w:sz w:val="24"/>
                <w:szCs w:val="24"/>
              </w:rPr>
              <w:t>вакад</w:t>
            </w:r>
            <w:r w:rsidRPr="00891538">
              <w:rPr>
                <w:rStyle w:val="FontStyle20"/>
                <w:rFonts w:ascii="Blackadder ITC" w:hAnsi="Blackadder ITC"/>
                <w:sz w:val="24"/>
                <w:szCs w:val="24"/>
              </w:rPr>
              <w:t xml:space="preserve">. </w:t>
            </w:r>
            <w:proofErr w:type="gramStart"/>
            <w:r w:rsidRPr="00891538">
              <w:rPr>
                <w:rStyle w:val="FontStyle20"/>
                <w:sz w:val="24"/>
                <w:szCs w:val="24"/>
              </w:rPr>
              <w:t>часах</w:t>
            </w:r>
            <w:proofErr w:type="gramEnd"/>
            <w:r w:rsidRPr="00891538">
              <w:rPr>
                <w:rStyle w:val="FontStyle20"/>
                <w:rFonts w:ascii="Blackadder ITC" w:hAnsi="Blackadder ITC"/>
                <w:sz w:val="24"/>
                <w:szCs w:val="24"/>
              </w:rPr>
              <w:t>)</w:t>
            </w:r>
          </w:p>
        </w:tc>
        <w:tc>
          <w:tcPr>
            <w:tcW w:w="1071" w:type="pct"/>
            <w:vMerge w:val="restart"/>
            <w:vAlign w:val="center"/>
          </w:tcPr>
          <w:p w:rsidR="00E04C98" w:rsidRPr="00891538" w:rsidRDefault="00E04C98" w:rsidP="000733A8">
            <w:pPr>
              <w:pStyle w:val="Style8"/>
              <w:widowControl/>
              <w:ind w:left="-40" w:firstLine="0"/>
              <w:jc w:val="center"/>
              <w:rPr>
                <w:rStyle w:val="FontStyle31"/>
                <w:rFonts w:ascii="Blackadder ITC" w:hAnsi="Blackadder ITC"/>
                <w:sz w:val="24"/>
                <w:szCs w:val="24"/>
              </w:rPr>
            </w:pPr>
            <w:r w:rsidRPr="00891538">
              <w:rPr>
                <w:rStyle w:val="FontStyle20"/>
                <w:sz w:val="24"/>
                <w:szCs w:val="24"/>
              </w:rPr>
              <w:t>Видсамостоятельной</w:t>
            </w:r>
            <w:r w:rsidRPr="00891538">
              <w:rPr>
                <w:rStyle w:val="FontStyle20"/>
                <w:rFonts w:ascii="Blackadder ITC" w:hAnsi="Blackadder ITC"/>
                <w:sz w:val="24"/>
                <w:szCs w:val="24"/>
              </w:rPr>
              <w:br/>
            </w:r>
            <w:r w:rsidRPr="00891538">
              <w:rPr>
                <w:rStyle w:val="FontStyle20"/>
                <w:sz w:val="24"/>
                <w:szCs w:val="24"/>
              </w:rPr>
              <w:t>работы</w:t>
            </w:r>
          </w:p>
        </w:tc>
        <w:tc>
          <w:tcPr>
            <w:tcW w:w="970" w:type="pct"/>
            <w:vMerge w:val="restart"/>
            <w:vAlign w:val="center"/>
          </w:tcPr>
          <w:p w:rsidR="00E04C98" w:rsidRPr="00891538" w:rsidRDefault="00E04C98" w:rsidP="000733A8">
            <w:pPr>
              <w:pStyle w:val="Style8"/>
              <w:widowControl/>
              <w:ind w:left="-40" w:firstLine="0"/>
              <w:jc w:val="center"/>
              <w:rPr>
                <w:rStyle w:val="FontStyle32"/>
                <w:rFonts w:ascii="Blackadder ITC" w:hAnsi="Blackadder ITC"/>
                <w:i w:val="0"/>
                <w:iCs w:val="0"/>
                <w:sz w:val="24"/>
                <w:szCs w:val="24"/>
              </w:rPr>
            </w:pPr>
            <w:r w:rsidRPr="00891538">
              <w:rPr>
                <w:rStyle w:val="FontStyle31"/>
                <w:sz w:val="24"/>
                <w:szCs w:val="24"/>
              </w:rPr>
              <w:t>Форматекущегоконтроляуспеваемостии</w:t>
            </w:r>
            <w:r w:rsidRPr="00891538">
              <w:rPr>
                <w:rStyle w:val="FontStyle31"/>
                <w:rFonts w:ascii="Blackadder ITC" w:hAnsi="Blackadder ITC"/>
                <w:sz w:val="24"/>
                <w:szCs w:val="24"/>
              </w:rPr>
              <w:br/>
            </w:r>
            <w:r w:rsidRPr="00891538">
              <w:rPr>
                <w:rStyle w:val="FontStyle31"/>
                <w:sz w:val="24"/>
                <w:szCs w:val="24"/>
              </w:rPr>
              <w:t>промежуточнойаттестации</w:t>
            </w:r>
          </w:p>
        </w:tc>
        <w:tc>
          <w:tcPr>
            <w:tcW w:w="366" w:type="pct"/>
            <w:vMerge w:val="restart"/>
            <w:textDirection w:val="btLr"/>
            <w:vAlign w:val="center"/>
          </w:tcPr>
          <w:p w:rsidR="00E04C98" w:rsidRPr="00891538" w:rsidRDefault="00E04C98" w:rsidP="000733A8">
            <w:pPr>
              <w:pStyle w:val="Style8"/>
              <w:widowControl/>
              <w:ind w:left="-40" w:right="113" w:firstLine="0"/>
              <w:jc w:val="center"/>
              <w:rPr>
                <w:rStyle w:val="FontStyle31"/>
                <w:rFonts w:ascii="Blackadder ITC" w:hAnsi="Blackadder ITC"/>
                <w:sz w:val="24"/>
                <w:szCs w:val="24"/>
              </w:rPr>
            </w:pPr>
            <w:r w:rsidRPr="00891538">
              <w:rPr>
                <w:rStyle w:val="FontStyle31"/>
                <w:sz w:val="24"/>
                <w:szCs w:val="24"/>
              </w:rPr>
              <w:t>Кодиструктурный</w:t>
            </w:r>
            <w:r w:rsidRPr="00891538">
              <w:rPr>
                <w:rStyle w:val="FontStyle31"/>
                <w:rFonts w:ascii="Blackadder ITC" w:hAnsi="Blackadder ITC"/>
                <w:sz w:val="24"/>
                <w:szCs w:val="24"/>
              </w:rPr>
              <w:br/>
            </w:r>
            <w:r w:rsidRPr="00891538">
              <w:rPr>
                <w:rStyle w:val="FontStyle31"/>
                <w:sz w:val="24"/>
                <w:szCs w:val="24"/>
              </w:rPr>
              <w:t>элемент</w:t>
            </w:r>
            <w:r w:rsidRPr="00891538">
              <w:rPr>
                <w:rStyle w:val="FontStyle31"/>
                <w:rFonts w:ascii="Blackadder ITC" w:hAnsi="Blackadder ITC"/>
                <w:sz w:val="24"/>
                <w:szCs w:val="24"/>
              </w:rPr>
              <w:br/>
            </w:r>
            <w:r w:rsidRPr="00891538">
              <w:rPr>
                <w:rStyle w:val="FontStyle31"/>
                <w:sz w:val="24"/>
                <w:szCs w:val="24"/>
              </w:rPr>
              <w:t>компетенции</w:t>
            </w:r>
          </w:p>
        </w:tc>
      </w:tr>
      <w:tr w:rsidR="00E04C98" w:rsidRPr="00C17915" w:rsidTr="000733A8">
        <w:trPr>
          <w:cantSplit/>
          <w:trHeight w:val="1134"/>
          <w:tblHeader/>
        </w:trPr>
        <w:tc>
          <w:tcPr>
            <w:tcW w:w="1420" w:type="pct"/>
            <w:vMerge/>
          </w:tcPr>
          <w:p w:rsidR="00E04C98" w:rsidRPr="00C17915" w:rsidRDefault="00E04C98" w:rsidP="000733A8">
            <w:pPr>
              <w:pStyle w:val="Style14"/>
              <w:widowControl/>
              <w:jc w:val="center"/>
            </w:pPr>
          </w:p>
        </w:tc>
        <w:tc>
          <w:tcPr>
            <w:tcW w:w="182" w:type="pct"/>
            <w:vMerge/>
          </w:tcPr>
          <w:p w:rsidR="00E04C98" w:rsidRPr="00C17915" w:rsidRDefault="00E04C98" w:rsidP="000733A8">
            <w:pPr>
              <w:pStyle w:val="Style14"/>
              <w:widowControl/>
              <w:jc w:val="center"/>
            </w:pPr>
          </w:p>
        </w:tc>
        <w:tc>
          <w:tcPr>
            <w:tcW w:w="190" w:type="pct"/>
            <w:textDirection w:val="btLr"/>
            <w:vAlign w:val="center"/>
          </w:tcPr>
          <w:p w:rsidR="00E04C98" w:rsidRPr="00C17915" w:rsidRDefault="00E04C98" w:rsidP="000733A8">
            <w:pPr>
              <w:pStyle w:val="Style14"/>
              <w:widowControl/>
              <w:ind w:firstLine="0"/>
              <w:jc w:val="center"/>
            </w:pPr>
            <w:r w:rsidRPr="00C17915">
              <w:t>лекции</w:t>
            </w:r>
          </w:p>
        </w:tc>
        <w:tc>
          <w:tcPr>
            <w:tcW w:w="255" w:type="pct"/>
            <w:textDirection w:val="btLr"/>
            <w:vAlign w:val="center"/>
          </w:tcPr>
          <w:p w:rsidR="00E04C98" w:rsidRPr="00C17915" w:rsidRDefault="00E04C98" w:rsidP="000733A8">
            <w:pPr>
              <w:pStyle w:val="Style14"/>
              <w:widowControl/>
              <w:ind w:firstLine="0"/>
              <w:jc w:val="center"/>
            </w:pPr>
            <w:proofErr w:type="spellStart"/>
            <w:r w:rsidRPr="00C17915">
              <w:t>лаборат</w:t>
            </w:r>
            <w:proofErr w:type="spellEnd"/>
            <w:r w:rsidRPr="00C17915">
              <w:t>.</w:t>
            </w:r>
          </w:p>
          <w:p w:rsidR="00E04C98" w:rsidRPr="00C17915" w:rsidRDefault="00E04C98" w:rsidP="000733A8">
            <w:pPr>
              <w:pStyle w:val="Style14"/>
              <w:widowControl/>
              <w:ind w:firstLine="0"/>
              <w:jc w:val="center"/>
            </w:pPr>
            <w:r w:rsidRPr="00C17915">
              <w:t>занятия</w:t>
            </w:r>
          </w:p>
        </w:tc>
        <w:tc>
          <w:tcPr>
            <w:tcW w:w="218" w:type="pct"/>
            <w:textDirection w:val="btLr"/>
            <w:vAlign w:val="center"/>
          </w:tcPr>
          <w:p w:rsidR="00E04C98" w:rsidRPr="00C17915" w:rsidRDefault="00E04C98" w:rsidP="000733A8">
            <w:pPr>
              <w:pStyle w:val="Style14"/>
              <w:widowControl/>
              <w:ind w:firstLine="0"/>
              <w:jc w:val="center"/>
            </w:pPr>
            <w:proofErr w:type="spellStart"/>
            <w:r w:rsidRPr="00C17915">
              <w:t>практич</w:t>
            </w:r>
            <w:proofErr w:type="spellEnd"/>
            <w:r w:rsidRPr="00C17915">
              <w:t>. занятия</w:t>
            </w:r>
          </w:p>
        </w:tc>
        <w:tc>
          <w:tcPr>
            <w:tcW w:w="328" w:type="pct"/>
            <w:vMerge/>
            <w:textDirection w:val="btLr"/>
          </w:tcPr>
          <w:p w:rsidR="00E04C98" w:rsidRPr="00C45CAB" w:rsidRDefault="00E04C98" w:rsidP="000733A8">
            <w:pPr>
              <w:pStyle w:val="Style14"/>
              <w:widowControl/>
              <w:jc w:val="center"/>
              <w:rPr>
                <w:highlight w:val="yellow"/>
              </w:rPr>
            </w:pPr>
          </w:p>
        </w:tc>
        <w:tc>
          <w:tcPr>
            <w:tcW w:w="1071" w:type="pct"/>
            <w:vMerge/>
            <w:textDirection w:val="btLr"/>
          </w:tcPr>
          <w:p w:rsidR="00E04C98" w:rsidRPr="00C45CAB" w:rsidRDefault="00E04C98" w:rsidP="000733A8">
            <w:pPr>
              <w:pStyle w:val="Style14"/>
              <w:widowControl/>
              <w:jc w:val="center"/>
              <w:rPr>
                <w:highlight w:val="yellow"/>
              </w:rPr>
            </w:pPr>
          </w:p>
        </w:tc>
        <w:tc>
          <w:tcPr>
            <w:tcW w:w="970" w:type="pct"/>
            <w:vMerge/>
            <w:textDirection w:val="btLr"/>
            <w:vAlign w:val="center"/>
          </w:tcPr>
          <w:p w:rsidR="00E04C98" w:rsidRPr="00C17915" w:rsidRDefault="00E04C98" w:rsidP="000733A8">
            <w:pPr>
              <w:pStyle w:val="Style14"/>
              <w:widowControl/>
              <w:jc w:val="center"/>
            </w:pPr>
          </w:p>
        </w:tc>
        <w:tc>
          <w:tcPr>
            <w:tcW w:w="366" w:type="pct"/>
            <w:vMerge/>
            <w:textDirection w:val="btLr"/>
          </w:tcPr>
          <w:p w:rsidR="00E04C98" w:rsidRPr="00C17915" w:rsidRDefault="00E04C98" w:rsidP="000733A8">
            <w:pPr>
              <w:pStyle w:val="Style14"/>
              <w:widowControl/>
              <w:jc w:val="center"/>
            </w:pPr>
          </w:p>
        </w:tc>
      </w:tr>
      <w:tr w:rsidR="00E04C98" w:rsidRPr="00C17915" w:rsidTr="000733A8">
        <w:trPr>
          <w:trHeight w:val="268"/>
        </w:trPr>
        <w:tc>
          <w:tcPr>
            <w:tcW w:w="1420" w:type="pct"/>
          </w:tcPr>
          <w:p w:rsidR="00E04C98" w:rsidRPr="00647EA6" w:rsidRDefault="00E04C98" w:rsidP="000733A8">
            <w:pPr>
              <w:pStyle w:val="Style14"/>
              <w:widowControl/>
              <w:tabs>
                <w:tab w:val="left" w:pos="435"/>
              </w:tabs>
              <w:ind w:firstLine="0"/>
            </w:pPr>
            <w:r w:rsidRPr="00647EA6">
              <w:t xml:space="preserve">1. </w:t>
            </w:r>
            <w:r>
              <w:t>История художественной обработки материалов как неотъемлемая часть истории искусств</w:t>
            </w:r>
          </w:p>
        </w:tc>
        <w:tc>
          <w:tcPr>
            <w:tcW w:w="182" w:type="pct"/>
          </w:tcPr>
          <w:p w:rsidR="00E04C98" w:rsidRPr="00F00EA3" w:rsidRDefault="00E04C98" w:rsidP="000733A8">
            <w:pPr>
              <w:pStyle w:val="Style14"/>
              <w:widowControl/>
              <w:ind w:firstLine="0"/>
              <w:jc w:val="center"/>
            </w:pPr>
            <w:r>
              <w:t>4</w:t>
            </w:r>
          </w:p>
        </w:tc>
        <w:tc>
          <w:tcPr>
            <w:tcW w:w="190" w:type="pct"/>
          </w:tcPr>
          <w:p w:rsidR="00E04C98" w:rsidRPr="00C17915" w:rsidRDefault="00E04C98" w:rsidP="000733A8">
            <w:pPr>
              <w:pStyle w:val="Style14"/>
              <w:widowControl/>
              <w:ind w:firstLine="0"/>
              <w:jc w:val="center"/>
              <w:rPr>
                <w:color w:val="C00000"/>
              </w:rPr>
            </w:pPr>
          </w:p>
        </w:tc>
        <w:tc>
          <w:tcPr>
            <w:tcW w:w="255" w:type="pct"/>
          </w:tcPr>
          <w:p w:rsidR="00E04C98" w:rsidRPr="00B91455" w:rsidRDefault="00E04C98" w:rsidP="000733A8">
            <w:pPr>
              <w:pStyle w:val="Style14"/>
              <w:widowControl/>
              <w:ind w:firstLine="0"/>
              <w:jc w:val="center"/>
            </w:pPr>
          </w:p>
        </w:tc>
        <w:tc>
          <w:tcPr>
            <w:tcW w:w="218" w:type="pct"/>
          </w:tcPr>
          <w:p w:rsidR="00E04C98" w:rsidRPr="00B91455" w:rsidRDefault="00E04C98" w:rsidP="000733A8">
            <w:pPr>
              <w:pStyle w:val="Style14"/>
              <w:widowControl/>
              <w:ind w:firstLine="0"/>
              <w:jc w:val="center"/>
            </w:pPr>
          </w:p>
        </w:tc>
        <w:tc>
          <w:tcPr>
            <w:tcW w:w="328" w:type="pct"/>
          </w:tcPr>
          <w:p w:rsidR="00E04C98" w:rsidRPr="00B91455" w:rsidRDefault="00E04C98" w:rsidP="000733A8">
            <w:pPr>
              <w:pStyle w:val="Style14"/>
              <w:widowControl/>
              <w:ind w:firstLine="0"/>
              <w:jc w:val="center"/>
              <w:rPr>
                <w:highlight w:val="yellow"/>
              </w:rPr>
            </w:pPr>
          </w:p>
        </w:tc>
        <w:tc>
          <w:tcPr>
            <w:tcW w:w="1071" w:type="pct"/>
          </w:tcPr>
          <w:p w:rsidR="00E04C98" w:rsidRPr="00C45CAB" w:rsidRDefault="00E04C98" w:rsidP="000733A8">
            <w:pPr>
              <w:pStyle w:val="Style14"/>
              <w:widowControl/>
              <w:ind w:firstLine="0"/>
              <w:jc w:val="left"/>
              <w:rPr>
                <w:color w:val="C00000"/>
                <w:highlight w:val="yellow"/>
              </w:rPr>
            </w:pPr>
          </w:p>
        </w:tc>
        <w:tc>
          <w:tcPr>
            <w:tcW w:w="970" w:type="pct"/>
          </w:tcPr>
          <w:p w:rsidR="00E04C98" w:rsidRPr="00C17915" w:rsidRDefault="00E04C98" w:rsidP="000733A8">
            <w:pPr>
              <w:pStyle w:val="Style14"/>
              <w:widowControl/>
              <w:ind w:firstLine="0"/>
              <w:jc w:val="left"/>
              <w:rPr>
                <w:color w:val="C00000"/>
              </w:rPr>
            </w:pPr>
          </w:p>
        </w:tc>
        <w:tc>
          <w:tcPr>
            <w:tcW w:w="366" w:type="pct"/>
          </w:tcPr>
          <w:p w:rsidR="00E04C98" w:rsidRPr="00C17915" w:rsidRDefault="00E04C98" w:rsidP="000733A8">
            <w:pPr>
              <w:pStyle w:val="Style14"/>
              <w:widowControl/>
              <w:ind w:firstLine="0"/>
              <w:jc w:val="left"/>
            </w:pPr>
          </w:p>
        </w:tc>
      </w:tr>
      <w:tr w:rsidR="00E04C98" w:rsidRPr="00647EA6" w:rsidTr="000733A8">
        <w:trPr>
          <w:trHeight w:val="422"/>
        </w:trPr>
        <w:tc>
          <w:tcPr>
            <w:tcW w:w="1420" w:type="pct"/>
          </w:tcPr>
          <w:p w:rsidR="00E04C98" w:rsidRPr="006826AF" w:rsidRDefault="00E04C98" w:rsidP="000733A8">
            <w:pPr>
              <w:pStyle w:val="Style14"/>
              <w:widowControl/>
              <w:ind w:firstLine="0"/>
              <w:rPr>
                <w:b/>
              </w:rPr>
            </w:pPr>
            <w:r w:rsidRPr="00647EA6">
              <w:t xml:space="preserve">1.1. Тема: </w:t>
            </w:r>
            <w:r w:rsidRPr="006826AF">
              <w:rPr>
                <w:b/>
              </w:rPr>
              <w:t>История зарубежного искусства.</w:t>
            </w:r>
          </w:p>
          <w:p w:rsidR="00E04C98" w:rsidRPr="00647EA6" w:rsidRDefault="00E04C98" w:rsidP="00974DD7">
            <w:pPr>
              <w:tabs>
                <w:tab w:val="num" w:pos="720"/>
              </w:tabs>
              <w:ind w:firstLine="0"/>
            </w:pPr>
            <w:r w:rsidRPr="006826AF">
              <w:rPr>
                <w:bCs/>
                <w:iCs/>
              </w:rPr>
              <w:t>Искусство эпохи древнейших цивилизаций и античности. Искусство Европы эпохи средних веков и Возрождения. Европейское искусство в эпоху Нового времени. Искусство XVIII век</w:t>
            </w:r>
            <w:proofErr w:type="gramStart"/>
            <w:r w:rsidRPr="006826AF">
              <w:rPr>
                <w:bCs/>
                <w:iCs/>
              </w:rPr>
              <w:t>а(</w:t>
            </w:r>
            <w:proofErr w:type="gramEnd"/>
            <w:r w:rsidRPr="006826AF">
              <w:rPr>
                <w:bCs/>
                <w:iCs/>
              </w:rPr>
              <w:t>Западная Европа)</w:t>
            </w:r>
            <w:r>
              <w:rPr>
                <w:bCs/>
                <w:iCs/>
              </w:rPr>
              <w:t xml:space="preserve">. </w:t>
            </w:r>
            <w:r w:rsidRPr="006826AF">
              <w:rPr>
                <w:bCs/>
                <w:iCs/>
              </w:rPr>
              <w:t>Искусство XIXвек</w:t>
            </w:r>
            <w:proofErr w:type="gramStart"/>
            <w:r w:rsidRPr="006826AF">
              <w:rPr>
                <w:bCs/>
                <w:iCs/>
              </w:rPr>
              <w:t>а(</w:t>
            </w:r>
            <w:proofErr w:type="gramEnd"/>
            <w:r w:rsidRPr="006826AF">
              <w:rPr>
                <w:bCs/>
                <w:iCs/>
              </w:rPr>
              <w:t>Западная Европа)</w:t>
            </w:r>
            <w:r>
              <w:rPr>
                <w:bCs/>
                <w:iCs/>
              </w:rPr>
              <w:t>.</w:t>
            </w:r>
            <w:r w:rsidRPr="006826AF">
              <w:rPr>
                <w:bCs/>
                <w:iCs/>
              </w:rPr>
              <w:t xml:space="preserve"> Искусство </w:t>
            </w:r>
            <w:proofErr w:type="gramStart"/>
            <w:r w:rsidRPr="006826AF">
              <w:rPr>
                <w:bCs/>
                <w:iCs/>
              </w:rPr>
              <w:t>XX</w:t>
            </w:r>
            <w:proofErr w:type="gramEnd"/>
            <w:r w:rsidRPr="006826AF">
              <w:rPr>
                <w:bCs/>
                <w:iCs/>
              </w:rPr>
              <w:t>века</w:t>
            </w:r>
            <w:r>
              <w:rPr>
                <w:bCs/>
                <w:iCs/>
              </w:rPr>
              <w:t xml:space="preserve">. </w:t>
            </w:r>
            <w:r w:rsidRPr="006826AF">
              <w:rPr>
                <w:bCs/>
                <w:iCs/>
              </w:rPr>
              <w:t>(Западная Европа)</w:t>
            </w:r>
            <w:r w:rsidR="00974DD7">
              <w:rPr>
                <w:bCs/>
                <w:iCs/>
              </w:rPr>
              <w:t>.</w:t>
            </w:r>
          </w:p>
        </w:tc>
        <w:tc>
          <w:tcPr>
            <w:tcW w:w="182" w:type="pct"/>
          </w:tcPr>
          <w:p w:rsidR="00E04C98" w:rsidRPr="00647EA6" w:rsidRDefault="00E04C98" w:rsidP="000733A8">
            <w:pPr>
              <w:pStyle w:val="Style14"/>
              <w:widowControl/>
              <w:ind w:firstLine="0"/>
              <w:jc w:val="center"/>
            </w:pPr>
            <w:r>
              <w:t>4</w:t>
            </w:r>
          </w:p>
        </w:tc>
        <w:tc>
          <w:tcPr>
            <w:tcW w:w="190" w:type="pct"/>
          </w:tcPr>
          <w:p w:rsidR="00E04C98" w:rsidRPr="00647EA6" w:rsidRDefault="00E04C98" w:rsidP="000733A8">
            <w:pPr>
              <w:pStyle w:val="Style14"/>
              <w:widowControl/>
              <w:ind w:firstLine="0"/>
              <w:jc w:val="center"/>
            </w:pPr>
            <w:r>
              <w:t>18</w:t>
            </w:r>
          </w:p>
        </w:tc>
        <w:tc>
          <w:tcPr>
            <w:tcW w:w="255" w:type="pct"/>
          </w:tcPr>
          <w:p w:rsidR="00E04C98" w:rsidRPr="00647EA6" w:rsidRDefault="00E04C98" w:rsidP="000733A8">
            <w:pPr>
              <w:pStyle w:val="Style14"/>
              <w:widowControl/>
              <w:ind w:firstLine="0"/>
              <w:jc w:val="center"/>
            </w:pPr>
          </w:p>
        </w:tc>
        <w:tc>
          <w:tcPr>
            <w:tcW w:w="218" w:type="pct"/>
          </w:tcPr>
          <w:p w:rsidR="00E04C98" w:rsidRPr="00647EA6" w:rsidRDefault="00E04C98" w:rsidP="000733A8">
            <w:pPr>
              <w:pStyle w:val="Style14"/>
              <w:widowControl/>
              <w:ind w:firstLine="0"/>
              <w:jc w:val="center"/>
            </w:pPr>
            <w:r>
              <w:t>8/</w:t>
            </w:r>
            <w:r w:rsidR="002F56B1">
              <w:t>3</w:t>
            </w:r>
            <w:r>
              <w:t>И</w:t>
            </w:r>
          </w:p>
        </w:tc>
        <w:tc>
          <w:tcPr>
            <w:tcW w:w="328" w:type="pct"/>
          </w:tcPr>
          <w:p w:rsidR="00E04C98" w:rsidRPr="00891538" w:rsidRDefault="002F56B1" w:rsidP="000733A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7</w:t>
            </w:r>
          </w:p>
        </w:tc>
        <w:tc>
          <w:tcPr>
            <w:tcW w:w="1071" w:type="pct"/>
          </w:tcPr>
          <w:p w:rsidR="00E04C98" w:rsidRPr="00891538" w:rsidRDefault="00E04C98" w:rsidP="000733A8">
            <w:pPr>
              <w:pStyle w:val="Style14"/>
              <w:widowControl/>
              <w:ind w:firstLine="93"/>
              <w:rPr>
                <w:rStyle w:val="FontStyle31"/>
                <w:rFonts w:ascii="Times New Roman" w:hAnsi="Times New Roman" w:cs="Times New Roman"/>
                <w:sz w:val="24"/>
                <w:szCs w:val="24"/>
              </w:rPr>
            </w:pPr>
            <w:r w:rsidRPr="00891538">
              <w:rPr>
                <w:rStyle w:val="FontStyle31"/>
                <w:rFonts w:ascii="Times New Roman" w:hAnsi="Times New Roman" w:cs="Times New Roman"/>
                <w:sz w:val="24"/>
                <w:szCs w:val="24"/>
              </w:rPr>
              <w:t>Поиск дополнительной информации по теме занятия.</w:t>
            </w:r>
          </w:p>
          <w:p w:rsidR="00E04C98" w:rsidRPr="00891538" w:rsidRDefault="00E04C98" w:rsidP="000733A8">
            <w:pPr>
              <w:pStyle w:val="Style14"/>
              <w:widowControl/>
              <w:ind w:firstLine="93"/>
              <w:rPr>
                <w:rStyle w:val="FontStyle31"/>
                <w:rFonts w:ascii="Times New Roman" w:hAnsi="Times New Roman" w:cs="Times New Roman"/>
                <w:sz w:val="24"/>
                <w:szCs w:val="24"/>
              </w:rPr>
            </w:pPr>
            <w:r w:rsidRPr="00891538">
              <w:rPr>
                <w:rStyle w:val="FontStyle31"/>
                <w:rFonts w:ascii="Times New Roman" w:hAnsi="Times New Roman" w:cs="Times New Roman"/>
                <w:sz w:val="24"/>
                <w:szCs w:val="24"/>
              </w:rPr>
              <w:t xml:space="preserve">Подготовка к </w:t>
            </w:r>
            <w:r>
              <w:rPr>
                <w:rStyle w:val="FontStyle31"/>
                <w:rFonts w:ascii="Times New Roman" w:hAnsi="Times New Roman" w:cs="Times New Roman"/>
                <w:sz w:val="24"/>
                <w:szCs w:val="24"/>
              </w:rPr>
              <w:t>практическимзанятиям. Подготовка презентации по темам дисциплинам</w:t>
            </w:r>
          </w:p>
        </w:tc>
        <w:tc>
          <w:tcPr>
            <w:tcW w:w="970" w:type="pct"/>
          </w:tcPr>
          <w:p w:rsidR="00E04C98" w:rsidRPr="00891538" w:rsidRDefault="00E04C98" w:rsidP="000733A8">
            <w:pPr>
              <w:pStyle w:val="Style14"/>
              <w:widowControl/>
              <w:ind w:firstLine="93"/>
              <w:jc w:val="left"/>
            </w:pPr>
            <w:r w:rsidRPr="00891538">
              <w:rPr>
                <w:rStyle w:val="FontStyle31"/>
                <w:rFonts w:ascii="Times New Roman" w:hAnsi="Times New Roman" w:cs="Times New Roman"/>
                <w:sz w:val="24"/>
                <w:szCs w:val="24"/>
              </w:rPr>
              <w:t>Опрос обучающихся</w:t>
            </w:r>
            <w:r>
              <w:rPr>
                <w:rStyle w:val="FontStyle31"/>
                <w:rFonts w:ascii="Times New Roman" w:hAnsi="Times New Roman" w:cs="Times New Roman"/>
                <w:sz w:val="24"/>
                <w:szCs w:val="24"/>
              </w:rPr>
              <w:t>, просмотр презентаций</w:t>
            </w:r>
          </w:p>
        </w:tc>
        <w:tc>
          <w:tcPr>
            <w:tcW w:w="366" w:type="pct"/>
          </w:tcPr>
          <w:p w:rsidR="00E04C98" w:rsidRPr="00D23846" w:rsidRDefault="00E04C98" w:rsidP="000733A8">
            <w:pPr>
              <w:pStyle w:val="Style14"/>
              <w:widowControl/>
              <w:ind w:firstLine="93"/>
              <w:jc w:val="left"/>
              <w:rPr>
                <w:i/>
              </w:rPr>
            </w:pPr>
            <w:r>
              <w:rPr>
                <w:i/>
              </w:rPr>
              <w:t>ОК</w:t>
            </w:r>
            <w:r w:rsidRPr="00F00EA3">
              <w:rPr>
                <w:i/>
              </w:rPr>
              <w:t>-</w:t>
            </w:r>
            <w:r>
              <w:rPr>
                <w:i/>
              </w:rPr>
              <w:t>3</w:t>
            </w:r>
            <w:r w:rsidRPr="00F00EA3">
              <w:rPr>
                <w:i/>
              </w:rPr>
              <w:t xml:space="preserve"> – </w:t>
            </w:r>
            <w:proofErr w:type="spellStart"/>
            <w:r w:rsidRPr="00D23846">
              <w:rPr>
                <w:i/>
              </w:rPr>
              <w:t>зув</w:t>
            </w:r>
            <w:proofErr w:type="spellEnd"/>
          </w:p>
          <w:p w:rsidR="00E04C98" w:rsidRDefault="00E04C98" w:rsidP="000733A8">
            <w:pPr>
              <w:pStyle w:val="Style14"/>
              <w:widowControl/>
              <w:ind w:firstLine="93"/>
              <w:jc w:val="left"/>
              <w:rPr>
                <w:i/>
              </w:rPr>
            </w:pPr>
            <w:r>
              <w:rPr>
                <w:i/>
              </w:rPr>
              <w:t>ОП</w:t>
            </w:r>
            <w:r w:rsidRPr="00F00EA3">
              <w:rPr>
                <w:i/>
              </w:rPr>
              <w:t>К-</w:t>
            </w:r>
            <w:r>
              <w:rPr>
                <w:i/>
              </w:rPr>
              <w:t>1</w:t>
            </w:r>
            <w:r w:rsidRPr="00F00EA3">
              <w:rPr>
                <w:i/>
              </w:rPr>
              <w:t xml:space="preserve"> – </w:t>
            </w:r>
            <w:proofErr w:type="spellStart"/>
            <w:r>
              <w:rPr>
                <w:i/>
              </w:rPr>
              <w:t>з</w:t>
            </w:r>
            <w:r w:rsidRPr="00F00EA3">
              <w:rPr>
                <w:i/>
              </w:rPr>
              <w:t>ув</w:t>
            </w:r>
            <w:proofErr w:type="spellEnd"/>
          </w:p>
          <w:p w:rsidR="00DC794F" w:rsidRDefault="00DC794F" w:rsidP="000733A8">
            <w:pPr>
              <w:pStyle w:val="Style14"/>
              <w:widowControl/>
              <w:ind w:firstLine="93"/>
              <w:jc w:val="left"/>
              <w:rPr>
                <w:i/>
              </w:rPr>
            </w:pPr>
            <w:r>
              <w:rPr>
                <w:i/>
              </w:rPr>
              <w:t>ОП</w:t>
            </w:r>
            <w:r w:rsidRPr="00F00EA3">
              <w:rPr>
                <w:i/>
              </w:rPr>
              <w:t>К-</w:t>
            </w:r>
            <w:r>
              <w:rPr>
                <w:i/>
              </w:rPr>
              <w:t>8</w:t>
            </w:r>
            <w:r w:rsidRPr="00F00EA3">
              <w:rPr>
                <w:i/>
              </w:rPr>
              <w:t xml:space="preserve"> – </w:t>
            </w:r>
            <w:proofErr w:type="spellStart"/>
            <w:r>
              <w:rPr>
                <w:i/>
              </w:rPr>
              <w:t>з</w:t>
            </w:r>
            <w:r w:rsidRPr="00F00EA3">
              <w:rPr>
                <w:i/>
              </w:rPr>
              <w:t>ув</w:t>
            </w:r>
            <w:proofErr w:type="spellEnd"/>
          </w:p>
          <w:p w:rsidR="00E04C98" w:rsidRPr="00F00EA3" w:rsidRDefault="00E04C98" w:rsidP="000733A8">
            <w:pPr>
              <w:pStyle w:val="Style14"/>
              <w:widowControl/>
              <w:ind w:firstLine="93"/>
              <w:jc w:val="left"/>
              <w:rPr>
                <w:rStyle w:val="FontStyle31"/>
              </w:rPr>
            </w:pPr>
            <w:r>
              <w:rPr>
                <w:i/>
              </w:rPr>
              <w:t xml:space="preserve">ПК - 13 - </w:t>
            </w:r>
            <w:proofErr w:type="spellStart"/>
            <w:r>
              <w:rPr>
                <w:i/>
              </w:rPr>
              <w:t>з</w:t>
            </w:r>
            <w:r w:rsidRPr="00F00EA3">
              <w:rPr>
                <w:i/>
              </w:rPr>
              <w:t>ув</w:t>
            </w:r>
            <w:proofErr w:type="spellEnd"/>
          </w:p>
        </w:tc>
      </w:tr>
      <w:tr w:rsidR="00E04C98" w:rsidRPr="00647EA6" w:rsidTr="000733A8">
        <w:trPr>
          <w:trHeight w:val="422"/>
        </w:trPr>
        <w:tc>
          <w:tcPr>
            <w:tcW w:w="1420" w:type="pct"/>
          </w:tcPr>
          <w:p w:rsidR="00E04C98" w:rsidRPr="00647EA6" w:rsidRDefault="00E04C98" w:rsidP="000733A8">
            <w:pPr>
              <w:pStyle w:val="Style14"/>
              <w:widowControl/>
              <w:ind w:firstLine="0"/>
            </w:pPr>
            <w:r w:rsidRPr="00647EA6">
              <w:t xml:space="preserve">1.2. Тема: </w:t>
            </w:r>
            <w:r w:rsidRPr="006826AF">
              <w:rPr>
                <w:b/>
              </w:rPr>
              <w:t>История отечественного искусства</w:t>
            </w:r>
            <w:r w:rsidRPr="00647EA6">
              <w:t xml:space="preserve">. </w:t>
            </w:r>
          </w:p>
          <w:p w:rsidR="00E04C98" w:rsidRPr="00647EA6" w:rsidRDefault="00E04C98" w:rsidP="00974DD7">
            <w:pPr>
              <w:tabs>
                <w:tab w:val="num" w:pos="0"/>
              </w:tabs>
              <w:ind w:firstLine="0"/>
            </w:pPr>
            <w:r w:rsidRPr="006826AF">
              <w:rPr>
                <w:bCs/>
                <w:iCs/>
              </w:rPr>
              <w:lastRenderedPageBreak/>
              <w:t xml:space="preserve">Искусство </w:t>
            </w:r>
            <w:r w:rsidRPr="006826AF">
              <w:rPr>
                <w:rFonts w:eastAsia="Arial Unicode MS"/>
                <w:bCs/>
                <w:iCs/>
                <w:kern w:val="1"/>
                <w:lang w:eastAsia="zh-CN"/>
              </w:rPr>
              <w:t>Киевской Руси X-XI вв.</w:t>
            </w:r>
            <w:r w:rsidR="00974DD7">
              <w:rPr>
                <w:rFonts w:eastAsia="Arial Unicode MS"/>
                <w:bCs/>
                <w:iCs/>
                <w:kern w:val="1"/>
                <w:lang w:eastAsia="zh-CN"/>
              </w:rPr>
              <w:t xml:space="preserve"> И</w:t>
            </w:r>
            <w:r w:rsidRPr="006826AF">
              <w:rPr>
                <w:bCs/>
                <w:iCs/>
                <w:kern w:val="2"/>
                <w:lang w:eastAsia="zh-CN"/>
              </w:rPr>
              <w:t>конопись домонгольского периода</w:t>
            </w:r>
            <w:proofErr w:type="gramStart"/>
            <w:r w:rsidR="00974DD7">
              <w:rPr>
                <w:bCs/>
                <w:iCs/>
                <w:kern w:val="2"/>
                <w:lang w:eastAsia="zh-CN"/>
              </w:rPr>
              <w:t>.</w:t>
            </w:r>
            <w:r w:rsidRPr="006826AF">
              <w:rPr>
                <w:bCs/>
                <w:iCs/>
                <w:kern w:val="2"/>
                <w:lang w:eastAsia="zh-CN"/>
              </w:rPr>
              <w:t>И</w:t>
            </w:r>
            <w:proofErr w:type="gramEnd"/>
            <w:r w:rsidRPr="006826AF">
              <w:rPr>
                <w:bCs/>
                <w:iCs/>
                <w:kern w:val="2"/>
                <w:lang w:eastAsia="zh-CN"/>
              </w:rPr>
              <w:t>скусство периода монголо-татарского игаи начала объединения русских земель.</w:t>
            </w:r>
            <w:r w:rsidRPr="006826AF">
              <w:rPr>
                <w:rFonts w:eastAsia="Arial Unicode MS"/>
                <w:bCs/>
                <w:iCs/>
                <w:kern w:val="2"/>
                <w:lang w:eastAsia="zh-CN"/>
              </w:rPr>
              <w:t>Истоки русской архитектуры</w:t>
            </w:r>
            <w:r w:rsidR="00974DD7">
              <w:rPr>
                <w:rFonts w:eastAsia="Arial Unicode MS"/>
                <w:bCs/>
                <w:iCs/>
                <w:kern w:val="2"/>
                <w:lang w:eastAsia="zh-CN"/>
              </w:rPr>
              <w:t>.</w:t>
            </w:r>
            <w:r w:rsidRPr="006826AF">
              <w:rPr>
                <w:rFonts w:eastAsia="Arial Unicode MS"/>
                <w:bCs/>
                <w:iCs/>
                <w:kern w:val="2"/>
                <w:lang w:eastAsia="zh-CN"/>
              </w:rPr>
              <w:t>Народное деревянное зодчество</w:t>
            </w:r>
            <w:r w:rsidR="00974DD7">
              <w:rPr>
                <w:rFonts w:eastAsia="Arial Unicode MS"/>
                <w:bCs/>
                <w:iCs/>
                <w:kern w:val="2"/>
                <w:lang w:eastAsia="zh-CN"/>
              </w:rPr>
              <w:t>.</w:t>
            </w:r>
            <w:r w:rsidR="00974DD7">
              <w:rPr>
                <w:rFonts w:eastAsia="Arial Unicode MS"/>
                <w:iCs/>
                <w:kern w:val="2"/>
                <w:lang w:eastAsia="zh-CN"/>
              </w:rPr>
              <w:t xml:space="preserve"> И</w:t>
            </w:r>
            <w:r w:rsidRPr="006826AF">
              <w:rPr>
                <w:rFonts w:eastAsia="Arial Unicode MS"/>
                <w:bCs/>
                <w:iCs/>
                <w:kern w:val="2"/>
                <w:lang w:eastAsia="zh-CN"/>
              </w:rPr>
              <w:t>скусство русского центрального государства конца XV-XVI вв</w:t>
            </w:r>
            <w:proofErr w:type="gramStart"/>
            <w:r w:rsidRPr="006826AF">
              <w:rPr>
                <w:rFonts w:eastAsia="Arial Unicode MS"/>
                <w:bCs/>
                <w:iCs/>
                <w:kern w:val="2"/>
                <w:lang w:eastAsia="zh-CN"/>
              </w:rPr>
              <w:t>.</w:t>
            </w:r>
            <w:r w:rsidRPr="006826AF">
              <w:rPr>
                <w:bCs/>
                <w:iCs/>
              </w:rPr>
              <w:t>О</w:t>
            </w:r>
            <w:proofErr w:type="gramEnd"/>
            <w:r w:rsidRPr="006826AF">
              <w:rPr>
                <w:bCs/>
                <w:iCs/>
              </w:rPr>
              <w:t xml:space="preserve">собенности русского искусства </w:t>
            </w:r>
            <w:r w:rsidRPr="006826AF">
              <w:rPr>
                <w:bCs/>
                <w:iCs/>
                <w:lang w:val="en-US"/>
              </w:rPr>
              <w:t>XVII</w:t>
            </w:r>
            <w:r w:rsidRPr="006826AF">
              <w:rPr>
                <w:bCs/>
                <w:iCs/>
              </w:rPr>
              <w:t>-</w:t>
            </w:r>
            <w:r w:rsidRPr="006826AF">
              <w:rPr>
                <w:bCs/>
                <w:iCs/>
                <w:lang w:val="en-US"/>
              </w:rPr>
              <w:t>XIX</w:t>
            </w:r>
            <w:r w:rsidRPr="006826AF">
              <w:rPr>
                <w:bCs/>
                <w:iCs/>
              </w:rPr>
              <w:t> вв. Искусство СССР XX в. Современное искусство России</w:t>
            </w:r>
            <w:r w:rsidR="00974DD7">
              <w:rPr>
                <w:bCs/>
                <w:iCs/>
              </w:rPr>
              <w:t>.</w:t>
            </w:r>
          </w:p>
        </w:tc>
        <w:tc>
          <w:tcPr>
            <w:tcW w:w="182" w:type="pct"/>
          </w:tcPr>
          <w:p w:rsidR="00E04C98" w:rsidRPr="00647EA6" w:rsidRDefault="00E04C98" w:rsidP="000733A8">
            <w:pPr>
              <w:pStyle w:val="Style14"/>
              <w:widowControl/>
              <w:ind w:firstLine="0"/>
              <w:jc w:val="center"/>
            </w:pPr>
            <w:r>
              <w:lastRenderedPageBreak/>
              <w:t>4</w:t>
            </w:r>
          </w:p>
        </w:tc>
        <w:tc>
          <w:tcPr>
            <w:tcW w:w="190" w:type="pct"/>
          </w:tcPr>
          <w:p w:rsidR="00E04C98" w:rsidRPr="00647EA6" w:rsidRDefault="00E04C98" w:rsidP="000733A8">
            <w:pPr>
              <w:pStyle w:val="Style14"/>
              <w:widowControl/>
              <w:ind w:firstLine="0"/>
              <w:jc w:val="center"/>
            </w:pPr>
            <w:r>
              <w:t>18</w:t>
            </w:r>
          </w:p>
        </w:tc>
        <w:tc>
          <w:tcPr>
            <w:tcW w:w="255" w:type="pct"/>
          </w:tcPr>
          <w:p w:rsidR="00E04C98" w:rsidRPr="00647EA6" w:rsidRDefault="00E04C98" w:rsidP="000733A8">
            <w:pPr>
              <w:pStyle w:val="Style14"/>
              <w:widowControl/>
              <w:ind w:firstLine="0"/>
              <w:jc w:val="center"/>
            </w:pPr>
          </w:p>
        </w:tc>
        <w:tc>
          <w:tcPr>
            <w:tcW w:w="218" w:type="pct"/>
          </w:tcPr>
          <w:p w:rsidR="00E04C98" w:rsidRPr="00647EA6" w:rsidRDefault="002F56B1" w:rsidP="000733A8">
            <w:pPr>
              <w:pStyle w:val="Style14"/>
              <w:widowControl/>
              <w:ind w:firstLine="0"/>
              <w:jc w:val="center"/>
            </w:pPr>
            <w:r>
              <w:t>9</w:t>
            </w:r>
            <w:r w:rsidR="00E04C98">
              <w:t>/</w:t>
            </w:r>
            <w:r>
              <w:t>3</w:t>
            </w:r>
            <w:r w:rsidR="00974DD7">
              <w:t>И</w:t>
            </w:r>
          </w:p>
        </w:tc>
        <w:tc>
          <w:tcPr>
            <w:tcW w:w="328" w:type="pct"/>
          </w:tcPr>
          <w:p w:rsidR="00E04C98" w:rsidRPr="00891538" w:rsidRDefault="00E04C98" w:rsidP="000733A8">
            <w:pPr>
              <w:pStyle w:val="Style14"/>
              <w:widowControl/>
              <w:ind w:firstLine="0"/>
              <w:jc w:val="center"/>
              <w:rPr>
                <w:rStyle w:val="FontStyle31"/>
                <w:rFonts w:ascii="Times New Roman" w:hAnsi="Times New Roman" w:cs="Times New Roman"/>
                <w:sz w:val="24"/>
                <w:szCs w:val="24"/>
              </w:rPr>
            </w:pPr>
            <w:r w:rsidRPr="00891538">
              <w:rPr>
                <w:rStyle w:val="FontStyle31"/>
                <w:rFonts w:ascii="Times New Roman" w:hAnsi="Times New Roman" w:cs="Times New Roman"/>
                <w:sz w:val="24"/>
                <w:szCs w:val="24"/>
              </w:rPr>
              <w:t>8</w:t>
            </w:r>
            <w:r w:rsidR="002F56B1">
              <w:rPr>
                <w:rStyle w:val="FontStyle31"/>
                <w:rFonts w:ascii="Times New Roman" w:hAnsi="Times New Roman" w:cs="Times New Roman"/>
                <w:sz w:val="24"/>
                <w:szCs w:val="24"/>
              </w:rPr>
              <w:t>,2</w:t>
            </w:r>
          </w:p>
        </w:tc>
        <w:tc>
          <w:tcPr>
            <w:tcW w:w="1071" w:type="pct"/>
          </w:tcPr>
          <w:p w:rsidR="00E04C98" w:rsidRPr="00891538" w:rsidRDefault="00E04C98" w:rsidP="000733A8">
            <w:pPr>
              <w:pStyle w:val="Style14"/>
              <w:widowControl/>
              <w:ind w:firstLine="93"/>
              <w:rPr>
                <w:rStyle w:val="FontStyle31"/>
                <w:rFonts w:ascii="Times New Roman" w:hAnsi="Times New Roman" w:cs="Times New Roman"/>
                <w:sz w:val="24"/>
                <w:szCs w:val="24"/>
              </w:rPr>
            </w:pPr>
            <w:r w:rsidRPr="00891538">
              <w:rPr>
                <w:rStyle w:val="FontStyle31"/>
                <w:rFonts w:ascii="Times New Roman" w:hAnsi="Times New Roman" w:cs="Times New Roman"/>
                <w:sz w:val="24"/>
                <w:szCs w:val="24"/>
              </w:rPr>
              <w:t xml:space="preserve">Самостоятельная практическая работа, </w:t>
            </w:r>
            <w:r w:rsidRPr="00891538">
              <w:rPr>
                <w:rStyle w:val="FontStyle31"/>
                <w:rFonts w:ascii="Times New Roman" w:hAnsi="Times New Roman" w:cs="Times New Roman"/>
                <w:sz w:val="24"/>
                <w:szCs w:val="24"/>
              </w:rPr>
              <w:lastRenderedPageBreak/>
              <w:t>предусмотренной программой дисциплины</w:t>
            </w:r>
          </w:p>
        </w:tc>
        <w:tc>
          <w:tcPr>
            <w:tcW w:w="970" w:type="pct"/>
          </w:tcPr>
          <w:p w:rsidR="00E04C98" w:rsidRPr="00891538" w:rsidRDefault="00E04C98" w:rsidP="000733A8">
            <w:pPr>
              <w:pStyle w:val="Style14"/>
              <w:widowControl/>
              <w:ind w:firstLine="93"/>
              <w:jc w:val="left"/>
            </w:pPr>
            <w:r w:rsidRPr="00891538">
              <w:rPr>
                <w:rStyle w:val="FontStyle31"/>
                <w:rFonts w:ascii="Times New Roman" w:hAnsi="Times New Roman" w:cs="Times New Roman"/>
                <w:sz w:val="24"/>
                <w:szCs w:val="24"/>
              </w:rPr>
              <w:lastRenderedPageBreak/>
              <w:t>Опрос обучающихся</w:t>
            </w:r>
            <w:r>
              <w:rPr>
                <w:rStyle w:val="FontStyle31"/>
                <w:rFonts w:ascii="Times New Roman" w:hAnsi="Times New Roman" w:cs="Times New Roman"/>
                <w:sz w:val="24"/>
                <w:szCs w:val="24"/>
              </w:rPr>
              <w:t>, просмотр презентаций</w:t>
            </w:r>
          </w:p>
        </w:tc>
        <w:tc>
          <w:tcPr>
            <w:tcW w:w="366" w:type="pct"/>
          </w:tcPr>
          <w:p w:rsidR="00E04C98" w:rsidRPr="00D23846" w:rsidRDefault="00E04C98" w:rsidP="000733A8">
            <w:pPr>
              <w:pStyle w:val="Style14"/>
              <w:widowControl/>
              <w:ind w:firstLine="93"/>
              <w:jc w:val="left"/>
              <w:rPr>
                <w:i/>
              </w:rPr>
            </w:pPr>
            <w:r>
              <w:rPr>
                <w:i/>
              </w:rPr>
              <w:t>ОК</w:t>
            </w:r>
            <w:r w:rsidRPr="00F00EA3">
              <w:rPr>
                <w:i/>
              </w:rPr>
              <w:t>-</w:t>
            </w:r>
            <w:r>
              <w:rPr>
                <w:i/>
              </w:rPr>
              <w:t>3</w:t>
            </w:r>
            <w:r w:rsidRPr="00F00EA3">
              <w:rPr>
                <w:i/>
              </w:rPr>
              <w:t xml:space="preserve"> – </w:t>
            </w:r>
            <w:proofErr w:type="spellStart"/>
            <w:r w:rsidRPr="00D23846">
              <w:rPr>
                <w:i/>
              </w:rPr>
              <w:t>зув</w:t>
            </w:r>
            <w:proofErr w:type="spellEnd"/>
          </w:p>
          <w:p w:rsidR="00DC794F" w:rsidRDefault="00E04C98" w:rsidP="00DC794F">
            <w:pPr>
              <w:pStyle w:val="Style14"/>
              <w:widowControl/>
              <w:ind w:firstLine="93"/>
              <w:jc w:val="left"/>
              <w:rPr>
                <w:i/>
              </w:rPr>
            </w:pPr>
            <w:r>
              <w:rPr>
                <w:i/>
              </w:rPr>
              <w:lastRenderedPageBreak/>
              <w:t>ОП</w:t>
            </w:r>
            <w:r w:rsidRPr="00F00EA3">
              <w:rPr>
                <w:i/>
              </w:rPr>
              <w:t>К-</w:t>
            </w:r>
            <w:r>
              <w:rPr>
                <w:i/>
              </w:rPr>
              <w:t>1</w:t>
            </w:r>
            <w:r w:rsidRPr="00F00EA3">
              <w:rPr>
                <w:i/>
              </w:rPr>
              <w:t xml:space="preserve"> – </w:t>
            </w:r>
            <w:r>
              <w:rPr>
                <w:i/>
              </w:rPr>
              <w:t>з</w:t>
            </w:r>
            <w:r w:rsidRPr="00F00EA3">
              <w:rPr>
                <w:i/>
              </w:rPr>
              <w:t>ув</w:t>
            </w:r>
            <w:r w:rsidR="00DC794F">
              <w:rPr>
                <w:i/>
              </w:rPr>
              <w:t>ОП</w:t>
            </w:r>
            <w:r w:rsidR="00DC794F" w:rsidRPr="00F00EA3">
              <w:rPr>
                <w:i/>
              </w:rPr>
              <w:t>К-</w:t>
            </w:r>
            <w:r w:rsidR="00DC794F">
              <w:rPr>
                <w:i/>
              </w:rPr>
              <w:t>8</w:t>
            </w:r>
            <w:r w:rsidR="00DC794F" w:rsidRPr="00F00EA3">
              <w:rPr>
                <w:i/>
              </w:rPr>
              <w:t xml:space="preserve"> – </w:t>
            </w:r>
            <w:proofErr w:type="spellStart"/>
            <w:r w:rsidR="00DC794F">
              <w:rPr>
                <w:i/>
              </w:rPr>
              <w:t>з</w:t>
            </w:r>
            <w:r w:rsidR="00DC794F" w:rsidRPr="00F00EA3">
              <w:rPr>
                <w:i/>
              </w:rPr>
              <w:t>ув</w:t>
            </w:r>
            <w:proofErr w:type="spellEnd"/>
          </w:p>
          <w:p w:rsidR="00E04C98" w:rsidRDefault="00E04C98" w:rsidP="000733A8">
            <w:pPr>
              <w:pStyle w:val="Style14"/>
              <w:widowControl/>
              <w:ind w:firstLine="93"/>
              <w:jc w:val="left"/>
              <w:rPr>
                <w:i/>
              </w:rPr>
            </w:pPr>
          </w:p>
          <w:p w:rsidR="00E04C98" w:rsidRPr="00F00EA3" w:rsidRDefault="00E04C98" w:rsidP="000733A8">
            <w:pPr>
              <w:pStyle w:val="Style14"/>
              <w:widowControl/>
              <w:ind w:firstLine="93"/>
              <w:jc w:val="left"/>
              <w:rPr>
                <w:rStyle w:val="FontStyle31"/>
              </w:rPr>
            </w:pPr>
            <w:r>
              <w:rPr>
                <w:i/>
              </w:rPr>
              <w:t xml:space="preserve">ПК - 13 - </w:t>
            </w:r>
            <w:proofErr w:type="spellStart"/>
            <w:r>
              <w:rPr>
                <w:i/>
              </w:rPr>
              <w:t>з</w:t>
            </w:r>
            <w:r w:rsidRPr="00F00EA3">
              <w:rPr>
                <w:i/>
              </w:rPr>
              <w:t>ув</w:t>
            </w:r>
            <w:proofErr w:type="spellEnd"/>
          </w:p>
        </w:tc>
      </w:tr>
      <w:tr w:rsidR="00E04C98" w:rsidRPr="00647EA6" w:rsidTr="000733A8">
        <w:trPr>
          <w:trHeight w:val="422"/>
        </w:trPr>
        <w:tc>
          <w:tcPr>
            <w:tcW w:w="1420" w:type="pct"/>
          </w:tcPr>
          <w:p w:rsidR="00E04C98" w:rsidRPr="00647EA6" w:rsidRDefault="00E04C98" w:rsidP="000733A8">
            <w:pPr>
              <w:pStyle w:val="Style14"/>
              <w:widowControl/>
              <w:ind w:firstLine="0"/>
            </w:pPr>
            <w:r>
              <w:lastRenderedPageBreak/>
              <w:t>Итого за семестр</w:t>
            </w:r>
          </w:p>
        </w:tc>
        <w:tc>
          <w:tcPr>
            <w:tcW w:w="182" w:type="pct"/>
          </w:tcPr>
          <w:p w:rsidR="00E04C98" w:rsidRDefault="00E04C98" w:rsidP="000733A8">
            <w:pPr>
              <w:pStyle w:val="Style14"/>
              <w:widowControl/>
              <w:ind w:firstLine="0"/>
              <w:jc w:val="center"/>
            </w:pPr>
          </w:p>
        </w:tc>
        <w:tc>
          <w:tcPr>
            <w:tcW w:w="190" w:type="pct"/>
          </w:tcPr>
          <w:p w:rsidR="00E04C98" w:rsidRDefault="00E04C98" w:rsidP="000733A8">
            <w:pPr>
              <w:pStyle w:val="Style14"/>
              <w:widowControl/>
              <w:ind w:firstLine="0"/>
              <w:jc w:val="center"/>
            </w:pPr>
            <w:r>
              <w:t>36</w:t>
            </w:r>
          </w:p>
        </w:tc>
        <w:tc>
          <w:tcPr>
            <w:tcW w:w="255" w:type="pct"/>
          </w:tcPr>
          <w:p w:rsidR="00E04C98" w:rsidRPr="00647EA6" w:rsidRDefault="00E04C98" w:rsidP="000733A8">
            <w:pPr>
              <w:pStyle w:val="Style14"/>
              <w:widowControl/>
              <w:ind w:firstLine="0"/>
              <w:jc w:val="center"/>
            </w:pPr>
          </w:p>
        </w:tc>
        <w:tc>
          <w:tcPr>
            <w:tcW w:w="218" w:type="pct"/>
          </w:tcPr>
          <w:p w:rsidR="00E04C98" w:rsidRDefault="00E04C98" w:rsidP="000733A8">
            <w:pPr>
              <w:pStyle w:val="Style14"/>
              <w:widowControl/>
              <w:ind w:firstLine="0"/>
              <w:jc w:val="center"/>
            </w:pPr>
            <w:r>
              <w:t>17/</w:t>
            </w:r>
            <w:r w:rsidR="002F56B1">
              <w:t>6</w:t>
            </w:r>
          </w:p>
        </w:tc>
        <w:tc>
          <w:tcPr>
            <w:tcW w:w="328" w:type="pct"/>
          </w:tcPr>
          <w:p w:rsidR="00E04C98" w:rsidRPr="00891538" w:rsidRDefault="00E04C98" w:rsidP="000733A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w:t>
            </w:r>
            <w:r w:rsidR="002F56B1">
              <w:rPr>
                <w:rStyle w:val="FontStyle31"/>
                <w:rFonts w:ascii="Times New Roman" w:hAnsi="Times New Roman" w:cs="Times New Roman"/>
                <w:sz w:val="24"/>
                <w:szCs w:val="24"/>
              </w:rPr>
              <w:t>5,2</w:t>
            </w:r>
          </w:p>
        </w:tc>
        <w:tc>
          <w:tcPr>
            <w:tcW w:w="1071" w:type="pct"/>
          </w:tcPr>
          <w:p w:rsidR="00E04C98" w:rsidRPr="00891538" w:rsidRDefault="00E04C98" w:rsidP="000733A8">
            <w:pPr>
              <w:pStyle w:val="Style14"/>
              <w:widowControl/>
              <w:ind w:firstLine="93"/>
              <w:rPr>
                <w:rStyle w:val="FontStyle31"/>
                <w:rFonts w:ascii="Times New Roman" w:hAnsi="Times New Roman" w:cs="Times New Roman"/>
                <w:sz w:val="24"/>
                <w:szCs w:val="24"/>
              </w:rPr>
            </w:pPr>
          </w:p>
        </w:tc>
        <w:tc>
          <w:tcPr>
            <w:tcW w:w="970" w:type="pct"/>
          </w:tcPr>
          <w:p w:rsidR="00E04C98" w:rsidRPr="00891538" w:rsidRDefault="00E04C98" w:rsidP="000733A8">
            <w:pPr>
              <w:pStyle w:val="Style14"/>
              <w:widowControl/>
              <w:ind w:firstLine="93"/>
              <w:jc w:val="left"/>
              <w:rPr>
                <w:rStyle w:val="FontStyle31"/>
                <w:rFonts w:ascii="Times New Roman" w:hAnsi="Times New Roman" w:cs="Times New Roman"/>
                <w:sz w:val="24"/>
                <w:szCs w:val="24"/>
              </w:rPr>
            </w:pPr>
          </w:p>
        </w:tc>
        <w:tc>
          <w:tcPr>
            <w:tcW w:w="366" w:type="pct"/>
          </w:tcPr>
          <w:p w:rsidR="00E04C98" w:rsidRDefault="00E04C98" w:rsidP="000733A8">
            <w:pPr>
              <w:pStyle w:val="Style14"/>
              <w:widowControl/>
              <w:ind w:firstLine="93"/>
              <w:jc w:val="left"/>
              <w:rPr>
                <w:i/>
              </w:rPr>
            </w:pPr>
          </w:p>
        </w:tc>
      </w:tr>
      <w:tr w:rsidR="00E04C98" w:rsidRPr="00C17915" w:rsidTr="000733A8">
        <w:trPr>
          <w:trHeight w:val="499"/>
        </w:trPr>
        <w:tc>
          <w:tcPr>
            <w:tcW w:w="1420" w:type="pct"/>
          </w:tcPr>
          <w:p w:rsidR="00E04C98" w:rsidRPr="004C0201" w:rsidRDefault="00E04C98" w:rsidP="000733A8">
            <w:pPr>
              <w:pStyle w:val="Style14"/>
              <w:widowControl/>
              <w:ind w:firstLine="0"/>
              <w:rPr>
                <w:b/>
              </w:rPr>
            </w:pPr>
            <w:r w:rsidRPr="004C0201">
              <w:rPr>
                <w:b/>
              </w:rPr>
              <w:t>Итого по разделу</w:t>
            </w:r>
          </w:p>
        </w:tc>
        <w:tc>
          <w:tcPr>
            <w:tcW w:w="182" w:type="pct"/>
          </w:tcPr>
          <w:p w:rsidR="00E04C98" w:rsidRPr="00C17915" w:rsidRDefault="00E04C98" w:rsidP="000733A8">
            <w:pPr>
              <w:pStyle w:val="Style14"/>
              <w:widowControl/>
              <w:ind w:firstLine="0"/>
              <w:jc w:val="center"/>
              <w:rPr>
                <w:color w:val="C00000"/>
              </w:rPr>
            </w:pPr>
          </w:p>
        </w:tc>
        <w:tc>
          <w:tcPr>
            <w:tcW w:w="190" w:type="pct"/>
          </w:tcPr>
          <w:p w:rsidR="00E04C98" w:rsidRPr="002F56B1" w:rsidRDefault="00E04C98" w:rsidP="000733A8">
            <w:pPr>
              <w:pStyle w:val="Style14"/>
              <w:widowControl/>
              <w:ind w:firstLine="0"/>
              <w:jc w:val="center"/>
              <w:rPr>
                <w:b/>
                <w:bCs/>
              </w:rPr>
            </w:pPr>
            <w:r w:rsidRPr="002F56B1">
              <w:rPr>
                <w:b/>
                <w:bCs/>
              </w:rPr>
              <w:t>36</w:t>
            </w:r>
          </w:p>
        </w:tc>
        <w:tc>
          <w:tcPr>
            <w:tcW w:w="255" w:type="pct"/>
          </w:tcPr>
          <w:p w:rsidR="00E04C98" w:rsidRPr="00891538" w:rsidRDefault="00E04C98" w:rsidP="000733A8">
            <w:pPr>
              <w:pStyle w:val="Style14"/>
              <w:widowControl/>
              <w:ind w:firstLine="0"/>
              <w:jc w:val="center"/>
              <w:rPr>
                <w:b/>
              </w:rPr>
            </w:pPr>
          </w:p>
        </w:tc>
        <w:tc>
          <w:tcPr>
            <w:tcW w:w="218" w:type="pct"/>
          </w:tcPr>
          <w:p w:rsidR="00E04C98" w:rsidRPr="004C0201" w:rsidRDefault="00E04C98" w:rsidP="000733A8">
            <w:pPr>
              <w:pStyle w:val="Style14"/>
              <w:widowControl/>
              <w:ind w:firstLine="0"/>
              <w:jc w:val="center"/>
              <w:rPr>
                <w:b/>
              </w:rPr>
            </w:pPr>
            <w:r>
              <w:rPr>
                <w:b/>
              </w:rPr>
              <w:t>17/</w:t>
            </w:r>
            <w:r w:rsidR="002F56B1">
              <w:rPr>
                <w:b/>
              </w:rPr>
              <w:t>6</w:t>
            </w:r>
          </w:p>
        </w:tc>
        <w:tc>
          <w:tcPr>
            <w:tcW w:w="328" w:type="pct"/>
          </w:tcPr>
          <w:p w:rsidR="00E04C98" w:rsidRPr="00891538" w:rsidRDefault="00E04C98" w:rsidP="000733A8">
            <w:pPr>
              <w:ind w:firstLine="0"/>
              <w:jc w:val="center"/>
              <w:rPr>
                <w:rStyle w:val="FontStyle31"/>
                <w:rFonts w:ascii="Times New Roman" w:hAnsi="Times New Roman" w:cs="Times New Roman"/>
                <w:b/>
                <w:sz w:val="24"/>
                <w:szCs w:val="24"/>
              </w:rPr>
            </w:pPr>
            <w:r w:rsidRPr="00891538">
              <w:rPr>
                <w:rStyle w:val="FontStyle31"/>
                <w:rFonts w:ascii="Times New Roman" w:hAnsi="Times New Roman" w:cs="Times New Roman"/>
                <w:b/>
                <w:sz w:val="24"/>
                <w:szCs w:val="24"/>
              </w:rPr>
              <w:t>1</w:t>
            </w:r>
            <w:r w:rsidR="002F56B1">
              <w:rPr>
                <w:rStyle w:val="FontStyle31"/>
                <w:rFonts w:ascii="Times New Roman" w:hAnsi="Times New Roman" w:cs="Times New Roman"/>
                <w:b/>
                <w:sz w:val="24"/>
                <w:szCs w:val="24"/>
              </w:rPr>
              <w:t>5,2</w:t>
            </w:r>
          </w:p>
        </w:tc>
        <w:tc>
          <w:tcPr>
            <w:tcW w:w="1071" w:type="pct"/>
          </w:tcPr>
          <w:p w:rsidR="00E04C98" w:rsidRPr="00C45CAB" w:rsidRDefault="00E04C98" w:rsidP="000733A8">
            <w:pPr>
              <w:ind w:firstLine="0"/>
              <w:rPr>
                <w:rStyle w:val="FontStyle31"/>
                <w:color w:val="C00000"/>
              </w:rPr>
            </w:pPr>
          </w:p>
        </w:tc>
        <w:tc>
          <w:tcPr>
            <w:tcW w:w="970" w:type="pct"/>
          </w:tcPr>
          <w:p w:rsidR="00E04C98" w:rsidRPr="00C17915" w:rsidRDefault="00E04C98" w:rsidP="000733A8">
            <w:pPr>
              <w:ind w:firstLine="0"/>
              <w:rPr>
                <w:color w:val="C00000"/>
              </w:rPr>
            </w:pPr>
            <w:r w:rsidRPr="00ED22CB">
              <w:rPr>
                <w:b/>
              </w:rPr>
              <w:t>Промежуточная аттестация</w:t>
            </w:r>
            <w:r>
              <w:rPr>
                <w:b/>
              </w:rPr>
              <w:t xml:space="preserve"> - экзамен</w:t>
            </w:r>
          </w:p>
        </w:tc>
        <w:tc>
          <w:tcPr>
            <w:tcW w:w="366" w:type="pct"/>
          </w:tcPr>
          <w:p w:rsidR="00E04C98" w:rsidRPr="00C17915" w:rsidRDefault="00E04C98" w:rsidP="000733A8">
            <w:pPr>
              <w:ind w:firstLine="0"/>
              <w:rPr>
                <w:rStyle w:val="FontStyle31"/>
              </w:rPr>
            </w:pPr>
          </w:p>
        </w:tc>
      </w:tr>
    </w:tbl>
    <w:p w:rsidR="00E04C98" w:rsidRDefault="00E04C98" w:rsidP="00E04C98">
      <w:pPr>
        <w:pStyle w:val="Style5"/>
        <w:widowControl/>
        <w:ind w:firstLine="0"/>
      </w:pPr>
    </w:p>
    <w:p w:rsidR="00E04C98" w:rsidRDefault="00E04C98" w:rsidP="00E04C98">
      <w:pPr>
        <w:pStyle w:val="Style5"/>
        <w:widowControl/>
        <w:ind w:firstLine="0"/>
      </w:pPr>
    </w:p>
    <w:p w:rsidR="00E04C98" w:rsidRDefault="00E04C98" w:rsidP="00E04C98">
      <w:pPr>
        <w:pStyle w:val="Style5"/>
        <w:widowControl/>
        <w:ind w:firstLine="0"/>
      </w:pPr>
      <w:r w:rsidRPr="00FA798F">
        <w:rPr>
          <w:rStyle w:val="FontStyle18"/>
          <w:b w:val="0"/>
          <w:sz w:val="24"/>
          <w:szCs w:val="24"/>
        </w:rPr>
        <w:t>6/И – в том числе</w:t>
      </w:r>
      <w:proofErr w:type="gramStart"/>
      <w:r w:rsidRPr="00FA798F">
        <w:rPr>
          <w:rStyle w:val="FontStyle18"/>
          <w:b w:val="0"/>
          <w:sz w:val="24"/>
          <w:szCs w:val="24"/>
        </w:rPr>
        <w:t>,</w:t>
      </w:r>
      <w:r w:rsidRPr="00FA798F">
        <w:t>ч</w:t>
      </w:r>
      <w:proofErr w:type="gramEnd"/>
      <w:r w:rsidRPr="00FA798F">
        <w:t>асы, отведенные на работу в интерактивной форме</w:t>
      </w:r>
    </w:p>
    <w:p w:rsidR="00E04C98" w:rsidRDefault="00E04C98" w:rsidP="00E04C98">
      <w:pPr>
        <w:pStyle w:val="Style5"/>
        <w:widowControl/>
        <w:ind w:firstLine="0"/>
      </w:pPr>
    </w:p>
    <w:p w:rsidR="00E04C98" w:rsidRDefault="00E04C98" w:rsidP="00E04C98">
      <w:pPr>
        <w:pStyle w:val="Style5"/>
        <w:widowControl/>
        <w:ind w:firstLine="0"/>
      </w:pPr>
    </w:p>
    <w:p w:rsidR="00E04C98" w:rsidRDefault="00E04C98" w:rsidP="00E04C98">
      <w:pPr>
        <w:pStyle w:val="1"/>
        <w:rPr>
          <w:rStyle w:val="FontStyle31"/>
          <w:szCs w:val="24"/>
        </w:rPr>
        <w:sectPr w:rsidR="00E04C98" w:rsidSect="00EB108C">
          <w:pgSz w:w="16838" w:h="11906" w:orient="landscape"/>
          <w:pgMar w:top="851" w:right="1134" w:bottom="1134" w:left="1134" w:header="709" w:footer="709" w:gutter="0"/>
          <w:cols w:space="708"/>
          <w:docGrid w:linePitch="360"/>
        </w:sectPr>
      </w:pPr>
    </w:p>
    <w:p w:rsidR="00E04C98" w:rsidRPr="00230AB3" w:rsidRDefault="00E04C98" w:rsidP="00E04C98">
      <w:pPr>
        <w:pStyle w:val="1"/>
        <w:rPr>
          <w:rStyle w:val="FontStyle31"/>
          <w:rFonts w:ascii="Times New Roman" w:hAnsi="Times New Roman" w:cs="Times New Roman"/>
          <w:sz w:val="24"/>
          <w:szCs w:val="24"/>
        </w:rPr>
      </w:pPr>
      <w:r w:rsidRPr="00230AB3">
        <w:rPr>
          <w:rStyle w:val="FontStyle31"/>
          <w:rFonts w:ascii="Times New Roman" w:hAnsi="Times New Roman" w:cs="Times New Roman"/>
          <w:sz w:val="24"/>
          <w:szCs w:val="24"/>
        </w:rPr>
        <w:lastRenderedPageBreak/>
        <w:t>5 Образовательные и информационные технологии</w:t>
      </w:r>
    </w:p>
    <w:p w:rsidR="00E04C98" w:rsidRDefault="00E04C98" w:rsidP="00E04C98">
      <w:pPr>
        <w:ind w:firstLine="709"/>
        <w:rPr>
          <w:color w:val="222222"/>
        </w:rPr>
      </w:pPr>
      <w:r w:rsidRPr="00080D74">
        <w:t>Для наиболее успешного овладения знаниями и навыками по дисциплине «</w:t>
      </w:r>
      <w:r>
        <w:t xml:space="preserve">История </w:t>
      </w:r>
      <w:r w:rsidRPr="00203BEB">
        <w:t>художественной обработки материалов</w:t>
      </w:r>
      <w:r w:rsidRPr="00080D74">
        <w:t>» были использованы следующие общепедагогические методы</w:t>
      </w:r>
      <w:proofErr w:type="gramStart"/>
      <w:r w:rsidRPr="00080D74">
        <w:t>:</w:t>
      </w:r>
      <w:r>
        <w:rPr>
          <w:color w:val="222222"/>
        </w:rPr>
        <w:t>д</w:t>
      </w:r>
      <w:proofErr w:type="gramEnd"/>
      <w:r>
        <w:rPr>
          <w:color w:val="222222"/>
        </w:rPr>
        <w:t xml:space="preserve">емонстраций, обеспечения наглядности; </w:t>
      </w:r>
      <w:r w:rsidRPr="00080D74">
        <w:rPr>
          <w:color w:val="222222"/>
        </w:rPr>
        <w:t>обучение; стимулирование; контроль и оценка</w:t>
      </w:r>
      <w:r>
        <w:rPr>
          <w:color w:val="222222"/>
        </w:rPr>
        <w:t>; практический; дедуктивный</w:t>
      </w:r>
      <w:r w:rsidRPr="00080D74">
        <w:rPr>
          <w:color w:val="222222"/>
        </w:rPr>
        <w:t xml:space="preserve">. </w:t>
      </w:r>
    </w:p>
    <w:p w:rsidR="00E04C98" w:rsidRDefault="00E04C98" w:rsidP="00E04C98">
      <w:pPr>
        <w:ind w:firstLine="709"/>
      </w:pPr>
      <w:r w:rsidRPr="00080D74">
        <w:rPr>
          <w:color w:val="222222"/>
        </w:rPr>
        <w:t xml:space="preserve">А также </w:t>
      </w:r>
      <w:r>
        <w:rPr>
          <w:color w:val="222222"/>
        </w:rPr>
        <w:t xml:space="preserve">активные </w:t>
      </w:r>
      <w:r w:rsidRPr="00080D74">
        <w:rPr>
          <w:color w:val="222222"/>
        </w:rPr>
        <w:t xml:space="preserve">методы: </w:t>
      </w:r>
      <w:r>
        <w:rPr>
          <w:color w:val="222222"/>
        </w:rPr>
        <w:t>проблемные лекции; тематические практические занятия; презентации; исследовательские</w:t>
      </w:r>
      <w:r w:rsidRPr="00080D74">
        <w:t xml:space="preserve">. </w:t>
      </w:r>
    </w:p>
    <w:p w:rsidR="00E04C98" w:rsidRPr="005E558A" w:rsidRDefault="00E04C98" w:rsidP="00E04C98">
      <w:r w:rsidRPr="005E558A">
        <w:t xml:space="preserve">1. </w:t>
      </w:r>
      <w:r w:rsidRPr="005E558A">
        <w:rPr>
          <w:b/>
        </w:rPr>
        <w:t>Традиционные образовательные технологии</w:t>
      </w:r>
      <w:r w:rsidRPr="005E558A">
        <w:t xml:space="preserve">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w:t>
      </w:r>
    </w:p>
    <w:p w:rsidR="00E04C98" w:rsidRPr="00FD31ED" w:rsidRDefault="00E04C98" w:rsidP="00E04C98">
      <w:pPr>
        <w:rPr>
          <w:b/>
          <w:i/>
        </w:rPr>
      </w:pPr>
      <w:r w:rsidRPr="00FD31ED">
        <w:rPr>
          <w:b/>
          <w:i/>
        </w:rPr>
        <w:t>Формы учебных занятий с использованием традиционных технологий:</w:t>
      </w:r>
    </w:p>
    <w:p w:rsidR="00E04C98" w:rsidRPr="005E558A" w:rsidRDefault="00E04C98" w:rsidP="00E04C98">
      <w:r>
        <w:t>Практические</w:t>
      </w:r>
      <w:r w:rsidRPr="005E558A">
        <w:t xml:space="preserve"> заняти</w:t>
      </w:r>
      <w:r>
        <w:t>я</w:t>
      </w:r>
      <w:r w:rsidRPr="005E558A">
        <w:t>, посвященн</w:t>
      </w:r>
      <w:r>
        <w:t>ы</w:t>
      </w:r>
      <w:r w:rsidRPr="005E558A">
        <w:t>е освоению конкретных умений и навыков по предложенному алгоритму.</w:t>
      </w:r>
    </w:p>
    <w:p w:rsidR="00E04C98" w:rsidRPr="005E558A" w:rsidRDefault="00E04C98" w:rsidP="00E04C98">
      <w:r w:rsidRPr="005E558A">
        <w:t xml:space="preserve">2. </w:t>
      </w:r>
      <w:r w:rsidRPr="005E558A">
        <w:rPr>
          <w:b/>
        </w:rPr>
        <w:t>Технологии проблемного обучения</w:t>
      </w:r>
      <w:r w:rsidRPr="005E558A">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E04C98" w:rsidRPr="00FD31ED" w:rsidRDefault="00E04C98" w:rsidP="00E04C98">
      <w:pPr>
        <w:rPr>
          <w:b/>
          <w:i/>
        </w:rPr>
      </w:pPr>
      <w:r w:rsidRPr="00FD31ED">
        <w:rPr>
          <w:b/>
          <w:i/>
        </w:rPr>
        <w:t>Формы учебных занятий с использованием технологий проблемного обучения:</w:t>
      </w:r>
    </w:p>
    <w:p w:rsidR="00E04C98" w:rsidRPr="005E558A" w:rsidRDefault="00E04C98" w:rsidP="00E04C98">
      <w:r w:rsidRPr="005E558A">
        <w:t xml:space="preserve">Практическое занятие в форме </w:t>
      </w:r>
      <w:r>
        <w:rPr>
          <w:color w:val="222222"/>
        </w:rPr>
        <w:t>тематических обсуждений</w:t>
      </w:r>
      <w:r w:rsidRPr="005E558A">
        <w:t xml:space="preserve"> – </w:t>
      </w:r>
      <w:r w:rsidRPr="00713CE5">
        <w:t xml:space="preserve">метод обсуждения и разрешения спорных вопросов. В настоящее время она является одной из важнейших форм образовательной деятельности, стимулирующей инициативность </w:t>
      </w:r>
      <w:r>
        <w:t>об</w:t>
      </w:r>
      <w:r w:rsidRPr="00713CE5">
        <w:t>уча</w:t>
      </w:r>
      <w:r>
        <w:t>ю</w:t>
      </w:r>
      <w:r w:rsidRPr="00713CE5">
        <w:t>щихся, развитие рефлексивного мышления.</w:t>
      </w:r>
    </w:p>
    <w:p w:rsidR="00E04C98" w:rsidRPr="005E558A" w:rsidRDefault="00E04C98" w:rsidP="00E04C98">
      <w:r w:rsidRPr="005E558A">
        <w:t>3. </w:t>
      </w:r>
      <w:r w:rsidRPr="005E558A">
        <w:rPr>
          <w:b/>
        </w:rPr>
        <w:t>Технологии проектного обучения</w:t>
      </w:r>
      <w:r w:rsidRPr="005E558A">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рефлексию.</w:t>
      </w:r>
    </w:p>
    <w:p w:rsidR="00E04C98" w:rsidRPr="00FD31ED" w:rsidRDefault="00E04C98" w:rsidP="00E04C98">
      <w:pPr>
        <w:rPr>
          <w:b/>
          <w:i/>
        </w:rPr>
      </w:pPr>
      <w:r w:rsidRPr="00FD31ED">
        <w:rPr>
          <w:b/>
          <w:i/>
        </w:rPr>
        <w:t>Основные типы проектов:</w:t>
      </w:r>
    </w:p>
    <w:p w:rsidR="00E04C98" w:rsidRDefault="00E04C98" w:rsidP="00E04C98">
      <w:r>
        <w:t>Работа над выполнением всех практических заданий данной дисциплины базируется на методе проектов, которые предусматривает совокупность исследовательских, поисковых, проблемных методов, творческих за своей сутью. Именно все перечисленные задачи приходится решать студентам при работе над каждым практическим заданием дисциплины: проблемой является сама тема задания, чтобы разрешить которую приходиться выполнить весь комплекс предпроектных и проектных исследований (ознакомиться с базой и аналогами художественных произведений, презентацию по теме исследования).</w:t>
      </w:r>
    </w:p>
    <w:p w:rsidR="00E04C98" w:rsidRPr="005E558A" w:rsidRDefault="00E04C98" w:rsidP="00E04C98">
      <w:r w:rsidRPr="005E558A">
        <w:t xml:space="preserve">4. </w:t>
      </w:r>
      <w:r w:rsidRPr="005E558A">
        <w:rPr>
          <w:b/>
        </w:rPr>
        <w:t>Интерактивные технологии</w:t>
      </w:r>
      <w:r w:rsidRPr="005E558A">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w:t>
      </w:r>
    </w:p>
    <w:p w:rsidR="00E04C98" w:rsidRPr="00FD31ED" w:rsidRDefault="00E04C98" w:rsidP="00E04C98">
      <w:pPr>
        <w:rPr>
          <w:b/>
          <w:i/>
        </w:rPr>
      </w:pPr>
      <w:r w:rsidRPr="00FD31ED">
        <w:rPr>
          <w:b/>
          <w:i/>
        </w:rPr>
        <w:t>Формы учебных занятий с использованием специализированных интерактивных технологий:</w:t>
      </w:r>
    </w:p>
    <w:p w:rsidR="00E04C98" w:rsidRPr="005E558A" w:rsidRDefault="00E04C98" w:rsidP="00E04C98">
      <w:r w:rsidRPr="00713CE5">
        <w:rPr>
          <w:bCs/>
        </w:rPr>
        <w:t>Проблемная</w:t>
      </w:r>
      <w:r w:rsidRPr="00713CE5">
        <w:t> </w:t>
      </w:r>
      <w:r w:rsidRPr="00713CE5">
        <w:rPr>
          <w:bCs/>
        </w:rPr>
        <w:t>лекция</w:t>
      </w:r>
      <w:r w:rsidRPr="00713CE5">
        <w:t> – </w:t>
      </w:r>
      <w:r w:rsidRPr="00713CE5">
        <w:rPr>
          <w:bCs/>
        </w:rPr>
        <w:t>это</w:t>
      </w:r>
      <w:r w:rsidRPr="00713CE5">
        <w:t> рассмотрение в поисковом плане одной или нескольких научных проблем на основе анализирующего рассуждения, описания истории открытий, разбора и анализа какой-либо точки зрения и т.д. Первичные логические звенья </w:t>
      </w:r>
      <w:r w:rsidRPr="00713CE5">
        <w:rPr>
          <w:bCs/>
        </w:rPr>
        <w:t>проблемной</w:t>
      </w:r>
      <w:r w:rsidRPr="00713CE5">
        <w:t> </w:t>
      </w:r>
      <w:r w:rsidRPr="00713CE5">
        <w:rPr>
          <w:bCs/>
        </w:rPr>
        <w:t>лекции</w:t>
      </w:r>
      <w:r w:rsidRPr="00713CE5">
        <w:t> – </w:t>
      </w:r>
      <w:r w:rsidRPr="00713CE5">
        <w:rPr>
          <w:bCs/>
        </w:rPr>
        <w:t>это</w:t>
      </w:r>
      <w:r w:rsidRPr="00713CE5">
        <w:t> 1) создание </w:t>
      </w:r>
      <w:r w:rsidRPr="00713CE5">
        <w:rPr>
          <w:bCs/>
        </w:rPr>
        <w:t>проблемной</w:t>
      </w:r>
      <w:r w:rsidRPr="00713CE5">
        <w:t>ситуации; 2) анализ проблемы; 3) выдвижение гипотезы.</w:t>
      </w:r>
    </w:p>
    <w:p w:rsidR="00E04C98" w:rsidRPr="005E558A" w:rsidRDefault="00E04C98" w:rsidP="00E04C98">
      <w:r w:rsidRPr="005E558A">
        <w:lastRenderedPageBreak/>
        <w:t xml:space="preserve">6. </w:t>
      </w:r>
      <w:r w:rsidRPr="005E558A">
        <w:rPr>
          <w:b/>
        </w:rPr>
        <w:t>Информационно-коммуникационные образовательные технологии</w:t>
      </w:r>
      <w:r w:rsidRPr="005E558A">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E04C98" w:rsidRPr="005E558A" w:rsidRDefault="00E04C98" w:rsidP="00E04C98">
      <w:r w:rsidRPr="005E558A">
        <w:t>Формы учебных занятий с использованием информационно-коммуникационных технологий:</w:t>
      </w:r>
    </w:p>
    <w:p w:rsidR="00E04C98" w:rsidRPr="005E558A" w:rsidRDefault="00E04C98" w:rsidP="00E04C98">
      <w:r w:rsidRPr="005E558A">
        <w:t xml:space="preserve">Практическое занятие в форме презентации – представление результатов </w:t>
      </w:r>
      <w:r>
        <w:t xml:space="preserve">поисково-аналитической и исследовательской </w:t>
      </w:r>
      <w:r w:rsidRPr="005E558A">
        <w:t>деятельности с использованием специализированных программных средств.</w:t>
      </w:r>
    </w:p>
    <w:p w:rsidR="00E04C98" w:rsidRDefault="00E04C98" w:rsidP="00E04C98">
      <w:pPr>
        <w:ind w:firstLine="709"/>
      </w:pPr>
      <w:r w:rsidRPr="00080D74">
        <w:t xml:space="preserve">На основе компетентностного, </w:t>
      </w:r>
      <w:proofErr w:type="gramStart"/>
      <w:r w:rsidRPr="00080D74">
        <w:t>личностно-ориентированного</w:t>
      </w:r>
      <w:proofErr w:type="gramEnd"/>
      <w:r w:rsidRPr="00080D74">
        <w:t xml:space="preserve"> и рефлексивно-деятельностного подходов.</w:t>
      </w:r>
    </w:p>
    <w:p w:rsidR="00E04C98" w:rsidRPr="00080D74" w:rsidRDefault="00E04C98" w:rsidP="00E04C98">
      <w:pPr>
        <w:ind w:firstLine="709"/>
      </w:pPr>
      <w:r w:rsidRPr="00080D74">
        <w:t>В процессе изучения дисциплины «</w:t>
      </w:r>
      <w:r>
        <w:t xml:space="preserve">История </w:t>
      </w:r>
      <w:r w:rsidRPr="00203BEB">
        <w:t>художественной обработки материалов</w:t>
      </w:r>
      <w:r w:rsidRPr="00080D74">
        <w:t>» были использованы технологии интерактивного обучения</w:t>
      </w:r>
      <w:r>
        <w:t xml:space="preserve">: решение проблемных задач, поисковый метод, </w:t>
      </w:r>
      <w:r w:rsidRPr="00DA6FC3">
        <w:rPr>
          <w:iCs/>
          <w:lang w:val="en-US"/>
        </w:rPr>
        <w:t>Case</w:t>
      </w:r>
      <w:r w:rsidRPr="00DA6FC3">
        <w:rPr>
          <w:iCs/>
        </w:rPr>
        <w:t>-</w:t>
      </w:r>
      <w:r w:rsidRPr="00DA6FC3">
        <w:rPr>
          <w:iCs/>
          <w:lang w:val="en-US"/>
        </w:rPr>
        <w:t>study</w:t>
      </w:r>
      <w:r w:rsidRPr="004A57B9">
        <w:rPr>
          <w:iCs/>
        </w:rPr>
        <w:t>(метод конкретных ситуаций)</w:t>
      </w:r>
      <w:r>
        <w:rPr>
          <w:iCs/>
        </w:rPr>
        <w:t>, презентации практических работ</w:t>
      </w:r>
      <w:r w:rsidRPr="00080D74">
        <w:t>.</w:t>
      </w:r>
    </w:p>
    <w:p w:rsidR="00E04C98" w:rsidRDefault="00E04C98" w:rsidP="00E04C98"/>
    <w:p w:rsidR="00E04C98" w:rsidRPr="001E001E" w:rsidRDefault="00E04C98" w:rsidP="00E04C98">
      <w:pPr>
        <w:pStyle w:val="1"/>
        <w:rPr>
          <w:rStyle w:val="FontStyle31"/>
          <w:rFonts w:ascii="Times New Roman" w:hAnsi="Times New Roman" w:cs="Times New Roman"/>
          <w:sz w:val="24"/>
          <w:szCs w:val="24"/>
        </w:rPr>
      </w:pPr>
      <w:r w:rsidRPr="001E001E">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1E001E">
        <w:rPr>
          <w:rStyle w:val="FontStyle31"/>
          <w:rFonts w:ascii="Times New Roman" w:hAnsi="Times New Roman" w:cs="Times New Roman"/>
          <w:sz w:val="24"/>
          <w:szCs w:val="24"/>
        </w:rPr>
        <w:t>обучающихся</w:t>
      </w:r>
      <w:proofErr w:type="gramEnd"/>
    </w:p>
    <w:p w:rsidR="00E04C98" w:rsidRPr="001E001E" w:rsidRDefault="00E04C98" w:rsidP="00E04C98">
      <w:pPr>
        <w:tabs>
          <w:tab w:val="left" w:pos="851"/>
        </w:tabs>
        <w:rPr>
          <w:rStyle w:val="FontStyle20"/>
          <w:rFonts w:ascii="Times New Roman" w:hAnsi="Times New Roman" w:cs="Times New Roman"/>
          <w:b/>
          <w:i/>
          <w:sz w:val="24"/>
          <w:szCs w:val="24"/>
        </w:rPr>
      </w:pPr>
      <w:r w:rsidRPr="001E001E">
        <w:rPr>
          <w:rStyle w:val="FontStyle20"/>
          <w:rFonts w:ascii="Times New Roman" w:hAnsi="Times New Roman" w:cs="Times New Roman"/>
          <w:b/>
          <w:i/>
          <w:sz w:val="24"/>
          <w:szCs w:val="24"/>
        </w:rPr>
        <w:t>Примерная структура и содержание раздела:</w:t>
      </w:r>
    </w:p>
    <w:p w:rsidR="00E04C98" w:rsidRPr="00D46E63" w:rsidRDefault="00E04C98" w:rsidP="00E04C98">
      <w:pPr>
        <w:widowControl/>
      </w:pPr>
      <w:r w:rsidRPr="00D46E63">
        <w:t>По дисциплине «</w:t>
      </w:r>
      <w:r>
        <w:t xml:space="preserve">История </w:t>
      </w:r>
      <w:r w:rsidRPr="00203BEB">
        <w:t>художественной обработки материалов</w:t>
      </w:r>
      <w:r w:rsidRPr="00D46E63">
        <w:t xml:space="preserve">» предусмотрена аудиторная и внеаудиторная самостоятельная работа обучающихся. </w:t>
      </w:r>
    </w:p>
    <w:p w:rsidR="00E04C98" w:rsidRPr="00D46E63" w:rsidRDefault="00E04C98" w:rsidP="00E04C98">
      <w:pPr>
        <w:widowControl/>
      </w:pPr>
      <w:r w:rsidRPr="00D46E63">
        <w:t xml:space="preserve">Аудиторная самостоятельная работа студентов предполагает выполнение практических работ. </w:t>
      </w:r>
    </w:p>
    <w:p w:rsidR="00E04C98" w:rsidRPr="00D46E63" w:rsidRDefault="00E04C98" w:rsidP="00E04C98"/>
    <w:p w:rsidR="00E04C98" w:rsidRPr="00D46E63" w:rsidRDefault="00E04C98" w:rsidP="00E04C98">
      <w:pPr>
        <w:rPr>
          <w:b/>
          <w:i/>
        </w:rPr>
      </w:pPr>
      <w:r w:rsidRPr="00D46E63">
        <w:rPr>
          <w:b/>
          <w:i/>
        </w:rPr>
        <w:t>Примерные аудиторные практические работы (</w:t>
      </w:r>
      <w:proofErr w:type="gramStart"/>
      <w:r w:rsidRPr="00D46E63">
        <w:rPr>
          <w:b/>
          <w:i/>
        </w:rPr>
        <w:t>АПР</w:t>
      </w:r>
      <w:proofErr w:type="gramEnd"/>
      <w:r w:rsidRPr="00D46E63">
        <w:rPr>
          <w:b/>
          <w:i/>
        </w:rPr>
        <w:t>):</w:t>
      </w:r>
    </w:p>
    <w:p w:rsidR="002F56B1" w:rsidRPr="00BF0AC5" w:rsidRDefault="002F56B1" w:rsidP="002F56B1">
      <w:bookmarkStart w:id="2" w:name="_Hlk53343395"/>
      <w:proofErr w:type="gramStart"/>
      <w:r w:rsidRPr="00BF0AC5">
        <w:t>АПР</w:t>
      </w:r>
      <w:proofErr w:type="gramEnd"/>
      <w:r w:rsidRPr="00BF0AC5">
        <w:t xml:space="preserve"> №1 Тема: История зарубежного искусства.</w:t>
      </w:r>
    </w:p>
    <w:p w:rsidR="002F56B1" w:rsidRPr="00BF0AC5" w:rsidRDefault="002F56B1" w:rsidP="002F56B1">
      <w:pPr>
        <w:tabs>
          <w:tab w:val="num" w:pos="720"/>
        </w:tabs>
        <w:ind w:firstLine="426"/>
        <w:rPr>
          <w:bCs/>
          <w:iCs/>
        </w:rPr>
      </w:pPr>
      <w:r w:rsidRPr="00BF0AC5">
        <w:rPr>
          <w:bCs/>
          <w:iCs/>
        </w:rPr>
        <w:t>Искусство эпохи древнейших цивилизаций и античности</w:t>
      </w:r>
      <w:r>
        <w:rPr>
          <w:bCs/>
          <w:iCs/>
        </w:rPr>
        <w:t>:</w:t>
      </w:r>
    </w:p>
    <w:p w:rsidR="002F56B1" w:rsidRPr="00BF0AC5" w:rsidRDefault="002F56B1" w:rsidP="002F56B1">
      <w:pPr>
        <w:widowControl/>
        <w:numPr>
          <w:ilvl w:val="0"/>
          <w:numId w:val="7"/>
        </w:numPr>
        <w:tabs>
          <w:tab w:val="clear" w:pos="786"/>
          <w:tab w:val="num" w:pos="426"/>
        </w:tabs>
        <w:autoSpaceDE/>
        <w:autoSpaceDN/>
        <w:adjustRightInd/>
        <w:ind w:left="0" w:firstLine="0"/>
      </w:pPr>
      <w:r w:rsidRPr="00BF0AC5">
        <w:t>Предпосылки и этапы развития древнеегипетской культуры. Основные политические и историко-культурные события.</w:t>
      </w:r>
    </w:p>
    <w:p w:rsidR="002F56B1" w:rsidRPr="00BF0AC5" w:rsidRDefault="002F56B1" w:rsidP="002F56B1">
      <w:pPr>
        <w:widowControl/>
        <w:numPr>
          <w:ilvl w:val="0"/>
          <w:numId w:val="7"/>
        </w:numPr>
        <w:tabs>
          <w:tab w:val="clear" w:pos="786"/>
          <w:tab w:val="num" w:pos="426"/>
        </w:tabs>
        <w:autoSpaceDE/>
        <w:autoSpaceDN/>
        <w:adjustRightInd/>
        <w:ind w:left="0" w:firstLine="0"/>
      </w:pPr>
      <w:r w:rsidRPr="00BF0AC5">
        <w:t xml:space="preserve">Значение культа фараона для древнеегипетской культуры. Характеристика статуи </w:t>
      </w:r>
      <w:proofErr w:type="spellStart"/>
      <w:r w:rsidRPr="00BF0AC5">
        <w:t>Аменемхета</w:t>
      </w:r>
      <w:proofErr w:type="spellEnd"/>
      <w:r w:rsidRPr="00BF0AC5">
        <w:t xml:space="preserve"> III, находящейся на экспозиции Египетского зала Государственного Эрмитажа.</w:t>
      </w:r>
    </w:p>
    <w:p w:rsidR="002F56B1" w:rsidRPr="00BF0AC5" w:rsidRDefault="002F56B1" w:rsidP="002F56B1">
      <w:pPr>
        <w:widowControl/>
        <w:numPr>
          <w:ilvl w:val="0"/>
          <w:numId w:val="7"/>
        </w:numPr>
        <w:tabs>
          <w:tab w:val="clear" w:pos="786"/>
          <w:tab w:val="num" w:pos="426"/>
        </w:tabs>
        <w:autoSpaceDE/>
        <w:autoSpaceDN/>
        <w:adjustRightInd/>
        <w:ind w:left="0" w:firstLine="0"/>
      </w:pPr>
      <w:r w:rsidRPr="00BF0AC5">
        <w:t>Представления о загробной жизни у древних египтян. Мумификация, загробные культы и египетская «Книга мертвых».</w:t>
      </w:r>
    </w:p>
    <w:p w:rsidR="002F56B1" w:rsidRPr="00BF0AC5" w:rsidRDefault="002F56B1" w:rsidP="002F56B1">
      <w:pPr>
        <w:widowControl/>
        <w:numPr>
          <w:ilvl w:val="0"/>
          <w:numId w:val="7"/>
        </w:numPr>
        <w:tabs>
          <w:tab w:val="clear" w:pos="786"/>
          <w:tab w:val="num" w:pos="426"/>
        </w:tabs>
        <w:autoSpaceDE/>
        <w:autoSpaceDN/>
        <w:adjustRightInd/>
        <w:ind w:left="0" w:firstLine="0"/>
      </w:pPr>
      <w:r w:rsidRPr="00BF0AC5">
        <w:t>Цикл сказаний об Исиде и Осирисе и его культурный смысл (реалии повседневной жизни древних египтян, судьба Осириса как метафора умирающей и возрождающейся природы, иконография матери-богини Исиды с сыном Хором и пр.).</w:t>
      </w:r>
    </w:p>
    <w:p w:rsidR="002F56B1" w:rsidRPr="00BF0AC5" w:rsidRDefault="002F56B1" w:rsidP="002F56B1">
      <w:pPr>
        <w:widowControl/>
        <w:numPr>
          <w:ilvl w:val="0"/>
          <w:numId w:val="7"/>
        </w:numPr>
        <w:tabs>
          <w:tab w:val="clear" w:pos="786"/>
          <w:tab w:val="num" w:pos="426"/>
        </w:tabs>
        <w:autoSpaceDE/>
        <w:autoSpaceDN/>
        <w:adjustRightInd/>
        <w:ind w:left="0" w:firstLine="0"/>
      </w:pPr>
      <w:r w:rsidRPr="00BF0AC5">
        <w:t xml:space="preserve">Культура эллинистического Египта и превращение Египта в римскую провинцию в </w:t>
      </w:r>
      <w:r w:rsidRPr="00BF0AC5">
        <w:rPr>
          <w:lang w:val="de-DE"/>
        </w:rPr>
        <w:t>I</w:t>
      </w:r>
      <w:r w:rsidRPr="00BF0AC5">
        <w:t xml:space="preserve"> в. до н.э., базальтовая скульптура Клеопатры VII. </w:t>
      </w:r>
    </w:p>
    <w:p w:rsidR="002F56B1" w:rsidRPr="00BF0AC5" w:rsidRDefault="002F56B1" w:rsidP="002F56B1">
      <w:pPr>
        <w:widowControl/>
        <w:numPr>
          <w:ilvl w:val="0"/>
          <w:numId w:val="7"/>
        </w:numPr>
        <w:tabs>
          <w:tab w:val="clear" w:pos="786"/>
          <w:tab w:val="num" w:pos="426"/>
        </w:tabs>
        <w:autoSpaceDE/>
        <w:autoSpaceDN/>
        <w:adjustRightInd/>
        <w:ind w:left="0" w:firstLine="0"/>
      </w:pPr>
      <w:r w:rsidRPr="00BF0AC5">
        <w:t xml:space="preserve">История культуры и искусства Ассирии и Вавилона. </w:t>
      </w:r>
    </w:p>
    <w:p w:rsidR="002F56B1" w:rsidRPr="00BF0AC5" w:rsidRDefault="002F56B1" w:rsidP="002F56B1">
      <w:pPr>
        <w:widowControl/>
        <w:numPr>
          <w:ilvl w:val="0"/>
          <w:numId w:val="7"/>
        </w:numPr>
        <w:tabs>
          <w:tab w:val="clear" w:pos="786"/>
          <w:tab w:val="num" w:pos="426"/>
        </w:tabs>
        <w:autoSpaceDE/>
        <w:autoSpaceDN/>
        <w:adjustRightInd/>
        <w:ind w:left="0" w:firstLine="0"/>
      </w:pPr>
      <w:r w:rsidRPr="00BF0AC5">
        <w:t>Древнегреческие боги и герои, их функции и значение для истории европейской художественной культуры.</w:t>
      </w:r>
    </w:p>
    <w:p w:rsidR="002F56B1" w:rsidRPr="00BF0AC5" w:rsidRDefault="002F56B1" w:rsidP="002F56B1">
      <w:pPr>
        <w:widowControl/>
        <w:numPr>
          <w:ilvl w:val="0"/>
          <w:numId w:val="7"/>
        </w:numPr>
        <w:tabs>
          <w:tab w:val="clear" w:pos="786"/>
          <w:tab w:val="num" w:pos="426"/>
        </w:tabs>
        <w:autoSpaceDE/>
        <w:autoSpaceDN/>
        <w:adjustRightInd/>
        <w:ind w:left="0" w:firstLine="0"/>
      </w:pPr>
      <w:r w:rsidRPr="00BF0AC5">
        <w:t xml:space="preserve">Древнеримское скульптурное портретное искусство (история Древнего Рима «в лицах»: скульптуры Гая Юлия Цезаря, Октавиана Августа в виде Юпитера, императоров </w:t>
      </w:r>
      <w:proofErr w:type="spellStart"/>
      <w:r w:rsidRPr="00BF0AC5">
        <w:t>Бальбина</w:t>
      </w:r>
      <w:proofErr w:type="spellEnd"/>
      <w:r w:rsidRPr="00BF0AC5">
        <w:t>, Филиппа Аравитянина, Марка Антония, Нерона и др.).</w:t>
      </w:r>
    </w:p>
    <w:p w:rsidR="002F56B1" w:rsidRPr="00BF0AC5" w:rsidRDefault="002F56B1" w:rsidP="002F56B1">
      <w:pPr>
        <w:ind w:left="786"/>
      </w:pPr>
    </w:p>
    <w:p w:rsidR="002F56B1" w:rsidRPr="00BF0AC5" w:rsidRDefault="002F56B1" w:rsidP="002F56B1">
      <w:pPr>
        <w:tabs>
          <w:tab w:val="num" w:pos="0"/>
        </w:tabs>
        <w:ind w:firstLine="426"/>
        <w:rPr>
          <w:bCs/>
          <w:iCs/>
        </w:rPr>
      </w:pPr>
      <w:r w:rsidRPr="00BF0AC5">
        <w:rPr>
          <w:bCs/>
          <w:iCs/>
        </w:rPr>
        <w:t>Искусство Европы эпохи средних веков и Возрождения</w:t>
      </w:r>
      <w:r>
        <w:rPr>
          <w:bCs/>
          <w:iCs/>
        </w:rPr>
        <w:t>:</w:t>
      </w:r>
    </w:p>
    <w:p w:rsidR="002F56B1" w:rsidRPr="00BF0AC5" w:rsidRDefault="002F56B1" w:rsidP="002F56B1">
      <w:pPr>
        <w:widowControl/>
        <w:numPr>
          <w:ilvl w:val="0"/>
          <w:numId w:val="8"/>
        </w:numPr>
        <w:tabs>
          <w:tab w:val="clear" w:pos="720"/>
          <w:tab w:val="num" w:pos="426"/>
        </w:tabs>
        <w:autoSpaceDE/>
        <w:autoSpaceDN/>
        <w:adjustRightInd/>
        <w:ind w:left="0" w:firstLine="0"/>
      </w:pPr>
      <w:r w:rsidRPr="00BF0AC5">
        <w:t>Общая характеристика искусства Южного (итальянского) Возрождения.</w:t>
      </w:r>
    </w:p>
    <w:p w:rsidR="002F56B1" w:rsidRPr="00BF0AC5" w:rsidRDefault="002F56B1" w:rsidP="002F56B1">
      <w:pPr>
        <w:widowControl/>
        <w:numPr>
          <w:ilvl w:val="0"/>
          <w:numId w:val="8"/>
        </w:numPr>
        <w:tabs>
          <w:tab w:val="clear" w:pos="720"/>
          <w:tab w:val="num" w:pos="426"/>
        </w:tabs>
        <w:autoSpaceDE/>
        <w:autoSpaceDN/>
        <w:adjustRightInd/>
        <w:ind w:left="0" w:firstLine="0"/>
      </w:pPr>
      <w:r w:rsidRPr="00BF0AC5">
        <w:t>Раннее Возрождение в Италии. Переход от иконописи к живописи. Зал раннего итальянского Возрождения. Симоне Мартини «Благовещение»</w:t>
      </w:r>
      <w:r>
        <w:t>.</w:t>
      </w:r>
    </w:p>
    <w:p w:rsidR="002F56B1" w:rsidRPr="00BF0AC5" w:rsidRDefault="002F56B1" w:rsidP="002F56B1">
      <w:pPr>
        <w:widowControl/>
        <w:numPr>
          <w:ilvl w:val="0"/>
          <w:numId w:val="8"/>
        </w:numPr>
        <w:tabs>
          <w:tab w:val="clear" w:pos="720"/>
          <w:tab w:val="num" w:pos="426"/>
        </w:tabs>
        <w:autoSpaceDE/>
        <w:autoSpaceDN/>
        <w:adjustRightInd/>
        <w:ind w:left="0" w:firstLine="0"/>
      </w:pPr>
      <w:r w:rsidRPr="00BF0AC5">
        <w:t>Жизнь и творчество Леонардо да Винчи. «Мадонна Бенуа» и «Мадонна Лита»: история создания и бытование в различных художественных коллекциях, композиция и живописные особенности.</w:t>
      </w:r>
    </w:p>
    <w:p w:rsidR="002F56B1" w:rsidRPr="00BF0AC5" w:rsidRDefault="002F56B1" w:rsidP="002F56B1">
      <w:pPr>
        <w:widowControl/>
        <w:numPr>
          <w:ilvl w:val="0"/>
          <w:numId w:val="8"/>
        </w:numPr>
        <w:tabs>
          <w:tab w:val="clear" w:pos="720"/>
          <w:tab w:val="num" w:pos="426"/>
        </w:tabs>
        <w:autoSpaceDE/>
        <w:autoSpaceDN/>
        <w:adjustRightInd/>
        <w:ind w:left="0" w:firstLine="0"/>
      </w:pPr>
      <w:r w:rsidRPr="00BF0AC5">
        <w:lastRenderedPageBreak/>
        <w:t xml:space="preserve">Творческая биография Рафаэля Санти. История создания и анализ подлинников Рафаэля «Мадонна </w:t>
      </w:r>
      <w:proofErr w:type="spellStart"/>
      <w:r w:rsidRPr="00BF0AC5">
        <w:t>Конестабиле</w:t>
      </w:r>
      <w:proofErr w:type="spellEnd"/>
      <w:r w:rsidRPr="00BF0AC5">
        <w:t xml:space="preserve">» и «Святое семейство» («Мадонна с безбородым Иосифом»). Лоджии Рафаэля – самая большая копия в собрании Государственного Эрмитажа. </w:t>
      </w:r>
    </w:p>
    <w:p w:rsidR="002F56B1" w:rsidRPr="00BF0AC5" w:rsidRDefault="002F56B1" w:rsidP="002F56B1">
      <w:pPr>
        <w:widowControl/>
        <w:numPr>
          <w:ilvl w:val="0"/>
          <w:numId w:val="8"/>
        </w:numPr>
        <w:tabs>
          <w:tab w:val="clear" w:pos="720"/>
          <w:tab w:val="num" w:pos="426"/>
        </w:tabs>
        <w:autoSpaceDE/>
        <w:autoSpaceDN/>
        <w:adjustRightInd/>
        <w:ind w:left="0" w:firstLine="0"/>
      </w:pPr>
      <w:r w:rsidRPr="00BF0AC5">
        <w:t xml:space="preserve">Жизнь и творчество Микеланджело </w:t>
      </w:r>
      <w:proofErr w:type="spellStart"/>
      <w:r w:rsidRPr="00BF0AC5">
        <w:t>Буонаротти</w:t>
      </w:r>
      <w:proofErr w:type="spellEnd"/>
      <w:r w:rsidRPr="00BF0AC5">
        <w:t xml:space="preserve">. «Скорчившийся мальчик»: единственная скульптура работы Микеланджело в собрании музеев России. Капелла Медичи и место «Скорчившегося мальчика» в структуре усыпальницы семьи флорентийских правителей. </w:t>
      </w:r>
    </w:p>
    <w:p w:rsidR="002F56B1" w:rsidRPr="00BF0AC5" w:rsidRDefault="002F56B1" w:rsidP="002F56B1">
      <w:pPr>
        <w:widowControl/>
        <w:numPr>
          <w:ilvl w:val="0"/>
          <w:numId w:val="8"/>
        </w:numPr>
        <w:tabs>
          <w:tab w:val="clear" w:pos="720"/>
          <w:tab w:val="num" w:pos="426"/>
        </w:tabs>
        <w:autoSpaceDE/>
        <w:autoSpaceDN/>
        <w:adjustRightInd/>
        <w:ind w:left="0" w:firstLine="0"/>
      </w:pPr>
      <w:r w:rsidRPr="00BF0AC5">
        <w:t xml:space="preserve">Анализ творческого пути </w:t>
      </w:r>
      <w:proofErr w:type="spellStart"/>
      <w:r w:rsidRPr="00BF0AC5">
        <w:t>ТицианоВечеллио</w:t>
      </w:r>
      <w:proofErr w:type="spellEnd"/>
      <w:r w:rsidRPr="00BF0AC5">
        <w:t>. Анализ картин «Даная», «Кающаяся Мария Магдалена», «Святой Себастьян» и любых других из эрмитажной коллекции (по желанию студента).</w:t>
      </w:r>
    </w:p>
    <w:p w:rsidR="002F56B1" w:rsidRPr="00BF0AC5" w:rsidRDefault="002F56B1" w:rsidP="002F56B1">
      <w:pPr>
        <w:widowControl/>
        <w:numPr>
          <w:ilvl w:val="0"/>
          <w:numId w:val="8"/>
        </w:numPr>
        <w:tabs>
          <w:tab w:val="clear" w:pos="720"/>
          <w:tab w:val="num" w:pos="426"/>
        </w:tabs>
        <w:autoSpaceDE/>
        <w:autoSpaceDN/>
        <w:adjustRightInd/>
        <w:ind w:left="0" w:firstLine="0"/>
      </w:pPr>
      <w:r w:rsidRPr="00BF0AC5">
        <w:t xml:space="preserve">Северное Возрождение. Германия (Лукас </w:t>
      </w:r>
      <w:proofErr w:type="gramStart"/>
      <w:r w:rsidRPr="00BF0AC5">
        <w:t>Кранах</w:t>
      </w:r>
      <w:proofErr w:type="gramEnd"/>
      <w:r w:rsidRPr="00BF0AC5">
        <w:t xml:space="preserve">, Ханс Гольбейн). Нидерланды: «малые голландцы» (работы Питера де Хоха, Якоба </w:t>
      </w:r>
      <w:proofErr w:type="spellStart"/>
      <w:r w:rsidRPr="00BF0AC5">
        <w:t>ванРейсдаля</w:t>
      </w:r>
      <w:proofErr w:type="spellEnd"/>
      <w:r w:rsidRPr="00BF0AC5">
        <w:t xml:space="preserve">, Габриеля </w:t>
      </w:r>
      <w:proofErr w:type="spellStart"/>
      <w:r w:rsidRPr="00BF0AC5">
        <w:t>Метсю</w:t>
      </w:r>
      <w:proofErr w:type="spellEnd"/>
      <w:r w:rsidRPr="00BF0AC5">
        <w:t xml:space="preserve">, Яна Стена, </w:t>
      </w:r>
      <w:proofErr w:type="spellStart"/>
      <w:r w:rsidRPr="00BF0AC5">
        <w:t>ГерардаТерборха</w:t>
      </w:r>
      <w:proofErr w:type="spellEnd"/>
      <w:r w:rsidRPr="00BF0AC5">
        <w:t xml:space="preserve">, Питера де Хоха, Андриана и </w:t>
      </w:r>
      <w:proofErr w:type="spellStart"/>
      <w:r w:rsidRPr="00BF0AC5">
        <w:t>ИзакаванОстаде</w:t>
      </w:r>
      <w:proofErr w:type="spellEnd"/>
      <w:r w:rsidRPr="00BF0AC5">
        <w:t xml:space="preserve"> и др.)</w:t>
      </w:r>
    </w:p>
    <w:p w:rsidR="002F56B1" w:rsidRPr="00BF0AC5" w:rsidRDefault="002F56B1" w:rsidP="002F56B1"/>
    <w:p w:rsidR="002F56B1" w:rsidRPr="00BF0AC5" w:rsidRDefault="002F56B1" w:rsidP="002F56B1">
      <w:pPr>
        <w:ind w:firstLine="426"/>
      </w:pPr>
      <w:r w:rsidRPr="00BF0AC5">
        <w:rPr>
          <w:bCs/>
          <w:iCs/>
        </w:rPr>
        <w:t>Европейское искусство в эпоху Нового времени</w:t>
      </w:r>
      <w:r>
        <w:rPr>
          <w:bCs/>
          <w:iCs/>
        </w:rPr>
        <w:t>:</w:t>
      </w:r>
    </w:p>
    <w:p w:rsidR="002F56B1" w:rsidRPr="00BF0AC5" w:rsidRDefault="002F56B1" w:rsidP="002F56B1">
      <w:pPr>
        <w:widowControl/>
        <w:numPr>
          <w:ilvl w:val="0"/>
          <w:numId w:val="9"/>
        </w:numPr>
        <w:tabs>
          <w:tab w:val="clear" w:pos="720"/>
          <w:tab w:val="num" w:pos="426"/>
        </w:tabs>
        <w:autoSpaceDE/>
        <w:autoSpaceDN/>
        <w:adjustRightInd/>
        <w:ind w:left="0" w:firstLine="0"/>
      </w:pPr>
      <w:r w:rsidRPr="00BF0AC5">
        <w:t>Жизнь и творчество Питера Пауля Рубенса. Анализ картин «Союз Земли и Воды», «Снятие с креста», «Портрет камеристки инфанты Изабеллы», «Персей и Андромеда» и др.</w:t>
      </w:r>
    </w:p>
    <w:p w:rsidR="002F56B1" w:rsidRPr="00BF0AC5" w:rsidRDefault="002F56B1" w:rsidP="002F56B1">
      <w:pPr>
        <w:widowControl/>
        <w:numPr>
          <w:ilvl w:val="0"/>
          <w:numId w:val="9"/>
        </w:numPr>
        <w:tabs>
          <w:tab w:val="clear" w:pos="720"/>
          <w:tab w:val="num" w:pos="426"/>
        </w:tabs>
        <w:autoSpaceDE/>
        <w:autoSpaceDN/>
        <w:adjustRightInd/>
        <w:ind w:left="0" w:firstLine="0"/>
      </w:pPr>
      <w:r w:rsidRPr="00BF0AC5">
        <w:t xml:space="preserve">Жизнь и творчество Рембрандта </w:t>
      </w:r>
      <w:proofErr w:type="spellStart"/>
      <w:r w:rsidRPr="00BF0AC5">
        <w:t>Харменсаван</w:t>
      </w:r>
      <w:proofErr w:type="spellEnd"/>
      <w:r w:rsidRPr="00BF0AC5">
        <w:t xml:space="preserve"> Рейна. Анализ картин «Святое семейство», «Флора», «Даная» (в сравнении с «</w:t>
      </w:r>
      <w:proofErr w:type="spellStart"/>
      <w:r w:rsidRPr="00BF0AC5">
        <w:t>Данаей</w:t>
      </w:r>
      <w:proofErr w:type="spellEnd"/>
      <w:r w:rsidRPr="00BF0AC5">
        <w:t>» Тициана), «Портрет старика в красном», «Возвращение блудного сына» или любые другие работы по желанию студента.</w:t>
      </w:r>
    </w:p>
    <w:p w:rsidR="002F56B1" w:rsidRPr="00BF0AC5" w:rsidRDefault="002F56B1" w:rsidP="002F56B1">
      <w:pPr>
        <w:tabs>
          <w:tab w:val="num" w:pos="142"/>
        </w:tabs>
        <w:ind w:firstLine="426"/>
      </w:pPr>
    </w:p>
    <w:p w:rsidR="002F56B1" w:rsidRPr="00BF0AC5" w:rsidRDefault="002F56B1" w:rsidP="002F56B1">
      <w:pPr>
        <w:tabs>
          <w:tab w:val="num" w:pos="720"/>
        </w:tabs>
        <w:ind w:firstLine="426"/>
        <w:rPr>
          <w:bCs/>
          <w:iCs/>
        </w:rPr>
      </w:pPr>
      <w:r w:rsidRPr="00BF0AC5">
        <w:rPr>
          <w:bCs/>
          <w:iCs/>
        </w:rPr>
        <w:t>Искусство XVIII век</w:t>
      </w:r>
      <w:proofErr w:type="gramStart"/>
      <w:r w:rsidRPr="00BF0AC5">
        <w:rPr>
          <w:bCs/>
          <w:iCs/>
        </w:rPr>
        <w:t>а(</w:t>
      </w:r>
      <w:proofErr w:type="gramEnd"/>
      <w:r w:rsidRPr="00BF0AC5">
        <w:rPr>
          <w:bCs/>
          <w:iCs/>
        </w:rPr>
        <w:t>Западная Европа)</w:t>
      </w:r>
      <w:r>
        <w:rPr>
          <w:bCs/>
          <w:iCs/>
        </w:rPr>
        <w:t>:</w:t>
      </w:r>
    </w:p>
    <w:p w:rsidR="002F56B1" w:rsidRPr="00BF0AC5" w:rsidRDefault="002F56B1" w:rsidP="002F56B1">
      <w:pPr>
        <w:shd w:val="clear" w:color="auto" w:fill="FFFFFF"/>
        <w:ind w:firstLine="0"/>
      </w:pPr>
      <w:r w:rsidRPr="00BF0AC5">
        <w:rPr>
          <w:color w:val="000000"/>
        </w:rPr>
        <w:t xml:space="preserve">1. Искусство Франции первой половины </w:t>
      </w:r>
      <w:r w:rsidRPr="00BF0AC5">
        <w:rPr>
          <w:color w:val="000000"/>
          <w:lang w:val="en-US"/>
        </w:rPr>
        <w:t>XVIII</w:t>
      </w:r>
      <w:r w:rsidRPr="00BF0AC5">
        <w:rPr>
          <w:color w:val="000000"/>
        </w:rPr>
        <w:t xml:space="preserve"> в. Творчество А. Ватто и стиль рококо.</w:t>
      </w:r>
    </w:p>
    <w:p w:rsidR="002F56B1" w:rsidRPr="00BF0AC5" w:rsidRDefault="002F56B1" w:rsidP="002F56B1">
      <w:pPr>
        <w:shd w:val="clear" w:color="auto" w:fill="FFFFFF"/>
        <w:ind w:firstLine="0"/>
      </w:pPr>
      <w:r w:rsidRPr="00BF0AC5">
        <w:rPr>
          <w:color w:val="000000"/>
        </w:rPr>
        <w:t>2. Искусство Франции в век Просвещения.</w:t>
      </w:r>
    </w:p>
    <w:p w:rsidR="002F56B1" w:rsidRPr="00BF0AC5" w:rsidRDefault="002F56B1" w:rsidP="002F56B1">
      <w:pPr>
        <w:shd w:val="clear" w:color="auto" w:fill="FFFFFF"/>
        <w:ind w:firstLine="0"/>
      </w:pPr>
      <w:r w:rsidRPr="00BF0AC5">
        <w:rPr>
          <w:color w:val="000000"/>
        </w:rPr>
        <w:t xml:space="preserve">3. Искусство Италии и Англии в </w:t>
      </w:r>
      <w:r w:rsidRPr="00BF0AC5">
        <w:rPr>
          <w:color w:val="000000"/>
          <w:lang w:val="en-US"/>
        </w:rPr>
        <w:t>XVIII</w:t>
      </w:r>
      <w:r w:rsidRPr="00BF0AC5">
        <w:rPr>
          <w:color w:val="000000"/>
        </w:rPr>
        <w:t xml:space="preserve"> в.</w:t>
      </w:r>
    </w:p>
    <w:p w:rsidR="002F56B1" w:rsidRPr="00BF0AC5" w:rsidRDefault="002F56B1" w:rsidP="002F56B1">
      <w:pPr>
        <w:ind w:firstLine="355"/>
      </w:pPr>
    </w:p>
    <w:p w:rsidR="002F56B1" w:rsidRPr="00BF0AC5" w:rsidRDefault="002F56B1" w:rsidP="002F56B1">
      <w:pPr>
        <w:tabs>
          <w:tab w:val="num" w:pos="0"/>
        </w:tabs>
        <w:ind w:firstLine="360"/>
        <w:rPr>
          <w:bCs/>
          <w:iCs/>
        </w:rPr>
      </w:pPr>
      <w:r w:rsidRPr="00BF0AC5">
        <w:rPr>
          <w:bCs/>
          <w:iCs/>
        </w:rPr>
        <w:t xml:space="preserve">Искусство </w:t>
      </w:r>
      <w:proofErr w:type="gramStart"/>
      <w:r w:rsidRPr="00BF0AC5">
        <w:rPr>
          <w:bCs/>
          <w:iCs/>
        </w:rPr>
        <w:t>XIX</w:t>
      </w:r>
      <w:proofErr w:type="gramEnd"/>
      <w:r w:rsidRPr="00BF0AC5">
        <w:rPr>
          <w:bCs/>
          <w:iCs/>
        </w:rPr>
        <w:t>века (Западная Европа)</w:t>
      </w:r>
      <w:r>
        <w:rPr>
          <w:bCs/>
          <w:iCs/>
        </w:rPr>
        <w:t>:</w:t>
      </w:r>
    </w:p>
    <w:p w:rsidR="002F56B1" w:rsidRPr="00BF0AC5" w:rsidRDefault="002F56B1" w:rsidP="002F56B1">
      <w:pPr>
        <w:tabs>
          <w:tab w:val="num" w:pos="720"/>
        </w:tabs>
        <w:ind w:firstLine="0"/>
      </w:pPr>
      <w:r w:rsidRPr="00BF0AC5">
        <w:t xml:space="preserve">1. Особенности </w:t>
      </w:r>
      <w:proofErr w:type="spellStart"/>
      <w:r w:rsidRPr="00BF0AC5">
        <w:t>мироотношения</w:t>
      </w:r>
      <w:proofErr w:type="spellEnd"/>
      <w:r w:rsidRPr="00BF0AC5">
        <w:t xml:space="preserve"> культуры XIX столетия, функцииискусства, художественные традиции.</w:t>
      </w:r>
    </w:p>
    <w:p w:rsidR="002F56B1" w:rsidRPr="00BF0AC5" w:rsidRDefault="002F56B1" w:rsidP="002F56B1">
      <w:pPr>
        <w:tabs>
          <w:tab w:val="num" w:pos="720"/>
        </w:tabs>
        <w:ind w:firstLine="0"/>
      </w:pPr>
      <w:r w:rsidRPr="00BF0AC5">
        <w:t xml:space="preserve">2. Характеристика искусства первой половины XIX века. </w:t>
      </w:r>
    </w:p>
    <w:p w:rsidR="002F56B1" w:rsidRPr="00BF0AC5" w:rsidRDefault="002F56B1" w:rsidP="002F56B1">
      <w:pPr>
        <w:tabs>
          <w:tab w:val="num" w:pos="720"/>
        </w:tabs>
        <w:ind w:firstLine="0"/>
      </w:pPr>
      <w:r w:rsidRPr="00BF0AC5">
        <w:t>3. Особенности искусства второй половины XIX века.</w:t>
      </w:r>
    </w:p>
    <w:p w:rsidR="002F56B1" w:rsidRPr="00BF0AC5" w:rsidRDefault="002F56B1" w:rsidP="002F56B1">
      <w:pPr>
        <w:tabs>
          <w:tab w:val="num" w:pos="720"/>
        </w:tabs>
        <w:ind w:firstLine="360"/>
      </w:pPr>
    </w:p>
    <w:p w:rsidR="002F56B1" w:rsidRPr="00BF0AC5" w:rsidRDefault="002F56B1" w:rsidP="002F56B1">
      <w:pPr>
        <w:tabs>
          <w:tab w:val="num" w:pos="0"/>
        </w:tabs>
        <w:ind w:firstLine="426"/>
        <w:rPr>
          <w:bCs/>
          <w:iCs/>
        </w:rPr>
      </w:pPr>
      <w:r w:rsidRPr="00BF0AC5">
        <w:rPr>
          <w:bCs/>
          <w:iCs/>
        </w:rPr>
        <w:t xml:space="preserve">Искусство </w:t>
      </w:r>
      <w:proofErr w:type="gramStart"/>
      <w:r w:rsidRPr="00BF0AC5">
        <w:rPr>
          <w:bCs/>
          <w:iCs/>
        </w:rPr>
        <w:t>XX</w:t>
      </w:r>
      <w:proofErr w:type="gramEnd"/>
      <w:r w:rsidRPr="00BF0AC5">
        <w:rPr>
          <w:bCs/>
          <w:iCs/>
        </w:rPr>
        <w:t>века (Западная Европа)</w:t>
      </w:r>
      <w:r>
        <w:rPr>
          <w:bCs/>
          <w:iCs/>
        </w:rPr>
        <w:t>:</w:t>
      </w:r>
    </w:p>
    <w:p w:rsidR="002F56B1" w:rsidRPr="00BF0AC5" w:rsidRDefault="002F56B1" w:rsidP="002F56B1">
      <w:pPr>
        <w:shd w:val="clear" w:color="auto" w:fill="FFFFFF"/>
        <w:tabs>
          <w:tab w:val="num" w:pos="0"/>
        </w:tabs>
        <w:ind w:firstLine="0"/>
      </w:pPr>
      <w:r w:rsidRPr="00BF0AC5">
        <w:rPr>
          <w:color w:val="000000"/>
        </w:rPr>
        <w:t xml:space="preserve">1. Крупнейшие мастера европейской живописи </w:t>
      </w:r>
      <w:r w:rsidRPr="00BF0AC5">
        <w:rPr>
          <w:color w:val="000000"/>
          <w:lang w:val="en-US"/>
        </w:rPr>
        <w:t>XX</w:t>
      </w:r>
      <w:r w:rsidRPr="00BF0AC5">
        <w:rPr>
          <w:color w:val="000000"/>
        </w:rPr>
        <w:t xml:space="preserve"> в</w:t>
      </w:r>
      <w:proofErr w:type="gramStart"/>
      <w:r w:rsidRPr="00BF0AC5">
        <w:rPr>
          <w:color w:val="000000"/>
        </w:rPr>
        <w:t>.(</w:t>
      </w:r>
      <w:proofErr w:type="gramEnd"/>
      <w:r w:rsidRPr="00BF0AC5">
        <w:rPr>
          <w:color w:val="000000"/>
        </w:rPr>
        <w:t xml:space="preserve">А. Матисс, П. Пикассо, П. </w:t>
      </w:r>
      <w:proofErr w:type="spellStart"/>
      <w:r w:rsidRPr="00BF0AC5">
        <w:rPr>
          <w:color w:val="000000"/>
        </w:rPr>
        <w:t>Боннар</w:t>
      </w:r>
      <w:proofErr w:type="spellEnd"/>
      <w:r w:rsidRPr="00BF0AC5">
        <w:rPr>
          <w:color w:val="000000"/>
        </w:rPr>
        <w:t>).</w:t>
      </w:r>
    </w:p>
    <w:p w:rsidR="002F56B1" w:rsidRPr="00BF0AC5" w:rsidRDefault="002F56B1" w:rsidP="002F56B1">
      <w:pPr>
        <w:shd w:val="clear" w:color="auto" w:fill="FFFFFF"/>
        <w:tabs>
          <w:tab w:val="num" w:pos="0"/>
        </w:tabs>
        <w:ind w:firstLine="0"/>
        <w:rPr>
          <w:color w:val="000000"/>
        </w:rPr>
      </w:pPr>
      <w:r w:rsidRPr="00BF0AC5">
        <w:rPr>
          <w:color w:val="000000"/>
        </w:rPr>
        <w:t xml:space="preserve">2. Скульптура </w:t>
      </w:r>
      <w:r w:rsidRPr="00BF0AC5">
        <w:rPr>
          <w:color w:val="000000"/>
          <w:lang w:val="en-US"/>
        </w:rPr>
        <w:t>XX</w:t>
      </w:r>
      <w:proofErr w:type="gramStart"/>
      <w:r w:rsidRPr="00BF0AC5">
        <w:rPr>
          <w:color w:val="000000"/>
        </w:rPr>
        <w:t>в</w:t>
      </w:r>
      <w:proofErr w:type="gramEnd"/>
      <w:r w:rsidRPr="00BF0AC5">
        <w:rPr>
          <w:color w:val="000000"/>
        </w:rPr>
        <w:t>. (Франция, Италия).</w:t>
      </w:r>
    </w:p>
    <w:p w:rsidR="002F56B1" w:rsidRPr="00BF0AC5" w:rsidRDefault="002F56B1" w:rsidP="002F56B1">
      <w:pPr>
        <w:shd w:val="clear" w:color="auto" w:fill="FFFFFF"/>
        <w:tabs>
          <w:tab w:val="num" w:pos="0"/>
        </w:tabs>
        <w:ind w:firstLine="0"/>
      </w:pPr>
      <w:r w:rsidRPr="00BF0AC5">
        <w:rPr>
          <w:color w:val="000000"/>
        </w:rPr>
        <w:t xml:space="preserve">3. Искусство второй половины </w:t>
      </w:r>
      <w:r w:rsidRPr="00BF0AC5">
        <w:rPr>
          <w:color w:val="000000"/>
          <w:lang w:val="en-US"/>
        </w:rPr>
        <w:t>XX</w:t>
      </w:r>
      <w:r w:rsidRPr="00BF0AC5">
        <w:rPr>
          <w:color w:val="000000"/>
        </w:rPr>
        <w:t xml:space="preserve"> века.</w:t>
      </w:r>
    </w:p>
    <w:p w:rsidR="002F56B1" w:rsidRPr="00BF0AC5" w:rsidRDefault="002F56B1" w:rsidP="002F56B1"/>
    <w:p w:rsidR="002F56B1" w:rsidRPr="00BF0AC5" w:rsidRDefault="002F56B1" w:rsidP="002F56B1">
      <w:proofErr w:type="gramStart"/>
      <w:r w:rsidRPr="00BF0AC5">
        <w:t>АПР</w:t>
      </w:r>
      <w:proofErr w:type="gramEnd"/>
      <w:r w:rsidRPr="00BF0AC5">
        <w:t xml:space="preserve"> №2 Тема: История отечественного искусства.</w:t>
      </w:r>
    </w:p>
    <w:p w:rsidR="002F56B1" w:rsidRPr="00BF0AC5" w:rsidRDefault="002F56B1" w:rsidP="002F56B1">
      <w:pPr>
        <w:tabs>
          <w:tab w:val="num" w:pos="720"/>
        </w:tabs>
        <w:ind w:firstLine="720"/>
        <w:rPr>
          <w:bCs/>
          <w:iCs/>
        </w:rPr>
      </w:pPr>
      <w:r w:rsidRPr="00BF0AC5">
        <w:rPr>
          <w:bCs/>
          <w:iCs/>
        </w:rPr>
        <w:t xml:space="preserve">Искусство </w:t>
      </w:r>
      <w:r w:rsidRPr="00BF0AC5">
        <w:rPr>
          <w:rFonts w:eastAsia="Arial Unicode MS"/>
          <w:bCs/>
          <w:iCs/>
          <w:kern w:val="1"/>
          <w:lang w:eastAsia="zh-CN"/>
        </w:rPr>
        <w:t>Киевской Руси X-XI вв.</w:t>
      </w:r>
      <w:r>
        <w:rPr>
          <w:rFonts w:eastAsia="Arial Unicode MS"/>
          <w:bCs/>
          <w:iCs/>
          <w:kern w:val="1"/>
          <w:lang w:eastAsia="zh-CN"/>
        </w:rPr>
        <w:t>:</w:t>
      </w:r>
    </w:p>
    <w:p w:rsidR="002F56B1" w:rsidRPr="00BF0AC5" w:rsidRDefault="002F56B1" w:rsidP="002F56B1">
      <w:pPr>
        <w:numPr>
          <w:ilvl w:val="0"/>
          <w:numId w:val="10"/>
        </w:numPr>
        <w:tabs>
          <w:tab w:val="clear" w:pos="1080"/>
          <w:tab w:val="left" w:pos="426"/>
        </w:tabs>
        <w:suppressAutoHyphens/>
        <w:autoSpaceDE/>
        <w:autoSpaceDN/>
        <w:adjustRightInd/>
        <w:ind w:left="0" w:firstLine="0"/>
        <w:rPr>
          <w:rFonts w:eastAsia="Arial Unicode MS"/>
          <w:kern w:val="1"/>
          <w:lang w:eastAsia="zh-CN"/>
        </w:rPr>
      </w:pPr>
      <w:r w:rsidRPr="00BF0AC5">
        <w:rPr>
          <w:rFonts w:eastAsia="Arial Unicode MS"/>
          <w:kern w:val="1"/>
          <w:lang w:eastAsia="zh-CN"/>
        </w:rPr>
        <w:t>Исторические факторы, повлиявшие на характер искусства Киевской Руси X-XI вв. Анализ наиболее значительных памятников искусства данного времени.</w:t>
      </w:r>
    </w:p>
    <w:p w:rsidR="002F56B1" w:rsidRPr="00BF0AC5" w:rsidRDefault="002F56B1" w:rsidP="002F56B1">
      <w:pPr>
        <w:numPr>
          <w:ilvl w:val="0"/>
          <w:numId w:val="10"/>
        </w:numPr>
        <w:tabs>
          <w:tab w:val="clear" w:pos="1080"/>
          <w:tab w:val="left" w:pos="426"/>
        </w:tabs>
        <w:suppressAutoHyphens/>
        <w:autoSpaceDE/>
        <w:autoSpaceDN/>
        <w:adjustRightInd/>
        <w:ind w:left="0" w:firstLine="0"/>
        <w:rPr>
          <w:rFonts w:eastAsia="Arial Unicode MS"/>
          <w:kern w:val="1"/>
          <w:lang w:eastAsia="zh-CN"/>
        </w:rPr>
      </w:pPr>
      <w:r w:rsidRPr="00BF0AC5">
        <w:rPr>
          <w:rFonts w:eastAsia="Arial Unicode MS"/>
          <w:kern w:val="1"/>
          <w:lang w:eastAsia="zh-CN"/>
        </w:rPr>
        <w:t xml:space="preserve">Софийский собор, как воплощение идеи величия Киевской державы. </w:t>
      </w:r>
    </w:p>
    <w:p w:rsidR="002F56B1" w:rsidRPr="00BF0AC5" w:rsidRDefault="002F56B1" w:rsidP="002F56B1">
      <w:pPr>
        <w:numPr>
          <w:ilvl w:val="0"/>
          <w:numId w:val="10"/>
        </w:numPr>
        <w:tabs>
          <w:tab w:val="clear" w:pos="1080"/>
          <w:tab w:val="left" w:pos="426"/>
        </w:tabs>
        <w:suppressAutoHyphens/>
        <w:autoSpaceDE/>
        <w:autoSpaceDN/>
        <w:adjustRightInd/>
        <w:ind w:left="0" w:firstLine="0"/>
        <w:rPr>
          <w:rFonts w:eastAsia="Arial Unicode MS"/>
          <w:kern w:val="1"/>
          <w:lang w:eastAsia="zh-CN"/>
        </w:rPr>
      </w:pPr>
      <w:r w:rsidRPr="00BF0AC5">
        <w:rPr>
          <w:rFonts w:eastAsia="Arial Unicode MS"/>
          <w:kern w:val="1"/>
          <w:lang w:eastAsia="zh-CN"/>
        </w:rPr>
        <w:t xml:space="preserve">Фрески и мозаики Софии </w:t>
      </w:r>
      <w:proofErr w:type="gramStart"/>
      <w:r w:rsidRPr="00BF0AC5">
        <w:rPr>
          <w:rFonts w:eastAsia="Arial Unicode MS"/>
          <w:kern w:val="1"/>
          <w:lang w:eastAsia="zh-CN"/>
        </w:rPr>
        <w:t>Киевской-уникальное</w:t>
      </w:r>
      <w:proofErr w:type="gramEnd"/>
      <w:r w:rsidRPr="00BF0AC5">
        <w:rPr>
          <w:rFonts w:eastAsia="Arial Unicode MS"/>
          <w:kern w:val="1"/>
          <w:lang w:eastAsia="zh-CN"/>
        </w:rPr>
        <w:t xml:space="preserve"> явление церковной живописи XI в.</w:t>
      </w:r>
    </w:p>
    <w:p w:rsidR="002F56B1" w:rsidRPr="006B4EE9" w:rsidRDefault="002F56B1" w:rsidP="002F56B1">
      <w:pPr>
        <w:numPr>
          <w:ilvl w:val="0"/>
          <w:numId w:val="10"/>
        </w:numPr>
        <w:tabs>
          <w:tab w:val="clear" w:pos="1080"/>
          <w:tab w:val="left" w:pos="426"/>
        </w:tabs>
        <w:suppressAutoHyphens/>
        <w:autoSpaceDE/>
        <w:autoSpaceDN/>
        <w:adjustRightInd/>
        <w:ind w:left="0" w:firstLine="0"/>
        <w:rPr>
          <w:rFonts w:eastAsia="Arial Unicode MS"/>
          <w:kern w:val="1"/>
          <w:lang w:eastAsia="zh-CN"/>
        </w:rPr>
      </w:pPr>
      <w:r w:rsidRPr="00BF0AC5">
        <w:rPr>
          <w:rFonts w:eastAsia="Arial Unicode MS"/>
          <w:kern w:val="1"/>
          <w:lang w:eastAsia="zh-CN"/>
        </w:rPr>
        <w:t>Изображение Богоматери в «Софии Киевской</w:t>
      </w:r>
      <w:r w:rsidRPr="006B4EE9">
        <w:rPr>
          <w:rFonts w:eastAsia="Arial Unicode MS"/>
          <w:kern w:val="1"/>
          <w:lang w:eastAsia="zh-CN"/>
        </w:rPr>
        <w:t>».</w:t>
      </w:r>
    </w:p>
    <w:p w:rsidR="002F56B1" w:rsidRPr="00BF0AC5" w:rsidRDefault="002F56B1" w:rsidP="002F56B1">
      <w:pPr>
        <w:tabs>
          <w:tab w:val="left" w:pos="1080"/>
        </w:tabs>
        <w:suppressAutoHyphens/>
        <w:autoSpaceDE/>
        <w:autoSpaceDN/>
        <w:adjustRightInd/>
        <w:rPr>
          <w:rFonts w:eastAsia="Arial Unicode MS"/>
          <w:kern w:val="1"/>
          <w:lang w:eastAsia="zh-CN"/>
        </w:rPr>
      </w:pPr>
    </w:p>
    <w:p w:rsidR="002F56B1" w:rsidRPr="006B4EE9" w:rsidRDefault="002F56B1" w:rsidP="002F56B1">
      <w:pPr>
        <w:tabs>
          <w:tab w:val="left" w:pos="1080"/>
        </w:tabs>
        <w:suppressAutoHyphens/>
        <w:autoSpaceDE/>
        <w:autoSpaceDN/>
        <w:adjustRightInd/>
        <w:rPr>
          <w:rFonts w:eastAsia="Arial Unicode MS"/>
          <w:kern w:val="1"/>
          <w:lang w:eastAsia="zh-CN"/>
        </w:rPr>
      </w:pPr>
      <w:r w:rsidRPr="00BF0AC5">
        <w:rPr>
          <w:rFonts w:eastAsia="Arial Unicode MS"/>
          <w:kern w:val="1"/>
          <w:lang w:eastAsia="zh-CN"/>
        </w:rPr>
        <w:t xml:space="preserve">План анализ художественного оформления архитектурных </w:t>
      </w:r>
      <w:r w:rsidRPr="006B4EE9">
        <w:rPr>
          <w:rFonts w:eastAsia="Arial Unicode MS"/>
          <w:kern w:val="1"/>
          <w:lang w:eastAsia="zh-CN"/>
        </w:rPr>
        <w:t>сооружений.</w:t>
      </w:r>
    </w:p>
    <w:p w:rsidR="002F56B1" w:rsidRPr="00BF0AC5" w:rsidRDefault="002F56B1" w:rsidP="002F56B1">
      <w:pPr>
        <w:numPr>
          <w:ilvl w:val="0"/>
          <w:numId w:val="14"/>
        </w:numPr>
        <w:tabs>
          <w:tab w:val="clear" w:pos="2138"/>
          <w:tab w:val="left" w:pos="426"/>
          <w:tab w:val="left" w:pos="2160"/>
        </w:tabs>
        <w:suppressAutoHyphens/>
        <w:autoSpaceDE/>
        <w:autoSpaceDN/>
        <w:adjustRightInd/>
        <w:ind w:left="0" w:firstLine="0"/>
        <w:rPr>
          <w:rFonts w:eastAsia="Arial Unicode MS"/>
          <w:kern w:val="2"/>
          <w:lang w:eastAsia="zh-CN"/>
        </w:rPr>
      </w:pPr>
      <w:r w:rsidRPr="00BF0AC5">
        <w:rPr>
          <w:rFonts w:eastAsia="Arial Unicode MS"/>
          <w:kern w:val="2"/>
          <w:lang w:eastAsia="zh-CN"/>
        </w:rPr>
        <w:t>Комплексный характер художественного оформления архитектурных сооружений (мозаики и фрески, иконы, книги, прикладное искусство).</w:t>
      </w:r>
    </w:p>
    <w:p w:rsidR="002F56B1" w:rsidRPr="00BF0AC5" w:rsidRDefault="002F56B1" w:rsidP="002F56B1">
      <w:pPr>
        <w:numPr>
          <w:ilvl w:val="0"/>
          <w:numId w:val="14"/>
        </w:numPr>
        <w:tabs>
          <w:tab w:val="clear" w:pos="2138"/>
          <w:tab w:val="left" w:pos="426"/>
          <w:tab w:val="left" w:pos="2160"/>
        </w:tabs>
        <w:suppressAutoHyphens/>
        <w:autoSpaceDE/>
        <w:autoSpaceDN/>
        <w:adjustRightInd/>
        <w:ind w:left="0" w:firstLine="0"/>
        <w:rPr>
          <w:rFonts w:eastAsia="Arial Unicode MS"/>
          <w:kern w:val="2"/>
          <w:lang w:eastAsia="zh-CN"/>
        </w:rPr>
      </w:pPr>
      <w:r w:rsidRPr="00BF0AC5">
        <w:rPr>
          <w:rFonts w:eastAsia="Arial Unicode MS"/>
          <w:kern w:val="2"/>
          <w:lang w:eastAsia="zh-CN"/>
        </w:rPr>
        <w:t xml:space="preserve">Декоративно-прикладное искусство. </w:t>
      </w:r>
    </w:p>
    <w:p w:rsidR="002F56B1" w:rsidRPr="00BF0AC5" w:rsidRDefault="002F56B1" w:rsidP="002F56B1">
      <w:pPr>
        <w:numPr>
          <w:ilvl w:val="0"/>
          <w:numId w:val="14"/>
        </w:numPr>
        <w:tabs>
          <w:tab w:val="clear" w:pos="2138"/>
          <w:tab w:val="left" w:pos="426"/>
          <w:tab w:val="left" w:pos="2160"/>
        </w:tabs>
        <w:suppressAutoHyphens/>
        <w:autoSpaceDE/>
        <w:autoSpaceDN/>
        <w:adjustRightInd/>
        <w:ind w:left="0" w:firstLine="0"/>
        <w:rPr>
          <w:rFonts w:eastAsia="Arial Unicode MS"/>
          <w:kern w:val="2"/>
          <w:lang w:eastAsia="zh-CN"/>
        </w:rPr>
      </w:pPr>
      <w:r w:rsidRPr="00BF0AC5">
        <w:rPr>
          <w:rFonts w:eastAsia="Arial Unicode MS"/>
          <w:kern w:val="2"/>
          <w:lang w:eastAsia="zh-CN"/>
        </w:rPr>
        <w:lastRenderedPageBreak/>
        <w:t xml:space="preserve">Материалы и техники обработки. </w:t>
      </w:r>
    </w:p>
    <w:p w:rsidR="002F56B1" w:rsidRPr="00BF0AC5" w:rsidRDefault="002F56B1" w:rsidP="002F56B1">
      <w:pPr>
        <w:numPr>
          <w:ilvl w:val="0"/>
          <w:numId w:val="14"/>
        </w:numPr>
        <w:tabs>
          <w:tab w:val="clear" w:pos="2138"/>
          <w:tab w:val="left" w:pos="426"/>
          <w:tab w:val="left" w:pos="2160"/>
        </w:tabs>
        <w:suppressAutoHyphens/>
        <w:autoSpaceDE/>
        <w:autoSpaceDN/>
        <w:adjustRightInd/>
        <w:ind w:left="0" w:firstLine="0"/>
        <w:rPr>
          <w:rFonts w:eastAsia="Arial Unicode MS"/>
          <w:kern w:val="2"/>
          <w:lang w:eastAsia="zh-CN"/>
        </w:rPr>
      </w:pPr>
      <w:r w:rsidRPr="00BF0AC5">
        <w:rPr>
          <w:rFonts w:eastAsia="Arial Unicode MS"/>
          <w:kern w:val="2"/>
          <w:lang w:eastAsia="zh-CN"/>
        </w:rPr>
        <w:t xml:space="preserve">Своеобразие орнамента и изобразительных мотивов. </w:t>
      </w:r>
    </w:p>
    <w:p w:rsidR="002F56B1" w:rsidRPr="00BF0AC5" w:rsidRDefault="002F56B1" w:rsidP="002F56B1">
      <w:pPr>
        <w:numPr>
          <w:ilvl w:val="0"/>
          <w:numId w:val="14"/>
        </w:numPr>
        <w:tabs>
          <w:tab w:val="clear" w:pos="2138"/>
          <w:tab w:val="left" w:pos="426"/>
          <w:tab w:val="left" w:pos="2160"/>
        </w:tabs>
        <w:suppressAutoHyphens/>
        <w:autoSpaceDE/>
        <w:autoSpaceDN/>
        <w:adjustRightInd/>
        <w:ind w:left="0" w:firstLine="0"/>
        <w:rPr>
          <w:rFonts w:eastAsia="Arial Unicode MS"/>
          <w:iCs/>
          <w:kern w:val="2"/>
          <w:lang w:eastAsia="zh-CN"/>
        </w:rPr>
      </w:pPr>
      <w:r w:rsidRPr="00BF0AC5">
        <w:rPr>
          <w:rFonts w:eastAsia="Arial Unicode MS"/>
          <w:kern w:val="2"/>
          <w:lang w:eastAsia="zh-CN"/>
        </w:rPr>
        <w:t>Значение наследия Киевской Руси в истории русской культуры.</w:t>
      </w:r>
    </w:p>
    <w:p w:rsidR="002F56B1" w:rsidRPr="00BF0AC5" w:rsidRDefault="002F56B1" w:rsidP="002F56B1">
      <w:pPr>
        <w:ind w:firstLine="720"/>
        <w:rPr>
          <w:u w:val="single"/>
        </w:rPr>
      </w:pPr>
    </w:p>
    <w:p w:rsidR="002F56B1" w:rsidRPr="00BF0AC5" w:rsidRDefault="002F56B1" w:rsidP="002F56B1">
      <w:pPr>
        <w:shd w:val="clear" w:color="auto" w:fill="FFFFFF"/>
        <w:suppressAutoHyphens/>
        <w:ind w:firstLine="720"/>
        <w:rPr>
          <w:bCs/>
          <w:iCs/>
          <w:kern w:val="2"/>
          <w:lang w:eastAsia="zh-CN"/>
        </w:rPr>
      </w:pPr>
      <w:r w:rsidRPr="00BF0AC5">
        <w:rPr>
          <w:bCs/>
          <w:iCs/>
          <w:kern w:val="2"/>
          <w:lang w:eastAsia="zh-CN"/>
        </w:rPr>
        <w:t>Иконопись домонгольского периода</w:t>
      </w:r>
      <w:r>
        <w:rPr>
          <w:bCs/>
          <w:iCs/>
          <w:kern w:val="2"/>
          <w:lang w:eastAsia="zh-CN"/>
        </w:rPr>
        <w:t>:</w:t>
      </w:r>
    </w:p>
    <w:p w:rsidR="002F56B1" w:rsidRPr="00BF0AC5" w:rsidRDefault="002F56B1" w:rsidP="002F56B1">
      <w:pPr>
        <w:numPr>
          <w:ilvl w:val="0"/>
          <w:numId w:val="12"/>
        </w:numPr>
        <w:shd w:val="clear" w:color="auto" w:fill="FFFFFF"/>
        <w:tabs>
          <w:tab w:val="clear" w:pos="720"/>
          <w:tab w:val="left" w:pos="426"/>
        </w:tabs>
        <w:suppressAutoHyphens/>
        <w:autoSpaceDE/>
        <w:autoSpaceDN/>
        <w:adjustRightInd/>
        <w:ind w:left="0" w:firstLine="0"/>
        <w:rPr>
          <w:kern w:val="2"/>
          <w:lang w:eastAsia="zh-CN"/>
        </w:rPr>
      </w:pPr>
      <w:r w:rsidRPr="00BF0AC5">
        <w:rPr>
          <w:kern w:val="2"/>
          <w:lang w:eastAsia="zh-CN"/>
        </w:rPr>
        <w:t>Икона – классический вид русского искусства.</w:t>
      </w:r>
    </w:p>
    <w:p w:rsidR="002F56B1" w:rsidRPr="00BF0AC5" w:rsidRDefault="002F56B1" w:rsidP="002F56B1">
      <w:pPr>
        <w:numPr>
          <w:ilvl w:val="0"/>
          <w:numId w:val="12"/>
        </w:numPr>
        <w:shd w:val="clear" w:color="auto" w:fill="FFFFFF"/>
        <w:tabs>
          <w:tab w:val="clear" w:pos="720"/>
          <w:tab w:val="left" w:pos="426"/>
        </w:tabs>
        <w:suppressAutoHyphens/>
        <w:autoSpaceDE/>
        <w:autoSpaceDN/>
        <w:adjustRightInd/>
        <w:ind w:left="0" w:firstLine="0"/>
        <w:rPr>
          <w:kern w:val="2"/>
          <w:lang w:eastAsia="zh-CN"/>
        </w:rPr>
      </w:pPr>
      <w:r w:rsidRPr="00BF0AC5">
        <w:rPr>
          <w:kern w:val="2"/>
          <w:lang w:eastAsia="zh-CN"/>
        </w:rPr>
        <w:t xml:space="preserve">Две тенденции </w:t>
      </w:r>
      <w:proofErr w:type="gramStart"/>
      <w:r w:rsidRPr="00BF0AC5">
        <w:rPr>
          <w:kern w:val="2"/>
          <w:lang w:eastAsia="zh-CN"/>
        </w:rPr>
        <w:t>отечественного</w:t>
      </w:r>
      <w:proofErr w:type="gramEnd"/>
      <w:r w:rsidRPr="00BF0AC5">
        <w:rPr>
          <w:kern w:val="2"/>
          <w:lang w:eastAsia="zh-CN"/>
        </w:rPr>
        <w:t xml:space="preserve"> иконописания.</w:t>
      </w:r>
    </w:p>
    <w:p w:rsidR="002F56B1" w:rsidRPr="00BF0AC5" w:rsidRDefault="002F56B1" w:rsidP="002F56B1">
      <w:pPr>
        <w:numPr>
          <w:ilvl w:val="0"/>
          <w:numId w:val="12"/>
        </w:numPr>
        <w:shd w:val="clear" w:color="auto" w:fill="FFFFFF"/>
        <w:tabs>
          <w:tab w:val="clear" w:pos="720"/>
          <w:tab w:val="left" w:pos="426"/>
        </w:tabs>
        <w:suppressAutoHyphens/>
        <w:autoSpaceDE/>
        <w:autoSpaceDN/>
        <w:adjustRightInd/>
        <w:ind w:left="0" w:firstLine="0"/>
        <w:rPr>
          <w:kern w:val="2"/>
          <w:lang w:eastAsia="zh-CN"/>
        </w:rPr>
      </w:pPr>
      <w:r w:rsidRPr="00BF0AC5">
        <w:rPr>
          <w:kern w:val="2"/>
          <w:lang w:eastAsia="zh-CN"/>
        </w:rPr>
        <w:t>Структура иконописи.</w:t>
      </w:r>
    </w:p>
    <w:p w:rsidR="002F56B1" w:rsidRPr="00BF0AC5" w:rsidRDefault="002F56B1" w:rsidP="002F56B1">
      <w:pPr>
        <w:numPr>
          <w:ilvl w:val="0"/>
          <w:numId w:val="12"/>
        </w:numPr>
        <w:shd w:val="clear" w:color="auto" w:fill="FFFFFF"/>
        <w:tabs>
          <w:tab w:val="clear" w:pos="720"/>
          <w:tab w:val="left" w:pos="426"/>
        </w:tabs>
        <w:suppressAutoHyphens/>
        <w:autoSpaceDE/>
        <w:autoSpaceDN/>
        <w:adjustRightInd/>
        <w:ind w:left="0" w:firstLine="0"/>
        <w:rPr>
          <w:kern w:val="2"/>
          <w:lang w:eastAsia="zh-CN"/>
        </w:rPr>
      </w:pPr>
      <w:r w:rsidRPr="00BF0AC5">
        <w:rPr>
          <w:kern w:val="2"/>
          <w:lang w:eastAsia="zh-CN"/>
        </w:rPr>
        <w:t>Происхождение иконы.</w:t>
      </w:r>
    </w:p>
    <w:p w:rsidR="002F56B1" w:rsidRPr="00BF0AC5" w:rsidRDefault="002F56B1" w:rsidP="002F56B1">
      <w:pPr>
        <w:numPr>
          <w:ilvl w:val="0"/>
          <w:numId w:val="12"/>
        </w:numPr>
        <w:shd w:val="clear" w:color="auto" w:fill="FFFFFF"/>
        <w:tabs>
          <w:tab w:val="clear" w:pos="720"/>
          <w:tab w:val="left" w:pos="426"/>
        </w:tabs>
        <w:suppressAutoHyphens/>
        <w:autoSpaceDE/>
        <w:autoSpaceDN/>
        <w:adjustRightInd/>
        <w:ind w:left="0" w:firstLine="0"/>
        <w:rPr>
          <w:kern w:val="2"/>
          <w:lang w:eastAsia="zh-CN"/>
        </w:rPr>
      </w:pPr>
      <w:r w:rsidRPr="00BF0AC5">
        <w:rPr>
          <w:kern w:val="2"/>
          <w:lang w:eastAsia="zh-CN"/>
        </w:rPr>
        <w:t>Икона Владимирской Божьей Матери – символ единения Руси.</w:t>
      </w:r>
    </w:p>
    <w:p w:rsidR="002F56B1" w:rsidRPr="00BF0AC5" w:rsidRDefault="002F56B1" w:rsidP="002F56B1">
      <w:pPr>
        <w:suppressAutoHyphens/>
        <w:ind w:firstLine="720"/>
        <w:rPr>
          <w:rFonts w:eastAsia="Arial Unicode MS"/>
          <w:iCs/>
          <w:kern w:val="2"/>
          <w:lang w:eastAsia="zh-CN"/>
        </w:rPr>
      </w:pPr>
    </w:p>
    <w:p w:rsidR="002F56B1" w:rsidRPr="00BF0AC5" w:rsidRDefault="002F56B1" w:rsidP="002F56B1">
      <w:pPr>
        <w:shd w:val="clear" w:color="auto" w:fill="FFFFFF"/>
        <w:suppressAutoHyphens/>
        <w:ind w:firstLine="720"/>
        <w:rPr>
          <w:bCs/>
          <w:iCs/>
          <w:kern w:val="2"/>
          <w:lang w:eastAsia="zh-CN"/>
        </w:rPr>
      </w:pPr>
      <w:r w:rsidRPr="00BF0AC5">
        <w:rPr>
          <w:bCs/>
          <w:iCs/>
          <w:kern w:val="2"/>
          <w:lang w:eastAsia="zh-CN"/>
        </w:rPr>
        <w:t>Искусство периода монголо-татарского ига и начала объединения русских земель</w:t>
      </w:r>
      <w:r>
        <w:rPr>
          <w:bCs/>
          <w:iCs/>
          <w:kern w:val="2"/>
          <w:lang w:eastAsia="zh-CN"/>
        </w:rPr>
        <w:t>:</w:t>
      </w:r>
    </w:p>
    <w:p w:rsidR="002F56B1" w:rsidRPr="00BF0AC5" w:rsidRDefault="002F56B1" w:rsidP="002F56B1">
      <w:pPr>
        <w:numPr>
          <w:ilvl w:val="0"/>
          <w:numId w:val="13"/>
        </w:numPr>
        <w:shd w:val="clear" w:color="auto" w:fill="FFFFFF"/>
        <w:tabs>
          <w:tab w:val="clear" w:pos="720"/>
          <w:tab w:val="left" w:pos="426"/>
        </w:tabs>
        <w:suppressAutoHyphens/>
        <w:autoSpaceDE/>
        <w:autoSpaceDN/>
        <w:adjustRightInd/>
        <w:ind w:left="0" w:firstLine="0"/>
        <w:rPr>
          <w:kern w:val="2"/>
          <w:lang w:eastAsia="zh-CN"/>
        </w:rPr>
      </w:pPr>
      <w:r w:rsidRPr="00BF0AC5">
        <w:rPr>
          <w:kern w:val="2"/>
          <w:lang w:eastAsia="zh-CN"/>
        </w:rPr>
        <w:t>Становление Московской художественной школы.</w:t>
      </w:r>
    </w:p>
    <w:p w:rsidR="002F56B1" w:rsidRPr="00BF0AC5" w:rsidRDefault="002F56B1" w:rsidP="002F56B1">
      <w:pPr>
        <w:numPr>
          <w:ilvl w:val="0"/>
          <w:numId w:val="13"/>
        </w:numPr>
        <w:shd w:val="clear" w:color="auto" w:fill="FFFFFF"/>
        <w:tabs>
          <w:tab w:val="clear" w:pos="720"/>
          <w:tab w:val="left" w:pos="426"/>
        </w:tabs>
        <w:suppressAutoHyphens/>
        <w:autoSpaceDE/>
        <w:autoSpaceDN/>
        <w:adjustRightInd/>
        <w:ind w:left="0" w:firstLine="0"/>
        <w:rPr>
          <w:kern w:val="2"/>
          <w:lang w:eastAsia="zh-CN"/>
        </w:rPr>
      </w:pPr>
      <w:r w:rsidRPr="00BF0AC5">
        <w:rPr>
          <w:kern w:val="2"/>
          <w:lang w:eastAsia="zh-CN"/>
        </w:rPr>
        <w:t>Биография Андрея Рублева.</w:t>
      </w:r>
    </w:p>
    <w:p w:rsidR="002F56B1" w:rsidRPr="00BF0AC5" w:rsidRDefault="002F56B1" w:rsidP="002F56B1">
      <w:pPr>
        <w:numPr>
          <w:ilvl w:val="0"/>
          <w:numId w:val="13"/>
        </w:numPr>
        <w:shd w:val="clear" w:color="auto" w:fill="FFFFFF"/>
        <w:tabs>
          <w:tab w:val="clear" w:pos="720"/>
          <w:tab w:val="left" w:pos="426"/>
        </w:tabs>
        <w:suppressAutoHyphens/>
        <w:autoSpaceDE/>
        <w:autoSpaceDN/>
        <w:adjustRightInd/>
        <w:ind w:left="0" w:firstLine="0"/>
        <w:rPr>
          <w:kern w:val="2"/>
          <w:lang w:eastAsia="zh-CN"/>
        </w:rPr>
      </w:pPr>
      <w:r w:rsidRPr="00BF0AC5">
        <w:rPr>
          <w:kern w:val="2"/>
          <w:lang w:eastAsia="zh-CN"/>
        </w:rPr>
        <w:t>Работа Андрея Рублева в Благовещенском соборе в Кремле.</w:t>
      </w:r>
    </w:p>
    <w:p w:rsidR="002F56B1" w:rsidRPr="00BF0AC5" w:rsidRDefault="002F56B1" w:rsidP="002F56B1">
      <w:pPr>
        <w:numPr>
          <w:ilvl w:val="0"/>
          <w:numId w:val="13"/>
        </w:numPr>
        <w:shd w:val="clear" w:color="auto" w:fill="FFFFFF"/>
        <w:tabs>
          <w:tab w:val="clear" w:pos="720"/>
          <w:tab w:val="left" w:pos="426"/>
        </w:tabs>
        <w:suppressAutoHyphens/>
        <w:autoSpaceDE/>
        <w:autoSpaceDN/>
        <w:adjustRightInd/>
        <w:ind w:left="0" w:firstLine="0"/>
        <w:rPr>
          <w:kern w:val="2"/>
          <w:lang w:eastAsia="zh-CN"/>
        </w:rPr>
      </w:pPr>
      <w:r w:rsidRPr="00BF0AC5">
        <w:rPr>
          <w:kern w:val="2"/>
          <w:lang w:eastAsia="zh-CN"/>
        </w:rPr>
        <w:t>Фрески А.Рублева и Даниила Черного в Успенском соборе Владимира.</w:t>
      </w:r>
    </w:p>
    <w:p w:rsidR="002F56B1" w:rsidRPr="00BF0AC5" w:rsidRDefault="002F56B1" w:rsidP="002F56B1">
      <w:pPr>
        <w:numPr>
          <w:ilvl w:val="0"/>
          <w:numId w:val="13"/>
        </w:numPr>
        <w:shd w:val="clear" w:color="auto" w:fill="FFFFFF"/>
        <w:tabs>
          <w:tab w:val="clear" w:pos="720"/>
          <w:tab w:val="left" w:pos="426"/>
        </w:tabs>
        <w:suppressAutoHyphens/>
        <w:autoSpaceDE/>
        <w:autoSpaceDN/>
        <w:adjustRightInd/>
        <w:ind w:left="0" w:firstLine="0"/>
        <w:rPr>
          <w:kern w:val="2"/>
          <w:lang w:eastAsia="zh-CN"/>
        </w:rPr>
      </w:pPr>
      <w:r w:rsidRPr="00BF0AC5">
        <w:rPr>
          <w:kern w:val="2"/>
          <w:lang w:eastAsia="zh-CN"/>
        </w:rPr>
        <w:t>Влияние творчества А.Рублева на последующую традицию в древнерусском искусстве.</w:t>
      </w:r>
    </w:p>
    <w:p w:rsidR="002F56B1" w:rsidRPr="00BF0AC5" w:rsidRDefault="002F56B1" w:rsidP="002F56B1">
      <w:pPr>
        <w:ind w:firstLine="720"/>
      </w:pPr>
    </w:p>
    <w:p w:rsidR="002F56B1" w:rsidRPr="00BF0AC5" w:rsidRDefault="002F56B1" w:rsidP="002F56B1">
      <w:pPr>
        <w:suppressAutoHyphens/>
        <w:ind w:firstLine="720"/>
        <w:rPr>
          <w:rFonts w:eastAsia="Arial Unicode MS"/>
          <w:bCs/>
          <w:iCs/>
          <w:kern w:val="2"/>
          <w:lang w:eastAsia="zh-CN"/>
        </w:rPr>
      </w:pPr>
      <w:r w:rsidRPr="00BF0AC5">
        <w:rPr>
          <w:rFonts w:eastAsia="Arial Unicode MS"/>
          <w:bCs/>
          <w:iCs/>
          <w:kern w:val="2"/>
          <w:lang w:eastAsia="zh-CN"/>
        </w:rPr>
        <w:t>Истоки русской архитектуры</w:t>
      </w:r>
      <w:r>
        <w:rPr>
          <w:rFonts w:eastAsia="Arial Unicode MS"/>
          <w:bCs/>
          <w:iCs/>
          <w:kern w:val="2"/>
          <w:lang w:eastAsia="zh-CN"/>
        </w:rPr>
        <w:t>:</w:t>
      </w:r>
    </w:p>
    <w:p w:rsidR="002F56B1" w:rsidRDefault="002F56B1" w:rsidP="002F56B1">
      <w:pPr>
        <w:numPr>
          <w:ilvl w:val="0"/>
          <w:numId w:val="11"/>
        </w:numPr>
        <w:tabs>
          <w:tab w:val="clear" w:pos="720"/>
          <w:tab w:val="left" w:pos="426"/>
        </w:tabs>
        <w:suppressAutoHyphens/>
        <w:autoSpaceDE/>
        <w:autoSpaceDN/>
        <w:adjustRightInd/>
        <w:ind w:left="0" w:firstLine="0"/>
        <w:rPr>
          <w:rFonts w:eastAsia="Arial Unicode MS"/>
          <w:kern w:val="2"/>
          <w:lang w:eastAsia="zh-CN"/>
        </w:rPr>
      </w:pPr>
      <w:r w:rsidRPr="00BF0AC5">
        <w:rPr>
          <w:rFonts w:eastAsia="Arial Unicode MS"/>
          <w:bCs/>
          <w:iCs/>
          <w:kern w:val="2"/>
          <w:lang w:eastAsia="zh-CN"/>
        </w:rPr>
        <w:t>Народное деревянное зодчество Искусство русского центрального государства конца XV-XVI вв.</w:t>
      </w:r>
    </w:p>
    <w:p w:rsidR="002F56B1" w:rsidRPr="00BF0AC5" w:rsidRDefault="002F56B1" w:rsidP="002F56B1">
      <w:pPr>
        <w:numPr>
          <w:ilvl w:val="0"/>
          <w:numId w:val="11"/>
        </w:numPr>
        <w:tabs>
          <w:tab w:val="clear" w:pos="720"/>
          <w:tab w:val="left" w:pos="426"/>
        </w:tabs>
        <w:suppressAutoHyphens/>
        <w:autoSpaceDE/>
        <w:autoSpaceDN/>
        <w:adjustRightInd/>
        <w:ind w:left="0" w:firstLine="0"/>
        <w:rPr>
          <w:rFonts w:eastAsia="Arial Unicode MS"/>
          <w:kern w:val="2"/>
          <w:lang w:eastAsia="zh-CN"/>
        </w:rPr>
      </w:pPr>
      <w:r w:rsidRPr="00BF0AC5">
        <w:rPr>
          <w:rFonts w:eastAsia="Arial Unicode MS"/>
          <w:kern w:val="2"/>
          <w:lang w:eastAsia="zh-CN"/>
        </w:rPr>
        <w:t>Истоки деревянного зодчества. Факторы, влияющие на характер архи</w:t>
      </w:r>
      <w:r w:rsidRPr="00BF0AC5">
        <w:rPr>
          <w:rFonts w:eastAsia="Arial Unicode MS"/>
          <w:kern w:val="2"/>
          <w:lang w:eastAsia="zh-CN"/>
        </w:rPr>
        <w:softHyphen/>
        <w:t>тектурного строительства.</w:t>
      </w:r>
    </w:p>
    <w:p w:rsidR="002F56B1" w:rsidRPr="00BF0AC5" w:rsidRDefault="002F56B1" w:rsidP="002F56B1">
      <w:pPr>
        <w:numPr>
          <w:ilvl w:val="0"/>
          <w:numId w:val="11"/>
        </w:numPr>
        <w:tabs>
          <w:tab w:val="clear" w:pos="720"/>
          <w:tab w:val="left" w:pos="426"/>
        </w:tabs>
        <w:suppressAutoHyphens/>
        <w:autoSpaceDE/>
        <w:autoSpaceDN/>
        <w:adjustRightInd/>
        <w:ind w:left="0" w:firstLine="0"/>
        <w:rPr>
          <w:rFonts w:eastAsia="Arial Unicode MS"/>
          <w:kern w:val="2"/>
          <w:lang w:eastAsia="zh-CN"/>
        </w:rPr>
      </w:pPr>
      <w:r w:rsidRPr="00BF0AC5">
        <w:rPr>
          <w:rFonts w:eastAsia="Arial Unicode MS"/>
          <w:kern w:val="2"/>
          <w:lang w:eastAsia="zh-CN"/>
        </w:rPr>
        <w:t>Основные типы и элементы традиционного русского крестьянского дома.</w:t>
      </w:r>
    </w:p>
    <w:p w:rsidR="002F56B1" w:rsidRPr="00BF0AC5" w:rsidRDefault="002F56B1" w:rsidP="002F56B1">
      <w:pPr>
        <w:numPr>
          <w:ilvl w:val="0"/>
          <w:numId w:val="11"/>
        </w:numPr>
        <w:tabs>
          <w:tab w:val="clear" w:pos="720"/>
          <w:tab w:val="left" w:pos="426"/>
        </w:tabs>
        <w:suppressAutoHyphens/>
        <w:autoSpaceDE/>
        <w:autoSpaceDN/>
        <w:adjustRightInd/>
        <w:ind w:left="0" w:firstLine="0"/>
        <w:rPr>
          <w:rFonts w:eastAsia="Arial Unicode MS"/>
          <w:kern w:val="2"/>
          <w:lang w:eastAsia="zh-CN"/>
        </w:rPr>
      </w:pPr>
      <w:r w:rsidRPr="00BF0AC5">
        <w:rPr>
          <w:rFonts w:eastAsia="Arial Unicode MS"/>
          <w:kern w:val="2"/>
          <w:lang w:eastAsia="zh-CN"/>
        </w:rPr>
        <w:t>Дворцовые постройки - хоромы как уникальное явление деревянного</w:t>
      </w:r>
      <w:r>
        <w:rPr>
          <w:rFonts w:eastAsia="Arial Unicode MS"/>
          <w:kern w:val="2"/>
          <w:lang w:eastAsia="zh-CN"/>
        </w:rPr>
        <w:t xml:space="preserve"> зо</w:t>
      </w:r>
      <w:r w:rsidRPr="00BF0AC5">
        <w:rPr>
          <w:rFonts w:eastAsia="Arial Unicode MS"/>
          <w:kern w:val="2"/>
          <w:lang w:eastAsia="zh-CN"/>
        </w:rPr>
        <w:t xml:space="preserve">дчества Руси. Царский дворец в </w:t>
      </w:r>
      <w:proofErr w:type="gramStart"/>
      <w:r w:rsidRPr="00BF0AC5">
        <w:rPr>
          <w:rFonts w:eastAsia="Arial Unicode MS"/>
          <w:kern w:val="2"/>
          <w:lang w:eastAsia="zh-CN"/>
        </w:rPr>
        <w:t>Коломенском</w:t>
      </w:r>
      <w:proofErr w:type="gramEnd"/>
      <w:r w:rsidRPr="00BF0AC5">
        <w:rPr>
          <w:rFonts w:eastAsia="Arial Unicode MS"/>
          <w:kern w:val="2"/>
          <w:lang w:eastAsia="zh-CN"/>
        </w:rPr>
        <w:t>.</w:t>
      </w:r>
    </w:p>
    <w:p w:rsidR="002F56B1" w:rsidRPr="00BF0AC5" w:rsidRDefault="002F56B1" w:rsidP="002F56B1">
      <w:pPr>
        <w:numPr>
          <w:ilvl w:val="0"/>
          <w:numId w:val="11"/>
        </w:numPr>
        <w:tabs>
          <w:tab w:val="clear" w:pos="720"/>
          <w:tab w:val="left" w:pos="426"/>
        </w:tabs>
        <w:suppressAutoHyphens/>
        <w:autoSpaceDE/>
        <w:autoSpaceDN/>
        <w:adjustRightInd/>
        <w:ind w:left="0" w:firstLine="0"/>
        <w:rPr>
          <w:rFonts w:eastAsia="Arial Unicode MS"/>
          <w:kern w:val="2"/>
          <w:lang w:eastAsia="zh-CN"/>
        </w:rPr>
      </w:pPr>
      <w:r w:rsidRPr="00BF0AC5">
        <w:rPr>
          <w:rFonts w:eastAsia="Arial Unicode MS"/>
          <w:kern w:val="2"/>
          <w:lang w:eastAsia="zh-CN"/>
        </w:rPr>
        <w:t>Основные типы деревянных храмов, сложившихся на Руси в XVI-XVIII вв.</w:t>
      </w:r>
    </w:p>
    <w:p w:rsidR="002F56B1" w:rsidRPr="00BF0AC5" w:rsidRDefault="002F56B1" w:rsidP="002F56B1">
      <w:pPr>
        <w:ind w:firstLine="720"/>
        <w:rPr>
          <w:bCs/>
        </w:rPr>
      </w:pPr>
    </w:p>
    <w:p w:rsidR="002F56B1" w:rsidRPr="00BF0AC5" w:rsidRDefault="002F56B1" w:rsidP="002F56B1">
      <w:pPr>
        <w:ind w:firstLine="720"/>
      </w:pPr>
      <w:r w:rsidRPr="00BF0AC5">
        <w:rPr>
          <w:bCs/>
          <w:iCs/>
        </w:rPr>
        <w:t xml:space="preserve">Особенности русского искусства </w:t>
      </w:r>
      <w:r w:rsidRPr="00BF0AC5">
        <w:rPr>
          <w:bCs/>
          <w:iCs/>
          <w:lang w:val="en-US"/>
        </w:rPr>
        <w:t>XVII</w:t>
      </w:r>
      <w:r w:rsidRPr="00BF0AC5">
        <w:rPr>
          <w:bCs/>
          <w:iCs/>
        </w:rPr>
        <w:t>-</w:t>
      </w:r>
      <w:r w:rsidRPr="00BF0AC5">
        <w:rPr>
          <w:bCs/>
          <w:iCs/>
          <w:lang w:val="en-US"/>
        </w:rPr>
        <w:t>XIX</w:t>
      </w:r>
      <w:r w:rsidRPr="00BF0AC5">
        <w:rPr>
          <w:bCs/>
          <w:iCs/>
        </w:rPr>
        <w:t> вв.</w:t>
      </w:r>
      <w:r>
        <w:rPr>
          <w:bCs/>
          <w:iCs/>
        </w:rPr>
        <w:t>:</w:t>
      </w:r>
    </w:p>
    <w:p w:rsidR="002F56B1" w:rsidRPr="00BF0AC5" w:rsidRDefault="002F56B1" w:rsidP="002F56B1">
      <w:pPr>
        <w:widowControl/>
        <w:numPr>
          <w:ilvl w:val="0"/>
          <w:numId w:val="15"/>
        </w:numPr>
        <w:tabs>
          <w:tab w:val="clear" w:pos="720"/>
          <w:tab w:val="num" w:pos="426"/>
        </w:tabs>
        <w:autoSpaceDE/>
        <w:autoSpaceDN/>
        <w:adjustRightInd/>
        <w:ind w:left="0" w:firstLine="0"/>
      </w:pPr>
      <w:r w:rsidRPr="00BF0AC5">
        <w:t>Каковы особенности развития русского искусства?</w:t>
      </w:r>
    </w:p>
    <w:p w:rsidR="002F56B1" w:rsidRPr="00BF0AC5" w:rsidRDefault="002F56B1" w:rsidP="002F56B1">
      <w:pPr>
        <w:widowControl/>
        <w:numPr>
          <w:ilvl w:val="0"/>
          <w:numId w:val="15"/>
        </w:numPr>
        <w:tabs>
          <w:tab w:val="clear" w:pos="720"/>
          <w:tab w:val="num" w:pos="426"/>
        </w:tabs>
        <w:autoSpaceDE/>
        <w:autoSpaceDN/>
        <w:adjustRightInd/>
        <w:ind w:left="0" w:firstLine="0"/>
      </w:pPr>
      <w:r w:rsidRPr="00BF0AC5">
        <w:t>Какие стили раннего русского искусства можно выделить?</w:t>
      </w:r>
    </w:p>
    <w:p w:rsidR="002F56B1" w:rsidRPr="00BF0AC5" w:rsidRDefault="002F56B1" w:rsidP="002F56B1">
      <w:pPr>
        <w:widowControl/>
        <w:numPr>
          <w:ilvl w:val="0"/>
          <w:numId w:val="15"/>
        </w:numPr>
        <w:tabs>
          <w:tab w:val="clear" w:pos="720"/>
          <w:tab w:val="num" w:pos="426"/>
        </w:tabs>
        <w:autoSpaceDE/>
        <w:autoSpaceDN/>
        <w:adjustRightInd/>
        <w:ind w:left="0" w:firstLine="0"/>
      </w:pPr>
      <w:r w:rsidRPr="00BF0AC5">
        <w:t xml:space="preserve">Каковы сходства и отличия русского и западноевропейского искусства в </w:t>
      </w:r>
      <w:r w:rsidRPr="00BF0AC5">
        <w:rPr>
          <w:lang w:val="de-DE"/>
        </w:rPr>
        <w:t>XVIII</w:t>
      </w:r>
      <w:r w:rsidRPr="00BF0AC5">
        <w:t xml:space="preserve"> в.? </w:t>
      </w:r>
    </w:p>
    <w:p w:rsidR="002F56B1" w:rsidRPr="00BF0AC5" w:rsidRDefault="002F56B1" w:rsidP="002F56B1">
      <w:pPr>
        <w:widowControl/>
        <w:numPr>
          <w:ilvl w:val="0"/>
          <w:numId w:val="15"/>
        </w:numPr>
        <w:tabs>
          <w:tab w:val="clear" w:pos="720"/>
          <w:tab w:val="num" w:pos="426"/>
        </w:tabs>
        <w:autoSpaceDE/>
        <w:autoSpaceDN/>
        <w:adjustRightInd/>
        <w:ind w:left="0" w:firstLine="0"/>
      </w:pPr>
      <w:r w:rsidRPr="00BF0AC5">
        <w:t xml:space="preserve">В чем специфика развития русской живописи в </w:t>
      </w:r>
      <w:r w:rsidRPr="00BF0AC5">
        <w:rPr>
          <w:lang w:val="de-DE"/>
        </w:rPr>
        <w:t>XVIII</w:t>
      </w:r>
      <w:r w:rsidRPr="00BF0AC5">
        <w:t> в.?</w:t>
      </w:r>
    </w:p>
    <w:p w:rsidR="002F56B1" w:rsidRPr="00BF0AC5" w:rsidRDefault="002F56B1" w:rsidP="002F56B1">
      <w:pPr>
        <w:widowControl/>
        <w:numPr>
          <w:ilvl w:val="0"/>
          <w:numId w:val="15"/>
        </w:numPr>
        <w:tabs>
          <w:tab w:val="clear" w:pos="720"/>
          <w:tab w:val="num" w:pos="426"/>
        </w:tabs>
        <w:autoSpaceDE/>
        <w:autoSpaceDN/>
        <w:adjustRightInd/>
        <w:ind w:left="0" w:firstLine="0"/>
      </w:pPr>
      <w:r w:rsidRPr="00BF0AC5">
        <w:t xml:space="preserve">Охарактеризуйте основные стили русского искусства </w:t>
      </w:r>
      <w:r w:rsidRPr="00BF0AC5">
        <w:rPr>
          <w:lang w:val="de-DE"/>
        </w:rPr>
        <w:t>XVIII</w:t>
      </w:r>
      <w:r w:rsidRPr="00BF0AC5">
        <w:t> в. и назовите представителей каждого стиля в различных видах искусства (живопись, скульптура, архитектура, декоративно-прикладное искусство, литература, музыка).</w:t>
      </w:r>
    </w:p>
    <w:p w:rsidR="002F56B1" w:rsidRPr="00BF0AC5" w:rsidRDefault="002F56B1" w:rsidP="002F56B1">
      <w:pPr>
        <w:widowControl/>
        <w:numPr>
          <w:ilvl w:val="0"/>
          <w:numId w:val="15"/>
        </w:numPr>
        <w:tabs>
          <w:tab w:val="clear" w:pos="720"/>
          <w:tab w:val="num" w:pos="426"/>
        </w:tabs>
        <w:autoSpaceDE/>
        <w:autoSpaceDN/>
        <w:adjustRightInd/>
        <w:ind w:left="0" w:firstLine="0"/>
      </w:pPr>
      <w:r w:rsidRPr="00BF0AC5">
        <w:t xml:space="preserve">Каковы культурно-исторические, экономические и политические предпосылки того факта, что к рубежу </w:t>
      </w:r>
      <w:proofErr w:type="gramStart"/>
      <w:r w:rsidRPr="00BF0AC5">
        <w:rPr>
          <w:lang w:val="de-DE"/>
        </w:rPr>
        <w:t>XI</w:t>
      </w:r>
      <w:proofErr w:type="gramEnd"/>
      <w:r w:rsidRPr="00BF0AC5">
        <w:t>Х-ХХ вв. русское искусство оказалось в авангарде мировой художественной культуры?</w:t>
      </w:r>
    </w:p>
    <w:p w:rsidR="002F56B1" w:rsidRPr="00BF0AC5" w:rsidRDefault="002F56B1" w:rsidP="002F56B1"/>
    <w:p w:rsidR="002F56B1" w:rsidRPr="00BF0AC5" w:rsidRDefault="002F56B1" w:rsidP="002F56B1">
      <w:pPr>
        <w:rPr>
          <w:b/>
          <w:i/>
        </w:rPr>
      </w:pPr>
      <w:r w:rsidRPr="00BF0AC5">
        <w:rPr>
          <w:b/>
          <w:i/>
        </w:rPr>
        <w:t>Примерные индивидуальные домашние задания (ИДЗ):</w:t>
      </w:r>
    </w:p>
    <w:p w:rsidR="002F56B1" w:rsidRPr="00BF0AC5" w:rsidRDefault="002F56B1" w:rsidP="002F56B1">
      <w:r w:rsidRPr="00BF0AC5">
        <w:t>ИДЗ 1. Тема: История зарубежного искусства.</w:t>
      </w:r>
    </w:p>
    <w:p w:rsidR="002F56B1" w:rsidRPr="00BF0AC5" w:rsidRDefault="002F56B1" w:rsidP="002F56B1">
      <w:pPr>
        <w:widowControl/>
        <w:numPr>
          <w:ilvl w:val="0"/>
          <w:numId w:val="16"/>
        </w:numPr>
        <w:autoSpaceDE/>
        <w:autoSpaceDN/>
        <w:adjustRightInd/>
      </w:pPr>
      <w:r w:rsidRPr="00BF0AC5">
        <w:t>Какие произведения искусства Древней Греции доклассического периода дошли до нас?</w:t>
      </w:r>
    </w:p>
    <w:p w:rsidR="002F56B1" w:rsidRPr="00BF0AC5" w:rsidRDefault="002F56B1" w:rsidP="002F56B1">
      <w:pPr>
        <w:widowControl/>
        <w:numPr>
          <w:ilvl w:val="0"/>
          <w:numId w:val="16"/>
        </w:numPr>
        <w:autoSpaceDE/>
        <w:autoSpaceDN/>
        <w:adjustRightInd/>
      </w:pPr>
      <w:r w:rsidRPr="00BF0AC5">
        <w:t>Какие скульптурные произведения древних греков наиболее известны? Кто их авторы? Чем выделяются те или иные работы?</w:t>
      </w:r>
    </w:p>
    <w:p w:rsidR="002F56B1" w:rsidRPr="00BF0AC5" w:rsidRDefault="002F56B1" w:rsidP="002F56B1">
      <w:pPr>
        <w:widowControl/>
        <w:numPr>
          <w:ilvl w:val="0"/>
          <w:numId w:val="16"/>
        </w:numPr>
        <w:autoSpaceDE/>
        <w:autoSpaceDN/>
        <w:adjustRightInd/>
      </w:pPr>
      <w:r w:rsidRPr="00BF0AC5">
        <w:t xml:space="preserve">Каковы отличия древнегреческого искусства </w:t>
      </w:r>
      <w:proofErr w:type="gramStart"/>
      <w:r w:rsidRPr="00BF0AC5">
        <w:t>от</w:t>
      </w:r>
      <w:proofErr w:type="gramEnd"/>
      <w:r w:rsidRPr="00BF0AC5">
        <w:t xml:space="preserve"> древнеримского?</w:t>
      </w:r>
    </w:p>
    <w:p w:rsidR="002F56B1" w:rsidRPr="00BF0AC5" w:rsidRDefault="002F56B1" w:rsidP="002F56B1">
      <w:pPr>
        <w:widowControl/>
        <w:numPr>
          <w:ilvl w:val="0"/>
          <w:numId w:val="16"/>
        </w:numPr>
        <w:autoSpaceDE/>
        <w:autoSpaceDN/>
        <w:adjustRightInd/>
      </w:pPr>
      <w:r w:rsidRPr="00BF0AC5">
        <w:t>Расскажите о важнейших архитектурных сооружениях Древнего Рима.</w:t>
      </w:r>
    </w:p>
    <w:p w:rsidR="002F56B1" w:rsidRPr="00BF0AC5" w:rsidRDefault="002F56B1" w:rsidP="002F56B1">
      <w:pPr>
        <w:widowControl/>
        <w:numPr>
          <w:ilvl w:val="0"/>
          <w:numId w:val="16"/>
        </w:numPr>
        <w:autoSpaceDE/>
        <w:autoSpaceDN/>
        <w:adjustRightInd/>
      </w:pPr>
      <w:r w:rsidRPr="00BF0AC5">
        <w:t>Какие основные характеристики романского и готического стилей вы можете назвать?</w:t>
      </w:r>
    </w:p>
    <w:p w:rsidR="002F56B1" w:rsidRPr="00BF0AC5" w:rsidRDefault="002F56B1" w:rsidP="002F56B1">
      <w:pPr>
        <w:widowControl/>
        <w:numPr>
          <w:ilvl w:val="0"/>
          <w:numId w:val="16"/>
        </w:numPr>
        <w:autoSpaceDE/>
        <w:autoSpaceDN/>
        <w:adjustRightInd/>
      </w:pPr>
      <w:r w:rsidRPr="00BF0AC5">
        <w:t xml:space="preserve">Что нового появилось в европейском искусстве в эпоху Возрождения? </w:t>
      </w:r>
    </w:p>
    <w:p w:rsidR="002F56B1" w:rsidRPr="00BF0AC5" w:rsidRDefault="002F56B1" w:rsidP="002F56B1">
      <w:pPr>
        <w:widowControl/>
        <w:numPr>
          <w:ilvl w:val="0"/>
          <w:numId w:val="16"/>
        </w:numPr>
        <w:autoSpaceDE/>
        <w:autoSpaceDN/>
        <w:adjustRightInd/>
      </w:pPr>
      <w:r w:rsidRPr="00BF0AC5">
        <w:lastRenderedPageBreak/>
        <w:t>Перечислите «титанов» итальянского Возрождения и их основные произведения.</w:t>
      </w:r>
    </w:p>
    <w:p w:rsidR="002F56B1" w:rsidRPr="00BF0AC5" w:rsidRDefault="002F56B1" w:rsidP="002F56B1">
      <w:pPr>
        <w:widowControl/>
        <w:numPr>
          <w:ilvl w:val="0"/>
          <w:numId w:val="16"/>
        </w:numPr>
        <w:autoSpaceDE/>
        <w:autoSpaceDN/>
        <w:adjustRightInd/>
      </w:pPr>
      <w:r w:rsidRPr="00BF0AC5">
        <w:t>Назовите основных представителей «северного Возрождения».</w:t>
      </w:r>
    </w:p>
    <w:p w:rsidR="002F56B1" w:rsidRPr="00BF0AC5" w:rsidRDefault="002F56B1" w:rsidP="002F56B1">
      <w:pPr>
        <w:widowControl/>
        <w:numPr>
          <w:ilvl w:val="0"/>
          <w:numId w:val="16"/>
        </w:numPr>
        <w:autoSpaceDE/>
        <w:autoSpaceDN/>
        <w:adjustRightInd/>
      </w:pPr>
      <w:r w:rsidRPr="00BF0AC5">
        <w:t>Каковы отличия европейского искусства эпохи Нового времени от художественного стиля Возрождения?</w:t>
      </w:r>
    </w:p>
    <w:p w:rsidR="002F56B1" w:rsidRPr="00BF0AC5" w:rsidRDefault="002F56B1" w:rsidP="002F56B1">
      <w:pPr>
        <w:widowControl/>
        <w:numPr>
          <w:ilvl w:val="0"/>
          <w:numId w:val="16"/>
        </w:numPr>
        <w:autoSpaceDE/>
        <w:autoSpaceDN/>
        <w:adjustRightInd/>
      </w:pPr>
      <w:r w:rsidRPr="00BF0AC5">
        <w:t xml:space="preserve">Перечислите основные стили искусства </w:t>
      </w:r>
      <w:r w:rsidRPr="00BF0AC5">
        <w:rPr>
          <w:lang w:val="de-DE"/>
        </w:rPr>
        <w:t>XVII</w:t>
      </w:r>
      <w:r w:rsidRPr="00BF0AC5">
        <w:t>-</w:t>
      </w:r>
      <w:r w:rsidRPr="00BF0AC5">
        <w:rPr>
          <w:lang w:val="de-DE"/>
        </w:rPr>
        <w:t>XVIII</w:t>
      </w:r>
      <w:r w:rsidRPr="00BF0AC5">
        <w:rPr>
          <w:lang w:val="el-GR"/>
        </w:rPr>
        <w:t> </w:t>
      </w:r>
      <w:r w:rsidRPr="00BF0AC5">
        <w:t>вв. и главных представителей этих стилей.</w:t>
      </w:r>
    </w:p>
    <w:p w:rsidR="002F56B1" w:rsidRPr="00BF0AC5" w:rsidRDefault="002F56B1" w:rsidP="002F56B1">
      <w:pPr>
        <w:widowControl/>
        <w:numPr>
          <w:ilvl w:val="0"/>
          <w:numId w:val="16"/>
        </w:numPr>
        <w:autoSpaceDE/>
        <w:autoSpaceDN/>
        <w:adjustRightInd/>
      </w:pPr>
      <w:r w:rsidRPr="00BF0AC5">
        <w:t xml:space="preserve">В чем заключаются различия в искусстве европейских национальных школ в </w:t>
      </w:r>
      <w:r w:rsidRPr="00BF0AC5">
        <w:rPr>
          <w:lang w:val="de-DE"/>
        </w:rPr>
        <w:t>XVII</w:t>
      </w:r>
      <w:r w:rsidRPr="00BF0AC5">
        <w:t>-</w:t>
      </w:r>
      <w:r w:rsidRPr="00BF0AC5">
        <w:rPr>
          <w:lang w:val="de-DE"/>
        </w:rPr>
        <w:t>XVIII</w:t>
      </w:r>
      <w:r w:rsidRPr="00BF0AC5">
        <w:rPr>
          <w:lang w:val="el-GR"/>
        </w:rPr>
        <w:t> </w:t>
      </w:r>
      <w:r w:rsidRPr="00BF0AC5">
        <w:t>вв.?</w:t>
      </w:r>
    </w:p>
    <w:p w:rsidR="002F56B1" w:rsidRPr="00BF0AC5" w:rsidRDefault="002F56B1" w:rsidP="002F56B1">
      <w:pPr>
        <w:widowControl/>
        <w:numPr>
          <w:ilvl w:val="0"/>
          <w:numId w:val="16"/>
        </w:numPr>
        <w:autoSpaceDE/>
        <w:autoSpaceDN/>
        <w:adjustRightInd/>
      </w:pPr>
      <w:r w:rsidRPr="00BF0AC5">
        <w:t xml:space="preserve">Каковы отличия искусства Франции времени </w:t>
      </w:r>
      <w:r w:rsidRPr="00BF0AC5">
        <w:rPr>
          <w:color w:val="000000"/>
        </w:rPr>
        <w:t xml:space="preserve">первой половины </w:t>
      </w:r>
      <w:r w:rsidRPr="00BF0AC5">
        <w:rPr>
          <w:color w:val="000000"/>
          <w:lang w:val="en-US"/>
        </w:rPr>
        <w:t>XVIII</w:t>
      </w:r>
      <w:proofErr w:type="gramStart"/>
      <w:r w:rsidRPr="00BF0AC5">
        <w:t>от</w:t>
      </w:r>
      <w:proofErr w:type="gramEnd"/>
      <w:r w:rsidRPr="00BF0AC5">
        <w:t xml:space="preserve"> искусства Англии </w:t>
      </w:r>
      <w:r w:rsidRPr="00BF0AC5">
        <w:rPr>
          <w:color w:val="000000"/>
          <w:lang w:val="en-US"/>
        </w:rPr>
        <w:t>XVIII</w:t>
      </w:r>
      <w:r w:rsidRPr="00BF0AC5">
        <w:t>?</w:t>
      </w:r>
    </w:p>
    <w:p w:rsidR="002F56B1" w:rsidRPr="00BF0AC5" w:rsidRDefault="002F56B1" w:rsidP="002F56B1">
      <w:pPr>
        <w:widowControl/>
        <w:numPr>
          <w:ilvl w:val="0"/>
          <w:numId w:val="16"/>
        </w:numPr>
        <w:autoSpaceDE/>
        <w:autoSpaceDN/>
        <w:adjustRightInd/>
      </w:pPr>
      <w:r w:rsidRPr="00BF0AC5">
        <w:t xml:space="preserve">Перечислите основные стили искусства </w:t>
      </w:r>
      <w:r w:rsidRPr="00BF0AC5">
        <w:rPr>
          <w:lang w:val="de-DE"/>
        </w:rPr>
        <w:t>XVIII</w:t>
      </w:r>
      <w:r w:rsidRPr="00BF0AC5">
        <w:rPr>
          <w:lang w:val="el-GR"/>
        </w:rPr>
        <w:t> </w:t>
      </w:r>
      <w:r w:rsidRPr="00BF0AC5">
        <w:t>вв. и главных представителей этих стилей.</w:t>
      </w:r>
    </w:p>
    <w:p w:rsidR="002F56B1" w:rsidRPr="00BF0AC5" w:rsidRDefault="002F56B1" w:rsidP="002F56B1">
      <w:pPr>
        <w:widowControl/>
        <w:numPr>
          <w:ilvl w:val="0"/>
          <w:numId w:val="16"/>
        </w:numPr>
        <w:autoSpaceDE/>
        <w:autoSpaceDN/>
        <w:adjustRightInd/>
      </w:pPr>
      <w:r w:rsidRPr="00BF0AC5">
        <w:t xml:space="preserve">В чем заключаются различия в искусстве европейских национальных школ в </w:t>
      </w:r>
      <w:r w:rsidRPr="00BF0AC5">
        <w:rPr>
          <w:lang w:val="de-DE"/>
        </w:rPr>
        <w:t>XVIII</w:t>
      </w:r>
      <w:r w:rsidRPr="00BF0AC5">
        <w:rPr>
          <w:lang w:val="el-GR"/>
        </w:rPr>
        <w:t> </w:t>
      </w:r>
      <w:r w:rsidRPr="00BF0AC5">
        <w:t>вв.?</w:t>
      </w:r>
    </w:p>
    <w:p w:rsidR="002F56B1" w:rsidRPr="00BF0AC5" w:rsidRDefault="002F56B1" w:rsidP="002F56B1">
      <w:pPr>
        <w:widowControl/>
        <w:numPr>
          <w:ilvl w:val="0"/>
          <w:numId w:val="16"/>
        </w:numPr>
        <w:autoSpaceDE/>
        <w:autoSpaceDN/>
        <w:adjustRightInd/>
      </w:pPr>
      <w:r w:rsidRPr="00BF0AC5">
        <w:t>Охарактеризуйте творчество А. Ватто и его вклад в развитие мирового искусства.</w:t>
      </w:r>
    </w:p>
    <w:p w:rsidR="002F56B1" w:rsidRPr="00BF0AC5" w:rsidRDefault="002F56B1" w:rsidP="002F56B1">
      <w:pPr>
        <w:widowControl/>
        <w:numPr>
          <w:ilvl w:val="0"/>
          <w:numId w:val="16"/>
        </w:numPr>
        <w:autoSpaceDE/>
        <w:autoSpaceDN/>
        <w:adjustRightInd/>
      </w:pPr>
      <w:r w:rsidRPr="00BF0AC5">
        <w:t xml:space="preserve">Каковы </w:t>
      </w:r>
      <w:proofErr w:type="spellStart"/>
      <w:r w:rsidRPr="00BF0AC5">
        <w:t>особенностимироотношения</w:t>
      </w:r>
      <w:proofErr w:type="spellEnd"/>
      <w:r w:rsidRPr="00BF0AC5">
        <w:t xml:space="preserve"> культуры XIX столетия?</w:t>
      </w:r>
    </w:p>
    <w:p w:rsidR="002F56B1" w:rsidRPr="00BF0AC5" w:rsidRDefault="002F56B1" w:rsidP="002F56B1">
      <w:pPr>
        <w:widowControl/>
        <w:numPr>
          <w:ilvl w:val="0"/>
          <w:numId w:val="16"/>
        </w:numPr>
        <w:autoSpaceDE/>
        <w:autoSpaceDN/>
        <w:adjustRightInd/>
      </w:pPr>
      <w:r w:rsidRPr="00BF0AC5">
        <w:t>Перечислите основные стили искусства</w:t>
      </w:r>
      <w:r w:rsidRPr="00BF0AC5">
        <w:rPr>
          <w:lang w:val="el-GR"/>
        </w:rPr>
        <w:t> </w:t>
      </w:r>
      <w:r w:rsidRPr="00BF0AC5">
        <w:t>XIX вв. и главных представителей этих стилей.</w:t>
      </w:r>
    </w:p>
    <w:p w:rsidR="002F56B1" w:rsidRPr="00BF0AC5" w:rsidRDefault="002F56B1" w:rsidP="002F56B1">
      <w:pPr>
        <w:widowControl/>
        <w:numPr>
          <w:ilvl w:val="0"/>
          <w:numId w:val="16"/>
        </w:numPr>
        <w:autoSpaceDE/>
        <w:autoSpaceDN/>
        <w:adjustRightInd/>
      </w:pPr>
      <w:r w:rsidRPr="00BF0AC5">
        <w:t xml:space="preserve">Романтизм и реализм в европейском искусстве </w:t>
      </w:r>
      <w:r w:rsidRPr="00BF0AC5">
        <w:rPr>
          <w:lang w:val="en-US"/>
        </w:rPr>
        <w:t>XIX</w:t>
      </w:r>
      <w:r w:rsidRPr="00BF0AC5">
        <w:t xml:space="preserve"> века</w:t>
      </w:r>
      <w:proofErr w:type="gramStart"/>
      <w:r w:rsidRPr="00BF0AC5">
        <w:t>.?</w:t>
      </w:r>
      <w:proofErr w:type="gramEnd"/>
    </w:p>
    <w:p w:rsidR="002F56B1" w:rsidRPr="00BF0AC5" w:rsidRDefault="002F56B1" w:rsidP="002F56B1">
      <w:pPr>
        <w:widowControl/>
        <w:numPr>
          <w:ilvl w:val="0"/>
          <w:numId w:val="16"/>
        </w:numPr>
        <w:autoSpaceDE/>
        <w:autoSpaceDN/>
        <w:adjustRightInd/>
      </w:pPr>
      <w:r w:rsidRPr="00BF0AC5">
        <w:t>Охарактеризуйте творчество Э. Делакруа и его вклад в развитие мирового искусства.</w:t>
      </w:r>
    </w:p>
    <w:p w:rsidR="002F56B1" w:rsidRPr="00BF0AC5" w:rsidRDefault="002F56B1" w:rsidP="002F56B1">
      <w:pPr>
        <w:widowControl/>
        <w:numPr>
          <w:ilvl w:val="0"/>
          <w:numId w:val="16"/>
        </w:numPr>
        <w:autoSpaceDE/>
        <w:autoSpaceDN/>
        <w:adjustRightInd/>
      </w:pPr>
      <w:r w:rsidRPr="00BF0AC5">
        <w:t>В чем специфика развития западного искусства с конца Х</w:t>
      </w:r>
      <w:r w:rsidRPr="00BF0AC5">
        <w:rPr>
          <w:lang w:val="de-DE"/>
        </w:rPr>
        <w:t>I</w:t>
      </w:r>
      <w:r w:rsidRPr="00BF0AC5">
        <w:t>Х </w:t>
      </w:r>
      <w:proofErr w:type="gramStart"/>
      <w:r w:rsidRPr="00BF0AC5">
        <w:t>в</w:t>
      </w:r>
      <w:proofErr w:type="gramEnd"/>
      <w:r w:rsidRPr="00BF0AC5">
        <w:t>. до наших дней?</w:t>
      </w:r>
    </w:p>
    <w:p w:rsidR="002F56B1" w:rsidRPr="00BF0AC5" w:rsidRDefault="002F56B1" w:rsidP="002F56B1">
      <w:pPr>
        <w:widowControl/>
        <w:numPr>
          <w:ilvl w:val="0"/>
          <w:numId w:val="16"/>
        </w:numPr>
        <w:autoSpaceDE/>
        <w:autoSpaceDN/>
        <w:adjustRightInd/>
      </w:pPr>
      <w:r w:rsidRPr="00BF0AC5">
        <w:t>Охарактеризуйте основные художественные стили на рубеже Х</w:t>
      </w:r>
      <w:proofErr w:type="gramStart"/>
      <w:r w:rsidRPr="00BF0AC5">
        <w:rPr>
          <w:lang w:val="de-DE"/>
        </w:rPr>
        <w:t>I</w:t>
      </w:r>
      <w:proofErr w:type="gramEnd"/>
      <w:r w:rsidRPr="00BF0AC5">
        <w:t>Х-ХХ в. и назовите представителей каждого стиля в различных видах искусства (живопись, скульптура, архитектура, декоративно-прикладное искусство, литература, музыка).</w:t>
      </w:r>
    </w:p>
    <w:p w:rsidR="002F56B1" w:rsidRPr="00BF0AC5" w:rsidRDefault="002F56B1" w:rsidP="002F56B1">
      <w:pPr>
        <w:widowControl/>
        <w:numPr>
          <w:ilvl w:val="0"/>
          <w:numId w:val="16"/>
        </w:numPr>
        <w:autoSpaceDE/>
        <w:autoSpaceDN/>
        <w:adjustRightInd/>
      </w:pPr>
      <w:r w:rsidRPr="00BF0AC5">
        <w:t xml:space="preserve">Перечислите основные стили искусства Европы в </w:t>
      </w:r>
      <w:proofErr w:type="gramStart"/>
      <w:r w:rsidRPr="00BF0AC5">
        <w:rPr>
          <w:lang w:val="de-DE"/>
        </w:rPr>
        <w:t>X</w:t>
      </w:r>
      <w:proofErr w:type="gramEnd"/>
      <w:r w:rsidRPr="00BF0AC5">
        <w:t>Х в. и назовите одного-двух представителей каждого стиля.</w:t>
      </w:r>
    </w:p>
    <w:p w:rsidR="002F56B1" w:rsidRPr="00BF0AC5" w:rsidRDefault="002F56B1" w:rsidP="002F56B1">
      <w:pPr>
        <w:pStyle w:val="Style5"/>
        <w:widowControl/>
        <w:ind w:firstLine="0"/>
      </w:pPr>
    </w:p>
    <w:p w:rsidR="002F56B1" w:rsidRPr="00BF0AC5" w:rsidRDefault="002F56B1" w:rsidP="002F56B1">
      <w:r w:rsidRPr="00BF0AC5">
        <w:t>ИДЗ 2</w:t>
      </w:r>
      <w:r>
        <w:t>.</w:t>
      </w:r>
      <w:r w:rsidRPr="00BF0AC5">
        <w:t xml:space="preserve"> Тема: История отечественного искусства.</w:t>
      </w:r>
    </w:p>
    <w:p w:rsidR="002F56B1" w:rsidRPr="00BF0AC5" w:rsidRDefault="002F56B1" w:rsidP="002F56B1">
      <w:pPr>
        <w:numPr>
          <w:ilvl w:val="0"/>
          <w:numId w:val="17"/>
        </w:numPr>
        <w:tabs>
          <w:tab w:val="left" w:pos="2160"/>
        </w:tabs>
        <w:suppressAutoHyphens/>
        <w:autoSpaceDE/>
        <w:autoSpaceDN/>
        <w:adjustRightInd/>
        <w:rPr>
          <w:rFonts w:eastAsia="Arial Unicode MS"/>
          <w:kern w:val="2"/>
          <w:lang w:eastAsia="zh-CN"/>
        </w:rPr>
      </w:pPr>
      <w:r w:rsidRPr="00BF0AC5">
        <w:rPr>
          <w:rFonts w:eastAsia="Arial Unicode MS"/>
          <w:kern w:val="2"/>
          <w:lang w:eastAsia="zh-CN"/>
        </w:rPr>
        <w:t>Эволюция зодчества на рубеже XII</w:t>
      </w:r>
      <w:r>
        <w:rPr>
          <w:rFonts w:eastAsia="Arial Unicode MS"/>
          <w:kern w:val="2"/>
          <w:lang w:eastAsia="zh-CN"/>
        </w:rPr>
        <w:t>-</w:t>
      </w:r>
      <w:r w:rsidRPr="00BF0AC5">
        <w:rPr>
          <w:rFonts w:eastAsia="Arial Unicode MS"/>
          <w:kern w:val="2"/>
          <w:lang w:eastAsia="zh-CN"/>
        </w:rPr>
        <w:t xml:space="preserve">XIII вв. </w:t>
      </w:r>
    </w:p>
    <w:p w:rsidR="002F56B1" w:rsidRPr="00BF0AC5" w:rsidRDefault="002F56B1" w:rsidP="002F56B1">
      <w:pPr>
        <w:numPr>
          <w:ilvl w:val="0"/>
          <w:numId w:val="17"/>
        </w:numPr>
        <w:tabs>
          <w:tab w:val="left" w:pos="2160"/>
        </w:tabs>
        <w:suppressAutoHyphens/>
        <w:autoSpaceDE/>
        <w:autoSpaceDN/>
        <w:adjustRightInd/>
        <w:rPr>
          <w:rFonts w:eastAsia="Arial Unicode MS"/>
          <w:kern w:val="2"/>
          <w:lang w:eastAsia="zh-CN"/>
        </w:rPr>
      </w:pPr>
      <w:r w:rsidRPr="00BF0AC5">
        <w:rPr>
          <w:rFonts w:eastAsia="Arial Unicode MS"/>
          <w:kern w:val="2"/>
          <w:lang w:eastAsia="zh-CN"/>
        </w:rPr>
        <w:t xml:space="preserve">Традиции и своеобразие развития искусства удельных княжеств. </w:t>
      </w:r>
    </w:p>
    <w:p w:rsidR="002F56B1" w:rsidRPr="00BF0AC5" w:rsidRDefault="002F56B1" w:rsidP="002F56B1">
      <w:pPr>
        <w:numPr>
          <w:ilvl w:val="0"/>
          <w:numId w:val="17"/>
        </w:numPr>
        <w:tabs>
          <w:tab w:val="left" w:pos="2160"/>
        </w:tabs>
        <w:suppressAutoHyphens/>
        <w:autoSpaceDE/>
        <w:autoSpaceDN/>
        <w:adjustRightInd/>
        <w:rPr>
          <w:rFonts w:eastAsia="Arial Unicode MS"/>
          <w:iCs/>
          <w:kern w:val="2"/>
          <w:lang w:eastAsia="zh-CN"/>
        </w:rPr>
      </w:pPr>
      <w:r w:rsidRPr="00BF0AC5">
        <w:rPr>
          <w:rFonts w:eastAsia="Arial Unicode MS"/>
          <w:kern w:val="2"/>
          <w:lang w:eastAsia="zh-CN"/>
        </w:rPr>
        <w:t>Значительные памятники живописи.</w:t>
      </w:r>
    </w:p>
    <w:p w:rsidR="002F56B1" w:rsidRPr="00BF0AC5" w:rsidRDefault="002F56B1" w:rsidP="002F56B1">
      <w:pPr>
        <w:numPr>
          <w:ilvl w:val="0"/>
          <w:numId w:val="17"/>
        </w:numPr>
        <w:tabs>
          <w:tab w:val="left" w:pos="2160"/>
        </w:tabs>
        <w:suppressAutoHyphens/>
        <w:autoSpaceDE/>
        <w:autoSpaceDN/>
        <w:adjustRightInd/>
        <w:rPr>
          <w:rFonts w:eastAsia="Arial Unicode MS"/>
          <w:kern w:val="2"/>
          <w:lang w:eastAsia="zh-CN"/>
        </w:rPr>
      </w:pPr>
      <w:r w:rsidRPr="00BF0AC5">
        <w:rPr>
          <w:rFonts w:eastAsia="Arial Unicode MS"/>
          <w:kern w:val="2"/>
          <w:lang w:eastAsia="zh-CN"/>
        </w:rPr>
        <w:t xml:space="preserve">Становление Московской художественной школы; связь процесса с общенациональным подъемом в борьбе против монголо-татарского ига. </w:t>
      </w:r>
    </w:p>
    <w:p w:rsidR="002F56B1" w:rsidRPr="00BF0AC5" w:rsidRDefault="002F56B1" w:rsidP="002F56B1">
      <w:pPr>
        <w:numPr>
          <w:ilvl w:val="0"/>
          <w:numId w:val="17"/>
        </w:numPr>
        <w:tabs>
          <w:tab w:val="left" w:pos="2160"/>
        </w:tabs>
        <w:suppressAutoHyphens/>
        <w:autoSpaceDE/>
        <w:autoSpaceDN/>
        <w:adjustRightInd/>
        <w:rPr>
          <w:rFonts w:eastAsia="Arial Unicode MS"/>
          <w:kern w:val="2"/>
          <w:lang w:eastAsia="zh-CN"/>
        </w:rPr>
      </w:pPr>
      <w:r w:rsidRPr="00BF0AC5">
        <w:rPr>
          <w:rFonts w:eastAsia="Arial Unicode MS"/>
          <w:kern w:val="2"/>
          <w:lang w:eastAsia="zh-CN"/>
        </w:rPr>
        <w:t xml:space="preserve">Искусство Москвы конца XIV - половины XV вв. </w:t>
      </w:r>
    </w:p>
    <w:p w:rsidR="002F56B1" w:rsidRPr="00BF0AC5" w:rsidRDefault="002F56B1" w:rsidP="002F56B1">
      <w:pPr>
        <w:numPr>
          <w:ilvl w:val="0"/>
          <w:numId w:val="17"/>
        </w:numPr>
        <w:tabs>
          <w:tab w:val="left" w:pos="2160"/>
        </w:tabs>
        <w:suppressAutoHyphens/>
        <w:autoSpaceDE/>
        <w:autoSpaceDN/>
        <w:adjustRightInd/>
        <w:rPr>
          <w:rFonts w:eastAsia="Arial Unicode MS"/>
          <w:kern w:val="2"/>
          <w:lang w:eastAsia="zh-CN"/>
        </w:rPr>
      </w:pPr>
      <w:r w:rsidRPr="00BF0AC5">
        <w:rPr>
          <w:rFonts w:eastAsia="Arial Unicode MS"/>
          <w:kern w:val="2"/>
          <w:lang w:eastAsia="zh-CN"/>
        </w:rPr>
        <w:t>Значительные архитек</w:t>
      </w:r>
      <w:r w:rsidRPr="00BF0AC5">
        <w:rPr>
          <w:rFonts w:eastAsia="Arial Unicode MS"/>
          <w:kern w:val="2"/>
          <w:lang w:eastAsia="zh-CN"/>
        </w:rPr>
        <w:softHyphen/>
        <w:t xml:space="preserve">турные памятники, произведения живописи. </w:t>
      </w:r>
    </w:p>
    <w:p w:rsidR="002F56B1" w:rsidRPr="00BF0AC5" w:rsidRDefault="002F56B1" w:rsidP="002F56B1">
      <w:pPr>
        <w:numPr>
          <w:ilvl w:val="0"/>
          <w:numId w:val="17"/>
        </w:numPr>
        <w:tabs>
          <w:tab w:val="left" w:pos="2160"/>
        </w:tabs>
        <w:suppressAutoHyphens/>
        <w:autoSpaceDE/>
        <w:autoSpaceDN/>
        <w:adjustRightInd/>
        <w:rPr>
          <w:rFonts w:eastAsia="Arial Unicode MS"/>
          <w:kern w:val="2"/>
          <w:lang w:eastAsia="zh-CN"/>
        </w:rPr>
      </w:pPr>
      <w:r w:rsidRPr="00BF0AC5">
        <w:rPr>
          <w:rFonts w:eastAsia="Arial Unicode MS"/>
          <w:kern w:val="2"/>
          <w:lang w:eastAsia="zh-CN"/>
        </w:rPr>
        <w:t xml:space="preserve">Творчество Феофана Грека, Даниила Черного, Андрея Рублева. Значение творчества А. Рублева в развитии русской национальной средневековой живописи, влияние художественных идеалов </w:t>
      </w:r>
      <w:proofErr w:type="spellStart"/>
      <w:r w:rsidRPr="00BF0AC5">
        <w:rPr>
          <w:rFonts w:eastAsia="Arial Unicode MS"/>
          <w:kern w:val="2"/>
          <w:lang w:eastAsia="zh-CN"/>
        </w:rPr>
        <w:t>рублевской</w:t>
      </w:r>
      <w:proofErr w:type="spellEnd"/>
      <w:r w:rsidRPr="00BF0AC5">
        <w:rPr>
          <w:rFonts w:eastAsia="Arial Unicode MS"/>
          <w:kern w:val="2"/>
          <w:lang w:eastAsia="zh-CN"/>
        </w:rPr>
        <w:t xml:space="preserve"> эпохи на всю область художественного творчества Руси. </w:t>
      </w:r>
    </w:p>
    <w:p w:rsidR="002F56B1" w:rsidRPr="00BF0AC5" w:rsidRDefault="002F56B1" w:rsidP="002F56B1">
      <w:pPr>
        <w:numPr>
          <w:ilvl w:val="0"/>
          <w:numId w:val="17"/>
        </w:numPr>
        <w:tabs>
          <w:tab w:val="left" w:pos="2160"/>
        </w:tabs>
        <w:suppressAutoHyphens/>
        <w:autoSpaceDE/>
        <w:autoSpaceDN/>
        <w:adjustRightInd/>
        <w:rPr>
          <w:rFonts w:eastAsia="Arial Unicode MS"/>
          <w:iCs/>
          <w:kern w:val="2"/>
          <w:lang w:eastAsia="zh-CN"/>
        </w:rPr>
      </w:pPr>
      <w:r w:rsidRPr="00BF0AC5">
        <w:rPr>
          <w:rFonts w:eastAsia="Arial Unicode MS"/>
          <w:kern w:val="2"/>
          <w:lang w:eastAsia="zh-CN"/>
        </w:rPr>
        <w:t>Гуманизм, высокие нравственные идеалы, художественное новаторство в лучших произведениях Рублева.</w:t>
      </w:r>
    </w:p>
    <w:p w:rsidR="002F56B1" w:rsidRPr="00BF0AC5" w:rsidRDefault="002F56B1" w:rsidP="002F56B1">
      <w:pPr>
        <w:numPr>
          <w:ilvl w:val="0"/>
          <w:numId w:val="17"/>
        </w:numPr>
        <w:tabs>
          <w:tab w:val="left" w:pos="2160"/>
        </w:tabs>
        <w:suppressAutoHyphens/>
        <w:autoSpaceDE/>
        <w:autoSpaceDN/>
        <w:adjustRightInd/>
        <w:rPr>
          <w:rFonts w:eastAsia="Arial Unicode MS"/>
          <w:kern w:val="2"/>
          <w:lang w:eastAsia="zh-CN"/>
        </w:rPr>
      </w:pPr>
      <w:r w:rsidRPr="00BF0AC5">
        <w:rPr>
          <w:rFonts w:eastAsia="Arial Unicode MS"/>
          <w:kern w:val="2"/>
          <w:lang w:eastAsia="zh-CN"/>
        </w:rPr>
        <w:t xml:space="preserve">Шатровая архитектура XVI столетия. </w:t>
      </w:r>
    </w:p>
    <w:p w:rsidR="002F56B1" w:rsidRPr="00BF0AC5" w:rsidRDefault="002F56B1" w:rsidP="002F56B1">
      <w:pPr>
        <w:numPr>
          <w:ilvl w:val="0"/>
          <w:numId w:val="17"/>
        </w:numPr>
        <w:tabs>
          <w:tab w:val="left" w:pos="2160"/>
        </w:tabs>
        <w:suppressAutoHyphens/>
        <w:autoSpaceDE/>
        <w:autoSpaceDN/>
        <w:adjustRightInd/>
        <w:rPr>
          <w:rFonts w:eastAsia="Arial Unicode MS"/>
          <w:kern w:val="2"/>
          <w:lang w:eastAsia="zh-CN"/>
        </w:rPr>
      </w:pPr>
      <w:r w:rsidRPr="00BF0AC5">
        <w:rPr>
          <w:rFonts w:eastAsia="Arial Unicode MS"/>
          <w:kern w:val="2"/>
          <w:lang w:eastAsia="zh-CN"/>
        </w:rPr>
        <w:t xml:space="preserve">Расцвет крепостного зодчества. </w:t>
      </w:r>
    </w:p>
    <w:p w:rsidR="002F56B1" w:rsidRPr="00BF0AC5" w:rsidRDefault="002F56B1" w:rsidP="002F56B1">
      <w:pPr>
        <w:numPr>
          <w:ilvl w:val="0"/>
          <w:numId w:val="17"/>
        </w:numPr>
        <w:tabs>
          <w:tab w:val="left" w:pos="2160"/>
        </w:tabs>
        <w:suppressAutoHyphens/>
        <w:autoSpaceDE/>
        <w:autoSpaceDN/>
        <w:adjustRightInd/>
        <w:rPr>
          <w:rFonts w:eastAsia="Arial Unicode MS"/>
          <w:kern w:val="2"/>
          <w:lang w:eastAsia="zh-CN"/>
        </w:rPr>
      </w:pPr>
      <w:r w:rsidRPr="00BF0AC5">
        <w:rPr>
          <w:rFonts w:eastAsia="Arial Unicode MS"/>
          <w:kern w:val="2"/>
          <w:lang w:eastAsia="zh-CN"/>
        </w:rPr>
        <w:t xml:space="preserve">Русская живопись конца XV - начала XVI в. Расширение идейного содержания искусства, регламентация сюжетов и иконографических схем. </w:t>
      </w:r>
    </w:p>
    <w:p w:rsidR="002F56B1" w:rsidRPr="00BF0AC5" w:rsidRDefault="002F56B1" w:rsidP="002F56B1">
      <w:pPr>
        <w:numPr>
          <w:ilvl w:val="0"/>
          <w:numId w:val="17"/>
        </w:numPr>
        <w:tabs>
          <w:tab w:val="left" w:pos="2160"/>
        </w:tabs>
        <w:suppressAutoHyphens/>
        <w:autoSpaceDE/>
        <w:autoSpaceDN/>
        <w:adjustRightInd/>
        <w:rPr>
          <w:rFonts w:eastAsia="Arial Unicode MS"/>
          <w:kern w:val="2"/>
          <w:lang w:eastAsia="zh-CN"/>
        </w:rPr>
      </w:pPr>
      <w:r w:rsidRPr="00BF0AC5">
        <w:rPr>
          <w:rFonts w:eastAsia="Arial Unicode MS"/>
          <w:kern w:val="2"/>
          <w:lang w:eastAsia="zh-CN"/>
        </w:rPr>
        <w:t xml:space="preserve">Творчество Дионисия - крупнейшего художника искусства XVI в. </w:t>
      </w:r>
    </w:p>
    <w:p w:rsidR="002F56B1" w:rsidRPr="00BF0AC5" w:rsidRDefault="002F56B1" w:rsidP="002F56B1">
      <w:pPr>
        <w:numPr>
          <w:ilvl w:val="0"/>
          <w:numId w:val="17"/>
        </w:numPr>
        <w:tabs>
          <w:tab w:val="left" w:pos="2160"/>
        </w:tabs>
        <w:suppressAutoHyphens/>
        <w:autoSpaceDE/>
        <w:autoSpaceDN/>
        <w:adjustRightInd/>
        <w:rPr>
          <w:rFonts w:eastAsia="Arial Unicode MS"/>
          <w:kern w:val="2"/>
          <w:lang w:eastAsia="zh-CN"/>
        </w:rPr>
      </w:pPr>
      <w:r w:rsidRPr="00BF0AC5">
        <w:rPr>
          <w:rFonts w:eastAsia="Arial Unicode MS"/>
          <w:kern w:val="2"/>
          <w:lang w:eastAsia="zh-CN"/>
        </w:rPr>
        <w:t xml:space="preserve">Русская книга </w:t>
      </w:r>
      <w:proofErr w:type="gramStart"/>
      <w:r w:rsidRPr="00BF0AC5">
        <w:rPr>
          <w:rFonts w:eastAsia="Arial Unicode MS"/>
          <w:kern w:val="2"/>
          <w:lang w:eastAsia="zh-CN"/>
        </w:rPr>
        <w:t>п</w:t>
      </w:r>
      <w:proofErr w:type="gramEnd"/>
      <w:r w:rsidRPr="00BF0AC5">
        <w:rPr>
          <w:rFonts w:eastAsia="Arial Unicode MS"/>
          <w:kern w:val="2"/>
          <w:lang w:eastAsia="zh-CN"/>
        </w:rPr>
        <w:t xml:space="preserve"> миниатюра XVI в. </w:t>
      </w:r>
    </w:p>
    <w:p w:rsidR="002F56B1" w:rsidRPr="002F56B1" w:rsidRDefault="002F56B1" w:rsidP="00682000">
      <w:pPr>
        <w:widowControl/>
        <w:numPr>
          <w:ilvl w:val="0"/>
          <w:numId w:val="17"/>
        </w:numPr>
        <w:tabs>
          <w:tab w:val="left" w:pos="2160"/>
        </w:tabs>
        <w:suppressAutoHyphens/>
        <w:autoSpaceDE/>
        <w:autoSpaceDN/>
        <w:adjustRightInd/>
      </w:pPr>
      <w:r w:rsidRPr="002F56B1">
        <w:rPr>
          <w:rFonts w:eastAsia="Arial Unicode MS"/>
          <w:kern w:val="2"/>
          <w:lang w:eastAsia="zh-CN"/>
        </w:rPr>
        <w:t>Развитие скульптуры в XVI столетии.</w:t>
      </w:r>
    </w:p>
    <w:p w:rsidR="00E04C98" w:rsidRDefault="002F56B1" w:rsidP="00682000">
      <w:pPr>
        <w:widowControl/>
        <w:numPr>
          <w:ilvl w:val="0"/>
          <w:numId w:val="17"/>
        </w:numPr>
        <w:tabs>
          <w:tab w:val="left" w:pos="2160"/>
        </w:tabs>
        <w:suppressAutoHyphens/>
        <w:autoSpaceDE/>
        <w:autoSpaceDN/>
        <w:adjustRightInd/>
      </w:pPr>
      <w:r w:rsidRPr="002F56B1">
        <w:rPr>
          <w:rFonts w:eastAsia="Arial Unicode MS"/>
          <w:kern w:val="2"/>
          <w:lang w:eastAsia="zh-CN"/>
        </w:rPr>
        <w:t>Декоративно-прикладное искусство: шитье, деревянная резьба, ювелирное и эмальерное чело, чеканка.</w:t>
      </w:r>
      <w:bookmarkEnd w:id="2"/>
    </w:p>
    <w:p w:rsidR="00E04C98" w:rsidRDefault="00E04C98" w:rsidP="00E04C98">
      <w:pPr>
        <w:pStyle w:val="1"/>
        <w:rPr>
          <w:rStyle w:val="FontStyle20"/>
          <w:sz w:val="24"/>
          <w:szCs w:val="24"/>
        </w:rPr>
        <w:sectPr w:rsidR="00E04C98" w:rsidSect="00EB108C">
          <w:pgSz w:w="11906" w:h="16838"/>
          <w:pgMar w:top="1134" w:right="851" w:bottom="1134" w:left="1843" w:header="709" w:footer="709" w:gutter="0"/>
          <w:cols w:space="708"/>
          <w:docGrid w:linePitch="360"/>
        </w:sectPr>
      </w:pPr>
    </w:p>
    <w:p w:rsidR="00E04C98" w:rsidRPr="003753CA" w:rsidRDefault="00E04C98" w:rsidP="00E04C98">
      <w:pPr>
        <w:pStyle w:val="1"/>
        <w:rPr>
          <w:rStyle w:val="FontStyle20"/>
          <w:rFonts w:ascii="Times New Roman" w:hAnsi="Times New Roman" w:cs="Times New Roman"/>
          <w:sz w:val="24"/>
          <w:szCs w:val="24"/>
        </w:rPr>
      </w:pPr>
      <w:r w:rsidRPr="003753CA">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2A6225" w:rsidRPr="00BF0AC5" w:rsidRDefault="002A6225" w:rsidP="002A6225">
      <w:pPr>
        <w:pStyle w:val="Style5"/>
        <w:widowControl/>
        <w:ind w:firstLine="0"/>
      </w:pPr>
    </w:p>
    <w:tbl>
      <w:tblPr>
        <w:tblW w:w="5000" w:type="pct"/>
        <w:tblCellMar>
          <w:left w:w="0" w:type="dxa"/>
          <w:right w:w="0" w:type="dxa"/>
        </w:tblCellMar>
        <w:tblLook w:val="04A0" w:firstRow="1" w:lastRow="0" w:firstColumn="1" w:lastColumn="0" w:noHBand="0" w:noVBand="1"/>
      </w:tblPr>
      <w:tblGrid>
        <w:gridCol w:w="1647"/>
        <w:gridCol w:w="4372"/>
        <w:gridCol w:w="8711"/>
      </w:tblGrid>
      <w:tr w:rsidR="002A6225" w:rsidRPr="00BF0AC5" w:rsidTr="007C4C54">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2A6225" w:rsidRPr="00BF0AC5" w:rsidRDefault="002A6225" w:rsidP="007C4C54">
            <w:pPr>
              <w:ind w:firstLine="0"/>
              <w:jc w:val="center"/>
            </w:pPr>
            <w:r w:rsidRPr="00BF0AC5">
              <w:t xml:space="preserve">Структурный элемент </w:t>
            </w:r>
            <w:r w:rsidRPr="00BF0AC5">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2A6225" w:rsidRPr="00BF0AC5" w:rsidRDefault="002A6225" w:rsidP="007C4C54">
            <w:pPr>
              <w:ind w:firstLine="0"/>
              <w:jc w:val="center"/>
            </w:pPr>
            <w:r w:rsidRPr="00BF0AC5">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2A6225" w:rsidRPr="00BF0AC5" w:rsidRDefault="002A6225" w:rsidP="007C4C54">
            <w:pPr>
              <w:ind w:firstLine="0"/>
              <w:jc w:val="center"/>
            </w:pPr>
            <w:r w:rsidRPr="00BF0AC5">
              <w:t>Оценочные средства</w:t>
            </w:r>
          </w:p>
        </w:tc>
      </w:tr>
      <w:tr w:rsidR="002A6225" w:rsidRPr="00BF0AC5" w:rsidTr="007C4C5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6225" w:rsidRPr="00BF0AC5" w:rsidRDefault="002A6225" w:rsidP="007C4C54">
            <w:pPr>
              <w:pStyle w:val="2"/>
              <w:shd w:val="clear" w:color="auto" w:fill="auto"/>
              <w:spacing w:after="0" w:line="240" w:lineRule="auto"/>
              <w:ind w:right="20"/>
              <w:jc w:val="both"/>
              <w:rPr>
                <w:rFonts w:ascii="Times New Roman" w:hAnsi="Times New Roman"/>
                <w:sz w:val="24"/>
                <w:szCs w:val="24"/>
                <w:lang w:eastAsia="ru-RU"/>
              </w:rPr>
            </w:pPr>
            <w:r w:rsidRPr="00BF0AC5">
              <w:rPr>
                <w:rFonts w:ascii="Times New Roman" w:hAnsi="Times New Roman"/>
                <w:b/>
                <w:sz w:val="24"/>
                <w:szCs w:val="24"/>
              </w:rPr>
              <w:t>ОК-3</w:t>
            </w:r>
            <w:r w:rsidRPr="00BF0AC5">
              <w:rPr>
                <w:rFonts w:ascii="Times New Roman" w:hAnsi="Times New Roman"/>
                <w:sz w:val="24"/>
                <w:szCs w:val="24"/>
              </w:rPr>
              <w:t xml:space="preserve"> - культура мышления, способность к обобщению, анализу, восприятию информации, постановке цели и выбору путей ее достижения</w:t>
            </w:r>
          </w:p>
        </w:tc>
      </w:tr>
      <w:tr w:rsidR="002A6225" w:rsidRPr="00BF0AC5" w:rsidTr="007C4C5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7C4C54">
            <w:pPr>
              <w:pStyle w:val="2"/>
              <w:shd w:val="clear" w:color="auto" w:fill="auto"/>
              <w:spacing w:after="0" w:line="240" w:lineRule="auto"/>
              <w:ind w:right="20"/>
              <w:jc w:val="both"/>
              <w:rPr>
                <w:rFonts w:ascii="Times New Roman" w:hAnsi="Times New Roman"/>
                <w:b/>
                <w:iCs/>
                <w:sz w:val="24"/>
                <w:szCs w:val="24"/>
                <w:lang w:eastAsia="ru-RU"/>
              </w:rPr>
            </w:pPr>
            <w:r w:rsidRPr="00BF0AC5">
              <w:rPr>
                <w:rFonts w:ascii="Times New Roman" w:hAnsi="Times New Roman"/>
                <w:sz w:val="24"/>
                <w:szCs w:val="24"/>
                <w:lang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7C4C54">
            <w:pPr>
              <w:pStyle w:val="2"/>
              <w:numPr>
                <w:ilvl w:val="0"/>
                <w:numId w:val="1"/>
              </w:numPr>
              <w:shd w:val="clear" w:color="auto" w:fill="auto"/>
              <w:spacing w:after="0" w:line="240" w:lineRule="auto"/>
              <w:ind w:left="0" w:right="20" w:firstLine="145"/>
              <w:jc w:val="both"/>
              <w:rPr>
                <w:rFonts w:ascii="Times New Roman" w:hAnsi="Times New Roman"/>
                <w:b/>
                <w:iCs/>
                <w:sz w:val="24"/>
                <w:szCs w:val="24"/>
                <w:lang w:eastAsia="ru-RU"/>
              </w:rPr>
            </w:pPr>
            <w:r w:rsidRPr="00BF0AC5">
              <w:rPr>
                <w:rFonts w:ascii="Times New Roman" w:hAnsi="Times New Roman"/>
                <w:color w:val="000000"/>
                <w:sz w:val="24"/>
                <w:szCs w:val="24"/>
              </w:rPr>
              <w:t>специфику видов искусства и характер их эволюции; идентифицировать ключевые  памятники истории искусства и имена крупнейших мастеров;</w:t>
            </w:r>
          </w:p>
          <w:p w:rsidR="002A6225" w:rsidRPr="00BF0AC5" w:rsidRDefault="002A6225" w:rsidP="007C4C54">
            <w:pPr>
              <w:pStyle w:val="2"/>
              <w:numPr>
                <w:ilvl w:val="0"/>
                <w:numId w:val="1"/>
              </w:numPr>
              <w:shd w:val="clear" w:color="auto" w:fill="auto"/>
              <w:spacing w:after="0" w:line="240" w:lineRule="auto"/>
              <w:ind w:left="0" w:right="20" w:firstLine="145"/>
              <w:jc w:val="both"/>
              <w:rPr>
                <w:rFonts w:ascii="Times New Roman" w:hAnsi="Times New Roman"/>
                <w:b/>
                <w:iCs/>
                <w:sz w:val="24"/>
                <w:szCs w:val="24"/>
                <w:lang w:eastAsia="ru-RU"/>
              </w:rPr>
            </w:pPr>
            <w:r w:rsidRPr="00BF0AC5">
              <w:rPr>
                <w:rFonts w:ascii="Times New Roman" w:hAnsi="Times New Roman"/>
                <w:color w:val="000000"/>
                <w:sz w:val="24"/>
                <w:szCs w:val="24"/>
              </w:rPr>
              <w:t xml:space="preserve">основы научного подхода, </w:t>
            </w:r>
            <w:proofErr w:type="gramStart"/>
            <w:r w:rsidRPr="00BF0AC5">
              <w:rPr>
                <w:rFonts w:ascii="Times New Roman" w:hAnsi="Times New Roman"/>
                <w:color w:val="000000"/>
                <w:sz w:val="24"/>
                <w:szCs w:val="24"/>
              </w:rPr>
              <w:t>выработанными</w:t>
            </w:r>
            <w:proofErr w:type="gramEnd"/>
            <w:r w:rsidRPr="00BF0AC5">
              <w:rPr>
                <w:rFonts w:ascii="Times New Roman" w:hAnsi="Times New Roman"/>
                <w:color w:val="000000"/>
                <w:sz w:val="24"/>
                <w:szCs w:val="24"/>
              </w:rPr>
              <w:t xml:space="preserve"> на современной стадии развития истории искусства.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6225" w:rsidRPr="00BF0AC5" w:rsidRDefault="002A6225" w:rsidP="007C4C54">
            <w:pPr>
              <w:ind w:firstLine="0"/>
              <w:rPr>
                <w:color w:val="000000"/>
              </w:rPr>
            </w:pPr>
            <w:r w:rsidRPr="00BF0AC5">
              <w:rPr>
                <w:rFonts w:eastAsia="Calibri"/>
                <w:kern w:val="24"/>
              </w:rPr>
              <w:t>Теоретические вопросы:</w:t>
            </w:r>
          </w:p>
          <w:p w:rsidR="002A6225" w:rsidRPr="00BF0AC5" w:rsidRDefault="002A6225" w:rsidP="007C4C54">
            <w:pPr>
              <w:ind w:firstLine="0"/>
              <w:rPr>
                <w:color w:val="000000"/>
              </w:rPr>
            </w:pPr>
            <w:r w:rsidRPr="00BF0AC5">
              <w:rPr>
                <w:color w:val="000000"/>
              </w:rPr>
              <w:t>Знать понятийный аппарат дисциплины</w:t>
            </w:r>
            <w:r>
              <w:rPr>
                <w:color w:val="000000"/>
              </w:rPr>
              <w:t>.</w:t>
            </w:r>
          </w:p>
          <w:p w:rsidR="002A6225" w:rsidRPr="00BF0AC5" w:rsidRDefault="002A6225" w:rsidP="007C4C54">
            <w:pPr>
              <w:ind w:firstLine="0"/>
              <w:rPr>
                <w:color w:val="000000"/>
              </w:rPr>
            </w:pPr>
            <w:r>
              <w:rPr>
                <w:color w:val="000000"/>
              </w:rPr>
              <w:t>В</w:t>
            </w:r>
            <w:r w:rsidRPr="00BF0AC5">
              <w:rPr>
                <w:color w:val="000000"/>
              </w:rPr>
              <w:t>иды искусства</w:t>
            </w:r>
            <w:r>
              <w:rPr>
                <w:color w:val="000000"/>
              </w:rPr>
              <w:t>.</w:t>
            </w:r>
          </w:p>
          <w:p w:rsidR="002A6225" w:rsidRPr="00BF0AC5" w:rsidRDefault="002A6225" w:rsidP="007C4C54">
            <w:pPr>
              <w:ind w:firstLine="0"/>
              <w:rPr>
                <w:color w:val="000000"/>
              </w:rPr>
            </w:pPr>
            <w:r w:rsidRPr="00BF0AC5">
              <w:rPr>
                <w:color w:val="000000"/>
              </w:rPr>
              <w:t>Отличительные особенности каждого вида искусства</w:t>
            </w:r>
            <w:r>
              <w:rPr>
                <w:color w:val="000000"/>
              </w:rPr>
              <w:t>.</w:t>
            </w:r>
          </w:p>
          <w:p w:rsidR="002A6225" w:rsidRPr="00BF0AC5" w:rsidRDefault="002A6225" w:rsidP="007C4C54">
            <w:pPr>
              <w:ind w:firstLine="0"/>
              <w:rPr>
                <w:color w:val="000000"/>
              </w:rPr>
            </w:pPr>
            <w:r w:rsidRPr="00BF0AC5">
              <w:rPr>
                <w:color w:val="000000"/>
              </w:rPr>
              <w:t xml:space="preserve">Развитие </w:t>
            </w:r>
            <w:proofErr w:type="gramStart"/>
            <w:r w:rsidRPr="00BF0AC5">
              <w:rPr>
                <w:color w:val="000000"/>
              </w:rPr>
              <w:t>изобразительного</w:t>
            </w:r>
            <w:proofErr w:type="gramEnd"/>
            <w:r w:rsidRPr="00BF0AC5">
              <w:rPr>
                <w:color w:val="000000"/>
              </w:rPr>
              <w:t xml:space="preserve"> искусство, эпохи</w:t>
            </w:r>
            <w:r>
              <w:rPr>
                <w:color w:val="000000"/>
              </w:rPr>
              <w:t>.</w:t>
            </w:r>
          </w:p>
          <w:p w:rsidR="002A6225" w:rsidRPr="00BF0AC5" w:rsidRDefault="002A6225" w:rsidP="007C4C54">
            <w:pPr>
              <w:ind w:firstLine="0"/>
              <w:rPr>
                <w:color w:val="C00000"/>
                <w:highlight w:val="yellow"/>
              </w:rPr>
            </w:pPr>
            <w:r w:rsidRPr="00BF0AC5">
              <w:rPr>
                <w:color w:val="000000"/>
              </w:rPr>
              <w:t>Основные памятники художественного наследия</w:t>
            </w:r>
            <w:r>
              <w:rPr>
                <w:color w:val="000000"/>
              </w:rPr>
              <w:t>.</w:t>
            </w:r>
          </w:p>
        </w:tc>
      </w:tr>
      <w:tr w:rsidR="002A6225" w:rsidRPr="00BF0AC5" w:rsidTr="007C4C5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7C4C54">
            <w:pPr>
              <w:pStyle w:val="2"/>
              <w:shd w:val="clear" w:color="auto" w:fill="auto"/>
              <w:spacing w:after="0" w:line="240" w:lineRule="auto"/>
              <w:ind w:right="20"/>
              <w:jc w:val="both"/>
              <w:rPr>
                <w:rFonts w:ascii="Times New Roman" w:hAnsi="Times New Roman"/>
                <w:iCs/>
                <w:sz w:val="24"/>
                <w:szCs w:val="24"/>
                <w:lang w:eastAsia="ru-RU"/>
              </w:rPr>
            </w:pPr>
            <w:r w:rsidRPr="00BF0AC5">
              <w:rPr>
                <w:rFonts w:ascii="Times New Roman" w:hAnsi="Times New Roman"/>
                <w:iCs/>
                <w:sz w:val="24"/>
                <w:szCs w:val="24"/>
                <w:lang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7C4C54">
            <w:pPr>
              <w:pStyle w:val="2"/>
              <w:numPr>
                <w:ilvl w:val="0"/>
                <w:numId w:val="1"/>
              </w:numPr>
              <w:shd w:val="clear" w:color="auto" w:fill="auto"/>
              <w:spacing w:after="0" w:line="240" w:lineRule="auto"/>
              <w:ind w:left="0" w:right="20" w:firstLine="145"/>
              <w:jc w:val="both"/>
              <w:rPr>
                <w:rFonts w:ascii="Times New Roman" w:hAnsi="Times New Roman"/>
                <w:b/>
                <w:iCs/>
                <w:sz w:val="24"/>
                <w:szCs w:val="24"/>
                <w:lang w:eastAsia="ru-RU"/>
              </w:rPr>
            </w:pPr>
            <w:r w:rsidRPr="00BF0AC5">
              <w:rPr>
                <w:rFonts w:ascii="Times New Roman" w:hAnsi="Times New Roman"/>
                <w:color w:val="000000"/>
                <w:sz w:val="24"/>
                <w:szCs w:val="24"/>
              </w:rPr>
              <w:t>воспринимать информацию, определять постановку целей и выбор путей её достижения, обобщать и делать анализ информации, применять полученные умозаключения на практике, уважительно и бережно относиться к историческому наследию.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6225" w:rsidRPr="00BF0AC5" w:rsidRDefault="002A6225" w:rsidP="007C4C54">
            <w:pPr>
              <w:ind w:firstLine="0"/>
              <w:rPr>
                <w:rFonts w:eastAsia="Calibri"/>
                <w:kern w:val="24"/>
              </w:rPr>
            </w:pPr>
            <w:r w:rsidRPr="00BF0AC5">
              <w:rPr>
                <w:rFonts w:eastAsia="Calibri"/>
                <w:kern w:val="24"/>
              </w:rPr>
              <w:t>Практические задания</w:t>
            </w:r>
            <w:r>
              <w:rPr>
                <w:rFonts w:eastAsia="Calibri"/>
                <w:kern w:val="24"/>
              </w:rPr>
              <w:t>:</w:t>
            </w:r>
          </w:p>
          <w:p w:rsidR="002A6225" w:rsidRPr="00BF0AC5" w:rsidRDefault="002A6225" w:rsidP="007C4C54">
            <w:pPr>
              <w:ind w:firstLine="0"/>
              <w:rPr>
                <w:rFonts w:eastAsia="Calibri"/>
                <w:kern w:val="24"/>
              </w:rPr>
            </w:pPr>
            <w:r w:rsidRPr="00BF0AC5">
              <w:rPr>
                <w:rFonts w:eastAsia="Calibri"/>
                <w:kern w:val="24"/>
              </w:rPr>
              <w:t>Производить анализ информации по искусству.</w:t>
            </w:r>
          </w:p>
          <w:p w:rsidR="002A6225" w:rsidRPr="00BF0AC5" w:rsidRDefault="002A6225" w:rsidP="007C4C54">
            <w:pPr>
              <w:ind w:firstLine="0"/>
              <w:rPr>
                <w:rFonts w:eastAsia="Calibri"/>
                <w:kern w:val="24"/>
              </w:rPr>
            </w:pPr>
            <w:r w:rsidRPr="00BF0AC5">
              <w:rPr>
                <w:rFonts w:eastAsia="Calibri"/>
                <w:kern w:val="24"/>
              </w:rPr>
              <w:t>Составлять временные таблицы по искусству.</w:t>
            </w:r>
          </w:p>
          <w:p w:rsidR="002A6225" w:rsidRPr="00BF0AC5" w:rsidRDefault="002A6225" w:rsidP="007C4C54">
            <w:pPr>
              <w:ind w:firstLine="0"/>
              <w:rPr>
                <w:rFonts w:eastAsia="Calibri"/>
                <w:kern w:val="24"/>
              </w:rPr>
            </w:pPr>
            <w:r w:rsidRPr="00BF0AC5">
              <w:rPr>
                <w:rFonts w:eastAsia="Calibri"/>
                <w:kern w:val="24"/>
              </w:rPr>
              <w:t>Способы хранения и передачи информации по искусству.</w:t>
            </w:r>
          </w:p>
          <w:p w:rsidR="002A6225" w:rsidRPr="006B4EE9" w:rsidRDefault="002A6225" w:rsidP="007C4C54">
            <w:pPr>
              <w:ind w:firstLine="0"/>
              <w:rPr>
                <w:rFonts w:eastAsia="Calibri"/>
                <w:kern w:val="24"/>
              </w:rPr>
            </w:pPr>
            <w:r w:rsidRPr="00BF0AC5">
              <w:rPr>
                <w:rFonts w:eastAsia="Calibri"/>
                <w:kern w:val="24"/>
              </w:rPr>
              <w:t>Представлять информацию в форме презентации.</w:t>
            </w:r>
          </w:p>
        </w:tc>
      </w:tr>
      <w:tr w:rsidR="002A6225" w:rsidRPr="00BF0AC5" w:rsidTr="007C4C5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6B4EE9" w:rsidRDefault="002A6225" w:rsidP="007C4C54">
            <w:pPr>
              <w:pStyle w:val="2"/>
              <w:shd w:val="clear" w:color="auto" w:fill="auto"/>
              <w:spacing w:after="0" w:line="240" w:lineRule="auto"/>
              <w:ind w:right="20"/>
              <w:jc w:val="both"/>
              <w:rPr>
                <w:rFonts w:ascii="Times New Roman" w:hAnsi="Times New Roman"/>
                <w:iCs/>
                <w:sz w:val="24"/>
                <w:szCs w:val="24"/>
                <w:lang w:eastAsia="ru-RU"/>
              </w:rPr>
            </w:pPr>
            <w:r w:rsidRPr="006B4EE9">
              <w:rPr>
                <w:rFonts w:ascii="Times New Roman" w:hAnsi="Times New Roman"/>
                <w:iCs/>
                <w:sz w:val="24"/>
                <w:szCs w:val="24"/>
                <w:lang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6B4EE9" w:rsidRDefault="002A6225" w:rsidP="002A6225">
            <w:pPr>
              <w:pStyle w:val="2"/>
              <w:numPr>
                <w:ilvl w:val="0"/>
                <w:numId w:val="6"/>
              </w:numPr>
              <w:shd w:val="clear" w:color="auto" w:fill="auto"/>
              <w:spacing w:after="0" w:line="240" w:lineRule="auto"/>
              <w:ind w:left="0" w:right="20" w:firstLine="145"/>
              <w:jc w:val="both"/>
              <w:rPr>
                <w:rFonts w:ascii="Times New Roman" w:hAnsi="Times New Roman"/>
                <w:b/>
                <w:iCs/>
                <w:sz w:val="24"/>
                <w:szCs w:val="24"/>
                <w:lang w:eastAsia="ru-RU"/>
              </w:rPr>
            </w:pPr>
            <w:r w:rsidRPr="006B4EE9">
              <w:rPr>
                <w:rFonts w:ascii="Times New Roman" w:hAnsi="Times New Roman"/>
                <w:sz w:val="24"/>
                <w:szCs w:val="24"/>
              </w:rPr>
              <w:t>культурой мышления, способностью обобщения, знаниями о культурном наследии и традициями Российской Федерации в целом и национальных особенностях отдельных народов в частности</w:t>
            </w:r>
            <w:r>
              <w:rPr>
                <w:rFonts w:ascii="Times New Roman" w:hAnsi="Times New Roman"/>
                <w:sz w:val="24"/>
                <w:szCs w:val="24"/>
              </w:rPr>
              <w:t>.</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6225" w:rsidRPr="006B4EE9" w:rsidRDefault="002A6225" w:rsidP="007C4C54">
            <w:pPr>
              <w:ind w:firstLine="0"/>
              <w:rPr>
                <w:rFonts w:eastAsia="Calibri"/>
                <w:kern w:val="24"/>
              </w:rPr>
            </w:pPr>
            <w:r w:rsidRPr="006B4EE9">
              <w:rPr>
                <w:rFonts w:eastAsia="Calibri"/>
                <w:kern w:val="24"/>
              </w:rPr>
              <w:t>Задания на решение задач из профессиональной области:</w:t>
            </w:r>
          </w:p>
          <w:p w:rsidR="002A6225" w:rsidRPr="006B4EE9" w:rsidRDefault="002A6225" w:rsidP="007C4C54">
            <w:pPr>
              <w:ind w:firstLine="0"/>
              <w:rPr>
                <w:rFonts w:eastAsia="Calibri"/>
                <w:kern w:val="24"/>
              </w:rPr>
            </w:pPr>
            <w:r w:rsidRPr="006B4EE9">
              <w:rPr>
                <w:rFonts w:eastAsia="Calibri"/>
                <w:kern w:val="24"/>
              </w:rPr>
              <w:t>Способами рефлексии.</w:t>
            </w:r>
          </w:p>
          <w:p w:rsidR="002A6225" w:rsidRPr="006B4EE9" w:rsidRDefault="002A6225" w:rsidP="007C4C54">
            <w:pPr>
              <w:ind w:firstLine="0"/>
              <w:rPr>
                <w:rFonts w:eastAsia="Calibri"/>
                <w:kern w:val="24"/>
              </w:rPr>
            </w:pPr>
            <w:r w:rsidRPr="006B4EE9">
              <w:rPr>
                <w:rFonts w:eastAsia="Calibri"/>
                <w:kern w:val="24"/>
              </w:rPr>
              <w:t>Обобщения информации, ее переработки.</w:t>
            </w:r>
          </w:p>
          <w:p w:rsidR="002A6225" w:rsidRPr="006B4EE9" w:rsidRDefault="002A6225" w:rsidP="007C4C54">
            <w:pPr>
              <w:ind w:firstLine="0"/>
              <w:rPr>
                <w:highlight w:val="yellow"/>
              </w:rPr>
            </w:pPr>
            <w:r w:rsidRPr="006B4EE9">
              <w:rPr>
                <w:rFonts w:eastAsia="Calibri"/>
                <w:kern w:val="24"/>
              </w:rPr>
              <w:t>Применять знания в области искусства на практике.</w:t>
            </w:r>
          </w:p>
        </w:tc>
      </w:tr>
      <w:tr w:rsidR="002A6225" w:rsidRPr="00BF0AC5" w:rsidTr="007C4C54">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6225" w:rsidRPr="006B4EE9" w:rsidRDefault="002A6225" w:rsidP="007C4C54">
            <w:pPr>
              <w:pStyle w:val="2"/>
              <w:shd w:val="clear" w:color="auto" w:fill="auto"/>
              <w:spacing w:after="0" w:line="240" w:lineRule="auto"/>
              <w:ind w:right="20"/>
              <w:jc w:val="both"/>
              <w:rPr>
                <w:rFonts w:ascii="Times New Roman" w:hAnsi="Times New Roman"/>
                <w:b/>
                <w:iCs/>
                <w:sz w:val="24"/>
                <w:szCs w:val="24"/>
                <w:lang w:eastAsia="ru-RU"/>
              </w:rPr>
            </w:pPr>
            <w:r w:rsidRPr="006B4EE9">
              <w:rPr>
                <w:rFonts w:ascii="Times New Roman" w:hAnsi="Times New Roman"/>
                <w:b/>
                <w:sz w:val="24"/>
                <w:szCs w:val="24"/>
              </w:rPr>
              <w:t>ОПК-1</w:t>
            </w:r>
            <w:r w:rsidRPr="006B4EE9">
              <w:rPr>
                <w:rFonts w:ascii="Times New Roman" w:hAnsi="Times New Roman"/>
                <w:sz w:val="24"/>
                <w:szCs w:val="24"/>
              </w:rPr>
              <w:t>-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с учетом основных требований информационной безопасности</w:t>
            </w:r>
          </w:p>
        </w:tc>
      </w:tr>
      <w:tr w:rsidR="002A6225" w:rsidRPr="006B4EE9" w:rsidTr="007C4C5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7C4C54">
            <w:pPr>
              <w:pStyle w:val="2"/>
              <w:shd w:val="clear" w:color="auto" w:fill="auto"/>
              <w:spacing w:after="0" w:line="240" w:lineRule="auto"/>
              <w:ind w:right="20"/>
              <w:jc w:val="both"/>
              <w:rPr>
                <w:rFonts w:ascii="Times New Roman" w:hAnsi="Times New Roman"/>
                <w:b/>
                <w:iCs/>
                <w:sz w:val="24"/>
                <w:szCs w:val="24"/>
                <w:lang w:eastAsia="ru-RU"/>
              </w:rPr>
            </w:pPr>
            <w:r w:rsidRPr="00BF0AC5">
              <w:rPr>
                <w:rFonts w:ascii="Times New Roman" w:hAnsi="Times New Roman"/>
                <w:sz w:val="24"/>
                <w:szCs w:val="24"/>
                <w:lang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2A6225">
            <w:pPr>
              <w:pStyle w:val="a7"/>
              <w:numPr>
                <w:ilvl w:val="0"/>
                <w:numId w:val="6"/>
              </w:numPr>
              <w:tabs>
                <w:tab w:val="left" w:pos="0"/>
              </w:tabs>
              <w:ind w:left="0" w:firstLine="145"/>
              <w:rPr>
                <w:b/>
                <w:iCs/>
                <w:szCs w:val="24"/>
                <w:lang w:val="ru-RU" w:eastAsia="ru-RU"/>
              </w:rPr>
            </w:pPr>
            <w:r w:rsidRPr="00BF0AC5">
              <w:rPr>
                <w:color w:val="000000"/>
                <w:szCs w:val="24"/>
                <w:lang w:val="ru-RU"/>
              </w:rPr>
              <w:t xml:space="preserve">основные методы, способы и средства получения, хранения, переработки информации; сущность и значение информации в развитии </w:t>
            </w:r>
            <w:r w:rsidRPr="00BF0AC5">
              <w:rPr>
                <w:color w:val="000000"/>
                <w:szCs w:val="24"/>
                <w:lang w:val="ru-RU"/>
              </w:rPr>
              <w:lastRenderedPageBreak/>
              <w:t>современного общества, информационную и библиографическую культуру</w:t>
            </w:r>
            <w:r>
              <w:rPr>
                <w:color w:val="000000"/>
                <w:szCs w:val="24"/>
                <w:lang w:val="ru-RU"/>
              </w:rPr>
              <w:t>.</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6225" w:rsidRPr="006B4EE9" w:rsidRDefault="002A6225" w:rsidP="007C4C54">
            <w:pPr>
              <w:ind w:firstLine="0"/>
              <w:jc w:val="left"/>
              <w:rPr>
                <w:rFonts w:eastAsia="Calibri"/>
                <w:kern w:val="24"/>
              </w:rPr>
            </w:pPr>
            <w:r w:rsidRPr="006B4EE9">
              <w:rPr>
                <w:rFonts w:eastAsia="Calibri"/>
                <w:kern w:val="24"/>
              </w:rPr>
              <w:lastRenderedPageBreak/>
              <w:t>Теоретические вопросы:</w:t>
            </w:r>
          </w:p>
          <w:p w:rsidR="002A6225" w:rsidRPr="006B4EE9" w:rsidRDefault="002A6225" w:rsidP="007C4C54">
            <w:pPr>
              <w:ind w:firstLine="0"/>
              <w:jc w:val="left"/>
              <w:rPr>
                <w:highlight w:val="yellow"/>
              </w:rPr>
            </w:pPr>
            <w:r w:rsidRPr="006B4EE9">
              <w:rPr>
                <w:rFonts w:eastAsia="Calibri"/>
                <w:kern w:val="24"/>
              </w:rPr>
              <w:t>Знания в области получения, хранения и переработки информации по искусству.</w:t>
            </w:r>
          </w:p>
        </w:tc>
      </w:tr>
      <w:tr w:rsidR="002A6225" w:rsidRPr="00BF0AC5" w:rsidTr="007C4C5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7C4C54">
            <w:pPr>
              <w:pStyle w:val="2"/>
              <w:shd w:val="clear" w:color="auto" w:fill="auto"/>
              <w:spacing w:after="0" w:line="240" w:lineRule="auto"/>
              <w:ind w:right="20"/>
              <w:jc w:val="both"/>
              <w:rPr>
                <w:rFonts w:ascii="Times New Roman" w:hAnsi="Times New Roman"/>
                <w:iCs/>
                <w:sz w:val="24"/>
                <w:szCs w:val="24"/>
                <w:lang w:eastAsia="ru-RU"/>
              </w:rPr>
            </w:pPr>
            <w:r w:rsidRPr="00BF0AC5">
              <w:rPr>
                <w:rFonts w:ascii="Times New Roman" w:hAnsi="Times New Roman"/>
                <w:iCs/>
                <w:sz w:val="24"/>
                <w:szCs w:val="24"/>
                <w:lang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7C4C54">
            <w:pPr>
              <w:pStyle w:val="a7"/>
              <w:numPr>
                <w:ilvl w:val="0"/>
                <w:numId w:val="1"/>
              </w:numPr>
              <w:tabs>
                <w:tab w:val="left" w:pos="0"/>
              </w:tabs>
              <w:ind w:left="0" w:firstLine="145"/>
              <w:rPr>
                <w:b/>
                <w:iCs/>
                <w:szCs w:val="24"/>
                <w:lang w:val="ru-RU" w:eastAsia="ru-RU"/>
              </w:rPr>
            </w:pPr>
            <w:r w:rsidRPr="00BF0AC5">
              <w:rPr>
                <w:szCs w:val="24"/>
                <w:lang w:val="ru-RU"/>
              </w:rPr>
              <w:t>работать с традиционными носителями информации, распределенными базами знаний; работать с информацией в глобальных компьютерных сетях с учетом основных требований информационной безопасности, решать стандартные задачи профессиональной деятельности на основе информационной и библиографической культуры</w:t>
            </w:r>
            <w:r>
              <w:rPr>
                <w:szCs w:val="24"/>
                <w:lang w:val="ru-RU"/>
              </w:rPr>
              <w:t>.</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6225" w:rsidRPr="00BF0AC5" w:rsidRDefault="002A6225" w:rsidP="007C4C54">
            <w:pPr>
              <w:ind w:firstLine="0"/>
              <w:rPr>
                <w:rFonts w:eastAsia="Calibri"/>
                <w:kern w:val="24"/>
              </w:rPr>
            </w:pPr>
            <w:r w:rsidRPr="00BF0AC5">
              <w:rPr>
                <w:rFonts w:eastAsia="Calibri"/>
                <w:kern w:val="24"/>
              </w:rPr>
              <w:t>Практические задания</w:t>
            </w:r>
            <w:r>
              <w:rPr>
                <w:rFonts w:eastAsia="Calibri"/>
                <w:kern w:val="24"/>
              </w:rPr>
              <w:t>:</w:t>
            </w:r>
          </w:p>
          <w:p w:rsidR="002A6225" w:rsidRPr="00BF0AC5" w:rsidRDefault="002A6225" w:rsidP="007C4C54">
            <w:pPr>
              <w:ind w:firstLine="0"/>
              <w:rPr>
                <w:color w:val="C00000"/>
                <w:highlight w:val="yellow"/>
              </w:rPr>
            </w:pPr>
            <w:r w:rsidRPr="00BF0AC5">
              <w:rPr>
                <w:rFonts w:eastAsia="Calibri"/>
                <w:kern w:val="24"/>
              </w:rPr>
              <w:t>Осуществление поиска, переработки, систематизации информации в области искусства</w:t>
            </w:r>
            <w:r>
              <w:rPr>
                <w:rFonts w:eastAsia="Calibri"/>
                <w:kern w:val="24"/>
              </w:rPr>
              <w:t>.</w:t>
            </w:r>
          </w:p>
        </w:tc>
      </w:tr>
      <w:tr w:rsidR="002A6225" w:rsidRPr="00BF0AC5" w:rsidTr="007C4C5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7C4C54">
            <w:pPr>
              <w:pStyle w:val="2"/>
              <w:shd w:val="clear" w:color="auto" w:fill="auto"/>
              <w:spacing w:after="0" w:line="240" w:lineRule="auto"/>
              <w:ind w:right="20"/>
              <w:jc w:val="both"/>
              <w:rPr>
                <w:rFonts w:ascii="Times New Roman" w:hAnsi="Times New Roman"/>
                <w:iCs/>
                <w:sz w:val="24"/>
                <w:szCs w:val="24"/>
                <w:lang w:eastAsia="ru-RU"/>
              </w:rPr>
            </w:pPr>
            <w:r w:rsidRPr="00BF0AC5">
              <w:rPr>
                <w:rFonts w:ascii="Times New Roman" w:hAnsi="Times New Roman"/>
                <w:iCs/>
                <w:sz w:val="24"/>
                <w:szCs w:val="24"/>
                <w:lang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7C4C54">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BF0AC5">
              <w:rPr>
                <w:rFonts w:ascii="Times New Roman" w:hAnsi="Times New Roman"/>
                <w:color w:val="000000"/>
                <w:sz w:val="24"/>
                <w:szCs w:val="24"/>
              </w:rPr>
              <w:t xml:space="preserve">навыками работы с компьютером как средством управления информацией, навыками работы </w:t>
            </w:r>
            <w:r w:rsidRPr="00BF0AC5">
              <w:rPr>
                <w:rFonts w:ascii="Times New Roman" w:hAnsi="Times New Roman"/>
                <w:sz w:val="24"/>
                <w:szCs w:val="24"/>
              </w:rPr>
              <w:t>библиографической культуры с применением информационно-коммуникационных технологий с учетом основных требований информационной безопасности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6225" w:rsidRPr="00BF0AC5" w:rsidRDefault="002A6225" w:rsidP="007C4C54">
            <w:pPr>
              <w:ind w:firstLine="0"/>
              <w:rPr>
                <w:rFonts w:eastAsia="Calibri"/>
                <w:kern w:val="24"/>
              </w:rPr>
            </w:pPr>
            <w:r w:rsidRPr="00BF0AC5">
              <w:rPr>
                <w:rFonts w:eastAsia="Calibri"/>
                <w:kern w:val="24"/>
              </w:rPr>
              <w:t>Задания на решение задач из профессиональной области:</w:t>
            </w:r>
          </w:p>
          <w:p w:rsidR="002A6225" w:rsidRPr="00BF0AC5" w:rsidRDefault="002A6225" w:rsidP="007C4C54">
            <w:pPr>
              <w:ind w:firstLine="0"/>
              <w:rPr>
                <w:color w:val="C00000"/>
                <w:highlight w:val="yellow"/>
              </w:rPr>
            </w:pPr>
            <w:r w:rsidRPr="00BF0AC5">
              <w:rPr>
                <w:rFonts w:eastAsia="Calibri"/>
                <w:kern w:val="24"/>
              </w:rPr>
              <w:t>Владеть навыками работы в глобальных компьютерных сетях с целью поиска, переработки, систематизации научной информации в области искусства</w:t>
            </w:r>
            <w:r>
              <w:rPr>
                <w:rFonts w:eastAsia="Calibri"/>
                <w:kern w:val="24"/>
              </w:rPr>
              <w:t>.</w:t>
            </w:r>
          </w:p>
        </w:tc>
      </w:tr>
      <w:tr w:rsidR="002A6225" w:rsidRPr="00BF0AC5" w:rsidTr="007C4C54">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6225" w:rsidRPr="00BF0AC5" w:rsidRDefault="002A6225" w:rsidP="007C4C54">
            <w:pPr>
              <w:ind w:firstLine="0"/>
              <w:rPr>
                <w:rFonts w:eastAsia="Calibri"/>
                <w:kern w:val="24"/>
              </w:rPr>
            </w:pPr>
            <w:r w:rsidRPr="00BF0AC5">
              <w:rPr>
                <w:b/>
                <w:color w:val="000000"/>
              </w:rPr>
              <w:t>ОПК-8</w:t>
            </w:r>
            <w:r w:rsidRPr="00B75709">
              <w:rPr>
                <w:bCs/>
                <w:color w:val="000000"/>
              </w:rPr>
              <w:t xml:space="preserve"> - готовностью отражать современные тенденции отечественной и зарубежной культуры в профессиональной деятельности</w:t>
            </w:r>
          </w:p>
        </w:tc>
      </w:tr>
      <w:tr w:rsidR="002A6225" w:rsidRPr="00BF0AC5" w:rsidTr="007C4C5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7C4C54">
            <w:pPr>
              <w:pStyle w:val="2"/>
              <w:shd w:val="clear" w:color="auto" w:fill="auto"/>
              <w:spacing w:after="0" w:line="240" w:lineRule="auto"/>
              <w:ind w:right="20"/>
              <w:jc w:val="both"/>
              <w:rPr>
                <w:rFonts w:ascii="Times New Roman" w:hAnsi="Times New Roman"/>
                <w:b/>
                <w:iCs/>
                <w:sz w:val="24"/>
                <w:szCs w:val="24"/>
                <w:lang w:eastAsia="ru-RU"/>
              </w:rPr>
            </w:pPr>
            <w:r w:rsidRPr="00BF0AC5">
              <w:rPr>
                <w:rFonts w:ascii="Times New Roman" w:hAnsi="Times New Roman"/>
                <w:sz w:val="24"/>
                <w:szCs w:val="24"/>
                <w:lang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7C4C54">
            <w:pPr>
              <w:pStyle w:val="2"/>
              <w:numPr>
                <w:ilvl w:val="0"/>
                <w:numId w:val="2"/>
              </w:numPr>
              <w:shd w:val="clear" w:color="auto" w:fill="auto"/>
              <w:spacing w:after="0" w:line="240" w:lineRule="auto"/>
              <w:ind w:left="0" w:right="20" w:firstLine="145"/>
              <w:jc w:val="both"/>
              <w:rPr>
                <w:rFonts w:ascii="Times New Roman" w:hAnsi="Times New Roman"/>
                <w:sz w:val="24"/>
                <w:szCs w:val="24"/>
              </w:rPr>
            </w:pPr>
            <w:r w:rsidRPr="00BF0AC5">
              <w:rPr>
                <w:rFonts w:ascii="Times New Roman" w:hAnsi="Times New Roman"/>
                <w:sz w:val="24"/>
                <w:szCs w:val="24"/>
              </w:rPr>
              <w:t>современные тенденции отечественной и зарубежной культуры, критерии оценки работ мастеров и начинающих художников.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6225" w:rsidRPr="00BF0AC5" w:rsidRDefault="002A6225" w:rsidP="007C4C54">
            <w:pPr>
              <w:ind w:firstLine="0"/>
              <w:rPr>
                <w:rFonts w:eastAsia="Calibri"/>
                <w:kern w:val="24"/>
              </w:rPr>
            </w:pPr>
            <w:r w:rsidRPr="00BF0AC5">
              <w:rPr>
                <w:rFonts w:eastAsia="Calibri"/>
                <w:kern w:val="24"/>
              </w:rPr>
              <w:t>Теоретические вопросы:</w:t>
            </w:r>
          </w:p>
          <w:p w:rsidR="002A6225" w:rsidRPr="00BF0AC5" w:rsidRDefault="002A6225" w:rsidP="002A6225">
            <w:pPr>
              <w:widowControl/>
              <w:numPr>
                <w:ilvl w:val="0"/>
                <w:numId w:val="38"/>
              </w:numPr>
              <w:tabs>
                <w:tab w:val="clear" w:pos="567"/>
                <w:tab w:val="left" w:pos="288"/>
              </w:tabs>
              <w:autoSpaceDE/>
              <w:autoSpaceDN/>
              <w:adjustRightInd/>
            </w:pPr>
            <w:r w:rsidRPr="00BF0AC5">
              <w:t>Какие произведения искусства Древней Греции доклассического периода дошли до нас?</w:t>
            </w:r>
          </w:p>
          <w:p w:rsidR="002A6225" w:rsidRPr="00BF0AC5" w:rsidRDefault="002A6225" w:rsidP="002A6225">
            <w:pPr>
              <w:widowControl/>
              <w:numPr>
                <w:ilvl w:val="0"/>
                <w:numId w:val="38"/>
              </w:numPr>
              <w:tabs>
                <w:tab w:val="clear" w:pos="567"/>
                <w:tab w:val="left" w:pos="288"/>
              </w:tabs>
              <w:autoSpaceDE/>
              <w:autoSpaceDN/>
              <w:adjustRightInd/>
            </w:pPr>
            <w:r w:rsidRPr="00BF0AC5">
              <w:t>Какие скульптурные произведения древних греков наиболее известны? Кто их авторы? Чем выделяются те или иные работы?</w:t>
            </w:r>
          </w:p>
          <w:p w:rsidR="002A6225" w:rsidRPr="00BF0AC5" w:rsidRDefault="002A6225" w:rsidP="002A6225">
            <w:pPr>
              <w:widowControl/>
              <w:numPr>
                <w:ilvl w:val="0"/>
                <w:numId w:val="38"/>
              </w:numPr>
              <w:tabs>
                <w:tab w:val="clear" w:pos="567"/>
                <w:tab w:val="left" w:pos="288"/>
              </w:tabs>
              <w:autoSpaceDE/>
              <w:autoSpaceDN/>
              <w:adjustRightInd/>
            </w:pPr>
            <w:r w:rsidRPr="00BF0AC5">
              <w:t xml:space="preserve">Каковы отличия древнегреческого искусства </w:t>
            </w:r>
            <w:proofErr w:type="gramStart"/>
            <w:r w:rsidRPr="00BF0AC5">
              <w:t>от</w:t>
            </w:r>
            <w:proofErr w:type="gramEnd"/>
            <w:r w:rsidRPr="00BF0AC5">
              <w:t xml:space="preserve"> древнеримского?</w:t>
            </w:r>
          </w:p>
          <w:p w:rsidR="002A6225" w:rsidRPr="00BF0AC5" w:rsidRDefault="002A6225" w:rsidP="002A6225">
            <w:pPr>
              <w:widowControl/>
              <w:numPr>
                <w:ilvl w:val="0"/>
                <w:numId w:val="38"/>
              </w:numPr>
              <w:tabs>
                <w:tab w:val="clear" w:pos="567"/>
                <w:tab w:val="left" w:pos="288"/>
              </w:tabs>
              <w:autoSpaceDE/>
              <w:autoSpaceDN/>
              <w:adjustRightInd/>
            </w:pPr>
            <w:r w:rsidRPr="00BF0AC5">
              <w:t>Расскажите о важнейших архитектурных сооружениях Древнего Рима.</w:t>
            </w:r>
          </w:p>
          <w:p w:rsidR="002A6225" w:rsidRPr="00BF0AC5" w:rsidRDefault="002A6225" w:rsidP="002A6225">
            <w:pPr>
              <w:widowControl/>
              <w:numPr>
                <w:ilvl w:val="0"/>
                <w:numId w:val="38"/>
              </w:numPr>
              <w:tabs>
                <w:tab w:val="clear" w:pos="567"/>
                <w:tab w:val="left" w:pos="288"/>
              </w:tabs>
              <w:autoSpaceDE/>
              <w:autoSpaceDN/>
              <w:adjustRightInd/>
            </w:pPr>
            <w:r w:rsidRPr="00BF0AC5">
              <w:t xml:space="preserve">Какие основные характеристики романского и готического стилей вы можете </w:t>
            </w:r>
            <w:r w:rsidRPr="00BF0AC5">
              <w:lastRenderedPageBreak/>
              <w:t>назвать?</w:t>
            </w:r>
          </w:p>
          <w:p w:rsidR="002A6225" w:rsidRPr="00BF0AC5" w:rsidRDefault="002A6225" w:rsidP="002A6225">
            <w:pPr>
              <w:widowControl/>
              <w:numPr>
                <w:ilvl w:val="0"/>
                <w:numId w:val="38"/>
              </w:numPr>
              <w:tabs>
                <w:tab w:val="clear" w:pos="567"/>
                <w:tab w:val="left" w:pos="288"/>
              </w:tabs>
              <w:autoSpaceDE/>
              <w:autoSpaceDN/>
              <w:adjustRightInd/>
            </w:pPr>
            <w:r w:rsidRPr="00BF0AC5">
              <w:t xml:space="preserve">Что нового появилось в европейском искусстве в эпоху Возрождения? </w:t>
            </w:r>
          </w:p>
          <w:p w:rsidR="002A6225" w:rsidRPr="00BF0AC5" w:rsidRDefault="002A6225" w:rsidP="002A6225">
            <w:pPr>
              <w:widowControl/>
              <w:numPr>
                <w:ilvl w:val="0"/>
                <w:numId w:val="38"/>
              </w:numPr>
              <w:tabs>
                <w:tab w:val="clear" w:pos="567"/>
                <w:tab w:val="left" w:pos="288"/>
              </w:tabs>
              <w:autoSpaceDE/>
              <w:autoSpaceDN/>
              <w:adjustRightInd/>
              <w:rPr>
                <w:rFonts w:eastAsia="Calibri"/>
                <w:kern w:val="24"/>
              </w:rPr>
            </w:pPr>
            <w:r w:rsidRPr="00BF0AC5">
              <w:t>Перечислите «титанов» итальянского Возрождения и их основные произведения.</w:t>
            </w:r>
          </w:p>
        </w:tc>
      </w:tr>
      <w:tr w:rsidR="002A6225" w:rsidRPr="00BF0AC5" w:rsidTr="007C4C5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7C4C54">
            <w:pPr>
              <w:pStyle w:val="2"/>
              <w:shd w:val="clear" w:color="auto" w:fill="auto"/>
              <w:spacing w:after="0" w:line="240" w:lineRule="auto"/>
              <w:ind w:right="20"/>
              <w:jc w:val="both"/>
              <w:rPr>
                <w:rFonts w:ascii="Times New Roman" w:hAnsi="Times New Roman"/>
                <w:iCs/>
                <w:sz w:val="24"/>
                <w:szCs w:val="24"/>
                <w:lang w:eastAsia="ru-RU"/>
              </w:rPr>
            </w:pPr>
            <w:r w:rsidRPr="00BF0AC5">
              <w:rPr>
                <w:rFonts w:ascii="Times New Roman" w:hAnsi="Times New Roman"/>
                <w:iCs/>
                <w:sz w:val="24"/>
                <w:szCs w:val="24"/>
                <w:lang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7C4C54">
            <w:pPr>
              <w:pStyle w:val="2"/>
              <w:numPr>
                <w:ilvl w:val="0"/>
                <w:numId w:val="2"/>
              </w:numPr>
              <w:shd w:val="clear" w:color="auto" w:fill="auto"/>
              <w:spacing w:after="0" w:line="240" w:lineRule="auto"/>
              <w:ind w:left="0" w:right="20" w:firstLine="145"/>
              <w:jc w:val="both"/>
              <w:rPr>
                <w:rFonts w:ascii="Times New Roman" w:hAnsi="Times New Roman"/>
                <w:color w:val="000000"/>
                <w:sz w:val="24"/>
                <w:szCs w:val="24"/>
              </w:rPr>
            </w:pPr>
            <w:r w:rsidRPr="00BF0AC5">
              <w:rPr>
                <w:rFonts w:ascii="Times New Roman" w:hAnsi="Times New Roman"/>
                <w:sz w:val="24"/>
                <w:szCs w:val="24"/>
              </w:rPr>
              <w:t>использовать навыки работы по рисованию с учетом отечественной и зарубежной культуры</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6225" w:rsidRPr="00BF0AC5" w:rsidRDefault="002A6225" w:rsidP="007C4C54">
            <w:pPr>
              <w:ind w:firstLine="0"/>
              <w:rPr>
                <w:rFonts w:eastAsia="Calibri"/>
                <w:kern w:val="24"/>
              </w:rPr>
            </w:pPr>
            <w:r w:rsidRPr="00BF0AC5">
              <w:rPr>
                <w:rFonts w:eastAsia="Calibri"/>
                <w:kern w:val="24"/>
              </w:rPr>
              <w:t>Практические задания:</w:t>
            </w:r>
          </w:p>
          <w:p w:rsidR="002A6225" w:rsidRPr="00BF0AC5" w:rsidRDefault="002A6225" w:rsidP="007C4C54">
            <w:pPr>
              <w:ind w:firstLine="0"/>
              <w:rPr>
                <w:rFonts w:eastAsia="Calibri"/>
                <w:kern w:val="24"/>
              </w:rPr>
            </w:pPr>
            <w:r w:rsidRPr="00BF0AC5">
              <w:rPr>
                <w:rFonts w:eastAsia="Calibri"/>
                <w:kern w:val="24"/>
              </w:rPr>
              <w:t>Анализ художественных произведений различных авторов и эпох.</w:t>
            </w:r>
          </w:p>
          <w:p w:rsidR="002A6225" w:rsidRPr="00BF0AC5" w:rsidRDefault="002A6225" w:rsidP="007C4C54">
            <w:pPr>
              <w:ind w:firstLine="0"/>
              <w:rPr>
                <w:rFonts w:eastAsia="Calibri"/>
                <w:kern w:val="24"/>
              </w:rPr>
            </w:pPr>
            <w:r w:rsidRPr="00BF0AC5">
              <w:rPr>
                <w:rFonts w:eastAsia="Calibri"/>
                <w:kern w:val="24"/>
              </w:rPr>
              <w:t>Создание презентаций по темам курса.</w:t>
            </w:r>
          </w:p>
        </w:tc>
      </w:tr>
      <w:tr w:rsidR="002A6225" w:rsidRPr="00BF0AC5" w:rsidTr="007C4C5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7C4C54">
            <w:pPr>
              <w:pStyle w:val="2"/>
              <w:shd w:val="clear" w:color="auto" w:fill="auto"/>
              <w:spacing w:after="0" w:line="240" w:lineRule="auto"/>
              <w:ind w:right="20"/>
              <w:jc w:val="both"/>
              <w:rPr>
                <w:rFonts w:ascii="Times New Roman" w:hAnsi="Times New Roman"/>
                <w:iCs/>
                <w:sz w:val="24"/>
                <w:szCs w:val="24"/>
                <w:lang w:eastAsia="ru-RU"/>
              </w:rPr>
            </w:pPr>
            <w:r w:rsidRPr="00BF0AC5">
              <w:rPr>
                <w:rFonts w:ascii="Times New Roman" w:hAnsi="Times New Roman"/>
                <w:iCs/>
                <w:sz w:val="24"/>
                <w:szCs w:val="24"/>
                <w:lang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7C4C54">
            <w:pPr>
              <w:pStyle w:val="2"/>
              <w:numPr>
                <w:ilvl w:val="0"/>
                <w:numId w:val="2"/>
              </w:numPr>
              <w:shd w:val="clear" w:color="auto" w:fill="auto"/>
              <w:spacing w:after="0" w:line="240" w:lineRule="auto"/>
              <w:ind w:left="0" w:right="20" w:firstLine="145"/>
              <w:jc w:val="both"/>
              <w:rPr>
                <w:rFonts w:ascii="Times New Roman" w:hAnsi="Times New Roman"/>
                <w:color w:val="000000"/>
                <w:sz w:val="24"/>
                <w:szCs w:val="24"/>
              </w:rPr>
            </w:pPr>
            <w:r w:rsidRPr="00BF0AC5">
              <w:rPr>
                <w:rFonts w:ascii="Times New Roman" w:hAnsi="Times New Roman"/>
                <w:sz w:val="24"/>
                <w:szCs w:val="24"/>
              </w:rPr>
              <w:t>навыками работы с литературными источниками с целью выяснения существующих способов и средств передачи восприятия окружающих объектов внешнего мира на бумаге художественными средствами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6225" w:rsidRPr="00BF0AC5" w:rsidRDefault="002A6225" w:rsidP="007C4C54">
            <w:pPr>
              <w:ind w:firstLine="0"/>
              <w:rPr>
                <w:rFonts w:eastAsia="Calibri"/>
                <w:kern w:val="24"/>
              </w:rPr>
            </w:pPr>
            <w:r w:rsidRPr="00BF0AC5">
              <w:rPr>
                <w:rFonts w:eastAsia="Calibri"/>
                <w:kern w:val="24"/>
              </w:rPr>
              <w:t>Задания на решение задач из профессиональной области:</w:t>
            </w:r>
          </w:p>
          <w:p w:rsidR="002A6225" w:rsidRPr="00BF0AC5" w:rsidRDefault="002A6225" w:rsidP="007C4C54">
            <w:pPr>
              <w:ind w:firstLine="0"/>
              <w:rPr>
                <w:rFonts w:eastAsia="Calibri"/>
                <w:kern w:val="24"/>
              </w:rPr>
            </w:pPr>
            <w:r w:rsidRPr="00BF0AC5">
              <w:rPr>
                <w:rFonts w:eastAsia="Calibri"/>
                <w:kern w:val="24"/>
              </w:rPr>
              <w:t>Подготовка и выступление с докладами по темам курса.</w:t>
            </w:r>
          </w:p>
        </w:tc>
      </w:tr>
      <w:tr w:rsidR="002A6225" w:rsidRPr="00BF0AC5" w:rsidTr="007C4C54">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6225" w:rsidRPr="00BF0AC5" w:rsidRDefault="002A6225" w:rsidP="007C4C54">
            <w:pPr>
              <w:pStyle w:val="2"/>
              <w:shd w:val="clear" w:color="auto" w:fill="auto"/>
              <w:spacing w:after="0" w:line="240" w:lineRule="auto"/>
              <w:ind w:right="20"/>
              <w:jc w:val="both"/>
              <w:rPr>
                <w:rFonts w:ascii="Times New Roman" w:hAnsi="Times New Roman"/>
                <w:b/>
                <w:iCs/>
                <w:sz w:val="24"/>
                <w:szCs w:val="24"/>
                <w:lang w:eastAsia="ru-RU"/>
              </w:rPr>
            </w:pPr>
            <w:r w:rsidRPr="00BF0AC5">
              <w:rPr>
                <w:rFonts w:ascii="Times New Roman" w:hAnsi="Times New Roman"/>
                <w:b/>
                <w:sz w:val="24"/>
                <w:szCs w:val="24"/>
              </w:rPr>
              <w:t>ПК-13</w:t>
            </w:r>
            <w:r w:rsidRPr="00BF0AC5">
              <w:rPr>
                <w:rFonts w:ascii="Times New Roman" w:hAnsi="Times New Roman"/>
                <w:sz w:val="24"/>
                <w:szCs w:val="24"/>
              </w:rPr>
              <w:t>- готов к историческому анализу технических и художественных особенностей при изготовлении однотипной группы изделий</w:t>
            </w:r>
          </w:p>
        </w:tc>
      </w:tr>
      <w:tr w:rsidR="002A6225" w:rsidRPr="00BF0AC5" w:rsidTr="007C4C54">
        <w:trPr>
          <w:trHeight w:val="1440"/>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7C4C54">
            <w:pPr>
              <w:pStyle w:val="2"/>
              <w:shd w:val="clear" w:color="auto" w:fill="auto"/>
              <w:spacing w:after="0" w:line="240" w:lineRule="auto"/>
              <w:ind w:right="20"/>
              <w:jc w:val="both"/>
              <w:rPr>
                <w:rFonts w:ascii="Times New Roman" w:hAnsi="Times New Roman"/>
                <w:b/>
                <w:iCs/>
                <w:sz w:val="24"/>
                <w:szCs w:val="24"/>
                <w:lang w:eastAsia="ru-RU"/>
              </w:rPr>
            </w:pPr>
            <w:r w:rsidRPr="00BF0AC5">
              <w:rPr>
                <w:rFonts w:ascii="Times New Roman" w:hAnsi="Times New Roman"/>
                <w:sz w:val="24"/>
                <w:szCs w:val="24"/>
                <w:lang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7C4C54">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BF0AC5">
              <w:rPr>
                <w:rFonts w:ascii="Times New Roman" w:hAnsi="Times New Roman"/>
                <w:sz w:val="24"/>
                <w:szCs w:val="24"/>
              </w:rPr>
              <w:t>технические и художественные особенности при изготовлении однотипной группы изделий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6225" w:rsidRPr="00BF0AC5" w:rsidRDefault="002A6225" w:rsidP="007C4C54">
            <w:pPr>
              <w:ind w:firstLine="0"/>
              <w:rPr>
                <w:rFonts w:eastAsia="Calibri"/>
                <w:kern w:val="24"/>
              </w:rPr>
            </w:pPr>
            <w:r w:rsidRPr="00BF0AC5">
              <w:rPr>
                <w:rFonts w:eastAsia="Calibri"/>
                <w:kern w:val="24"/>
              </w:rPr>
              <w:t>Теоретические вопросы:</w:t>
            </w:r>
          </w:p>
          <w:p w:rsidR="002A6225" w:rsidRPr="00BF0AC5" w:rsidRDefault="002A6225" w:rsidP="007C4C54">
            <w:pPr>
              <w:ind w:firstLine="0"/>
              <w:rPr>
                <w:rFonts w:eastAsia="Calibri"/>
                <w:kern w:val="24"/>
              </w:rPr>
            </w:pPr>
            <w:r w:rsidRPr="00BF0AC5">
              <w:rPr>
                <w:rFonts w:eastAsia="Calibri"/>
                <w:kern w:val="24"/>
              </w:rPr>
              <w:t>Средства исторического анализа в искусстве: в графике и живописи; в дизайне; вхудожественной обработке материалов</w:t>
            </w:r>
            <w:r>
              <w:rPr>
                <w:rFonts w:eastAsia="Calibri"/>
                <w:kern w:val="24"/>
              </w:rPr>
              <w:t>.</w:t>
            </w:r>
          </w:p>
          <w:p w:rsidR="002A6225" w:rsidRPr="00BF0AC5" w:rsidRDefault="002A6225" w:rsidP="007C4C54">
            <w:pPr>
              <w:ind w:firstLine="0"/>
              <w:rPr>
                <w:rFonts w:eastAsia="Calibri"/>
                <w:kern w:val="24"/>
              </w:rPr>
            </w:pPr>
            <w:r w:rsidRPr="00BF0AC5">
              <w:rPr>
                <w:rFonts w:eastAsia="Calibri"/>
                <w:kern w:val="24"/>
              </w:rPr>
              <w:t>Способы применения техник в изготовлении изделий</w:t>
            </w:r>
            <w:r>
              <w:rPr>
                <w:rFonts w:eastAsia="Calibri"/>
                <w:kern w:val="24"/>
              </w:rPr>
              <w:t>.</w:t>
            </w:r>
          </w:p>
          <w:p w:rsidR="002A6225" w:rsidRPr="00BF0AC5" w:rsidRDefault="002A6225" w:rsidP="007C4C54">
            <w:pPr>
              <w:ind w:firstLine="0"/>
              <w:rPr>
                <w:color w:val="C00000"/>
                <w:highlight w:val="yellow"/>
              </w:rPr>
            </w:pPr>
            <w:r w:rsidRPr="00BF0AC5">
              <w:t>Графические возможности в декоративном изображении</w:t>
            </w:r>
            <w:r>
              <w:t>.</w:t>
            </w:r>
          </w:p>
        </w:tc>
      </w:tr>
      <w:tr w:rsidR="002A6225" w:rsidRPr="00BF0AC5" w:rsidTr="007C4C5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2E3BB0" w:rsidRDefault="002A6225" w:rsidP="007C4C54">
            <w:pPr>
              <w:pStyle w:val="2"/>
              <w:shd w:val="clear" w:color="auto" w:fill="auto"/>
              <w:spacing w:after="0" w:line="240" w:lineRule="auto"/>
              <w:ind w:right="20"/>
              <w:jc w:val="both"/>
              <w:rPr>
                <w:rFonts w:ascii="Times New Roman" w:hAnsi="Times New Roman"/>
                <w:iCs/>
                <w:sz w:val="24"/>
                <w:szCs w:val="24"/>
                <w:lang w:eastAsia="ru-RU"/>
              </w:rPr>
            </w:pPr>
            <w:r w:rsidRPr="002E3BB0">
              <w:rPr>
                <w:rFonts w:ascii="Times New Roman" w:hAnsi="Times New Roman"/>
                <w:iCs/>
                <w:sz w:val="24"/>
                <w:szCs w:val="24"/>
                <w:lang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2E3BB0" w:rsidRDefault="002A6225" w:rsidP="007C4C54">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2E3BB0">
              <w:rPr>
                <w:rFonts w:ascii="Times New Roman" w:hAnsi="Times New Roman"/>
                <w:sz w:val="24"/>
                <w:szCs w:val="24"/>
              </w:rPr>
              <w:t>исторически анализировать технические и художественные особенности при изготовлении однотипной группы изделий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6225" w:rsidRPr="002E3BB0" w:rsidRDefault="002A6225" w:rsidP="007C4C54">
            <w:pPr>
              <w:ind w:firstLine="0"/>
              <w:rPr>
                <w:rFonts w:eastAsia="Calibri"/>
                <w:kern w:val="24"/>
              </w:rPr>
            </w:pPr>
            <w:r w:rsidRPr="002E3BB0">
              <w:rPr>
                <w:rFonts w:eastAsia="Calibri"/>
                <w:kern w:val="24"/>
              </w:rPr>
              <w:t>Практические задания:</w:t>
            </w:r>
          </w:p>
          <w:p w:rsidR="002A6225" w:rsidRPr="002E3BB0" w:rsidRDefault="002A6225" w:rsidP="007C4C54">
            <w:pPr>
              <w:ind w:firstLine="0"/>
              <w:rPr>
                <w:highlight w:val="yellow"/>
              </w:rPr>
            </w:pPr>
            <w:r w:rsidRPr="002E3BB0">
              <w:rPr>
                <w:shd w:val="clear" w:color="auto" w:fill="FFFFFF"/>
              </w:rPr>
              <w:t>Проанализировать и представить в виде таблицы – технические и художественные особенности построения, объема и материалов изготовляемых объектов.</w:t>
            </w:r>
          </w:p>
        </w:tc>
      </w:tr>
      <w:tr w:rsidR="002A6225" w:rsidRPr="00BF0AC5" w:rsidTr="007C4C54">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7C4C54">
            <w:pPr>
              <w:pStyle w:val="2"/>
              <w:shd w:val="clear" w:color="auto" w:fill="auto"/>
              <w:spacing w:after="0" w:line="240" w:lineRule="auto"/>
              <w:ind w:right="20"/>
              <w:jc w:val="both"/>
              <w:rPr>
                <w:rFonts w:ascii="Times New Roman" w:hAnsi="Times New Roman"/>
                <w:iCs/>
                <w:sz w:val="24"/>
                <w:szCs w:val="24"/>
                <w:lang w:eastAsia="ru-RU"/>
              </w:rPr>
            </w:pPr>
            <w:r w:rsidRPr="00BF0AC5">
              <w:rPr>
                <w:rFonts w:ascii="Times New Roman" w:hAnsi="Times New Roman"/>
                <w:iCs/>
                <w:sz w:val="24"/>
                <w:szCs w:val="24"/>
                <w:lang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2A6225" w:rsidRPr="00BF0AC5" w:rsidRDefault="002A6225" w:rsidP="002A6225">
            <w:pPr>
              <w:pStyle w:val="a7"/>
              <w:numPr>
                <w:ilvl w:val="0"/>
                <w:numId w:val="6"/>
              </w:numPr>
              <w:ind w:left="0" w:firstLine="145"/>
              <w:rPr>
                <w:b/>
                <w:iCs/>
                <w:szCs w:val="24"/>
                <w:lang w:val="ru-RU" w:eastAsia="ru-RU"/>
              </w:rPr>
            </w:pPr>
            <w:r w:rsidRPr="00BF0AC5">
              <w:rPr>
                <w:szCs w:val="24"/>
                <w:lang w:val="ru-RU"/>
              </w:rPr>
              <w:t>способами ознакомления с достижениями мирового искусства, понятийного аппарата истории искусства; необходимым знанием профессиональной терминологии; искусствоведческого анализа.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A6225" w:rsidRPr="00BF0AC5" w:rsidRDefault="002A6225" w:rsidP="007C4C54">
            <w:pPr>
              <w:ind w:firstLine="0"/>
              <w:rPr>
                <w:rFonts w:eastAsia="Calibri"/>
                <w:kern w:val="24"/>
              </w:rPr>
            </w:pPr>
            <w:r w:rsidRPr="00BF0AC5">
              <w:rPr>
                <w:rFonts w:eastAsia="Calibri"/>
                <w:kern w:val="24"/>
              </w:rPr>
              <w:t>Задания на решение задач из профессиональной области:</w:t>
            </w:r>
          </w:p>
          <w:p w:rsidR="002A6225" w:rsidRPr="00BF0AC5" w:rsidRDefault="002A6225" w:rsidP="007C4C54">
            <w:pPr>
              <w:ind w:firstLine="0"/>
              <w:rPr>
                <w:rFonts w:eastAsia="Calibri"/>
                <w:kern w:val="24"/>
              </w:rPr>
            </w:pPr>
            <w:proofErr w:type="gramStart"/>
            <w:r w:rsidRPr="00BF0AC5">
              <w:rPr>
                <w:rFonts w:eastAsia="Calibri"/>
                <w:kern w:val="24"/>
              </w:rPr>
              <w:t>Представить к какому стилю можно отнести</w:t>
            </w:r>
            <w:proofErr w:type="gramEnd"/>
            <w:r w:rsidRPr="00BF0AC5">
              <w:rPr>
                <w:rFonts w:eastAsia="Calibri"/>
                <w:kern w:val="24"/>
              </w:rPr>
              <w:t xml:space="preserve"> то или иное изображение</w:t>
            </w:r>
            <w:r>
              <w:rPr>
                <w:rFonts w:eastAsia="Calibri"/>
                <w:kern w:val="24"/>
              </w:rPr>
              <w:t>.</w:t>
            </w:r>
          </w:p>
          <w:p w:rsidR="002A6225" w:rsidRPr="00BF0AC5" w:rsidRDefault="002A6225" w:rsidP="007C4C54">
            <w:pPr>
              <w:ind w:firstLine="0"/>
              <w:rPr>
                <w:highlight w:val="yellow"/>
              </w:rPr>
            </w:pPr>
            <w:r w:rsidRPr="00BF0AC5">
              <w:t>Представить критерии оценивания изготовляемых объектов</w:t>
            </w:r>
            <w:r>
              <w:t>.</w:t>
            </w:r>
          </w:p>
        </w:tc>
      </w:tr>
    </w:tbl>
    <w:p w:rsidR="002F56B1" w:rsidRDefault="002F56B1" w:rsidP="00E04C98">
      <w:pPr>
        <w:pStyle w:val="Style5"/>
        <w:widowControl/>
        <w:ind w:firstLine="0"/>
      </w:pPr>
    </w:p>
    <w:p w:rsidR="00E04C98" w:rsidRPr="00BC4C51" w:rsidRDefault="00E04C98" w:rsidP="00E04C98">
      <w:pPr>
        <w:pStyle w:val="Style5"/>
        <w:widowControl/>
        <w:ind w:firstLine="0"/>
        <w:sectPr w:rsidR="00E04C98" w:rsidRPr="00BC4C51" w:rsidSect="00EB108C">
          <w:pgSz w:w="16838" w:h="11906" w:orient="landscape"/>
          <w:pgMar w:top="851" w:right="1134" w:bottom="1134" w:left="1134" w:header="709" w:footer="709" w:gutter="0"/>
          <w:cols w:space="708"/>
          <w:docGrid w:linePitch="360"/>
        </w:sectPr>
      </w:pPr>
    </w:p>
    <w:p w:rsidR="00E04C98" w:rsidRDefault="00E04C98" w:rsidP="00E04C98">
      <w:pPr>
        <w:rPr>
          <w:b/>
        </w:rPr>
      </w:pPr>
      <w:r w:rsidRPr="00FA7A1A">
        <w:rPr>
          <w:b/>
        </w:rPr>
        <w:lastRenderedPageBreak/>
        <w:t>б) Порядок проведения промежуточной аттестации, показатели и критерии оценивания:</w:t>
      </w:r>
    </w:p>
    <w:p w:rsidR="00E04C98" w:rsidRDefault="00E04C98" w:rsidP="00E04C98">
      <w:pPr>
        <w:pStyle w:val="aa"/>
        <w:rPr>
          <w:sz w:val="24"/>
          <w:szCs w:val="24"/>
        </w:rPr>
      </w:pPr>
      <w:r w:rsidRPr="00FA7A1A">
        <w:rPr>
          <w:sz w:val="24"/>
          <w:szCs w:val="24"/>
        </w:rPr>
        <w:t xml:space="preserve">Промежуточная аттестация </w:t>
      </w:r>
      <w:r>
        <w:rPr>
          <w:sz w:val="24"/>
          <w:szCs w:val="24"/>
        </w:rPr>
        <w:t>по дисциплине</w:t>
      </w:r>
      <w:proofErr w:type="gramStart"/>
      <w:r>
        <w:rPr>
          <w:rStyle w:val="FontStyle21"/>
          <w:sz w:val="24"/>
          <w:szCs w:val="24"/>
        </w:rPr>
        <w:t>«</w:t>
      </w:r>
      <w:r>
        <w:rPr>
          <w:sz w:val="24"/>
          <w:szCs w:val="24"/>
        </w:rPr>
        <w:t>И</w:t>
      </w:r>
      <w:proofErr w:type="gramEnd"/>
      <w:r>
        <w:rPr>
          <w:sz w:val="24"/>
          <w:szCs w:val="24"/>
        </w:rPr>
        <w:t xml:space="preserve">стория </w:t>
      </w:r>
      <w:r w:rsidRPr="00203BEB">
        <w:rPr>
          <w:sz w:val="24"/>
          <w:szCs w:val="24"/>
        </w:rPr>
        <w:t>художественной обработки материалов</w:t>
      </w:r>
      <w:r w:rsidRPr="00080D74">
        <w:rPr>
          <w:sz w:val="24"/>
          <w:szCs w:val="24"/>
        </w:rPr>
        <w:t>»</w:t>
      </w:r>
      <w:r w:rsidRPr="00FA7A1A">
        <w:rPr>
          <w:sz w:val="24"/>
          <w:szCs w:val="24"/>
        </w:rPr>
        <w:t xml:space="preserve">проводится в </w:t>
      </w:r>
      <w:r>
        <w:rPr>
          <w:sz w:val="24"/>
          <w:szCs w:val="24"/>
        </w:rPr>
        <w:t xml:space="preserve">традиционной </w:t>
      </w:r>
      <w:r w:rsidRPr="00FA7A1A">
        <w:rPr>
          <w:sz w:val="24"/>
          <w:szCs w:val="24"/>
        </w:rPr>
        <w:t xml:space="preserve">форме </w:t>
      </w:r>
      <w:r>
        <w:rPr>
          <w:sz w:val="24"/>
          <w:szCs w:val="24"/>
        </w:rPr>
        <w:t>экзамена.</w:t>
      </w:r>
    </w:p>
    <w:p w:rsidR="00C44717" w:rsidRDefault="00C44717" w:rsidP="00E04C98">
      <w:pPr>
        <w:pStyle w:val="aa"/>
        <w:rPr>
          <w:sz w:val="24"/>
          <w:szCs w:val="24"/>
        </w:rPr>
      </w:pPr>
      <w:bookmarkStart w:id="3" w:name="_Hlk53341087"/>
      <w:r>
        <w:rPr>
          <w:sz w:val="24"/>
          <w:szCs w:val="24"/>
        </w:rPr>
        <w:t>Вопросы для подготовки к экзамену.</w:t>
      </w:r>
    </w:p>
    <w:p w:rsidR="00C44717" w:rsidRPr="00C44717" w:rsidRDefault="00C44717" w:rsidP="00C44717">
      <w:pPr>
        <w:widowControl/>
        <w:numPr>
          <w:ilvl w:val="0"/>
          <w:numId w:val="37"/>
        </w:numPr>
        <w:autoSpaceDE/>
        <w:autoSpaceDN/>
        <w:adjustRightInd/>
        <w:jc w:val="left"/>
      </w:pPr>
      <w:r w:rsidRPr="00C44717">
        <w:t>Раскрыть понятие "стиль". Представить основные характеристики стиля.</w:t>
      </w:r>
    </w:p>
    <w:p w:rsidR="00C44717" w:rsidRPr="00C44717" w:rsidRDefault="00C44717" w:rsidP="00C44717">
      <w:pPr>
        <w:widowControl/>
        <w:numPr>
          <w:ilvl w:val="0"/>
          <w:numId w:val="37"/>
        </w:numPr>
        <w:autoSpaceDE/>
        <w:autoSpaceDN/>
        <w:adjustRightInd/>
        <w:jc w:val="left"/>
      </w:pPr>
      <w:r w:rsidRPr="00C44717">
        <w:t>Обозначить условия формирования искусства Древнего Египта.</w:t>
      </w:r>
    </w:p>
    <w:p w:rsidR="00C44717" w:rsidRPr="00C44717" w:rsidRDefault="00C44717" w:rsidP="00C44717">
      <w:pPr>
        <w:widowControl/>
        <w:numPr>
          <w:ilvl w:val="0"/>
          <w:numId w:val="37"/>
        </w:numPr>
        <w:autoSpaceDE/>
        <w:autoSpaceDN/>
        <w:adjustRightInd/>
        <w:jc w:val="left"/>
      </w:pPr>
      <w:r w:rsidRPr="00C44717">
        <w:t>Раскрыть понятия: "исторический процесс", "история искусств", "культура"</w:t>
      </w:r>
    </w:p>
    <w:p w:rsidR="00C44717" w:rsidRPr="00C44717" w:rsidRDefault="00C44717" w:rsidP="00C44717">
      <w:pPr>
        <w:widowControl/>
        <w:numPr>
          <w:ilvl w:val="0"/>
          <w:numId w:val="37"/>
        </w:numPr>
        <w:autoSpaceDE/>
        <w:autoSpaceDN/>
        <w:adjustRightInd/>
        <w:jc w:val="left"/>
      </w:pPr>
      <w:r w:rsidRPr="00C44717">
        <w:t>Представить отличительные особенности искусства Древнего Египта</w:t>
      </w:r>
    </w:p>
    <w:p w:rsidR="00C44717" w:rsidRPr="00C44717" w:rsidRDefault="00C44717" w:rsidP="00C44717">
      <w:pPr>
        <w:widowControl/>
        <w:numPr>
          <w:ilvl w:val="0"/>
          <w:numId w:val="37"/>
        </w:numPr>
        <w:autoSpaceDE/>
        <w:autoSpaceDN/>
        <w:adjustRightInd/>
        <w:jc w:val="left"/>
      </w:pPr>
      <w:r w:rsidRPr="00C44717">
        <w:t>Представить жанры изобразительного искусства.</w:t>
      </w:r>
    </w:p>
    <w:p w:rsidR="00C44717" w:rsidRPr="00C44717" w:rsidRDefault="00C44717" w:rsidP="00C44717">
      <w:pPr>
        <w:widowControl/>
        <w:numPr>
          <w:ilvl w:val="0"/>
          <w:numId w:val="37"/>
        </w:numPr>
        <w:autoSpaceDE/>
        <w:autoSpaceDN/>
        <w:adjustRightInd/>
        <w:jc w:val="left"/>
      </w:pPr>
      <w:r w:rsidRPr="00C44717">
        <w:t>Скульптура Древнего Египта.</w:t>
      </w:r>
    </w:p>
    <w:p w:rsidR="00C44717" w:rsidRPr="00C44717" w:rsidRDefault="00C44717" w:rsidP="00C44717">
      <w:pPr>
        <w:widowControl/>
        <w:numPr>
          <w:ilvl w:val="0"/>
          <w:numId w:val="37"/>
        </w:numPr>
        <w:autoSpaceDE/>
        <w:autoSpaceDN/>
        <w:adjustRightInd/>
        <w:jc w:val="left"/>
      </w:pPr>
      <w:r w:rsidRPr="00C44717">
        <w:t>Представить периодизацию истории искусств.</w:t>
      </w:r>
    </w:p>
    <w:p w:rsidR="00C44717" w:rsidRPr="00C44717" w:rsidRDefault="00C44717" w:rsidP="00C44717">
      <w:pPr>
        <w:widowControl/>
        <w:numPr>
          <w:ilvl w:val="0"/>
          <w:numId w:val="37"/>
        </w:numPr>
        <w:autoSpaceDE/>
        <w:autoSpaceDN/>
        <w:adjustRightInd/>
      </w:pPr>
      <w:r w:rsidRPr="00C44717">
        <w:t>Рассказать о значении рельефов и живописи в искусстве Древнего Египта.</w:t>
      </w:r>
    </w:p>
    <w:p w:rsidR="00C44717" w:rsidRPr="00C44717" w:rsidRDefault="00C44717" w:rsidP="00C44717">
      <w:pPr>
        <w:widowControl/>
        <w:numPr>
          <w:ilvl w:val="0"/>
          <w:numId w:val="37"/>
        </w:numPr>
        <w:autoSpaceDE/>
        <w:autoSpaceDN/>
        <w:adjustRightInd/>
        <w:jc w:val="left"/>
      </w:pPr>
      <w:r w:rsidRPr="00C44717">
        <w:t>Раскрыть основные черты древнеегипетской архитектуры (Древнее царство, Новое царство).</w:t>
      </w:r>
    </w:p>
    <w:p w:rsidR="00C44717" w:rsidRPr="00C44717" w:rsidRDefault="00C44717" w:rsidP="00C44717">
      <w:pPr>
        <w:widowControl/>
        <w:numPr>
          <w:ilvl w:val="0"/>
          <w:numId w:val="37"/>
        </w:numPr>
        <w:autoSpaceDE/>
        <w:autoSpaceDN/>
        <w:adjustRightInd/>
      </w:pPr>
      <w:r w:rsidRPr="00C44717">
        <w:t>Отличительные черты скульптуры древней Греции.</w:t>
      </w:r>
    </w:p>
    <w:p w:rsidR="00C44717" w:rsidRPr="00C44717" w:rsidRDefault="00C44717" w:rsidP="00C44717">
      <w:pPr>
        <w:widowControl/>
        <w:numPr>
          <w:ilvl w:val="0"/>
          <w:numId w:val="37"/>
        </w:numPr>
        <w:autoSpaceDE/>
        <w:autoSpaceDN/>
        <w:adjustRightInd/>
        <w:jc w:val="left"/>
      </w:pPr>
      <w:r w:rsidRPr="00C44717">
        <w:t>Типы общественных сооружений Древней Греции, их назначение.</w:t>
      </w:r>
    </w:p>
    <w:p w:rsidR="00C44717" w:rsidRPr="00C44717" w:rsidRDefault="00C44717" w:rsidP="00C44717">
      <w:pPr>
        <w:widowControl/>
        <w:numPr>
          <w:ilvl w:val="0"/>
          <w:numId w:val="37"/>
        </w:numPr>
        <w:autoSpaceDE/>
        <w:autoSpaceDN/>
        <w:adjustRightInd/>
      </w:pPr>
      <w:r w:rsidRPr="00C44717">
        <w:t>Раскрыть суть первобытного искусства.</w:t>
      </w:r>
    </w:p>
    <w:p w:rsidR="00C44717" w:rsidRPr="00C44717" w:rsidRDefault="00C44717" w:rsidP="00C44717">
      <w:pPr>
        <w:widowControl/>
        <w:numPr>
          <w:ilvl w:val="0"/>
          <w:numId w:val="37"/>
        </w:numPr>
        <w:autoSpaceDE/>
        <w:autoSpaceDN/>
        <w:adjustRightInd/>
        <w:jc w:val="left"/>
      </w:pPr>
      <w:r w:rsidRPr="00C44717">
        <w:t>Раскрыть основные черты древнеегипетской архитектуры (Древнее царство, Новое царство).</w:t>
      </w:r>
    </w:p>
    <w:p w:rsidR="00C44717" w:rsidRPr="00C44717" w:rsidRDefault="00C44717" w:rsidP="00C44717">
      <w:pPr>
        <w:widowControl/>
        <w:numPr>
          <w:ilvl w:val="0"/>
          <w:numId w:val="37"/>
        </w:numPr>
        <w:autoSpaceDE/>
        <w:autoSpaceDN/>
        <w:adjustRightInd/>
      </w:pPr>
      <w:r w:rsidRPr="00C44717">
        <w:t>Отличительные черты скульптуры древней Греции.</w:t>
      </w:r>
    </w:p>
    <w:p w:rsidR="00C44717" w:rsidRPr="00C44717" w:rsidRDefault="00C44717" w:rsidP="00C44717">
      <w:pPr>
        <w:widowControl/>
        <w:numPr>
          <w:ilvl w:val="0"/>
          <w:numId w:val="37"/>
        </w:numPr>
        <w:autoSpaceDE/>
        <w:autoSpaceDN/>
        <w:adjustRightInd/>
        <w:jc w:val="left"/>
      </w:pPr>
      <w:r w:rsidRPr="00C44717">
        <w:t>Охарактеризовать Крито-Микенскую культуру древнего мира.</w:t>
      </w:r>
    </w:p>
    <w:p w:rsidR="00C44717" w:rsidRPr="00C44717" w:rsidRDefault="00C44717" w:rsidP="00C44717">
      <w:pPr>
        <w:widowControl/>
        <w:numPr>
          <w:ilvl w:val="0"/>
          <w:numId w:val="37"/>
        </w:numPr>
        <w:autoSpaceDE/>
        <w:autoSpaceDN/>
        <w:adjustRightInd/>
      </w:pPr>
      <w:r w:rsidRPr="00C44717">
        <w:rPr>
          <w:color w:val="000000"/>
        </w:rPr>
        <w:t>Декоративно-прикладное искусство. Художественные промыслы России.</w:t>
      </w:r>
    </w:p>
    <w:p w:rsidR="00C44717" w:rsidRPr="00C44717" w:rsidRDefault="00C44717" w:rsidP="00C44717">
      <w:pPr>
        <w:widowControl/>
        <w:numPr>
          <w:ilvl w:val="0"/>
          <w:numId w:val="37"/>
        </w:numPr>
        <w:autoSpaceDE/>
        <w:autoSpaceDN/>
        <w:adjustRightInd/>
        <w:jc w:val="left"/>
      </w:pPr>
      <w:r w:rsidRPr="00C44717">
        <w:t>Обозначить отличительные черты Греческой классики.</w:t>
      </w:r>
    </w:p>
    <w:p w:rsidR="00C44717" w:rsidRPr="00C44717" w:rsidRDefault="00C44717" w:rsidP="00C44717">
      <w:pPr>
        <w:widowControl/>
        <w:numPr>
          <w:ilvl w:val="0"/>
          <w:numId w:val="37"/>
        </w:numPr>
        <w:autoSpaceDE/>
        <w:autoSpaceDN/>
        <w:adjustRightInd/>
        <w:jc w:val="left"/>
      </w:pPr>
      <w:r w:rsidRPr="00C44717">
        <w:t>Архитектура Древней Руси</w:t>
      </w:r>
    </w:p>
    <w:p w:rsidR="00C44717" w:rsidRPr="00C44717" w:rsidRDefault="00C44717" w:rsidP="00C44717">
      <w:pPr>
        <w:widowControl/>
        <w:numPr>
          <w:ilvl w:val="0"/>
          <w:numId w:val="37"/>
        </w:numPr>
        <w:autoSpaceDE/>
        <w:autoSpaceDN/>
        <w:adjustRightInd/>
        <w:jc w:val="left"/>
      </w:pPr>
      <w:r w:rsidRPr="00C44717">
        <w:t>Русская иконопись: история развития.</w:t>
      </w:r>
    </w:p>
    <w:p w:rsidR="00C44717" w:rsidRPr="00C44717" w:rsidRDefault="00C44717" w:rsidP="00C44717">
      <w:pPr>
        <w:widowControl/>
        <w:numPr>
          <w:ilvl w:val="0"/>
          <w:numId w:val="37"/>
        </w:numPr>
        <w:autoSpaceDE/>
        <w:autoSpaceDN/>
        <w:adjustRightInd/>
      </w:pPr>
      <w:r w:rsidRPr="00C44717">
        <w:t xml:space="preserve">Искусство Возрождения. </w:t>
      </w:r>
    </w:p>
    <w:p w:rsidR="00C44717" w:rsidRPr="00C44717" w:rsidRDefault="00C44717" w:rsidP="00C44717">
      <w:pPr>
        <w:widowControl/>
        <w:numPr>
          <w:ilvl w:val="0"/>
          <w:numId w:val="37"/>
        </w:numPr>
        <w:autoSpaceDE/>
        <w:autoSpaceDN/>
        <w:adjustRightInd/>
        <w:jc w:val="left"/>
      </w:pPr>
      <w:r w:rsidRPr="00C44717">
        <w:t>Готический стиль в искусстве (характерные черты в различных видах искусства).</w:t>
      </w:r>
    </w:p>
    <w:p w:rsidR="00C44717" w:rsidRPr="00C44717" w:rsidRDefault="00C44717" w:rsidP="00C44717">
      <w:pPr>
        <w:pStyle w:val="aa"/>
        <w:numPr>
          <w:ilvl w:val="0"/>
          <w:numId w:val="37"/>
        </w:numPr>
        <w:rPr>
          <w:sz w:val="24"/>
          <w:szCs w:val="24"/>
        </w:rPr>
      </w:pPr>
      <w:r w:rsidRPr="00C44717">
        <w:rPr>
          <w:sz w:val="24"/>
          <w:szCs w:val="24"/>
        </w:rPr>
        <w:t>Творчество Андрея Рублева.</w:t>
      </w:r>
    </w:p>
    <w:p w:rsidR="00C44717" w:rsidRPr="00C44717" w:rsidRDefault="00C44717" w:rsidP="00C44717">
      <w:pPr>
        <w:widowControl/>
        <w:numPr>
          <w:ilvl w:val="0"/>
          <w:numId w:val="37"/>
        </w:numPr>
        <w:autoSpaceDE/>
        <w:autoSpaceDN/>
        <w:adjustRightInd/>
        <w:jc w:val="left"/>
      </w:pPr>
      <w:r w:rsidRPr="00C44717">
        <w:t>Романское искусство западной Европы.</w:t>
      </w:r>
    </w:p>
    <w:p w:rsidR="00C44717" w:rsidRPr="00C44717" w:rsidRDefault="00C44717" w:rsidP="00C44717">
      <w:pPr>
        <w:widowControl/>
        <w:numPr>
          <w:ilvl w:val="0"/>
          <w:numId w:val="37"/>
        </w:numPr>
        <w:autoSpaceDE/>
        <w:autoSpaceDN/>
        <w:adjustRightInd/>
      </w:pPr>
      <w:r w:rsidRPr="00C44717">
        <w:t>Скульптура Древней Руси.</w:t>
      </w:r>
    </w:p>
    <w:p w:rsidR="00C44717" w:rsidRPr="00C44717" w:rsidRDefault="00C44717" w:rsidP="00C44717">
      <w:pPr>
        <w:widowControl/>
        <w:numPr>
          <w:ilvl w:val="0"/>
          <w:numId w:val="37"/>
        </w:numPr>
        <w:autoSpaceDE/>
        <w:autoSpaceDN/>
        <w:adjustRightInd/>
        <w:jc w:val="left"/>
      </w:pPr>
      <w:r w:rsidRPr="00C44717">
        <w:t>Теоретические основания возникновения импрессионизма.</w:t>
      </w:r>
    </w:p>
    <w:p w:rsidR="00C44717" w:rsidRPr="00C44717" w:rsidRDefault="00C44717" w:rsidP="00C44717">
      <w:pPr>
        <w:widowControl/>
        <w:numPr>
          <w:ilvl w:val="0"/>
          <w:numId w:val="37"/>
        </w:numPr>
        <w:autoSpaceDE/>
        <w:autoSpaceDN/>
        <w:adjustRightInd/>
      </w:pPr>
      <w:r w:rsidRPr="00C44717">
        <w:t xml:space="preserve">Архитектура Древней Руси </w:t>
      </w:r>
    </w:p>
    <w:p w:rsidR="00C44717" w:rsidRPr="00C44717" w:rsidRDefault="00C44717" w:rsidP="00C44717">
      <w:pPr>
        <w:widowControl/>
        <w:numPr>
          <w:ilvl w:val="0"/>
          <w:numId w:val="37"/>
        </w:numPr>
        <w:autoSpaceDE/>
        <w:autoSpaceDN/>
        <w:adjustRightInd/>
        <w:jc w:val="left"/>
      </w:pPr>
      <w:r w:rsidRPr="00C44717">
        <w:t>Резьба по камню в архитектуре Древней Руси.</w:t>
      </w:r>
    </w:p>
    <w:p w:rsidR="00C44717" w:rsidRPr="00C44717" w:rsidRDefault="00C44717" w:rsidP="00C44717">
      <w:pPr>
        <w:widowControl/>
        <w:numPr>
          <w:ilvl w:val="0"/>
          <w:numId w:val="37"/>
        </w:numPr>
        <w:autoSpaceDE/>
        <w:autoSpaceDN/>
        <w:adjustRightInd/>
      </w:pPr>
      <w:r w:rsidRPr="00C44717">
        <w:t>Характеристика живописного метода "импрессионистов".</w:t>
      </w:r>
    </w:p>
    <w:p w:rsidR="00C44717" w:rsidRPr="00C44717" w:rsidRDefault="00C44717" w:rsidP="00C44717">
      <w:pPr>
        <w:widowControl/>
        <w:numPr>
          <w:ilvl w:val="0"/>
          <w:numId w:val="37"/>
        </w:numPr>
        <w:autoSpaceDE/>
        <w:autoSpaceDN/>
        <w:adjustRightInd/>
        <w:jc w:val="left"/>
      </w:pPr>
      <w:r w:rsidRPr="00C44717">
        <w:t>Композиционные особенности работ импрессионистов.</w:t>
      </w:r>
    </w:p>
    <w:p w:rsidR="00C44717" w:rsidRPr="00C44717" w:rsidRDefault="00C44717" w:rsidP="00C44717">
      <w:pPr>
        <w:widowControl/>
        <w:numPr>
          <w:ilvl w:val="0"/>
          <w:numId w:val="37"/>
        </w:numPr>
        <w:autoSpaceDE/>
        <w:autoSpaceDN/>
        <w:adjustRightInd/>
        <w:jc w:val="left"/>
      </w:pPr>
      <w:r w:rsidRPr="00C44717">
        <w:t>Русский реализм</w:t>
      </w:r>
    </w:p>
    <w:p w:rsidR="00C44717" w:rsidRPr="00C44717" w:rsidRDefault="00C44717" w:rsidP="00C44717">
      <w:pPr>
        <w:widowControl/>
        <w:numPr>
          <w:ilvl w:val="0"/>
          <w:numId w:val="37"/>
        </w:numPr>
        <w:autoSpaceDE/>
        <w:autoSpaceDN/>
        <w:adjustRightInd/>
        <w:jc w:val="left"/>
      </w:pPr>
      <w:r w:rsidRPr="00C44717">
        <w:t xml:space="preserve">Русский романтизм </w:t>
      </w:r>
    </w:p>
    <w:p w:rsidR="00C44717" w:rsidRPr="00C44717" w:rsidRDefault="00C44717" w:rsidP="00C44717">
      <w:pPr>
        <w:widowControl/>
        <w:numPr>
          <w:ilvl w:val="0"/>
          <w:numId w:val="37"/>
        </w:numPr>
        <w:autoSpaceDE/>
        <w:autoSpaceDN/>
        <w:adjustRightInd/>
      </w:pPr>
      <w:r w:rsidRPr="00C44717">
        <w:t xml:space="preserve">Композиция модерна в произведениях декоративно-прикладного искусства </w:t>
      </w:r>
    </w:p>
    <w:bookmarkEnd w:id="3"/>
    <w:p w:rsidR="00C44717" w:rsidRPr="00C44717" w:rsidRDefault="00C44717" w:rsidP="00C44717">
      <w:pPr>
        <w:pStyle w:val="aa"/>
        <w:rPr>
          <w:sz w:val="24"/>
          <w:szCs w:val="24"/>
        </w:rPr>
      </w:pPr>
    </w:p>
    <w:p w:rsidR="00E04C98" w:rsidRPr="00FA7A1A" w:rsidRDefault="00E04C98" w:rsidP="00E04C98">
      <w:pPr>
        <w:rPr>
          <w:b/>
          <w:i/>
        </w:rPr>
      </w:pPr>
      <w:r w:rsidRPr="00FA7A1A">
        <w:rPr>
          <w:b/>
          <w:i/>
        </w:rPr>
        <w:t>Показатели и критерии оценивания экзамена:</w:t>
      </w:r>
    </w:p>
    <w:p w:rsidR="00E04C98" w:rsidRPr="00942481" w:rsidRDefault="00E04C98" w:rsidP="00E04C98">
      <w:r w:rsidRPr="00942481">
        <w:t xml:space="preserve">– на оценку </w:t>
      </w:r>
      <w:r w:rsidRPr="00942481">
        <w:rPr>
          <w:b/>
        </w:rPr>
        <w:t>«отлично»</w:t>
      </w:r>
      <w:r w:rsidRPr="00942481">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E04C98" w:rsidRPr="00942481" w:rsidRDefault="00E04C98" w:rsidP="00E04C98">
      <w:r w:rsidRPr="00942481">
        <w:t xml:space="preserve">– на оценку </w:t>
      </w:r>
      <w:r w:rsidRPr="00942481">
        <w:rPr>
          <w:b/>
        </w:rPr>
        <w:t>«хорошо»</w:t>
      </w:r>
      <w:r w:rsidRPr="00942481">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E04C98" w:rsidRPr="00942481" w:rsidRDefault="00E04C98" w:rsidP="00E04C98">
      <w:r w:rsidRPr="00942481">
        <w:t xml:space="preserve">– на оценку </w:t>
      </w:r>
      <w:r w:rsidRPr="00942481">
        <w:rPr>
          <w:b/>
        </w:rPr>
        <w:t>«удовлетворительно»</w:t>
      </w:r>
      <w:r w:rsidRPr="00942481">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w:t>
      </w:r>
      <w:r w:rsidRPr="00942481">
        <w:lastRenderedPageBreak/>
        <w:t>испытывает значительные затруднения при оперировании знаниями и умениями при их переносе на новые ситуации.</w:t>
      </w:r>
    </w:p>
    <w:p w:rsidR="00E04C98" w:rsidRPr="00942481" w:rsidRDefault="00E04C98" w:rsidP="00E04C98">
      <w:r w:rsidRPr="00942481">
        <w:t xml:space="preserve">– на оценку </w:t>
      </w:r>
      <w:r w:rsidRPr="00942481">
        <w:rPr>
          <w:b/>
        </w:rPr>
        <w:t>«неудовлетворительно»</w:t>
      </w:r>
      <w:r w:rsidRPr="00942481">
        <w:t xml:space="preserve"> (2 балла) – </w:t>
      </w:r>
      <w:proofErr w:type="gramStart"/>
      <w:r w:rsidRPr="00942481">
        <w:t>обучающийся</w:t>
      </w:r>
      <w:proofErr w:type="gramEnd"/>
      <w:r w:rsidRPr="00942481">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E04C98" w:rsidRPr="00942481" w:rsidRDefault="00E04C98" w:rsidP="00E04C98">
      <w:pPr>
        <w:pStyle w:val="aa"/>
        <w:rPr>
          <w:sz w:val="24"/>
          <w:szCs w:val="24"/>
        </w:rPr>
      </w:pPr>
      <w:r w:rsidRPr="00942481">
        <w:t xml:space="preserve">– </w:t>
      </w:r>
      <w:r w:rsidRPr="00942481">
        <w:rPr>
          <w:sz w:val="24"/>
          <w:szCs w:val="24"/>
        </w:rPr>
        <w:t xml:space="preserve">на оценку </w:t>
      </w:r>
      <w:r w:rsidRPr="00942481">
        <w:rPr>
          <w:b/>
          <w:sz w:val="24"/>
          <w:szCs w:val="24"/>
        </w:rPr>
        <w:t>«неудовлетворительно»</w:t>
      </w:r>
      <w:r w:rsidRPr="00942481">
        <w:rPr>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E04C98" w:rsidRDefault="00E04C98" w:rsidP="00752B64">
      <w:pPr>
        <w:pStyle w:val="aa"/>
        <w:rPr>
          <w:sz w:val="24"/>
          <w:szCs w:val="24"/>
        </w:rPr>
      </w:pPr>
    </w:p>
    <w:p w:rsidR="00E04C98" w:rsidRPr="00313849" w:rsidRDefault="00E04C98" w:rsidP="00E04C98">
      <w:pPr>
        <w:pStyle w:val="1"/>
        <w:rPr>
          <w:rStyle w:val="FontStyle31"/>
          <w:rFonts w:ascii="Times New Roman" w:hAnsi="Times New Roman" w:cs="Times New Roman"/>
          <w:spacing w:val="-4"/>
          <w:sz w:val="24"/>
          <w:szCs w:val="24"/>
        </w:rPr>
      </w:pPr>
      <w:r w:rsidRPr="00313849">
        <w:rPr>
          <w:rStyle w:val="FontStyle32"/>
          <w:i w:val="0"/>
          <w:spacing w:val="-4"/>
          <w:sz w:val="24"/>
          <w:szCs w:val="24"/>
        </w:rPr>
        <w:t xml:space="preserve">8 </w:t>
      </w:r>
      <w:r w:rsidRPr="00313849">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856DDC" w:rsidRDefault="00856DDC" w:rsidP="00856DDC">
      <w:pPr>
        <w:pStyle w:val="aa"/>
        <w:rPr>
          <w:rStyle w:val="FontStyle22"/>
          <w:b/>
          <w:sz w:val="24"/>
          <w:szCs w:val="24"/>
        </w:rPr>
      </w:pPr>
      <w:bookmarkStart w:id="4" w:name="_Hlk53333805"/>
      <w:r w:rsidRPr="00B4794B">
        <w:rPr>
          <w:rStyle w:val="FontStyle18"/>
          <w:sz w:val="24"/>
          <w:szCs w:val="24"/>
        </w:rPr>
        <w:t xml:space="preserve">а) Основная </w:t>
      </w:r>
      <w:r w:rsidRPr="00B4794B">
        <w:rPr>
          <w:rStyle w:val="FontStyle22"/>
          <w:b/>
          <w:sz w:val="24"/>
          <w:szCs w:val="24"/>
        </w:rPr>
        <w:t>литература:</w:t>
      </w:r>
    </w:p>
    <w:p w:rsidR="00856DDC" w:rsidRDefault="00856DDC" w:rsidP="00856DDC">
      <w:pPr>
        <w:pStyle w:val="aa"/>
        <w:ind w:firstLine="0"/>
        <w:rPr>
          <w:sz w:val="24"/>
          <w:szCs w:val="24"/>
        </w:rPr>
      </w:pPr>
      <w:r w:rsidRPr="00F95970">
        <w:rPr>
          <w:rStyle w:val="FontStyle22"/>
          <w:sz w:val="24"/>
          <w:szCs w:val="24"/>
        </w:rPr>
        <w:t xml:space="preserve">1. </w:t>
      </w:r>
      <w:proofErr w:type="spellStart"/>
      <w:r w:rsidRPr="00F95970">
        <w:rPr>
          <w:iCs/>
          <w:sz w:val="24"/>
          <w:szCs w:val="24"/>
          <w:shd w:val="clear" w:color="auto" w:fill="FFFFFF"/>
        </w:rPr>
        <w:t>Вёльфлин</w:t>
      </w:r>
      <w:proofErr w:type="spellEnd"/>
      <w:r w:rsidRPr="00F95970">
        <w:rPr>
          <w:iCs/>
          <w:sz w:val="24"/>
          <w:szCs w:val="24"/>
          <w:shd w:val="clear" w:color="auto" w:fill="FFFFFF"/>
        </w:rPr>
        <w:t xml:space="preserve">, Г. </w:t>
      </w:r>
      <w:r w:rsidRPr="00F95970">
        <w:rPr>
          <w:sz w:val="24"/>
          <w:szCs w:val="24"/>
          <w:shd w:val="clear" w:color="auto" w:fill="FFFFFF"/>
        </w:rPr>
        <w:t>Основные понятия истории искусств / Г. </w:t>
      </w:r>
      <w:proofErr w:type="spellStart"/>
      <w:r w:rsidRPr="00F95970">
        <w:rPr>
          <w:sz w:val="24"/>
          <w:szCs w:val="24"/>
          <w:shd w:val="clear" w:color="auto" w:fill="FFFFFF"/>
        </w:rPr>
        <w:t>Вёльфлин</w:t>
      </w:r>
      <w:proofErr w:type="spellEnd"/>
      <w:proofErr w:type="gramStart"/>
      <w:r w:rsidRPr="00F95970">
        <w:rPr>
          <w:sz w:val="24"/>
          <w:szCs w:val="24"/>
          <w:shd w:val="clear" w:color="auto" w:fill="FFFFFF"/>
        </w:rPr>
        <w:t> ;</w:t>
      </w:r>
      <w:proofErr w:type="gramEnd"/>
      <w:r w:rsidRPr="00F95970">
        <w:rPr>
          <w:sz w:val="24"/>
          <w:szCs w:val="24"/>
          <w:shd w:val="clear" w:color="auto" w:fill="FFFFFF"/>
        </w:rPr>
        <w:t xml:space="preserve"> переводчик А. А. </w:t>
      </w:r>
      <w:proofErr w:type="spellStart"/>
      <w:r w:rsidRPr="00F95970">
        <w:rPr>
          <w:sz w:val="24"/>
          <w:szCs w:val="24"/>
          <w:shd w:val="clear" w:color="auto" w:fill="FFFFFF"/>
        </w:rPr>
        <w:t>Франковский</w:t>
      </w:r>
      <w:proofErr w:type="spellEnd"/>
      <w:r w:rsidRPr="00F95970">
        <w:rPr>
          <w:sz w:val="24"/>
          <w:szCs w:val="24"/>
          <w:shd w:val="clear" w:color="auto" w:fill="FFFFFF"/>
        </w:rPr>
        <w:t>. - Москва</w:t>
      </w:r>
      <w:proofErr w:type="gramStart"/>
      <w:r w:rsidRPr="00F95970">
        <w:rPr>
          <w:sz w:val="24"/>
          <w:szCs w:val="24"/>
          <w:shd w:val="clear" w:color="auto" w:fill="FFFFFF"/>
        </w:rPr>
        <w:t> :</w:t>
      </w:r>
      <w:proofErr w:type="gramEnd"/>
      <w:r w:rsidRPr="00F95970">
        <w:rPr>
          <w:sz w:val="24"/>
          <w:szCs w:val="24"/>
          <w:shd w:val="clear" w:color="auto" w:fill="FFFFFF"/>
        </w:rPr>
        <w:t xml:space="preserve"> Издательство </w:t>
      </w:r>
      <w:proofErr w:type="spellStart"/>
      <w:r w:rsidRPr="00F95970">
        <w:rPr>
          <w:sz w:val="24"/>
          <w:szCs w:val="24"/>
          <w:shd w:val="clear" w:color="auto" w:fill="FFFFFF"/>
        </w:rPr>
        <w:t>Юрайт</w:t>
      </w:r>
      <w:proofErr w:type="spellEnd"/>
      <w:r w:rsidRPr="00F95970">
        <w:rPr>
          <w:sz w:val="24"/>
          <w:szCs w:val="24"/>
          <w:shd w:val="clear" w:color="auto" w:fill="FFFFFF"/>
        </w:rPr>
        <w:t>, 2020. - 296 с. - (Антология мысли). - ISBN 978-5-534-05288-6. - Текст</w:t>
      </w:r>
      <w:proofErr w:type="gramStart"/>
      <w:r w:rsidRPr="00F95970">
        <w:rPr>
          <w:sz w:val="24"/>
          <w:szCs w:val="24"/>
          <w:shd w:val="clear" w:color="auto" w:fill="FFFFFF"/>
        </w:rPr>
        <w:t xml:space="preserve"> :</w:t>
      </w:r>
      <w:proofErr w:type="gramEnd"/>
      <w:r w:rsidRPr="00F95970">
        <w:rPr>
          <w:sz w:val="24"/>
          <w:szCs w:val="24"/>
          <w:shd w:val="clear" w:color="auto" w:fill="FFFFFF"/>
        </w:rPr>
        <w:t xml:space="preserve"> электронный // ЭБС </w:t>
      </w:r>
      <w:proofErr w:type="spellStart"/>
      <w:r w:rsidRPr="00F95970">
        <w:rPr>
          <w:sz w:val="24"/>
          <w:szCs w:val="24"/>
          <w:shd w:val="clear" w:color="auto" w:fill="FFFFFF"/>
        </w:rPr>
        <w:t>Юрайт</w:t>
      </w:r>
      <w:proofErr w:type="spellEnd"/>
      <w:r w:rsidRPr="00F95970">
        <w:rPr>
          <w:sz w:val="24"/>
          <w:szCs w:val="24"/>
          <w:shd w:val="clear" w:color="auto" w:fill="FFFFFF"/>
        </w:rPr>
        <w:t xml:space="preserve"> [сайт]. — URL: </w:t>
      </w:r>
      <w:hyperlink r:id="rId9" w:history="1">
        <w:r w:rsidRPr="00F95970">
          <w:rPr>
            <w:rStyle w:val="ae"/>
            <w:sz w:val="24"/>
            <w:szCs w:val="24"/>
            <w:shd w:val="clear" w:color="auto" w:fill="FFFFFF"/>
          </w:rPr>
          <w:t>https://urait.ru/bcode/454508</w:t>
        </w:r>
      </w:hyperlink>
      <w:r w:rsidRPr="00F95970">
        <w:rPr>
          <w:sz w:val="24"/>
          <w:szCs w:val="24"/>
        </w:rPr>
        <w:t>.</w:t>
      </w:r>
    </w:p>
    <w:p w:rsidR="00856DDC" w:rsidRDefault="00856DDC" w:rsidP="00856DDC">
      <w:pPr>
        <w:pStyle w:val="aa"/>
        <w:ind w:firstLine="0"/>
        <w:rPr>
          <w:sz w:val="24"/>
          <w:szCs w:val="24"/>
        </w:rPr>
      </w:pPr>
      <w:r w:rsidRPr="00F95970">
        <w:rPr>
          <w:sz w:val="24"/>
          <w:szCs w:val="24"/>
        </w:rPr>
        <w:t xml:space="preserve">2. </w:t>
      </w:r>
      <w:proofErr w:type="spellStart"/>
      <w:r w:rsidRPr="00F95970">
        <w:rPr>
          <w:sz w:val="24"/>
          <w:szCs w:val="24"/>
        </w:rPr>
        <w:t>Сложеникина</w:t>
      </w:r>
      <w:proofErr w:type="spellEnd"/>
      <w:r w:rsidRPr="00F95970">
        <w:rPr>
          <w:sz w:val="24"/>
          <w:szCs w:val="24"/>
        </w:rPr>
        <w:t>, Н. С. История искусства (Западноевропейское искусство)</w:t>
      </w:r>
      <w:proofErr w:type="gramStart"/>
      <w:r w:rsidRPr="00F95970">
        <w:rPr>
          <w:sz w:val="24"/>
          <w:szCs w:val="24"/>
        </w:rPr>
        <w:t xml:space="preserve"> :</w:t>
      </w:r>
      <w:proofErr w:type="gramEnd"/>
      <w:r w:rsidRPr="00F95970">
        <w:rPr>
          <w:sz w:val="24"/>
          <w:szCs w:val="24"/>
        </w:rPr>
        <w:t xml:space="preserve"> учебное пособие / Н. С. </w:t>
      </w:r>
      <w:proofErr w:type="spellStart"/>
      <w:r w:rsidRPr="00F95970">
        <w:rPr>
          <w:sz w:val="24"/>
          <w:szCs w:val="24"/>
        </w:rPr>
        <w:t>Сложеникина</w:t>
      </w:r>
      <w:proofErr w:type="spellEnd"/>
      <w:r w:rsidRPr="00F95970">
        <w:rPr>
          <w:sz w:val="24"/>
          <w:szCs w:val="24"/>
        </w:rPr>
        <w:t xml:space="preserve">, Э. П. </w:t>
      </w:r>
      <w:proofErr w:type="spellStart"/>
      <w:r w:rsidRPr="00F95970">
        <w:rPr>
          <w:sz w:val="24"/>
          <w:szCs w:val="24"/>
        </w:rPr>
        <w:t>Чернышова</w:t>
      </w:r>
      <w:proofErr w:type="spellEnd"/>
      <w:r w:rsidRPr="00F95970">
        <w:rPr>
          <w:sz w:val="24"/>
          <w:szCs w:val="24"/>
        </w:rPr>
        <w:t xml:space="preserve"> ; МГТУ. - Магнитогорск</w:t>
      </w:r>
      <w:proofErr w:type="gramStart"/>
      <w:r w:rsidRPr="00F95970">
        <w:rPr>
          <w:sz w:val="24"/>
          <w:szCs w:val="24"/>
        </w:rPr>
        <w:t xml:space="preserve"> :</w:t>
      </w:r>
      <w:proofErr w:type="gramEnd"/>
      <w:r w:rsidRPr="00F95970">
        <w:rPr>
          <w:sz w:val="24"/>
          <w:szCs w:val="24"/>
        </w:rPr>
        <w:t xml:space="preserve"> МГТУ, 2017. - 1 электрон</w:t>
      </w:r>
      <w:proofErr w:type="gramStart"/>
      <w:r w:rsidRPr="00F95970">
        <w:rPr>
          <w:sz w:val="24"/>
          <w:szCs w:val="24"/>
        </w:rPr>
        <w:t>.</w:t>
      </w:r>
      <w:proofErr w:type="gramEnd"/>
      <w:r w:rsidRPr="00F95970">
        <w:rPr>
          <w:sz w:val="24"/>
          <w:szCs w:val="24"/>
        </w:rPr>
        <w:t xml:space="preserve"> </w:t>
      </w:r>
      <w:proofErr w:type="gramStart"/>
      <w:r w:rsidRPr="00F95970">
        <w:rPr>
          <w:sz w:val="24"/>
          <w:szCs w:val="24"/>
        </w:rPr>
        <w:t>о</w:t>
      </w:r>
      <w:proofErr w:type="gramEnd"/>
      <w:r w:rsidRPr="00F95970">
        <w:rPr>
          <w:sz w:val="24"/>
          <w:szCs w:val="24"/>
        </w:rPr>
        <w:t xml:space="preserve">пт. диск (CD-ROM). - </w:t>
      </w:r>
      <w:proofErr w:type="spellStart"/>
      <w:r w:rsidRPr="00F95970">
        <w:rPr>
          <w:sz w:val="24"/>
          <w:szCs w:val="24"/>
        </w:rPr>
        <w:t>Загл</w:t>
      </w:r>
      <w:proofErr w:type="spellEnd"/>
      <w:r w:rsidRPr="00F95970">
        <w:rPr>
          <w:sz w:val="24"/>
          <w:szCs w:val="24"/>
        </w:rPr>
        <w:t>. с титул</w:t>
      </w:r>
      <w:proofErr w:type="gramStart"/>
      <w:r w:rsidRPr="00F95970">
        <w:rPr>
          <w:sz w:val="24"/>
          <w:szCs w:val="24"/>
        </w:rPr>
        <w:t>.</w:t>
      </w:r>
      <w:proofErr w:type="gramEnd"/>
      <w:r w:rsidRPr="00F95970">
        <w:rPr>
          <w:sz w:val="24"/>
          <w:szCs w:val="24"/>
        </w:rPr>
        <w:t xml:space="preserve"> </w:t>
      </w:r>
      <w:proofErr w:type="gramStart"/>
      <w:r w:rsidRPr="00F95970">
        <w:rPr>
          <w:sz w:val="24"/>
          <w:szCs w:val="24"/>
        </w:rPr>
        <w:t>э</w:t>
      </w:r>
      <w:proofErr w:type="gramEnd"/>
      <w:r w:rsidRPr="00F95970">
        <w:rPr>
          <w:sz w:val="24"/>
          <w:szCs w:val="24"/>
        </w:rPr>
        <w:t xml:space="preserve">крана. - URL: </w:t>
      </w:r>
      <w:hyperlink r:id="rId10" w:history="1">
        <w:r w:rsidRPr="00F95970">
          <w:rPr>
            <w:rStyle w:val="ae"/>
            <w:sz w:val="24"/>
            <w:szCs w:val="24"/>
          </w:rPr>
          <w:t>https://magtu.informsystema.ru/uploader/fileUpload?name=3421.pdf&amp;show=dcatalogues/1/1139947/3421.pdf&amp;view=true</w:t>
        </w:r>
      </w:hyperlink>
      <w:r w:rsidRPr="00F95970">
        <w:rPr>
          <w:sz w:val="24"/>
          <w:szCs w:val="24"/>
        </w:rPr>
        <w:t>. - Макрообъект. - Текст</w:t>
      </w:r>
      <w:proofErr w:type="gramStart"/>
      <w:r w:rsidRPr="00F95970">
        <w:rPr>
          <w:sz w:val="24"/>
          <w:szCs w:val="24"/>
        </w:rPr>
        <w:t xml:space="preserve"> :</w:t>
      </w:r>
      <w:proofErr w:type="gramEnd"/>
      <w:r w:rsidRPr="00F95970">
        <w:rPr>
          <w:sz w:val="24"/>
          <w:szCs w:val="24"/>
        </w:rPr>
        <w:t xml:space="preserve"> электронный. - ISBN 978-5-9967-1024-9. - Сведения доступны также на CD-ROM.</w:t>
      </w:r>
    </w:p>
    <w:p w:rsidR="00856DDC" w:rsidRPr="00F95970" w:rsidRDefault="00856DDC" w:rsidP="00856DDC">
      <w:pPr>
        <w:pStyle w:val="aa"/>
        <w:ind w:firstLine="0"/>
        <w:rPr>
          <w:rStyle w:val="FontStyle22"/>
          <w:sz w:val="24"/>
          <w:szCs w:val="24"/>
        </w:rPr>
      </w:pPr>
    </w:p>
    <w:p w:rsidR="00856DDC" w:rsidRPr="00856DDC" w:rsidRDefault="00856DDC" w:rsidP="00856DDC">
      <w:pPr>
        <w:pStyle w:val="Style10"/>
        <w:widowControl/>
        <w:rPr>
          <w:rStyle w:val="FontStyle22"/>
          <w:b/>
          <w:sz w:val="24"/>
          <w:szCs w:val="24"/>
        </w:rPr>
      </w:pPr>
      <w:r w:rsidRPr="00856DDC">
        <w:rPr>
          <w:rStyle w:val="FontStyle22"/>
          <w:b/>
          <w:sz w:val="24"/>
          <w:szCs w:val="24"/>
        </w:rPr>
        <w:t xml:space="preserve">б) Дополнительная литература: </w:t>
      </w:r>
    </w:p>
    <w:p w:rsidR="00856DDC" w:rsidRDefault="00856DDC" w:rsidP="00856DDC">
      <w:pPr>
        <w:widowControl/>
        <w:numPr>
          <w:ilvl w:val="0"/>
          <w:numId w:val="20"/>
        </w:numPr>
        <w:tabs>
          <w:tab w:val="left" w:pos="284"/>
        </w:tabs>
        <w:autoSpaceDE/>
        <w:autoSpaceDN/>
        <w:adjustRightInd/>
        <w:ind w:left="0" w:firstLine="0"/>
      </w:pPr>
      <w:r w:rsidRPr="00B4794B">
        <w:t xml:space="preserve">Печенкин, И.Е. Русское искусство XIX века [электронный ресурс] : </w:t>
      </w:r>
      <w:proofErr w:type="spellStart"/>
      <w:r w:rsidRPr="00B4794B">
        <w:t>учеб</w:t>
      </w:r>
      <w:proofErr w:type="gramStart"/>
      <w:r w:rsidRPr="00B4794B">
        <w:t>.п</w:t>
      </w:r>
      <w:proofErr w:type="gramEnd"/>
      <w:r w:rsidRPr="00B4794B">
        <w:t>особие</w:t>
      </w:r>
      <w:proofErr w:type="spellEnd"/>
      <w:r w:rsidRPr="00B4794B">
        <w:t>. – М.: КУРС, НИЦ Инфра-М, 2012</w:t>
      </w:r>
      <w:r>
        <w:t>.</w:t>
      </w:r>
      <w:r w:rsidRPr="00B4794B">
        <w:t xml:space="preserve"> – 360 с. – Режим доступа:</w:t>
      </w:r>
      <w:r>
        <w:t xml:space="preserve"> </w:t>
      </w:r>
      <w:hyperlink r:id="rId11" w:history="1">
        <w:r w:rsidRPr="00763836">
          <w:rPr>
            <w:rStyle w:val="ae"/>
          </w:rPr>
          <w:t>http://znanium.com/bookread.php?book=313149</w:t>
        </w:r>
      </w:hyperlink>
      <w:r>
        <w:t>.</w:t>
      </w:r>
      <w:r w:rsidRPr="00B4794B">
        <w:t xml:space="preserve"> – </w:t>
      </w:r>
      <w:proofErr w:type="spellStart"/>
      <w:r w:rsidRPr="00B4794B">
        <w:t>Загл</w:t>
      </w:r>
      <w:proofErr w:type="spellEnd"/>
      <w:r w:rsidRPr="00B4794B">
        <w:t>. с экрана. -  ISBN: 978-5-905554-11-7</w:t>
      </w:r>
      <w:r>
        <w:t>.</w:t>
      </w:r>
    </w:p>
    <w:p w:rsidR="00856DDC" w:rsidRDefault="00856DDC" w:rsidP="00856DDC">
      <w:pPr>
        <w:widowControl/>
        <w:numPr>
          <w:ilvl w:val="0"/>
          <w:numId w:val="20"/>
        </w:numPr>
        <w:tabs>
          <w:tab w:val="left" w:pos="284"/>
        </w:tabs>
        <w:autoSpaceDE/>
        <w:autoSpaceDN/>
        <w:adjustRightInd/>
        <w:ind w:left="0" w:firstLine="0"/>
      </w:pPr>
      <w:r w:rsidRPr="00B4794B">
        <w:t xml:space="preserve">Толстикова, И.И. Мировая культура и искусство [электронный ресурс] : </w:t>
      </w:r>
      <w:proofErr w:type="spellStart"/>
      <w:r w:rsidRPr="00B4794B">
        <w:t>учеб</w:t>
      </w:r>
      <w:proofErr w:type="gramStart"/>
      <w:r w:rsidRPr="00B4794B">
        <w:t>.п</w:t>
      </w:r>
      <w:proofErr w:type="gramEnd"/>
      <w:r w:rsidRPr="00B4794B">
        <w:t>особие</w:t>
      </w:r>
      <w:proofErr w:type="spellEnd"/>
      <w:r w:rsidRPr="00B4794B">
        <w:t xml:space="preserve">. – </w:t>
      </w:r>
      <w:proofErr w:type="spellStart"/>
      <w:r w:rsidRPr="00B4794B">
        <w:t>М.:Альфа-М</w:t>
      </w:r>
      <w:proofErr w:type="spellEnd"/>
      <w:r w:rsidRPr="00B4794B">
        <w:t>: НИЦ ИНФРА-М, 2014</w:t>
      </w:r>
      <w:r>
        <w:t>.</w:t>
      </w:r>
      <w:r w:rsidRPr="00B4794B">
        <w:t xml:space="preserve"> – 416 с.</w:t>
      </w:r>
      <w:r w:rsidRPr="00767748">
        <w:t xml:space="preserve"> </w:t>
      </w:r>
      <w:r w:rsidRPr="00B4794B">
        <w:t>(</w:t>
      </w:r>
      <w:proofErr w:type="spellStart"/>
      <w:r w:rsidRPr="00B4794B">
        <w:t>Рек</w:t>
      </w:r>
      <w:proofErr w:type="gramStart"/>
      <w:r w:rsidRPr="00B4794B">
        <w:t>.У</w:t>
      </w:r>
      <w:proofErr w:type="gramEnd"/>
      <w:r w:rsidRPr="00B4794B">
        <w:t>МО</w:t>
      </w:r>
      <w:proofErr w:type="spellEnd"/>
      <w:r w:rsidRPr="00B4794B">
        <w:t>)  – Режим доступа:</w:t>
      </w:r>
      <w:r>
        <w:t xml:space="preserve"> </w:t>
      </w:r>
      <w:hyperlink r:id="rId12" w:history="1">
        <w:r w:rsidRPr="00763836">
          <w:rPr>
            <w:rStyle w:val="ae"/>
          </w:rPr>
          <w:t>http://znanium.com/bookread.php?book=460854</w:t>
        </w:r>
      </w:hyperlink>
      <w:r w:rsidRPr="00767748">
        <w:t>.</w:t>
      </w:r>
      <w:r w:rsidRPr="00B4794B">
        <w:t xml:space="preserve"> – </w:t>
      </w:r>
      <w:proofErr w:type="spellStart"/>
      <w:r w:rsidRPr="00B4794B">
        <w:t>Загл</w:t>
      </w:r>
      <w:proofErr w:type="spellEnd"/>
      <w:r w:rsidRPr="00B4794B">
        <w:t>. с экрана. -  ISBN: 978-5-98281-253-7</w:t>
      </w:r>
      <w:r w:rsidRPr="00767748">
        <w:t>.</w:t>
      </w:r>
    </w:p>
    <w:p w:rsidR="00856DDC" w:rsidRDefault="00856DDC" w:rsidP="00856DDC">
      <w:pPr>
        <w:widowControl/>
        <w:numPr>
          <w:ilvl w:val="0"/>
          <w:numId w:val="20"/>
        </w:numPr>
        <w:tabs>
          <w:tab w:val="left" w:pos="284"/>
        </w:tabs>
        <w:autoSpaceDE/>
        <w:autoSpaceDN/>
        <w:adjustRightInd/>
        <w:ind w:left="0" w:firstLine="0"/>
      </w:pPr>
      <w:r w:rsidRPr="009D52D3">
        <w:t>Герасев, В. А. Декоративно-прикладное искусство Урала</w:t>
      </w:r>
      <w:proofErr w:type="gramStart"/>
      <w:r w:rsidRPr="009D52D3">
        <w:t xml:space="preserve"> :</w:t>
      </w:r>
      <w:proofErr w:type="gramEnd"/>
      <w:r w:rsidRPr="009D52D3">
        <w:t xml:space="preserve"> учебное пособие / В. А. Герасев, В. В. </w:t>
      </w:r>
      <w:proofErr w:type="spellStart"/>
      <w:r w:rsidRPr="009D52D3">
        <w:t>Канунников</w:t>
      </w:r>
      <w:proofErr w:type="spellEnd"/>
      <w:r w:rsidRPr="009D52D3">
        <w:t xml:space="preserve"> ; МГТУ. - Магнитогорск</w:t>
      </w:r>
      <w:proofErr w:type="gramStart"/>
      <w:r w:rsidRPr="009D52D3">
        <w:t xml:space="preserve"> :</w:t>
      </w:r>
      <w:proofErr w:type="gramEnd"/>
      <w:r w:rsidRPr="009D52D3">
        <w:t xml:space="preserve"> [МГТУ], 2017. - 199 с. : ил</w:t>
      </w:r>
      <w:proofErr w:type="gramStart"/>
      <w:r w:rsidRPr="009D52D3">
        <w:t xml:space="preserve">., </w:t>
      </w:r>
      <w:proofErr w:type="gramEnd"/>
      <w:r w:rsidRPr="009D52D3">
        <w:t xml:space="preserve">фот. - URL: </w:t>
      </w:r>
      <w:hyperlink r:id="rId13" w:history="1">
        <w:r w:rsidRPr="00763836">
          <w:rPr>
            <w:rStyle w:val="ae"/>
          </w:rPr>
          <w:t>https://magtu.informsystema.ru/uploader/fileUpload?name=3261.pdf&amp;show=dcatalogues/1/1137180/3261.pdf&amp;view=true</w:t>
        </w:r>
      </w:hyperlink>
      <w:r w:rsidRPr="009D52D3">
        <w:t>. - Макрообъект. - Текст</w:t>
      </w:r>
      <w:proofErr w:type="gramStart"/>
      <w:r w:rsidRPr="009D52D3">
        <w:t xml:space="preserve"> :</w:t>
      </w:r>
      <w:proofErr w:type="gramEnd"/>
      <w:r w:rsidRPr="009D52D3">
        <w:t xml:space="preserve"> электронный. - ISBN 978-5-9967-0917-5. - Имеется печатный аналог.</w:t>
      </w:r>
    </w:p>
    <w:p w:rsidR="00856DDC" w:rsidRPr="00B4794B" w:rsidRDefault="00856DDC" w:rsidP="00856DDC">
      <w:pPr>
        <w:widowControl/>
        <w:numPr>
          <w:ilvl w:val="0"/>
          <w:numId w:val="20"/>
        </w:numPr>
        <w:tabs>
          <w:tab w:val="left" w:pos="284"/>
        </w:tabs>
        <w:autoSpaceDE/>
        <w:autoSpaceDN/>
        <w:adjustRightInd/>
        <w:ind w:left="0" w:firstLine="0"/>
      </w:pPr>
      <w:r w:rsidRPr="003163BD">
        <w:t>Герасимова, А. А. Использование орнаментальных композиций в технике перегородчатой эмали на металле и керамике</w:t>
      </w:r>
      <w:proofErr w:type="gramStart"/>
      <w:r w:rsidRPr="003163BD">
        <w:t xml:space="preserve"> :</w:t>
      </w:r>
      <w:proofErr w:type="gramEnd"/>
      <w:r w:rsidRPr="003163BD">
        <w:t xml:space="preserve"> учебно-методическое пособие / А. А. Герасимова, И.П.Кочеткова ; МГТУ. - Магнитогорск</w:t>
      </w:r>
      <w:proofErr w:type="gramStart"/>
      <w:r w:rsidRPr="003163BD">
        <w:t xml:space="preserve"> :</w:t>
      </w:r>
      <w:proofErr w:type="gramEnd"/>
      <w:r w:rsidRPr="003163BD">
        <w:t xml:space="preserve"> МГТУ, 2016. - 1 электрон</w:t>
      </w:r>
      <w:proofErr w:type="gramStart"/>
      <w:r w:rsidRPr="003163BD">
        <w:t>.</w:t>
      </w:r>
      <w:proofErr w:type="gramEnd"/>
      <w:r w:rsidRPr="003163BD">
        <w:t xml:space="preserve"> </w:t>
      </w:r>
      <w:proofErr w:type="gramStart"/>
      <w:r w:rsidRPr="003163BD">
        <w:t>о</w:t>
      </w:r>
      <w:proofErr w:type="gramEnd"/>
      <w:r w:rsidRPr="003163BD">
        <w:t xml:space="preserve">пт. диск (CD-ROM). - </w:t>
      </w:r>
      <w:proofErr w:type="spellStart"/>
      <w:r w:rsidRPr="003163BD">
        <w:t>Загл</w:t>
      </w:r>
      <w:proofErr w:type="spellEnd"/>
      <w:r w:rsidRPr="003163BD">
        <w:t>. с титул</w:t>
      </w:r>
      <w:proofErr w:type="gramStart"/>
      <w:r w:rsidRPr="003163BD">
        <w:t>.</w:t>
      </w:r>
      <w:proofErr w:type="gramEnd"/>
      <w:r w:rsidRPr="003163BD">
        <w:t xml:space="preserve"> </w:t>
      </w:r>
      <w:proofErr w:type="gramStart"/>
      <w:r w:rsidRPr="003163BD">
        <w:t>э</w:t>
      </w:r>
      <w:proofErr w:type="gramEnd"/>
      <w:r w:rsidRPr="003163BD">
        <w:t xml:space="preserve">крана. - URL: </w:t>
      </w:r>
      <w:hyperlink r:id="rId14" w:history="1">
        <w:r w:rsidRPr="00763836">
          <w:rPr>
            <w:rStyle w:val="ae"/>
          </w:rPr>
          <w:t>https://magtu.informsystema.ru/uploader/fileUpload?name=2452.pdf&amp;show=dcatalogues/1/1130176/2452.pdf&amp;view=true</w:t>
        </w:r>
      </w:hyperlink>
      <w:r w:rsidRPr="003163BD">
        <w:t>. - Макрообъект. - Текст</w:t>
      </w:r>
      <w:proofErr w:type="gramStart"/>
      <w:r w:rsidRPr="003163BD">
        <w:t xml:space="preserve"> :</w:t>
      </w:r>
      <w:proofErr w:type="gramEnd"/>
      <w:r w:rsidRPr="003163BD">
        <w:t xml:space="preserve"> электронный. - Сведения доступны также на CD-ROM.</w:t>
      </w:r>
    </w:p>
    <w:p w:rsidR="00856DDC" w:rsidRDefault="00856DDC" w:rsidP="00856DDC">
      <w:pPr>
        <w:pStyle w:val="Style8"/>
        <w:widowControl/>
        <w:tabs>
          <w:tab w:val="left" w:pos="993"/>
        </w:tabs>
        <w:ind w:firstLine="709"/>
        <w:rPr>
          <w:rStyle w:val="FontStyle15"/>
          <w:spacing w:val="40"/>
        </w:rPr>
      </w:pPr>
    </w:p>
    <w:p w:rsidR="00856DDC" w:rsidRPr="00856DDC" w:rsidRDefault="00856DDC" w:rsidP="00856DDC">
      <w:pPr>
        <w:pStyle w:val="Style8"/>
        <w:widowControl/>
        <w:tabs>
          <w:tab w:val="left" w:pos="993"/>
        </w:tabs>
        <w:ind w:firstLine="709"/>
        <w:rPr>
          <w:rStyle w:val="FontStyle21"/>
          <w:b/>
          <w:sz w:val="24"/>
          <w:szCs w:val="24"/>
        </w:rPr>
      </w:pPr>
      <w:r w:rsidRPr="00856DDC">
        <w:rPr>
          <w:rStyle w:val="FontStyle15"/>
          <w:spacing w:val="40"/>
          <w:sz w:val="24"/>
          <w:szCs w:val="24"/>
        </w:rPr>
        <w:t>в)</w:t>
      </w:r>
      <w:r w:rsidRPr="00856DDC">
        <w:rPr>
          <w:rStyle w:val="FontStyle15"/>
          <w:sz w:val="24"/>
          <w:szCs w:val="24"/>
        </w:rPr>
        <w:t xml:space="preserve"> </w:t>
      </w:r>
      <w:r w:rsidRPr="00856DDC">
        <w:rPr>
          <w:rStyle w:val="FontStyle21"/>
          <w:b/>
          <w:sz w:val="24"/>
          <w:szCs w:val="24"/>
        </w:rPr>
        <w:t xml:space="preserve">Методические указания: </w:t>
      </w:r>
    </w:p>
    <w:p w:rsidR="00856DDC" w:rsidRDefault="00856DDC" w:rsidP="00856DDC">
      <w:pPr>
        <w:ind w:firstLine="0"/>
      </w:pPr>
      <w:r w:rsidRPr="008B57D5">
        <w:t>Савостьянова, Ю. А. История изобразительного искусства (древнерусское искусство, русское искусство XVIII в.)</w:t>
      </w:r>
      <w:proofErr w:type="gramStart"/>
      <w:r w:rsidRPr="008B57D5">
        <w:t xml:space="preserve"> :</w:t>
      </w:r>
      <w:proofErr w:type="gramEnd"/>
      <w:r w:rsidRPr="008B57D5">
        <w:t xml:space="preserve"> учебно-методическое пособие / Ю. А. Савостьянова ; МГТУ. - Магнитогорск</w:t>
      </w:r>
      <w:proofErr w:type="gramStart"/>
      <w:r w:rsidRPr="008B57D5">
        <w:t xml:space="preserve"> :</w:t>
      </w:r>
      <w:proofErr w:type="gramEnd"/>
      <w:r w:rsidRPr="008B57D5">
        <w:t xml:space="preserve"> МГТУ, 2016. - 1 электрон</w:t>
      </w:r>
      <w:proofErr w:type="gramStart"/>
      <w:r w:rsidRPr="008B57D5">
        <w:t>.</w:t>
      </w:r>
      <w:proofErr w:type="gramEnd"/>
      <w:r w:rsidRPr="008B57D5">
        <w:t xml:space="preserve"> </w:t>
      </w:r>
      <w:proofErr w:type="gramStart"/>
      <w:r w:rsidRPr="008B57D5">
        <w:t>о</w:t>
      </w:r>
      <w:proofErr w:type="gramEnd"/>
      <w:r w:rsidRPr="008B57D5">
        <w:t xml:space="preserve">пт. диск (CD-ROM). - </w:t>
      </w:r>
      <w:proofErr w:type="spellStart"/>
      <w:r w:rsidRPr="008B57D5">
        <w:t>Загл</w:t>
      </w:r>
      <w:proofErr w:type="spellEnd"/>
      <w:r w:rsidRPr="008B57D5">
        <w:t>. с титул</w:t>
      </w:r>
      <w:proofErr w:type="gramStart"/>
      <w:r w:rsidRPr="008B57D5">
        <w:t>.</w:t>
      </w:r>
      <w:proofErr w:type="gramEnd"/>
      <w:r w:rsidRPr="008B57D5">
        <w:t xml:space="preserve"> </w:t>
      </w:r>
      <w:proofErr w:type="gramStart"/>
      <w:r w:rsidRPr="008B57D5">
        <w:t>э</w:t>
      </w:r>
      <w:proofErr w:type="gramEnd"/>
      <w:r w:rsidRPr="008B57D5">
        <w:t xml:space="preserve">крана. - URL: </w:t>
      </w:r>
      <w:hyperlink r:id="rId15" w:history="1">
        <w:r w:rsidRPr="00D716E1">
          <w:rPr>
            <w:rStyle w:val="ae"/>
          </w:rPr>
          <w:t>https://magtu.informsystema.ru/uploader/fileUpload?name=2507.pdf&amp;show=dcatalogues/1/1130283/2507.pdf&amp;view=true</w:t>
        </w:r>
      </w:hyperlink>
      <w:r w:rsidRPr="008B57D5">
        <w:t>. - Макрообъект. - Текст</w:t>
      </w:r>
      <w:proofErr w:type="gramStart"/>
      <w:r w:rsidRPr="008B57D5">
        <w:t xml:space="preserve"> :</w:t>
      </w:r>
      <w:proofErr w:type="gramEnd"/>
      <w:r w:rsidRPr="008B57D5">
        <w:t xml:space="preserve"> электронный. - Сведения доступны также на CD-ROM.</w:t>
      </w:r>
    </w:p>
    <w:bookmarkEnd w:id="4"/>
    <w:p w:rsidR="00D412F5" w:rsidRDefault="00D412F5" w:rsidP="00D412F5">
      <w:pPr>
        <w:pStyle w:val="aa"/>
        <w:rPr>
          <w:bCs/>
          <w:sz w:val="24"/>
          <w:szCs w:val="24"/>
        </w:rPr>
      </w:pPr>
    </w:p>
    <w:p w:rsidR="00856DDC" w:rsidRDefault="00856DDC" w:rsidP="00D412F5">
      <w:pPr>
        <w:pStyle w:val="aa"/>
        <w:rPr>
          <w:bCs/>
          <w:sz w:val="24"/>
          <w:szCs w:val="24"/>
        </w:rPr>
      </w:pPr>
    </w:p>
    <w:p w:rsidR="002C36FE" w:rsidRPr="00F93BBB" w:rsidRDefault="002C36FE" w:rsidP="002C36FE">
      <w:pPr>
        <w:pStyle w:val="Style8"/>
        <w:widowControl/>
        <w:ind w:firstLine="709"/>
        <w:rPr>
          <w:rStyle w:val="FontStyle21"/>
          <w:b/>
          <w:sz w:val="24"/>
          <w:szCs w:val="24"/>
        </w:rPr>
      </w:pPr>
      <w:r w:rsidRPr="00F93BBB">
        <w:rPr>
          <w:rStyle w:val="FontStyle15"/>
          <w:spacing w:val="40"/>
          <w:sz w:val="24"/>
          <w:szCs w:val="24"/>
        </w:rPr>
        <w:lastRenderedPageBreak/>
        <w:t>г</w:t>
      </w:r>
      <w:proofErr w:type="gramStart"/>
      <w:r w:rsidRPr="00F93BBB">
        <w:rPr>
          <w:rStyle w:val="FontStyle15"/>
          <w:spacing w:val="40"/>
          <w:sz w:val="24"/>
          <w:szCs w:val="24"/>
        </w:rPr>
        <w:t>)</w:t>
      </w:r>
      <w:r w:rsidRPr="00F93BBB">
        <w:rPr>
          <w:rStyle w:val="FontStyle21"/>
          <w:b/>
          <w:sz w:val="24"/>
          <w:szCs w:val="24"/>
        </w:rPr>
        <w:t>П</w:t>
      </w:r>
      <w:proofErr w:type="gramEnd"/>
      <w:r w:rsidRPr="00F93BBB">
        <w:rPr>
          <w:rStyle w:val="FontStyle21"/>
          <w:b/>
          <w:sz w:val="24"/>
          <w:szCs w:val="24"/>
        </w:rPr>
        <w:t xml:space="preserve">рограммное обеспечение </w:t>
      </w:r>
      <w:proofErr w:type="spellStart"/>
      <w:r w:rsidRPr="00F93BBB">
        <w:rPr>
          <w:rStyle w:val="FontStyle15"/>
          <w:spacing w:val="40"/>
          <w:sz w:val="24"/>
          <w:szCs w:val="24"/>
        </w:rPr>
        <w:t>и</w:t>
      </w:r>
      <w:r w:rsidRPr="00F93BBB">
        <w:rPr>
          <w:rStyle w:val="FontStyle21"/>
          <w:b/>
          <w:sz w:val="24"/>
          <w:szCs w:val="24"/>
        </w:rPr>
        <w:t>Интернет</w:t>
      </w:r>
      <w:proofErr w:type="spellEnd"/>
      <w:r w:rsidRPr="00F93BBB">
        <w:rPr>
          <w:rStyle w:val="FontStyle21"/>
          <w:b/>
          <w:sz w:val="24"/>
          <w:szCs w:val="24"/>
        </w:rPr>
        <w:t xml:space="preserve">-ресурсы: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0"/>
        <w:gridCol w:w="3032"/>
        <w:gridCol w:w="2835"/>
      </w:tblGrid>
      <w:tr w:rsidR="00752B64" w:rsidRPr="00B4794B" w:rsidTr="00D412F5">
        <w:tc>
          <w:tcPr>
            <w:tcW w:w="3630" w:type="dxa"/>
          </w:tcPr>
          <w:p w:rsidR="00752B64" w:rsidRPr="00B4794B" w:rsidRDefault="00752B64" w:rsidP="007C4C54">
            <w:pPr>
              <w:ind w:firstLine="0"/>
              <w:jc w:val="center"/>
            </w:pPr>
            <w:bookmarkStart w:id="5" w:name="_Hlk53333865"/>
            <w:proofErr w:type="spellStart"/>
            <w:r w:rsidRPr="00B4794B">
              <w:rPr>
                <w:lang w:val="en-US"/>
              </w:rPr>
              <w:t>Наименование</w:t>
            </w:r>
            <w:proofErr w:type="spellEnd"/>
            <w:r w:rsidRPr="00B4794B">
              <w:rPr>
                <w:lang w:val="en-US"/>
              </w:rPr>
              <w:t xml:space="preserve"> ПО</w:t>
            </w:r>
          </w:p>
        </w:tc>
        <w:tc>
          <w:tcPr>
            <w:tcW w:w="3032" w:type="dxa"/>
          </w:tcPr>
          <w:p w:rsidR="00752B64" w:rsidRPr="00B4794B" w:rsidRDefault="00752B64" w:rsidP="007C4C54">
            <w:pPr>
              <w:ind w:firstLine="0"/>
              <w:jc w:val="center"/>
            </w:pPr>
            <w:r w:rsidRPr="00B4794B">
              <w:t>№ договора</w:t>
            </w:r>
          </w:p>
        </w:tc>
        <w:tc>
          <w:tcPr>
            <w:tcW w:w="2835" w:type="dxa"/>
          </w:tcPr>
          <w:p w:rsidR="00752B64" w:rsidRPr="00B4794B" w:rsidRDefault="00752B64" w:rsidP="007C4C54">
            <w:pPr>
              <w:ind w:firstLine="0"/>
              <w:jc w:val="center"/>
            </w:pPr>
            <w:r w:rsidRPr="00B4794B">
              <w:t>Срок действия лицензии</w:t>
            </w:r>
          </w:p>
        </w:tc>
      </w:tr>
      <w:tr w:rsidR="00752B64" w:rsidRPr="00B4794B" w:rsidTr="00D412F5">
        <w:tc>
          <w:tcPr>
            <w:tcW w:w="3630" w:type="dxa"/>
          </w:tcPr>
          <w:p w:rsidR="00752B64" w:rsidRPr="00B4794B" w:rsidRDefault="00752B64" w:rsidP="007C4C54">
            <w:pPr>
              <w:ind w:firstLine="0"/>
              <w:rPr>
                <w:lang w:val="en-US"/>
              </w:rPr>
            </w:pPr>
            <w:r w:rsidRPr="00B4794B">
              <w:rPr>
                <w:lang w:val="en-US"/>
              </w:rPr>
              <w:t>MS Windows 7</w:t>
            </w:r>
          </w:p>
        </w:tc>
        <w:tc>
          <w:tcPr>
            <w:tcW w:w="3032" w:type="dxa"/>
          </w:tcPr>
          <w:p w:rsidR="00752B64" w:rsidRPr="00B4794B" w:rsidRDefault="00752B64" w:rsidP="007C4C54">
            <w:pPr>
              <w:ind w:firstLine="0"/>
            </w:pPr>
            <w:r w:rsidRPr="00B4794B">
              <w:t>Д-757-17 от 27.06.2017</w:t>
            </w:r>
          </w:p>
        </w:tc>
        <w:tc>
          <w:tcPr>
            <w:tcW w:w="2835" w:type="dxa"/>
          </w:tcPr>
          <w:p w:rsidR="00752B64" w:rsidRPr="00B4794B" w:rsidRDefault="00752B64" w:rsidP="007C4C54">
            <w:pPr>
              <w:ind w:firstLine="0"/>
              <w:jc w:val="center"/>
            </w:pPr>
            <w:r w:rsidRPr="00B4794B">
              <w:t>27.07.2018</w:t>
            </w:r>
          </w:p>
        </w:tc>
      </w:tr>
      <w:tr w:rsidR="00752B64" w:rsidRPr="00B4794B" w:rsidTr="00D412F5">
        <w:tc>
          <w:tcPr>
            <w:tcW w:w="3630" w:type="dxa"/>
          </w:tcPr>
          <w:p w:rsidR="00752B64" w:rsidRPr="00B4794B" w:rsidRDefault="00752B64" w:rsidP="007C4C54">
            <w:pPr>
              <w:ind w:firstLine="0"/>
              <w:rPr>
                <w:lang w:val="en-US"/>
              </w:rPr>
            </w:pPr>
            <w:r w:rsidRPr="00B4794B">
              <w:rPr>
                <w:lang w:val="en-US"/>
              </w:rPr>
              <w:t>MS Office 2007</w:t>
            </w:r>
          </w:p>
        </w:tc>
        <w:tc>
          <w:tcPr>
            <w:tcW w:w="3032" w:type="dxa"/>
          </w:tcPr>
          <w:p w:rsidR="00752B64" w:rsidRPr="00B4794B" w:rsidRDefault="00752B64" w:rsidP="007C4C54">
            <w:pPr>
              <w:ind w:firstLine="0"/>
            </w:pPr>
            <w:r w:rsidRPr="00B4794B">
              <w:t>№ 135 от 17.09.2007</w:t>
            </w:r>
          </w:p>
        </w:tc>
        <w:tc>
          <w:tcPr>
            <w:tcW w:w="2835" w:type="dxa"/>
          </w:tcPr>
          <w:p w:rsidR="00752B64" w:rsidRPr="00B4794B" w:rsidRDefault="00752B64" w:rsidP="007C4C54">
            <w:pPr>
              <w:ind w:firstLine="0"/>
              <w:jc w:val="center"/>
            </w:pPr>
            <w:r w:rsidRPr="00B4794B">
              <w:t>бессрочно</w:t>
            </w:r>
          </w:p>
        </w:tc>
      </w:tr>
      <w:tr w:rsidR="00752B64" w:rsidRPr="00B4794B" w:rsidTr="00D412F5">
        <w:tc>
          <w:tcPr>
            <w:tcW w:w="3630" w:type="dxa"/>
          </w:tcPr>
          <w:p w:rsidR="00752B64" w:rsidRPr="00D412F5" w:rsidRDefault="00752B64" w:rsidP="007C4C54">
            <w:pPr>
              <w:ind w:firstLine="0"/>
              <w:rPr>
                <w:lang w:val="en-US"/>
              </w:rPr>
            </w:pPr>
            <w:r w:rsidRPr="00B4794B">
              <w:rPr>
                <w:lang w:val="en-US"/>
              </w:rPr>
              <w:t xml:space="preserve">Kaspersky Endpoint Security </w:t>
            </w:r>
            <w:proofErr w:type="spellStart"/>
            <w:r w:rsidRPr="00B4794B">
              <w:rPr>
                <w:lang w:val="en-US"/>
              </w:rPr>
              <w:t>длябизнеса</w:t>
            </w:r>
            <w:proofErr w:type="spellEnd"/>
            <w:r w:rsidRPr="00B4794B">
              <w:rPr>
                <w:lang w:val="en-US"/>
              </w:rPr>
              <w:t xml:space="preserve">- </w:t>
            </w:r>
            <w:proofErr w:type="spellStart"/>
            <w:r w:rsidRPr="00B4794B">
              <w:rPr>
                <w:lang w:val="en-US"/>
              </w:rPr>
              <w:t>Стандартный</w:t>
            </w:r>
            <w:proofErr w:type="spellEnd"/>
          </w:p>
        </w:tc>
        <w:tc>
          <w:tcPr>
            <w:tcW w:w="3032" w:type="dxa"/>
          </w:tcPr>
          <w:p w:rsidR="00752B64" w:rsidRPr="00B4794B" w:rsidRDefault="00752B64" w:rsidP="007C4C54">
            <w:pPr>
              <w:ind w:firstLine="0"/>
            </w:pPr>
            <w:r w:rsidRPr="00B4794B">
              <w:t>Д-300-18 от 21.03.2018</w:t>
            </w:r>
          </w:p>
          <w:p w:rsidR="00752B64" w:rsidRPr="00B4794B" w:rsidRDefault="00752B64" w:rsidP="007C4C54">
            <w:pPr>
              <w:ind w:firstLine="0"/>
            </w:pPr>
            <w:r w:rsidRPr="00B4794B">
              <w:t>Д-1347-17 от 20.12.2017</w:t>
            </w:r>
          </w:p>
          <w:p w:rsidR="00752B64" w:rsidRPr="00B4794B" w:rsidRDefault="00752B64" w:rsidP="007C4C54">
            <w:pPr>
              <w:ind w:firstLine="0"/>
            </w:pPr>
            <w:r w:rsidRPr="00B4794B">
              <w:t>Д-1481-16 от 25.11.2016</w:t>
            </w:r>
          </w:p>
        </w:tc>
        <w:tc>
          <w:tcPr>
            <w:tcW w:w="2835" w:type="dxa"/>
          </w:tcPr>
          <w:p w:rsidR="00752B64" w:rsidRPr="00B4794B" w:rsidRDefault="00752B64" w:rsidP="007C4C54">
            <w:pPr>
              <w:ind w:firstLine="0"/>
              <w:jc w:val="center"/>
            </w:pPr>
            <w:r w:rsidRPr="00B4794B">
              <w:t>28.01.2020</w:t>
            </w:r>
          </w:p>
          <w:p w:rsidR="00752B64" w:rsidRPr="00B4794B" w:rsidRDefault="00752B64" w:rsidP="007C4C54">
            <w:pPr>
              <w:ind w:firstLine="0"/>
              <w:jc w:val="center"/>
            </w:pPr>
            <w:r w:rsidRPr="00B4794B">
              <w:t>21.03.2018</w:t>
            </w:r>
          </w:p>
          <w:p w:rsidR="00752B64" w:rsidRPr="00B4794B" w:rsidRDefault="00752B64" w:rsidP="007C4C54">
            <w:pPr>
              <w:ind w:firstLine="0"/>
              <w:jc w:val="center"/>
            </w:pPr>
            <w:r w:rsidRPr="00B4794B">
              <w:t>25.12.2017</w:t>
            </w:r>
          </w:p>
        </w:tc>
      </w:tr>
      <w:tr w:rsidR="00752B64" w:rsidRPr="00B4794B" w:rsidTr="00D412F5">
        <w:tc>
          <w:tcPr>
            <w:tcW w:w="3630" w:type="dxa"/>
          </w:tcPr>
          <w:p w:rsidR="00752B64" w:rsidRPr="00B4794B" w:rsidRDefault="00752B64" w:rsidP="007C4C54">
            <w:pPr>
              <w:ind w:firstLine="0"/>
              <w:rPr>
                <w:lang w:val="en-US"/>
              </w:rPr>
            </w:pPr>
            <w:r w:rsidRPr="00B4794B">
              <w:t>7Zip</w:t>
            </w:r>
          </w:p>
        </w:tc>
        <w:tc>
          <w:tcPr>
            <w:tcW w:w="3032" w:type="dxa"/>
          </w:tcPr>
          <w:p w:rsidR="00752B64" w:rsidRPr="00B4794B" w:rsidRDefault="00752B64" w:rsidP="007C4C54">
            <w:pPr>
              <w:ind w:firstLine="0"/>
            </w:pPr>
            <w:r w:rsidRPr="00B4794B">
              <w:t>с</w:t>
            </w:r>
            <w:proofErr w:type="spellStart"/>
            <w:r w:rsidRPr="00B4794B">
              <w:rPr>
                <w:lang w:val="en-US"/>
              </w:rPr>
              <w:t>вободно</w:t>
            </w:r>
            <w:proofErr w:type="spellEnd"/>
            <w:r w:rsidRPr="00B4794B">
              <w:t>распространяемое</w:t>
            </w:r>
          </w:p>
        </w:tc>
        <w:tc>
          <w:tcPr>
            <w:tcW w:w="2835" w:type="dxa"/>
          </w:tcPr>
          <w:p w:rsidR="00752B64" w:rsidRPr="00B4794B" w:rsidRDefault="00752B64" w:rsidP="007C4C54">
            <w:pPr>
              <w:ind w:firstLine="0"/>
              <w:jc w:val="center"/>
            </w:pPr>
            <w:r w:rsidRPr="00B4794B">
              <w:t>бессрочно</w:t>
            </w:r>
          </w:p>
        </w:tc>
      </w:tr>
    </w:tbl>
    <w:bookmarkEnd w:id="5"/>
    <w:p w:rsidR="002C36FE" w:rsidRPr="0034015D" w:rsidRDefault="002C36FE" w:rsidP="00752B64">
      <w:pPr>
        <w:pStyle w:val="1"/>
        <w:spacing w:before="0" w:after="0"/>
        <w:rPr>
          <w:rStyle w:val="FontStyle14"/>
          <w:rFonts w:eastAsia="Arial"/>
          <w:b/>
          <w:sz w:val="24"/>
          <w:szCs w:val="24"/>
        </w:rPr>
      </w:pPr>
      <w:r w:rsidRPr="0034015D">
        <w:rPr>
          <w:rStyle w:val="FontStyle14"/>
          <w:rFonts w:eastAsia="Arial"/>
          <w:b/>
          <w:sz w:val="24"/>
          <w:szCs w:val="24"/>
        </w:rPr>
        <w:t>9 Материально-техническое обеспечение дисциплины</w:t>
      </w:r>
      <w:r w:rsidR="000954A5">
        <w:rPr>
          <w:rStyle w:val="FontStyle14"/>
          <w:rFonts w:eastAsia="Arial"/>
          <w:b/>
          <w:sz w:val="24"/>
          <w:szCs w:val="24"/>
        </w:rPr>
        <w:t xml:space="preserve"> </w:t>
      </w:r>
      <w:bookmarkStart w:id="6" w:name="_GoBack"/>
      <w:bookmarkEnd w:id="6"/>
      <w:r w:rsidRPr="0034015D">
        <w:rPr>
          <w:rStyle w:val="FontStyle14"/>
          <w:rFonts w:eastAsia="Arial"/>
          <w:b/>
          <w:sz w:val="24"/>
          <w:szCs w:val="24"/>
        </w:rPr>
        <w:t>«</w:t>
      </w:r>
      <w:r>
        <w:rPr>
          <w:szCs w:val="24"/>
        </w:rPr>
        <w:t xml:space="preserve">История </w:t>
      </w:r>
      <w:r w:rsidRPr="00203BEB">
        <w:rPr>
          <w:szCs w:val="24"/>
        </w:rPr>
        <w:t>художественной обработки материалов</w:t>
      </w:r>
      <w:r w:rsidRPr="0034015D">
        <w:rPr>
          <w:rStyle w:val="FontStyle14"/>
          <w:rFonts w:eastAsia="Arial"/>
          <w:b/>
          <w:sz w:val="24"/>
          <w:szCs w:val="24"/>
        </w:rPr>
        <w:t>»</w:t>
      </w:r>
    </w:p>
    <w:p w:rsidR="002C36FE" w:rsidRPr="00083523" w:rsidRDefault="002C36FE" w:rsidP="00752B64">
      <w:r w:rsidRPr="00083523">
        <w:t>Материально-техническое обеспечение дисциплины включает: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5"/>
      </w:tblGrid>
      <w:tr w:rsidR="00200EF4" w:rsidRPr="00B4794B" w:rsidTr="00200EF4">
        <w:trPr>
          <w:jc w:val="center"/>
        </w:trPr>
        <w:tc>
          <w:tcPr>
            <w:tcW w:w="4785" w:type="dxa"/>
          </w:tcPr>
          <w:p w:rsidR="00200EF4" w:rsidRPr="00B4794B" w:rsidRDefault="00200EF4" w:rsidP="007C4C54">
            <w:pPr>
              <w:ind w:firstLine="0"/>
              <w:jc w:val="center"/>
            </w:pPr>
            <w:bookmarkStart w:id="7" w:name="_Hlk53333915"/>
            <w:r w:rsidRPr="00B4794B">
              <w:t>Тип и название аудитории</w:t>
            </w:r>
          </w:p>
        </w:tc>
        <w:tc>
          <w:tcPr>
            <w:tcW w:w="4785" w:type="dxa"/>
          </w:tcPr>
          <w:p w:rsidR="00200EF4" w:rsidRPr="00B4794B" w:rsidRDefault="00200EF4" w:rsidP="007C4C54">
            <w:pPr>
              <w:ind w:firstLine="0"/>
              <w:jc w:val="center"/>
            </w:pPr>
            <w:r w:rsidRPr="00B4794B">
              <w:t>Оснащение аудитории</w:t>
            </w:r>
          </w:p>
        </w:tc>
      </w:tr>
      <w:tr w:rsidR="00200EF4" w:rsidRPr="00B4794B" w:rsidTr="00200EF4">
        <w:trPr>
          <w:jc w:val="center"/>
        </w:trPr>
        <w:tc>
          <w:tcPr>
            <w:tcW w:w="4785" w:type="dxa"/>
          </w:tcPr>
          <w:p w:rsidR="00200EF4" w:rsidRPr="00B4794B" w:rsidRDefault="00200EF4" w:rsidP="007C4C54">
            <w:pPr>
              <w:ind w:firstLine="0"/>
            </w:pPr>
            <w:r w:rsidRPr="00B4794B">
              <w:t>Учебные аудитории для проведения занятий лекционного типа</w:t>
            </w:r>
          </w:p>
        </w:tc>
        <w:tc>
          <w:tcPr>
            <w:tcW w:w="4785" w:type="dxa"/>
          </w:tcPr>
          <w:p w:rsidR="00200EF4" w:rsidRPr="00B4794B" w:rsidRDefault="00200EF4" w:rsidP="007C4C54">
            <w:pPr>
              <w:ind w:firstLine="0"/>
            </w:pPr>
            <w:r w:rsidRPr="00B4794B">
              <w:t>Мультимедийные средства хранения, передачи и представления информации.</w:t>
            </w:r>
          </w:p>
        </w:tc>
      </w:tr>
      <w:tr w:rsidR="00200EF4" w:rsidRPr="00B4794B" w:rsidTr="00200EF4">
        <w:trPr>
          <w:jc w:val="center"/>
        </w:trPr>
        <w:tc>
          <w:tcPr>
            <w:tcW w:w="4785" w:type="dxa"/>
          </w:tcPr>
          <w:p w:rsidR="00200EF4" w:rsidRPr="00B4794B" w:rsidRDefault="00200EF4" w:rsidP="007C4C54">
            <w:pPr>
              <w:ind w:firstLine="0"/>
            </w:pPr>
            <w:r w:rsidRPr="00B4794B">
              <w:t>Учебные аудитории для проведения практических занятий, групповых и индивидуальных консультаций, текущего контроля и промежуточной аттестации</w:t>
            </w:r>
          </w:p>
          <w:p w:rsidR="00200EF4" w:rsidRPr="00B4794B" w:rsidRDefault="00200EF4" w:rsidP="007C4C54">
            <w:pPr>
              <w:ind w:firstLine="0"/>
              <w:rPr>
                <w:b/>
                <w:bCs/>
                <w:i/>
                <w:iCs/>
              </w:rPr>
            </w:pPr>
          </w:p>
        </w:tc>
        <w:tc>
          <w:tcPr>
            <w:tcW w:w="4785" w:type="dxa"/>
          </w:tcPr>
          <w:p w:rsidR="00200EF4" w:rsidRPr="00B4794B" w:rsidRDefault="00200EF4" w:rsidP="007C4C54">
            <w:pPr>
              <w:ind w:firstLine="0"/>
            </w:pPr>
            <w:r w:rsidRPr="00B4794B">
              <w:t>Мультимедийные средства хранения, передачи и представления информации.</w:t>
            </w:r>
          </w:p>
          <w:p w:rsidR="00200EF4" w:rsidRPr="00B4794B" w:rsidRDefault="00200EF4" w:rsidP="007C4C54">
            <w:pPr>
              <w:ind w:firstLine="0"/>
            </w:pPr>
            <w:r w:rsidRPr="00B4794B">
              <w:t>Комплекс тестовых заданий для проведения промежуточных и рубежных контролей.</w:t>
            </w:r>
          </w:p>
        </w:tc>
      </w:tr>
      <w:tr w:rsidR="00200EF4" w:rsidRPr="00B4794B" w:rsidTr="00200EF4">
        <w:trPr>
          <w:jc w:val="center"/>
        </w:trPr>
        <w:tc>
          <w:tcPr>
            <w:tcW w:w="4785" w:type="dxa"/>
          </w:tcPr>
          <w:p w:rsidR="00200EF4" w:rsidRPr="00B4794B" w:rsidRDefault="00200EF4" w:rsidP="007C4C54">
            <w:pPr>
              <w:ind w:firstLine="0"/>
              <w:rPr>
                <w:b/>
                <w:bCs/>
                <w:i/>
                <w:iCs/>
              </w:rPr>
            </w:pPr>
            <w:r w:rsidRPr="00B4794B">
              <w:t xml:space="preserve">Помещение для самостоятельной работы </w:t>
            </w:r>
            <w:proofErr w:type="gramStart"/>
            <w:r w:rsidRPr="00B4794B">
              <w:t>обучающихся</w:t>
            </w:r>
            <w:proofErr w:type="gramEnd"/>
          </w:p>
        </w:tc>
        <w:tc>
          <w:tcPr>
            <w:tcW w:w="4785" w:type="dxa"/>
          </w:tcPr>
          <w:p w:rsidR="00200EF4" w:rsidRPr="00B4794B" w:rsidRDefault="00200EF4" w:rsidP="007C4C54">
            <w:pPr>
              <w:ind w:firstLine="0"/>
            </w:pPr>
            <w:r w:rsidRPr="00B4794B">
              <w:t xml:space="preserve">Персональные компьютеры с пакетом MS </w:t>
            </w:r>
            <w:r w:rsidRPr="00B4794B">
              <w:rPr>
                <w:lang w:val="en-US"/>
              </w:rPr>
              <w:t>O</w:t>
            </w:r>
            <w:proofErr w:type="spellStart"/>
            <w:r w:rsidRPr="00B4794B">
              <w:t>ff</w:t>
            </w:r>
            <w:proofErr w:type="spellEnd"/>
            <w:r w:rsidRPr="00B4794B">
              <w:rPr>
                <w:lang w:val="en-US"/>
              </w:rPr>
              <w:t>ice</w:t>
            </w:r>
            <w:r w:rsidRPr="00B4794B">
              <w:t>, выходом в Интернет и с доступом в электронную информационно-образовательную среду университета</w:t>
            </w:r>
          </w:p>
        </w:tc>
      </w:tr>
      <w:tr w:rsidR="00200EF4" w:rsidRPr="00B4794B" w:rsidTr="00200EF4">
        <w:trPr>
          <w:jc w:val="center"/>
        </w:trPr>
        <w:tc>
          <w:tcPr>
            <w:tcW w:w="4785" w:type="dxa"/>
          </w:tcPr>
          <w:p w:rsidR="00200EF4" w:rsidRPr="00B4794B" w:rsidRDefault="00200EF4" w:rsidP="007C4C54">
            <w:pPr>
              <w:ind w:firstLine="0"/>
            </w:pPr>
            <w:r w:rsidRPr="00B4794B">
              <w:t>Помещения для хранения профилактического обслуживания учебного оборудования</w:t>
            </w:r>
          </w:p>
        </w:tc>
        <w:tc>
          <w:tcPr>
            <w:tcW w:w="4785" w:type="dxa"/>
          </w:tcPr>
          <w:p w:rsidR="00200EF4" w:rsidRPr="00B4794B" w:rsidRDefault="00200EF4" w:rsidP="007C4C54">
            <w:pPr>
              <w:ind w:firstLine="0"/>
            </w:pPr>
            <w:r w:rsidRPr="00B4794B">
              <w:t>Шкафы для хранения учебно-методической документации, учебного оборудования и учебно-наглядных пособий.</w:t>
            </w:r>
          </w:p>
        </w:tc>
      </w:tr>
      <w:bookmarkEnd w:id="7"/>
    </w:tbl>
    <w:p w:rsidR="002C36FE" w:rsidRDefault="002C36FE" w:rsidP="002C36FE">
      <w:pPr>
        <w:pStyle w:val="aa"/>
        <w:rPr>
          <w:sz w:val="24"/>
          <w:szCs w:val="24"/>
        </w:rPr>
      </w:pPr>
    </w:p>
    <w:sectPr w:rsidR="002C36FE" w:rsidSect="00E04C9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lackadder ITC">
    <w:panose1 w:val="04020505051007020D02"/>
    <w:charset w:val="00"/>
    <w:family w:val="decorativ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7AA6A16"/>
    <w:name w:val="WW8Num32"/>
    <w:lvl w:ilvl="0">
      <w:start w:val="1"/>
      <w:numFmt w:val="decimal"/>
      <w:lvlText w:val="%1."/>
      <w:lvlJc w:val="left"/>
      <w:pPr>
        <w:tabs>
          <w:tab w:val="num" w:pos="1080"/>
        </w:tabs>
        <w:ind w:left="1080" w:hanging="360"/>
      </w:pPr>
      <w:rPr>
        <w:color w:val="auto"/>
      </w:rPr>
    </w:lvl>
  </w:abstractNum>
  <w:abstractNum w:abstractNumId="1">
    <w:nsid w:val="00000008"/>
    <w:multiLevelType w:val="singleLevel"/>
    <w:tmpl w:val="00000008"/>
    <w:name w:val="WW8Num51"/>
    <w:lvl w:ilvl="0">
      <w:start w:val="1"/>
      <w:numFmt w:val="decimal"/>
      <w:lvlText w:val="%1."/>
      <w:lvlJc w:val="left"/>
      <w:pPr>
        <w:tabs>
          <w:tab w:val="num" w:pos="720"/>
        </w:tabs>
        <w:ind w:left="720" w:hanging="360"/>
      </w:pPr>
    </w:lvl>
  </w:abstractNum>
  <w:abstractNum w:abstractNumId="2">
    <w:nsid w:val="0000000A"/>
    <w:multiLevelType w:val="singleLevel"/>
    <w:tmpl w:val="0000000A"/>
    <w:name w:val="WW8Num31"/>
    <w:lvl w:ilvl="0">
      <w:start w:val="1"/>
      <w:numFmt w:val="decimal"/>
      <w:lvlText w:val="%1."/>
      <w:lvlJc w:val="left"/>
      <w:pPr>
        <w:tabs>
          <w:tab w:val="num" w:pos="720"/>
        </w:tabs>
        <w:ind w:left="720" w:hanging="360"/>
      </w:pPr>
    </w:lvl>
  </w:abstractNum>
  <w:abstractNum w:abstractNumId="3">
    <w:nsid w:val="0000000C"/>
    <w:multiLevelType w:val="singleLevel"/>
    <w:tmpl w:val="0000000C"/>
    <w:name w:val="WW8Num26"/>
    <w:lvl w:ilvl="0">
      <w:start w:val="1"/>
      <w:numFmt w:val="decimal"/>
      <w:lvlText w:val="%1."/>
      <w:lvlJc w:val="left"/>
      <w:pPr>
        <w:tabs>
          <w:tab w:val="num" w:pos="720"/>
        </w:tabs>
        <w:ind w:left="720" w:hanging="360"/>
      </w:pPr>
    </w:lvl>
  </w:abstractNum>
  <w:abstractNum w:abstractNumId="4">
    <w:nsid w:val="0000001F"/>
    <w:multiLevelType w:val="singleLevel"/>
    <w:tmpl w:val="0000001F"/>
    <w:name w:val="WW8Num16"/>
    <w:lvl w:ilvl="0">
      <w:start w:val="1"/>
      <w:numFmt w:val="decimal"/>
      <w:lvlText w:val="%1."/>
      <w:lvlJc w:val="left"/>
      <w:pPr>
        <w:tabs>
          <w:tab w:val="num" w:pos="2138"/>
        </w:tabs>
        <w:ind w:left="2138" w:hanging="360"/>
      </w:pPr>
      <w:rPr>
        <w:b w:val="0"/>
        <w:bCs w:val="0"/>
      </w:rPr>
    </w:lvl>
  </w:abstractNum>
  <w:abstractNum w:abstractNumId="5">
    <w:nsid w:val="0037604F"/>
    <w:multiLevelType w:val="hybridMultilevel"/>
    <w:tmpl w:val="0FA8E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8524FE"/>
    <w:multiLevelType w:val="hybridMultilevel"/>
    <w:tmpl w:val="D22EDB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5325D7"/>
    <w:multiLevelType w:val="hybridMultilevel"/>
    <w:tmpl w:val="CE24E3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35C6DCC"/>
    <w:multiLevelType w:val="hybridMultilevel"/>
    <w:tmpl w:val="EA86C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6619DE"/>
    <w:multiLevelType w:val="hybridMultilevel"/>
    <w:tmpl w:val="3B2454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2C50AFF"/>
    <w:multiLevelType w:val="hybridMultilevel"/>
    <w:tmpl w:val="03C4D2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300366"/>
    <w:multiLevelType w:val="hybridMultilevel"/>
    <w:tmpl w:val="416C38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73C7126"/>
    <w:multiLevelType w:val="hybridMultilevel"/>
    <w:tmpl w:val="A9C20E4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8BB5798"/>
    <w:multiLevelType w:val="hybridMultilevel"/>
    <w:tmpl w:val="4A2616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A831C46"/>
    <w:multiLevelType w:val="hybridMultilevel"/>
    <w:tmpl w:val="9DF082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C475E6C"/>
    <w:multiLevelType w:val="hybridMultilevel"/>
    <w:tmpl w:val="DF30C8AC"/>
    <w:lvl w:ilvl="0" w:tplc="0EB8E54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ED852D8"/>
    <w:multiLevelType w:val="hybridMultilevel"/>
    <w:tmpl w:val="C3F2D2D0"/>
    <w:lvl w:ilvl="0" w:tplc="0419000F">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1E7BFD"/>
    <w:multiLevelType w:val="hybridMultilevel"/>
    <w:tmpl w:val="C10673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DA92B00"/>
    <w:multiLevelType w:val="hybridMultilevel"/>
    <w:tmpl w:val="F790FEEC"/>
    <w:lvl w:ilvl="0" w:tplc="695A0AFC">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0A0249"/>
    <w:multiLevelType w:val="hybridMultilevel"/>
    <w:tmpl w:val="0336941A"/>
    <w:lvl w:ilvl="0" w:tplc="4ABA4DBC">
      <w:start w:val="1"/>
      <w:numFmt w:val="bullet"/>
      <w:lvlText w:val=""/>
      <w:lvlJc w:val="left"/>
      <w:pPr>
        <w:ind w:left="865" w:hanging="360"/>
      </w:pPr>
      <w:rPr>
        <w:rFonts w:ascii="Symbol" w:hAnsi="Symbol" w:hint="default"/>
        <w:color w:val="auto"/>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20">
    <w:nsid w:val="49EB6F3F"/>
    <w:multiLevelType w:val="hybridMultilevel"/>
    <w:tmpl w:val="167E21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9EE786F"/>
    <w:multiLevelType w:val="hybridMultilevel"/>
    <w:tmpl w:val="F790FEEC"/>
    <w:lvl w:ilvl="0" w:tplc="695A0AFC">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052E68"/>
    <w:multiLevelType w:val="hybridMultilevel"/>
    <w:tmpl w:val="B52AA586"/>
    <w:lvl w:ilvl="0" w:tplc="0419000F">
      <w:start w:val="1"/>
      <w:numFmt w:val="decimal"/>
      <w:lvlText w:val="%1."/>
      <w:lvlJc w:val="left"/>
      <w:pPr>
        <w:tabs>
          <w:tab w:val="num" w:pos="1920"/>
        </w:tabs>
        <w:ind w:left="1920" w:hanging="360"/>
      </w:p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23">
    <w:nsid w:val="5397130C"/>
    <w:multiLevelType w:val="hybridMultilevel"/>
    <w:tmpl w:val="D44636B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3EA0CB6"/>
    <w:multiLevelType w:val="hybridMultilevel"/>
    <w:tmpl w:val="A9441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FB0394"/>
    <w:multiLevelType w:val="hybridMultilevel"/>
    <w:tmpl w:val="38B04B54"/>
    <w:lvl w:ilvl="0" w:tplc="C444F1C4">
      <w:start w:val="1"/>
      <w:numFmt w:val="bullet"/>
      <w:lvlText w:val=""/>
      <w:lvlJc w:val="left"/>
      <w:pPr>
        <w:ind w:left="865" w:hanging="360"/>
      </w:pPr>
      <w:rPr>
        <w:rFonts w:ascii="Symbol" w:hAnsi="Symbol"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26">
    <w:nsid w:val="54214883"/>
    <w:multiLevelType w:val="hybridMultilevel"/>
    <w:tmpl w:val="585071AA"/>
    <w:lvl w:ilvl="0" w:tplc="87F08008">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7">
    <w:nsid w:val="5BC259DB"/>
    <w:multiLevelType w:val="hybridMultilevel"/>
    <w:tmpl w:val="B52AA5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04C083A"/>
    <w:multiLevelType w:val="hybridMultilevel"/>
    <w:tmpl w:val="6EAAF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2C7714"/>
    <w:multiLevelType w:val="hybridMultilevel"/>
    <w:tmpl w:val="3BA69C4A"/>
    <w:lvl w:ilvl="0" w:tplc="71FC56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2743DF9"/>
    <w:multiLevelType w:val="hybridMultilevel"/>
    <w:tmpl w:val="9496C23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384139F"/>
    <w:multiLevelType w:val="hybridMultilevel"/>
    <w:tmpl w:val="BEECD3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784787F"/>
    <w:multiLevelType w:val="multilevel"/>
    <w:tmpl w:val="FDF08E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nsid w:val="6AA338C1"/>
    <w:multiLevelType w:val="hybridMultilevel"/>
    <w:tmpl w:val="287A2F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FCE7A0D"/>
    <w:multiLevelType w:val="hybridMultilevel"/>
    <w:tmpl w:val="B6F8B89A"/>
    <w:lvl w:ilvl="0" w:tplc="C444F1C4">
      <w:start w:val="1"/>
      <w:numFmt w:val="bullet"/>
      <w:lvlText w:val=""/>
      <w:lvlJc w:val="left"/>
      <w:pPr>
        <w:ind w:left="865" w:hanging="360"/>
      </w:pPr>
      <w:rPr>
        <w:rFonts w:ascii="Symbol" w:hAnsi="Symbol"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35">
    <w:nsid w:val="72D35092"/>
    <w:multiLevelType w:val="hybridMultilevel"/>
    <w:tmpl w:val="7E2CED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9A86521"/>
    <w:multiLevelType w:val="hybridMultilevel"/>
    <w:tmpl w:val="01DE20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D091294"/>
    <w:multiLevelType w:val="hybridMultilevel"/>
    <w:tmpl w:val="E0E095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5"/>
  </w:num>
  <w:num w:numId="2">
    <w:abstractNumId w:val="34"/>
  </w:num>
  <w:num w:numId="3">
    <w:abstractNumId w:val="9"/>
  </w:num>
  <w:num w:numId="4">
    <w:abstractNumId w:val="32"/>
  </w:num>
  <w:num w:numId="5">
    <w:abstractNumId w:val="14"/>
  </w:num>
  <w:num w:numId="6">
    <w:abstractNumId w:val="19"/>
  </w:num>
  <w:num w:numId="7">
    <w:abstractNumId w:val="26"/>
  </w:num>
  <w:num w:numId="8">
    <w:abstractNumId w:val="15"/>
  </w:num>
  <w:num w:numId="9">
    <w:abstractNumId w:val="12"/>
  </w:num>
  <w:num w:numId="10">
    <w:abstractNumId w:val="0"/>
  </w:num>
  <w:num w:numId="11">
    <w:abstractNumId w:val="1"/>
    <w:lvlOverride w:ilvl="0">
      <w:startOverride w:val="1"/>
    </w:lvlOverride>
  </w:num>
  <w:num w:numId="12">
    <w:abstractNumId w:val="2"/>
    <w:lvlOverride w:ilvl="0">
      <w:startOverride w:val="1"/>
    </w:lvlOverride>
  </w:num>
  <w:num w:numId="13">
    <w:abstractNumId w:val="3"/>
    <w:lvlOverride w:ilvl="0">
      <w:startOverride w:val="1"/>
    </w:lvlOverride>
  </w:num>
  <w:num w:numId="14">
    <w:abstractNumId w:val="4"/>
    <w:lvlOverride w:ilvl="0">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6"/>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5"/>
  </w:num>
  <w:num w:numId="21">
    <w:abstractNumId w:val="27"/>
  </w:num>
  <w:num w:numId="22">
    <w:abstractNumId w:val="22"/>
  </w:num>
  <w:num w:numId="23">
    <w:abstractNumId w:val="36"/>
  </w:num>
  <w:num w:numId="24">
    <w:abstractNumId w:val="13"/>
  </w:num>
  <w:num w:numId="25">
    <w:abstractNumId w:val="10"/>
  </w:num>
  <w:num w:numId="26">
    <w:abstractNumId w:val="6"/>
  </w:num>
  <w:num w:numId="27">
    <w:abstractNumId w:val="17"/>
  </w:num>
  <w:num w:numId="28">
    <w:abstractNumId w:val="8"/>
  </w:num>
  <w:num w:numId="29">
    <w:abstractNumId w:val="7"/>
  </w:num>
  <w:num w:numId="30">
    <w:abstractNumId w:val="37"/>
  </w:num>
  <w:num w:numId="31">
    <w:abstractNumId w:val="33"/>
  </w:num>
  <w:num w:numId="32">
    <w:abstractNumId w:val="20"/>
  </w:num>
  <w:num w:numId="33">
    <w:abstractNumId w:val="30"/>
  </w:num>
  <w:num w:numId="34">
    <w:abstractNumId w:val="11"/>
  </w:num>
  <w:num w:numId="35">
    <w:abstractNumId w:val="28"/>
  </w:num>
  <w:num w:numId="36">
    <w:abstractNumId w:val="24"/>
  </w:num>
  <w:num w:numId="37">
    <w:abstractNumId w:val="5"/>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710E7"/>
    <w:rsid w:val="000141BF"/>
    <w:rsid w:val="000710E7"/>
    <w:rsid w:val="000954A5"/>
    <w:rsid w:val="000F0CA1"/>
    <w:rsid w:val="00106DE2"/>
    <w:rsid w:val="00111616"/>
    <w:rsid w:val="00181A73"/>
    <w:rsid w:val="001E001E"/>
    <w:rsid w:val="00200EF4"/>
    <w:rsid w:val="00215442"/>
    <w:rsid w:val="00230AB3"/>
    <w:rsid w:val="00272085"/>
    <w:rsid w:val="002775E3"/>
    <w:rsid w:val="002A6225"/>
    <w:rsid w:val="002C36FE"/>
    <w:rsid w:val="002F56B1"/>
    <w:rsid w:val="00304FD4"/>
    <w:rsid w:val="00313849"/>
    <w:rsid w:val="00326061"/>
    <w:rsid w:val="0034015D"/>
    <w:rsid w:val="003753CA"/>
    <w:rsid w:val="003936EA"/>
    <w:rsid w:val="003A0A30"/>
    <w:rsid w:val="00420959"/>
    <w:rsid w:val="00446B4F"/>
    <w:rsid w:val="00451BB3"/>
    <w:rsid w:val="00487A8C"/>
    <w:rsid w:val="004E2C3E"/>
    <w:rsid w:val="00544FA5"/>
    <w:rsid w:val="005658A5"/>
    <w:rsid w:val="00627090"/>
    <w:rsid w:val="00656F52"/>
    <w:rsid w:val="006826AF"/>
    <w:rsid w:val="006A54A3"/>
    <w:rsid w:val="006E6473"/>
    <w:rsid w:val="007032D2"/>
    <w:rsid w:val="00713CE5"/>
    <w:rsid w:val="00752B64"/>
    <w:rsid w:val="00856DDC"/>
    <w:rsid w:val="00891538"/>
    <w:rsid w:val="00920838"/>
    <w:rsid w:val="00921BEA"/>
    <w:rsid w:val="00942481"/>
    <w:rsid w:val="00955F59"/>
    <w:rsid w:val="00974DD7"/>
    <w:rsid w:val="00A00B18"/>
    <w:rsid w:val="00A52E9B"/>
    <w:rsid w:val="00A9040B"/>
    <w:rsid w:val="00A95449"/>
    <w:rsid w:val="00B0783C"/>
    <w:rsid w:val="00B4560A"/>
    <w:rsid w:val="00B55EC9"/>
    <w:rsid w:val="00B65FD9"/>
    <w:rsid w:val="00C13E94"/>
    <w:rsid w:val="00C44717"/>
    <w:rsid w:val="00C8136C"/>
    <w:rsid w:val="00D40A7E"/>
    <w:rsid w:val="00D412F5"/>
    <w:rsid w:val="00DC794F"/>
    <w:rsid w:val="00E04C98"/>
    <w:rsid w:val="00F35B94"/>
    <w:rsid w:val="00F922A0"/>
    <w:rsid w:val="00FB35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0E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0710E7"/>
    <w:pPr>
      <w:keepNext/>
      <w:autoSpaceDE/>
      <w:autoSpaceDN/>
      <w:adjustRightInd/>
      <w:spacing w:before="240" w:after="120"/>
      <w:ind w:left="567" w:firstLine="0"/>
      <w:outlineLvl w:val="0"/>
    </w:pPr>
    <w:rPr>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10E7"/>
    <w:rPr>
      <w:rFonts w:ascii="Times New Roman" w:eastAsia="Times New Roman" w:hAnsi="Times New Roman" w:cs="Times New Roman"/>
      <w:b/>
      <w:iCs/>
      <w:sz w:val="24"/>
      <w:szCs w:val="20"/>
    </w:rPr>
  </w:style>
  <w:style w:type="paragraph" w:styleId="a3">
    <w:name w:val="header"/>
    <w:aliases w:val=" Знак"/>
    <w:basedOn w:val="a"/>
    <w:link w:val="a4"/>
    <w:uiPriority w:val="99"/>
    <w:rsid w:val="000710E7"/>
    <w:pPr>
      <w:tabs>
        <w:tab w:val="center" w:pos="4677"/>
        <w:tab w:val="right" w:pos="9355"/>
      </w:tabs>
    </w:pPr>
  </w:style>
  <w:style w:type="character" w:customStyle="1" w:styleId="a4">
    <w:name w:val="Верхний колонтитул Знак"/>
    <w:aliases w:val=" Знак Знак"/>
    <w:basedOn w:val="a0"/>
    <w:link w:val="a3"/>
    <w:uiPriority w:val="99"/>
    <w:rsid w:val="000710E7"/>
    <w:rPr>
      <w:rFonts w:ascii="Times New Roman" w:eastAsia="Times New Roman" w:hAnsi="Times New Roman" w:cs="Times New Roman"/>
      <w:sz w:val="24"/>
      <w:szCs w:val="24"/>
    </w:rPr>
  </w:style>
  <w:style w:type="paragraph" w:customStyle="1" w:styleId="Style1">
    <w:name w:val="Style1"/>
    <w:basedOn w:val="a"/>
    <w:rsid w:val="000710E7"/>
  </w:style>
  <w:style w:type="paragraph" w:customStyle="1" w:styleId="Style2">
    <w:name w:val="Style2"/>
    <w:basedOn w:val="a"/>
    <w:rsid w:val="000710E7"/>
  </w:style>
  <w:style w:type="paragraph" w:customStyle="1" w:styleId="Style4">
    <w:name w:val="Style4"/>
    <w:basedOn w:val="a"/>
    <w:rsid w:val="000710E7"/>
  </w:style>
  <w:style w:type="paragraph" w:customStyle="1" w:styleId="Style5">
    <w:name w:val="Style5"/>
    <w:basedOn w:val="a"/>
    <w:uiPriority w:val="99"/>
    <w:rsid w:val="000710E7"/>
  </w:style>
  <w:style w:type="paragraph" w:customStyle="1" w:styleId="Style6">
    <w:name w:val="Style6"/>
    <w:basedOn w:val="a"/>
    <w:rsid w:val="000710E7"/>
  </w:style>
  <w:style w:type="character" w:customStyle="1" w:styleId="FontStyle16">
    <w:name w:val="Font Style16"/>
    <w:rsid w:val="000710E7"/>
    <w:rPr>
      <w:rFonts w:ascii="Times New Roman" w:hAnsi="Times New Roman" w:cs="Times New Roman"/>
      <w:b/>
      <w:bCs/>
      <w:sz w:val="16"/>
      <w:szCs w:val="16"/>
    </w:rPr>
  </w:style>
  <w:style w:type="character" w:customStyle="1" w:styleId="FontStyle17">
    <w:name w:val="Font Style17"/>
    <w:uiPriority w:val="99"/>
    <w:rsid w:val="000710E7"/>
    <w:rPr>
      <w:rFonts w:ascii="Times New Roman" w:hAnsi="Times New Roman" w:cs="Times New Roman"/>
      <w:b/>
      <w:bCs/>
      <w:sz w:val="16"/>
      <w:szCs w:val="16"/>
    </w:rPr>
  </w:style>
  <w:style w:type="character" w:customStyle="1" w:styleId="FontStyle18">
    <w:name w:val="Font Style18"/>
    <w:rsid w:val="000710E7"/>
    <w:rPr>
      <w:rFonts w:ascii="Times New Roman" w:hAnsi="Times New Roman" w:cs="Times New Roman"/>
      <w:b/>
      <w:bCs/>
      <w:sz w:val="10"/>
      <w:szCs w:val="10"/>
    </w:rPr>
  </w:style>
  <w:style w:type="character" w:customStyle="1" w:styleId="FontStyle20">
    <w:name w:val="Font Style20"/>
    <w:rsid w:val="000710E7"/>
    <w:rPr>
      <w:rFonts w:ascii="Georgia" w:hAnsi="Georgia" w:cs="Georgia"/>
      <w:sz w:val="12"/>
      <w:szCs w:val="12"/>
    </w:rPr>
  </w:style>
  <w:style w:type="character" w:customStyle="1" w:styleId="FontStyle21">
    <w:name w:val="Font Style21"/>
    <w:uiPriority w:val="99"/>
    <w:rsid w:val="000710E7"/>
    <w:rPr>
      <w:rFonts w:ascii="Times New Roman" w:hAnsi="Times New Roman" w:cs="Times New Roman"/>
      <w:sz w:val="12"/>
      <w:szCs w:val="12"/>
    </w:rPr>
  </w:style>
  <w:style w:type="character" w:customStyle="1" w:styleId="FontStyle22">
    <w:name w:val="Font Style22"/>
    <w:rsid w:val="000710E7"/>
    <w:rPr>
      <w:rFonts w:ascii="Times New Roman" w:hAnsi="Times New Roman" w:cs="Times New Roman"/>
      <w:sz w:val="20"/>
      <w:szCs w:val="20"/>
    </w:rPr>
  </w:style>
  <w:style w:type="character" w:customStyle="1" w:styleId="FontStyle23">
    <w:name w:val="Font Style23"/>
    <w:rsid w:val="000710E7"/>
    <w:rPr>
      <w:rFonts w:ascii="Times New Roman" w:hAnsi="Times New Roman" w:cs="Times New Roman"/>
      <w:b/>
      <w:bCs/>
      <w:sz w:val="12"/>
      <w:szCs w:val="12"/>
    </w:rPr>
  </w:style>
  <w:style w:type="paragraph" w:customStyle="1" w:styleId="Style9">
    <w:name w:val="Style9"/>
    <w:basedOn w:val="a"/>
    <w:rsid w:val="000710E7"/>
  </w:style>
  <w:style w:type="paragraph" w:customStyle="1" w:styleId="Style11">
    <w:name w:val="Style11"/>
    <w:basedOn w:val="a"/>
    <w:uiPriority w:val="99"/>
    <w:rsid w:val="000710E7"/>
  </w:style>
  <w:style w:type="paragraph" w:customStyle="1" w:styleId="Style12">
    <w:name w:val="Style12"/>
    <w:basedOn w:val="a"/>
    <w:rsid w:val="000710E7"/>
  </w:style>
  <w:style w:type="paragraph" w:customStyle="1" w:styleId="Style13">
    <w:name w:val="Style13"/>
    <w:basedOn w:val="a"/>
    <w:rsid w:val="000710E7"/>
  </w:style>
  <w:style w:type="paragraph" w:styleId="a5">
    <w:name w:val="Body Text Indent"/>
    <w:basedOn w:val="a"/>
    <w:link w:val="a6"/>
    <w:rsid w:val="000710E7"/>
    <w:pPr>
      <w:widowControl/>
      <w:autoSpaceDE/>
      <w:autoSpaceDN/>
      <w:adjustRightInd/>
      <w:ind w:firstLine="709"/>
    </w:pPr>
    <w:rPr>
      <w:i/>
      <w:iCs/>
    </w:rPr>
  </w:style>
  <w:style w:type="character" w:customStyle="1" w:styleId="a6">
    <w:name w:val="Основной текст с отступом Знак"/>
    <w:basedOn w:val="a0"/>
    <w:link w:val="a5"/>
    <w:rsid w:val="000710E7"/>
    <w:rPr>
      <w:rFonts w:ascii="Times New Roman" w:eastAsia="Times New Roman" w:hAnsi="Times New Roman" w:cs="Times New Roman"/>
      <w:i/>
      <w:iCs/>
      <w:sz w:val="24"/>
      <w:szCs w:val="24"/>
    </w:rPr>
  </w:style>
  <w:style w:type="paragraph" w:styleId="a7">
    <w:name w:val="List Paragraph"/>
    <w:basedOn w:val="a"/>
    <w:uiPriority w:val="34"/>
    <w:qFormat/>
    <w:rsid w:val="000710E7"/>
    <w:pPr>
      <w:widowControl/>
      <w:autoSpaceDE/>
      <w:autoSpaceDN/>
      <w:adjustRightInd/>
      <w:spacing w:line="276" w:lineRule="auto"/>
      <w:ind w:left="720" w:firstLine="709"/>
      <w:contextualSpacing/>
    </w:pPr>
    <w:rPr>
      <w:rFonts w:eastAsia="Calibri"/>
      <w:szCs w:val="22"/>
      <w:lang w:val="en-US" w:eastAsia="en-US"/>
    </w:rPr>
  </w:style>
  <w:style w:type="paragraph" w:customStyle="1" w:styleId="Style8">
    <w:name w:val="Style8"/>
    <w:basedOn w:val="a"/>
    <w:rsid w:val="000710E7"/>
  </w:style>
  <w:style w:type="character" w:customStyle="1" w:styleId="a8">
    <w:name w:val="Основной текст_"/>
    <w:link w:val="2"/>
    <w:rsid w:val="000710E7"/>
    <w:rPr>
      <w:sz w:val="19"/>
      <w:szCs w:val="19"/>
      <w:shd w:val="clear" w:color="auto" w:fill="FFFFFF"/>
    </w:rPr>
  </w:style>
  <w:style w:type="paragraph" w:customStyle="1" w:styleId="2">
    <w:name w:val="Основной текст2"/>
    <w:basedOn w:val="a"/>
    <w:link w:val="a8"/>
    <w:rsid w:val="000710E7"/>
    <w:pPr>
      <w:widowControl/>
      <w:shd w:val="clear" w:color="auto" w:fill="FFFFFF"/>
      <w:autoSpaceDE/>
      <w:autoSpaceDN/>
      <w:adjustRightInd/>
      <w:spacing w:after="240" w:line="0" w:lineRule="atLeast"/>
      <w:ind w:firstLine="0"/>
      <w:jc w:val="left"/>
    </w:pPr>
    <w:rPr>
      <w:rFonts w:asciiTheme="minorHAnsi" w:eastAsiaTheme="minorHAnsi" w:hAnsiTheme="minorHAnsi" w:cstheme="minorBidi"/>
      <w:sz w:val="19"/>
      <w:szCs w:val="19"/>
      <w:lang w:eastAsia="en-US"/>
    </w:rPr>
  </w:style>
  <w:style w:type="character" w:customStyle="1" w:styleId="FontStyle25">
    <w:name w:val="Font Style25"/>
    <w:basedOn w:val="a0"/>
    <w:rsid w:val="000710E7"/>
    <w:rPr>
      <w:rFonts w:ascii="Times New Roman" w:hAnsi="Times New Roman" w:cs="Times New Roman"/>
      <w:i/>
      <w:iCs/>
      <w:sz w:val="12"/>
      <w:szCs w:val="12"/>
    </w:rPr>
  </w:style>
  <w:style w:type="paragraph" w:customStyle="1" w:styleId="Style14">
    <w:name w:val="Style14"/>
    <w:basedOn w:val="a"/>
    <w:rsid w:val="000710E7"/>
  </w:style>
  <w:style w:type="character" w:customStyle="1" w:styleId="FontStyle31">
    <w:name w:val="Font Style31"/>
    <w:basedOn w:val="a0"/>
    <w:rsid w:val="000710E7"/>
    <w:rPr>
      <w:rFonts w:ascii="Georgia" w:hAnsi="Georgia" w:cs="Georgia"/>
      <w:sz w:val="12"/>
      <w:szCs w:val="12"/>
    </w:rPr>
  </w:style>
  <w:style w:type="character" w:customStyle="1" w:styleId="FontStyle32">
    <w:name w:val="Font Style32"/>
    <w:basedOn w:val="a0"/>
    <w:rsid w:val="000710E7"/>
    <w:rPr>
      <w:rFonts w:ascii="Times New Roman" w:hAnsi="Times New Roman" w:cs="Times New Roman"/>
      <w:i/>
      <w:iCs/>
      <w:sz w:val="12"/>
      <w:szCs w:val="12"/>
    </w:rPr>
  </w:style>
  <w:style w:type="character" w:styleId="a9">
    <w:name w:val="Strong"/>
    <w:basedOn w:val="a0"/>
    <w:uiPriority w:val="22"/>
    <w:qFormat/>
    <w:rsid w:val="000710E7"/>
    <w:rPr>
      <w:b/>
      <w:bCs/>
    </w:rPr>
  </w:style>
  <w:style w:type="paragraph" w:styleId="aa">
    <w:name w:val="annotation text"/>
    <w:basedOn w:val="a"/>
    <w:link w:val="ab"/>
    <w:rsid w:val="000710E7"/>
    <w:rPr>
      <w:sz w:val="20"/>
      <w:szCs w:val="20"/>
    </w:rPr>
  </w:style>
  <w:style w:type="character" w:customStyle="1" w:styleId="ab">
    <w:name w:val="Текст примечания Знак"/>
    <w:basedOn w:val="a0"/>
    <w:link w:val="aa"/>
    <w:rsid w:val="000710E7"/>
    <w:rPr>
      <w:rFonts w:ascii="Times New Roman" w:eastAsia="Times New Roman" w:hAnsi="Times New Roman" w:cs="Times New Roman"/>
      <w:sz w:val="20"/>
      <w:szCs w:val="20"/>
      <w:lang w:eastAsia="ru-RU"/>
    </w:rPr>
  </w:style>
  <w:style w:type="paragraph" w:customStyle="1" w:styleId="Style10">
    <w:name w:val="Style10"/>
    <w:basedOn w:val="a"/>
    <w:rsid w:val="000710E7"/>
    <w:rPr>
      <w:rFonts w:ascii="Calibri" w:hAnsi="Calibri" w:cs="Calibri"/>
    </w:rPr>
  </w:style>
  <w:style w:type="character" w:customStyle="1" w:styleId="FontStyle15">
    <w:name w:val="Font Style15"/>
    <w:basedOn w:val="a0"/>
    <w:rsid w:val="000710E7"/>
    <w:rPr>
      <w:rFonts w:ascii="Times New Roman" w:hAnsi="Times New Roman" w:cs="Times New Roman"/>
      <w:b/>
      <w:bCs/>
      <w:sz w:val="18"/>
      <w:szCs w:val="18"/>
    </w:rPr>
  </w:style>
  <w:style w:type="character" w:customStyle="1" w:styleId="FontStyle14">
    <w:name w:val="Font Style14"/>
    <w:basedOn w:val="a0"/>
    <w:rsid w:val="000710E7"/>
    <w:rPr>
      <w:rFonts w:ascii="Times New Roman" w:hAnsi="Times New Roman" w:cs="Times New Roman"/>
      <w:b/>
      <w:bCs/>
      <w:sz w:val="14"/>
      <w:szCs w:val="14"/>
    </w:rPr>
  </w:style>
  <w:style w:type="paragraph" w:styleId="ac">
    <w:name w:val="Balloon Text"/>
    <w:basedOn w:val="a"/>
    <w:link w:val="ad"/>
    <w:uiPriority w:val="99"/>
    <w:semiHidden/>
    <w:unhideWhenUsed/>
    <w:rsid w:val="000710E7"/>
    <w:rPr>
      <w:rFonts w:ascii="Tahoma" w:hAnsi="Tahoma" w:cs="Tahoma"/>
      <w:sz w:val="16"/>
      <w:szCs w:val="16"/>
    </w:rPr>
  </w:style>
  <w:style w:type="character" w:customStyle="1" w:styleId="ad">
    <w:name w:val="Текст выноски Знак"/>
    <w:basedOn w:val="a0"/>
    <w:link w:val="ac"/>
    <w:uiPriority w:val="99"/>
    <w:semiHidden/>
    <w:rsid w:val="000710E7"/>
    <w:rPr>
      <w:rFonts w:ascii="Tahoma" w:eastAsia="Times New Roman" w:hAnsi="Tahoma" w:cs="Tahoma"/>
      <w:sz w:val="16"/>
      <w:szCs w:val="16"/>
      <w:lang w:eastAsia="ru-RU"/>
    </w:rPr>
  </w:style>
  <w:style w:type="paragraph" w:customStyle="1" w:styleId="6">
    <w:name w:val="Знак Знак6"/>
    <w:basedOn w:val="a"/>
    <w:rsid w:val="00272085"/>
    <w:pPr>
      <w:widowControl/>
      <w:autoSpaceDE/>
      <w:autoSpaceDN/>
      <w:adjustRightInd/>
      <w:spacing w:after="160" w:line="240" w:lineRule="exact"/>
      <w:ind w:firstLine="0"/>
      <w:jc w:val="left"/>
    </w:pPr>
    <w:rPr>
      <w:rFonts w:ascii="Verdana" w:hAnsi="Verdana"/>
      <w:sz w:val="20"/>
      <w:szCs w:val="20"/>
      <w:lang w:val="en-US" w:eastAsia="en-US"/>
    </w:rPr>
  </w:style>
  <w:style w:type="character" w:styleId="ae">
    <w:name w:val="Hyperlink"/>
    <w:uiPriority w:val="99"/>
    <w:unhideWhenUsed/>
    <w:rsid w:val="00A95449"/>
    <w:rPr>
      <w:color w:val="0563C1"/>
      <w:u w:val="single"/>
    </w:rPr>
  </w:style>
  <w:style w:type="character" w:customStyle="1" w:styleId="UnresolvedMention">
    <w:name w:val="Unresolved Mention"/>
    <w:basedOn w:val="a0"/>
    <w:uiPriority w:val="99"/>
    <w:semiHidden/>
    <w:unhideWhenUsed/>
    <w:rsid w:val="00A9544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magtu.informsystema.ru/uploader/fileUpload?name=3261.pdf&amp;show=dcatalogues/1/1137180/3261.pdf&amp;view=true"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znanium.com/bookread.php?book=4608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znanium.com/bookread.php?book=313149"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2507.pdf&amp;show=dcatalogues/1/1130283/2507.pdf&amp;view=true" TargetMode="External"/><Relationship Id="rId10" Type="http://schemas.openxmlformats.org/officeDocument/2006/relationships/hyperlink" Target="https://magtu.informsystema.ru/uploader/fileUpload?name=3421.pdf&amp;show=dcatalogues/1/1139947/3421.pdf&amp;view=true" TargetMode="External"/><Relationship Id="rId4" Type="http://schemas.openxmlformats.org/officeDocument/2006/relationships/settings" Target="settings.xml"/><Relationship Id="rId9" Type="http://schemas.openxmlformats.org/officeDocument/2006/relationships/hyperlink" Target="https://urait.ru/bcode/454508" TargetMode="External"/><Relationship Id="rId14" Type="http://schemas.openxmlformats.org/officeDocument/2006/relationships/hyperlink" Target="https://magtu.informsystema.ru/uploader/fileUpload?name=2452.pdf&amp;show=dcatalogues/1/1130176/2452.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18</Pages>
  <Words>4934</Words>
  <Characters>28127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39</cp:revision>
  <dcterms:created xsi:type="dcterms:W3CDTF">2018-10-29T02:13:00Z</dcterms:created>
  <dcterms:modified xsi:type="dcterms:W3CDTF">2020-11-18T20:20:00Z</dcterms:modified>
</cp:coreProperties>
</file>