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72FE0" w:rsidRDefault="00472FE0" w:rsidP="00525396">
      <w:pPr>
        <w:spacing w:after="200"/>
        <w:jc w:val="center"/>
        <w:rPr>
          <w:b/>
          <w:bCs/>
          <w:lang w:val="en-US"/>
        </w:rPr>
      </w:pPr>
      <w:r>
        <w:rPr>
          <w:b/>
          <w:bCs/>
          <w:noProof/>
          <w:lang w:eastAsia="ru-RU"/>
        </w:rPr>
        <w:drawing>
          <wp:inline distT="0" distB="0" distL="0" distR="0">
            <wp:extent cx="5760085" cy="8039354"/>
            <wp:effectExtent l="0" t="0" r="0" b="0"/>
            <wp:docPr id="1" name="Рисунок 1" descr="E:\USB-накопитель\УМК\2018-19\27.03.01\2018\Техн. термод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B-накопитель\УМК\2018-19\27.03.01\2018\Техн. термод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8039354"/>
                    </a:xfrm>
                    <a:prstGeom prst="rect">
                      <a:avLst/>
                    </a:prstGeom>
                    <a:noFill/>
                    <a:ln>
                      <a:noFill/>
                    </a:ln>
                  </pic:spPr>
                </pic:pic>
              </a:graphicData>
            </a:graphic>
          </wp:inline>
        </w:drawing>
      </w:r>
    </w:p>
    <w:p w:rsidR="00472FE0" w:rsidRDefault="00472FE0" w:rsidP="00525396">
      <w:pPr>
        <w:spacing w:after="200"/>
        <w:jc w:val="center"/>
        <w:rPr>
          <w:b/>
          <w:bCs/>
          <w:lang w:val="en-US"/>
        </w:rPr>
      </w:pPr>
    </w:p>
    <w:p w:rsidR="00472FE0" w:rsidRDefault="00472FE0" w:rsidP="00525396">
      <w:pPr>
        <w:spacing w:after="200"/>
        <w:jc w:val="center"/>
        <w:rPr>
          <w:b/>
          <w:bCs/>
          <w:lang w:val="en-US"/>
        </w:rPr>
      </w:pPr>
    </w:p>
    <w:p w:rsidR="00472FE0" w:rsidRDefault="00472FE0" w:rsidP="00525396">
      <w:pPr>
        <w:spacing w:after="200"/>
        <w:jc w:val="center"/>
        <w:rPr>
          <w:b/>
          <w:bCs/>
          <w:lang w:val="en-US"/>
        </w:rPr>
      </w:pPr>
    </w:p>
    <w:p w:rsidR="00472FE0" w:rsidRDefault="00472FE0" w:rsidP="00525396">
      <w:pPr>
        <w:spacing w:after="200"/>
        <w:jc w:val="center"/>
        <w:rPr>
          <w:b/>
          <w:bCs/>
          <w:lang w:val="en-US"/>
        </w:rPr>
      </w:pPr>
    </w:p>
    <w:p w:rsidR="00472FE0" w:rsidRDefault="00472FE0" w:rsidP="00525396">
      <w:pPr>
        <w:spacing w:after="200"/>
        <w:jc w:val="center"/>
        <w:rPr>
          <w:b/>
          <w:bCs/>
          <w:lang w:val="en-US"/>
        </w:rPr>
      </w:pPr>
      <w:r>
        <w:rPr>
          <w:b/>
          <w:bCs/>
          <w:noProof/>
          <w:lang w:eastAsia="ru-RU"/>
        </w:rPr>
        <w:lastRenderedPageBreak/>
        <w:drawing>
          <wp:inline distT="0" distB="0" distL="0" distR="0">
            <wp:extent cx="5760085" cy="8039354"/>
            <wp:effectExtent l="0" t="0" r="0" b="0"/>
            <wp:docPr id="2" name="Рисунок 2" descr="E:\USB-накопитель\УМК\2018-19\27.03.01\2018\титул 2 ст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B-накопитель\УМК\2018-19\27.03.01\2018\титул 2 стр.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8039354"/>
                    </a:xfrm>
                    <a:prstGeom prst="rect">
                      <a:avLst/>
                    </a:prstGeom>
                    <a:noFill/>
                    <a:ln>
                      <a:noFill/>
                    </a:ln>
                  </pic:spPr>
                </pic:pic>
              </a:graphicData>
            </a:graphic>
          </wp:inline>
        </w:drawing>
      </w:r>
    </w:p>
    <w:p w:rsidR="00472FE0" w:rsidRDefault="00472FE0" w:rsidP="00525396">
      <w:pPr>
        <w:spacing w:after="200"/>
        <w:jc w:val="center"/>
        <w:rPr>
          <w:b/>
          <w:bCs/>
          <w:lang w:val="en-US"/>
        </w:rPr>
      </w:pPr>
    </w:p>
    <w:p w:rsidR="00472FE0" w:rsidRDefault="00472FE0" w:rsidP="00525396">
      <w:pPr>
        <w:spacing w:after="200"/>
        <w:jc w:val="center"/>
        <w:rPr>
          <w:b/>
          <w:bCs/>
          <w:lang w:val="en-US"/>
        </w:rPr>
      </w:pPr>
    </w:p>
    <w:p w:rsidR="00472FE0" w:rsidRDefault="00472FE0" w:rsidP="00525396">
      <w:pPr>
        <w:spacing w:after="200"/>
        <w:jc w:val="center"/>
        <w:rPr>
          <w:b/>
          <w:bCs/>
          <w:lang w:val="en-US"/>
        </w:rPr>
      </w:pPr>
    </w:p>
    <w:p w:rsidR="00472FE0" w:rsidRDefault="00472FE0" w:rsidP="00525396">
      <w:pPr>
        <w:spacing w:after="200"/>
        <w:jc w:val="center"/>
        <w:rPr>
          <w:b/>
          <w:bCs/>
          <w:lang w:val="en-US"/>
        </w:rPr>
      </w:pPr>
    </w:p>
    <w:p w:rsidR="00525396" w:rsidRPr="00F30BCC" w:rsidRDefault="00BF10AA" w:rsidP="00525396">
      <w:pPr>
        <w:pStyle w:val="Style9"/>
        <w:widowControl/>
        <w:jc w:val="center"/>
        <w:rPr>
          <w:lang w:val="en-US"/>
        </w:rPr>
      </w:pPr>
      <w:r w:rsidRPr="004D6001">
        <w:rPr>
          <w:rStyle w:val="FontStyle18"/>
          <w:noProof/>
          <w:sz w:val="24"/>
          <w:szCs w:val="24"/>
          <w:lang w:eastAsia="ru-RU"/>
        </w:rPr>
        <w:lastRenderedPageBreak/>
        <w:drawing>
          <wp:inline distT="0" distB="0" distL="0" distR="0" wp14:anchorId="5437A7FE" wp14:editId="76349FD3">
            <wp:extent cx="5759886" cy="7953375"/>
            <wp:effectExtent l="0" t="0" r="0" b="0"/>
            <wp:docPr id="3" name="Рисунок 3" descr="I:\УМК 2019-20\Лист изм для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УМК 2019-20\Лист изм для 2018.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957" cy="7954854"/>
                    </a:xfrm>
                    <a:prstGeom prst="rect">
                      <a:avLst/>
                    </a:prstGeom>
                    <a:noFill/>
                    <a:ln>
                      <a:noFill/>
                    </a:ln>
                  </pic:spPr>
                </pic:pic>
              </a:graphicData>
            </a:graphic>
          </wp:inline>
        </w:drawing>
      </w:r>
      <w:r w:rsidR="00525396">
        <w:rPr>
          <w:rStyle w:val="FontStyle16"/>
        </w:rPr>
        <w:br w:type="page"/>
      </w:r>
    </w:p>
    <w:p w:rsidR="00E15A81" w:rsidRDefault="00E15A81">
      <w:pPr>
        <w:pStyle w:val="Style9"/>
        <w:pageBreakBefore/>
        <w:widowControl/>
        <w:ind w:firstLine="720"/>
        <w:jc w:val="both"/>
        <w:rPr>
          <w:rStyle w:val="FontStyle16"/>
          <w:sz w:val="24"/>
          <w:szCs w:val="24"/>
        </w:rPr>
      </w:pPr>
      <w:r>
        <w:rPr>
          <w:rStyle w:val="FontStyle16"/>
          <w:sz w:val="24"/>
          <w:szCs w:val="24"/>
        </w:rPr>
        <w:lastRenderedPageBreak/>
        <w:t>1 Цели освоения дисциплины</w:t>
      </w:r>
    </w:p>
    <w:p w:rsidR="00E15A81" w:rsidRDefault="00E15A81">
      <w:pPr>
        <w:pStyle w:val="Style9"/>
        <w:widowControl/>
        <w:ind w:firstLine="720"/>
        <w:jc w:val="both"/>
      </w:pPr>
    </w:p>
    <w:p w:rsidR="00E15A81" w:rsidRDefault="00F55FE3">
      <w:pPr>
        <w:pStyle w:val="Style9"/>
        <w:widowControl/>
        <w:jc w:val="both"/>
        <w:rPr>
          <w:rStyle w:val="FontStyle16"/>
          <w:b w:val="0"/>
          <w:sz w:val="24"/>
          <w:szCs w:val="24"/>
        </w:rPr>
      </w:pPr>
      <w:r>
        <w:rPr>
          <w:rStyle w:val="FontStyle16"/>
          <w:b w:val="0"/>
          <w:sz w:val="24"/>
          <w:szCs w:val="24"/>
        </w:rPr>
        <w:t>Целью</w:t>
      </w:r>
      <w:r w:rsidR="00E15A81">
        <w:rPr>
          <w:rStyle w:val="FontStyle16"/>
          <w:b w:val="0"/>
          <w:sz w:val="24"/>
          <w:szCs w:val="24"/>
        </w:rPr>
        <w:t xml:space="preserve"> освоения дисциплины </w:t>
      </w:r>
      <w:r w:rsidR="001949F6">
        <w:rPr>
          <w:rStyle w:val="FontStyle16"/>
          <w:b w:val="0"/>
          <w:sz w:val="24"/>
          <w:szCs w:val="24"/>
        </w:rPr>
        <w:t>«</w:t>
      </w:r>
      <w:r w:rsidR="00B27B0C">
        <w:rPr>
          <w:rStyle w:val="FontStyle21"/>
          <w:sz w:val="24"/>
          <w:szCs w:val="24"/>
        </w:rPr>
        <w:t>Техническая термодинамика</w:t>
      </w:r>
      <w:r w:rsidR="001949F6">
        <w:rPr>
          <w:rStyle w:val="FontStyle16"/>
          <w:b w:val="0"/>
          <w:sz w:val="24"/>
          <w:szCs w:val="24"/>
        </w:rPr>
        <w:t>»</w:t>
      </w:r>
      <w:r w:rsidR="00E15A81" w:rsidRPr="001949F6">
        <w:rPr>
          <w:rStyle w:val="FontStyle21"/>
          <w:iCs/>
          <w:sz w:val="24"/>
          <w:szCs w:val="24"/>
        </w:rPr>
        <w:t xml:space="preserve"> </w:t>
      </w:r>
      <w:r>
        <w:rPr>
          <w:rStyle w:val="FontStyle16"/>
          <w:b w:val="0"/>
          <w:sz w:val="24"/>
          <w:szCs w:val="24"/>
        </w:rPr>
        <w:t>явля</w:t>
      </w:r>
      <w:r w:rsidR="00A815D7">
        <w:rPr>
          <w:rStyle w:val="FontStyle16"/>
          <w:b w:val="0"/>
          <w:sz w:val="24"/>
          <w:szCs w:val="24"/>
        </w:rPr>
        <w:t>ю</w:t>
      </w:r>
      <w:r w:rsidR="00E15A81">
        <w:rPr>
          <w:rStyle w:val="FontStyle16"/>
          <w:b w:val="0"/>
          <w:sz w:val="24"/>
          <w:szCs w:val="24"/>
        </w:rPr>
        <w:t xml:space="preserve">тся: </w:t>
      </w:r>
    </w:p>
    <w:p w:rsidR="001A795F" w:rsidRPr="007810B4" w:rsidRDefault="001A795F" w:rsidP="001A795F">
      <w:pPr>
        <w:pStyle w:val="a9"/>
        <w:jc w:val="both"/>
      </w:pPr>
      <w:r>
        <w:t>подготовка</w:t>
      </w:r>
      <w:r w:rsidR="00A815D7">
        <w:t xml:space="preserve"> </w:t>
      </w:r>
      <w:r>
        <w:t>бакалавров</w:t>
      </w:r>
      <w:r w:rsidRPr="007810B4">
        <w:t>, способных разрабатывать технологии, основанные на экономии топливно-энергетических ресурсов</w:t>
      </w:r>
      <w:r>
        <w:t xml:space="preserve">, </w:t>
      </w:r>
      <w:r w:rsidRPr="007810B4">
        <w:t>с максимальной возможностью исполь</w:t>
      </w:r>
      <w:r>
        <w:t xml:space="preserve">зования </w:t>
      </w:r>
      <w:r w:rsidRPr="007810B4">
        <w:t>внут</w:t>
      </w:r>
      <w:r>
        <w:t>ренних</w:t>
      </w:r>
      <w:r w:rsidRPr="007810B4">
        <w:t xml:space="preserve"> источников энергии на химических пред</w:t>
      </w:r>
      <w:r>
        <w:t>приятиях</w:t>
      </w:r>
      <w:r w:rsidRPr="007810B4">
        <w:t>.</w:t>
      </w:r>
    </w:p>
    <w:p w:rsidR="00E15A81" w:rsidRDefault="00E15A81">
      <w:pPr>
        <w:widowControl/>
        <w:ind w:firstLine="540"/>
        <w:jc w:val="both"/>
        <w:rPr>
          <w:rStyle w:val="FontStyle16"/>
          <w:b w:val="0"/>
          <w:sz w:val="24"/>
          <w:szCs w:val="24"/>
        </w:rPr>
      </w:pPr>
    </w:p>
    <w:p w:rsidR="00E15A81" w:rsidRDefault="001949F6">
      <w:pPr>
        <w:pStyle w:val="Style3"/>
        <w:widowControl/>
        <w:ind w:firstLine="720"/>
        <w:jc w:val="both"/>
        <w:rPr>
          <w:rStyle w:val="FontStyle21"/>
          <w:b/>
          <w:sz w:val="24"/>
          <w:szCs w:val="24"/>
        </w:rPr>
      </w:pPr>
      <w:r w:rsidRPr="001949F6">
        <w:rPr>
          <w:rStyle w:val="FontStyle21"/>
          <w:b/>
          <w:sz w:val="24"/>
          <w:szCs w:val="24"/>
        </w:rPr>
        <w:t>2 Место дисциплины в структуре образовательной программы подготовки бакалавра</w:t>
      </w:r>
    </w:p>
    <w:p w:rsidR="001949F6" w:rsidRPr="001949F6" w:rsidRDefault="001949F6">
      <w:pPr>
        <w:pStyle w:val="Style3"/>
        <w:widowControl/>
        <w:ind w:firstLine="720"/>
        <w:jc w:val="both"/>
        <w:rPr>
          <w:b/>
        </w:rPr>
      </w:pPr>
    </w:p>
    <w:p w:rsidR="00D313E5" w:rsidRPr="00DE53E4" w:rsidRDefault="00E15A81" w:rsidP="00D313E5">
      <w:pPr>
        <w:ind w:firstLine="567"/>
        <w:jc w:val="both"/>
        <w:rPr>
          <w:bCs/>
        </w:rPr>
      </w:pPr>
      <w:r w:rsidRPr="00544B44">
        <w:rPr>
          <w:rStyle w:val="FontStyle21"/>
          <w:sz w:val="24"/>
          <w:szCs w:val="24"/>
        </w:rPr>
        <w:t xml:space="preserve">  </w:t>
      </w:r>
      <w:r w:rsidR="00544B44" w:rsidRPr="00DE53E4">
        <w:rPr>
          <w:rStyle w:val="FontStyle17"/>
          <w:b w:val="0"/>
          <w:caps/>
          <w:sz w:val="24"/>
          <w:szCs w:val="24"/>
        </w:rPr>
        <w:t>д</w:t>
      </w:r>
      <w:r w:rsidR="00544B44" w:rsidRPr="00DE53E4">
        <w:rPr>
          <w:rStyle w:val="FontStyle21"/>
          <w:sz w:val="24"/>
          <w:szCs w:val="24"/>
        </w:rPr>
        <w:t>исциплина</w:t>
      </w:r>
      <w:r w:rsidR="00544B44" w:rsidRPr="00DE53E4">
        <w:rPr>
          <w:rStyle w:val="FontStyle17"/>
          <w:b w:val="0"/>
          <w:caps/>
          <w:sz w:val="24"/>
          <w:szCs w:val="24"/>
        </w:rPr>
        <w:t xml:space="preserve"> </w:t>
      </w:r>
      <w:r w:rsidR="00A80866" w:rsidRPr="00DE53E4">
        <w:rPr>
          <w:rStyle w:val="FontStyle16"/>
          <w:b w:val="0"/>
          <w:sz w:val="24"/>
          <w:szCs w:val="24"/>
        </w:rPr>
        <w:t>«</w:t>
      </w:r>
      <w:r w:rsidR="00B27B0C">
        <w:rPr>
          <w:rStyle w:val="FontStyle21"/>
          <w:sz w:val="24"/>
          <w:szCs w:val="24"/>
        </w:rPr>
        <w:t>Техническая термодинамика</w:t>
      </w:r>
      <w:r w:rsidR="009A0D47" w:rsidRPr="00DE53E4">
        <w:rPr>
          <w:rStyle w:val="FontStyle16"/>
          <w:b w:val="0"/>
          <w:sz w:val="24"/>
          <w:szCs w:val="24"/>
        </w:rPr>
        <w:t>»</w:t>
      </w:r>
      <w:r w:rsidR="00544B44" w:rsidRPr="00DE53E4">
        <w:t xml:space="preserve"> </w:t>
      </w:r>
      <w:r w:rsidR="00D313E5" w:rsidRPr="00DE53E4">
        <w:rPr>
          <w:rStyle w:val="FontStyle21"/>
          <w:bCs/>
          <w:sz w:val="24"/>
          <w:szCs w:val="24"/>
        </w:rPr>
        <w:t>входит в вариативную часть блока 1 образовательной программы, является дисциплиной по выбору</w:t>
      </w:r>
      <w:r w:rsidR="00D313E5" w:rsidRPr="00DE53E4">
        <w:t>.</w:t>
      </w:r>
    </w:p>
    <w:p w:rsidR="00D313E5" w:rsidRPr="00DE53E4" w:rsidRDefault="00D313E5" w:rsidP="00D313E5">
      <w:pPr>
        <w:pStyle w:val="Style3"/>
        <w:widowControl/>
        <w:ind w:firstLine="567"/>
        <w:jc w:val="both"/>
        <w:rPr>
          <w:rStyle w:val="FontStyle21"/>
          <w:sz w:val="24"/>
          <w:szCs w:val="24"/>
        </w:rPr>
      </w:pPr>
      <w:r w:rsidRPr="00DE53E4">
        <w:rPr>
          <w:rStyle w:val="FontStyle16"/>
          <w:b w:val="0"/>
          <w:sz w:val="24"/>
          <w:szCs w:val="24"/>
        </w:rPr>
        <w:t xml:space="preserve">  Для изучения дисциплины ««</w:t>
      </w:r>
      <w:r w:rsidR="00B27B0C">
        <w:rPr>
          <w:rStyle w:val="FontStyle21"/>
          <w:sz w:val="24"/>
          <w:szCs w:val="24"/>
        </w:rPr>
        <w:t>Техническая термодинамика</w:t>
      </w:r>
      <w:r w:rsidRPr="00DE53E4">
        <w:rPr>
          <w:rStyle w:val="FontStyle16"/>
          <w:b w:val="0"/>
          <w:sz w:val="24"/>
          <w:szCs w:val="24"/>
        </w:rPr>
        <w:t xml:space="preserve">» необходимы знания (умения, владения), сформированные в результате изучения </w:t>
      </w:r>
      <w:r w:rsidRPr="00DE53E4">
        <w:rPr>
          <w:rStyle w:val="FontStyle21"/>
          <w:sz w:val="24"/>
          <w:szCs w:val="24"/>
        </w:rPr>
        <w:t xml:space="preserve">таких дисциплин как: </w:t>
      </w:r>
    </w:p>
    <w:p w:rsidR="00D313E5" w:rsidRPr="00DE53E4" w:rsidRDefault="00D313E5" w:rsidP="00D313E5">
      <w:pPr>
        <w:pStyle w:val="Style3"/>
        <w:widowControl/>
        <w:ind w:firstLine="567"/>
        <w:jc w:val="both"/>
        <w:rPr>
          <w:rStyle w:val="FontStyle21"/>
          <w:sz w:val="24"/>
          <w:szCs w:val="24"/>
        </w:rPr>
      </w:pPr>
      <w:r w:rsidRPr="00DE53E4">
        <w:rPr>
          <w:rStyle w:val="FontStyle21"/>
          <w:sz w:val="24"/>
          <w:szCs w:val="24"/>
        </w:rPr>
        <w:t>Б</w:t>
      </w:r>
      <w:proofErr w:type="gramStart"/>
      <w:r w:rsidRPr="00DE53E4">
        <w:rPr>
          <w:rStyle w:val="FontStyle21"/>
          <w:sz w:val="24"/>
          <w:szCs w:val="24"/>
        </w:rPr>
        <w:t>1.</w:t>
      </w:r>
      <w:r w:rsidR="00B27B0C">
        <w:rPr>
          <w:rStyle w:val="FontStyle21"/>
          <w:sz w:val="24"/>
          <w:szCs w:val="24"/>
        </w:rPr>
        <w:t>В.ДВ</w:t>
      </w:r>
      <w:proofErr w:type="gramEnd"/>
      <w:r w:rsidR="00B27B0C">
        <w:rPr>
          <w:rStyle w:val="FontStyle21"/>
          <w:sz w:val="24"/>
          <w:szCs w:val="24"/>
        </w:rPr>
        <w:t>.03.01</w:t>
      </w:r>
      <w:r w:rsidRPr="00DE53E4">
        <w:rPr>
          <w:rStyle w:val="FontStyle21"/>
          <w:sz w:val="24"/>
          <w:szCs w:val="24"/>
        </w:rPr>
        <w:t>. «Физическая химия</w:t>
      </w:r>
      <w:r w:rsidR="00B27B0C">
        <w:rPr>
          <w:rStyle w:val="FontStyle21"/>
          <w:sz w:val="24"/>
          <w:szCs w:val="24"/>
        </w:rPr>
        <w:t xml:space="preserve"> процессов производств</w:t>
      </w:r>
      <w:r w:rsidRPr="00DE53E4">
        <w:rPr>
          <w:rStyle w:val="FontStyle21"/>
          <w:sz w:val="24"/>
          <w:szCs w:val="24"/>
        </w:rPr>
        <w:t>»,</w:t>
      </w:r>
    </w:p>
    <w:p w:rsidR="00D313E5" w:rsidRPr="00DE53E4" w:rsidRDefault="00D313E5" w:rsidP="00D313E5">
      <w:pPr>
        <w:pStyle w:val="Style3"/>
        <w:widowControl/>
        <w:ind w:firstLine="567"/>
        <w:jc w:val="both"/>
        <w:rPr>
          <w:rStyle w:val="FontStyle21"/>
          <w:sz w:val="24"/>
          <w:szCs w:val="24"/>
        </w:rPr>
      </w:pPr>
      <w:r w:rsidRPr="00DE53E4">
        <w:rPr>
          <w:rStyle w:val="FontStyle21"/>
          <w:sz w:val="24"/>
          <w:szCs w:val="24"/>
        </w:rPr>
        <w:t>Б.1.Б.10 «Физика»</w:t>
      </w:r>
    </w:p>
    <w:p w:rsidR="00F673CC" w:rsidRPr="00F673CC" w:rsidRDefault="00F673CC" w:rsidP="00F673CC">
      <w:pPr>
        <w:pStyle w:val="1"/>
        <w:rPr>
          <w:b/>
          <w:bCs/>
          <w:i w:val="0"/>
          <w:szCs w:val="24"/>
        </w:rPr>
      </w:pPr>
      <w:r w:rsidRPr="00F673CC">
        <w:rPr>
          <w:rStyle w:val="FontStyle16"/>
          <w:b w:val="0"/>
          <w:i w:val="0"/>
          <w:sz w:val="24"/>
          <w:szCs w:val="24"/>
        </w:rPr>
        <w:t xml:space="preserve">    Знания умения и навыки, полученные при изучении данной дисциплины, будут необходимы при </w:t>
      </w:r>
      <w:r w:rsidRPr="00F673CC">
        <w:rPr>
          <w:i w:val="0"/>
          <w:szCs w:val="24"/>
        </w:rPr>
        <w:t>написании ВКР.</w:t>
      </w:r>
    </w:p>
    <w:p w:rsidR="001949F6" w:rsidRPr="001949F6" w:rsidRDefault="001949F6" w:rsidP="001949F6">
      <w:pPr>
        <w:pStyle w:val="1"/>
        <w:jc w:val="left"/>
        <w:rPr>
          <w:rStyle w:val="FontStyle21"/>
          <w:b/>
          <w:i w:val="0"/>
          <w:sz w:val="24"/>
          <w:szCs w:val="24"/>
        </w:rPr>
      </w:pPr>
      <w:r w:rsidRPr="001949F6">
        <w:rPr>
          <w:rStyle w:val="FontStyle21"/>
          <w:b/>
          <w:i w:val="0"/>
          <w:sz w:val="24"/>
          <w:szCs w:val="24"/>
        </w:rPr>
        <w:t xml:space="preserve">3 Компетенции обучающегося, формируемые в результате освоения </w:t>
      </w:r>
      <w:r w:rsidRPr="001949F6">
        <w:rPr>
          <w:rStyle w:val="FontStyle21"/>
          <w:b/>
          <w:i w:val="0"/>
          <w:sz w:val="24"/>
          <w:szCs w:val="24"/>
        </w:rPr>
        <w:br/>
        <w:t>дисциплины (модуля) и планируемые результаты обучения</w:t>
      </w:r>
    </w:p>
    <w:p w:rsidR="00E15A81" w:rsidRDefault="00E15A81">
      <w:pPr>
        <w:pStyle w:val="Style3"/>
        <w:widowControl/>
        <w:jc w:val="both"/>
      </w:pPr>
    </w:p>
    <w:p w:rsidR="003C2F5F" w:rsidRPr="00EB1097" w:rsidRDefault="003C2F5F" w:rsidP="003C2F5F">
      <w:pPr>
        <w:tabs>
          <w:tab w:val="left" w:pos="851"/>
        </w:tabs>
        <w:rPr>
          <w:rStyle w:val="FontStyle16"/>
          <w:b w:val="0"/>
          <w:sz w:val="24"/>
          <w:szCs w:val="24"/>
        </w:rPr>
      </w:pPr>
      <w:r w:rsidRPr="00EB1097">
        <w:rPr>
          <w:rStyle w:val="FontStyle16"/>
          <w:b w:val="0"/>
          <w:sz w:val="24"/>
          <w:szCs w:val="24"/>
        </w:rPr>
        <w:t xml:space="preserve">В результате освоения дисциплины </w:t>
      </w:r>
      <w:r w:rsidR="00A80866">
        <w:rPr>
          <w:rStyle w:val="FontStyle16"/>
          <w:b w:val="0"/>
          <w:sz w:val="24"/>
          <w:szCs w:val="24"/>
        </w:rPr>
        <w:t>«</w:t>
      </w:r>
      <w:r w:rsidR="00B27B0C">
        <w:rPr>
          <w:rStyle w:val="FontStyle21"/>
          <w:sz w:val="24"/>
          <w:szCs w:val="24"/>
        </w:rPr>
        <w:t>Техническая термодинамика</w:t>
      </w:r>
      <w:r w:rsidR="00A80866">
        <w:rPr>
          <w:rStyle w:val="FontStyle16"/>
          <w:b w:val="0"/>
          <w:sz w:val="24"/>
          <w:szCs w:val="24"/>
        </w:rPr>
        <w:t>»</w:t>
      </w:r>
      <w:r w:rsidRPr="00EB1097">
        <w:rPr>
          <w:rStyle w:val="FontStyle16"/>
          <w:b w:val="0"/>
          <w:sz w:val="24"/>
          <w:szCs w:val="24"/>
        </w:rPr>
        <w:t xml:space="preserve"> обучающийся должен обладать следующими компетенциями:</w:t>
      </w:r>
    </w:p>
    <w:p w:rsidR="003C2F5F" w:rsidRPr="008E55CC" w:rsidRDefault="003C2F5F" w:rsidP="003C2F5F">
      <w:pPr>
        <w:tabs>
          <w:tab w:val="left" w:pos="851"/>
        </w:tabs>
        <w:rPr>
          <w:rStyle w:val="FontStyle16"/>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6625"/>
      </w:tblGrid>
      <w:tr w:rsidR="007818CE" w:rsidRPr="0035681F" w:rsidTr="00A4719C">
        <w:trPr>
          <w:trHeight w:val="838"/>
          <w:tblHeader/>
        </w:trPr>
        <w:tc>
          <w:tcPr>
            <w:tcW w:w="1433" w:type="pct"/>
            <w:vAlign w:val="center"/>
          </w:tcPr>
          <w:p w:rsidR="007818CE" w:rsidRPr="00097B6A" w:rsidRDefault="007818CE" w:rsidP="001F2EE3">
            <w:pPr>
              <w:jc w:val="center"/>
            </w:pPr>
            <w:r w:rsidRPr="00097B6A">
              <w:t xml:space="preserve">Структурный элемент </w:t>
            </w:r>
            <w:r w:rsidRPr="00097B6A">
              <w:br/>
              <w:t>компетенции</w:t>
            </w:r>
          </w:p>
        </w:tc>
        <w:tc>
          <w:tcPr>
            <w:tcW w:w="3567" w:type="pct"/>
            <w:shd w:val="clear" w:color="auto" w:fill="auto"/>
            <w:vAlign w:val="center"/>
          </w:tcPr>
          <w:p w:rsidR="007818CE" w:rsidRPr="00097B6A" w:rsidRDefault="007818CE" w:rsidP="001F2EE3">
            <w:pPr>
              <w:jc w:val="center"/>
            </w:pPr>
            <w:r w:rsidRPr="00097B6A">
              <w:t>Уровень освоения компетенций</w:t>
            </w:r>
          </w:p>
        </w:tc>
      </w:tr>
      <w:tr w:rsidR="003C2F5F" w:rsidRPr="0035681F" w:rsidTr="001F2EE3">
        <w:tc>
          <w:tcPr>
            <w:tcW w:w="5000" w:type="pct"/>
            <w:gridSpan w:val="2"/>
          </w:tcPr>
          <w:p w:rsidR="003C2F5F" w:rsidRPr="00D50DC8" w:rsidRDefault="002535BE" w:rsidP="002535BE">
            <w:pPr>
              <w:rPr>
                <w:b/>
                <w:color w:val="C00000"/>
                <w:highlight w:val="yellow"/>
              </w:rPr>
            </w:pPr>
            <w:r>
              <w:rPr>
                <w:b/>
                <w:color w:val="000000"/>
                <w:lang w:eastAsia="ru-RU"/>
              </w:rPr>
              <w:t>О</w:t>
            </w:r>
            <w:r w:rsidR="00DE53E4">
              <w:rPr>
                <w:b/>
                <w:color w:val="000000"/>
                <w:lang w:eastAsia="ru-RU"/>
              </w:rPr>
              <w:t>ПК-</w:t>
            </w:r>
            <w:r>
              <w:rPr>
                <w:b/>
                <w:color w:val="000000"/>
                <w:lang w:eastAsia="ru-RU"/>
              </w:rPr>
              <w:t>2</w:t>
            </w:r>
            <w:r w:rsidR="00902544" w:rsidRPr="00AB3F81">
              <w:rPr>
                <w:b/>
                <w:color w:val="000000"/>
                <w:lang w:eastAsia="ru-RU"/>
              </w:rPr>
              <w:t xml:space="preserve"> </w:t>
            </w:r>
            <w:r w:rsidRPr="002535BE">
              <w:rPr>
                <w:b/>
                <w:lang w:eastAsia="ru-RU"/>
              </w:rPr>
              <w:t>способностью и готовностью участвов</w:t>
            </w:r>
            <w:r>
              <w:rPr>
                <w:b/>
                <w:lang w:eastAsia="ru-RU"/>
              </w:rPr>
              <w:t>ать в организации работы по повы</w:t>
            </w:r>
            <w:r w:rsidRPr="002535BE">
              <w:rPr>
                <w:b/>
                <w:lang w:eastAsia="ru-RU"/>
              </w:rPr>
              <w:t>ш</w:t>
            </w:r>
            <w:r>
              <w:rPr>
                <w:b/>
                <w:lang w:eastAsia="ru-RU"/>
              </w:rPr>
              <w:t>ению научно-технических знаний</w:t>
            </w:r>
          </w:p>
        </w:tc>
      </w:tr>
      <w:tr w:rsidR="00F80A8F" w:rsidRPr="0035681F" w:rsidTr="007818CE">
        <w:tc>
          <w:tcPr>
            <w:tcW w:w="1433" w:type="pct"/>
          </w:tcPr>
          <w:p w:rsidR="00F80A8F" w:rsidRPr="00EB755D" w:rsidRDefault="00F80A8F" w:rsidP="00F80A8F">
            <w:r w:rsidRPr="00EB755D">
              <w:t>Знать</w:t>
            </w:r>
          </w:p>
        </w:tc>
        <w:tc>
          <w:tcPr>
            <w:tcW w:w="3567" w:type="pct"/>
          </w:tcPr>
          <w:p w:rsidR="00F80A8F" w:rsidRPr="00EB755D" w:rsidRDefault="00F80A8F" w:rsidP="00F80A8F">
            <w:r w:rsidRPr="00EB755D">
              <w:t xml:space="preserve">основные понятия и законы </w:t>
            </w:r>
            <w:r w:rsidRPr="00EB755D">
              <w:rPr>
                <w:rStyle w:val="FontStyle21"/>
                <w:sz w:val="24"/>
                <w:szCs w:val="24"/>
              </w:rPr>
              <w:t xml:space="preserve">технической термодинамики </w:t>
            </w:r>
          </w:p>
        </w:tc>
      </w:tr>
      <w:tr w:rsidR="00F80A8F" w:rsidRPr="0035681F" w:rsidTr="007818CE">
        <w:tc>
          <w:tcPr>
            <w:tcW w:w="1433" w:type="pct"/>
          </w:tcPr>
          <w:p w:rsidR="00F80A8F" w:rsidRPr="00EB755D" w:rsidRDefault="00F80A8F" w:rsidP="00F80A8F">
            <w:r w:rsidRPr="00EB755D">
              <w:t>Уметь</w:t>
            </w:r>
          </w:p>
        </w:tc>
        <w:tc>
          <w:tcPr>
            <w:tcW w:w="3567" w:type="pct"/>
          </w:tcPr>
          <w:p w:rsidR="00F80A8F" w:rsidRPr="00EB755D" w:rsidRDefault="00F80A8F" w:rsidP="00F80A8F">
            <w:pPr>
              <w:tabs>
                <w:tab w:val="left" w:pos="356"/>
                <w:tab w:val="left" w:pos="851"/>
              </w:tabs>
              <w:autoSpaceDN w:val="0"/>
              <w:adjustRightInd w:val="0"/>
              <w:jc w:val="both"/>
              <w:rPr>
                <w:i/>
                <w:color w:val="C00000"/>
              </w:rPr>
            </w:pPr>
            <w:r>
              <w:rPr>
                <w:rFonts w:eastAsia="Calibri"/>
              </w:rPr>
              <w:t>и</w:t>
            </w:r>
            <w:r w:rsidRPr="00EB755D">
              <w:rPr>
                <w:rFonts w:eastAsia="Calibri"/>
              </w:rPr>
              <w:t xml:space="preserve">спользовать </w:t>
            </w:r>
            <w:r w:rsidRPr="00EB755D">
              <w:t xml:space="preserve">основные понятия и законы </w:t>
            </w:r>
            <w:r w:rsidRPr="00EB755D">
              <w:rPr>
                <w:rStyle w:val="FontStyle21"/>
                <w:sz w:val="24"/>
                <w:szCs w:val="24"/>
              </w:rPr>
              <w:t xml:space="preserve">технической термодинамики </w:t>
            </w:r>
          </w:p>
        </w:tc>
      </w:tr>
      <w:tr w:rsidR="00F80A8F" w:rsidRPr="0035681F" w:rsidTr="007818CE">
        <w:tc>
          <w:tcPr>
            <w:tcW w:w="1433" w:type="pct"/>
          </w:tcPr>
          <w:p w:rsidR="00F80A8F" w:rsidRPr="00EB755D" w:rsidRDefault="00F80A8F" w:rsidP="00F80A8F">
            <w:r w:rsidRPr="00EB755D">
              <w:t>Владеть</w:t>
            </w:r>
          </w:p>
        </w:tc>
        <w:tc>
          <w:tcPr>
            <w:tcW w:w="3567" w:type="pct"/>
          </w:tcPr>
          <w:p w:rsidR="00F80A8F" w:rsidRPr="00EB755D" w:rsidRDefault="00F80A8F" w:rsidP="00F80A8F">
            <w:r w:rsidRPr="00EB755D">
              <w:rPr>
                <w:rFonts w:eastAsia="Calibri"/>
              </w:rPr>
              <w:t xml:space="preserve">методами предсказания протекания </w:t>
            </w:r>
            <w:r>
              <w:rPr>
                <w:rFonts w:eastAsia="Calibri"/>
              </w:rPr>
              <w:t>термодинамических</w:t>
            </w:r>
            <w:r w:rsidRPr="00EB755D">
              <w:rPr>
                <w:rFonts w:eastAsia="Calibri"/>
              </w:rPr>
              <w:t xml:space="preserve"> процессов</w:t>
            </w:r>
          </w:p>
        </w:tc>
      </w:tr>
      <w:tr w:rsidR="002535BE" w:rsidRPr="0035681F" w:rsidTr="00FC201A">
        <w:tc>
          <w:tcPr>
            <w:tcW w:w="5000" w:type="pct"/>
            <w:gridSpan w:val="2"/>
            <w:vAlign w:val="center"/>
          </w:tcPr>
          <w:p w:rsidR="002535BE" w:rsidRPr="002535BE" w:rsidRDefault="002535BE" w:rsidP="002535BE">
            <w:pPr>
              <w:rPr>
                <w:b/>
                <w:lang w:eastAsia="ru-RU"/>
              </w:rPr>
            </w:pPr>
            <w:r w:rsidRPr="002535BE">
              <w:rPr>
                <w:b/>
                <w:lang w:eastAsia="ru-RU"/>
              </w:rPr>
              <w:t xml:space="preserve">ПК-20 способностью проводить эксперименты по заданным методикам с обработкой и анализом результатов, составлять описания проводимых исследований </w:t>
            </w:r>
          </w:p>
        </w:tc>
      </w:tr>
      <w:tr w:rsidR="00F80A8F" w:rsidRPr="0035681F" w:rsidTr="007818CE">
        <w:tc>
          <w:tcPr>
            <w:tcW w:w="1433" w:type="pct"/>
          </w:tcPr>
          <w:p w:rsidR="00F80A8F" w:rsidRPr="00EB755D" w:rsidRDefault="00F80A8F" w:rsidP="00F80A8F">
            <w:r w:rsidRPr="00EB755D">
              <w:t>Знать</w:t>
            </w:r>
          </w:p>
        </w:tc>
        <w:tc>
          <w:tcPr>
            <w:tcW w:w="3567" w:type="pct"/>
          </w:tcPr>
          <w:p w:rsidR="00F80A8F" w:rsidRPr="00EB755D" w:rsidRDefault="00F80A8F" w:rsidP="00F80A8F">
            <w:r w:rsidRPr="00EB755D">
              <w:t xml:space="preserve"> особенности </w:t>
            </w:r>
            <w:r>
              <w:t xml:space="preserve">процессов в </w:t>
            </w:r>
            <w:r w:rsidRPr="00EB755D">
              <w:t>тепловых машин</w:t>
            </w:r>
            <w:r>
              <w:t>ах</w:t>
            </w:r>
            <w:r w:rsidRPr="00EB755D">
              <w:t>, агрегат</w:t>
            </w:r>
            <w:r>
              <w:t>ах</w:t>
            </w:r>
            <w:r w:rsidRPr="00EB755D">
              <w:t xml:space="preserve"> и установ</w:t>
            </w:r>
            <w:r>
              <w:t>ках</w:t>
            </w:r>
          </w:p>
        </w:tc>
      </w:tr>
      <w:tr w:rsidR="00F80A8F" w:rsidRPr="0035681F" w:rsidTr="007818CE">
        <w:tc>
          <w:tcPr>
            <w:tcW w:w="1433" w:type="pct"/>
          </w:tcPr>
          <w:p w:rsidR="00F80A8F" w:rsidRPr="00EB755D" w:rsidRDefault="00F80A8F" w:rsidP="00F80A8F">
            <w:r w:rsidRPr="00EB755D">
              <w:t>Уметь</w:t>
            </w:r>
          </w:p>
        </w:tc>
        <w:tc>
          <w:tcPr>
            <w:tcW w:w="3567" w:type="pct"/>
          </w:tcPr>
          <w:p w:rsidR="00F80A8F" w:rsidRPr="005D61AD" w:rsidRDefault="00F80A8F" w:rsidP="00F80A8F">
            <w:pPr>
              <w:tabs>
                <w:tab w:val="left" w:pos="356"/>
                <w:tab w:val="left" w:pos="851"/>
              </w:tabs>
              <w:autoSpaceDN w:val="0"/>
              <w:adjustRightInd w:val="0"/>
              <w:jc w:val="both"/>
              <w:rPr>
                <w:i/>
                <w:color w:val="C00000"/>
              </w:rPr>
            </w:pPr>
            <w:r w:rsidRPr="005D61AD">
              <w:rPr>
                <w:lang w:eastAsia="ru-RU"/>
              </w:rPr>
              <w:t xml:space="preserve"> проводить эксперименты по заданным методикам с обработкой и анализом результатов, </w:t>
            </w:r>
          </w:p>
        </w:tc>
      </w:tr>
      <w:tr w:rsidR="00F80A8F" w:rsidRPr="0035681F" w:rsidTr="007818CE">
        <w:tc>
          <w:tcPr>
            <w:tcW w:w="1433" w:type="pct"/>
          </w:tcPr>
          <w:p w:rsidR="00F80A8F" w:rsidRPr="00EB755D" w:rsidRDefault="00F80A8F" w:rsidP="00F80A8F">
            <w:r w:rsidRPr="00EB755D">
              <w:t>Владеть</w:t>
            </w:r>
          </w:p>
        </w:tc>
        <w:tc>
          <w:tcPr>
            <w:tcW w:w="3567" w:type="pct"/>
          </w:tcPr>
          <w:p w:rsidR="00F80A8F" w:rsidRPr="005D61AD" w:rsidRDefault="00F80A8F" w:rsidP="00F80A8F">
            <w:r w:rsidRPr="005D61AD">
              <w:rPr>
                <w:lang w:eastAsia="ru-RU"/>
              </w:rPr>
              <w:t>навыками описания проводимых исследований</w:t>
            </w:r>
          </w:p>
        </w:tc>
      </w:tr>
    </w:tbl>
    <w:p w:rsidR="003C2F5F" w:rsidRDefault="003C2F5F" w:rsidP="009F49A8">
      <w:pPr>
        <w:tabs>
          <w:tab w:val="left" w:pos="851"/>
        </w:tabs>
        <w:jc w:val="both"/>
        <w:rPr>
          <w:rStyle w:val="FontStyle18"/>
          <w:b w:val="0"/>
          <w:i/>
          <w:color w:val="C00000"/>
          <w:highlight w:val="yellow"/>
        </w:rPr>
      </w:pPr>
    </w:p>
    <w:p w:rsidR="008B5926" w:rsidRDefault="008B5926" w:rsidP="00273FD9">
      <w:pPr>
        <w:pStyle w:val="Style4"/>
        <w:widowControl/>
        <w:ind w:firstLine="567"/>
        <w:jc w:val="both"/>
        <w:rPr>
          <w:rStyle w:val="FontStyle18"/>
          <w:sz w:val="24"/>
          <w:szCs w:val="24"/>
        </w:rPr>
      </w:pPr>
    </w:p>
    <w:p w:rsidR="00273FD9" w:rsidRPr="00273FD9" w:rsidRDefault="00273FD9" w:rsidP="00273FD9">
      <w:pPr>
        <w:pStyle w:val="Style4"/>
        <w:widowControl/>
        <w:ind w:firstLine="567"/>
        <w:jc w:val="both"/>
        <w:rPr>
          <w:rStyle w:val="FontStyle18"/>
          <w:sz w:val="24"/>
          <w:szCs w:val="24"/>
        </w:rPr>
      </w:pPr>
      <w:r w:rsidRPr="00273FD9">
        <w:rPr>
          <w:rStyle w:val="FontStyle18"/>
          <w:sz w:val="24"/>
          <w:szCs w:val="24"/>
        </w:rPr>
        <w:t xml:space="preserve">4 Структура и содержание дисциплины (модуля) </w:t>
      </w:r>
    </w:p>
    <w:p w:rsidR="00273FD9" w:rsidRPr="00273FD9" w:rsidRDefault="00273FD9" w:rsidP="00273FD9">
      <w:pPr>
        <w:pStyle w:val="Style4"/>
        <w:widowControl/>
        <w:ind w:firstLine="567"/>
        <w:jc w:val="both"/>
        <w:rPr>
          <w:rStyle w:val="FontStyle18"/>
          <w:sz w:val="24"/>
          <w:szCs w:val="24"/>
        </w:rPr>
      </w:pPr>
    </w:p>
    <w:p w:rsidR="00273FD9" w:rsidRPr="00273FD9" w:rsidRDefault="00273FD9" w:rsidP="00273FD9">
      <w:pPr>
        <w:pStyle w:val="Style4"/>
        <w:widowControl/>
        <w:ind w:firstLine="567"/>
        <w:jc w:val="both"/>
        <w:rPr>
          <w:rStyle w:val="FontStyle18"/>
          <w:b w:val="0"/>
          <w:sz w:val="24"/>
          <w:szCs w:val="24"/>
        </w:rPr>
      </w:pPr>
      <w:r w:rsidRPr="00273FD9">
        <w:rPr>
          <w:rStyle w:val="FontStyle18"/>
          <w:b w:val="0"/>
          <w:sz w:val="24"/>
          <w:szCs w:val="24"/>
        </w:rPr>
        <w:t>Общая трудоемкость дисциплины составляет _3_ зачетных единиц __108__акад. часов, в том числе:</w:t>
      </w:r>
    </w:p>
    <w:p w:rsidR="00273FD9" w:rsidRPr="00273FD9" w:rsidRDefault="00273FD9" w:rsidP="00273FD9">
      <w:pPr>
        <w:pStyle w:val="Style4"/>
        <w:widowControl/>
        <w:jc w:val="both"/>
        <w:rPr>
          <w:rStyle w:val="FontStyle18"/>
          <w:b w:val="0"/>
          <w:sz w:val="24"/>
          <w:szCs w:val="24"/>
        </w:rPr>
      </w:pPr>
      <w:r w:rsidRPr="00273FD9">
        <w:rPr>
          <w:rStyle w:val="FontStyle18"/>
          <w:b w:val="0"/>
          <w:sz w:val="24"/>
          <w:szCs w:val="24"/>
        </w:rPr>
        <w:t>-            контактная работа – _</w:t>
      </w:r>
      <w:r>
        <w:rPr>
          <w:rStyle w:val="FontStyle18"/>
          <w:b w:val="0"/>
          <w:sz w:val="24"/>
          <w:szCs w:val="24"/>
        </w:rPr>
        <w:t>34,95</w:t>
      </w:r>
      <w:r w:rsidRPr="00273FD9">
        <w:rPr>
          <w:rStyle w:val="FontStyle18"/>
          <w:b w:val="0"/>
          <w:sz w:val="24"/>
          <w:szCs w:val="24"/>
        </w:rPr>
        <w:t>__ акад. часов:</w:t>
      </w:r>
    </w:p>
    <w:p w:rsidR="00273FD9" w:rsidRPr="00273FD9" w:rsidRDefault="00273FD9" w:rsidP="00273FD9">
      <w:pPr>
        <w:tabs>
          <w:tab w:val="left" w:pos="851"/>
          <w:tab w:val="left" w:pos="1134"/>
        </w:tabs>
        <w:rPr>
          <w:rStyle w:val="FontStyle18"/>
          <w:b w:val="0"/>
          <w:sz w:val="24"/>
          <w:szCs w:val="24"/>
        </w:rPr>
      </w:pPr>
      <w:r w:rsidRPr="00273FD9">
        <w:rPr>
          <w:rStyle w:val="FontStyle18"/>
          <w:b w:val="0"/>
          <w:sz w:val="24"/>
          <w:szCs w:val="24"/>
        </w:rPr>
        <w:t>–</w:t>
      </w:r>
      <w:r w:rsidRPr="00273FD9">
        <w:rPr>
          <w:rStyle w:val="FontStyle18"/>
          <w:b w:val="0"/>
          <w:sz w:val="24"/>
          <w:szCs w:val="24"/>
        </w:rPr>
        <w:tab/>
        <w:t>аудиторная – __</w:t>
      </w:r>
      <w:r>
        <w:rPr>
          <w:rStyle w:val="FontStyle18"/>
          <w:b w:val="0"/>
          <w:sz w:val="24"/>
          <w:szCs w:val="24"/>
        </w:rPr>
        <w:t>34</w:t>
      </w:r>
      <w:r w:rsidRPr="00273FD9">
        <w:rPr>
          <w:rStyle w:val="FontStyle18"/>
          <w:b w:val="0"/>
          <w:sz w:val="24"/>
          <w:szCs w:val="24"/>
        </w:rPr>
        <w:t>___ акад. часов;</w:t>
      </w:r>
    </w:p>
    <w:p w:rsidR="00273FD9" w:rsidRPr="00273FD9" w:rsidRDefault="00273FD9" w:rsidP="00273FD9">
      <w:pPr>
        <w:tabs>
          <w:tab w:val="left" w:pos="851"/>
          <w:tab w:val="left" w:pos="1134"/>
        </w:tabs>
        <w:rPr>
          <w:rStyle w:val="FontStyle18"/>
          <w:b w:val="0"/>
          <w:sz w:val="24"/>
          <w:szCs w:val="24"/>
        </w:rPr>
      </w:pPr>
      <w:r w:rsidRPr="00273FD9">
        <w:rPr>
          <w:rStyle w:val="FontStyle18"/>
          <w:b w:val="0"/>
          <w:sz w:val="24"/>
          <w:szCs w:val="24"/>
        </w:rPr>
        <w:t>–</w:t>
      </w:r>
      <w:r w:rsidRPr="00273FD9">
        <w:rPr>
          <w:rStyle w:val="FontStyle18"/>
          <w:b w:val="0"/>
          <w:sz w:val="24"/>
          <w:szCs w:val="24"/>
        </w:rPr>
        <w:tab/>
        <w:t>внеаудиторная – ___</w:t>
      </w:r>
      <w:r>
        <w:rPr>
          <w:rStyle w:val="FontStyle18"/>
          <w:b w:val="0"/>
          <w:sz w:val="24"/>
          <w:szCs w:val="24"/>
        </w:rPr>
        <w:t>0,95</w:t>
      </w:r>
      <w:r w:rsidRPr="00273FD9">
        <w:rPr>
          <w:rStyle w:val="FontStyle18"/>
          <w:b w:val="0"/>
          <w:sz w:val="24"/>
          <w:szCs w:val="24"/>
        </w:rPr>
        <w:t xml:space="preserve">__ акад. часов </w:t>
      </w:r>
    </w:p>
    <w:p w:rsidR="00273FD9" w:rsidRPr="00273FD9" w:rsidRDefault="00273FD9" w:rsidP="00273FD9">
      <w:pPr>
        <w:tabs>
          <w:tab w:val="left" w:pos="851"/>
          <w:tab w:val="left" w:pos="1134"/>
        </w:tabs>
        <w:rPr>
          <w:rStyle w:val="FontStyle18"/>
          <w:b w:val="0"/>
          <w:sz w:val="24"/>
          <w:szCs w:val="24"/>
        </w:rPr>
      </w:pPr>
      <w:r w:rsidRPr="00273FD9">
        <w:rPr>
          <w:rStyle w:val="FontStyle18"/>
          <w:b w:val="0"/>
          <w:sz w:val="24"/>
          <w:szCs w:val="24"/>
        </w:rPr>
        <w:t>–</w:t>
      </w:r>
      <w:r w:rsidRPr="00273FD9">
        <w:rPr>
          <w:rStyle w:val="FontStyle18"/>
          <w:b w:val="0"/>
          <w:sz w:val="24"/>
          <w:szCs w:val="24"/>
        </w:rPr>
        <w:tab/>
        <w:t>самостоятельная работа – __</w:t>
      </w:r>
      <w:r>
        <w:rPr>
          <w:rStyle w:val="FontStyle18"/>
          <w:b w:val="0"/>
          <w:sz w:val="24"/>
          <w:szCs w:val="24"/>
        </w:rPr>
        <w:t>73,05</w:t>
      </w:r>
      <w:r w:rsidRPr="00273FD9">
        <w:rPr>
          <w:rStyle w:val="FontStyle18"/>
          <w:b w:val="0"/>
          <w:sz w:val="24"/>
          <w:szCs w:val="24"/>
        </w:rPr>
        <w:t>___ акад. часов;</w:t>
      </w:r>
    </w:p>
    <w:p w:rsidR="008319C9" w:rsidRPr="00273FD9" w:rsidRDefault="008319C9" w:rsidP="008319C9">
      <w:pPr>
        <w:tabs>
          <w:tab w:val="left" w:pos="851"/>
        </w:tabs>
        <w:rPr>
          <w:rStyle w:val="FontStyle18"/>
          <w:b w:val="0"/>
          <w:i/>
          <w:color w:val="C00000"/>
          <w:sz w:val="24"/>
          <w:szCs w:val="24"/>
        </w:rPr>
      </w:pPr>
    </w:p>
    <w:tbl>
      <w:tblPr>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90"/>
        <w:gridCol w:w="364"/>
        <w:gridCol w:w="370"/>
        <w:gridCol w:w="639"/>
        <w:gridCol w:w="674"/>
        <w:gridCol w:w="848"/>
        <w:gridCol w:w="1641"/>
        <w:gridCol w:w="1848"/>
        <w:gridCol w:w="904"/>
      </w:tblGrid>
      <w:tr w:rsidR="00AF2B2B" w:rsidRPr="00726538" w:rsidTr="00CB3376">
        <w:trPr>
          <w:cantSplit/>
          <w:trHeight w:val="1156"/>
          <w:tblHeader/>
        </w:trPr>
        <w:tc>
          <w:tcPr>
            <w:tcW w:w="1235" w:type="pct"/>
            <w:vMerge w:val="restart"/>
            <w:vAlign w:val="center"/>
          </w:tcPr>
          <w:p w:rsidR="008319C9" w:rsidRPr="00726538" w:rsidRDefault="008319C9" w:rsidP="004109BD">
            <w:pPr>
              <w:pStyle w:val="Style12"/>
              <w:widowControl/>
              <w:jc w:val="center"/>
              <w:rPr>
                <w:rStyle w:val="FontStyle31"/>
                <w:sz w:val="24"/>
                <w:szCs w:val="24"/>
              </w:rPr>
            </w:pPr>
            <w:r w:rsidRPr="00726538">
              <w:rPr>
                <w:rStyle w:val="FontStyle31"/>
                <w:sz w:val="24"/>
                <w:szCs w:val="24"/>
              </w:rPr>
              <w:lastRenderedPageBreak/>
              <w:t>Раздел/ тема</w:t>
            </w:r>
          </w:p>
          <w:p w:rsidR="008319C9" w:rsidRPr="00726538" w:rsidRDefault="008319C9" w:rsidP="004109BD">
            <w:pPr>
              <w:pStyle w:val="Style12"/>
              <w:widowControl/>
              <w:jc w:val="center"/>
              <w:rPr>
                <w:rStyle w:val="FontStyle31"/>
                <w:sz w:val="24"/>
                <w:szCs w:val="24"/>
              </w:rPr>
            </w:pPr>
            <w:r w:rsidRPr="00726538">
              <w:rPr>
                <w:rStyle w:val="FontStyle31"/>
                <w:sz w:val="24"/>
                <w:szCs w:val="24"/>
              </w:rPr>
              <w:t>дисциплины</w:t>
            </w:r>
          </w:p>
        </w:tc>
        <w:tc>
          <w:tcPr>
            <w:tcW w:w="188" w:type="pct"/>
            <w:vMerge w:val="restart"/>
            <w:textDirection w:val="btLr"/>
            <w:vAlign w:val="center"/>
          </w:tcPr>
          <w:p w:rsidR="008319C9" w:rsidRPr="00726538" w:rsidRDefault="008319C9" w:rsidP="004109BD">
            <w:pPr>
              <w:pStyle w:val="Style13"/>
              <w:widowControl/>
              <w:ind w:left="113" w:right="113"/>
              <w:jc w:val="center"/>
              <w:rPr>
                <w:rStyle w:val="FontStyle25"/>
                <w:i w:val="0"/>
                <w:sz w:val="24"/>
                <w:szCs w:val="24"/>
              </w:rPr>
            </w:pPr>
            <w:r w:rsidRPr="00726538">
              <w:rPr>
                <w:rStyle w:val="FontStyle25"/>
                <w:i w:val="0"/>
                <w:sz w:val="24"/>
                <w:szCs w:val="24"/>
              </w:rPr>
              <w:t>Семестр</w:t>
            </w:r>
          </w:p>
        </w:tc>
        <w:tc>
          <w:tcPr>
            <w:tcW w:w="869" w:type="pct"/>
            <w:gridSpan w:val="3"/>
            <w:vAlign w:val="center"/>
          </w:tcPr>
          <w:p w:rsidR="008319C9" w:rsidRPr="00726538" w:rsidRDefault="008319C9" w:rsidP="004109BD">
            <w:pPr>
              <w:pStyle w:val="Style8"/>
              <w:jc w:val="center"/>
              <w:rPr>
                <w:rStyle w:val="FontStyle31"/>
                <w:sz w:val="24"/>
                <w:szCs w:val="24"/>
              </w:rPr>
            </w:pPr>
            <w:r w:rsidRPr="00726538">
              <w:rPr>
                <w:rStyle w:val="FontStyle31"/>
                <w:sz w:val="24"/>
                <w:szCs w:val="24"/>
              </w:rPr>
              <w:t xml:space="preserve">Аудиторная </w:t>
            </w:r>
            <w:r w:rsidRPr="00726538">
              <w:rPr>
                <w:rStyle w:val="FontStyle31"/>
                <w:sz w:val="24"/>
                <w:szCs w:val="24"/>
              </w:rPr>
              <w:br/>
              <w:t xml:space="preserve">контактная работа </w:t>
            </w:r>
            <w:r w:rsidRPr="00726538">
              <w:rPr>
                <w:rStyle w:val="FontStyle31"/>
                <w:sz w:val="24"/>
                <w:szCs w:val="24"/>
              </w:rPr>
              <w:br/>
              <w:t>(в акад. часах)</w:t>
            </w:r>
          </w:p>
        </w:tc>
        <w:tc>
          <w:tcPr>
            <w:tcW w:w="438" w:type="pct"/>
            <w:vMerge w:val="restart"/>
            <w:textDirection w:val="btLr"/>
            <w:vAlign w:val="center"/>
          </w:tcPr>
          <w:p w:rsidR="008319C9" w:rsidRPr="00726538" w:rsidRDefault="008319C9" w:rsidP="004109BD">
            <w:pPr>
              <w:pStyle w:val="Style8"/>
              <w:widowControl/>
              <w:ind w:left="-40" w:right="113"/>
              <w:jc w:val="center"/>
              <w:rPr>
                <w:rStyle w:val="FontStyle20"/>
                <w:rFonts w:ascii="Times New Roman" w:hAnsi="Times New Roman"/>
                <w:sz w:val="24"/>
                <w:szCs w:val="24"/>
              </w:rPr>
            </w:pPr>
            <w:r w:rsidRPr="00726538">
              <w:rPr>
                <w:rStyle w:val="FontStyle20"/>
                <w:rFonts w:ascii="Times New Roman" w:hAnsi="Times New Roman"/>
                <w:sz w:val="24"/>
                <w:szCs w:val="24"/>
              </w:rPr>
              <w:t>Самостоятельная работа (в акад. часах)</w:t>
            </w:r>
          </w:p>
        </w:tc>
        <w:tc>
          <w:tcPr>
            <w:tcW w:w="848" w:type="pct"/>
            <w:vMerge w:val="restart"/>
            <w:vAlign w:val="center"/>
          </w:tcPr>
          <w:p w:rsidR="008319C9" w:rsidRPr="00726538" w:rsidRDefault="008319C9" w:rsidP="004109BD">
            <w:pPr>
              <w:pStyle w:val="Style8"/>
              <w:widowControl/>
              <w:ind w:left="-40"/>
              <w:jc w:val="center"/>
              <w:rPr>
                <w:rStyle w:val="FontStyle31"/>
                <w:sz w:val="24"/>
                <w:szCs w:val="24"/>
              </w:rPr>
            </w:pPr>
            <w:r w:rsidRPr="00726538">
              <w:rPr>
                <w:rStyle w:val="FontStyle20"/>
                <w:rFonts w:ascii="Times New Roman" w:hAnsi="Times New Roman"/>
                <w:sz w:val="24"/>
                <w:szCs w:val="24"/>
              </w:rPr>
              <w:t xml:space="preserve">Вид самостоятельной </w:t>
            </w:r>
            <w:r w:rsidRPr="00726538">
              <w:rPr>
                <w:rStyle w:val="FontStyle20"/>
                <w:rFonts w:ascii="Times New Roman" w:hAnsi="Times New Roman"/>
                <w:sz w:val="24"/>
                <w:szCs w:val="24"/>
              </w:rPr>
              <w:br/>
              <w:t>работы</w:t>
            </w:r>
          </w:p>
        </w:tc>
        <w:tc>
          <w:tcPr>
            <w:tcW w:w="955" w:type="pct"/>
            <w:vMerge w:val="restart"/>
            <w:vAlign w:val="center"/>
          </w:tcPr>
          <w:p w:rsidR="008319C9" w:rsidRPr="00726538" w:rsidRDefault="008319C9" w:rsidP="004109BD">
            <w:pPr>
              <w:pStyle w:val="Style8"/>
              <w:widowControl/>
              <w:ind w:left="-40"/>
              <w:jc w:val="center"/>
              <w:rPr>
                <w:rStyle w:val="FontStyle32"/>
                <w:rFonts w:cs="Georgia"/>
                <w:i w:val="0"/>
                <w:iCs w:val="0"/>
                <w:sz w:val="24"/>
                <w:szCs w:val="24"/>
              </w:rPr>
            </w:pPr>
            <w:r w:rsidRPr="00726538">
              <w:rPr>
                <w:rStyle w:val="FontStyle31"/>
                <w:sz w:val="24"/>
                <w:szCs w:val="24"/>
              </w:rPr>
              <w:t xml:space="preserve">Форма текущего контроля успеваемости и </w:t>
            </w:r>
            <w:r w:rsidRPr="00726538">
              <w:rPr>
                <w:rStyle w:val="FontStyle31"/>
                <w:sz w:val="24"/>
                <w:szCs w:val="24"/>
              </w:rPr>
              <w:br/>
              <w:t>промежуточной аттестации</w:t>
            </w:r>
          </w:p>
        </w:tc>
        <w:tc>
          <w:tcPr>
            <w:tcW w:w="467" w:type="pct"/>
            <w:vMerge w:val="restart"/>
            <w:textDirection w:val="btLr"/>
            <w:vAlign w:val="center"/>
          </w:tcPr>
          <w:p w:rsidR="008319C9" w:rsidRPr="00726538" w:rsidRDefault="008319C9" w:rsidP="004109BD">
            <w:pPr>
              <w:pStyle w:val="Style8"/>
              <w:widowControl/>
              <w:ind w:left="-40" w:right="113"/>
              <w:jc w:val="center"/>
              <w:rPr>
                <w:rStyle w:val="FontStyle31"/>
                <w:sz w:val="24"/>
                <w:szCs w:val="24"/>
              </w:rPr>
            </w:pPr>
            <w:r w:rsidRPr="00726538">
              <w:rPr>
                <w:rStyle w:val="FontStyle31"/>
                <w:sz w:val="24"/>
                <w:szCs w:val="24"/>
              </w:rPr>
              <w:t xml:space="preserve">Код и структурный </w:t>
            </w:r>
            <w:r w:rsidRPr="00726538">
              <w:rPr>
                <w:rStyle w:val="FontStyle31"/>
                <w:sz w:val="24"/>
                <w:szCs w:val="24"/>
              </w:rPr>
              <w:br/>
              <w:t xml:space="preserve">элемент </w:t>
            </w:r>
            <w:r w:rsidRPr="00726538">
              <w:rPr>
                <w:rStyle w:val="FontStyle31"/>
                <w:sz w:val="24"/>
                <w:szCs w:val="24"/>
              </w:rPr>
              <w:br/>
              <w:t>компетенции</w:t>
            </w:r>
          </w:p>
        </w:tc>
      </w:tr>
      <w:tr w:rsidR="00AF2B2B" w:rsidRPr="00726538" w:rsidTr="00CB3376">
        <w:trPr>
          <w:cantSplit/>
          <w:trHeight w:val="1134"/>
          <w:tblHeader/>
        </w:trPr>
        <w:tc>
          <w:tcPr>
            <w:tcW w:w="1235" w:type="pct"/>
            <w:vMerge/>
          </w:tcPr>
          <w:p w:rsidR="008319C9" w:rsidRPr="00726538" w:rsidRDefault="008319C9" w:rsidP="004109BD">
            <w:pPr>
              <w:pStyle w:val="Style14"/>
              <w:widowControl/>
              <w:jc w:val="center"/>
            </w:pPr>
          </w:p>
        </w:tc>
        <w:tc>
          <w:tcPr>
            <w:tcW w:w="188" w:type="pct"/>
            <w:vMerge/>
          </w:tcPr>
          <w:p w:rsidR="008319C9" w:rsidRPr="00726538" w:rsidRDefault="008319C9" w:rsidP="004109BD">
            <w:pPr>
              <w:pStyle w:val="Style14"/>
              <w:widowControl/>
              <w:jc w:val="center"/>
            </w:pPr>
          </w:p>
        </w:tc>
        <w:tc>
          <w:tcPr>
            <w:tcW w:w="191" w:type="pct"/>
            <w:textDirection w:val="btLr"/>
            <w:vAlign w:val="center"/>
          </w:tcPr>
          <w:p w:rsidR="008319C9" w:rsidRPr="00726538" w:rsidRDefault="008319C9" w:rsidP="004109BD">
            <w:pPr>
              <w:pStyle w:val="Style14"/>
              <w:widowControl/>
              <w:jc w:val="center"/>
            </w:pPr>
            <w:r w:rsidRPr="00726538">
              <w:t>лекции</w:t>
            </w:r>
          </w:p>
        </w:tc>
        <w:tc>
          <w:tcPr>
            <w:tcW w:w="330" w:type="pct"/>
            <w:textDirection w:val="btLr"/>
            <w:vAlign w:val="center"/>
          </w:tcPr>
          <w:p w:rsidR="008319C9" w:rsidRPr="00726538" w:rsidRDefault="008319C9" w:rsidP="004109BD">
            <w:pPr>
              <w:pStyle w:val="Style14"/>
              <w:widowControl/>
              <w:jc w:val="center"/>
            </w:pPr>
            <w:proofErr w:type="spellStart"/>
            <w:r w:rsidRPr="00726538">
              <w:t>лаборат</w:t>
            </w:r>
            <w:proofErr w:type="spellEnd"/>
            <w:r w:rsidRPr="00726538">
              <w:t>.</w:t>
            </w:r>
          </w:p>
          <w:p w:rsidR="008319C9" w:rsidRPr="00726538" w:rsidRDefault="008319C9" w:rsidP="004109BD">
            <w:pPr>
              <w:pStyle w:val="Style14"/>
              <w:widowControl/>
              <w:jc w:val="center"/>
            </w:pPr>
            <w:r w:rsidRPr="00726538">
              <w:t>занятия</w:t>
            </w:r>
          </w:p>
        </w:tc>
        <w:tc>
          <w:tcPr>
            <w:tcW w:w="348" w:type="pct"/>
            <w:textDirection w:val="btLr"/>
            <w:vAlign w:val="center"/>
          </w:tcPr>
          <w:p w:rsidR="008319C9" w:rsidRPr="00726538" w:rsidRDefault="008319C9" w:rsidP="004109BD">
            <w:pPr>
              <w:pStyle w:val="Style14"/>
              <w:widowControl/>
              <w:jc w:val="center"/>
            </w:pPr>
            <w:proofErr w:type="spellStart"/>
            <w:r w:rsidRPr="00726538">
              <w:t>практич</w:t>
            </w:r>
            <w:proofErr w:type="spellEnd"/>
            <w:r w:rsidRPr="00726538">
              <w:t>. занятия</w:t>
            </w:r>
          </w:p>
        </w:tc>
        <w:tc>
          <w:tcPr>
            <w:tcW w:w="438" w:type="pct"/>
            <w:vMerge/>
            <w:textDirection w:val="btLr"/>
          </w:tcPr>
          <w:p w:rsidR="008319C9" w:rsidRPr="00726538" w:rsidRDefault="008319C9" w:rsidP="004109BD">
            <w:pPr>
              <w:pStyle w:val="Style14"/>
              <w:widowControl/>
              <w:jc w:val="center"/>
            </w:pPr>
          </w:p>
        </w:tc>
        <w:tc>
          <w:tcPr>
            <w:tcW w:w="848" w:type="pct"/>
            <w:vMerge/>
            <w:textDirection w:val="btLr"/>
          </w:tcPr>
          <w:p w:rsidR="008319C9" w:rsidRPr="00726538" w:rsidRDefault="008319C9" w:rsidP="004109BD">
            <w:pPr>
              <w:pStyle w:val="Style14"/>
              <w:widowControl/>
              <w:jc w:val="center"/>
            </w:pPr>
          </w:p>
        </w:tc>
        <w:tc>
          <w:tcPr>
            <w:tcW w:w="955" w:type="pct"/>
            <w:vMerge/>
            <w:textDirection w:val="btLr"/>
            <w:vAlign w:val="center"/>
          </w:tcPr>
          <w:p w:rsidR="008319C9" w:rsidRPr="00726538" w:rsidRDefault="008319C9" w:rsidP="004109BD">
            <w:pPr>
              <w:pStyle w:val="Style14"/>
              <w:widowControl/>
              <w:jc w:val="center"/>
            </w:pPr>
          </w:p>
        </w:tc>
        <w:tc>
          <w:tcPr>
            <w:tcW w:w="467" w:type="pct"/>
            <w:vMerge/>
            <w:textDirection w:val="btLr"/>
          </w:tcPr>
          <w:p w:rsidR="008319C9" w:rsidRPr="00726538" w:rsidRDefault="008319C9" w:rsidP="004109BD">
            <w:pPr>
              <w:pStyle w:val="Style14"/>
              <w:widowControl/>
              <w:jc w:val="center"/>
            </w:pPr>
          </w:p>
        </w:tc>
      </w:tr>
      <w:tr w:rsidR="00B43851" w:rsidRPr="00726538" w:rsidTr="00CB3376">
        <w:trPr>
          <w:trHeight w:val="268"/>
        </w:trPr>
        <w:tc>
          <w:tcPr>
            <w:tcW w:w="1235" w:type="pct"/>
            <w:vAlign w:val="center"/>
          </w:tcPr>
          <w:p w:rsidR="00B43851" w:rsidRPr="00726538" w:rsidRDefault="00726538" w:rsidP="00B43851">
            <w:pPr>
              <w:widowControl/>
              <w:ind w:hanging="10"/>
              <w:jc w:val="center"/>
              <w:rPr>
                <w:rStyle w:val="FontStyle22"/>
                <w:bCs/>
                <w:sz w:val="24"/>
                <w:szCs w:val="24"/>
              </w:rPr>
            </w:pPr>
            <w:r>
              <w:t>1.</w:t>
            </w:r>
            <w:r w:rsidR="00B43851" w:rsidRPr="00726538">
              <w:t xml:space="preserve">Законы термодинамики для открытых систем; анализ основных процессов в открытых системах  </w:t>
            </w:r>
          </w:p>
        </w:tc>
        <w:tc>
          <w:tcPr>
            <w:tcW w:w="188" w:type="pct"/>
          </w:tcPr>
          <w:p w:rsidR="00B43851" w:rsidRPr="00726538" w:rsidRDefault="00726538" w:rsidP="00B43851">
            <w:pPr>
              <w:pStyle w:val="Style14"/>
              <w:widowControl/>
              <w:jc w:val="center"/>
            </w:pPr>
            <w:r w:rsidRPr="00726538">
              <w:t>6</w:t>
            </w:r>
          </w:p>
        </w:tc>
        <w:tc>
          <w:tcPr>
            <w:tcW w:w="191" w:type="pct"/>
          </w:tcPr>
          <w:p w:rsidR="00B43851" w:rsidRPr="00726538" w:rsidRDefault="00B43851" w:rsidP="00B43851">
            <w:pPr>
              <w:pStyle w:val="Style14"/>
              <w:widowControl/>
              <w:jc w:val="center"/>
            </w:pPr>
            <w:r w:rsidRPr="00726538">
              <w:t>6</w:t>
            </w:r>
          </w:p>
        </w:tc>
        <w:tc>
          <w:tcPr>
            <w:tcW w:w="330" w:type="pct"/>
          </w:tcPr>
          <w:p w:rsidR="00B43851" w:rsidRPr="00CA50CD" w:rsidRDefault="00CA50CD" w:rsidP="00CA50CD">
            <w:pPr>
              <w:pStyle w:val="Style14"/>
              <w:widowControl/>
              <w:jc w:val="center"/>
            </w:pPr>
            <w:r>
              <w:t>6</w:t>
            </w:r>
            <w:r w:rsidR="00B43851" w:rsidRPr="00726538">
              <w:rPr>
                <w:lang w:val="en-US"/>
              </w:rPr>
              <w:t>/</w:t>
            </w:r>
            <w:r>
              <w:t>3</w:t>
            </w:r>
          </w:p>
        </w:tc>
        <w:tc>
          <w:tcPr>
            <w:tcW w:w="348" w:type="pct"/>
          </w:tcPr>
          <w:p w:rsidR="00B43851" w:rsidRPr="00726538" w:rsidRDefault="00B43851" w:rsidP="00B43851">
            <w:pPr>
              <w:pStyle w:val="Style14"/>
              <w:widowControl/>
              <w:jc w:val="center"/>
            </w:pPr>
            <w:r w:rsidRPr="00726538">
              <w:t>-</w:t>
            </w:r>
          </w:p>
        </w:tc>
        <w:tc>
          <w:tcPr>
            <w:tcW w:w="438" w:type="pct"/>
          </w:tcPr>
          <w:p w:rsidR="00B43851" w:rsidRPr="00726538" w:rsidRDefault="00CA50CD" w:rsidP="00B43851">
            <w:pPr>
              <w:pStyle w:val="Style14"/>
              <w:widowControl/>
            </w:pPr>
            <w:r>
              <w:t>20</w:t>
            </w:r>
          </w:p>
        </w:tc>
        <w:tc>
          <w:tcPr>
            <w:tcW w:w="848" w:type="pct"/>
          </w:tcPr>
          <w:p w:rsidR="00B43851" w:rsidRPr="00726538" w:rsidRDefault="00B43851" w:rsidP="00B43851">
            <w:pPr>
              <w:tabs>
                <w:tab w:val="left" w:pos="993"/>
              </w:tabs>
              <w:autoSpaceDN w:val="0"/>
              <w:adjustRightInd w:val="0"/>
              <w:jc w:val="both"/>
              <w:rPr>
                <w:bCs/>
                <w:iCs/>
              </w:rPr>
            </w:pPr>
            <w:r w:rsidRPr="00726538">
              <w:rPr>
                <w:bCs/>
                <w:iCs/>
              </w:rPr>
              <w:t xml:space="preserve">Подготовка </w:t>
            </w:r>
            <w:r w:rsidR="002D2724" w:rsidRPr="00726538">
              <w:rPr>
                <w:bCs/>
                <w:iCs/>
              </w:rPr>
              <w:t xml:space="preserve">к </w:t>
            </w:r>
            <w:r w:rsidRPr="00726538">
              <w:rPr>
                <w:bCs/>
                <w:iCs/>
              </w:rPr>
              <w:t>лабораторно-практическому занятию №1</w:t>
            </w:r>
            <w:r w:rsidR="00BB5A7D" w:rsidRPr="00726538">
              <w:rPr>
                <w:bCs/>
                <w:iCs/>
              </w:rPr>
              <w:t>, работа с библиографическим материалами</w:t>
            </w:r>
          </w:p>
          <w:p w:rsidR="00B43851" w:rsidRPr="00726538" w:rsidRDefault="00B43851" w:rsidP="00B43851">
            <w:pPr>
              <w:pStyle w:val="Style14"/>
              <w:widowControl/>
            </w:pPr>
          </w:p>
        </w:tc>
        <w:tc>
          <w:tcPr>
            <w:tcW w:w="955" w:type="pct"/>
          </w:tcPr>
          <w:p w:rsidR="00B43851" w:rsidRPr="00726538" w:rsidRDefault="00B43851" w:rsidP="00B43851">
            <w:r w:rsidRPr="00726538">
              <w:t>Лабораторная работа №1</w:t>
            </w:r>
            <w:r w:rsidR="00746B6B" w:rsidRPr="00726538">
              <w:t>, устный опрос</w:t>
            </w:r>
          </w:p>
        </w:tc>
        <w:tc>
          <w:tcPr>
            <w:tcW w:w="467" w:type="pct"/>
          </w:tcPr>
          <w:p w:rsidR="00F80A8F" w:rsidRPr="00726538" w:rsidRDefault="00F80A8F" w:rsidP="00F80A8F">
            <w:pPr>
              <w:pStyle w:val="Style14"/>
              <w:widowControl/>
            </w:pPr>
            <w:r>
              <w:t>ОПК</w:t>
            </w:r>
            <w:r w:rsidRPr="00726538">
              <w:t xml:space="preserve"> –</w:t>
            </w:r>
            <w:r>
              <w:t>2</w:t>
            </w:r>
            <w:r w:rsidRPr="00726538">
              <w:t xml:space="preserve"> </w:t>
            </w:r>
            <w:proofErr w:type="spellStart"/>
            <w:r w:rsidRPr="00726538">
              <w:t>зув</w:t>
            </w:r>
            <w:proofErr w:type="spellEnd"/>
            <w:r w:rsidRPr="00726538">
              <w:t xml:space="preserve">, </w:t>
            </w:r>
          </w:p>
          <w:p w:rsidR="00B43851" w:rsidRPr="00726538" w:rsidRDefault="00F80A8F" w:rsidP="00F80A8F">
            <w:pPr>
              <w:pStyle w:val="Style14"/>
              <w:widowControl/>
            </w:pPr>
            <w:r w:rsidRPr="00726538">
              <w:t>ПК-</w:t>
            </w:r>
            <w:r>
              <w:t>2</w:t>
            </w:r>
            <w:r w:rsidRPr="00726538">
              <w:t xml:space="preserve">0 - </w:t>
            </w:r>
            <w:proofErr w:type="spellStart"/>
            <w:r w:rsidRPr="00726538">
              <w:t>зув</w:t>
            </w:r>
            <w:proofErr w:type="spellEnd"/>
          </w:p>
        </w:tc>
      </w:tr>
      <w:tr w:rsidR="00B43851" w:rsidRPr="00726538" w:rsidTr="00CB3376">
        <w:trPr>
          <w:trHeight w:val="422"/>
        </w:trPr>
        <w:tc>
          <w:tcPr>
            <w:tcW w:w="1235" w:type="pct"/>
            <w:vAlign w:val="center"/>
          </w:tcPr>
          <w:p w:rsidR="00B43851" w:rsidRPr="00726538" w:rsidRDefault="00B43851" w:rsidP="00B43851">
            <w:pPr>
              <w:widowControl/>
              <w:ind w:hanging="10"/>
              <w:jc w:val="center"/>
              <w:rPr>
                <w:rStyle w:val="FontStyle22"/>
                <w:sz w:val="24"/>
                <w:szCs w:val="24"/>
              </w:rPr>
            </w:pPr>
            <w:r w:rsidRPr="00726538">
              <w:t xml:space="preserve">2.Ступени турбины и компрессора, эжекторы, сопла; анализ высокотемпературных тепловыделяющих и  теплоиспользующих установок </w:t>
            </w:r>
          </w:p>
        </w:tc>
        <w:tc>
          <w:tcPr>
            <w:tcW w:w="188" w:type="pct"/>
          </w:tcPr>
          <w:p w:rsidR="00B43851" w:rsidRPr="00726538" w:rsidRDefault="00726538" w:rsidP="00B43851">
            <w:pPr>
              <w:pStyle w:val="Style14"/>
              <w:widowControl/>
              <w:jc w:val="center"/>
            </w:pPr>
            <w:r>
              <w:t>6</w:t>
            </w:r>
          </w:p>
        </w:tc>
        <w:tc>
          <w:tcPr>
            <w:tcW w:w="191" w:type="pct"/>
          </w:tcPr>
          <w:p w:rsidR="00B43851" w:rsidRPr="00726538" w:rsidRDefault="00B43851" w:rsidP="00B43851">
            <w:pPr>
              <w:pStyle w:val="Style14"/>
              <w:widowControl/>
              <w:jc w:val="center"/>
            </w:pPr>
            <w:r w:rsidRPr="00726538">
              <w:t>6</w:t>
            </w:r>
          </w:p>
        </w:tc>
        <w:tc>
          <w:tcPr>
            <w:tcW w:w="330" w:type="pct"/>
          </w:tcPr>
          <w:p w:rsidR="00B43851" w:rsidRPr="00CA50CD" w:rsidRDefault="00CA50CD" w:rsidP="00CA50CD">
            <w:pPr>
              <w:pStyle w:val="Style14"/>
              <w:widowControl/>
              <w:jc w:val="center"/>
            </w:pPr>
            <w:r>
              <w:t>6</w:t>
            </w:r>
            <w:r w:rsidR="00B43851" w:rsidRPr="00726538">
              <w:rPr>
                <w:lang w:val="en-US"/>
              </w:rPr>
              <w:t>/</w:t>
            </w:r>
            <w:r>
              <w:t>3</w:t>
            </w:r>
          </w:p>
        </w:tc>
        <w:tc>
          <w:tcPr>
            <w:tcW w:w="348" w:type="pct"/>
          </w:tcPr>
          <w:p w:rsidR="00B43851" w:rsidRPr="00726538" w:rsidRDefault="00B43851" w:rsidP="00B43851">
            <w:pPr>
              <w:pStyle w:val="Style14"/>
              <w:widowControl/>
              <w:jc w:val="center"/>
            </w:pPr>
            <w:r w:rsidRPr="00726538">
              <w:t>-</w:t>
            </w:r>
          </w:p>
        </w:tc>
        <w:tc>
          <w:tcPr>
            <w:tcW w:w="438" w:type="pct"/>
          </w:tcPr>
          <w:p w:rsidR="00B43851" w:rsidRPr="00CA50CD" w:rsidRDefault="00CA50CD" w:rsidP="00B43851">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20</w:t>
            </w:r>
          </w:p>
        </w:tc>
        <w:tc>
          <w:tcPr>
            <w:tcW w:w="848" w:type="pct"/>
          </w:tcPr>
          <w:p w:rsidR="00B43851" w:rsidRPr="00726538" w:rsidRDefault="00B43851" w:rsidP="00B43851">
            <w:pPr>
              <w:tabs>
                <w:tab w:val="left" w:pos="993"/>
              </w:tabs>
              <w:autoSpaceDN w:val="0"/>
              <w:adjustRightInd w:val="0"/>
              <w:jc w:val="both"/>
              <w:rPr>
                <w:bCs/>
                <w:iCs/>
              </w:rPr>
            </w:pPr>
            <w:r w:rsidRPr="00726538">
              <w:rPr>
                <w:bCs/>
                <w:iCs/>
              </w:rPr>
              <w:t>Подготовка</w:t>
            </w:r>
            <w:r w:rsidR="002D2724" w:rsidRPr="00726538">
              <w:rPr>
                <w:bCs/>
                <w:iCs/>
              </w:rPr>
              <w:t xml:space="preserve"> к</w:t>
            </w:r>
            <w:r w:rsidRPr="00726538">
              <w:rPr>
                <w:bCs/>
                <w:iCs/>
              </w:rPr>
              <w:t xml:space="preserve"> лабораторно-практическому занятию №2</w:t>
            </w:r>
            <w:r w:rsidR="00BB5A7D" w:rsidRPr="00726538">
              <w:rPr>
                <w:bCs/>
                <w:iCs/>
              </w:rPr>
              <w:t>, работа с библиографическим материалами</w:t>
            </w:r>
          </w:p>
          <w:p w:rsidR="00B43851" w:rsidRPr="00726538" w:rsidRDefault="00B43851" w:rsidP="00B43851">
            <w:pPr>
              <w:pStyle w:val="Style14"/>
              <w:widowControl/>
              <w:rPr>
                <w:rStyle w:val="FontStyle31"/>
                <w:sz w:val="24"/>
                <w:szCs w:val="24"/>
              </w:rPr>
            </w:pPr>
          </w:p>
        </w:tc>
        <w:tc>
          <w:tcPr>
            <w:tcW w:w="955" w:type="pct"/>
          </w:tcPr>
          <w:p w:rsidR="00B43851" w:rsidRPr="00726538" w:rsidRDefault="00B43851" w:rsidP="00B43851">
            <w:r w:rsidRPr="00726538">
              <w:t>Лабораторная работа №2</w:t>
            </w:r>
            <w:r w:rsidR="00746B6B" w:rsidRPr="00726538">
              <w:t>, устный опрос</w:t>
            </w:r>
          </w:p>
        </w:tc>
        <w:tc>
          <w:tcPr>
            <w:tcW w:w="467" w:type="pct"/>
          </w:tcPr>
          <w:p w:rsidR="00F80A8F" w:rsidRPr="00726538" w:rsidRDefault="00F80A8F" w:rsidP="00F80A8F">
            <w:pPr>
              <w:pStyle w:val="Style14"/>
              <w:widowControl/>
            </w:pPr>
            <w:r>
              <w:t>ОПК</w:t>
            </w:r>
            <w:r w:rsidRPr="00726538">
              <w:t xml:space="preserve"> –</w:t>
            </w:r>
            <w:r>
              <w:t>2</w:t>
            </w:r>
            <w:r w:rsidRPr="00726538">
              <w:t xml:space="preserve"> </w:t>
            </w:r>
            <w:proofErr w:type="spellStart"/>
            <w:r w:rsidRPr="00726538">
              <w:t>зув</w:t>
            </w:r>
            <w:proofErr w:type="spellEnd"/>
            <w:r w:rsidRPr="00726538">
              <w:t xml:space="preserve">, </w:t>
            </w:r>
          </w:p>
          <w:p w:rsidR="00B43851" w:rsidRPr="00726538" w:rsidRDefault="00F80A8F" w:rsidP="00F80A8F">
            <w:pPr>
              <w:pStyle w:val="Style14"/>
              <w:widowControl/>
              <w:rPr>
                <w:rStyle w:val="FontStyle31"/>
                <w:sz w:val="24"/>
                <w:szCs w:val="24"/>
              </w:rPr>
            </w:pPr>
            <w:r w:rsidRPr="00726538">
              <w:t>ПК-</w:t>
            </w:r>
            <w:r>
              <w:t>2</w:t>
            </w:r>
            <w:r w:rsidRPr="00726538">
              <w:t xml:space="preserve">0 - </w:t>
            </w:r>
            <w:proofErr w:type="spellStart"/>
            <w:r w:rsidRPr="00726538">
              <w:t>зув</w:t>
            </w:r>
            <w:proofErr w:type="spellEnd"/>
          </w:p>
        </w:tc>
      </w:tr>
      <w:tr w:rsidR="00B43851" w:rsidRPr="00726538" w:rsidTr="00CB3376">
        <w:trPr>
          <w:trHeight w:val="422"/>
        </w:trPr>
        <w:tc>
          <w:tcPr>
            <w:tcW w:w="1235" w:type="pct"/>
            <w:vAlign w:val="center"/>
          </w:tcPr>
          <w:p w:rsidR="00B43851" w:rsidRPr="00726538" w:rsidRDefault="00B43851" w:rsidP="00B43851">
            <w:pPr>
              <w:widowControl/>
              <w:ind w:hanging="10"/>
              <w:jc w:val="center"/>
              <w:rPr>
                <w:rStyle w:val="FontStyle22"/>
                <w:bCs/>
                <w:sz w:val="24"/>
                <w:szCs w:val="24"/>
              </w:rPr>
            </w:pPr>
            <w:r w:rsidRPr="00726538">
              <w:t xml:space="preserve">3.Циклические процессы преобразования теплоты в  работу; теплосиловые установки, холодильные машины, тепловые насосы </w:t>
            </w:r>
          </w:p>
        </w:tc>
        <w:tc>
          <w:tcPr>
            <w:tcW w:w="188" w:type="pct"/>
          </w:tcPr>
          <w:p w:rsidR="00B43851" w:rsidRPr="00726538" w:rsidRDefault="00726538" w:rsidP="00B43851">
            <w:pPr>
              <w:pStyle w:val="Style14"/>
              <w:widowControl/>
              <w:jc w:val="center"/>
            </w:pPr>
            <w:r>
              <w:t>6</w:t>
            </w:r>
          </w:p>
        </w:tc>
        <w:tc>
          <w:tcPr>
            <w:tcW w:w="191" w:type="pct"/>
          </w:tcPr>
          <w:p w:rsidR="00B43851" w:rsidRPr="00726538" w:rsidRDefault="00CA50CD" w:rsidP="00B43851">
            <w:pPr>
              <w:pStyle w:val="Style14"/>
              <w:widowControl/>
              <w:jc w:val="center"/>
            </w:pPr>
            <w:r>
              <w:t>5</w:t>
            </w:r>
          </w:p>
        </w:tc>
        <w:tc>
          <w:tcPr>
            <w:tcW w:w="330" w:type="pct"/>
          </w:tcPr>
          <w:p w:rsidR="00B43851" w:rsidRPr="00CA50CD" w:rsidRDefault="00CA50CD" w:rsidP="00CA50CD">
            <w:pPr>
              <w:pStyle w:val="Style14"/>
              <w:widowControl/>
              <w:jc w:val="center"/>
            </w:pPr>
            <w:r>
              <w:t>5</w:t>
            </w:r>
            <w:r w:rsidR="00B43851" w:rsidRPr="00726538">
              <w:rPr>
                <w:lang w:val="en-US"/>
              </w:rPr>
              <w:t>/</w:t>
            </w:r>
            <w:r>
              <w:t>2</w:t>
            </w:r>
          </w:p>
        </w:tc>
        <w:tc>
          <w:tcPr>
            <w:tcW w:w="348" w:type="pct"/>
          </w:tcPr>
          <w:p w:rsidR="00B43851" w:rsidRPr="00726538" w:rsidRDefault="00B43851" w:rsidP="00B43851">
            <w:pPr>
              <w:pStyle w:val="Style14"/>
              <w:widowControl/>
              <w:jc w:val="center"/>
            </w:pPr>
            <w:r w:rsidRPr="00726538">
              <w:t>-</w:t>
            </w:r>
          </w:p>
        </w:tc>
        <w:tc>
          <w:tcPr>
            <w:tcW w:w="438" w:type="pct"/>
          </w:tcPr>
          <w:p w:rsidR="00B43851" w:rsidRPr="00CA50CD" w:rsidRDefault="00CA50CD" w:rsidP="00B43851">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33,05</w:t>
            </w:r>
          </w:p>
        </w:tc>
        <w:tc>
          <w:tcPr>
            <w:tcW w:w="848" w:type="pct"/>
          </w:tcPr>
          <w:p w:rsidR="00B43851" w:rsidRPr="00726538" w:rsidRDefault="00B43851" w:rsidP="00B43851">
            <w:pPr>
              <w:tabs>
                <w:tab w:val="left" w:pos="993"/>
              </w:tabs>
              <w:autoSpaceDN w:val="0"/>
              <w:adjustRightInd w:val="0"/>
              <w:jc w:val="both"/>
              <w:rPr>
                <w:bCs/>
                <w:iCs/>
              </w:rPr>
            </w:pPr>
            <w:r w:rsidRPr="00726538">
              <w:rPr>
                <w:bCs/>
                <w:iCs/>
              </w:rPr>
              <w:t xml:space="preserve">Подготовка </w:t>
            </w:r>
            <w:r w:rsidR="002D2724" w:rsidRPr="00726538">
              <w:rPr>
                <w:bCs/>
                <w:iCs/>
              </w:rPr>
              <w:t xml:space="preserve">к </w:t>
            </w:r>
            <w:r w:rsidRPr="00726538">
              <w:rPr>
                <w:bCs/>
                <w:iCs/>
              </w:rPr>
              <w:t>лабораторно-практическому занятию №3</w:t>
            </w:r>
            <w:r w:rsidR="00BB5A7D" w:rsidRPr="00726538">
              <w:rPr>
                <w:bCs/>
                <w:iCs/>
              </w:rPr>
              <w:t>, работа с библиографическим материалами</w:t>
            </w:r>
          </w:p>
          <w:p w:rsidR="00B43851" w:rsidRPr="00726538" w:rsidRDefault="00B43851" w:rsidP="00B43851">
            <w:pPr>
              <w:pStyle w:val="Style14"/>
              <w:widowControl/>
              <w:rPr>
                <w:rStyle w:val="FontStyle31"/>
                <w:sz w:val="24"/>
                <w:szCs w:val="24"/>
              </w:rPr>
            </w:pPr>
          </w:p>
        </w:tc>
        <w:tc>
          <w:tcPr>
            <w:tcW w:w="955" w:type="pct"/>
          </w:tcPr>
          <w:p w:rsidR="008B5926" w:rsidRPr="00726538" w:rsidRDefault="00B43851" w:rsidP="00B43851">
            <w:r w:rsidRPr="00726538">
              <w:t>Лабораторная работа №3</w:t>
            </w:r>
            <w:r w:rsidR="00746B6B" w:rsidRPr="00726538">
              <w:t>, устный опрос</w:t>
            </w:r>
            <w:r w:rsidR="008B5926">
              <w:t>.</w:t>
            </w:r>
          </w:p>
        </w:tc>
        <w:tc>
          <w:tcPr>
            <w:tcW w:w="467" w:type="pct"/>
          </w:tcPr>
          <w:p w:rsidR="00F80A8F" w:rsidRPr="00726538" w:rsidRDefault="00F80A8F" w:rsidP="00F80A8F">
            <w:pPr>
              <w:pStyle w:val="Style14"/>
              <w:widowControl/>
            </w:pPr>
            <w:r>
              <w:t>ОПК</w:t>
            </w:r>
            <w:r w:rsidRPr="00726538">
              <w:t xml:space="preserve"> –</w:t>
            </w:r>
            <w:r>
              <w:t>2</w:t>
            </w:r>
            <w:r w:rsidRPr="00726538">
              <w:t xml:space="preserve"> </w:t>
            </w:r>
            <w:proofErr w:type="spellStart"/>
            <w:r w:rsidRPr="00726538">
              <w:t>зув</w:t>
            </w:r>
            <w:proofErr w:type="spellEnd"/>
            <w:r w:rsidRPr="00726538">
              <w:t xml:space="preserve">, </w:t>
            </w:r>
          </w:p>
          <w:p w:rsidR="00B43851" w:rsidRPr="00726538" w:rsidRDefault="00F80A8F" w:rsidP="00F80A8F">
            <w:pPr>
              <w:pStyle w:val="Style14"/>
              <w:widowControl/>
              <w:rPr>
                <w:rStyle w:val="FontStyle31"/>
                <w:sz w:val="24"/>
                <w:szCs w:val="24"/>
              </w:rPr>
            </w:pPr>
            <w:r w:rsidRPr="00726538">
              <w:t>ПК-</w:t>
            </w:r>
            <w:r>
              <w:t>2</w:t>
            </w:r>
            <w:r w:rsidRPr="00726538">
              <w:t xml:space="preserve">0 - </w:t>
            </w:r>
            <w:proofErr w:type="spellStart"/>
            <w:r w:rsidRPr="00726538">
              <w:t>зув</w:t>
            </w:r>
            <w:proofErr w:type="spellEnd"/>
          </w:p>
        </w:tc>
      </w:tr>
      <w:tr w:rsidR="00B43851" w:rsidRPr="00726538" w:rsidTr="00CB3376">
        <w:trPr>
          <w:trHeight w:val="499"/>
        </w:trPr>
        <w:tc>
          <w:tcPr>
            <w:tcW w:w="1235" w:type="pct"/>
          </w:tcPr>
          <w:p w:rsidR="00B43851" w:rsidRPr="00726538" w:rsidRDefault="00B43851" w:rsidP="00B43851">
            <w:pPr>
              <w:pStyle w:val="Style14"/>
              <w:widowControl/>
              <w:rPr>
                <w:b/>
              </w:rPr>
            </w:pPr>
            <w:r w:rsidRPr="00726538">
              <w:rPr>
                <w:b/>
              </w:rPr>
              <w:t>Итого по дисциплине</w:t>
            </w:r>
          </w:p>
        </w:tc>
        <w:tc>
          <w:tcPr>
            <w:tcW w:w="188" w:type="pct"/>
            <w:shd w:val="clear" w:color="auto" w:fill="auto"/>
          </w:tcPr>
          <w:p w:rsidR="00B43851" w:rsidRPr="00726538" w:rsidRDefault="00B43851" w:rsidP="00B43851">
            <w:pPr>
              <w:pStyle w:val="Style14"/>
              <w:widowControl/>
              <w:jc w:val="center"/>
              <w:rPr>
                <w:b/>
              </w:rPr>
            </w:pPr>
          </w:p>
        </w:tc>
        <w:tc>
          <w:tcPr>
            <w:tcW w:w="191" w:type="pct"/>
            <w:shd w:val="clear" w:color="auto" w:fill="auto"/>
          </w:tcPr>
          <w:p w:rsidR="00B43851" w:rsidRPr="00726538" w:rsidRDefault="00CA50CD" w:rsidP="00B43851">
            <w:pPr>
              <w:pStyle w:val="Style14"/>
              <w:widowControl/>
              <w:jc w:val="center"/>
              <w:rPr>
                <w:b/>
              </w:rPr>
            </w:pPr>
            <w:r>
              <w:rPr>
                <w:b/>
              </w:rPr>
              <w:t>17</w:t>
            </w:r>
          </w:p>
        </w:tc>
        <w:tc>
          <w:tcPr>
            <w:tcW w:w="330" w:type="pct"/>
            <w:shd w:val="clear" w:color="auto" w:fill="auto"/>
          </w:tcPr>
          <w:p w:rsidR="00B43851" w:rsidRPr="00726538" w:rsidRDefault="00CA50CD" w:rsidP="00CA50CD">
            <w:pPr>
              <w:pStyle w:val="Style14"/>
              <w:widowControl/>
              <w:jc w:val="center"/>
              <w:rPr>
                <w:b/>
              </w:rPr>
            </w:pPr>
            <w:r>
              <w:rPr>
                <w:b/>
              </w:rPr>
              <w:t>17</w:t>
            </w:r>
            <w:r w:rsidR="007C7FD0" w:rsidRPr="00726538">
              <w:rPr>
                <w:b/>
                <w:lang w:val="en-US"/>
              </w:rPr>
              <w:t>/</w:t>
            </w:r>
            <w:r>
              <w:rPr>
                <w:b/>
              </w:rPr>
              <w:t>8</w:t>
            </w:r>
          </w:p>
        </w:tc>
        <w:tc>
          <w:tcPr>
            <w:tcW w:w="348" w:type="pct"/>
            <w:shd w:val="clear" w:color="auto" w:fill="auto"/>
          </w:tcPr>
          <w:p w:rsidR="00B43851" w:rsidRPr="00726538" w:rsidRDefault="00CA50CD" w:rsidP="00B43851">
            <w:pPr>
              <w:pStyle w:val="Style14"/>
              <w:widowControl/>
              <w:jc w:val="center"/>
              <w:rPr>
                <w:b/>
                <w:lang w:val="en-US"/>
              </w:rPr>
            </w:pPr>
            <w:r>
              <w:rPr>
                <w:b/>
              </w:rPr>
              <w:t>-</w:t>
            </w:r>
          </w:p>
        </w:tc>
        <w:tc>
          <w:tcPr>
            <w:tcW w:w="438" w:type="pct"/>
            <w:shd w:val="clear" w:color="auto" w:fill="auto"/>
          </w:tcPr>
          <w:p w:rsidR="00B43851" w:rsidRPr="00CA50CD" w:rsidRDefault="00CA50CD" w:rsidP="00A64304">
            <w:pPr>
              <w:pStyle w:val="Style14"/>
              <w:widowControl/>
              <w:rPr>
                <w:b/>
                <w:vertAlign w:val="subscript"/>
              </w:rPr>
            </w:pPr>
            <w:r>
              <w:rPr>
                <w:b/>
              </w:rPr>
              <w:t>73,05</w:t>
            </w:r>
          </w:p>
        </w:tc>
        <w:tc>
          <w:tcPr>
            <w:tcW w:w="848" w:type="pct"/>
            <w:shd w:val="clear" w:color="auto" w:fill="auto"/>
          </w:tcPr>
          <w:p w:rsidR="00B43851" w:rsidRPr="00726538" w:rsidRDefault="00B43851" w:rsidP="00B43851">
            <w:pPr>
              <w:pStyle w:val="Style14"/>
              <w:widowControl/>
              <w:rPr>
                <w:b/>
                <w:highlight w:val="yellow"/>
              </w:rPr>
            </w:pPr>
          </w:p>
        </w:tc>
        <w:tc>
          <w:tcPr>
            <w:tcW w:w="955" w:type="pct"/>
            <w:shd w:val="clear" w:color="auto" w:fill="auto"/>
          </w:tcPr>
          <w:p w:rsidR="00B43851" w:rsidRPr="00726538" w:rsidRDefault="00F80A8F" w:rsidP="00B43851">
            <w:pPr>
              <w:pStyle w:val="Style14"/>
              <w:widowControl/>
              <w:rPr>
                <w:b/>
              </w:rPr>
            </w:pPr>
            <w:r>
              <w:rPr>
                <w:b/>
              </w:rPr>
              <w:t>Зачет</w:t>
            </w:r>
          </w:p>
        </w:tc>
        <w:tc>
          <w:tcPr>
            <w:tcW w:w="467" w:type="pct"/>
            <w:shd w:val="clear" w:color="auto" w:fill="auto"/>
          </w:tcPr>
          <w:p w:rsidR="00B43851" w:rsidRPr="00726538" w:rsidRDefault="00B43851" w:rsidP="00B43851">
            <w:pPr>
              <w:pStyle w:val="Style14"/>
              <w:widowControl/>
              <w:rPr>
                <w:b/>
              </w:rPr>
            </w:pPr>
          </w:p>
        </w:tc>
      </w:tr>
    </w:tbl>
    <w:p w:rsidR="008B5926" w:rsidRDefault="008B5926" w:rsidP="00F16122">
      <w:pPr>
        <w:pStyle w:val="Style6"/>
        <w:widowControl/>
        <w:ind w:firstLine="720"/>
        <w:jc w:val="both"/>
        <w:rPr>
          <w:rStyle w:val="FontStyle31"/>
          <w:rFonts w:ascii="Times New Roman" w:hAnsi="Times New Roman" w:cs="Times New Roman"/>
          <w:b/>
          <w:sz w:val="24"/>
          <w:szCs w:val="24"/>
        </w:rPr>
      </w:pPr>
    </w:p>
    <w:p w:rsidR="00F16122" w:rsidRPr="00F02941" w:rsidRDefault="00AA5CDC" w:rsidP="00F16122">
      <w:pPr>
        <w:pStyle w:val="Style6"/>
        <w:widowControl/>
        <w:ind w:firstLine="720"/>
        <w:jc w:val="both"/>
        <w:rPr>
          <w:rStyle w:val="FontStyle31"/>
          <w:rFonts w:ascii="Times New Roman" w:hAnsi="Times New Roman" w:cs="Times New Roman"/>
          <w:b/>
          <w:sz w:val="24"/>
          <w:szCs w:val="24"/>
        </w:rPr>
      </w:pPr>
      <w:r>
        <w:rPr>
          <w:rStyle w:val="FontStyle31"/>
          <w:rFonts w:ascii="Times New Roman" w:hAnsi="Times New Roman" w:cs="Times New Roman"/>
          <w:b/>
          <w:sz w:val="24"/>
          <w:szCs w:val="24"/>
        </w:rPr>
        <w:t xml:space="preserve">5 Образовательные </w:t>
      </w:r>
      <w:r w:rsidR="00F16122" w:rsidRPr="00F02941">
        <w:rPr>
          <w:rStyle w:val="FontStyle31"/>
          <w:rFonts w:ascii="Times New Roman" w:hAnsi="Times New Roman" w:cs="Times New Roman"/>
          <w:b/>
          <w:sz w:val="24"/>
          <w:szCs w:val="24"/>
        </w:rPr>
        <w:t xml:space="preserve"> и информационные технологии</w:t>
      </w:r>
    </w:p>
    <w:p w:rsidR="00F16122" w:rsidRDefault="00F16122" w:rsidP="00F16122">
      <w:pPr>
        <w:pStyle w:val="Style6"/>
        <w:widowControl/>
        <w:ind w:firstLine="720"/>
        <w:jc w:val="both"/>
      </w:pPr>
    </w:p>
    <w:p w:rsidR="008D3244" w:rsidRPr="008D3244" w:rsidRDefault="00F16122" w:rsidP="00CB3376">
      <w:pPr>
        <w:jc w:val="both"/>
      </w:pPr>
      <w:r>
        <w:rPr>
          <w:rStyle w:val="FontStyle28"/>
          <w:b w:val="0"/>
          <w:i/>
          <w:smallCaps w:val="0"/>
          <w:color w:val="C00000"/>
          <w:sz w:val="24"/>
          <w:szCs w:val="24"/>
        </w:rPr>
        <w:t xml:space="preserve">          </w:t>
      </w:r>
      <w:r w:rsidR="008D3244" w:rsidRPr="008D3244">
        <w:rPr>
          <w:iCs/>
        </w:rPr>
        <w:t>Образовательные технологии</w:t>
      </w:r>
      <w:r w:rsidR="008D3244" w:rsidRPr="008D3244">
        <w:t xml:space="preserve"> – это целостная модель образовательного процесса, системно определяющая структуру и содержание деятельности обеих сторон этого процесса (преподавателя и студента), имеющая целью достижение планируемых результатов с поправкой на индивидуальные особенности его участников. Технологичность учебного процесса состоит в том, чтобы сделать учебный процесс полностью управляемым.</w:t>
      </w:r>
    </w:p>
    <w:p w:rsidR="008D3244" w:rsidRPr="008D3244" w:rsidRDefault="008D3244" w:rsidP="00CB3376">
      <w:pPr>
        <w:jc w:val="both"/>
      </w:pPr>
      <w:r w:rsidRPr="008D3244">
        <w:t>Основными признаками образовательной технологии в ее современном понимании являются:</w:t>
      </w:r>
    </w:p>
    <w:p w:rsidR="008D3244" w:rsidRPr="008D3244" w:rsidRDefault="008D3244" w:rsidP="00CB3376">
      <w:pPr>
        <w:jc w:val="both"/>
      </w:pPr>
      <w:r w:rsidRPr="008D3244">
        <w:t>– детальное описание образовательных целей;</w:t>
      </w:r>
    </w:p>
    <w:p w:rsidR="008D3244" w:rsidRPr="008D3244" w:rsidRDefault="008D3244" w:rsidP="00CB3376">
      <w:pPr>
        <w:jc w:val="both"/>
      </w:pPr>
      <w:r w:rsidRPr="008D3244">
        <w:t>– поэтапное описание (проектирование) способов достижения заданных результатов-целей;</w:t>
      </w:r>
    </w:p>
    <w:p w:rsidR="008D3244" w:rsidRPr="008D3244" w:rsidRDefault="008D3244" w:rsidP="00CB3376">
      <w:pPr>
        <w:jc w:val="both"/>
      </w:pPr>
      <w:r w:rsidRPr="008D3244">
        <w:t>– использование обратной связи с целью корректировки образовательного процесса;</w:t>
      </w:r>
    </w:p>
    <w:p w:rsidR="008D3244" w:rsidRPr="008D3244" w:rsidRDefault="008D3244" w:rsidP="00CB3376">
      <w:pPr>
        <w:jc w:val="both"/>
      </w:pPr>
      <w:r w:rsidRPr="008D3244">
        <w:lastRenderedPageBreak/>
        <w:t>– гарантированность достигаемых результатов;</w:t>
      </w:r>
    </w:p>
    <w:p w:rsidR="008D3244" w:rsidRPr="008D3244" w:rsidRDefault="008D3244" w:rsidP="00CB3376">
      <w:pPr>
        <w:jc w:val="both"/>
      </w:pPr>
      <w:r w:rsidRPr="008D3244">
        <w:t xml:space="preserve">– </w:t>
      </w:r>
      <w:proofErr w:type="spellStart"/>
      <w:r w:rsidRPr="008D3244">
        <w:t>воспроизводимость</w:t>
      </w:r>
      <w:proofErr w:type="spellEnd"/>
      <w:r w:rsidRPr="008D3244">
        <w:t xml:space="preserve"> образовательного процесса в</w:t>
      </w:r>
      <w:r w:rsidR="005D0586">
        <w:t xml:space="preserve">не зависимости </w:t>
      </w:r>
      <w:r w:rsidRPr="008D3244">
        <w:t>от мастерства преподавателя;</w:t>
      </w:r>
    </w:p>
    <w:p w:rsidR="008D3244" w:rsidRPr="008D3244" w:rsidRDefault="008D3244" w:rsidP="00CB3376">
      <w:pPr>
        <w:jc w:val="both"/>
      </w:pPr>
      <w:r w:rsidRPr="008D3244">
        <w:t>– оптимальность затрачиваемых ресурсов и усилий.</w:t>
      </w:r>
    </w:p>
    <w:p w:rsidR="008B5926" w:rsidRDefault="008D3244" w:rsidP="00CB3376">
      <w:pPr>
        <w:jc w:val="both"/>
        <w:rPr>
          <w:rStyle w:val="FontStyle28"/>
          <w:rFonts w:ascii="Times New Roman" w:hAnsi="Times New Roman"/>
          <w:b w:val="0"/>
          <w:smallCaps w:val="0"/>
          <w:sz w:val="24"/>
          <w:szCs w:val="24"/>
        </w:rPr>
      </w:pPr>
      <w:r w:rsidRPr="008D3244">
        <w:rPr>
          <w:rStyle w:val="FontStyle28"/>
          <w:rFonts w:ascii="Times New Roman" w:hAnsi="Times New Roman"/>
          <w:b w:val="0"/>
          <w:smallCaps w:val="0"/>
          <w:sz w:val="24"/>
          <w:szCs w:val="24"/>
        </w:rPr>
        <w:t xml:space="preserve">Реализация </w:t>
      </w:r>
      <w:proofErr w:type="spellStart"/>
      <w:r w:rsidRPr="008D3244">
        <w:rPr>
          <w:rStyle w:val="FontStyle28"/>
          <w:rFonts w:ascii="Times New Roman" w:hAnsi="Times New Roman"/>
          <w:b w:val="0"/>
          <w:smallCaps w:val="0"/>
          <w:sz w:val="24"/>
          <w:szCs w:val="24"/>
        </w:rPr>
        <w:t>компетентностного</w:t>
      </w:r>
      <w:proofErr w:type="spellEnd"/>
      <w:r w:rsidRPr="008D3244">
        <w:rPr>
          <w:rStyle w:val="FontStyle28"/>
          <w:rFonts w:ascii="Times New Roman" w:hAnsi="Times New Roman"/>
          <w:b w:val="0"/>
          <w:smallCaps w:val="0"/>
          <w:sz w:val="24"/>
          <w:szCs w:val="24"/>
        </w:rPr>
        <w:t xml:space="preserve"> подхода предусматривает </w:t>
      </w:r>
      <w:r w:rsidRPr="008D3244">
        <w:rPr>
          <w:rStyle w:val="FontStyle30"/>
          <w:b w:val="0"/>
          <w:sz w:val="24"/>
          <w:szCs w:val="24"/>
        </w:rPr>
        <w:t>использование</w:t>
      </w:r>
      <w:r w:rsidRPr="008D3244">
        <w:rPr>
          <w:rStyle w:val="FontStyle29"/>
          <w:b w:val="0"/>
          <w:sz w:val="24"/>
          <w:szCs w:val="24"/>
        </w:rPr>
        <w:t xml:space="preserve"> </w:t>
      </w:r>
      <w:r w:rsidRPr="008D3244">
        <w:rPr>
          <w:rStyle w:val="FontStyle28"/>
          <w:rFonts w:ascii="Times New Roman" w:hAnsi="Times New Roman"/>
          <w:b w:val="0"/>
          <w:smallCaps w:val="0"/>
          <w:sz w:val="24"/>
          <w:szCs w:val="24"/>
        </w:rPr>
        <w:t>в учебном процессе активных и интерак</w:t>
      </w:r>
      <w:r w:rsidR="008B5926">
        <w:rPr>
          <w:rStyle w:val="FontStyle28"/>
          <w:rFonts w:ascii="Times New Roman" w:hAnsi="Times New Roman"/>
          <w:b w:val="0"/>
          <w:smallCaps w:val="0"/>
          <w:sz w:val="24"/>
          <w:szCs w:val="24"/>
        </w:rPr>
        <w:t xml:space="preserve">тивных форм проведения занятий </w:t>
      </w:r>
      <w:r w:rsidRPr="008D3244">
        <w:rPr>
          <w:rStyle w:val="FontStyle28"/>
          <w:rFonts w:ascii="Times New Roman" w:hAnsi="Times New Roman"/>
          <w:b w:val="0"/>
          <w:smallCaps w:val="0"/>
          <w:sz w:val="24"/>
          <w:szCs w:val="24"/>
        </w:rPr>
        <w:t xml:space="preserve">в </w:t>
      </w:r>
      <w:r w:rsidRPr="008D3244">
        <w:rPr>
          <w:rStyle w:val="FontStyle20"/>
          <w:rFonts w:ascii="Times New Roman" w:hAnsi="Times New Roman"/>
          <w:sz w:val="24"/>
          <w:szCs w:val="24"/>
        </w:rPr>
        <w:t xml:space="preserve">сочетании </w:t>
      </w:r>
      <w:r w:rsidRPr="008D3244">
        <w:rPr>
          <w:rStyle w:val="FontStyle28"/>
          <w:rFonts w:ascii="Times New Roman" w:hAnsi="Times New Roman"/>
          <w:b w:val="0"/>
          <w:smallCaps w:val="0"/>
          <w:sz w:val="24"/>
          <w:szCs w:val="24"/>
        </w:rPr>
        <w:t>с вне</w:t>
      </w:r>
      <w:r w:rsidRPr="008D3244">
        <w:rPr>
          <w:rStyle w:val="FontStyle20"/>
          <w:rFonts w:ascii="Times New Roman" w:hAnsi="Times New Roman"/>
          <w:sz w:val="24"/>
          <w:szCs w:val="24"/>
        </w:rPr>
        <w:t xml:space="preserve">аудиторной работой </w:t>
      </w:r>
      <w:r w:rsidRPr="008D3244">
        <w:rPr>
          <w:rStyle w:val="FontStyle28"/>
          <w:rFonts w:ascii="Times New Roman" w:hAnsi="Times New Roman"/>
          <w:b w:val="0"/>
          <w:smallCaps w:val="0"/>
          <w:sz w:val="24"/>
          <w:szCs w:val="24"/>
        </w:rPr>
        <w:t xml:space="preserve">с </w:t>
      </w:r>
      <w:r w:rsidRPr="008D3244">
        <w:rPr>
          <w:rStyle w:val="FontStyle20"/>
          <w:rFonts w:ascii="Times New Roman" w:hAnsi="Times New Roman"/>
          <w:sz w:val="24"/>
          <w:szCs w:val="24"/>
        </w:rPr>
        <w:t xml:space="preserve">целью </w:t>
      </w:r>
      <w:r w:rsidRPr="008D3244">
        <w:rPr>
          <w:rStyle w:val="FontStyle28"/>
          <w:rFonts w:ascii="Times New Roman" w:hAnsi="Times New Roman"/>
          <w:b w:val="0"/>
          <w:smallCaps w:val="0"/>
          <w:sz w:val="24"/>
          <w:szCs w:val="24"/>
        </w:rPr>
        <w:t xml:space="preserve">формирования </w:t>
      </w:r>
      <w:r w:rsidRPr="008D3244">
        <w:rPr>
          <w:rStyle w:val="FontStyle20"/>
          <w:rFonts w:ascii="Times New Roman" w:hAnsi="Times New Roman"/>
          <w:sz w:val="24"/>
          <w:szCs w:val="24"/>
        </w:rPr>
        <w:t xml:space="preserve">и развития </w:t>
      </w:r>
      <w:r w:rsidRPr="008D3244">
        <w:rPr>
          <w:rStyle w:val="FontStyle28"/>
          <w:rFonts w:ascii="Times New Roman" w:hAnsi="Times New Roman"/>
          <w:b w:val="0"/>
          <w:smallCaps w:val="0"/>
          <w:sz w:val="24"/>
          <w:szCs w:val="24"/>
        </w:rPr>
        <w:t>профес</w:t>
      </w:r>
      <w:r w:rsidRPr="008D3244">
        <w:rPr>
          <w:rStyle w:val="FontStyle20"/>
          <w:rFonts w:ascii="Times New Roman" w:hAnsi="Times New Roman"/>
          <w:sz w:val="24"/>
          <w:szCs w:val="24"/>
        </w:rPr>
        <w:t xml:space="preserve">сиональных </w:t>
      </w:r>
      <w:r w:rsidR="008B5926">
        <w:rPr>
          <w:rStyle w:val="FontStyle28"/>
          <w:rFonts w:ascii="Times New Roman" w:hAnsi="Times New Roman"/>
          <w:b w:val="0"/>
          <w:smallCaps w:val="0"/>
          <w:sz w:val="24"/>
          <w:szCs w:val="24"/>
        </w:rPr>
        <w:t>навыков.</w:t>
      </w:r>
    </w:p>
    <w:p w:rsidR="008D3244" w:rsidRPr="008D3244" w:rsidRDefault="008D3244" w:rsidP="00CB3376">
      <w:pPr>
        <w:jc w:val="both"/>
      </w:pPr>
      <w:r w:rsidRPr="008D3244">
        <w:rPr>
          <w:b/>
        </w:rPr>
        <w:t>Традиционные образовательные технологии</w:t>
      </w:r>
      <w:r w:rsidRPr="008D3244">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8D3244" w:rsidRPr="008D3244" w:rsidRDefault="008D3244" w:rsidP="00CB3376">
      <w:pPr>
        <w:jc w:val="both"/>
      </w:pPr>
      <w:r w:rsidRPr="008D3244">
        <w:rPr>
          <w:b/>
        </w:rPr>
        <w:t>Формы учебных занятий с использованием традиционных технологий:</w:t>
      </w:r>
    </w:p>
    <w:p w:rsidR="008B5926" w:rsidRDefault="008D3244" w:rsidP="00CB3376">
      <w:pPr>
        <w:jc w:val="both"/>
      </w:pPr>
      <w:r w:rsidRPr="008D3244">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r w:rsidR="00AA5CDC">
        <w:t xml:space="preserve"> </w:t>
      </w:r>
    </w:p>
    <w:p w:rsidR="008D3244" w:rsidRDefault="008D3244" w:rsidP="00CB3376">
      <w:pPr>
        <w:jc w:val="both"/>
      </w:pPr>
      <w:r w:rsidRPr="008D3244">
        <w:t>Лабораторная работа – организация учебной работы с реальными материальными и информационными объектами, экспериментальная работа с аналоговыми моделями реальных объектов.</w:t>
      </w:r>
    </w:p>
    <w:p w:rsidR="00AA5CDC" w:rsidRPr="008D3244" w:rsidRDefault="00AA5CDC" w:rsidP="00CB3376">
      <w:pPr>
        <w:jc w:val="both"/>
      </w:pPr>
    </w:p>
    <w:p w:rsidR="003A404D" w:rsidRDefault="003A404D" w:rsidP="008D3244">
      <w:pPr>
        <w:rPr>
          <w:rStyle w:val="FontStyle31"/>
          <w:rFonts w:ascii="Times New Roman" w:hAnsi="Times New Roman" w:cs="Times New Roman"/>
          <w:b/>
          <w:sz w:val="24"/>
          <w:szCs w:val="24"/>
        </w:rPr>
      </w:pPr>
    </w:p>
    <w:p w:rsidR="00F02941" w:rsidRDefault="00F02941" w:rsidP="008D3244">
      <w:pPr>
        <w:rPr>
          <w:rStyle w:val="FontStyle31"/>
          <w:rFonts w:ascii="Times New Roman" w:hAnsi="Times New Roman" w:cs="Times New Roman"/>
          <w:b/>
          <w:sz w:val="24"/>
          <w:szCs w:val="24"/>
        </w:rPr>
      </w:pPr>
      <w:r w:rsidRPr="00F02941">
        <w:rPr>
          <w:rStyle w:val="FontStyle31"/>
          <w:rFonts w:ascii="Times New Roman" w:hAnsi="Times New Roman" w:cs="Times New Roman"/>
          <w:b/>
          <w:sz w:val="24"/>
          <w:szCs w:val="24"/>
        </w:rPr>
        <w:t>6 Учебно-методическое обеспечение самостоятельной работы обучающихся</w:t>
      </w:r>
    </w:p>
    <w:p w:rsidR="006D5F9C" w:rsidRPr="00F02941" w:rsidRDefault="006D5F9C" w:rsidP="008D3244">
      <w:pPr>
        <w:rPr>
          <w:rStyle w:val="FontStyle31"/>
          <w:rFonts w:ascii="Times New Roman" w:hAnsi="Times New Roman" w:cs="Times New Roman"/>
          <w:b/>
          <w:i/>
          <w:sz w:val="24"/>
          <w:szCs w:val="24"/>
        </w:rPr>
      </w:pPr>
    </w:p>
    <w:p w:rsidR="006D5F9C" w:rsidRPr="006D5F9C" w:rsidRDefault="006D5F9C" w:rsidP="006D5F9C">
      <w:pPr>
        <w:pStyle w:val="25"/>
        <w:spacing w:line="240" w:lineRule="auto"/>
        <w:ind w:left="0"/>
        <w:jc w:val="both"/>
        <w:rPr>
          <w:b/>
          <w:i/>
        </w:rPr>
      </w:pPr>
      <w:r w:rsidRPr="006D5F9C">
        <w:rPr>
          <w:b/>
          <w:i/>
        </w:rPr>
        <w:t>Перечень лабораторных работ</w:t>
      </w:r>
    </w:p>
    <w:p w:rsidR="006D5F9C" w:rsidRPr="006D5F9C" w:rsidRDefault="006D5F9C" w:rsidP="006D5F9C">
      <w:pPr>
        <w:jc w:val="both"/>
      </w:pPr>
      <w:r w:rsidRPr="006D5F9C">
        <w:t xml:space="preserve">1.Определение холодильного коэффициента компрессионной холодильной установки          </w:t>
      </w:r>
    </w:p>
    <w:p w:rsidR="006D5F9C" w:rsidRPr="006D5F9C" w:rsidRDefault="006D5F9C" w:rsidP="006D5F9C">
      <w:pPr>
        <w:jc w:val="both"/>
      </w:pPr>
      <w:r w:rsidRPr="006D5F9C">
        <w:t xml:space="preserve">2.Определение коэффициента </w:t>
      </w:r>
      <w:proofErr w:type="spellStart"/>
      <w:r w:rsidRPr="006D5F9C">
        <w:t>политропы</w:t>
      </w:r>
      <w:proofErr w:type="spellEnd"/>
      <w:r w:rsidRPr="006D5F9C">
        <w:t xml:space="preserve"> при сжатии газа  в поршневом компрессоре      </w:t>
      </w:r>
    </w:p>
    <w:p w:rsidR="006D5F9C" w:rsidRPr="006D5F9C" w:rsidRDefault="006D5F9C" w:rsidP="006D5F9C">
      <w:pPr>
        <w:jc w:val="both"/>
      </w:pPr>
      <w:r w:rsidRPr="006D5F9C">
        <w:t xml:space="preserve">3. Определение тепловых потоков                                                            </w:t>
      </w:r>
    </w:p>
    <w:p w:rsidR="00CA0B3A" w:rsidRDefault="00CA0B3A" w:rsidP="006D5F9C">
      <w:pPr>
        <w:pStyle w:val="Style7"/>
        <w:widowControl/>
        <w:jc w:val="both"/>
        <w:rPr>
          <w:rStyle w:val="FontStyle16"/>
          <w:bCs w:val="0"/>
          <w:i/>
          <w:sz w:val="24"/>
          <w:szCs w:val="24"/>
        </w:rPr>
      </w:pPr>
    </w:p>
    <w:p w:rsidR="006D5F9C" w:rsidRPr="00FB3A26" w:rsidRDefault="006D5F9C" w:rsidP="006D5F9C">
      <w:pPr>
        <w:pStyle w:val="Style7"/>
        <w:widowControl/>
        <w:jc w:val="both"/>
        <w:rPr>
          <w:rStyle w:val="FontStyle16"/>
          <w:b w:val="0"/>
          <w:bCs w:val="0"/>
          <w:i/>
          <w:sz w:val="24"/>
          <w:szCs w:val="24"/>
        </w:rPr>
      </w:pPr>
      <w:r w:rsidRPr="00FB3A26">
        <w:rPr>
          <w:rStyle w:val="FontStyle16"/>
          <w:bCs w:val="0"/>
          <w:i/>
          <w:sz w:val="24"/>
          <w:szCs w:val="24"/>
        </w:rPr>
        <w:t xml:space="preserve">Список вопросов для проведения зачета по дисциплине </w:t>
      </w:r>
      <w:r w:rsidRPr="00A80866">
        <w:rPr>
          <w:rStyle w:val="FontStyle16"/>
          <w:b w:val="0"/>
          <w:i/>
          <w:sz w:val="24"/>
          <w:szCs w:val="24"/>
        </w:rPr>
        <w:t>«</w:t>
      </w:r>
      <w:r w:rsidRPr="00A80866">
        <w:rPr>
          <w:rStyle w:val="FontStyle21"/>
          <w:b/>
          <w:i/>
          <w:sz w:val="24"/>
          <w:szCs w:val="24"/>
        </w:rPr>
        <w:t>Техническая термодина</w:t>
      </w:r>
      <w:r w:rsidR="008B5926">
        <w:rPr>
          <w:rStyle w:val="FontStyle21"/>
          <w:b/>
          <w:i/>
          <w:sz w:val="24"/>
          <w:szCs w:val="24"/>
        </w:rPr>
        <w:t>мика</w:t>
      </w:r>
      <w:r w:rsidRPr="00C62C1D">
        <w:rPr>
          <w:rStyle w:val="FontStyle16"/>
          <w:b w:val="0"/>
          <w:i/>
          <w:sz w:val="24"/>
          <w:szCs w:val="24"/>
        </w:rPr>
        <w:t>»</w:t>
      </w:r>
      <w:r>
        <w:rPr>
          <w:rStyle w:val="FontStyle16"/>
          <w:b w:val="0"/>
          <w:bCs w:val="0"/>
          <w:i/>
          <w:sz w:val="24"/>
          <w:szCs w:val="24"/>
        </w:rPr>
        <w:t xml:space="preserve"> </w:t>
      </w:r>
    </w:p>
    <w:p w:rsidR="006D5F9C" w:rsidRPr="00972746" w:rsidRDefault="006D5F9C" w:rsidP="006D5F9C">
      <w:pPr>
        <w:pStyle w:val="Style7"/>
        <w:widowControl/>
        <w:ind w:firstLine="720"/>
        <w:jc w:val="both"/>
        <w:rPr>
          <w:rStyle w:val="FontStyle16"/>
          <w:b w:val="0"/>
          <w:bCs w:val="0"/>
          <w:sz w:val="24"/>
          <w:szCs w:val="24"/>
        </w:rPr>
      </w:pPr>
    </w:p>
    <w:p w:rsidR="006D5F9C" w:rsidRPr="00A80866" w:rsidRDefault="006D5F9C" w:rsidP="00FE087F">
      <w:pPr>
        <w:ind w:firstLine="567"/>
        <w:jc w:val="both"/>
        <w:rPr>
          <w:rStyle w:val="FontStyle31"/>
          <w:rFonts w:ascii="Times New Roman" w:hAnsi="Times New Roman" w:cs="Times New Roman"/>
          <w:b/>
          <w:i/>
          <w:sz w:val="24"/>
          <w:szCs w:val="24"/>
        </w:rPr>
      </w:pPr>
      <w:r w:rsidRPr="007C13DD">
        <w:t xml:space="preserve">Законы термодинамики для открытых систем;  анализ основных  процессов  в  открытых системах. Общие  понятия  и  определения.  Термодинамическая  система. Основные параметры состояния газов. Теплоемкость идеальных газов. Первый закон термодинамики. Понятие о  внутренней  энергии  газа. Определение работы газа при его расширении. Аналитическое выражение первого закона термодинамики. Энтропия идеального газа.  Частные процессы изменения состояния газов. Политропный процесс  изменения состояния газов. Второй закон термодинамики. Цикл  Карно. Регенеративный цикл. Интеграл </w:t>
      </w:r>
      <w:proofErr w:type="spellStart"/>
      <w:r w:rsidRPr="007C13DD">
        <w:t>Клаузиуса</w:t>
      </w:r>
      <w:proofErr w:type="spellEnd"/>
      <w:r w:rsidRPr="007C13DD">
        <w:t xml:space="preserve">. Аналитическое  выражение второго закона термодинамики. Ступени турбины и  компрессора, эжекторы, сопла; анализ высокотемпературных  тепловыделяющих  и  теплоиспользующих установок Водяной пар. Процесс  парообразования в p-v -диаграмме. Определение параметров  состояния  водяного пара. Процессы изменения состояния водяного пара. Процессы  истечения и </w:t>
      </w:r>
      <w:proofErr w:type="spellStart"/>
      <w:r w:rsidRPr="007C13DD">
        <w:t>дросселирования</w:t>
      </w:r>
      <w:proofErr w:type="spellEnd"/>
      <w:r w:rsidRPr="007C13DD">
        <w:t xml:space="preserve"> паров и газов. Определение  работы,  скорости и расхода газа в процессе  истечения.  Действительный  процесс истечения паров и газов. </w:t>
      </w:r>
      <w:proofErr w:type="spellStart"/>
      <w:r w:rsidRPr="007C13DD">
        <w:t>Дросселирование</w:t>
      </w:r>
      <w:proofErr w:type="spellEnd"/>
      <w:r w:rsidRPr="007C13DD">
        <w:t xml:space="preserve"> паров и газов.</w:t>
      </w:r>
      <w:r>
        <w:t xml:space="preserve"> </w:t>
      </w:r>
      <w:r w:rsidRPr="007C13DD">
        <w:t xml:space="preserve">Характеристика основных тепловых процессов в химической  технологии. Основы термодинамического  анализа  тепловых  процессов. Критерии эффективности тепловых процессов. </w:t>
      </w:r>
      <w:r w:rsidRPr="00A80866">
        <w:t>Циклические процессы преобразования  теплоты  в  работу; теплосиловые установки, холодильные машины, тепловые насосы. Энерготехнические агрегаты</w:t>
      </w:r>
      <w:r>
        <w:t>.</w:t>
      </w:r>
    </w:p>
    <w:p w:rsidR="008B5926" w:rsidRDefault="008B5926" w:rsidP="00550A58">
      <w:pPr>
        <w:pStyle w:val="1"/>
        <w:rPr>
          <w:rStyle w:val="FontStyle20"/>
          <w:rFonts w:ascii="Times New Roman" w:hAnsi="Times New Roman" w:cs="Times New Roman"/>
          <w:b/>
          <w:i w:val="0"/>
          <w:sz w:val="24"/>
          <w:szCs w:val="24"/>
        </w:rPr>
      </w:pPr>
    </w:p>
    <w:p w:rsidR="00550A58" w:rsidRDefault="00550A58" w:rsidP="00550A58">
      <w:pPr>
        <w:pStyle w:val="1"/>
        <w:rPr>
          <w:rStyle w:val="FontStyle20"/>
          <w:rFonts w:ascii="Times New Roman" w:hAnsi="Times New Roman" w:cs="Times New Roman"/>
          <w:b/>
          <w:i w:val="0"/>
          <w:sz w:val="24"/>
          <w:szCs w:val="24"/>
        </w:rPr>
      </w:pPr>
      <w:r w:rsidRPr="00550A58">
        <w:rPr>
          <w:rStyle w:val="FontStyle20"/>
          <w:rFonts w:ascii="Times New Roman" w:hAnsi="Times New Roman" w:cs="Times New Roman"/>
          <w:b/>
          <w:i w:val="0"/>
          <w:sz w:val="24"/>
          <w:szCs w:val="24"/>
        </w:rPr>
        <w:t>7 Оценочные средства для проведения промежуточной аттестации</w:t>
      </w:r>
    </w:p>
    <w:p w:rsidR="004109BD" w:rsidRDefault="004109BD" w:rsidP="004109BD">
      <w:pPr>
        <w:rPr>
          <w:b/>
        </w:rPr>
      </w:pPr>
    </w:p>
    <w:p w:rsidR="008C4B34" w:rsidRPr="00730B6C" w:rsidRDefault="004109BD" w:rsidP="004109BD">
      <w:r w:rsidRPr="004109BD">
        <w:rPr>
          <w:b/>
        </w:rPr>
        <w:lastRenderedPageBreak/>
        <w:t>а) Планируемые результаты обучения и оценочные средства для проведения промежуточной аттестации:</w:t>
      </w:r>
    </w:p>
    <w:p w:rsidR="008C4B34" w:rsidRPr="0023476A" w:rsidRDefault="008C4B34" w:rsidP="008C4B34">
      <w:pPr>
        <w:pStyle w:val="25"/>
        <w:spacing w:line="240" w:lineRule="auto"/>
        <w:ind w:firstLine="720"/>
        <w:jc w:val="both"/>
      </w:pPr>
    </w:p>
    <w:tbl>
      <w:tblPr>
        <w:tblW w:w="5000" w:type="pct"/>
        <w:tblCellMar>
          <w:left w:w="0" w:type="dxa"/>
          <w:right w:w="0" w:type="dxa"/>
        </w:tblCellMar>
        <w:tblLook w:val="04A0" w:firstRow="1" w:lastRow="0" w:firstColumn="1" w:lastColumn="0" w:noHBand="0" w:noVBand="1"/>
      </w:tblPr>
      <w:tblGrid>
        <w:gridCol w:w="1545"/>
        <w:gridCol w:w="2483"/>
        <w:gridCol w:w="5203"/>
      </w:tblGrid>
      <w:tr w:rsidR="00AA5CDC" w:rsidRPr="00457C1A" w:rsidTr="00EB755D">
        <w:trPr>
          <w:trHeight w:val="753"/>
          <w:tblHeader/>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A5CDC" w:rsidRPr="00EB755D" w:rsidRDefault="00AA5CDC" w:rsidP="004109BD">
            <w:pPr>
              <w:jc w:val="center"/>
            </w:pPr>
            <w:r w:rsidRPr="00EB755D">
              <w:t xml:space="preserve">Структурный элемент </w:t>
            </w:r>
            <w:r w:rsidRPr="00EB755D">
              <w:br/>
              <w:t>компетенции</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A5CDC" w:rsidRPr="00EB755D" w:rsidRDefault="00AA5CDC" w:rsidP="004109BD">
            <w:pPr>
              <w:jc w:val="center"/>
            </w:pPr>
            <w:r w:rsidRPr="00EB755D">
              <w:rPr>
                <w:bCs/>
              </w:rPr>
              <w:t xml:space="preserve">Планируемые результаты обучения </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A5CDC" w:rsidRPr="00EB755D" w:rsidRDefault="00AA5CDC" w:rsidP="004109BD">
            <w:pPr>
              <w:jc w:val="center"/>
            </w:pPr>
            <w:r w:rsidRPr="00EB755D">
              <w:t>Оценочные средства</w:t>
            </w:r>
          </w:p>
        </w:tc>
      </w:tr>
      <w:tr w:rsidR="00AA5CDC" w:rsidRPr="00457C1A" w:rsidTr="004109B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A5CDC" w:rsidRPr="00EB755D" w:rsidRDefault="00FE087F" w:rsidP="004109BD">
            <w:pPr>
              <w:rPr>
                <w:color w:val="C00000"/>
              </w:rPr>
            </w:pPr>
            <w:r>
              <w:rPr>
                <w:b/>
                <w:color w:val="000000"/>
                <w:lang w:eastAsia="ru-RU"/>
              </w:rPr>
              <w:t>ОПК-2</w:t>
            </w:r>
            <w:r w:rsidRPr="00AB3F81">
              <w:rPr>
                <w:b/>
                <w:color w:val="000000"/>
                <w:lang w:eastAsia="ru-RU"/>
              </w:rPr>
              <w:t xml:space="preserve"> </w:t>
            </w:r>
            <w:r w:rsidRPr="002535BE">
              <w:rPr>
                <w:b/>
                <w:lang w:eastAsia="ru-RU"/>
              </w:rPr>
              <w:t>способностью и готовностью участвов</w:t>
            </w:r>
            <w:r>
              <w:rPr>
                <w:b/>
                <w:lang w:eastAsia="ru-RU"/>
              </w:rPr>
              <w:t>ать в организации работы по повы</w:t>
            </w:r>
            <w:r w:rsidRPr="002535BE">
              <w:rPr>
                <w:b/>
                <w:lang w:eastAsia="ru-RU"/>
              </w:rPr>
              <w:t>ш</w:t>
            </w:r>
            <w:r>
              <w:rPr>
                <w:b/>
                <w:lang w:eastAsia="ru-RU"/>
              </w:rPr>
              <w:t>ению научно-технических знаний</w:t>
            </w:r>
            <w:r w:rsidRPr="00EB755D">
              <w:rPr>
                <w:color w:val="C00000"/>
              </w:rPr>
              <w:t xml:space="preserve"> </w:t>
            </w:r>
          </w:p>
        </w:tc>
      </w:tr>
      <w:tr w:rsidR="00AA5CDC" w:rsidRPr="00457C1A" w:rsidTr="00EB755D">
        <w:trPr>
          <w:trHeight w:val="225"/>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A5CDC" w:rsidRPr="00EB755D" w:rsidRDefault="00AA5CDC" w:rsidP="004109BD">
            <w:r w:rsidRPr="00EB755D">
              <w:t>Знать</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A3E76" w:rsidRPr="00EB755D" w:rsidRDefault="005A3E76" w:rsidP="00EB755D">
            <w:r w:rsidRPr="00EB755D">
              <w:t xml:space="preserve">основные понятия и законы </w:t>
            </w:r>
            <w:r w:rsidRPr="00EB755D">
              <w:rPr>
                <w:rStyle w:val="FontStyle21"/>
                <w:sz w:val="24"/>
                <w:szCs w:val="24"/>
              </w:rPr>
              <w:t xml:space="preserve">технической термодинамики </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F4DE5" w:rsidRDefault="00CF4DE5" w:rsidP="006D1559">
            <w:pPr>
              <w:ind w:firstLine="567"/>
              <w:jc w:val="both"/>
              <w:rPr>
                <w:rStyle w:val="FontStyle16"/>
                <w:bCs w:val="0"/>
                <w:i/>
                <w:sz w:val="24"/>
                <w:szCs w:val="24"/>
              </w:rPr>
            </w:pPr>
            <w:r w:rsidRPr="00FB3A26">
              <w:rPr>
                <w:rStyle w:val="FontStyle16"/>
                <w:bCs w:val="0"/>
                <w:i/>
                <w:sz w:val="24"/>
                <w:szCs w:val="24"/>
              </w:rPr>
              <w:t xml:space="preserve">Список вопросов для проведения зачета по дисциплине </w:t>
            </w:r>
          </w:p>
          <w:p w:rsidR="00AA5CDC" w:rsidRPr="00FE087F" w:rsidRDefault="00FE087F" w:rsidP="006D1559">
            <w:pPr>
              <w:ind w:firstLine="567"/>
              <w:jc w:val="both"/>
              <w:rPr>
                <w:b/>
                <w:i/>
              </w:rPr>
            </w:pPr>
            <w:r w:rsidRPr="007C13DD">
              <w:t xml:space="preserve">Законы термодинамики для открытых </w:t>
            </w:r>
            <w:proofErr w:type="gramStart"/>
            <w:r w:rsidRPr="007C13DD">
              <w:t>систем;  анализ</w:t>
            </w:r>
            <w:proofErr w:type="gramEnd"/>
            <w:r w:rsidRPr="007C13DD">
              <w:t xml:space="preserve"> основных  процессов  в  открытых системах. Общие  понятия  и  определения.  Термодинамическая  система. Основные параметры состояния газов. Теплоемкость идеальных газов. Первый закон термодинамики. Понятие о  внутренней  энергии  газа. Определение работы газа при его расширении. Аналитическое выражение первого закона термодинамики. Энтропия идеального газа.  Частные процессы изменения состояния газов. Политропный процесс  изменения состояния газов. Второй за</w:t>
            </w:r>
            <w:r w:rsidR="006D1559">
              <w:t xml:space="preserve">кон термодинамики. Цикл </w:t>
            </w:r>
            <w:r w:rsidRPr="007C13DD">
              <w:t xml:space="preserve">Карно. Регенеративный цикл. Интеграл </w:t>
            </w:r>
            <w:proofErr w:type="spellStart"/>
            <w:r w:rsidRPr="007C13DD">
              <w:t>Клаузиуса</w:t>
            </w:r>
            <w:proofErr w:type="spellEnd"/>
            <w:r w:rsidRPr="007C13DD">
              <w:t xml:space="preserve">. Аналитическое  выражение второго закона термодинамики. Ступени турбины и  компрессора, эжекторы, сопла; анализ высокотемпературных  тепловыделяющих  и  теплоиспользующих установок Водяной пар. Процесс  парообразования в p-v -диаграмме. </w:t>
            </w:r>
          </w:p>
        </w:tc>
      </w:tr>
      <w:tr w:rsidR="00AA5CDC" w:rsidRPr="00457C1A" w:rsidTr="00EB755D">
        <w:trPr>
          <w:trHeight w:val="258"/>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A5CDC" w:rsidRPr="00EB755D" w:rsidRDefault="00AA5CDC" w:rsidP="004109BD">
            <w:r w:rsidRPr="00EB755D">
              <w:t>Уметь</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A5CDC" w:rsidRPr="00EB755D" w:rsidRDefault="00EB755D" w:rsidP="00EB755D">
            <w:pPr>
              <w:tabs>
                <w:tab w:val="left" w:pos="356"/>
                <w:tab w:val="left" w:pos="851"/>
              </w:tabs>
              <w:autoSpaceDN w:val="0"/>
              <w:adjustRightInd w:val="0"/>
              <w:jc w:val="both"/>
              <w:rPr>
                <w:i/>
                <w:color w:val="C00000"/>
              </w:rPr>
            </w:pPr>
            <w:r>
              <w:rPr>
                <w:rFonts w:eastAsia="Calibri"/>
              </w:rPr>
              <w:t>и</w:t>
            </w:r>
            <w:r w:rsidR="005A3E76" w:rsidRPr="00EB755D">
              <w:rPr>
                <w:rFonts w:eastAsia="Calibri"/>
              </w:rPr>
              <w:t xml:space="preserve">спользовать </w:t>
            </w:r>
            <w:r w:rsidR="005A3E76" w:rsidRPr="00EB755D">
              <w:t xml:space="preserve">основные понятия и законы </w:t>
            </w:r>
            <w:r w:rsidR="005A3E76" w:rsidRPr="00EB755D">
              <w:rPr>
                <w:rStyle w:val="FontStyle21"/>
                <w:sz w:val="24"/>
                <w:szCs w:val="24"/>
              </w:rPr>
              <w:t xml:space="preserve">технической термодинамики </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0464" w:rsidRDefault="00AA5CDC" w:rsidP="00600464">
            <w:pPr>
              <w:jc w:val="both"/>
            </w:pPr>
            <w:r w:rsidRPr="00EB755D">
              <w:rPr>
                <w:b/>
                <w:i/>
              </w:rPr>
              <w:t xml:space="preserve"> </w:t>
            </w:r>
            <w:r w:rsidR="00600464" w:rsidRPr="006605B1">
              <w:rPr>
                <w:b/>
              </w:rPr>
              <w:t>Выполнение лабораторной работы №1.</w:t>
            </w:r>
            <w:r w:rsidR="00600464" w:rsidRPr="00600464">
              <w:t xml:space="preserve"> Определение холодильного коэффициента компрессионной </w:t>
            </w:r>
            <w:r w:rsidR="00600464">
              <w:t xml:space="preserve">холодильной установки. </w:t>
            </w:r>
          </w:p>
          <w:p w:rsidR="00600464" w:rsidRPr="00287DD0" w:rsidRDefault="00600464" w:rsidP="00F23E85">
            <w:pPr>
              <w:jc w:val="both"/>
            </w:pPr>
            <w:r>
              <w:t xml:space="preserve"> </w:t>
            </w:r>
          </w:p>
          <w:p w:rsidR="00AA5CDC" w:rsidRDefault="00AA5CDC" w:rsidP="00632E1B">
            <w:pPr>
              <w:autoSpaceDN w:val="0"/>
              <w:adjustRightInd w:val="0"/>
              <w:jc w:val="both"/>
              <w:rPr>
                <w:b/>
                <w:i/>
              </w:rPr>
            </w:pPr>
          </w:p>
          <w:p w:rsidR="00600464" w:rsidRPr="00EB755D" w:rsidRDefault="00600464" w:rsidP="00632E1B">
            <w:pPr>
              <w:autoSpaceDN w:val="0"/>
              <w:adjustRightInd w:val="0"/>
              <w:jc w:val="both"/>
              <w:rPr>
                <w:rFonts w:ascii="Arial" w:hAnsi="Arial" w:cs="Arial"/>
                <w:i/>
                <w:color w:val="C00000"/>
                <w:sz w:val="36"/>
                <w:szCs w:val="36"/>
              </w:rPr>
            </w:pPr>
          </w:p>
        </w:tc>
      </w:tr>
      <w:tr w:rsidR="00AA5CDC" w:rsidRPr="00BD59BB" w:rsidTr="00EB755D">
        <w:trPr>
          <w:trHeight w:val="446"/>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A5CDC" w:rsidRPr="00EB755D" w:rsidRDefault="00AA5CDC" w:rsidP="004109BD">
            <w:r w:rsidRPr="00EB755D">
              <w:t>Владеть</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A5CDC" w:rsidRPr="00EB755D" w:rsidRDefault="005A3E76" w:rsidP="00EB755D">
            <w:r w:rsidRPr="00EB755D">
              <w:rPr>
                <w:rFonts w:eastAsia="Calibri"/>
              </w:rPr>
              <w:t xml:space="preserve">методами предсказания протекания </w:t>
            </w:r>
            <w:r w:rsidR="00EB755D">
              <w:rPr>
                <w:rFonts w:eastAsia="Calibri"/>
              </w:rPr>
              <w:t>термодинамических</w:t>
            </w:r>
            <w:r w:rsidRPr="00EB755D">
              <w:rPr>
                <w:rFonts w:eastAsia="Calibri"/>
              </w:rPr>
              <w:t xml:space="preserve"> процессов</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A5CDC" w:rsidRPr="00BD59BB" w:rsidRDefault="00F23E85" w:rsidP="00BD59BB">
            <w:pPr>
              <w:jc w:val="both"/>
              <w:rPr>
                <w:b/>
                <w:i/>
                <w:color w:val="C00000"/>
              </w:rPr>
            </w:pPr>
            <w:r w:rsidRPr="00BD59BB">
              <w:rPr>
                <w:b/>
              </w:rPr>
              <w:t xml:space="preserve">Выполнение лабораторной работы №2                                                          </w:t>
            </w:r>
            <w:r w:rsidRPr="00BD59BB">
              <w:t xml:space="preserve">Определение коэффициента </w:t>
            </w:r>
            <w:proofErr w:type="spellStart"/>
            <w:r w:rsidRPr="00BD59BB">
              <w:t>политропы</w:t>
            </w:r>
            <w:proofErr w:type="spellEnd"/>
            <w:r w:rsidRPr="00BD59BB">
              <w:t xml:space="preserve"> при сжатии газа в поршневом компрессоре</w:t>
            </w:r>
          </w:p>
        </w:tc>
      </w:tr>
      <w:tr w:rsidR="00AA5CDC" w:rsidRPr="00457C1A" w:rsidTr="004109BD">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A5CDC" w:rsidRPr="00457C1A" w:rsidRDefault="00FE087F" w:rsidP="004109BD">
            <w:pPr>
              <w:rPr>
                <w:color w:val="C00000"/>
                <w:highlight w:val="yellow"/>
              </w:rPr>
            </w:pPr>
            <w:r w:rsidRPr="002535BE">
              <w:rPr>
                <w:b/>
                <w:lang w:eastAsia="ru-RU"/>
              </w:rPr>
              <w:t>ПК-20 способностью проводить эксперименты по заданным методикам с обработкой и анализом результатов, составлять описания проводимых исследований</w:t>
            </w:r>
          </w:p>
        </w:tc>
      </w:tr>
      <w:tr w:rsidR="00AA5CDC" w:rsidRPr="00457C1A" w:rsidTr="00EB755D">
        <w:trPr>
          <w:trHeight w:val="225"/>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A5CDC" w:rsidRPr="00EB755D" w:rsidRDefault="00AA5CDC" w:rsidP="004109BD">
            <w:r w:rsidRPr="00EB755D">
              <w:t>Знать</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A5CDC" w:rsidRPr="00EB755D" w:rsidRDefault="005A3E76" w:rsidP="005D61AD">
            <w:r w:rsidRPr="00EB755D">
              <w:t xml:space="preserve"> особенности </w:t>
            </w:r>
            <w:r w:rsidR="005D61AD">
              <w:t xml:space="preserve">процессов в </w:t>
            </w:r>
            <w:r w:rsidRPr="00EB755D">
              <w:t>тепловых машин</w:t>
            </w:r>
            <w:r w:rsidR="005D61AD">
              <w:t>ах</w:t>
            </w:r>
            <w:r w:rsidRPr="00EB755D">
              <w:t>, агрегат</w:t>
            </w:r>
            <w:r w:rsidR="005D61AD">
              <w:t>ах</w:t>
            </w:r>
            <w:r w:rsidRPr="00EB755D">
              <w:t xml:space="preserve"> и установ</w:t>
            </w:r>
            <w:r w:rsidR="005D61AD">
              <w:t>ках</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CF4DE5" w:rsidRDefault="00CF4DE5" w:rsidP="004109BD">
            <w:pPr>
              <w:rPr>
                <w:rStyle w:val="FontStyle16"/>
                <w:bCs w:val="0"/>
                <w:i/>
                <w:sz w:val="24"/>
                <w:szCs w:val="24"/>
              </w:rPr>
            </w:pPr>
            <w:r w:rsidRPr="00FB3A26">
              <w:rPr>
                <w:rStyle w:val="FontStyle16"/>
                <w:bCs w:val="0"/>
                <w:i/>
                <w:sz w:val="24"/>
                <w:szCs w:val="24"/>
              </w:rPr>
              <w:t xml:space="preserve">Список вопросов для проведения зачета по дисциплине </w:t>
            </w:r>
          </w:p>
          <w:p w:rsidR="00AA5CDC" w:rsidRPr="00457C1A" w:rsidRDefault="006D1559" w:rsidP="004109BD">
            <w:pPr>
              <w:rPr>
                <w:i/>
                <w:highlight w:val="yellow"/>
              </w:rPr>
            </w:pPr>
            <w:r w:rsidRPr="007C13DD">
              <w:t xml:space="preserve">Определение </w:t>
            </w:r>
            <w:proofErr w:type="gramStart"/>
            <w:r w:rsidRPr="007C13DD">
              <w:t>параметров  состояния</w:t>
            </w:r>
            <w:proofErr w:type="gramEnd"/>
            <w:r w:rsidRPr="007C13DD">
              <w:t xml:space="preserve">  водяного пара. Процессы изменения состояния водяного пара. Процессы  истечения и </w:t>
            </w:r>
            <w:proofErr w:type="spellStart"/>
            <w:r w:rsidRPr="007C13DD">
              <w:t>дросселирования</w:t>
            </w:r>
            <w:proofErr w:type="spellEnd"/>
            <w:r w:rsidRPr="007C13DD">
              <w:t xml:space="preserve"> паров и газов. Определение  работы,  скорости и расхода газа в процессе  истечения.  Действительный  процесс истечения паров и газов. </w:t>
            </w:r>
            <w:proofErr w:type="spellStart"/>
            <w:r w:rsidRPr="007C13DD">
              <w:t>Дросселирование</w:t>
            </w:r>
            <w:proofErr w:type="spellEnd"/>
            <w:r w:rsidRPr="007C13DD">
              <w:t xml:space="preserve"> паров и газов.</w:t>
            </w:r>
            <w:r>
              <w:t xml:space="preserve"> </w:t>
            </w:r>
            <w:r w:rsidRPr="007C13DD">
              <w:t xml:space="preserve">Характеристика </w:t>
            </w:r>
            <w:r w:rsidRPr="007C13DD">
              <w:lastRenderedPageBreak/>
              <w:t xml:space="preserve">основных тепловых процессов в химической  технологии. Основы термодинамического  анализа  тепловых  процессов. Критерии эффективности тепловых процессов. </w:t>
            </w:r>
            <w:r w:rsidRPr="00A80866">
              <w:t>Циклические процессы преобразования  теплоты  в  работу; теплосиловые установки, холодильные машины, тепловые насосы. Энерготехнические агрегаты</w:t>
            </w:r>
            <w:r>
              <w:t>.</w:t>
            </w:r>
          </w:p>
        </w:tc>
      </w:tr>
      <w:tr w:rsidR="00EB755D" w:rsidRPr="00457C1A" w:rsidTr="00EB755D">
        <w:trPr>
          <w:trHeight w:val="258"/>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B755D" w:rsidRPr="00EB755D" w:rsidRDefault="00EB755D" w:rsidP="00EB755D">
            <w:r w:rsidRPr="00EB755D">
              <w:lastRenderedPageBreak/>
              <w:t>Уметь</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B755D" w:rsidRPr="005D61AD" w:rsidRDefault="005D61AD" w:rsidP="005D61AD">
            <w:pPr>
              <w:tabs>
                <w:tab w:val="left" w:pos="356"/>
                <w:tab w:val="left" w:pos="851"/>
              </w:tabs>
              <w:autoSpaceDN w:val="0"/>
              <w:adjustRightInd w:val="0"/>
              <w:jc w:val="both"/>
              <w:rPr>
                <w:i/>
                <w:color w:val="C00000"/>
              </w:rPr>
            </w:pPr>
            <w:r w:rsidRPr="005D61AD">
              <w:rPr>
                <w:lang w:eastAsia="ru-RU"/>
              </w:rPr>
              <w:t xml:space="preserve"> проводить эксперименты по заданным методикам с обработкой и анализом результатов, </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B755D" w:rsidRPr="00457C1A" w:rsidRDefault="00600464" w:rsidP="00EB755D">
            <w:pPr>
              <w:rPr>
                <w:i/>
                <w:highlight w:val="yellow"/>
              </w:rPr>
            </w:pPr>
            <w:r w:rsidRPr="006605B1">
              <w:rPr>
                <w:b/>
              </w:rPr>
              <w:t>Выполнение лабораторной работы №3.</w:t>
            </w:r>
            <w:r w:rsidRPr="00287DD0">
              <w:t xml:space="preserve"> </w:t>
            </w:r>
            <w:r>
              <w:t>Определение тепловых потоков</w:t>
            </w:r>
          </w:p>
        </w:tc>
      </w:tr>
      <w:tr w:rsidR="006D1559" w:rsidRPr="00457C1A" w:rsidTr="00EB755D">
        <w:trPr>
          <w:trHeight w:val="446"/>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1559" w:rsidRPr="00EB755D" w:rsidRDefault="006D1559" w:rsidP="006D1559">
            <w:r w:rsidRPr="00EB755D">
              <w:t>Владеть</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D1559" w:rsidRPr="005D61AD" w:rsidRDefault="005D61AD" w:rsidP="006D1559">
            <w:r w:rsidRPr="005D61AD">
              <w:rPr>
                <w:lang w:eastAsia="ru-RU"/>
              </w:rPr>
              <w:t>навыками описания проводимых исследований</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D1559" w:rsidRPr="00457C1A" w:rsidRDefault="006D1559" w:rsidP="006D1559">
            <w:pPr>
              <w:rPr>
                <w:i/>
                <w:highlight w:val="yellow"/>
              </w:rPr>
            </w:pPr>
            <w:r>
              <w:rPr>
                <w:b/>
              </w:rPr>
              <w:t xml:space="preserve">Анализ результатов </w:t>
            </w:r>
            <w:r w:rsidRPr="006605B1">
              <w:rPr>
                <w:b/>
              </w:rPr>
              <w:t>лабораторной работы №3.</w:t>
            </w:r>
            <w:r w:rsidRPr="00287DD0">
              <w:t xml:space="preserve"> </w:t>
            </w:r>
            <w:r>
              <w:t>Определение тепловых потоков</w:t>
            </w:r>
          </w:p>
        </w:tc>
      </w:tr>
    </w:tbl>
    <w:p w:rsidR="00AA5CDC" w:rsidRPr="00457C1A" w:rsidRDefault="00AA5CDC" w:rsidP="00AA5CDC">
      <w:pPr>
        <w:rPr>
          <w:i/>
          <w:color w:val="C00000"/>
          <w:highlight w:val="yellow"/>
        </w:rPr>
      </w:pPr>
    </w:p>
    <w:p w:rsidR="00AA5CDC" w:rsidRDefault="00AA5CDC" w:rsidP="008C4B34">
      <w:pPr>
        <w:pStyle w:val="25"/>
        <w:spacing w:line="240" w:lineRule="auto"/>
        <w:ind w:firstLine="720"/>
        <w:jc w:val="both"/>
        <w:rPr>
          <w:b/>
          <w:i/>
        </w:rPr>
      </w:pPr>
    </w:p>
    <w:p w:rsidR="00AA5CDC" w:rsidRPr="00F145AC" w:rsidRDefault="00AA5CDC" w:rsidP="00AA5CDC">
      <w:pPr>
        <w:rPr>
          <w:b/>
        </w:rPr>
      </w:pPr>
      <w:r w:rsidRPr="00F145AC">
        <w:rPr>
          <w:b/>
        </w:rPr>
        <w:t>б) Порядок проведения промежуточной аттестации, показатели и критерии оценивания:</w:t>
      </w:r>
    </w:p>
    <w:p w:rsidR="00AA5CDC" w:rsidRDefault="00AA5CDC" w:rsidP="00AA5CDC">
      <w:pPr>
        <w:rPr>
          <w:i/>
          <w:color w:val="C00000"/>
          <w:highlight w:val="yellow"/>
        </w:rPr>
      </w:pPr>
    </w:p>
    <w:p w:rsidR="00BF10AA" w:rsidRDefault="00BF10AA" w:rsidP="00BF10AA">
      <w:pPr>
        <w:ind w:firstLine="426"/>
      </w:pPr>
      <w:r w:rsidRPr="00F145AC">
        <w:t xml:space="preserve">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F145AC">
        <w:t>сфор</w:t>
      </w:r>
      <w:r>
        <w:t>мированности</w:t>
      </w:r>
      <w:proofErr w:type="spellEnd"/>
      <w:r>
        <w:t xml:space="preserve"> умений и владений, </w:t>
      </w:r>
      <w:r w:rsidRPr="00F145AC">
        <w:t>проводится в форме</w:t>
      </w:r>
      <w:r>
        <w:t>:</w:t>
      </w:r>
    </w:p>
    <w:p w:rsidR="00BF10AA" w:rsidRDefault="00BF10AA" w:rsidP="00BF10AA">
      <w:pPr>
        <w:ind w:firstLine="426"/>
      </w:pPr>
      <w:r>
        <w:t>-</w:t>
      </w:r>
      <w:r w:rsidRPr="00F145AC">
        <w:t xml:space="preserve"> </w:t>
      </w:r>
      <w:r>
        <w:t>выполнения и защиты лабораторных работ;</w:t>
      </w:r>
    </w:p>
    <w:p w:rsidR="00BF10AA" w:rsidRPr="004E14A4" w:rsidRDefault="00BF10AA" w:rsidP="00BF10AA">
      <w:pPr>
        <w:ind w:firstLine="426"/>
        <w:rPr>
          <w:b/>
        </w:rPr>
      </w:pPr>
      <w:r w:rsidRPr="004E14A4">
        <w:rPr>
          <w:b/>
        </w:rPr>
        <w:t>-зачета;</w:t>
      </w:r>
    </w:p>
    <w:p w:rsidR="00BF10AA" w:rsidRDefault="00BF10AA" w:rsidP="00BF10AA">
      <w:pPr>
        <w:ind w:firstLine="426"/>
      </w:pPr>
      <w:r w:rsidRPr="006D4796">
        <w:t>Выполнение лабораторных работ проводится в</w:t>
      </w:r>
      <w:r w:rsidRPr="006D4796">
        <w:rPr>
          <w:i/>
          <w:color w:val="C00000"/>
        </w:rPr>
        <w:t xml:space="preserve"> </w:t>
      </w:r>
      <w:r>
        <w:t xml:space="preserve">учебных аудиториях для проведения лабораторных работ по дисциплине «Техническая термодинамика и теплотехника» под руководством преподавателя, расчет и подготовка к сдаче лабораторной работы осуществляется обучающимся самостоятельно. </w:t>
      </w:r>
    </w:p>
    <w:p w:rsidR="00BF10AA" w:rsidRDefault="00BF10AA" w:rsidP="00BF10AA">
      <w:pPr>
        <w:ind w:firstLine="426"/>
      </w:pPr>
      <w:r>
        <w:t xml:space="preserve">Критерии оценивания лабораторных работ: </w:t>
      </w:r>
      <w:r w:rsidRPr="006D4796">
        <w:rPr>
          <w:b/>
        </w:rPr>
        <w:t>«зачтено», «не зачтено».</w:t>
      </w:r>
    </w:p>
    <w:p w:rsidR="00BF10AA" w:rsidRPr="00457C1A" w:rsidRDefault="00BF10AA" w:rsidP="00BF10AA">
      <w:pPr>
        <w:rPr>
          <w:i/>
          <w:color w:val="C00000"/>
          <w:highlight w:val="yellow"/>
        </w:rPr>
      </w:pPr>
    </w:p>
    <w:p w:rsidR="00BF10AA" w:rsidRDefault="00BF10AA" w:rsidP="00BF10AA">
      <w:pPr>
        <w:pStyle w:val="Style7"/>
        <w:widowControl/>
        <w:tabs>
          <w:tab w:val="left" w:pos="1134"/>
        </w:tabs>
        <w:ind w:left="15"/>
        <w:jc w:val="both"/>
        <w:rPr>
          <w:rStyle w:val="FontStyle31"/>
          <w:rFonts w:ascii="Times New Roman" w:hAnsi="Times New Roman" w:cs="Times New Roman"/>
          <w:b/>
          <w:spacing w:val="-4"/>
          <w:sz w:val="24"/>
          <w:szCs w:val="24"/>
        </w:rPr>
      </w:pPr>
      <w:r>
        <w:rPr>
          <w:rStyle w:val="FontStyle32"/>
          <w:b/>
          <w:spacing w:val="-4"/>
          <w:sz w:val="24"/>
          <w:szCs w:val="24"/>
        </w:rPr>
        <w:t>8.</w:t>
      </w:r>
      <w:r w:rsidRPr="00550A58">
        <w:rPr>
          <w:rStyle w:val="FontStyle32"/>
          <w:b/>
          <w:spacing w:val="-4"/>
          <w:sz w:val="24"/>
          <w:szCs w:val="24"/>
        </w:rPr>
        <w:t xml:space="preserve"> </w:t>
      </w:r>
      <w:r w:rsidRPr="00550A58">
        <w:rPr>
          <w:rStyle w:val="FontStyle31"/>
          <w:rFonts w:ascii="Times New Roman" w:hAnsi="Times New Roman" w:cs="Times New Roman"/>
          <w:b/>
          <w:spacing w:val="-4"/>
          <w:sz w:val="24"/>
          <w:szCs w:val="24"/>
        </w:rPr>
        <w:t>Учебно-методическое и информационное</w:t>
      </w:r>
      <w:r>
        <w:rPr>
          <w:rStyle w:val="FontStyle31"/>
          <w:rFonts w:ascii="Times New Roman" w:hAnsi="Times New Roman" w:cs="Times New Roman"/>
          <w:b/>
          <w:spacing w:val="-4"/>
          <w:sz w:val="24"/>
          <w:szCs w:val="24"/>
        </w:rPr>
        <w:t xml:space="preserve"> обеспечение дисциплины </w:t>
      </w:r>
    </w:p>
    <w:p w:rsidR="00BF10AA" w:rsidRDefault="00BF10AA" w:rsidP="00BF10AA">
      <w:pPr>
        <w:pStyle w:val="Style7"/>
        <w:widowControl/>
        <w:tabs>
          <w:tab w:val="left" w:pos="1134"/>
        </w:tabs>
        <w:ind w:left="15"/>
        <w:jc w:val="both"/>
        <w:rPr>
          <w:rStyle w:val="FontStyle31"/>
          <w:rFonts w:ascii="Times New Roman" w:hAnsi="Times New Roman" w:cs="Times New Roman"/>
          <w:b/>
          <w:spacing w:val="-4"/>
          <w:sz w:val="24"/>
          <w:szCs w:val="24"/>
        </w:rPr>
      </w:pPr>
    </w:p>
    <w:p w:rsidR="00BF10AA" w:rsidRDefault="00BF10AA" w:rsidP="00BF10AA">
      <w:pPr>
        <w:pStyle w:val="Style10"/>
        <w:widowControl/>
        <w:rPr>
          <w:rStyle w:val="FontStyle22"/>
          <w:sz w:val="24"/>
          <w:szCs w:val="24"/>
        </w:rPr>
      </w:pPr>
      <w:r w:rsidRPr="004109BD">
        <w:rPr>
          <w:rStyle w:val="FontStyle18"/>
          <w:sz w:val="24"/>
          <w:szCs w:val="24"/>
        </w:rPr>
        <w:t xml:space="preserve">а) Основная </w:t>
      </w:r>
      <w:r w:rsidRPr="004109BD">
        <w:rPr>
          <w:rStyle w:val="FontStyle22"/>
          <w:b/>
          <w:sz w:val="24"/>
          <w:szCs w:val="24"/>
        </w:rPr>
        <w:t>литература:</w:t>
      </w:r>
      <w:r w:rsidRPr="004109BD">
        <w:rPr>
          <w:rStyle w:val="FontStyle22"/>
          <w:sz w:val="24"/>
          <w:szCs w:val="24"/>
        </w:rPr>
        <w:t xml:space="preserve"> </w:t>
      </w:r>
    </w:p>
    <w:p w:rsidR="00BF10AA" w:rsidRDefault="00BF10AA" w:rsidP="00BF10AA">
      <w:pPr>
        <w:pStyle w:val="af7"/>
        <w:numPr>
          <w:ilvl w:val="0"/>
          <w:numId w:val="13"/>
        </w:numPr>
        <w:tabs>
          <w:tab w:val="left" w:pos="0"/>
        </w:tabs>
        <w:ind w:left="0" w:firstLine="0"/>
        <w:rPr>
          <w:rStyle w:val="FontStyle16"/>
          <w:b w:val="0"/>
          <w:bCs w:val="0"/>
          <w:sz w:val="24"/>
          <w:szCs w:val="24"/>
        </w:rPr>
      </w:pPr>
      <w:r w:rsidRPr="00B01FF5">
        <w:t>Круглов Г. А.</w:t>
      </w:r>
      <w:r w:rsidR="00CF4DE5">
        <w:t xml:space="preserve"> </w:t>
      </w:r>
      <w:r w:rsidRPr="00141FCA">
        <w:t xml:space="preserve">Теплотехника [Электронный ресурс]: учебное пособие / Г. А. Круглов, Р. И. Булгакова, Е. С. Круглова. - 2-е изд., стер. - СПб.: Лань, 2012. - 1 электрон. опт. диск </w:t>
      </w:r>
      <w:r>
        <w:t>(CD-ROM). - (Учебники для вузов</w:t>
      </w:r>
      <w:r w:rsidRPr="00141FCA">
        <w:t>: Специальная литература). - ЭБС Лань.</w:t>
      </w:r>
      <w:r w:rsidRPr="00141FCA">
        <w:rPr>
          <w:rStyle w:val="FontStyle16"/>
          <w:b w:val="0"/>
          <w:bCs w:val="0"/>
          <w:sz w:val="24"/>
          <w:szCs w:val="24"/>
        </w:rPr>
        <w:t xml:space="preserve"> Режим доступа: </w:t>
      </w:r>
      <w:hyperlink r:id="rId11" w:history="1">
        <w:r w:rsidRPr="00141FCA">
          <w:rPr>
            <w:rStyle w:val="a7"/>
            <w:color w:val="auto"/>
          </w:rPr>
          <w:t>http://znanium.com/catalog.php?bookinfo=503896</w:t>
        </w:r>
      </w:hyperlink>
      <w:r w:rsidRPr="00141FCA">
        <w:t xml:space="preserve">. </w:t>
      </w:r>
      <w:r w:rsidRPr="00141FCA">
        <w:rPr>
          <w:rStyle w:val="FontStyle16"/>
          <w:b w:val="0"/>
          <w:bCs w:val="0"/>
          <w:sz w:val="24"/>
          <w:szCs w:val="24"/>
        </w:rPr>
        <w:t>– Заглавие с экрана.</w:t>
      </w:r>
    </w:p>
    <w:p w:rsidR="00BF10AA" w:rsidRPr="00B01FF5" w:rsidRDefault="00BF10AA" w:rsidP="00BF10AA">
      <w:pPr>
        <w:pStyle w:val="af4"/>
        <w:widowControl/>
        <w:numPr>
          <w:ilvl w:val="0"/>
          <w:numId w:val="13"/>
        </w:numPr>
        <w:autoSpaceDE/>
        <w:ind w:left="0" w:firstLine="0"/>
        <w:jc w:val="both"/>
        <w:rPr>
          <w:color w:val="000000"/>
        </w:rPr>
      </w:pPr>
      <w:proofErr w:type="spellStart"/>
      <w:r w:rsidRPr="00B01FF5">
        <w:rPr>
          <w:color w:val="000000"/>
        </w:rPr>
        <w:t>Свечникова</w:t>
      </w:r>
      <w:proofErr w:type="spellEnd"/>
      <w:r w:rsidRPr="00B01FF5">
        <w:rPr>
          <w:color w:val="000000"/>
        </w:rPr>
        <w:t xml:space="preserve">, Н. Ю. Практикум по технической термодинамике и </w:t>
      </w:r>
      <w:proofErr w:type="gramStart"/>
      <w:r w:rsidRPr="00B01FF5">
        <w:rPr>
          <w:color w:val="000000"/>
        </w:rPr>
        <w:t>теплотехнике :</w:t>
      </w:r>
      <w:proofErr w:type="gramEnd"/>
      <w:r w:rsidRPr="00B01FF5">
        <w:rPr>
          <w:color w:val="000000"/>
        </w:rPr>
        <w:t xml:space="preserve"> практикум / Н. Ю. </w:t>
      </w:r>
      <w:proofErr w:type="spellStart"/>
      <w:r w:rsidRPr="00B01FF5">
        <w:rPr>
          <w:color w:val="000000"/>
        </w:rPr>
        <w:t>Свечникова</w:t>
      </w:r>
      <w:proofErr w:type="spellEnd"/>
      <w:r w:rsidRPr="00B01FF5">
        <w:rPr>
          <w:color w:val="000000"/>
        </w:rPr>
        <w:t xml:space="preserve">, С. В. Юдина, А. В. Горохов ; МГТУ. - </w:t>
      </w:r>
      <w:proofErr w:type="gramStart"/>
      <w:r w:rsidRPr="00B01FF5">
        <w:rPr>
          <w:color w:val="000000"/>
        </w:rPr>
        <w:t>Магнитогорск :</w:t>
      </w:r>
      <w:proofErr w:type="gramEnd"/>
      <w:r w:rsidRPr="00B01FF5">
        <w:rPr>
          <w:color w:val="000000"/>
        </w:rPr>
        <w:t xml:space="preserve"> МГТУ, 2018. - 1 электрон. опт. диск (CD-ROM). - </w:t>
      </w:r>
      <w:proofErr w:type="spellStart"/>
      <w:r w:rsidRPr="00B01FF5">
        <w:rPr>
          <w:color w:val="000000"/>
        </w:rPr>
        <w:t>Загл</w:t>
      </w:r>
      <w:proofErr w:type="spellEnd"/>
      <w:r w:rsidRPr="00B01FF5">
        <w:rPr>
          <w:color w:val="000000"/>
        </w:rPr>
        <w:t xml:space="preserve">. с титул. экрана. - URL: </w:t>
      </w:r>
      <w:hyperlink r:id="rId12" w:history="1">
        <w:r w:rsidRPr="007E3D00">
          <w:rPr>
            <w:rStyle w:val="a7"/>
          </w:rPr>
          <w:t>https://magtu.informsystema.ru/uploader/fileUpload?name=3545.pdf&amp;show=dcatalogues/1/1515134/3545.pdf&amp;view=true</w:t>
        </w:r>
      </w:hyperlink>
      <w:r w:rsidRPr="00B01FF5">
        <w:rPr>
          <w:color w:val="000000"/>
        </w:rPr>
        <w:t xml:space="preserve">  (дата обращения: 04.10.2019). - Макрообъект. - </w:t>
      </w:r>
      <w:proofErr w:type="gramStart"/>
      <w:r w:rsidRPr="00B01FF5">
        <w:rPr>
          <w:color w:val="000000"/>
        </w:rPr>
        <w:t>Текст :</w:t>
      </w:r>
      <w:proofErr w:type="gramEnd"/>
      <w:r w:rsidRPr="00B01FF5">
        <w:rPr>
          <w:color w:val="000000"/>
        </w:rPr>
        <w:t xml:space="preserve"> электронный. - Сведения доступны также на CD-ROM.</w:t>
      </w:r>
    </w:p>
    <w:p w:rsidR="00BF10AA" w:rsidRPr="00141FCA" w:rsidRDefault="00BF10AA" w:rsidP="00BF10AA">
      <w:pPr>
        <w:pStyle w:val="af4"/>
        <w:ind w:left="284" w:hanging="284"/>
        <w:jc w:val="both"/>
      </w:pPr>
    </w:p>
    <w:p w:rsidR="00BF10AA" w:rsidRPr="00141FCA" w:rsidRDefault="00BF10AA" w:rsidP="00BF10AA">
      <w:pPr>
        <w:ind w:left="284" w:hanging="284"/>
        <w:jc w:val="both"/>
        <w:rPr>
          <w:b/>
        </w:rPr>
      </w:pPr>
      <w:r w:rsidRPr="00141FCA">
        <w:rPr>
          <w:b/>
        </w:rPr>
        <w:t>б) Дополнительная литература:</w:t>
      </w:r>
    </w:p>
    <w:p w:rsidR="00BF10AA" w:rsidRPr="00141FCA" w:rsidRDefault="00BF10AA" w:rsidP="00BF10AA">
      <w:pPr>
        <w:ind w:left="284" w:hanging="284"/>
        <w:jc w:val="both"/>
      </w:pPr>
    </w:p>
    <w:p w:rsidR="00BF10AA" w:rsidRPr="00141FCA" w:rsidRDefault="00BF10AA" w:rsidP="00BF10AA">
      <w:pPr>
        <w:pStyle w:val="af4"/>
        <w:numPr>
          <w:ilvl w:val="0"/>
          <w:numId w:val="15"/>
        </w:numPr>
        <w:ind w:left="284" w:hanging="284"/>
        <w:jc w:val="both"/>
      </w:pPr>
      <w:proofErr w:type="spellStart"/>
      <w:r w:rsidRPr="00141FCA">
        <w:rPr>
          <w:b/>
        </w:rPr>
        <w:t>Дзюзер</w:t>
      </w:r>
      <w:proofErr w:type="spellEnd"/>
      <w:r w:rsidRPr="00141FCA">
        <w:rPr>
          <w:b/>
        </w:rPr>
        <w:t xml:space="preserve"> В. Я.</w:t>
      </w:r>
      <w:r w:rsidRPr="00141FCA">
        <w:t xml:space="preserve"> Теплотехника и тепловая работа печей [</w:t>
      </w:r>
      <w:proofErr w:type="spellStart"/>
      <w:r w:rsidRPr="00141FCA">
        <w:t>Эл.рес</w:t>
      </w:r>
      <w:proofErr w:type="spellEnd"/>
      <w:r w:rsidRPr="00141FCA">
        <w:t>.]: Учебное</w:t>
      </w:r>
      <w:r w:rsidRPr="00141FCA">
        <w:br/>
        <w:t xml:space="preserve">пособие. — 2-е изд., </w:t>
      </w:r>
      <w:proofErr w:type="spellStart"/>
      <w:r w:rsidRPr="00141FCA">
        <w:t>испр</w:t>
      </w:r>
      <w:proofErr w:type="spellEnd"/>
      <w:proofErr w:type="gramStart"/>
      <w:r w:rsidRPr="00141FCA">
        <w:t>.</w:t>
      </w:r>
      <w:proofErr w:type="gramEnd"/>
      <w:r w:rsidRPr="00141FCA">
        <w:t xml:space="preserve"> и доп. — СПб.: Издательство «Лань», 2016. — 384 с.: ил. — (Учебники для вузов. Специальная литература).-</w:t>
      </w:r>
      <w:r w:rsidRPr="00141FCA">
        <w:rPr>
          <w:rStyle w:val="FontStyle16"/>
          <w:b w:val="0"/>
          <w:bCs w:val="0"/>
          <w:sz w:val="24"/>
          <w:szCs w:val="24"/>
        </w:rPr>
        <w:t xml:space="preserve"> Режим доступа: </w:t>
      </w:r>
      <w:hyperlink r:id="rId13" w:history="1">
        <w:r w:rsidRPr="00141FCA">
          <w:rPr>
            <w:rStyle w:val="a7"/>
            <w:color w:val="auto"/>
          </w:rPr>
          <w:t>http://znanium.com/catalog.php?bookinfo=356818</w:t>
        </w:r>
      </w:hyperlink>
      <w:r>
        <w:t xml:space="preserve">. </w:t>
      </w:r>
      <w:r w:rsidRPr="00141FCA">
        <w:t xml:space="preserve"> </w:t>
      </w:r>
      <w:r w:rsidRPr="00141FCA">
        <w:rPr>
          <w:rStyle w:val="FontStyle16"/>
          <w:b w:val="0"/>
          <w:bCs w:val="0"/>
          <w:sz w:val="24"/>
          <w:szCs w:val="24"/>
        </w:rPr>
        <w:t>Заглавие с экрана</w:t>
      </w:r>
      <w:r w:rsidRPr="00141FCA">
        <w:t xml:space="preserve"> ISBN 978-5-8114-1949-4.</w:t>
      </w:r>
    </w:p>
    <w:p w:rsidR="00BF10AA" w:rsidRPr="00141FCA" w:rsidRDefault="00BF10AA" w:rsidP="00BF10AA">
      <w:pPr>
        <w:pStyle w:val="af4"/>
        <w:widowControl/>
        <w:numPr>
          <w:ilvl w:val="0"/>
          <w:numId w:val="15"/>
        </w:numPr>
        <w:autoSpaceDE/>
        <w:spacing w:after="240"/>
        <w:jc w:val="both"/>
      </w:pPr>
      <w:proofErr w:type="spellStart"/>
      <w:r w:rsidRPr="00141FCA">
        <w:rPr>
          <w:b/>
        </w:rPr>
        <w:t>Бажин</w:t>
      </w:r>
      <w:proofErr w:type="spellEnd"/>
      <w:r w:rsidRPr="00141FCA">
        <w:rPr>
          <w:b/>
        </w:rPr>
        <w:t xml:space="preserve"> Н. М.</w:t>
      </w:r>
      <w:r w:rsidRPr="00141FCA">
        <w:t xml:space="preserve"> Те</w:t>
      </w:r>
      <w:r>
        <w:t>рмодинамика для химиков [Текст]</w:t>
      </w:r>
      <w:r w:rsidRPr="00141FCA">
        <w:t xml:space="preserve">: учебник / Н. М. </w:t>
      </w:r>
      <w:proofErr w:type="spellStart"/>
      <w:r w:rsidRPr="00141FCA">
        <w:t>Бажин</w:t>
      </w:r>
      <w:proofErr w:type="spellEnd"/>
      <w:r w:rsidRPr="00141FCA">
        <w:t xml:space="preserve">, В. А. Иванченко, В. Н. </w:t>
      </w:r>
      <w:proofErr w:type="spellStart"/>
      <w:r w:rsidRPr="00141FCA">
        <w:t>Пармон</w:t>
      </w:r>
      <w:proofErr w:type="spellEnd"/>
      <w:r w:rsidRPr="00141FCA">
        <w:t xml:space="preserve">. - 2-е изд., </w:t>
      </w:r>
      <w:proofErr w:type="spellStart"/>
      <w:r w:rsidRPr="00141FCA">
        <w:t>перераб</w:t>
      </w:r>
      <w:proofErr w:type="spellEnd"/>
      <w:r w:rsidRPr="00141FCA">
        <w:t xml:space="preserve">. и доп. - </w:t>
      </w:r>
      <w:proofErr w:type="gramStart"/>
      <w:r w:rsidRPr="00141FCA">
        <w:t>М. :</w:t>
      </w:r>
      <w:proofErr w:type="gramEnd"/>
      <w:r w:rsidRPr="00141FCA">
        <w:t xml:space="preserve"> Химия : </w:t>
      </w:r>
      <w:proofErr w:type="spellStart"/>
      <w:r w:rsidRPr="00141FCA">
        <w:t>КолосС</w:t>
      </w:r>
      <w:proofErr w:type="spellEnd"/>
      <w:r w:rsidRPr="00141FCA">
        <w:t xml:space="preserve">, 2004. - 416 </w:t>
      </w:r>
      <w:proofErr w:type="gramStart"/>
      <w:r w:rsidRPr="00141FCA">
        <w:t>с. :</w:t>
      </w:r>
      <w:proofErr w:type="gramEnd"/>
      <w:r w:rsidRPr="00141FCA">
        <w:t xml:space="preserve"> ил., </w:t>
      </w:r>
      <w:proofErr w:type="spellStart"/>
      <w:r w:rsidRPr="00141FCA">
        <w:t>диагр</w:t>
      </w:r>
      <w:proofErr w:type="spellEnd"/>
      <w:r w:rsidRPr="00141FCA">
        <w:t xml:space="preserve">., схемы, табл. - (Для высшей школы). </w:t>
      </w:r>
    </w:p>
    <w:p w:rsidR="00BF10AA" w:rsidRPr="00141FCA" w:rsidRDefault="00BF10AA" w:rsidP="00BF10AA">
      <w:pPr>
        <w:pStyle w:val="af4"/>
        <w:numPr>
          <w:ilvl w:val="0"/>
          <w:numId w:val="15"/>
        </w:numPr>
        <w:ind w:left="284" w:hanging="284"/>
        <w:jc w:val="both"/>
      </w:pPr>
      <w:r w:rsidRPr="00141FCA">
        <w:t xml:space="preserve">Кокс и химия – </w:t>
      </w:r>
      <w:r w:rsidRPr="00141FCA">
        <w:rPr>
          <w:lang w:val="en-US"/>
        </w:rPr>
        <w:t>ISSN</w:t>
      </w:r>
      <w:r w:rsidRPr="00141FCA">
        <w:t xml:space="preserve"> 0026-0827.</w:t>
      </w:r>
    </w:p>
    <w:p w:rsidR="00BF10AA" w:rsidRPr="00141FCA" w:rsidRDefault="00BF10AA" w:rsidP="00BF10AA">
      <w:pPr>
        <w:pStyle w:val="af4"/>
        <w:ind w:left="284"/>
        <w:jc w:val="both"/>
        <w:rPr>
          <w:rStyle w:val="FontStyle16"/>
          <w:b w:val="0"/>
          <w:bCs w:val="0"/>
          <w:sz w:val="24"/>
          <w:szCs w:val="24"/>
        </w:rPr>
      </w:pPr>
    </w:p>
    <w:p w:rsidR="00BF10AA" w:rsidRPr="00141FCA" w:rsidRDefault="00BF10AA" w:rsidP="00BF10AA">
      <w:pPr>
        <w:pStyle w:val="Style8"/>
        <w:widowControl/>
        <w:ind w:left="284" w:hanging="284"/>
        <w:jc w:val="both"/>
        <w:rPr>
          <w:rStyle w:val="FontStyle15"/>
          <w:sz w:val="24"/>
          <w:szCs w:val="24"/>
        </w:rPr>
      </w:pPr>
      <w:r w:rsidRPr="00141FCA">
        <w:rPr>
          <w:rStyle w:val="FontStyle15"/>
          <w:spacing w:val="40"/>
          <w:sz w:val="24"/>
          <w:szCs w:val="24"/>
        </w:rPr>
        <w:t xml:space="preserve">в) </w:t>
      </w:r>
      <w:r w:rsidRPr="00141FCA">
        <w:rPr>
          <w:rStyle w:val="FontStyle15"/>
          <w:sz w:val="24"/>
          <w:szCs w:val="24"/>
        </w:rPr>
        <w:t>Методические указания:</w:t>
      </w:r>
    </w:p>
    <w:p w:rsidR="00BF10AA" w:rsidRPr="00141FCA" w:rsidRDefault="00BF10AA" w:rsidP="00BF10AA">
      <w:pPr>
        <w:pStyle w:val="Style8"/>
        <w:widowControl/>
        <w:ind w:left="284" w:hanging="284"/>
        <w:jc w:val="both"/>
        <w:rPr>
          <w:rStyle w:val="FontStyle15"/>
          <w:sz w:val="24"/>
          <w:szCs w:val="24"/>
        </w:rPr>
      </w:pPr>
    </w:p>
    <w:p w:rsidR="00BF10AA" w:rsidRPr="00B01FF5" w:rsidRDefault="00BF10AA" w:rsidP="00BF10AA">
      <w:pPr>
        <w:widowControl/>
        <w:autoSpaceDE/>
        <w:jc w:val="both"/>
        <w:rPr>
          <w:color w:val="000000"/>
          <w:lang w:eastAsia="ru-RU"/>
        </w:rPr>
      </w:pPr>
      <w:r>
        <w:rPr>
          <w:color w:val="000000"/>
          <w:lang w:eastAsia="ru-RU"/>
        </w:rPr>
        <w:t xml:space="preserve">1. </w:t>
      </w:r>
      <w:proofErr w:type="spellStart"/>
      <w:r w:rsidRPr="00B01FF5">
        <w:rPr>
          <w:color w:val="000000"/>
          <w:lang w:eastAsia="ru-RU"/>
        </w:rPr>
        <w:t>Свечникова</w:t>
      </w:r>
      <w:proofErr w:type="spellEnd"/>
      <w:r w:rsidRPr="00B01FF5">
        <w:rPr>
          <w:color w:val="000000"/>
          <w:lang w:eastAsia="ru-RU"/>
        </w:rPr>
        <w:t xml:space="preserve">, Н. Ю. Практикум по технической термодинамике и </w:t>
      </w:r>
      <w:proofErr w:type="gramStart"/>
      <w:r w:rsidRPr="00B01FF5">
        <w:rPr>
          <w:color w:val="000000"/>
          <w:lang w:eastAsia="ru-RU"/>
        </w:rPr>
        <w:t>теплотехнике :</w:t>
      </w:r>
      <w:proofErr w:type="gramEnd"/>
      <w:r w:rsidRPr="00B01FF5">
        <w:rPr>
          <w:color w:val="000000"/>
          <w:lang w:eastAsia="ru-RU"/>
        </w:rPr>
        <w:t xml:space="preserve"> практикум / Н. Ю. </w:t>
      </w:r>
      <w:proofErr w:type="spellStart"/>
      <w:r w:rsidRPr="00B01FF5">
        <w:rPr>
          <w:color w:val="000000"/>
          <w:lang w:eastAsia="ru-RU"/>
        </w:rPr>
        <w:t>Свечникова</w:t>
      </w:r>
      <w:proofErr w:type="spellEnd"/>
      <w:r w:rsidRPr="00B01FF5">
        <w:rPr>
          <w:color w:val="000000"/>
          <w:lang w:eastAsia="ru-RU"/>
        </w:rPr>
        <w:t xml:space="preserve">, С. В. Юдина, А. В. Горохов ; МГТУ. - </w:t>
      </w:r>
      <w:proofErr w:type="gramStart"/>
      <w:r w:rsidRPr="00B01FF5">
        <w:rPr>
          <w:color w:val="000000"/>
          <w:lang w:eastAsia="ru-RU"/>
        </w:rPr>
        <w:t>Магнитогорск :</w:t>
      </w:r>
      <w:proofErr w:type="gramEnd"/>
      <w:r w:rsidRPr="00B01FF5">
        <w:rPr>
          <w:color w:val="000000"/>
          <w:lang w:eastAsia="ru-RU"/>
        </w:rPr>
        <w:t xml:space="preserve"> МГТУ, 2018. - 1 электрон. опт. диск (CD-ROM). - </w:t>
      </w:r>
      <w:proofErr w:type="spellStart"/>
      <w:r w:rsidRPr="00B01FF5">
        <w:rPr>
          <w:color w:val="000000"/>
          <w:lang w:eastAsia="ru-RU"/>
        </w:rPr>
        <w:t>Загл</w:t>
      </w:r>
      <w:proofErr w:type="spellEnd"/>
      <w:r w:rsidRPr="00B01FF5">
        <w:rPr>
          <w:color w:val="000000"/>
          <w:lang w:eastAsia="ru-RU"/>
        </w:rPr>
        <w:t xml:space="preserve">. с титул. экрана. - URL: </w:t>
      </w:r>
      <w:hyperlink r:id="rId14" w:history="1">
        <w:r w:rsidRPr="007E3D00">
          <w:rPr>
            <w:rStyle w:val="a7"/>
            <w:lang w:eastAsia="ru-RU"/>
          </w:rPr>
          <w:t>https://magtu.informsystema.ru/uploader/fileUpload?name=3545.pdf&amp;show=dcatalogues/1/1515134/3545.pdf&amp;view=true</w:t>
        </w:r>
      </w:hyperlink>
      <w:r>
        <w:rPr>
          <w:color w:val="000000"/>
          <w:lang w:eastAsia="ru-RU"/>
        </w:rPr>
        <w:t xml:space="preserve"> </w:t>
      </w:r>
      <w:r w:rsidRPr="00B01FF5">
        <w:rPr>
          <w:color w:val="000000"/>
          <w:lang w:eastAsia="ru-RU"/>
        </w:rPr>
        <w:t xml:space="preserve"> (дата обращения: 04.10.2019). - Макрообъект. - </w:t>
      </w:r>
      <w:proofErr w:type="gramStart"/>
      <w:r w:rsidRPr="00B01FF5">
        <w:rPr>
          <w:color w:val="000000"/>
          <w:lang w:eastAsia="ru-RU"/>
        </w:rPr>
        <w:t>Текст :</w:t>
      </w:r>
      <w:proofErr w:type="gramEnd"/>
      <w:r w:rsidRPr="00B01FF5">
        <w:rPr>
          <w:color w:val="000000"/>
          <w:lang w:eastAsia="ru-RU"/>
        </w:rPr>
        <w:t xml:space="preserve"> электронный. - Сведения доступны также на CD-ROM.</w:t>
      </w:r>
    </w:p>
    <w:p w:rsidR="00BF10AA" w:rsidRDefault="00BF10AA" w:rsidP="00BF10AA">
      <w:pPr>
        <w:pStyle w:val="Style8"/>
        <w:widowControl/>
        <w:ind w:firstLine="720"/>
        <w:jc w:val="both"/>
        <w:rPr>
          <w:rStyle w:val="FontStyle15"/>
          <w:b w:val="0"/>
          <w:bCs w:val="0"/>
          <w:sz w:val="24"/>
          <w:szCs w:val="24"/>
        </w:rPr>
      </w:pPr>
    </w:p>
    <w:p w:rsidR="00BF10AA" w:rsidRDefault="00BF10AA" w:rsidP="00BF10AA">
      <w:pPr>
        <w:pStyle w:val="af4"/>
        <w:ind w:left="567" w:hanging="283"/>
        <w:rPr>
          <w:rStyle w:val="FontStyle21"/>
          <w:b/>
          <w:sz w:val="24"/>
          <w:szCs w:val="24"/>
        </w:rPr>
      </w:pPr>
      <w:r w:rsidRPr="00053499">
        <w:rPr>
          <w:rStyle w:val="FontStyle15"/>
          <w:spacing w:val="40"/>
        </w:rPr>
        <w:t>г)</w:t>
      </w:r>
      <w:r w:rsidRPr="00053499">
        <w:rPr>
          <w:rStyle w:val="FontStyle15"/>
          <w:b w:val="0"/>
        </w:rPr>
        <w:t xml:space="preserve"> </w:t>
      </w:r>
      <w:r w:rsidRPr="00053499">
        <w:rPr>
          <w:rStyle w:val="FontStyle21"/>
          <w:b/>
          <w:sz w:val="24"/>
          <w:szCs w:val="24"/>
        </w:rPr>
        <w:t>Программное обеспечение</w:t>
      </w:r>
      <w:r>
        <w:rPr>
          <w:rStyle w:val="FontStyle21"/>
          <w:b/>
          <w:sz w:val="24"/>
          <w:szCs w:val="24"/>
        </w:rPr>
        <w:t>:</w:t>
      </w:r>
      <w:r w:rsidRPr="00053499">
        <w:rPr>
          <w:rStyle w:val="FontStyle21"/>
          <w:b/>
          <w:sz w:val="24"/>
          <w:szCs w:val="24"/>
        </w:rPr>
        <w:t xml:space="preserve"> </w:t>
      </w:r>
    </w:p>
    <w:p w:rsidR="00CF4DE5" w:rsidRDefault="00CF4DE5" w:rsidP="00BF10AA">
      <w:pPr>
        <w:pStyle w:val="af4"/>
        <w:ind w:left="567" w:hanging="283"/>
        <w:rPr>
          <w:rStyle w:val="FontStyle21"/>
          <w:b/>
          <w:sz w:val="24"/>
          <w:szCs w:val="24"/>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CF4DE5" w:rsidRPr="00CF4DE5" w:rsidTr="001D0F8A">
        <w:trPr>
          <w:trHeight w:val="285"/>
        </w:trPr>
        <w:tc>
          <w:tcPr>
            <w:tcW w:w="3221" w:type="dxa"/>
          </w:tcPr>
          <w:p w:rsidR="00CF4DE5" w:rsidRPr="00CF4DE5" w:rsidRDefault="00CF4DE5" w:rsidP="001D0F8A">
            <w:pPr>
              <w:pStyle w:val="Style8"/>
              <w:widowControl/>
              <w:tabs>
                <w:tab w:val="center" w:pos="2748"/>
                <w:tab w:val="left" w:pos="4104"/>
              </w:tabs>
              <w:jc w:val="center"/>
              <w:rPr>
                <w:rStyle w:val="FontStyle21"/>
                <w:sz w:val="24"/>
                <w:szCs w:val="24"/>
              </w:rPr>
            </w:pPr>
            <w:r w:rsidRPr="00CF4DE5">
              <w:rPr>
                <w:rStyle w:val="FontStyle21"/>
                <w:sz w:val="24"/>
                <w:szCs w:val="24"/>
              </w:rPr>
              <w:t>Наименование ПО</w:t>
            </w:r>
          </w:p>
        </w:tc>
        <w:tc>
          <w:tcPr>
            <w:tcW w:w="3221" w:type="dxa"/>
          </w:tcPr>
          <w:p w:rsidR="00CF4DE5" w:rsidRPr="00CF4DE5" w:rsidRDefault="00CF4DE5" w:rsidP="001D0F8A">
            <w:pPr>
              <w:pStyle w:val="Style8"/>
              <w:widowControl/>
              <w:jc w:val="center"/>
              <w:rPr>
                <w:rStyle w:val="FontStyle21"/>
                <w:b/>
                <w:sz w:val="24"/>
                <w:szCs w:val="24"/>
              </w:rPr>
            </w:pPr>
            <w:r w:rsidRPr="00CF4DE5">
              <w:rPr>
                <w:rStyle w:val="FontStyle21"/>
                <w:sz w:val="24"/>
                <w:szCs w:val="24"/>
              </w:rPr>
              <w:t>№ договора</w:t>
            </w:r>
          </w:p>
        </w:tc>
        <w:tc>
          <w:tcPr>
            <w:tcW w:w="3222" w:type="dxa"/>
          </w:tcPr>
          <w:p w:rsidR="00CF4DE5" w:rsidRPr="00CF4DE5" w:rsidRDefault="00CF4DE5" w:rsidP="001D0F8A">
            <w:pPr>
              <w:pStyle w:val="Style8"/>
              <w:widowControl/>
              <w:jc w:val="center"/>
              <w:rPr>
                <w:rStyle w:val="FontStyle21"/>
                <w:sz w:val="24"/>
                <w:szCs w:val="24"/>
              </w:rPr>
            </w:pPr>
            <w:r w:rsidRPr="00CF4DE5">
              <w:rPr>
                <w:rStyle w:val="FontStyle21"/>
                <w:sz w:val="24"/>
                <w:szCs w:val="24"/>
              </w:rPr>
              <w:t>Срок действия лицензии</w:t>
            </w:r>
          </w:p>
        </w:tc>
      </w:tr>
      <w:tr w:rsidR="00CF4DE5" w:rsidRPr="00CF4DE5" w:rsidTr="001D0F8A">
        <w:trPr>
          <w:trHeight w:val="142"/>
        </w:trPr>
        <w:tc>
          <w:tcPr>
            <w:tcW w:w="3221" w:type="dxa"/>
          </w:tcPr>
          <w:p w:rsidR="00CF4DE5" w:rsidRPr="00CF4DE5" w:rsidRDefault="00CF4DE5" w:rsidP="001D0F8A">
            <w:pPr>
              <w:pStyle w:val="Style8"/>
              <w:widowControl/>
              <w:jc w:val="both"/>
              <w:rPr>
                <w:rStyle w:val="FontStyle21"/>
                <w:sz w:val="24"/>
                <w:szCs w:val="24"/>
                <w:lang w:val="en-US"/>
              </w:rPr>
            </w:pPr>
            <w:r w:rsidRPr="00CF4DE5">
              <w:rPr>
                <w:rStyle w:val="FontStyle21"/>
                <w:sz w:val="24"/>
                <w:szCs w:val="24"/>
                <w:lang w:val="en-US"/>
              </w:rPr>
              <w:t>MS Windows 7</w:t>
            </w:r>
          </w:p>
        </w:tc>
        <w:tc>
          <w:tcPr>
            <w:tcW w:w="3221" w:type="dxa"/>
          </w:tcPr>
          <w:p w:rsidR="00CF4DE5" w:rsidRPr="00CF4DE5" w:rsidRDefault="00CF4DE5" w:rsidP="001D0F8A">
            <w:pPr>
              <w:pStyle w:val="Style8"/>
              <w:widowControl/>
              <w:jc w:val="both"/>
              <w:rPr>
                <w:rStyle w:val="FontStyle21"/>
                <w:sz w:val="24"/>
                <w:szCs w:val="24"/>
              </w:rPr>
            </w:pPr>
            <w:r w:rsidRPr="00CF4DE5">
              <w:rPr>
                <w:rStyle w:val="FontStyle21"/>
                <w:sz w:val="24"/>
                <w:szCs w:val="24"/>
              </w:rPr>
              <w:t>Д-1227 от 08.10.2018</w:t>
            </w:r>
          </w:p>
          <w:p w:rsidR="00CF4DE5" w:rsidRPr="00CF4DE5" w:rsidRDefault="00CF4DE5" w:rsidP="001D0F8A">
            <w:pPr>
              <w:pStyle w:val="Style8"/>
              <w:widowControl/>
              <w:jc w:val="both"/>
              <w:rPr>
                <w:rStyle w:val="FontStyle21"/>
                <w:sz w:val="24"/>
                <w:szCs w:val="24"/>
              </w:rPr>
            </w:pPr>
          </w:p>
        </w:tc>
        <w:tc>
          <w:tcPr>
            <w:tcW w:w="3222" w:type="dxa"/>
          </w:tcPr>
          <w:p w:rsidR="00CF4DE5" w:rsidRPr="00CF4DE5" w:rsidRDefault="00CF4DE5" w:rsidP="001D0F8A">
            <w:pPr>
              <w:pStyle w:val="Style8"/>
              <w:widowControl/>
              <w:jc w:val="both"/>
              <w:rPr>
                <w:rStyle w:val="FontStyle21"/>
                <w:sz w:val="24"/>
                <w:szCs w:val="24"/>
              </w:rPr>
            </w:pPr>
            <w:r w:rsidRPr="00CF4DE5">
              <w:rPr>
                <w:rStyle w:val="FontStyle21"/>
                <w:sz w:val="24"/>
                <w:szCs w:val="24"/>
              </w:rPr>
              <w:t>11.10.2021</w:t>
            </w:r>
          </w:p>
        </w:tc>
      </w:tr>
      <w:tr w:rsidR="00CF4DE5" w:rsidRPr="00CF4DE5" w:rsidTr="001D0F8A">
        <w:trPr>
          <w:trHeight w:val="272"/>
        </w:trPr>
        <w:tc>
          <w:tcPr>
            <w:tcW w:w="3221" w:type="dxa"/>
          </w:tcPr>
          <w:p w:rsidR="00CF4DE5" w:rsidRPr="00CF4DE5" w:rsidRDefault="00CF4DE5" w:rsidP="001D0F8A">
            <w:pPr>
              <w:pStyle w:val="Style8"/>
              <w:widowControl/>
              <w:jc w:val="both"/>
              <w:rPr>
                <w:rStyle w:val="FontStyle21"/>
                <w:sz w:val="24"/>
                <w:szCs w:val="24"/>
              </w:rPr>
            </w:pPr>
            <w:r w:rsidRPr="00CF4DE5">
              <w:rPr>
                <w:rStyle w:val="FontStyle21"/>
                <w:sz w:val="24"/>
                <w:szCs w:val="24"/>
                <w:lang w:val="en-US"/>
              </w:rPr>
              <w:t>MS</w:t>
            </w:r>
            <w:r w:rsidRPr="00CF4DE5">
              <w:rPr>
                <w:rStyle w:val="FontStyle21"/>
                <w:sz w:val="24"/>
                <w:szCs w:val="24"/>
              </w:rPr>
              <w:t xml:space="preserve"> </w:t>
            </w:r>
            <w:r w:rsidRPr="00CF4DE5">
              <w:rPr>
                <w:rStyle w:val="FontStyle21"/>
                <w:sz w:val="24"/>
                <w:szCs w:val="24"/>
                <w:lang w:val="en-US"/>
              </w:rPr>
              <w:t>Office 2007</w:t>
            </w:r>
          </w:p>
        </w:tc>
        <w:tc>
          <w:tcPr>
            <w:tcW w:w="3221" w:type="dxa"/>
          </w:tcPr>
          <w:p w:rsidR="00CF4DE5" w:rsidRPr="00CF4DE5" w:rsidRDefault="00CF4DE5" w:rsidP="001D0F8A">
            <w:pPr>
              <w:pStyle w:val="Style8"/>
              <w:widowControl/>
              <w:jc w:val="both"/>
              <w:rPr>
                <w:rStyle w:val="FontStyle21"/>
                <w:sz w:val="24"/>
                <w:szCs w:val="24"/>
              </w:rPr>
            </w:pPr>
            <w:r w:rsidRPr="00CF4DE5">
              <w:rPr>
                <w:rStyle w:val="FontStyle21"/>
                <w:sz w:val="24"/>
                <w:szCs w:val="24"/>
              </w:rPr>
              <w:t>№ 135 от 17.09.2007</w:t>
            </w:r>
          </w:p>
        </w:tc>
        <w:tc>
          <w:tcPr>
            <w:tcW w:w="3222" w:type="dxa"/>
          </w:tcPr>
          <w:p w:rsidR="00CF4DE5" w:rsidRPr="00CF4DE5" w:rsidRDefault="00CF4DE5" w:rsidP="001D0F8A">
            <w:pPr>
              <w:pStyle w:val="Style8"/>
              <w:widowControl/>
              <w:rPr>
                <w:rStyle w:val="FontStyle21"/>
                <w:sz w:val="24"/>
                <w:szCs w:val="24"/>
              </w:rPr>
            </w:pPr>
            <w:r w:rsidRPr="00CF4DE5">
              <w:rPr>
                <w:rStyle w:val="FontStyle21"/>
                <w:sz w:val="24"/>
                <w:szCs w:val="24"/>
              </w:rPr>
              <w:t>бессрочно</w:t>
            </w:r>
          </w:p>
        </w:tc>
      </w:tr>
      <w:tr w:rsidR="00CF4DE5" w:rsidRPr="00CF4DE5" w:rsidTr="001D0F8A">
        <w:trPr>
          <w:trHeight w:val="297"/>
        </w:trPr>
        <w:tc>
          <w:tcPr>
            <w:tcW w:w="3221" w:type="dxa"/>
          </w:tcPr>
          <w:p w:rsidR="00CF4DE5" w:rsidRPr="00CF4DE5" w:rsidRDefault="00CF4DE5" w:rsidP="001D0F8A">
            <w:pPr>
              <w:pStyle w:val="Style8"/>
              <w:widowControl/>
              <w:jc w:val="both"/>
              <w:rPr>
                <w:rStyle w:val="FontStyle21"/>
                <w:sz w:val="24"/>
                <w:szCs w:val="24"/>
                <w:lang w:val="en-US"/>
              </w:rPr>
            </w:pPr>
            <w:r w:rsidRPr="00CF4DE5">
              <w:rPr>
                <w:rStyle w:val="FontStyle21"/>
                <w:sz w:val="24"/>
                <w:szCs w:val="24"/>
                <w:lang w:val="en-US"/>
              </w:rPr>
              <w:t xml:space="preserve">Kaspersky Endpoint Security </w:t>
            </w:r>
            <w:r w:rsidRPr="00CF4DE5">
              <w:rPr>
                <w:rStyle w:val="FontStyle21"/>
                <w:sz w:val="24"/>
                <w:szCs w:val="24"/>
              </w:rPr>
              <w:t>для</w:t>
            </w:r>
            <w:r w:rsidRPr="00CF4DE5">
              <w:rPr>
                <w:rStyle w:val="FontStyle21"/>
                <w:sz w:val="24"/>
                <w:szCs w:val="24"/>
                <w:lang w:val="en-US"/>
              </w:rPr>
              <w:t xml:space="preserve"> </w:t>
            </w:r>
            <w:r w:rsidRPr="00CF4DE5">
              <w:rPr>
                <w:rStyle w:val="FontStyle21"/>
                <w:sz w:val="24"/>
                <w:szCs w:val="24"/>
              </w:rPr>
              <w:t>бизнеса - Стандартный</w:t>
            </w:r>
          </w:p>
        </w:tc>
        <w:tc>
          <w:tcPr>
            <w:tcW w:w="3221" w:type="dxa"/>
          </w:tcPr>
          <w:p w:rsidR="00CF4DE5" w:rsidRPr="00CF4DE5" w:rsidRDefault="00CF4DE5" w:rsidP="001D0F8A">
            <w:pPr>
              <w:pStyle w:val="Style8"/>
              <w:widowControl/>
              <w:jc w:val="both"/>
              <w:rPr>
                <w:rStyle w:val="FontStyle21"/>
                <w:sz w:val="24"/>
                <w:szCs w:val="24"/>
              </w:rPr>
            </w:pPr>
            <w:r w:rsidRPr="00CF4DE5">
              <w:rPr>
                <w:rStyle w:val="FontStyle21"/>
                <w:sz w:val="24"/>
                <w:szCs w:val="24"/>
              </w:rPr>
              <w:t>Д-300-18 от 31.03.2018</w:t>
            </w:r>
          </w:p>
        </w:tc>
        <w:tc>
          <w:tcPr>
            <w:tcW w:w="3222" w:type="dxa"/>
          </w:tcPr>
          <w:p w:rsidR="00CF4DE5" w:rsidRPr="00CF4DE5" w:rsidRDefault="00CF4DE5" w:rsidP="001D0F8A">
            <w:pPr>
              <w:pStyle w:val="Style8"/>
              <w:widowControl/>
              <w:jc w:val="both"/>
              <w:rPr>
                <w:rStyle w:val="FontStyle21"/>
                <w:sz w:val="24"/>
                <w:szCs w:val="24"/>
              </w:rPr>
            </w:pPr>
            <w:r w:rsidRPr="00CF4DE5">
              <w:rPr>
                <w:rStyle w:val="FontStyle21"/>
                <w:sz w:val="24"/>
                <w:szCs w:val="24"/>
              </w:rPr>
              <w:t>28.01.2020</w:t>
            </w:r>
          </w:p>
          <w:p w:rsidR="00CF4DE5" w:rsidRPr="00CF4DE5" w:rsidRDefault="00CF4DE5" w:rsidP="001D0F8A">
            <w:pPr>
              <w:pStyle w:val="Style8"/>
              <w:widowControl/>
              <w:jc w:val="both"/>
              <w:rPr>
                <w:rStyle w:val="FontStyle21"/>
                <w:sz w:val="24"/>
                <w:szCs w:val="24"/>
              </w:rPr>
            </w:pPr>
          </w:p>
          <w:p w:rsidR="00CF4DE5" w:rsidRPr="00CF4DE5" w:rsidRDefault="00CF4DE5" w:rsidP="001D0F8A">
            <w:pPr>
              <w:pStyle w:val="Style8"/>
              <w:widowControl/>
              <w:jc w:val="both"/>
              <w:rPr>
                <w:rStyle w:val="FontStyle21"/>
                <w:sz w:val="24"/>
                <w:szCs w:val="24"/>
              </w:rPr>
            </w:pPr>
          </w:p>
        </w:tc>
      </w:tr>
      <w:tr w:rsidR="00CF4DE5" w:rsidRPr="00CF4DE5" w:rsidTr="001D0F8A">
        <w:trPr>
          <w:trHeight w:val="297"/>
        </w:trPr>
        <w:tc>
          <w:tcPr>
            <w:tcW w:w="3221" w:type="dxa"/>
          </w:tcPr>
          <w:p w:rsidR="00CF4DE5" w:rsidRPr="00CF4DE5" w:rsidRDefault="00CF4DE5" w:rsidP="001D0F8A">
            <w:pPr>
              <w:pStyle w:val="Style8"/>
              <w:widowControl/>
              <w:jc w:val="both"/>
              <w:rPr>
                <w:rStyle w:val="FontStyle21"/>
                <w:sz w:val="24"/>
                <w:szCs w:val="24"/>
                <w:lang w:val="en-US"/>
              </w:rPr>
            </w:pPr>
            <w:r w:rsidRPr="00CF4DE5">
              <w:rPr>
                <w:rStyle w:val="FontStyle21"/>
                <w:sz w:val="24"/>
                <w:szCs w:val="24"/>
                <w:lang w:val="en-US"/>
              </w:rPr>
              <w:t>7Zip</w:t>
            </w:r>
          </w:p>
        </w:tc>
        <w:tc>
          <w:tcPr>
            <w:tcW w:w="3221" w:type="dxa"/>
          </w:tcPr>
          <w:p w:rsidR="00CF4DE5" w:rsidRPr="00CF4DE5" w:rsidRDefault="00CF4DE5" w:rsidP="001D0F8A">
            <w:pPr>
              <w:pStyle w:val="Style8"/>
              <w:widowControl/>
              <w:jc w:val="both"/>
              <w:rPr>
                <w:rStyle w:val="FontStyle21"/>
                <w:sz w:val="24"/>
                <w:szCs w:val="24"/>
              </w:rPr>
            </w:pPr>
            <w:r w:rsidRPr="00CF4DE5">
              <w:rPr>
                <w:rStyle w:val="FontStyle21"/>
                <w:sz w:val="24"/>
                <w:szCs w:val="24"/>
              </w:rPr>
              <w:t>свободно распространяемое</w:t>
            </w:r>
          </w:p>
        </w:tc>
        <w:tc>
          <w:tcPr>
            <w:tcW w:w="3222" w:type="dxa"/>
          </w:tcPr>
          <w:p w:rsidR="00CF4DE5" w:rsidRPr="00CF4DE5" w:rsidRDefault="00CF4DE5" w:rsidP="001D0F8A">
            <w:pPr>
              <w:pStyle w:val="Style8"/>
              <w:widowControl/>
              <w:jc w:val="both"/>
              <w:rPr>
                <w:rStyle w:val="FontStyle21"/>
                <w:sz w:val="24"/>
                <w:szCs w:val="24"/>
              </w:rPr>
            </w:pPr>
            <w:r w:rsidRPr="00CF4DE5">
              <w:rPr>
                <w:rStyle w:val="FontStyle21"/>
                <w:sz w:val="24"/>
                <w:szCs w:val="24"/>
              </w:rPr>
              <w:t>бессрочно</w:t>
            </w:r>
          </w:p>
        </w:tc>
      </w:tr>
    </w:tbl>
    <w:p w:rsidR="00BF10AA" w:rsidRPr="009739F9" w:rsidRDefault="00BF10AA" w:rsidP="00BF10AA">
      <w:pPr>
        <w:pStyle w:val="af4"/>
        <w:ind w:left="567" w:hanging="283"/>
        <w:rPr>
          <w:rStyle w:val="FontStyle21"/>
          <w:b/>
          <w:sz w:val="24"/>
          <w:szCs w:val="24"/>
          <w:lang w:val="en-US"/>
        </w:rPr>
      </w:pPr>
    </w:p>
    <w:p w:rsidR="00BF10AA" w:rsidRDefault="00BF10AA" w:rsidP="00BF10AA">
      <w:pPr>
        <w:pStyle w:val="Style8"/>
        <w:widowControl/>
        <w:rPr>
          <w:rStyle w:val="FontStyle21"/>
          <w:b/>
          <w:sz w:val="24"/>
          <w:szCs w:val="24"/>
        </w:rPr>
      </w:pPr>
      <w:r w:rsidRPr="00053499">
        <w:rPr>
          <w:rStyle w:val="FontStyle21"/>
          <w:b/>
          <w:sz w:val="24"/>
          <w:szCs w:val="24"/>
        </w:rPr>
        <w:t>Интернет-ресурсы:</w:t>
      </w:r>
    </w:p>
    <w:p w:rsidR="00BF10AA" w:rsidRPr="009739F9" w:rsidRDefault="00BF10AA" w:rsidP="00BF10AA">
      <w:pPr>
        <w:pStyle w:val="Style8"/>
        <w:widowControl/>
        <w:rPr>
          <w:rStyle w:val="FontStyle21"/>
          <w:b/>
          <w:sz w:val="24"/>
          <w:szCs w:val="24"/>
          <w:lang w:val="en-US"/>
        </w:rPr>
      </w:pPr>
    </w:p>
    <w:p w:rsidR="00BF10AA" w:rsidRPr="00BB67DF" w:rsidRDefault="00BF10AA" w:rsidP="00BF10AA">
      <w:pPr>
        <w:rPr>
          <w:bCs/>
        </w:rPr>
      </w:pPr>
      <w:r w:rsidRPr="00BB67DF">
        <w:t xml:space="preserve">1. Международная справочная система </w:t>
      </w:r>
      <w:r w:rsidRPr="00BB67DF">
        <w:rPr>
          <w:snapToGrid w:val="0"/>
        </w:rPr>
        <w:t xml:space="preserve"> «Полпред»</w:t>
      </w:r>
      <w:hyperlink r:id="rId15" w:history="1">
        <w:r w:rsidRPr="00BB67DF">
          <w:t xml:space="preserve"> polpred.com</w:t>
        </w:r>
      </w:hyperlink>
      <w:r w:rsidRPr="00BB67DF">
        <w:t xml:space="preserve"> отрасль «Образование, наука».- </w:t>
      </w:r>
      <w:r w:rsidRPr="00BB67DF">
        <w:rPr>
          <w:lang w:val="en-US"/>
        </w:rPr>
        <w:t>URL</w:t>
      </w:r>
      <w:r w:rsidRPr="00BB67DF">
        <w:t xml:space="preserve">: </w:t>
      </w:r>
      <w:hyperlink w:history="1">
        <w:r w:rsidRPr="00BB67DF">
          <w:rPr>
            <w:rStyle w:val="a7"/>
            <w:color w:val="auto"/>
            <w:u w:val="none"/>
            <w:lang w:val="en-US"/>
          </w:rPr>
          <w:t>http</w:t>
        </w:r>
        <w:r w:rsidRPr="00BB67DF">
          <w:rPr>
            <w:rStyle w:val="a7"/>
            <w:color w:val="auto"/>
            <w:u w:val="none"/>
          </w:rPr>
          <w:t>://</w:t>
        </w:r>
        <w:r w:rsidRPr="00BB67DF">
          <w:rPr>
            <w:rStyle w:val="a7"/>
            <w:color w:val="auto"/>
            <w:u w:val="none"/>
            <w:lang w:val="en-US"/>
          </w:rPr>
          <w:t>education</w:t>
        </w:r>
        <w:r w:rsidRPr="00BB67DF">
          <w:rPr>
            <w:rStyle w:val="a7"/>
            <w:color w:val="auto"/>
            <w:u w:val="none"/>
          </w:rPr>
          <w:t xml:space="preserve">. </w:t>
        </w:r>
        <w:r w:rsidRPr="00BB67DF">
          <w:rPr>
            <w:rStyle w:val="a7"/>
            <w:color w:val="auto"/>
            <w:u w:val="none"/>
            <w:lang w:val="en-US"/>
          </w:rPr>
          <w:t>polpred</w:t>
        </w:r>
        <w:r w:rsidRPr="00BB67DF">
          <w:rPr>
            <w:rStyle w:val="a7"/>
            <w:color w:val="auto"/>
            <w:u w:val="none"/>
          </w:rPr>
          <w:t>.</w:t>
        </w:r>
        <w:r w:rsidRPr="00BB67DF">
          <w:rPr>
            <w:rStyle w:val="a7"/>
            <w:color w:val="auto"/>
            <w:u w:val="none"/>
            <w:lang w:val="en-US"/>
          </w:rPr>
          <w:t>com</w:t>
        </w:r>
        <w:r w:rsidRPr="00BB67DF">
          <w:rPr>
            <w:rStyle w:val="a7"/>
            <w:color w:val="auto"/>
            <w:u w:val="none"/>
          </w:rPr>
          <w:t>/</w:t>
        </w:r>
      </w:hyperlink>
      <w:r w:rsidRPr="00BB67DF">
        <w:rPr>
          <w:rStyle w:val="a7"/>
          <w:color w:val="auto"/>
          <w:u w:val="none"/>
        </w:rPr>
        <w:t>.</w:t>
      </w:r>
      <w:r w:rsidRPr="00BB67DF">
        <w:tab/>
      </w:r>
      <w:r w:rsidRPr="00BB67DF">
        <w:br/>
        <w:t xml:space="preserve">2. Национальная информационно-аналитическая система – Российский индекс научного цитирования (РИНЦ). -  </w:t>
      </w:r>
      <w:r w:rsidRPr="00BB67DF">
        <w:rPr>
          <w:lang w:val="en-US"/>
        </w:rPr>
        <w:t>URL</w:t>
      </w:r>
      <w:r w:rsidRPr="00BB67DF">
        <w:t>:</w:t>
      </w:r>
      <w:hyperlink r:id="rId16" w:history="1">
        <w:r w:rsidRPr="00BB67DF">
          <w:rPr>
            <w:rStyle w:val="a7"/>
            <w:color w:val="auto"/>
            <w:u w:val="none"/>
            <w:lang w:val="en-US"/>
          </w:rPr>
          <w:t>http</w:t>
        </w:r>
        <w:r w:rsidRPr="00BB67DF">
          <w:rPr>
            <w:rStyle w:val="a7"/>
            <w:color w:val="auto"/>
            <w:u w:val="none"/>
          </w:rPr>
          <w:t>://</w:t>
        </w:r>
        <w:r w:rsidRPr="00BB67DF">
          <w:rPr>
            <w:rStyle w:val="a7"/>
            <w:color w:val="auto"/>
            <w:u w:val="none"/>
            <w:lang w:val="en-US"/>
          </w:rPr>
          <w:t>elibrary</w:t>
        </w:r>
        <w:r w:rsidRPr="00BB67DF">
          <w:rPr>
            <w:rStyle w:val="a7"/>
            <w:color w:val="auto"/>
            <w:u w:val="none"/>
          </w:rPr>
          <w:t>.</w:t>
        </w:r>
        <w:r w:rsidRPr="00BB67DF">
          <w:rPr>
            <w:rStyle w:val="a7"/>
            <w:color w:val="auto"/>
            <w:u w:val="none"/>
            <w:lang w:val="en-US"/>
          </w:rPr>
          <w:t>ru</w:t>
        </w:r>
        <w:r w:rsidRPr="00BB67DF">
          <w:rPr>
            <w:rStyle w:val="a7"/>
            <w:color w:val="auto"/>
            <w:u w:val="none"/>
          </w:rPr>
          <w:t>/</w:t>
        </w:r>
      </w:hyperlink>
      <w:r w:rsidRPr="00BB67DF">
        <w:rPr>
          <w:lang w:val="en-US"/>
        </w:rPr>
        <w:t>project</w:t>
      </w:r>
      <w:r w:rsidRPr="00BB67DF">
        <w:t>_</w:t>
      </w:r>
      <w:r w:rsidRPr="00BB67DF">
        <w:rPr>
          <w:lang w:val="en-US"/>
        </w:rPr>
        <w:t>risc</w:t>
      </w:r>
      <w:r w:rsidRPr="00BB67DF">
        <w:t>.</w:t>
      </w:r>
      <w:r w:rsidRPr="00BB67DF">
        <w:rPr>
          <w:lang w:val="en-US"/>
        </w:rPr>
        <w:t>asp</w:t>
      </w:r>
      <w:r w:rsidRPr="00BB67DF">
        <w:t>/</w:t>
      </w:r>
      <w:r w:rsidRPr="00BB67DF">
        <w:tab/>
      </w:r>
      <w:r w:rsidRPr="00BB67DF">
        <w:br/>
      </w:r>
      <w:hyperlink r:id="rId17" w:history="1">
        <w:r w:rsidRPr="00BB67DF">
          <w:rPr>
            <w:rStyle w:val="a7"/>
            <w:color w:val="auto"/>
            <w:u w:val="none"/>
          </w:rPr>
          <w:t xml:space="preserve">3. Поисковая система  Академия </w:t>
        </w:r>
        <w:r w:rsidRPr="00BB67DF">
          <w:rPr>
            <w:rStyle w:val="a7"/>
            <w:color w:val="auto"/>
            <w:u w:val="none"/>
            <w:lang w:val="en-US"/>
          </w:rPr>
          <w:t>Google</w:t>
        </w:r>
        <w:r w:rsidRPr="00BB67DF">
          <w:rPr>
            <w:rStyle w:val="a7"/>
            <w:color w:val="auto"/>
            <w:u w:val="none"/>
          </w:rPr>
          <w:t xml:space="preserve"> (</w:t>
        </w:r>
        <w:r w:rsidRPr="00BB67DF">
          <w:rPr>
            <w:rStyle w:val="a7"/>
            <w:color w:val="auto"/>
            <w:u w:val="none"/>
            <w:lang w:val="en-US"/>
          </w:rPr>
          <w:t>Google</w:t>
        </w:r>
        <w:r w:rsidRPr="00BB67DF">
          <w:rPr>
            <w:rStyle w:val="a7"/>
            <w:color w:val="auto"/>
            <w:u w:val="none"/>
          </w:rPr>
          <w:t xml:space="preserve"> </w:t>
        </w:r>
        <w:r w:rsidRPr="00BB67DF">
          <w:rPr>
            <w:rStyle w:val="a7"/>
            <w:color w:val="auto"/>
            <w:u w:val="none"/>
            <w:lang w:val="en-US"/>
          </w:rPr>
          <w:t>Scholar</w:t>
        </w:r>
        <w:r w:rsidRPr="00BB67DF">
          <w:rPr>
            <w:rStyle w:val="a7"/>
            <w:color w:val="auto"/>
            <w:u w:val="none"/>
          </w:rPr>
          <w:t xml:space="preserve">). - </w:t>
        </w:r>
      </w:hyperlink>
      <w:r w:rsidRPr="00BB67DF">
        <w:rPr>
          <w:lang w:val="en-US"/>
        </w:rPr>
        <w:t>URL</w:t>
      </w:r>
      <w:r w:rsidRPr="00BB67DF">
        <w:t xml:space="preserve">: </w:t>
      </w:r>
      <w:hyperlink r:id="rId18" w:history="1">
        <w:r w:rsidRPr="00BB67DF">
          <w:rPr>
            <w:rStyle w:val="a7"/>
            <w:color w:val="auto"/>
            <w:u w:val="none"/>
            <w:lang w:val="en-US"/>
          </w:rPr>
          <w:t>http</w:t>
        </w:r>
        <w:r w:rsidRPr="00BB67DF">
          <w:rPr>
            <w:rStyle w:val="a7"/>
            <w:color w:val="auto"/>
            <w:u w:val="none"/>
          </w:rPr>
          <w:t>://scholar.</w:t>
        </w:r>
        <w:r w:rsidRPr="00BB67DF">
          <w:rPr>
            <w:rStyle w:val="a7"/>
            <w:color w:val="auto"/>
            <w:u w:val="none"/>
            <w:lang w:val="en-US"/>
          </w:rPr>
          <w:t>google</w:t>
        </w:r>
        <w:r w:rsidRPr="00BB67DF">
          <w:rPr>
            <w:rStyle w:val="a7"/>
            <w:color w:val="auto"/>
            <w:u w:val="none"/>
          </w:rPr>
          <w:t>.</w:t>
        </w:r>
        <w:r w:rsidRPr="00BB67DF">
          <w:rPr>
            <w:rStyle w:val="a7"/>
            <w:color w:val="auto"/>
            <w:u w:val="none"/>
            <w:lang w:val="en-US"/>
          </w:rPr>
          <w:t>ru</w:t>
        </w:r>
        <w:r w:rsidRPr="00BB67DF">
          <w:rPr>
            <w:rStyle w:val="a7"/>
            <w:color w:val="auto"/>
            <w:u w:val="none"/>
          </w:rPr>
          <w:t>/</w:t>
        </w:r>
      </w:hyperlink>
      <w:r w:rsidRPr="00BB67DF">
        <w:br/>
      </w:r>
      <w:hyperlink r:id="rId19" w:history="1">
        <w:r w:rsidRPr="00BB67DF">
          <w:rPr>
            <w:rStyle w:val="a7"/>
            <w:color w:val="auto"/>
            <w:u w:val="none"/>
          </w:rPr>
          <w:t xml:space="preserve">4. Информационная система – Единоеокно доступа к информационным ресурсам. - </w:t>
        </w:r>
        <w:r w:rsidRPr="00BB67DF">
          <w:rPr>
            <w:rStyle w:val="a7"/>
            <w:color w:val="auto"/>
            <w:u w:val="none"/>
            <w:lang w:val="en-US"/>
          </w:rPr>
          <w:t>URL</w:t>
        </w:r>
      </w:hyperlink>
      <w:r w:rsidRPr="00BB67DF">
        <w:t xml:space="preserve">: </w:t>
      </w:r>
      <w:hyperlink r:id="rId20" w:history="1">
        <w:r w:rsidRPr="00BB67DF">
          <w:rPr>
            <w:rStyle w:val="a7"/>
            <w:color w:val="auto"/>
            <w:u w:val="none"/>
            <w:lang w:val="en-US"/>
          </w:rPr>
          <w:t>http</w:t>
        </w:r>
        <w:r w:rsidRPr="00BB67DF">
          <w:rPr>
            <w:rStyle w:val="a7"/>
            <w:color w:val="auto"/>
            <w:u w:val="none"/>
          </w:rPr>
          <w:t>://</w:t>
        </w:r>
        <w:r w:rsidRPr="00BB67DF">
          <w:rPr>
            <w:rStyle w:val="a7"/>
            <w:color w:val="auto"/>
            <w:u w:val="none"/>
            <w:lang w:val="en-US"/>
          </w:rPr>
          <w:t>window</w:t>
        </w:r>
        <w:r w:rsidRPr="00BB67DF">
          <w:rPr>
            <w:rStyle w:val="a7"/>
            <w:color w:val="auto"/>
            <w:u w:val="none"/>
          </w:rPr>
          <w:t>.</w:t>
        </w:r>
        <w:r w:rsidRPr="00BB67DF">
          <w:rPr>
            <w:rStyle w:val="a7"/>
            <w:color w:val="auto"/>
            <w:u w:val="none"/>
            <w:lang w:val="en-US"/>
          </w:rPr>
          <w:t>edu</w:t>
        </w:r>
        <w:r w:rsidRPr="00BB67DF">
          <w:rPr>
            <w:rStyle w:val="a7"/>
            <w:color w:val="auto"/>
            <w:u w:val="none"/>
          </w:rPr>
          <w:t>.</w:t>
        </w:r>
        <w:r w:rsidRPr="00BB67DF">
          <w:rPr>
            <w:rStyle w:val="a7"/>
            <w:color w:val="auto"/>
            <w:u w:val="none"/>
            <w:lang w:val="en-US"/>
          </w:rPr>
          <w:t>ru</w:t>
        </w:r>
        <w:r w:rsidRPr="00BB67DF">
          <w:rPr>
            <w:rStyle w:val="a7"/>
            <w:color w:val="auto"/>
            <w:u w:val="none"/>
          </w:rPr>
          <w:t>/</w:t>
        </w:r>
      </w:hyperlink>
      <w:r w:rsidRPr="00BB67DF">
        <w:tab/>
      </w:r>
      <w:r w:rsidRPr="00BB67DF">
        <w:br/>
      </w:r>
      <w:hyperlink r:id="rId21" w:history="1">
        <w:r w:rsidRPr="00E65597">
          <w:rPr>
            <w:rStyle w:val="a7"/>
            <w:color w:val="auto"/>
            <w:u w:val="none"/>
          </w:rPr>
          <w:t xml:space="preserve">5. Федеральное государственное бюджетное учреждение «Федеральный институт промышленной собственности». – Режим доступа:. </w:t>
        </w:r>
      </w:hyperlink>
      <w:r w:rsidRPr="00BB67DF">
        <w:t xml:space="preserve"> </w:t>
      </w:r>
      <w:hyperlink r:id="rId22" w:history="1">
        <w:r w:rsidRPr="00BB67DF">
          <w:rPr>
            <w:rStyle w:val="a7"/>
            <w:color w:val="auto"/>
            <w:u w:val="none"/>
            <w:lang w:val="en-US"/>
          </w:rPr>
          <w:t>http</w:t>
        </w:r>
        <w:r w:rsidRPr="00BB67DF">
          <w:rPr>
            <w:rStyle w:val="a7"/>
            <w:color w:val="auto"/>
            <w:u w:val="none"/>
          </w:rPr>
          <w:t>://</w:t>
        </w:r>
        <w:r w:rsidRPr="00BB67DF">
          <w:rPr>
            <w:rStyle w:val="a7"/>
            <w:color w:val="auto"/>
            <w:u w:val="none"/>
            <w:lang w:val="en-US"/>
          </w:rPr>
          <w:t>www</w:t>
        </w:r>
        <w:r w:rsidRPr="00BB67DF">
          <w:rPr>
            <w:rStyle w:val="a7"/>
            <w:color w:val="auto"/>
            <w:u w:val="none"/>
          </w:rPr>
          <w:t>1.</w:t>
        </w:r>
        <w:r w:rsidRPr="00BB67DF">
          <w:rPr>
            <w:rStyle w:val="a7"/>
            <w:color w:val="auto"/>
            <w:u w:val="none"/>
            <w:lang w:val="en-US"/>
          </w:rPr>
          <w:t>fips</w:t>
        </w:r>
        <w:r w:rsidRPr="00BB67DF">
          <w:rPr>
            <w:rStyle w:val="a7"/>
            <w:color w:val="auto"/>
            <w:u w:val="none"/>
          </w:rPr>
          <w:t>.</w:t>
        </w:r>
        <w:r w:rsidRPr="00BB67DF">
          <w:rPr>
            <w:rStyle w:val="a7"/>
            <w:color w:val="auto"/>
            <w:u w:val="none"/>
            <w:lang w:val="en-US"/>
          </w:rPr>
          <w:t>ru</w:t>
        </w:r>
        <w:r w:rsidRPr="00BB67DF">
          <w:rPr>
            <w:rStyle w:val="a7"/>
            <w:color w:val="auto"/>
            <w:u w:val="none"/>
          </w:rPr>
          <w:t>/</w:t>
        </w:r>
      </w:hyperlink>
      <w:r w:rsidRPr="00BB67DF">
        <w:tab/>
      </w:r>
      <w:r w:rsidRPr="00BB67DF">
        <w:br/>
      </w:r>
    </w:p>
    <w:p w:rsidR="00BF10AA" w:rsidRPr="00170EFD" w:rsidRDefault="00BF10AA" w:rsidP="00BF10AA">
      <w:pPr>
        <w:pStyle w:val="Style8"/>
        <w:widowControl/>
        <w:ind w:firstLine="720"/>
        <w:jc w:val="both"/>
      </w:pPr>
    </w:p>
    <w:p w:rsidR="00CF4DE5" w:rsidRDefault="00CF4DE5" w:rsidP="00CF4DE5">
      <w:pPr>
        <w:pStyle w:val="Style1"/>
        <w:widowControl/>
        <w:ind w:firstLine="720"/>
        <w:jc w:val="both"/>
        <w:rPr>
          <w:rStyle w:val="FontStyle14"/>
          <w:sz w:val="24"/>
          <w:szCs w:val="24"/>
        </w:rPr>
      </w:pPr>
      <w:r w:rsidRPr="003B3D9B">
        <w:rPr>
          <w:rStyle w:val="FontStyle14"/>
          <w:sz w:val="24"/>
          <w:szCs w:val="24"/>
        </w:rPr>
        <w:t xml:space="preserve">9. Материально-техническое </w:t>
      </w:r>
      <w:r>
        <w:rPr>
          <w:rStyle w:val="FontStyle14"/>
          <w:sz w:val="24"/>
          <w:szCs w:val="24"/>
        </w:rPr>
        <w:t>обеспечение дисциплины (модуля)</w:t>
      </w:r>
    </w:p>
    <w:p w:rsidR="00CF4DE5" w:rsidRDefault="00CF4DE5" w:rsidP="00CF4DE5">
      <w:pPr>
        <w:pStyle w:val="Style1"/>
        <w:widowControl/>
        <w:ind w:firstLine="720"/>
        <w:jc w:val="both"/>
        <w:rPr>
          <w:rStyle w:val="FontStyle14"/>
          <w:sz w:val="24"/>
          <w:szCs w:val="24"/>
        </w:rPr>
      </w:pPr>
    </w:p>
    <w:tbl>
      <w:tblPr>
        <w:tblW w:w="95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3"/>
        <w:gridCol w:w="3931"/>
      </w:tblGrid>
      <w:tr w:rsidR="00CF4DE5" w:rsidRPr="003B3D9B" w:rsidTr="001D0F8A">
        <w:trPr>
          <w:trHeight w:val="492"/>
          <w:tblHeader/>
        </w:trPr>
        <w:tc>
          <w:tcPr>
            <w:tcW w:w="5663" w:type="dxa"/>
            <w:vAlign w:val="center"/>
          </w:tcPr>
          <w:p w:rsidR="00CF4DE5" w:rsidRPr="003B3D9B" w:rsidRDefault="00CF4DE5" w:rsidP="001D0F8A">
            <w:pPr>
              <w:jc w:val="center"/>
            </w:pPr>
            <w:r w:rsidRPr="003B3D9B">
              <w:t xml:space="preserve">Тип и название аудитории </w:t>
            </w:r>
          </w:p>
        </w:tc>
        <w:tc>
          <w:tcPr>
            <w:tcW w:w="3931" w:type="dxa"/>
            <w:vAlign w:val="center"/>
          </w:tcPr>
          <w:p w:rsidR="00CF4DE5" w:rsidRPr="003B3D9B" w:rsidRDefault="00CF4DE5" w:rsidP="001D0F8A">
            <w:pPr>
              <w:jc w:val="center"/>
            </w:pPr>
            <w:r w:rsidRPr="003B3D9B">
              <w:t>Оснащение аудитории</w:t>
            </w:r>
          </w:p>
        </w:tc>
      </w:tr>
      <w:tr w:rsidR="00CF4DE5" w:rsidRPr="003B3D9B" w:rsidTr="001D0F8A">
        <w:trPr>
          <w:trHeight w:val="1011"/>
        </w:trPr>
        <w:tc>
          <w:tcPr>
            <w:tcW w:w="5663" w:type="dxa"/>
          </w:tcPr>
          <w:p w:rsidR="00CF4DE5" w:rsidRPr="003B3D9B" w:rsidRDefault="00CF4DE5" w:rsidP="001D0F8A">
            <w:r>
              <w:t>Учебная аудитория для проведения занятий лекционного типа</w:t>
            </w:r>
          </w:p>
        </w:tc>
        <w:tc>
          <w:tcPr>
            <w:tcW w:w="3931" w:type="dxa"/>
          </w:tcPr>
          <w:p w:rsidR="00CF4DE5" w:rsidRPr="003B3D9B" w:rsidRDefault="00CF4DE5" w:rsidP="001D0F8A">
            <w:pPr>
              <w:jc w:val="center"/>
            </w:pPr>
            <w:r>
              <w:t>Доска, мультимедийный проектор, экран</w:t>
            </w:r>
          </w:p>
        </w:tc>
      </w:tr>
      <w:tr w:rsidR="00CF4DE5" w:rsidRPr="003B3D9B" w:rsidTr="001D0F8A">
        <w:trPr>
          <w:trHeight w:val="751"/>
        </w:trPr>
        <w:tc>
          <w:tcPr>
            <w:tcW w:w="5663" w:type="dxa"/>
          </w:tcPr>
          <w:p w:rsidR="00CF4DE5" w:rsidRPr="003B3D9B" w:rsidRDefault="00CF4DE5" w:rsidP="00CF4DE5">
            <w:r>
              <w:lastRenderedPageBreak/>
              <w:t>Учебная аудитория для проведения лабораторных работ</w:t>
            </w:r>
            <w:bookmarkStart w:id="0" w:name="_GoBack"/>
            <w:bookmarkEnd w:id="0"/>
          </w:p>
        </w:tc>
        <w:tc>
          <w:tcPr>
            <w:tcW w:w="3931" w:type="dxa"/>
          </w:tcPr>
          <w:p w:rsidR="00CF4DE5" w:rsidRDefault="00CF4DE5" w:rsidP="001D0F8A">
            <w:pPr>
              <w:jc w:val="both"/>
            </w:pPr>
            <w:r>
              <w:t>Лабораторные установки для проведения лабораторных работ:</w:t>
            </w:r>
          </w:p>
          <w:p w:rsidR="00CF4DE5" w:rsidRDefault="00CF4DE5" w:rsidP="001D0F8A">
            <w:pPr>
              <w:pStyle w:val="25"/>
              <w:spacing w:line="240" w:lineRule="auto"/>
              <w:ind w:left="0"/>
              <w:jc w:val="both"/>
            </w:pPr>
            <w:r>
              <w:rPr>
                <w:b/>
              </w:rPr>
              <w:t xml:space="preserve">- </w:t>
            </w:r>
            <w:r w:rsidRPr="00600464">
              <w:t xml:space="preserve">Определение холодильного коэффициента компрессионной </w:t>
            </w:r>
            <w:r>
              <w:t>холодильной установки;</w:t>
            </w:r>
          </w:p>
          <w:p w:rsidR="00CF4DE5" w:rsidRDefault="00CF4DE5" w:rsidP="001D0F8A">
            <w:pPr>
              <w:pStyle w:val="25"/>
              <w:spacing w:line="240" w:lineRule="auto"/>
              <w:ind w:left="0"/>
              <w:jc w:val="both"/>
            </w:pPr>
            <w:r>
              <w:t>-</w:t>
            </w:r>
            <w:r w:rsidRPr="006605B1">
              <w:t xml:space="preserve"> Определение коэффициента </w:t>
            </w:r>
            <w:proofErr w:type="spellStart"/>
            <w:r w:rsidRPr="006605B1">
              <w:t>политропы</w:t>
            </w:r>
            <w:proofErr w:type="spellEnd"/>
            <w:r w:rsidRPr="006605B1">
              <w:t xml:space="preserve"> при сжат</w:t>
            </w:r>
            <w:r>
              <w:t>ии газа в поршневом компрессоре;</w:t>
            </w:r>
          </w:p>
          <w:p w:rsidR="00CF4DE5" w:rsidRPr="003B3D9B" w:rsidRDefault="00CF4DE5" w:rsidP="001D0F8A">
            <w:pPr>
              <w:pStyle w:val="25"/>
              <w:spacing w:line="240" w:lineRule="auto"/>
              <w:ind w:left="0"/>
              <w:jc w:val="both"/>
            </w:pPr>
            <w:r>
              <w:t>-</w:t>
            </w:r>
            <w:r w:rsidRPr="006D5F9C">
              <w:t xml:space="preserve"> Определение тепловых потоков</w:t>
            </w:r>
            <w:r>
              <w:t>»</w:t>
            </w:r>
          </w:p>
        </w:tc>
      </w:tr>
      <w:tr w:rsidR="00CF4DE5" w:rsidRPr="003B3D9B" w:rsidTr="001D0F8A">
        <w:trPr>
          <w:trHeight w:val="1255"/>
        </w:trPr>
        <w:tc>
          <w:tcPr>
            <w:tcW w:w="5663" w:type="dxa"/>
          </w:tcPr>
          <w:p w:rsidR="00CF4DE5" w:rsidRPr="00F97C7D" w:rsidRDefault="00CF4DE5" w:rsidP="001D0F8A">
            <w:pPr>
              <w:pStyle w:val="Style1"/>
              <w:widowControl/>
              <w:rPr>
                <w:rStyle w:val="FontStyle14"/>
                <w:b w:val="0"/>
                <w:sz w:val="24"/>
                <w:szCs w:val="24"/>
              </w:rPr>
            </w:pPr>
            <w:r w:rsidRPr="00F97C7D">
              <w:rPr>
                <w:rStyle w:val="FontStyle14"/>
                <w:b w:val="0"/>
                <w:sz w:val="24"/>
                <w:szCs w:val="24"/>
              </w:rPr>
              <w:t>Учебная аудитория для выполнения курсовых проектов (работ)</w:t>
            </w:r>
          </w:p>
        </w:tc>
        <w:tc>
          <w:tcPr>
            <w:tcW w:w="3931" w:type="dxa"/>
          </w:tcPr>
          <w:p w:rsidR="00CF4DE5" w:rsidRPr="00F97C7D" w:rsidRDefault="00CF4DE5" w:rsidP="001D0F8A">
            <w:pPr>
              <w:pStyle w:val="Style1"/>
              <w:widowControl/>
            </w:pPr>
            <w:r w:rsidRPr="00F97C7D">
              <w:t xml:space="preserve">Компьютерная техника с пакетом </w:t>
            </w:r>
            <w:r w:rsidRPr="00F97C7D">
              <w:rPr>
                <w:lang w:val="en-US"/>
              </w:rPr>
              <w:t>MS</w:t>
            </w:r>
            <w:r w:rsidRPr="00F97C7D">
              <w:t xml:space="preserve"> </w:t>
            </w:r>
            <w:r w:rsidRPr="00F97C7D">
              <w:rPr>
                <w:lang w:val="en-US"/>
              </w:rPr>
              <w:t>Office</w:t>
            </w:r>
            <w:r w:rsidRPr="00F97C7D">
              <w:t xml:space="preserve">, с подключением к сети «Интернет» и с доступом в электронную информационно-образовательную среду университета. </w:t>
            </w:r>
          </w:p>
          <w:p w:rsidR="00CF4DE5" w:rsidRPr="00F97C7D" w:rsidRDefault="00CF4DE5" w:rsidP="001D0F8A">
            <w:pPr>
              <w:pStyle w:val="Style1"/>
              <w:widowControl/>
            </w:pPr>
            <w:r w:rsidRPr="00F97C7D">
              <w:t>Специализированная мебель</w:t>
            </w:r>
          </w:p>
        </w:tc>
      </w:tr>
      <w:tr w:rsidR="00CF4DE5" w:rsidRPr="003B3D9B" w:rsidTr="001D0F8A">
        <w:trPr>
          <w:trHeight w:val="1255"/>
        </w:trPr>
        <w:tc>
          <w:tcPr>
            <w:tcW w:w="5663" w:type="dxa"/>
          </w:tcPr>
          <w:p w:rsidR="00CF4DE5" w:rsidRPr="00F97C7D" w:rsidRDefault="00CF4DE5" w:rsidP="001D0F8A">
            <w:pPr>
              <w:pStyle w:val="Style1"/>
              <w:widowControl/>
              <w:rPr>
                <w:rStyle w:val="FontStyle14"/>
                <w:b w:val="0"/>
                <w:sz w:val="24"/>
                <w:szCs w:val="24"/>
              </w:rPr>
            </w:pPr>
            <w:r w:rsidRPr="00F97C7D">
              <w:rPr>
                <w:rStyle w:val="FontStyle14"/>
                <w:b w:val="0"/>
                <w:sz w:val="24"/>
                <w:szCs w:val="24"/>
              </w:rPr>
              <w:t>Учебная аудитория для групповых и индивидуальных консультаций, текущего контроля и промежуточной аттестации</w:t>
            </w:r>
          </w:p>
        </w:tc>
        <w:tc>
          <w:tcPr>
            <w:tcW w:w="3931" w:type="dxa"/>
          </w:tcPr>
          <w:p w:rsidR="00CF4DE5" w:rsidRPr="00F97C7D" w:rsidRDefault="00CF4DE5" w:rsidP="001D0F8A">
            <w:pPr>
              <w:pStyle w:val="Style1"/>
              <w:widowControl/>
            </w:pPr>
            <w:r w:rsidRPr="00F97C7D">
              <w:t xml:space="preserve">Компьютерная техника с пакетом </w:t>
            </w:r>
            <w:r w:rsidRPr="00F97C7D">
              <w:rPr>
                <w:lang w:val="en-US"/>
              </w:rPr>
              <w:t>MS</w:t>
            </w:r>
            <w:r w:rsidRPr="00F97C7D">
              <w:t xml:space="preserve"> </w:t>
            </w:r>
            <w:r w:rsidRPr="00F97C7D">
              <w:rPr>
                <w:lang w:val="en-US"/>
              </w:rPr>
              <w:t>Office</w:t>
            </w:r>
            <w:r w:rsidRPr="00F97C7D">
              <w:t xml:space="preserve">, с подключением к сети «Интернет» и с доступом в электронную информационно-образовательную среду университета. </w:t>
            </w:r>
          </w:p>
          <w:p w:rsidR="00CF4DE5" w:rsidRPr="00F97C7D" w:rsidRDefault="00CF4DE5" w:rsidP="001D0F8A">
            <w:pPr>
              <w:pStyle w:val="Style1"/>
              <w:widowControl/>
            </w:pPr>
            <w:r w:rsidRPr="00F97C7D">
              <w:t>Специализированная мебель</w:t>
            </w:r>
          </w:p>
        </w:tc>
      </w:tr>
      <w:tr w:rsidR="00CF4DE5" w:rsidRPr="003B3D9B" w:rsidTr="001D0F8A">
        <w:trPr>
          <w:trHeight w:val="1255"/>
        </w:trPr>
        <w:tc>
          <w:tcPr>
            <w:tcW w:w="5663" w:type="dxa"/>
          </w:tcPr>
          <w:p w:rsidR="00CF4DE5" w:rsidRPr="00F97C7D" w:rsidRDefault="00CF4DE5" w:rsidP="001D0F8A">
            <w:pPr>
              <w:pStyle w:val="Style1"/>
              <w:widowControl/>
              <w:rPr>
                <w:rStyle w:val="FontStyle14"/>
                <w:b w:val="0"/>
                <w:sz w:val="24"/>
                <w:szCs w:val="24"/>
              </w:rPr>
            </w:pPr>
            <w:r w:rsidRPr="00F97C7D">
              <w:rPr>
                <w:rStyle w:val="FontStyle14"/>
                <w:b w:val="0"/>
                <w:sz w:val="24"/>
                <w:szCs w:val="24"/>
              </w:rPr>
              <w:t>Помещение для самостоятельной работы</w:t>
            </w:r>
          </w:p>
        </w:tc>
        <w:tc>
          <w:tcPr>
            <w:tcW w:w="3931" w:type="dxa"/>
          </w:tcPr>
          <w:p w:rsidR="00CF4DE5" w:rsidRPr="00F97C7D" w:rsidRDefault="00CF4DE5" w:rsidP="001D0F8A">
            <w:pPr>
              <w:pStyle w:val="Style1"/>
              <w:widowControl/>
            </w:pPr>
            <w:r w:rsidRPr="00F97C7D">
              <w:t xml:space="preserve">Компьютерная техника с пакетом </w:t>
            </w:r>
            <w:r w:rsidRPr="00F97C7D">
              <w:rPr>
                <w:lang w:val="en-US"/>
              </w:rPr>
              <w:t>MS</w:t>
            </w:r>
            <w:r w:rsidRPr="00F97C7D">
              <w:t xml:space="preserve"> </w:t>
            </w:r>
            <w:r w:rsidRPr="00F97C7D">
              <w:rPr>
                <w:lang w:val="en-US"/>
              </w:rPr>
              <w:t>Office</w:t>
            </w:r>
            <w:r w:rsidRPr="00F97C7D">
              <w:t xml:space="preserve">, с подключением к сети «Интернет» и с доступом в электронную информационно-образовательную среду университета. </w:t>
            </w:r>
          </w:p>
          <w:p w:rsidR="00CF4DE5" w:rsidRPr="00F97C7D" w:rsidRDefault="00CF4DE5" w:rsidP="001D0F8A">
            <w:pPr>
              <w:pStyle w:val="Style1"/>
              <w:widowControl/>
            </w:pPr>
            <w:r w:rsidRPr="00F97C7D">
              <w:t>Специализированная мебель</w:t>
            </w:r>
          </w:p>
        </w:tc>
      </w:tr>
      <w:tr w:rsidR="00CF4DE5" w:rsidRPr="003B3D9B" w:rsidTr="001D0F8A">
        <w:trPr>
          <w:trHeight w:val="1255"/>
        </w:trPr>
        <w:tc>
          <w:tcPr>
            <w:tcW w:w="5663" w:type="dxa"/>
          </w:tcPr>
          <w:p w:rsidR="00CF4DE5" w:rsidRPr="00F97C7D" w:rsidRDefault="00CF4DE5" w:rsidP="001D0F8A">
            <w:pPr>
              <w:pStyle w:val="Style1"/>
              <w:widowControl/>
              <w:rPr>
                <w:rStyle w:val="FontStyle14"/>
                <w:b w:val="0"/>
                <w:sz w:val="24"/>
                <w:szCs w:val="24"/>
              </w:rPr>
            </w:pPr>
            <w:r w:rsidRPr="00F97C7D">
              <w:rPr>
                <w:rStyle w:val="FontStyle14"/>
                <w:b w:val="0"/>
                <w:sz w:val="24"/>
                <w:szCs w:val="24"/>
              </w:rPr>
              <w:t>Помещение для хранения и профилактического обслуживания учебного оборудования</w:t>
            </w:r>
          </w:p>
        </w:tc>
        <w:tc>
          <w:tcPr>
            <w:tcW w:w="3931" w:type="dxa"/>
          </w:tcPr>
          <w:p w:rsidR="00CF4DE5" w:rsidRPr="00F97C7D" w:rsidRDefault="00CF4DE5" w:rsidP="001D0F8A">
            <w:pPr>
              <w:pStyle w:val="Style1"/>
              <w:widowControl/>
            </w:pPr>
            <w:r w:rsidRPr="00F97C7D">
              <w:t xml:space="preserve">Специализированная мебель. </w:t>
            </w:r>
          </w:p>
          <w:p w:rsidR="00CF4DE5" w:rsidRPr="00F97C7D" w:rsidRDefault="00CF4DE5" w:rsidP="001D0F8A">
            <w:pPr>
              <w:pStyle w:val="Style1"/>
              <w:widowControl/>
            </w:pPr>
            <w:r w:rsidRPr="00F97C7D">
              <w:t>Инструмент для профилактики лабораторных установок</w:t>
            </w:r>
          </w:p>
        </w:tc>
      </w:tr>
    </w:tbl>
    <w:p w:rsidR="00CF4DE5" w:rsidRDefault="00CF4DE5" w:rsidP="00CF4DE5">
      <w:pPr>
        <w:shd w:val="clear" w:color="auto" w:fill="FFFFFF"/>
        <w:spacing w:before="240"/>
        <w:rPr>
          <w:rStyle w:val="a7"/>
        </w:rPr>
      </w:pPr>
    </w:p>
    <w:p w:rsidR="001B6FAC" w:rsidRDefault="001B6FAC" w:rsidP="00BF10AA">
      <w:pPr>
        <w:ind w:firstLine="426"/>
        <w:rPr>
          <w:rStyle w:val="FontStyle14"/>
          <w:b w:val="0"/>
          <w:bCs w:val="0"/>
          <w:sz w:val="24"/>
          <w:szCs w:val="24"/>
        </w:rPr>
      </w:pPr>
    </w:p>
    <w:sectPr w:rsidR="001B6FAC" w:rsidSect="003200C5">
      <w:footerReference w:type="default" r:id="rId23"/>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002" w:rsidRDefault="00F86002">
      <w:r>
        <w:separator/>
      </w:r>
    </w:p>
  </w:endnote>
  <w:endnote w:type="continuationSeparator" w:id="0">
    <w:p w:rsidR="00F86002" w:rsidRDefault="00F8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002" w:rsidRDefault="00CF4DE5">
    <w:pPr>
      <w:pStyle w:val="ab"/>
      <w:ind w:right="360"/>
    </w:pPr>
    <w:r>
      <w:rPr>
        <w:noProof/>
        <w:lang w:eastAsia="ru-RU"/>
      </w:rPr>
      <w:pict>
        <v:shapetype id="_x0000_t202" coordsize="21600,21600" o:spt="202" path="m,l,21600r21600,l21600,xe">
          <v:stroke joinstyle="miter"/>
          <v:path gradientshapeok="t" o:connecttype="rect"/>
        </v:shapetype>
        <v:shape id="Text Box 1" o:spid="_x0000_s1026" type="#_x0000_t202" style="position:absolute;margin-left:455.45pt;margin-top:.05pt;width:82.85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" stroked="f">
          <v:fill opacity="0"/>
          <v:textbox inset="0,0,0,0">
            <w:txbxContent>
              <w:p w:rsidR="00F86002" w:rsidRPr="00E36BF6" w:rsidRDefault="00F86002" w:rsidP="00E36BF6"/>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002" w:rsidRDefault="00F86002">
      <w:r>
        <w:separator/>
      </w:r>
    </w:p>
  </w:footnote>
  <w:footnote w:type="continuationSeparator" w:id="0">
    <w:p w:rsidR="00F86002" w:rsidRDefault="00F860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0D2E6D"/>
    <w:multiLevelType w:val="hybridMultilevel"/>
    <w:tmpl w:val="079654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822157"/>
    <w:multiLevelType w:val="hybridMultilevel"/>
    <w:tmpl w:val="A1A8524E"/>
    <w:lvl w:ilvl="0" w:tplc="A94C4AB6">
      <w:start w:val="1"/>
      <w:numFmt w:val="decimal"/>
      <w:lvlText w:val="%1."/>
      <w:lvlJc w:val="left"/>
      <w:pPr>
        <w:ind w:left="973" w:hanging="360"/>
      </w:pPr>
      <w:rPr>
        <w:rFonts w:hint="default"/>
      </w:rPr>
    </w:lvl>
    <w:lvl w:ilvl="1" w:tplc="04190019" w:tentative="1">
      <w:start w:val="1"/>
      <w:numFmt w:val="lowerLetter"/>
      <w:lvlText w:val="%2."/>
      <w:lvlJc w:val="left"/>
      <w:pPr>
        <w:ind w:left="1693" w:hanging="360"/>
      </w:pPr>
    </w:lvl>
    <w:lvl w:ilvl="2" w:tplc="0419001B" w:tentative="1">
      <w:start w:val="1"/>
      <w:numFmt w:val="lowerRoman"/>
      <w:lvlText w:val="%3."/>
      <w:lvlJc w:val="right"/>
      <w:pPr>
        <w:ind w:left="2413" w:hanging="180"/>
      </w:pPr>
    </w:lvl>
    <w:lvl w:ilvl="3" w:tplc="0419000F" w:tentative="1">
      <w:start w:val="1"/>
      <w:numFmt w:val="decimal"/>
      <w:lvlText w:val="%4."/>
      <w:lvlJc w:val="left"/>
      <w:pPr>
        <w:ind w:left="3133" w:hanging="360"/>
      </w:pPr>
    </w:lvl>
    <w:lvl w:ilvl="4" w:tplc="04190019" w:tentative="1">
      <w:start w:val="1"/>
      <w:numFmt w:val="lowerLetter"/>
      <w:lvlText w:val="%5."/>
      <w:lvlJc w:val="left"/>
      <w:pPr>
        <w:ind w:left="3853" w:hanging="360"/>
      </w:pPr>
    </w:lvl>
    <w:lvl w:ilvl="5" w:tplc="0419001B" w:tentative="1">
      <w:start w:val="1"/>
      <w:numFmt w:val="lowerRoman"/>
      <w:lvlText w:val="%6."/>
      <w:lvlJc w:val="right"/>
      <w:pPr>
        <w:ind w:left="4573" w:hanging="180"/>
      </w:pPr>
    </w:lvl>
    <w:lvl w:ilvl="6" w:tplc="0419000F" w:tentative="1">
      <w:start w:val="1"/>
      <w:numFmt w:val="decimal"/>
      <w:lvlText w:val="%7."/>
      <w:lvlJc w:val="left"/>
      <w:pPr>
        <w:ind w:left="5293" w:hanging="360"/>
      </w:pPr>
    </w:lvl>
    <w:lvl w:ilvl="7" w:tplc="04190019" w:tentative="1">
      <w:start w:val="1"/>
      <w:numFmt w:val="lowerLetter"/>
      <w:lvlText w:val="%8."/>
      <w:lvlJc w:val="left"/>
      <w:pPr>
        <w:ind w:left="6013" w:hanging="360"/>
      </w:pPr>
    </w:lvl>
    <w:lvl w:ilvl="8" w:tplc="0419001B" w:tentative="1">
      <w:start w:val="1"/>
      <w:numFmt w:val="lowerRoman"/>
      <w:lvlText w:val="%9."/>
      <w:lvlJc w:val="right"/>
      <w:pPr>
        <w:ind w:left="6733" w:hanging="180"/>
      </w:pPr>
    </w:lvl>
  </w:abstractNum>
  <w:abstractNum w:abstractNumId="8" w15:restartNumberingAfterBreak="0">
    <w:nsid w:val="1B1650DB"/>
    <w:multiLevelType w:val="hybridMultilevel"/>
    <w:tmpl w:val="65DC008E"/>
    <w:lvl w:ilvl="0" w:tplc="8834D88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1F17A7"/>
    <w:multiLevelType w:val="hybridMultilevel"/>
    <w:tmpl w:val="45F67270"/>
    <w:lvl w:ilvl="0" w:tplc="C444F1C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1E310772"/>
    <w:multiLevelType w:val="multilevel"/>
    <w:tmpl w:val="7ED89EAA"/>
    <w:lvl w:ilvl="0">
      <w:start w:val="2"/>
      <w:numFmt w:val="decimal"/>
      <w:lvlText w:val="%1."/>
      <w:lvlJc w:val="left"/>
      <w:pPr>
        <w:tabs>
          <w:tab w:val="num" w:pos="750"/>
        </w:tabs>
        <w:ind w:left="750" w:hanging="750"/>
      </w:pPr>
      <w:rPr>
        <w:rFonts w:hint="default"/>
        <w:b w:val="0"/>
      </w:rPr>
    </w:lvl>
    <w:lvl w:ilvl="1">
      <w:start w:val="1"/>
      <w:numFmt w:val="decimal"/>
      <w:lvlText w:val="%1.%2."/>
      <w:lvlJc w:val="left"/>
      <w:pPr>
        <w:tabs>
          <w:tab w:val="num" w:pos="750"/>
        </w:tabs>
        <w:ind w:left="750" w:hanging="750"/>
      </w:pPr>
      <w:rPr>
        <w:rFonts w:hint="default"/>
        <w:b w:val="0"/>
      </w:rPr>
    </w:lvl>
    <w:lvl w:ilvl="2">
      <w:start w:val="4"/>
      <w:numFmt w:val="decimal"/>
      <w:lvlText w:val="%1.%2.%3."/>
      <w:lvlJc w:val="left"/>
      <w:pPr>
        <w:tabs>
          <w:tab w:val="num" w:pos="750"/>
        </w:tabs>
        <w:ind w:left="750" w:hanging="75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1" w15:restartNumberingAfterBreak="0">
    <w:nsid w:val="28D7679D"/>
    <w:multiLevelType w:val="hybridMultilevel"/>
    <w:tmpl w:val="EF40F53E"/>
    <w:lvl w:ilvl="0" w:tplc="E36C3C14">
      <w:start w:val="1"/>
      <w:numFmt w:val="decimal"/>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6E5783"/>
    <w:multiLevelType w:val="hybridMultilevel"/>
    <w:tmpl w:val="E4B8E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B1462B"/>
    <w:multiLevelType w:val="hybridMultilevel"/>
    <w:tmpl w:val="EF40F53E"/>
    <w:lvl w:ilvl="0" w:tplc="E36C3C1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09449F"/>
    <w:multiLevelType w:val="hybridMultilevel"/>
    <w:tmpl w:val="14FAF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7E7A0F"/>
    <w:multiLevelType w:val="hybridMultilevel"/>
    <w:tmpl w:val="8550E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351D13"/>
    <w:multiLevelType w:val="hybridMultilevel"/>
    <w:tmpl w:val="3F04FDA4"/>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7" w15:restartNumberingAfterBreak="0">
    <w:nsid w:val="5A86166F"/>
    <w:multiLevelType w:val="hybridMultilevel"/>
    <w:tmpl w:val="638EC396"/>
    <w:lvl w:ilvl="0" w:tplc="B694DAB6">
      <w:start w:val="2"/>
      <w:numFmt w:val="decimal"/>
      <w:lvlText w:val="%1."/>
      <w:lvlJc w:val="left"/>
      <w:pPr>
        <w:ind w:left="750" w:hanging="360"/>
      </w:pPr>
      <w:rPr>
        <w:rFonts w:hint="default"/>
        <w:b w:val="0"/>
        <w:i w:val="0"/>
        <w:sz w:val="2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8" w15:restartNumberingAfterBreak="0">
    <w:nsid w:val="6786480B"/>
    <w:multiLevelType w:val="hybridMultilevel"/>
    <w:tmpl w:val="2B48D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D34BA0"/>
    <w:multiLevelType w:val="hybridMultilevel"/>
    <w:tmpl w:val="1BDE55C4"/>
    <w:lvl w:ilvl="0" w:tplc="3AE82EDA">
      <w:start w:val="2"/>
      <w:numFmt w:val="decimal"/>
      <w:lvlText w:val="%1."/>
      <w:lvlJc w:val="left"/>
      <w:pPr>
        <w:tabs>
          <w:tab w:val="num" w:pos="0"/>
        </w:tabs>
        <w:ind w:left="0" w:firstLine="0"/>
      </w:pPr>
      <w:rPr>
        <w:rFonts w:hint="default"/>
      </w:rPr>
    </w:lvl>
    <w:lvl w:ilvl="1" w:tplc="22822618">
      <w:start w:val="2"/>
      <w:numFmt w:val="decimal"/>
      <w:lvlText w:val="%2."/>
      <w:lvlJc w:val="left"/>
      <w:pPr>
        <w:tabs>
          <w:tab w:val="num" w:pos="0"/>
        </w:tabs>
        <w:ind w:left="0" w:firstLine="0"/>
      </w:pPr>
      <w:rPr>
        <w:rFonts w:hint="default"/>
        <w:b w:val="0"/>
        <w:i w:val="0"/>
        <w:sz w:val="24"/>
        <w:szCs w:val="24"/>
        <w:vertAlign w:val="baseline"/>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0" w15:restartNumberingAfterBreak="0">
    <w:nsid w:val="76B72F66"/>
    <w:multiLevelType w:val="hybridMultilevel"/>
    <w:tmpl w:val="1EC2776C"/>
    <w:lvl w:ilvl="0" w:tplc="21262248">
      <w:start w:val="1"/>
      <w:numFmt w:val="bullet"/>
      <w:lvlText w:val=""/>
      <w:lvlJc w:val="left"/>
      <w:pPr>
        <w:ind w:left="29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8F5A3A"/>
    <w:multiLevelType w:val="hybridMultilevel"/>
    <w:tmpl w:val="6A3C100C"/>
    <w:lvl w:ilvl="0" w:tplc="DBAA90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21"/>
  </w:num>
  <w:num w:numId="7">
    <w:abstractNumId w:val="7"/>
  </w:num>
  <w:num w:numId="8">
    <w:abstractNumId w:val="12"/>
  </w:num>
  <w:num w:numId="9">
    <w:abstractNumId w:val="18"/>
  </w:num>
  <w:num w:numId="10">
    <w:abstractNumId w:val="20"/>
  </w:num>
  <w:num w:numId="11">
    <w:abstractNumId w:val="19"/>
  </w:num>
  <w:num w:numId="12">
    <w:abstractNumId w:val="8"/>
  </w:num>
  <w:num w:numId="13">
    <w:abstractNumId w:val="16"/>
  </w:num>
  <w:num w:numId="14">
    <w:abstractNumId w:val="4"/>
  </w:num>
  <w:num w:numId="15">
    <w:abstractNumId w:val="11"/>
  </w:num>
  <w:num w:numId="16">
    <w:abstractNumId w:val="14"/>
  </w:num>
  <w:num w:numId="17">
    <w:abstractNumId w:val="10"/>
  </w:num>
  <w:num w:numId="18">
    <w:abstractNumId w:val="15"/>
  </w:num>
  <w:num w:numId="19">
    <w:abstractNumId w:val="17"/>
  </w:num>
  <w:num w:numId="20">
    <w:abstractNumId w:val="9"/>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553C3"/>
    <w:rsid w:val="00010E91"/>
    <w:rsid w:val="000540CF"/>
    <w:rsid w:val="00064846"/>
    <w:rsid w:val="0007176E"/>
    <w:rsid w:val="0009793A"/>
    <w:rsid w:val="00097B6A"/>
    <w:rsid w:val="000A6777"/>
    <w:rsid w:val="000B6868"/>
    <w:rsid w:val="000D0D46"/>
    <w:rsid w:val="000D44C4"/>
    <w:rsid w:val="000E0BBA"/>
    <w:rsid w:val="000E0C8A"/>
    <w:rsid w:val="000E3126"/>
    <w:rsid w:val="000F6F72"/>
    <w:rsid w:val="00100812"/>
    <w:rsid w:val="00102DC8"/>
    <w:rsid w:val="00117483"/>
    <w:rsid w:val="001244D9"/>
    <w:rsid w:val="00141FCA"/>
    <w:rsid w:val="00143133"/>
    <w:rsid w:val="00152DD8"/>
    <w:rsid w:val="0016180D"/>
    <w:rsid w:val="001949F6"/>
    <w:rsid w:val="00194DFE"/>
    <w:rsid w:val="00196430"/>
    <w:rsid w:val="001A795F"/>
    <w:rsid w:val="001A7D46"/>
    <w:rsid w:val="001B6FAC"/>
    <w:rsid w:val="001C164E"/>
    <w:rsid w:val="001C66AD"/>
    <w:rsid w:val="001D0EF9"/>
    <w:rsid w:val="001E7A0A"/>
    <w:rsid w:val="001F2EE3"/>
    <w:rsid w:val="002404B5"/>
    <w:rsid w:val="002535BE"/>
    <w:rsid w:val="00273FD9"/>
    <w:rsid w:val="00294806"/>
    <w:rsid w:val="00295A12"/>
    <w:rsid w:val="002C7731"/>
    <w:rsid w:val="002D2724"/>
    <w:rsid w:val="002D3807"/>
    <w:rsid w:val="002D7371"/>
    <w:rsid w:val="003008F5"/>
    <w:rsid w:val="003200C5"/>
    <w:rsid w:val="00324B2D"/>
    <w:rsid w:val="00335497"/>
    <w:rsid w:val="00341B46"/>
    <w:rsid w:val="00352B68"/>
    <w:rsid w:val="00355399"/>
    <w:rsid w:val="00361710"/>
    <w:rsid w:val="00364833"/>
    <w:rsid w:val="00374260"/>
    <w:rsid w:val="00377AF7"/>
    <w:rsid w:val="00397F05"/>
    <w:rsid w:val="003A404D"/>
    <w:rsid w:val="003B3D9B"/>
    <w:rsid w:val="003C240E"/>
    <w:rsid w:val="003C2F5F"/>
    <w:rsid w:val="003D21F4"/>
    <w:rsid w:val="003E7A27"/>
    <w:rsid w:val="0040111F"/>
    <w:rsid w:val="004109BD"/>
    <w:rsid w:val="00416B6A"/>
    <w:rsid w:val="004223A3"/>
    <w:rsid w:val="00433C66"/>
    <w:rsid w:val="004428AE"/>
    <w:rsid w:val="0045247F"/>
    <w:rsid w:val="004544DF"/>
    <w:rsid w:val="00456240"/>
    <w:rsid w:val="0046356A"/>
    <w:rsid w:val="00472FE0"/>
    <w:rsid w:val="00476E9F"/>
    <w:rsid w:val="00491021"/>
    <w:rsid w:val="004A7CC5"/>
    <w:rsid w:val="004F3E0F"/>
    <w:rsid w:val="00505139"/>
    <w:rsid w:val="00506322"/>
    <w:rsid w:val="005105CB"/>
    <w:rsid w:val="005135AF"/>
    <w:rsid w:val="00525396"/>
    <w:rsid w:val="00530A09"/>
    <w:rsid w:val="00536F39"/>
    <w:rsid w:val="00544B44"/>
    <w:rsid w:val="00550A58"/>
    <w:rsid w:val="005553C3"/>
    <w:rsid w:val="005565BA"/>
    <w:rsid w:val="00561746"/>
    <w:rsid w:val="00577833"/>
    <w:rsid w:val="0058713E"/>
    <w:rsid w:val="005A133D"/>
    <w:rsid w:val="005A3E76"/>
    <w:rsid w:val="005C3869"/>
    <w:rsid w:val="005D0586"/>
    <w:rsid w:val="005D61AD"/>
    <w:rsid w:val="005E14BE"/>
    <w:rsid w:val="005E7592"/>
    <w:rsid w:val="005F4C85"/>
    <w:rsid w:val="005F7AA4"/>
    <w:rsid w:val="00600464"/>
    <w:rsid w:val="00605730"/>
    <w:rsid w:val="00621412"/>
    <w:rsid w:val="0063035E"/>
    <w:rsid w:val="00632E1B"/>
    <w:rsid w:val="006412CF"/>
    <w:rsid w:val="006466C7"/>
    <w:rsid w:val="006605B1"/>
    <w:rsid w:val="00691AA7"/>
    <w:rsid w:val="006A0255"/>
    <w:rsid w:val="006A4996"/>
    <w:rsid w:val="006C2D78"/>
    <w:rsid w:val="006D1559"/>
    <w:rsid w:val="006D3D3E"/>
    <w:rsid w:val="006D5F9C"/>
    <w:rsid w:val="006D6213"/>
    <w:rsid w:val="006E2EFA"/>
    <w:rsid w:val="006F25A7"/>
    <w:rsid w:val="00705CD6"/>
    <w:rsid w:val="00725E3B"/>
    <w:rsid w:val="00726538"/>
    <w:rsid w:val="007279D5"/>
    <w:rsid w:val="00736643"/>
    <w:rsid w:val="00737283"/>
    <w:rsid w:val="0074696C"/>
    <w:rsid w:val="00746B6B"/>
    <w:rsid w:val="0075462E"/>
    <w:rsid w:val="00776EB6"/>
    <w:rsid w:val="007818CE"/>
    <w:rsid w:val="0079571C"/>
    <w:rsid w:val="007B6D0A"/>
    <w:rsid w:val="007C13DD"/>
    <w:rsid w:val="007C7FD0"/>
    <w:rsid w:val="007E3745"/>
    <w:rsid w:val="007E4B60"/>
    <w:rsid w:val="008048CC"/>
    <w:rsid w:val="0080798F"/>
    <w:rsid w:val="00817276"/>
    <w:rsid w:val="0082691A"/>
    <w:rsid w:val="008319C9"/>
    <w:rsid w:val="00841B39"/>
    <w:rsid w:val="00846D32"/>
    <w:rsid w:val="008478C9"/>
    <w:rsid w:val="008511E3"/>
    <w:rsid w:val="00853896"/>
    <w:rsid w:val="00865203"/>
    <w:rsid w:val="0086559E"/>
    <w:rsid w:val="0087593C"/>
    <w:rsid w:val="008832DE"/>
    <w:rsid w:val="00897CB0"/>
    <w:rsid w:val="008A1FFC"/>
    <w:rsid w:val="008B5926"/>
    <w:rsid w:val="008C4B34"/>
    <w:rsid w:val="008D3244"/>
    <w:rsid w:val="008D630B"/>
    <w:rsid w:val="008F1110"/>
    <w:rsid w:val="008F4D7E"/>
    <w:rsid w:val="00902544"/>
    <w:rsid w:val="00905A96"/>
    <w:rsid w:val="009065BA"/>
    <w:rsid w:val="00914DA1"/>
    <w:rsid w:val="0093668B"/>
    <w:rsid w:val="00956363"/>
    <w:rsid w:val="00960865"/>
    <w:rsid w:val="00961254"/>
    <w:rsid w:val="009A0D47"/>
    <w:rsid w:val="009A198E"/>
    <w:rsid w:val="009B19C3"/>
    <w:rsid w:val="009B6B6F"/>
    <w:rsid w:val="009D7D14"/>
    <w:rsid w:val="009E09ED"/>
    <w:rsid w:val="009E5A06"/>
    <w:rsid w:val="009F49A8"/>
    <w:rsid w:val="00A0730C"/>
    <w:rsid w:val="00A107D6"/>
    <w:rsid w:val="00A12DEF"/>
    <w:rsid w:val="00A14F44"/>
    <w:rsid w:val="00A257C7"/>
    <w:rsid w:val="00A45D90"/>
    <w:rsid w:val="00A4719C"/>
    <w:rsid w:val="00A53B2D"/>
    <w:rsid w:val="00A55D02"/>
    <w:rsid w:val="00A64304"/>
    <w:rsid w:val="00A67783"/>
    <w:rsid w:val="00A72C51"/>
    <w:rsid w:val="00A77168"/>
    <w:rsid w:val="00A80866"/>
    <w:rsid w:val="00A815D7"/>
    <w:rsid w:val="00A84CA1"/>
    <w:rsid w:val="00A90D23"/>
    <w:rsid w:val="00AA25A1"/>
    <w:rsid w:val="00AA5CDC"/>
    <w:rsid w:val="00AB3F81"/>
    <w:rsid w:val="00AB537D"/>
    <w:rsid w:val="00AB6EB1"/>
    <w:rsid w:val="00AC4D42"/>
    <w:rsid w:val="00AD1BFC"/>
    <w:rsid w:val="00AE00D6"/>
    <w:rsid w:val="00AE3DC6"/>
    <w:rsid w:val="00AF2B2B"/>
    <w:rsid w:val="00B21BE3"/>
    <w:rsid w:val="00B228DF"/>
    <w:rsid w:val="00B25A3A"/>
    <w:rsid w:val="00B27B0C"/>
    <w:rsid w:val="00B36957"/>
    <w:rsid w:val="00B43851"/>
    <w:rsid w:val="00B441F0"/>
    <w:rsid w:val="00B459D2"/>
    <w:rsid w:val="00B66D44"/>
    <w:rsid w:val="00B74375"/>
    <w:rsid w:val="00B847A8"/>
    <w:rsid w:val="00B9792E"/>
    <w:rsid w:val="00BB5A7D"/>
    <w:rsid w:val="00BD59BB"/>
    <w:rsid w:val="00BE176E"/>
    <w:rsid w:val="00BE4D76"/>
    <w:rsid w:val="00BF0C9E"/>
    <w:rsid w:val="00BF10AA"/>
    <w:rsid w:val="00C220D9"/>
    <w:rsid w:val="00C274B3"/>
    <w:rsid w:val="00C62C1D"/>
    <w:rsid w:val="00C7755C"/>
    <w:rsid w:val="00C93759"/>
    <w:rsid w:val="00C957DD"/>
    <w:rsid w:val="00C96372"/>
    <w:rsid w:val="00CA0B3A"/>
    <w:rsid w:val="00CA50CD"/>
    <w:rsid w:val="00CB3376"/>
    <w:rsid w:val="00CB68A1"/>
    <w:rsid w:val="00CF1B1F"/>
    <w:rsid w:val="00CF4DE5"/>
    <w:rsid w:val="00D11A28"/>
    <w:rsid w:val="00D25BEE"/>
    <w:rsid w:val="00D26893"/>
    <w:rsid w:val="00D313E5"/>
    <w:rsid w:val="00D451BC"/>
    <w:rsid w:val="00D50DC8"/>
    <w:rsid w:val="00D55675"/>
    <w:rsid w:val="00D55BF0"/>
    <w:rsid w:val="00DA119F"/>
    <w:rsid w:val="00DA591D"/>
    <w:rsid w:val="00DE53E4"/>
    <w:rsid w:val="00E15A81"/>
    <w:rsid w:val="00E304FE"/>
    <w:rsid w:val="00E36BF6"/>
    <w:rsid w:val="00E5644C"/>
    <w:rsid w:val="00E742D3"/>
    <w:rsid w:val="00EA056E"/>
    <w:rsid w:val="00EA7986"/>
    <w:rsid w:val="00EB755D"/>
    <w:rsid w:val="00F02941"/>
    <w:rsid w:val="00F145AC"/>
    <w:rsid w:val="00F16122"/>
    <w:rsid w:val="00F21BB1"/>
    <w:rsid w:val="00F224AA"/>
    <w:rsid w:val="00F23E85"/>
    <w:rsid w:val="00F25A32"/>
    <w:rsid w:val="00F30BCC"/>
    <w:rsid w:val="00F310A1"/>
    <w:rsid w:val="00F35433"/>
    <w:rsid w:val="00F43234"/>
    <w:rsid w:val="00F51B64"/>
    <w:rsid w:val="00F55100"/>
    <w:rsid w:val="00F55FE3"/>
    <w:rsid w:val="00F673CC"/>
    <w:rsid w:val="00F70169"/>
    <w:rsid w:val="00F767B9"/>
    <w:rsid w:val="00F80A8F"/>
    <w:rsid w:val="00F83285"/>
    <w:rsid w:val="00F86002"/>
    <w:rsid w:val="00FA020C"/>
    <w:rsid w:val="00FB3A26"/>
    <w:rsid w:val="00FE01FE"/>
    <w:rsid w:val="00FE087F"/>
    <w:rsid w:val="00FE6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4:docId w14:val="4E82EF19"/>
  <w15:docId w15:val="{DCE1D3DF-0714-44E7-AB0C-F421E3F7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0C5"/>
    <w:pPr>
      <w:widowControl w:val="0"/>
      <w:autoSpaceDE w:val="0"/>
    </w:pPr>
    <w:rPr>
      <w:sz w:val="24"/>
      <w:szCs w:val="24"/>
      <w:lang w:eastAsia="ar-SA"/>
    </w:rPr>
  </w:style>
  <w:style w:type="paragraph" w:styleId="1">
    <w:name w:val="heading 1"/>
    <w:basedOn w:val="a"/>
    <w:next w:val="a"/>
    <w:qFormat/>
    <w:rsid w:val="003200C5"/>
    <w:pPr>
      <w:keepNext/>
      <w:numPr>
        <w:numId w:val="1"/>
      </w:numPr>
      <w:autoSpaceDE/>
      <w:ind w:left="0" w:firstLine="400"/>
      <w:jc w:val="both"/>
      <w:outlineLvl w:val="0"/>
    </w:pPr>
    <w:rPr>
      <w:i/>
      <w:iCs/>
      <w:szCs w:val="20"/>
    </w:rPr>
  </w:style>
  <w:style w:type="paragraph" w:styleId="2">
    <w:name w:val="heading 2"/>
    <w:basedOn w:val="a"/>
    <w:next w:val="a"/>
    <w:link w:val="20"/>
    <w:qFormat/>
    <w:rsid w:val="003200C5"/>
    <w:pPr>
      <w:keepNext/>
      <w:numPr>
        <w:ilvl w:val="1"/>
        <w:numId w:val="1"/>
      </w:numPr>
      <w:autoSpaceDE/>
      <w:ind w:left="0" w:firstLine="400"/>
      <w:jc w:val="both"/>
      <w:outlineLvl w:val="1"/>
    </w:pPr>
    <w:rPr>
      <w:b/>
      <w:bCs/>
      <w:i/>
      <w:szCs w:val="20"/>
    </w:rPr>
  </w:style>
  <w:style w:type="paragraph" w:styleId="3">
    <w:name w:val="heading 3"/>
    <w:basedOn w:val="a"/>
    <w:next w:val="a"/>
    <w:link w:val="30"/>
    <w:uiPriority w:val="9"/>
    <w:semiHidden/>
    <w:unhideWhenUsed/>
    <w:qFormat/>
    <w:rsid w:val="00A53B2D"/>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A53B2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3200C5"/>
    <w:rPr>
      <w:rFonts w:ascii="Symbol" w:hAnsi="Symbol"/>
    </w:rPr>
  </w:style>
  <w:style w:type="character" w:customStyle="1" w:styleId="Absatz-Standardschriftart">
    <w:name w:val="Absatz-Standardschriftart"/>
    <w:rsid w:val="003200C5"/>
  </w:style>
  <w:style w:type="character" w:customStyle="1" w:styleId="21">
    <w:name w:val="Основной шрифт абзаца2"/>
    <w:rsid w:val="003200C5"/>
  </w:style>
  <w:style w:type="character" w:customStyle="1" w:styleId="WW8Num4z0">
    <w:name w:val="WW8Num4z0"/>
    <w:rsid w:val="003200C5"/>
    <w:rPr>
      <w:rFonts w:ascii="Symbol" w:hAnsi="Symbol"/>
    </w:rPr>
  </w:style>
  <w:style w:type="character" w:customStyle="1" w:styleId="WW-Absatz-Standardschriftart">
    <w:name w:val="WW-Absatz-Standardschriftart"/>
    <w:rsid w:val="003200C5"/>
  </w:style>
  <w:style w:type="character" w:customStyle="1" w:styleId="WW-Absatz-Standardschriftart1">
    <w:name w:val="WW-Absatz-Standardschriftart1"/>
    <w:rsid w:val="003200C5"/>
  </w:style>
  <w:style w:type="character" w:customStyle="1" w:styleId="WW-Absatz-Standardschriftart11">
    <w:name w:val="WW-Absatz-Standardschriftart11"/>
    <w:rsid w:val="003200C5"/>
  </w:style>
  <w:style w:type="character" w:customStyle="1" w:styleId="WW8Num1z0">
    <w:name w:val="WW8Num1z0"/>
    <w:rsid w:val="003200C5"/>
    <w:rPr>
      <w:rFonts w:cs="Times New Roman"/>
    </w:rPr>
  </w:style>
  <w:style w:type="character" w:customStyle="1" w:styleId="WW8Num2z1">
    <w:name w:val="WW8Num2z1"/>
    <w:rsid w:val="003200C5"/>
    <w:rPr>
      <w:rFonts w:ascii="Courier New" w:hAnsi="Courier New" w:cs="Courier New"/>
    </w:rPr>
  </w:style>
  <w:style w:type="character" w:customStyle="1" w:styleId="WW8Num2z2">
    <w:name w:val="WW8Num2z2"/>
    <w:rsid w:val="003200C5"/>
    <w:rPr>
      <w:rFonts w:ascii="Wingdings" w:hAnsi="Wingdings"/>
    </w:rPr>
  </w:style>
  <w:style w:type="character" w:customStyle="1" w:styleId="WW8Num3z0">
    <w:name w:val="WW8Num3z0"/>
    <w:rsid w:val="003200C5"/>
    <w:rPr>
      <w:rFonts w:ascii="Symbol" w:hAnsi="Symbol"/>
    </w:rPr>
  </w:style>
  <w:style w:type="character" w:customStyle="1" w:styleId="WW8Num3z1">
    <w:name w:val="WW8Num3z1"/>
    <w:rsid w:val="003200C5"/>
    <w:rPr>
      <w:rFonts w:ascii="Courier New" w:hAnsi="Courier New" w:cs="Courier New"/>
    </w:rPr>
  </w:style>
  <w:style w:type="character" w:customStyle="1" w:styleId="WW8Num3z2">
    <w:name w:val="WW8Num3z2"/>
    <w:rsid w:val="003200C5"/>
    <w:rPr>
      <w:rFonts w:ascii="Wingdings" w:hAnsi="Wingdings"/>
    </w:rPr>
  </w:style>
  <w:style w:type="character" w:customStyle="1" w:styleId="WW8Num4z1">
    <w:name w:val="WW8Num4z1"/>
    <w:rsid w:val="003200C5"/>
    <w:rPr>
      <w:rFonts w:ascii="Courier New" w:hAnsi="Courier New" w:cs="Courier New"/>
    </w:rPr>
  </w:style>
  <w:style w:type="character" w:customStyle="1" w:styleId="WW8Num4z2">
    <w:name w:val="WW8Num4z2"/>
    <w:rsid w:val="003200C5"/>
    <w:rPr>
      <w:rFonts w:ascii="Wingdings" w:hAnsi="Wingdings"/>
    </w:rPr>
  </w:style>
  <w:style w:type="character" w:customStyle="1" w:styleId="10">
    <w:name w:val="Основной шрифт абзаца1"/>
    <w:rsid w:val="003200C5"/>
  </w:style>
  <w:style w:type="character" w:customStyle="1" w:styleId="FontStyle11">
    <w:name w:val="Font Style11"/>
    <w:basedOn w:val="10"/>
    <w:rsid w:val="003200C5"/>
    <w:rPr>
      <w:rFonts w:ascii="Times New Roman" w:hAnsi="Times New Roman" w:cs="Times New Roman"/>
      <w:sz w:val="10"/>
      <w:szCs w:val="10"/>
    </w:rPr>
  </w:style>
  <w:style w:type="character" w:customStyle="1" w:styleId="FontStyle12">
    <w:name w:val="Font Style12"/>
    <w:basedOn w:val="10"/>
    <w:rsid w:val="003200C5"/>
    <w:rPr>
      <w:rFonts w:ascii="Georgia" w:hAnsi="Georgia" w:cs="Georgia"/>
      <w:b/>
      <w:bCs/>
      <w:sz w:val="12"/>
      <w:szCs w:val="12"/>
    </w:rPr>
  </w:style>
  <w:style w:type="character" w:customStyle="1" w:styleId="FontStyle13">
    <w:name w:val="Font Style13"/>
    <w:basedOn w:val="10"/>
    <w:rsid w:val="003200C5"/>
    <w:rPr>
      <w:rFonts w:ascii="Times New Roman" w:hAnsi="Times New Roman" w:cs="Times New Roman"/>
      <w:b/>
      <w:bCs/>
      <w:sz w:val="12"/>
      <w:szCs w:val="12"/>
    </w:rPr>
  </w:style>
  <w:style w:type="character" w:customStyle="1" w:styleId="FontStyle14">
    <w:name w:val="Font Style14"/>
    <w:basedOn w:val="10"/>
    <w:rsid w:val="003200C5"/>
    <w:rPr>
      <w:rFonts w:ascii="Times New Roman" w:hAnsi="Times New Roman" w:cs="Times New Roman"/>
      <w:b/>
      <w:bCs/>
      <w:sz w:val="14"/>
      <w:szCs w:val="14"/>
    </w:rPr>
  </w:style>
  <w:style w:type="character" w:customStyle="1" w:styleId="FontStyle15">
    <w:name w:val="Font Style15"/>
    <w:basedOn w:val="10"/>
    <w:rsid w:val="003200C5"/>
    <w:rPr>
      <w:rFonts w:ascii="Times New Roman" w:hAnsi="Times New Roman" w:cs="Times New Roman"/>
      <w:b/>
      <w:bCs/>
      <w:sz w:val="18"/>
      <w:szCs w:val="18"/>
    </w:rPr>
  </w:style>
  <w:style w:type="character" w:customStyle="1" w:styleId="FontStyle16">
    <w:name w:val="Font Style16"/>
    <w:basedOn w:val="10"/>
    <w:rsid w:val="003200C5"/>
    <w:rPr>
      <w:rFonts w:ascii="Times New Roman" w:hAnsi="Times New Roman" w:cs="Times New Roman"/>
      <w:b/>
      <w:bCs/>
      <w:sz w:val="16"/>
      <w:szCs w:val="16"/>
    </w:rPr>
  </w:style>
  <w:style w:type="character" w:customStyle="1" w:styleId="FontStyle17">
    <w:name w:val="Font Style17"/>
    <w:basedOn w:val="10"/>
    <w:uiPriority w:val="99"/>
    <w:rsid w:val="003200C5"/>
    <w:rPr>
      <w:rFonts w:ascii="Times New Roman" w:hAnsi="Times New Roman" w:cs="Times New Roman"/>
      <w:b/>
      <w:bCs/>
      <w:sz w:val="16"/>
      <w:szCs w:val="16"/>
    </w:rPr>
  </w:style>
  <w:style w:type="character" w:customStyle="1" w:styleId="FontStyle18">
    <w:name w:val="Font Style18"/>
    <w:basedOn w:val="10"/>
    <w:rsid w:val="003200C5"/>
    <w:rPr>
      <w:rFonts w:ascii="Times New Roman" w:hAnsi="Times New Roman" w:cs="Times New Roman"/>
      <w:b/>
      <w:bCs/>
      <w:sz w:val="10"/>
      <w:szCs w:val="10"/>
    </w:rPr>
  </w:style>
  <w:style w:type="character" w:customStyle="1" w:styleId="FontStyle19">
    <w:name w:val="Font Style19"/>
    <w:basedOn w:val="10"/>
    <w:rsid w:val="003200C5"/>
    <w:rPr>
      <w:rFonts w:ascii="Times New Roman" w:hAnsi="Times New Roman" w:cs="Times New Roman"/>
      <w:i/>
      <w:iCs/>
      <w:sz w:val="12"/>
      <w:szCs w:val="12"/>
    </w:rPr>
  </w:style>
  <w:style w:type="character" w:customStyle="1" w:styleId="FontStyle20">
    <w:name w:val="Font Style20"/>
    <w:basedOn w:val="10"/>
    <w:rsid w:val="003200C5"/>
    <w:rPr>
      <w:rFonts w:ascii="Georgia" w:hAnsi="Georgia" w:cs="Georgia"/>
      <w:sz w:val="12"/>
      <w:szCs w:val="12"/>
    </w:rPr>
  </w:style>
  <w:style w:type="character" w:customStyle="1" w:styleId="FontStyle21">
    <w:name w:val="Font Style21"/>
    <w:basedOn w:val="10"/>
    <w:uiPriority w:val="99"/>
    <w:rsid w:val="003200C5"/>
    <w:rPr>
      <w:rFonts w:ascii="Times New Roman" w:hAnsi="Times New Roman" w:cs="Times New Roman"/>
      <w:sz w:val="12"/>
      <w:szCs w:val="12"/>
    </w:rPr>
  </w:style>
  <w:style w:type="character" w:customStyle="1" w:styleId="FontStyle22">
    <w:name w:val="Font Style22"/>
    <w:basedOn w:val="10"/>
    <w:rsid w:val="003200C5"/>
    <w:rPr>
      <w:rFonts w:ascii="Times New Roman" w:hAnsi="Times New Roman" w:cs="Times New Roman"/>
      <w:sz w:val="20"/>
      <w:szCs w:val="20"/>
    </w:rPr>
  </w:style>
  <w:style w:type="character" w:customStyle="1" w:styleId="FontStyle23">
    <w:name w:val="Font Style23"/>
    <w:basedOn w:val="10"/>
    <w:rsid w:val="003200C5"/>
    <w:rPr>
      <w:rFonts w:ascii="Times New Roman" w:hAnsi="Times New Roman" w:cs="Times New Roman"/>
      <w:b/>
      <w:bCs/>
      <w:sz w:val="12"/>
      <w:szCs w:val="12"/>
    </w:rPr>
  </w:style>
  <w:style w:type="character" w:customStyle="1" w:styleId="FontStyle24">
    <w:name w:val="Font Style24"/>
    <w:basedOn w:val="10"/>
    <w:rsid w:val="003200C5"/>
    <w:rPr>
      <w:rFonts w:ascii="Times New Roman" w:hAnsi="Times New Roman" w:cs="Times New Roman"/>
      <w:b/>
      <w:bCs/>
      <w:sz w:val="10"/>
      <w:szCs w:val="10"/>
    </w:rPr>
  </w:style>
  <w:style w:type="character" w:customStyle="1" w:styleId="FontStyle25">
    <w:name w:val="Font Style25"/>
    <w:basedOn w:val="10"/>
    <w:rsid w:val="003200C5"/>
    <w:rPr>
      <w:rFonts w:ascii="Times New Roman" w:hAnsi="Times New Roman" w:cs="Times New Roman"/>
      <w:i/>
      <w:iCs/>
      <w:sz w:val="12"/>
      <w:szCs w:val="12"/>
    </w:rPr>
  </w:style>
  <w:style w:type="character" w:customStyle="1" w:styleId="FontStyle26">
    <w:name w:val="Font Style26"/>
    <w:basedOn w:val="10"/>
    <w:rsid w:val="003200C5"/>
    <w:rPr>
      <w:rFonts w:ascii="Times New Roman" w:hAnsi="Times New Roman" w:cs="Times New Roman"/>
      <w:b/>
      <w:bCs/>
      <w:sz w:val="12"/>
      <w:szCs w:val="12"/>
    </w:rPr>
  </w:style>
  <w:style w:type="character" w:customStyle="1" w:styleId="FontStyle27">
    <w:name w:val="Font Style27"/>
    <w:basedOn w:val="10"/>
    <w:rsid w:val="003200C5"/>
    <w:rPr>
      <w:rFonts w:ascii="Times New Roman" w:hAnsi="Times New Roman" w:cs="Times New Roman"/>
      <w:b/>
      <w:bCs/>
      <w:sz w:val="10"/>
      <w:szCs w:val="10"/>
    </w:rPr>
  </w:style>
  <w:style w:type="character" w:customStyle="1" w:styleId="FontStyle28">
    <w:name w:val="Font Style28"/>
    <w:basedOn w:val="10"/>
    <w:rsid w:val="003200C5"/>
    <w:rPr>
      <w:rFonts w:ascii="Constantia" w:hAnsi="Constantia" w:cs="Constantia"/>
      <w:b/>
      <w:bCs/>
      <w:smallCaps/>
      <w:sz w:val="10"/>
      <w:szCs w:val="10"/>
    </w:rPr>
  </w:style>
  <w:style w:type="character" w:customStyle="1" w:styleId="FontStyle29">
    <w:name w:val="Font Style29"/>
    <w:basedOn w:val="10"/>
    <w:rsid w:val="003200C5"/>
    <w:rPr>
      <w:rFonts w:ascii="Times New Roman" w:hAnsi="Times New Roman" w:cs="Times New Roman"/>
      <w:b/>
      <w:bCs/>
      <w:sz w:val="10"/>
      <w:szCs w:val="10"/>
    </w:rPr>
  </w:style>
  <w:style w:type="character" w:customStyle="1" w:styleId="FontStyle30">
    <w:name w:val="Font Style30"/>
    <w:basedOn w:val="10"/>
    <w:rsid w:val="003200C5"/>
    <w:rPr>
      <w:rFonts w:ascii="Times New Roman" w:hAnsi="Times New Roman" w:cs="Times New Roman"/>
      <w:b/>
      <w:bCs/>
      <w:sz w:val="10"/>
      <w:szCs w:val="10"/>
    </w:rPr>
  </w:style>
  <w:style w:type="character" w:customStyle="1" w:styleId="FontStyle31">
    <w:name w:val="Font Style31"/>
    <w:basedOn w:val="10"/>
    <w:rsid w:val="003200C5"/>
    <w:rPr>
      <w:rFonts w:ascii="Georgia" w:hAnsi="Georgia" w:cs="Georgia"/>
      <w:sz w:val="12"/>
      <w:szCs w:val="12"/>
    </w:rPr>
  </w:style>
  <w:style w:type="character" w:customStyle="1" w:styleId="FontStyle32">
    <w:name w:val="Font Style32"/>
    <w:basedOn w:val="10"/>
    <w:rsid w:val="003200C5"/>
    <w:rPr>
      <w:rFonts w:ascii="Times New Roman" w:hAnsi="Times New Roman" w:cs="Times New Roman"/>
      <w:i/>
      <w:iCs/>
      <w:sz w:val="12"/>
      <w:szCs w:val="12"/>
    </w:rPr>
  </w:style>
  <w:style w:type="character" w:customStyle="1" w:styleId="FontStyle33">
    <w:name w:val="Font Style33"/>
    <w:basedOn w:val="10"/>
    <w:rsid w:val="003200C5"/>
    <w:rPr>
      <w:rFonts w:ascii="Times New Roman" w:hAnsi="Times New Roman" w:cs="Times New Roman"/>
      <w:b/>
      <w:bCs/>
      <w:sz w:val="12"/>
      <w:szCs w:val="12"/>
    </w:rPr>
  </w:style>
  <w:style w:type="character" w:customStyle="1" w:styleId="FontStyle34">
    <w:name w:val="Font Style34"/>
    <w:basedOn w:val="10"/>
    <w:rsid w:val="003200C5"/>
    <w:rPr>
      <w:rFonts w:ascii="Times New Roman" w:hAnsi="Times New Roman" w:cs="Times New Roman"/>
      <w:sz w:val="12"/>
      <w:szCs w:val="12"/>
    </w:rPr>
  </w:style>
  <w:style w:type="character" w:customStyle="1" w:styleId="FontStyle35">
    <w:name w:val="Font Style35"/>
    <w:basedOn w:val="10"/>
    <w:rsid w:val="003200C5"/>
    <w:rPr>
      <w:rFonts w:ascii="Times New Roman" w:hAnsi="Times New Roman" w:cs="Times New Roman"/>
      <w:smallCaps/>
      <w:sz w:val="12"/>
      <w:szCs w:val="12"/>
    </w:rPr>
  </w:style>
  <w:style w:type="character" w:customStyle="1" w:styleId="FontStyle36">
    <w:name w:val="Font Style36"/>
    <w:basedOn w:val="10"/>
    <w:rsid w:val="003200C5"/>
    <w:rPr>
      <w:rFonts w:ascii="Times New Roman" w:hAnsi="Times New Roman" w:cs="Times New Roman"/>
      <w:sz w:val="12"/>
      <w:szCs w:val="12"/>
    </w:rPr>
  </w:style>
  <w:style w:type="character" w:customStyle="1" w:styleId="FontStyle37">
    <w:name w:val="Font Style37"/>
    <w:basedOn w:val="10"/>
    <w:rsid w:val="003200C5"/>
    <w:rPr>
      <w:rFonts w:ascii="Times New Roman" w:hAnsi="Times New Roman" w:cs="Times New Roman"/>
      <w:spacing w:val="10"/>
      <w:sz w:val="12"/>
      <w:szCs w:val="12"/>
    </w:rPr>
  </w:style>
  <w:style w:type="character" w:customStyle="1" w:styleId="FontStyle38">
    <w:name w:val="Font Style38"/>
    <w:basedOn w:val="10"/>
    <w:rsid w:val="003200C5"/>
    <w:rPr>
      <w:rFonts w:ascii="Times New Roman" w:hAnsi="Times New Roman" w:cs="Times New Roman"/>
      <w:b/>
      <w:bCs/>
      <w:sz w:val="10"/>
      <w:szCs w:val="10"/>
    </w:rPr>
  </w:style>
  <w:style w:type="character" w:customStyle="1" w:styleId="FontStyle39">
    <w:name w:val="Font Style39"/>
    <w:basedOn w:val="10"/>
    <w:rsid w:val="003200C5"/>
    <w:rPr>
      <w:rFonts w:ascii="Times New Roman" w:hAnsi="Times New Roman" w:cs="Times New Roman"/>
      <w:i/>
      <w:iCs/>
      <w:sz w:val="14"/>
      <w:szCs w:val="14"/>
    </w:rPr>
  </w:style>
  <w:style w:type="character" w:customStyle="1" w:styleId="FontStyle40">
    <w:name w:val="Font Style40"/>
    <w:basedOn w:val="10"/>
    <w:rsid w:val="003200C5"/>
    <w:rPr>
      <w:rFonts w:ascii="Times New Roman" w:hAnsi="Times New Roman" w:cs="Times New Roman"/>
      <w:i/>
      <w:iCs/>
      <w:sz w:val="12"/>
      <w:szCs w:val="12"/>
    </w:rPr>
  </w:style>
  <w:style w:type="character" w:customStyle="1" w:styleId="FontStyle41">
    <w:name w:val="Font Style41"/>
    <w:basedOn w:val="10"/>
    <w:rsid w:val="003200C5"/>
    <w:rPr>
      <w:rFonts w:ascii="Tahoma" w:hAnsi="Tahoma" w:cs="Tahoma"/>
      <w:sz w:val="22"/>
      <w:szCs w:val="22"/>
    </w:rPr>
  </w:style>
  <w:style w:type="character" w:customStyle="1" w:styleId="FontStyle42">
    <w:name w:val="Font Style42"/>
    <w:basedOn w:val="10"/>
    <w:rsid w:val="003200C5"/>
    <w:rPr>
      <w:rFonts w:ascii="Times New Roman" w:hAnsi="Times New Roman" w:cs="Times New Roman"/>
      <w:spacing w:val="-10"/>
      <w:sz w:val="24"/>
      <w:szCs w:val="24"/>
    </w:rPr>
  </w:style>
  <w:style w:type="character" w:customStyle="1" w:styleId="FontStyle43">
    <w:name w:val="Font Style43"/>
    <w:basedOn w:val="10"/>
    <w:rsid w:val="003200C5"/>
    <w:rPr>
      <w:rFonts w:ascii="Courier New" w:hAnsi="Courier New" w:cs="Courier New"/>
      <w:b/>
      <w:bCs/>
      <w:i/>
      <w:iCs/>
      <w:sz w:val="12"/>
      <w:szCs w:val="12"/>
    </w:rPr>
  </w:style>
  <w:style w:type="character" w:customStyle="1" w:styleId="FontStyle44">
    <w:name w:val="Font Style44"/>
    <w:basedOn w:val="10"/>
    <w:rsid w:val="003200C5"/>
    <w:rPr>
      <w:rFonts w:ascii="Times New Roman" w:hAnsi="Times New Roman" w:cs="Times New Roman"/>
      <w:b/>
      <w:bCs/>
      <w:sz w:val="42"/>
      <w:szCs w:val="42"/>
    </w:rPr>
  </w:style>
  <w:style w:type="character" w:customStyle="1" w:styleId="FontStyle45">
    <w:name w:val="Font Style45"/>
    <w:basedOn w:val="10"/>
    <w:rsid w:val="003200C5"/>
    <w:rPr>
      <w:rFonts w:ascii="Times New Roman" w:hAnsi="Times New Roman" w:cs="Times New Roman"/>
      <w:i/>
      <w:iCs/>
      <w:spacing w:val="10"/>
      <w:sz w:val="16"/>
      <w:szCs w:val="16"/>
    </w:rPr>
  </w:style>
  <w:style w:type="character" w:customStyle="1" w:styleId="FontStyle46">
    <w:name w:val="Font Style46"/>
    <w:basedOn w:val="10"/>
    <w:rsid w:val="003200C5"/>
    <w:rPr>
      <w:rFonts w:ascii="Constantia" w:hAnsi="Constantia" w:cs="Constantia"/>
      <w:sz w:val="14"/>
      <w:szCs w:val="14"/>
    </w:rPr>
  </w:style>
  <w:style w:type="character" w:customStyle="1" w:styleId="FontStyle47">
    <w:name w:val="Font Style47"/>
    <w:basedOn w:val="10"/>
    <w:rsid w:val="003200C5"/>
    <w:rPr>
      <w:rFonts w:ascii="Times New Roman" w:hAnsi="Times New Roman" w:cs="Times New Roman"/>
      <w:b/>
      <w:bCs/>
      <w:sz w:val="12"/>
      <w:szCs w:val="12"/>
    </w:rPr>
  </w:style>
  <w:style w:type="character" w:customStyle="1" w:styleId="FontStyle48">
    <w:name w:val="Font Style48"/>
    <w:basedOn w:val="10"/>
    <w:rsid w:val="003200C5"/>
    <w:rPr>
      <w:rFonts w:ascii="Times New Roman" w:hAnsi="Times New Roman" w:cs="Times New Roman"/>
      <w:b/>
      <w:bCs/>
      <w:spacing w:val="-20"/>
      <w:sz w:val="32"/>
      <w:szCs w:val="32"/>
    </w:rPr>
  </w:style>
  <w:style w:type="character" w:customStyle="1" w:styleId="FontStyle49">
    <w:name w:val="Font Style49"/>
    <w:basedOn w:val="10"/>
    <w:rsid w:val="003200C5"/>
    <w:rPr>
      <w:rFonts w:ascii="Times New Roman" w:hAnsi="Times New Roman" w:cs="Times New Roman"/>
      <w:i/>
      <w:iCs/>
      <w:w w:val="50"/>
      <w:sz w:val="42"/>
      <w:szCs w:val="42"/>
    </w:rPr>
  </w:style>
  <w:style w:type="character" w:customStyle="1" w:styleId="FontStyle50">
    <w:name w:val="Font Style50"/>
    <w:basedOn w:val="10"/>
    <w:rsid w:val="003200C5"/>
    <w:rPr>
      <w:rFonts w:ascii="Times New Roman" w:hAnsi="Times New Roman" w:cs="Times New Roman"/>
      <w:sz w:val="14"/>
      <w:szCs w:val="14"/>
    </w:rPr>
  </w:style>
  <w:style w:type="character" w:customStyle="1" w:styleId="FontStyle51">
    <w:name w:val="Font Style51"/>
    <w:basedOn w:val="10"/>
    <w:rsid w:val="003200C5"/>
    <w:rPr>
      <w:rFonts w:ascii="Times New Roman" w:hAnsi="Times New Roman" w:cs="Times New Roman"/>
      <w:sz w:val="16"/>
      <w:szCs w:val="16"/>
    </w:rPr>
  </w:style>
  <w:style w:type="character" w:customStyle="1" w:styleId="FontStyle52">
    <w:name w:val="Font Style52"/>
    <w:basedOn w:val="10"/>
    <w:rsid w:val="003200C5"/>
    <w:rPr>
      <w:rFonts w:ascii="Times New Roman" w:hAnsi="Times New Roman" w:cs="Times New Roman"/>
      <w:b/>
      <w:bCs/>
      <w:sz w:val="10"/>
      <w:szCs w:val="10"/>
    </w:rPr>
  </w:style>
  <w:style w:type="character" w:customStyle="1" w:styleId="FontStyle53">
    <w:name w:val="Font Style53"/>
    <w:basedOn w:val="10"/>
    <w:rsid w:val="003200C5"/>
    <w:rPr>
      <w:rFonts w:ascii="Times New Roman" w:hAnsi="Times New Roman" w:cs="Times New Roman"/>
      <w:spacing w:val="-10"/>
      <w:sz w:val="14"/>
      <w:szCs w:val="14"/>
    </w:rPr>
  </w:style>
  <w:style w:type="character" w:customStyle="1" w:styleId="FontStyle54">
    <w:name w:val="Font Style54"/>
    <w:basedOn w:val="10"/>
    <w:rsid w:val="003200C5"/>
    <w:rPr>
      <w:rFonts w:ascii="Times New Roman" w:hAnsi="Times New Roman" w:cs="Times New Roman"/>
      <w:sz w:val="22"/>
      <w:szCs w:val="22"/>
    </w:rPr>
  </w:style>
  <w:style w:type="character" w:customStyle="1" w:styleId="FontStyle55">
    <w:name w:val="Font Style55"/>
    <w:basedOn w:val="10"/>
    <w:rsid w:val="003200C5"/>
    <w:rPr>
      <w:rFonts w:ascii="Times New Roman" w:hAnsi="Times New Roman" w:cs="Times New Roman"/>
      <w:sz w:val="42"/>
      <w:szCs w:val="42"/>
    </w:rPr>
  </w:style>
  <w:style w:type="character" w:customStyle="1" w:styleId="FontStyle56">
    <w:name w:val="Font Style56"/>
    <w:basedOn w:val="10"/>
    <w:rsid w:val="003200C5"/>
    <w:rPr>
      <w:rFonts w:ascii="Times New Roman" w:hAnsi="Times New Roman" w:cs="Times New Roman"/>
      <w:i/>
      <w:iCs/>
      <w:sz w:val="16"/>
      <w:szCs w:val="16"/>
    </w:rPr>
  </w:style>
  <w:style w:type="character" w:customStyle="1" w:styleId="FontStyle57">
    <w:name w:val="Font Style57"/>
    <w:basedOn w:val="10"/>
    <w:rsid w:val="003200C5"/>
    <w:rPr>
      <w:rFonts w:ascii="Times New Roman" w:hAnsi="Times New Roman" w:cs="Times New Roman"/>
      <w:sz w:val="20"/>
      <w:szCs w:val="20"/>
    </w:rPr>
  </w:style>
  <w:style w:type="character" w:customStyle="1" w:styleId="FontStyle58">
    <w:name w:val="Font Style58"/>
    <w:basedOn w:val="10"/>
    <w:rsid w:val="003200C5"/>
    <w:rPr>
      <w:rFonts w:ascii="Times New Roman" w:hAnsi="Times New Roman" w:cs="Times New Roman"/>
      <w:b/>
      <w:bCs/>
      <w:i/>
      <w:iCs/>
      <w:sz w:val="18"/>
      <w:szCs w:val="18"/>
    </w:rPr>
  </w:style>
  <w:style w:type="character" w:customStyle="1" w:styleId="FontStyle59">
    <w:name w:val="Font Style59"/>
    <w:basedOn w:val="10"/>
    <w:rsid w:val="003200C5"/>
    <w:rPr>
      <w:rFonts w:ascii="Times New Roman" w:hAnsi="Times New Roman" w:cs="Times New Roman"/>
      <w:b/>
      <w:bCs/>
      <w:i/>
      <w:iCs/>
      <w:sz w:val="20"/>
      <w:szCs w:val="20"/>
    </w:rPr>
  </w:style>
  <w:style w:type="character" w:customStyle="1" w:styleId="FontStyle60">
    <w:name w:val="Font Style60"/>
    <w:basedOn w:val="10"/>
    <w:rsid w:val="003200C5"/>
    <w:rPr>
      <w:rFonts w:ascii="Times New Roman" w:hAnsi="Times New Roman" w:cs="Times New Roman"/>
      <w:b/>
      <w:bCs/>
      <w:i/>
      <w:iCs/>
      <w:sz w:val="18"/>
      <w:szCs w:val="18"/>
    </w:rPr>
  </w:style>
  <w:style w:type="character" w:styleId="a3">
    <w:name w:val="page number"/>
    <w:basedOn w:val="10"/>
    <w:rsid w:val="003200C5"/>
  </w:style>
  <w:style w:type="character" w:customStyle="1" w:styleId="FontStyle278">
    <w:name w:val="Font Style278"/>
    <w:basedOn w:val="10"/>
    <w:rsid w:val="003200C5"/>
    <w:rPr>
      <w:rFonts w:ascii="Times New Roman" w:hAnsi="Times New Roman" w:cs="Times New Roman"/>
      <w:sz w:val="20"/>
      <w:szCs w:val="20"/>
    </w:rPr>
  </w:style>
  <w:style w:type="character" w:customStyle="1" w:styleId="FontStyle258">
    <w:name w:val="Font Style258"/>
    <w:basedOn w:val="10"/>
    <w:rsid w:val="003200C5"/>
    <w:rPr>
      <w:rFonts w:ascii="Times New Roman" w:hAnsi="Times New Roman" w:cs="Times New Roman"/>
      <w:b/>
      <w:bCs/>
      <w:spacing w:val="-10"/>
      <w:sz w:val="14"/>
      <w:szCs w:val="14"/>
    </w:rPr>
  </w:style>
  <w:style w:type="character" w:customStyle="1" w:styleId="FontStyle276">
    <w:name w:val="Font Style276"/>
    <w:basedOn w:val="10"/>
    <w:rsid w:val="003200C5"/>
    <w:rPr>
      <w:rFonts w:ascii="Times New Roman" w:hAnsi="Times New Roman" w:cs="Times New Roman"/>
      <w:b/>
      <w:bCs/>
      <w:sz w:val="20"/>
      <w:szCs w:val="20"/>
    </w:rPr>
  </w:style>
  <w:style w:type="character" w:customStyle="1" w:styleId="FontStyle277">
    <w:name w:val="Font Style277"/>
    <w:basedOn w:val="10"/>
    <w:rsid w:val="003200C5"/>
    <w:rPr>
      <w:rFonts w:ascii="Times New Roman" w:hAnsi="Times New Roman" w:cs="Times New Roman"/>
      <w:b/>
      <w:bCs/>
      <w:i/>
      <w:iCs/>
      <w:sz w:val="20"/>
      <w:szCs w:val="20"/>
    </w:rPr>
  </w:style>
  <w:style w:type="character" w:customStyle="1" w:styleId="FontStyle279">
    <w:name w:val="Font Style279"/>
    <w:basedOn w:val="10"/>
    <w:rsid w:val="003200C5"/>
    <w:rPr>
      <w:rFonts w:ascii="Georgia" w:hAnsi="Georgia" w:cs="Georgia"/>
      <w:b/>
      <w:bCs/>
      <w:spacing w:val="-10"/>
      <w:sz w:val="10"/>
      <w:szCs w:val="10"/>
    </w:rPr>
  </w:style>
  <w:style w:type="character" w:customStyle="1" w:styleId="FontStyle280">
    <w:name w:val="Font Style280"/>
    <w:basedOn w:val="10"/>
    <w:rsid w:val="003200C5"/>
    <w:rPr>
      <w:rFonts w:ascii="Times New Roman" w:hAnsi="Times New Roman" w:cs="Times New Roman"/>
      <w:sz w:val="36"/>
      <w:szCs w:val="36"/>
    </w:rPr>
  </w:style>
  <w:style w:type="character" w:customStyle="1" w:styleId="FontStyle281">
    <w:name w:val="Font Style281"/>
    <w:basedOn w:val="10"/>
    <w:rsid w:val="003200C5"/>
    <w:rPr>
      <w:rFonts w:ascii="Times New Roman" w:hAnsi="Times New Roman" w:cs="Times New Roman"/>
      <w:b/>
      <w:bCs/>
      <w:spacing w:val="-10"/>
      <w:sz w:val="12"/>
      <w:szCs w:val="12"/>
    </w:rPr>
  </w:style>
  <w:style w:type="character" w:customStyle="1" w:styleId="FontStyle282">
    <w:name w:val="Font Style282"/>
    <w:basedOn w:val="10"/>
    <w:rsid w:val="003200C5"/>
    <w:rPr>
      <w:rFonts w:ascii="Times New Roman" w:hAnsi="Times New Roman" w:cs="Times New Roman"/>
      <w:b/>
      <w:bCs/>
      <w:spacing w:val="-10"/>
      <w:sz w:val="12"/>
      <w:szCs w:val="12"/>
    </w:rPr>
  </w:style>
  <w:style w:type="character" w:customStyle="1" w:styleId="a4">
    <w:name w:val="Основной текст с отступом Знак"/>
    <w:basedOn w:val="10"/>
    <w:rsid w:val="003200C5"/>
    <w:rPr>
      <w:i/>
      <w:iCs/>
      <w:sz w:val="24"/>
      <w:szCs w:val="24"/>
    </w:rPr>
  </w:style>
  <w:style w:type="character" w:styleId="a5">
    <w:name w:val="Emphasis"/>
    <w:basedOn w:val="10"/>
    <w:qFormat/>
    <w:rsid w:val="003200C5"/>
    <w:rPr>
      <w:i/>
      <w:iCs/>
    </w:rPr>
  </w:style>
  <w:style w:type="character" w:customStyle="1" w:styleId="a6">
    <w:name w:val="Маркеры списка"/>
    <w:rsid w:val="003200C5"/>
    <w:rPr>
      <w:rFonts w:ascii="OpenSymbol" w:eastAsia="OpenSymbol" w:hAnsi="OpenSymbol" w:cs="OpenSymbol"/>
    </w:rPr>
  </w:style>
  <w:style w:type="character" w:styleId="a7">
    <w:name w:val="Hyperlink"/>
    <w:rsid w:val="003200C5"/>
    <w:rPr>
      <w:color w:val="000080"/>
      <w:u w:val="single"/>
    </w:rPr>
  </w:style>
  <w:style w:type="character" w:customStyle="1" w:styleId="a8">
    <w:name w:val="Символ нумерации"/>
    <w:rsid w:val="003200C5"/>
  </w:style>
  <w:style w:type="paragraph" w:customStyle="1" w:styleId="11">
    <w:name w:val="Заголовок1"/>
    <w:basedOn w:val="a"/>
    <w:next w:val="a9"/>
    <w:rsid w:val="003200C5"/>
    <w:pPr>
      <w:keepNext/>
      <w:spacing w:before="240" w:after="120"/>
    </w:pPr>
    <w:rPr>
      <w:rFonts w:ascii="Arial" w:eastAsia="SimSun" w:hAnsi="Arial" w:cs="Tahoma"/>
      <w:sz w:val="28"/>
      <w:szCs w:val="28"/>
    </w:rPr>
  </w:style>
  <w:style w:type="paragraph" w:styleId="a9">
    <w:name w:val="Body Text"/>
    <w:basedOn w:val="a"/>
    <w:rsid w:val="003200C5"/>
    <w:pPr>
      <w:spacing w:after="120"/>
    </w:pPr>
  </w:style>
  <w:style w:type="paragraph" w:styleId="aa">
    <w:name w:val="List"/>
    <w:basedOn w:val="a9"/>
    <w:rsid w:val="003200C5"/>
    <w:rPr>
      <w:rFonts w:cs="Tahoma"/>
    </w:rPr>
  </w:style>
  <w:style w:type="paragraph" w:customStyle="1" w:styleId="22">
    <w:name w:val="Название2"/>
    <w:basedOn w:val="a"/>
    <w:rsid w:val="003200C5"/>
    <w:pPr>
      <w:suppressLineNumbers/>
      <w:spacing w:before="120" w:after="120"/>
    </w:pPr>
    <w:rPr>
      <w:rFonts w:cs="Tahoma"/>
      <w:i/>
      <w:iCs/>
    </w:rPr>
  </w:style>
  <w:style w:type="paragraph" w:customStyle="1" w:styleId="23">
    <w:name w:val="Указатель2"/>
    <w:basedOn w:val="a"/>
    <w:rsid w:val="003200C5"/>
    <w:pPr>
      <w:suppressLineNumbers/>
    </w:pPr>
    <w:rPr>
      <w:rFonts w:cs="Tahoma"/>
    </w:rPr>
  </w:style>
  <w:style w:type="paragraph" w:customStyle="1" w:styleId="12">
    <w:name w:val="Название1"/>
    <w:basedOn w:val="a"/>
    <w:rsid w:val="003200C5"/>
    <w:pPr>
      <w:suppressLineNumbers/>
      <w:spacing w:before="120" w:after="120"/>
    </w:pPr>
    <w:rPr>
      <w:rFonts w:cs="Tahoma"/>
      <w:i/>
      <w:iCs/>
    </w:rPr>
  </w:style>
  <w:style w:type="paragraph" w:customStyle="1" w:styleId="13">
    <w:name w:val="Указатель1"/>
    <w:basedOn w:val="a"/>
    <w:rsid w:val="003200C5"/>
    <w:pPr>
      <w:suppressLineNumbers/>
    </w:pPr>
    <w:rPr>
      <w:rFonts w:cs="Tahoma"/>
    </w:rPr>
  </w:style>
  <w:style w:type="paragraph" w:customStyle="1" w:styleId="Style1">
    <w:name w:val="Style1"/>
    <w:basedOn w:val="a"/>
    <w:rsid w:val="003200C5"/>
  </w:style>
  <w:style w:type="paragraph" w:customStyle="1" w:styleId="Style2">
    <w:name w:val="Style2"/>
    <w:basedOn w:val="a"/>
    <w:rsid w:val="003200C5"/>
  </w:style>
  <w:style w:type="paragraph" w:customStyle="1" w:styleId="Style3">
    <w:name w:val="Style3"/>
    <w:basedOn w:val="a"/>
    <w:rsid w:val="003200C5"/>
  </w:style>
  <w:style w:type="paragraph" w:customStyle="1" w:styleId="Style4">
    <w:name w:val="Style4"/>
    <w:basedOn w:val="a"/>
    <w:rsid w:val="003200C5"/>
  </w:style>
  <w:style w:type="paragraph" w:customStyle="1" w:styleId="Style5">
    <w:name w:val="Style5"/>
    <w:basedOn w:val="a"/>
    <w:rsid w:val="003200C5"/>
  </w:style>
  <w:style w:type="paragraph" w:customStyle="1" w:styleId="Style6">
    <w:name w:val="Style6"/>
    <w:basedOn w:val="a"/>
    <w:rsid w:val="003200C5"/>
  </w:style>
  <w:style w:type="paragraph" w:customStyle="1" w:styleId="Style7">
    <w:name w:val="Style7"/>
    <w:basedOn w:val="a"/>
    <w:uiPriority w:val="99"/>
    <w:rsid w:val="003200C5"/>
  </w:style>
  <w:style w:type="paragraph" w:customStyle="1" w:styleId="Style8">
    <w:name w:val="Style8"/>
    <w:basedOn w:val="a"/>
    <w:rsid w:val="003200C5"/>
  </w:style>
  <w:style w:type="paragraph" w:customStyle="1" w:styleId="Style9">
    <w:name w:val="Style9"/>
    <w:basedOn w:val="a"/>
    <w:rsid w:val="003200C5"/>
  </w:style>
  <w:style w:type="paragraph" w:customStyle="1" w:styleId="Style10">
    <w:name w:val="Style10"/>
    <w:basedOn w:val="a"/>
    <w:rsid w:val="003200C5"/>
  </w:style>
  <w:style w:type="paragraph" w:customStyle="1" w:styleId="Style11">
    <w:name w:val="Style11"/>
    <w:basedOn w:val="a"/>
    <w:rsid w:val="003200C5"/>
  </w:style>
  <w:style w:type="paragraph" w:customStyle="1" w:styleId="Style12">
    <w:name w:val="Style12"/>
    <w:basedOn w:val="a"/>
    <w:rsid w:val="003200C5"/>
  </w:style>
  <w:style w:type="paragraph" w:customStyle="1" w:styleId="Style13">
    <w:name w:val="Style13"/>
    <w:basedOn w:val="a"/>
    <w:rsid w:val="003200C5"/>
  </w:style>
  <w:style w:type="paragraph" w:customStyle="1" w:styleId="Style14">
    <w:name w:val="Style14"/>
    <w:basedOn w:val="a"/>
    <w:rsid w:val="003200C5"/>
  </w:style>
  <w:style w:type="paragraph" w:customStyle="1" w:styleId="Style15">
    <w:name w:val="Style15"/>
    <w:basedOn w:val="a"/>
    <w:rsid w:val="003200C5"/>
  </w:style>
  <w:style w:type="paragraph" w:customStyle="1" w:styleId="Style16">
    <w:name w:val="Style16"/>
    <w:basedOn w:val="a"/>
    <w:rsid w:val="003200C5"/>
  </w:style>
  <w:style w:type="paragraph" w:customStyle="1" w:styleId="Style17">
    <w:name w:val="Style17"/>
    <w:basedOn w:val="a"/>
    <w:rsid w:val="003200C5"/>
  </w:style>
  <w:style w:type="paragraph" w:customStyle="1" w:styleId="Style18">
    <w:name w:val="Style18"/>
    <w:basedOn w:val="a"/>
    <w:rsid w:val="003200C5"/>
  </w:style>
  <w:style w:type="paragraph" w:customStyle="1" w:styleId="Style19">
    <w:name w:val="Style19"/>
    <w:basedOn w:val="a"/>
    <w:rsid w:val="003200C5"/>
  </w:style>
  <w:style w:type="paragraph" w:customStyle="1" w:styleId="Style20">
    <w:name w:val="Style20"/>
    <w:basedOn w:val="a"/>
    <w:rsid w:val="003200C5"/>
  </w:style>
  <w:style w:type="paragraph" w:customStyle="1" w:styleId="Style21">
    <w:name w:val="Style21"/>
    <w:basedOn w:val="a"/>
    <w:rsid w:val="003200C5"/>
  </w:style>
  <w:style w:type="paragraph" w:customStyle="1" w:styleId="Style22">
    <w:name w:val="Style22"/>
    <w:basedOn w:val="a"/>
    <w:rsid w:val="003200C5"/>
  </w:style>
  <w:style w:type="paragraph" w:customStyle="1" w:styleId="Style23">
    <w:name w:val="Style23"/>
    <w:basedOn w:val="a"/>
    <w:rsid w:val="003200C5"/>
  </w:style>
  <w:style w:type="paragraph" w:customStyle="1" w:styleId="Style24">
    <w:name w:val="Style24"/>
    <w:basedOn w:val="a"/>
    <w:rsid w:val="003200C5"/>
  </w:style>
  <w:style w:type="paragraph" w:customStyle="1" w:styleId="Style25">
    <w:name w:val="Style25"/>
    <w:basedOn w:val="a"/>
    <w:rsid w:val="003200C5"/>
  </w:style>
  <w:style w:type="paragraph" w:customStyle="1" w:styleId="Style26">
    <w:name w:val="Style26"/>
    <w:basedOn w:val="a"/>
    <w:rsid w:val="003200C5"/>
  </w:style>
  <w:style w:type="paragraph" w:customStyle="1" w:styleId="Style27">
    <w:name w:val="Style27"/>
    <w:basedOn w:val="a"/>
    <w:rsid w:val="003200C5"/>
  </w:style>
  <w:style w:type="paragraph" w:customStyle="1" w:styleId="Style28">
    <w:name w:val="Style28"/>
    <w:basedOn w:val="a"/>
    <w:rsid w:val="003200C5"/>
  </w:style>
  <w:style w:type="paragraph" w:customStyle="1" w:styleId="Style29">
    <w:name w:val="Style29"/>
    <w:basedOn w:val="a"/>
    <w:rsid w:val="003200C5"/>
  </w:style>
  <w:style w:type="paragraph" w:customStyle="1" w:styleId="Style30">
    <w:name w:val="Style30"/>
    <w:basedOn w:val="a"/>
    <w:rsid w:val="003200C5"/>
  </w:style>
  <w:style w:type="paragraph" w:customStyle="1" w:styleId="Style31">
    <w:name w:val="Style31"/>
    <w:basedOn w:val="a"/>
    <w:rsid w:val="003200C5"/>
  </w:style>
  <w:style w:type="paragraph" w:customStyle="1" w:styleId="Style32">
    <w:name w:val="Style32"/>
    <w:basedOn w:val="a"/>
    <w:rsid w:val="003200C5"/>
  </w:style>
  <w:style w:type="paragraph" w:customStyle="1" w:styleId="Style33">
    <w:name w:val="Style33"/>
    <w:basedOn w:val="a"/>
    <w:rsid w:val="003200C5"/>
  </w:style>
  <w:style w:type="paragraph" w:customStyle="1" w:styleId="Style34">
    <w:name w:val="Style34"/>
    <w:basedOn w:val="a"/>
    <w:rsid w:val="003200C5"/>
  </w:style>
  <w:style w:type="paragraph" w:customStyle="1" w:styleId="Style35">
    <w:name w:val="Style35"/>
    <w:basedOn w:val="a"/>
    <w:rsid w:val="003200C5"/>
  </w:style>
  <w:style w:type="paragraph" w:styleId="ab">
    <w:name w:val="footer"/>
    <w:basedOn w:val="a"/>
    <w:rsid w:val="003200C5"/>
    <w:pPr>
      <w:tabs>
        <w:tab w:val="center" w:pos="4677"/>
        <w:tab w:val="right" w:pos="9355"/>
      </w:tabs>
    </w:pPr>
  </w:style>
  <w:style w:type="paragraph" w:customStyle="1" w:styleId="24">
    <w:name w:val="заголовок 2"/>
    <w:basedOn w:val="a"/>
    <w:next w:val="a"/>
    <w:rsid w:val="003200C5"/>
    <w:pPr>
      <w:keepNext/>
      <w:autoSpaceDE/>
      <w:ind w:firstLine="400"/>
      <w:jc w:val="both"/>
    </w:pPr>
    <w:rPr>
      <w:rFonts w:cs="Arial"/>
      <w:szCs w:val="28"/>
    </w:rPr>
  </w:style>
  <w:style w:type="paragraph" w:customStyle="1" w:styleId="Style77">
    <w:name w:val="Style77"/>
    <w:basedOn w:val="a"/>
    <w:rsid w:val="003200C5"/>
  </w:style>
  <w:style w:type="paragraph" w:customStyle="1" w:styleId="Style55">
    <w:name w:val="Style55"/>
    <w:basedOn w:val="a"/>
    <w:rsid w:val="003200C5"/>
  </w:style>
  <w:style w:type="paragraph" w:customStyle="1" w:styleId="Style63">
    <w:name w:val="Style63"/>
    <w:basedOn w:val="a"/>
    <w:rsid w:val="003200C5"/>
  </w:style>
  <w:style w:type="paragraph" w:customStyle="1" w:styleId="Style70">
    <w:name w:val="Style70"/>
    <w:basedOn w:val="a"/>
    <w:rsid w:val="003200C5"/>
  </w:style>
  <w:style w:type="paragraph" w:customStyle="1" w:styleId="Style79">
    <w:name w:val="Style79"/>
    <w:basedOn w:val="a"/>
    <w:rsid w:val="003200C5"/>
  </w:style>
  <w:style w:type="paragraph" w:customStyle="1" w:styleId="Style80">
    <w:name w:val="Style80"/>
    <w:basedOn w:val="a"/>
    <w:rsid w:val="003200C5"/>
  </w:style>
  <w:style w:type="paragraph" w:customStyle="1" w:styleId="Style85">
    <w:name w:val="Style85"/>
    <w:basedOn w:val="a"/>
    <w:rsid w:val="003200C5"/>
  </w:style>
  <w:style w:type="paragraph" w:customStyle="1" w:styleId="Style89">
    <w:name w:val="Style89"/>
    <w:basedOn w:val="a"/>
    <w:rsid w:val="003200C5"/>
  </w:style>
  <w:style w:type="paragraph" w:customStyle="1" w:styleId="Style113">
    <w:name w:val="Style113"/>
    <w:basedOn w:val="a"/>
    <w:rsid w:val="003200C5"/>
  </w:style>
  <w:style w:type="paragraph" w:customStyle="1" w:styleId="Style114">
    <w:name w:val="Style114"/>
    <w:basedOn w:val="a"/>
    <w:rsid w:val="003200C5"/>
  </w:style>
  <w:style w:type="paragraph" w:customStyle="1" w:styleId="Style116">
    <w:name w:val="Style116"/>
    <w:basedOn w:val="a"/>
    <w:rsid w:val="003200C5"/>
  </w:style>
  <w:style w:type="paragraph" w:customStyle="1" w:styleId="ConsPlusTitle">
    <w:name w:val="ConsPlusTitle"/>
    <w:rsid w:val="003200C5"/>
    <w:pPr>
      <w:widowControl w:val="0"/>
      <w:suppressAutoHyphens/>
      <w:autoSpaceDE w:val="0"/>
    </w:pPr>
    <w:rPr>
      <w:rFonts w:eastAsia="Arial"/>
      <w:b/>
      <w:bCs/>
      <w:sz w:val="24"/>
      <w:szCs w:val="24"/>
      <w:lang w:eastAsia="ar-SA"/>
    </w:rPr>
  </w:style>
  <w:style w:type="paragraph" w:styleId="ac">
    <w:name w:val="Body Text Indent"/>
    <w:basedOn w:val="a"/>
    <w:rsid w:val="003200C5"/>
    <w:pPr>
      <w:widowControl/>
      <w:autoSpaceDE/>
      <w:ind w:firstLine="709"/>
    </w:pPr>
    <w:rPr>
      <w:i/>
      <w:iCs/>
    </w:rPr>
  </w:style>
  <w:style w:type="paragraph" w:styleId="ad">
    <w:name w:val="Balloon Text"/>
    <w:basedOn w:val="a"/>
    <w:rsid w:val="003200C5"/>
    <w:rPr>
      <w:rFonts w:ascii="Tahoma" w:hAnsi="Tahoma" w:cs="Tahoma"/>
      <w:sz w:val="16"/>
      <w:szCs w:val="16"/>
    </w:rPr>
  </w:style>
  <w:style w:type="paragraph" w:customStyle="1" w:styleId="ae">
    <w:name w:val="Содержимое таблицы"/>
    <w:basedOn w:val="a"/>
    <w:rsid w:val="003200C5"/>
    <w:pPr>
      <w:suppressLineNumbers/>
    </w:pPr>
  </w:style>
  <w:style w:type="paragraph" w:customStyle="1" w:styleId="af">
    <w:name w:val="Заголовок таблицы"/>
    <w:basedOn w:val="ae"/>
    <w:rsid w:val="003200C5"/>
    <w:pPr>
      <w:jc w:val="center"/>
    </w:pPr>
    <w:rPr>
      <w:b/>
      <w:bCs/>
    </w:rPr>
  </w:style>
  <w:style w:type="paragraph" w:customStyle="1" w:styleId="af0">
    <w:name w:val="Содержимое врезки"/>
    <w:basedOn w:val="a9"/>
    <w:rsid w:val="003200C5"/>
  </w:style>
  <w:style w:type="paragraph" w:styleId="af1">
    <w:name w:val="header"/>
    <w:aliases w:val=" Знак"/>
    <w:basedOn w:val="a"/>
    <w:link w:val="af2"/>
    <w:uiPriority w:val="99"/>
    <w:rsid w:val="003200C5"/>
    <w:pPr>
      <w:suppressLineNumbers/>
      <w:tabs>
        <w:tab w:val="center" w:pos="4819"/>
        <w:tab w:val="right" w:pos="9638"/>
      </w:tabs>
    </w:pPr>
  </w:style>
  <w:style w:type="paragraph" w:customStyle="1" w:styleId="ConsPlusNonformat">
    <w:name w:val="ConsPlusNonformat"/>
    <w:rsid w:val="003200C5"/>
    <w:pPr>
      <w:widowControl w:val="0"/>
      <w:suppressAutoHyphens/>
      <w:autoSpaceDE w:val="0"/>
    </w:pPr>
    <w:rPr>
      <w:rFonts w:ascii="Courier New" w:eastAsia="Arial" w:hAnsi="Courier New" w:cs="Courier New"/>
      <w:lang w:eastAsia="ar-SA"/>
    </w:rPr>
  </w:style>
  <w:style w:type="paragraph" w:styleId="af3">
    <w:name w:val="No Spacing"/>
    <w:uiPriority w:val="1"/>
    <w:qFormat/>
    <w:rsid w:val="001B6FAC"/>
    <w:pPr>
      <w:widowControl w:val="0"/>
      <w:autoSpaceDE w:val="0"/>
    </w:pPr>
    <w:rPr>
      <w:sz w:val="24"/>
      <w:szCs w:val="24"/>
      <w:lang w:eastAsia="ar-SA"/>
    </w:rPr>
  </w:style>
  <w:style w:type="character" w:customStyle="1" w:styleId="30">
    <w:name w:val="Заголовок 3 Знак"/>
    <w:basedOn w:val="a0"/>
    <w:link w:val="3"/>
    <w:uiPriority w:val="9"/>
    <w:semiHidden/>
    <w:rsid w:val="00A53B2D"/>
    <w:rPr>
      <w:rFonts w:ascii="Cambria" w:hAnsi="Cambria"/>
      <w:b/>
      <w:bCs/>
      <w:sz w:val="26"/>
      <w:szCs w:val="26"/>
      <w:lang w:eastAsia="ar-SA"/>
    </w:rPr>
  </w:style>
  <w:style w:type="character" w:customStyle="1" w:styleId="40">
    <w:name w:val="Заголовок 4 Знак"/>
    <w:basedOn w:val="a0"/>
    <w:link w:val="4"/>
    <w:uiPriority w:val="9"/>
    <w:semiHidden/>
    <w:rsid w:val="00A53B2D"/>
    <w:rPr>
      <w:rFonts w:ascii="Calibri" w:hAnsi="Calibri"/>
      <w:b/>
      <w:bCs/>
      <w:sz w:val="28"/>
      <w:szCs w:val="28"/>
      <w:lang w:eastAsia="ar-SA"/>
    </w:rPr>
  </w:style>
  <w:style w:type="paragraph" w:styleId="25">
    <w:name w:val="Body Text Indent 2"/>
    <w:basedOn w:val="a"/>
    <w:link w:val="26"/>
    <w:uiPriority w:val="99"/>
    <w:unhideWhenUsed/>
    <w:rsid w:val="00544B44"/>
    <w:pPr>
      <w:spacing w:after="120" w:line="480" w:lineRule="auto"/>
      <w:ind w:left="283"/>
    </w:pPr>
  </w:style>
  <w:style w:type="character" w:customStyle="1" w:styleId="26">
    <w:name w:val="Основной текст с отступом 2 Знак"/>
    <w:basedOn w:val="a0"/>
    <w:link w:val="25"/>
    <w:uiPriority w:val="99"/>
    <w:rsid w:val="00544B44"/>
    <w:rPr>
      <w:sz w:val="24"/>
      <w:szCs w:val="24"/>
      <w:lang w:eastAsia="ar-SA"/>
    </w:rPr>
  </w:style>
  <w:style w:type="paragraph" w:customStyle="1" w:styleId="Default">
    <w:name w:val="Default"/>
    <w:rsid w:val="00544B44"/>
    <w:pPr>
      <w:autoSpaceDE w:val="0"/>
      <w:autoSpaceDN w:val="0"/>
      <w:adjustRightInd w:val="0"/>
    </w:pPr>
    <w:rPr>
      <w:color w:val="000000"/>
      <w:sz w:val="24"/>
      <w:szCs w:val="24"/>
    </w:rPr>
  </w:style>
  <w:style w:type="paragraph" w:styleId="af4">
    <w:name w:val="List Paragraph"/>
    <w:basedOn w:val="a"/>
    <w:qFormat/>
    <w:rsid w:val="006F25A7"/>
    <w:pPr>
      <w:autoSpaceDN w:val="0"/>
      <w:adjustRightInd w:val="0"/>
      <w:ind w:left="720"/>
    </w:pPr>
    <w:rPr>
      <w:lang w:eastAsia="ru-RU"/>
    </w:rPr>
  </w:style>
  <w:style w:type="character" w:customStyle="1" w:styleId="20">
    <w:name w:val="Заголовок 2 Знак"/>
    <w:basedOn w:val="a0"/>
    <w:link w:val="2"/>
    <w:rsid w:val="00F35433"/>
    <w:rPr>
      <w:b/>
      <w:bCs/>
      <w:i/>
      <w:sz w:val="24"/>
      <w:lang w:eastAsia="ar-SA"/>
    </w:rPr>
  </w:style>
  <w:style w:type="paragraph" w:styleId="27">
    <w:name w:val="Body Text 2"/>
    <w:basedOn w:val="a"/>
    <w:link w:val="28"/>
    <w:uiPriority w:val="99"/>
    <w:semiHidden/>
    <w:unhideWhenUsed/>
    <w:rsid w:val="007279D5"/>
    <w:pPr>
      <w:spacing w:after="120" w:line="480" w:lineRule="auto"/>
    </w:pPr>
  </w:style>
  <w:style w:type="character" w:customStyle="1" w:styleId="28">
    <w:name w:val="Основной текст 2 Знак"/>
    <w:basedOn w:val="a0"/>
    <w:link w:val="27"/>
    <w:uiPriority w:val="99"/>
    <w:semiHidden/>
    <w:rsid w:val="007279D5"/>
    <w:rPr>
      <w:sz w:val="24"/>
      <w:szCs w:val="24"/>
      <w:lang w:eastAsia="ar-SA"/>
    </w:rPr>
  </w:style>
  <w:style w:type="paragraph" w:customStyle="1" w:styleId="14">
    <w:name w:val="Обычный1"/>
    <w:rsid w:val="00BE4D76"/>
    <w:rPr>
      <w:snapToGrid w:val="0"/>
    </w:rPr>
  </w:style>
  <w:style w:type="paragraph" w:customStyle="1" w:styleId="15">
    <w:name w:val="Основной текст1"/>
    <w:basedOn w:val="14"/>
    <w:rsid w:val="00BE4D76"/>
    <w:rPr>
      <w:sz w:val="24"/>
    </w:rPr>
  </w:style>
  <w:style w:type="paragraph" w:customStyle="1" w:styleId="16">
    <w:name w:val="Абзац списка1"/>
    <w:basedOn w:val="a"/>
    <w:uiPriority w:val="99"/>
    <w:rsid w:val="009E5A06"/>
    <w:pPr>
      <w:widowControl/>
      <w:suppressAutoHyphens/>
      <w:autoSpaceDE/>
      <w:spacing w:after="200" w:line="276" w:lineRule="auto"/>
      <w:ind w:left="720"/>
    </w:pPr>
    <w:rPr>
      <w:rFonts w:ascii="Calibri" w:eastAsia="Calibri" w:hAnsi="Calibri"/>
      <w:sz w:val="22"/>
      <w:szCs w:val="22"/>
    </w:rPr>
  </w:style>
  <w:style w:type="paragraph" w:customStyle="1" w:styleId="17">
    <w:name w:val="Основной текст1"/>
    <w:basedOn w:val="a"/>
    <w:rsid w:val="009E5A06"/>
    <w:pPr>
      <w:widowControl/>
      <w:autoSpaceDE/>
    </w:pPr>
    <w:rPr>
      <w:snapToGrid w:val="0"/>
      <w:szCs w:val="20"/>
      <w:lang w:eastAsia="ru-RU"/>
    </w:rPr>
  </w:style>
  <w:style w:type="paragraph" w:styleId="af5">
    <w:name w:val="Plain Text"/>
    <w:basedOn w:val="a"/>
    <w:link w:val="af6"/>
    <w:rsid w:val="007C13DD"/>
    <w:pPr>
      <w:widowControl/>
      <w:autoSpaceDE/>
    </w:pPr>
    <w:rPr>
      <w:rFonts w:ascii="Courier New" w:hAnsi="Courier New"/>
      <w:kern w:val="28"/>
      <w:sz w:val="20"/>
      <w:szCs w:val="20"/>
      <w:lang w:eastAsia="ru-RU"/>
    </w:rPr>
  </w:style>
  <w:style w:type="character" w:customStyle="1" w:styleId="af6">
    <w:name w:val="Текст Знак"/>
    <w:basedOn w:val="a0"/>
    <w:link w:val="af5"/>
    <w:rsid w:val="007C13DD"/>
    <w:rPr>
      <w:rFonts w:ascii="Courier New" w:hAnsi="Courier New"/>
      <w:kern w:val="28"/>
    </w:rPr>
  </w:style>
  <w:style w:type="paragraph" w:styleId="af7">
    <w:name w:val="Normal (Web)"/>
    <w:basedOn w:val="a"/>
    <w:uiPriority w:val="99"/>
    <w:unhideWhenUsed/>
    <w:rsid w:val="00DA591D"/>
    <w:pPr>
      <w:widowControl/>
      <w:autoSpaceDE/>
      <w:spacing w:before="100" w:beforeAutospacing="1" w:after="100" w:afterAutospacing="1"/>
    </w:pPr>
    <w:rPr>
      <w:lang w:eastAsia="ru-RU"/>
    </w:rPr>
  </w:style>
  <w:style w:type="character" w:styleId="af8">
    <w:name w:val="FollowedHyperlink"/>
    <w:basedOn w:val="a0"/>
    <w:uiPriority w:val="99"/>
    <w:semiHidden/>
    <w:unhideWhenUsed/>
    <w:rsid w:val="00F86002"/>
    <w:rPr>
      <w:color w:val="800080" w:themeColor="followedHyperlink"/>
      <w:u w:val="single"/>
    </w:rPr>
  </w:style>
  <w:style w:type="character" w:customStyle="1" w:styleId="af2">
    <w:name w:val="Верхний колонтитул Знак"/>
    <w:aliases w:val=" Знак Знак"/>
    <w:basedOn w:val="a0"/>
    <w:link w:val="af1"/>
    <w:uiPriority w:val="99"/>
    <w:rsid w:val="00F767B9"/>
    <w:rPr>
      <w:sz w:val="24"/>
      <w:szCs w:val="24"/>
      <w:lang w:eastAsia="ar-SA"/>
    </w:rPr>
  </w:style>
  <w:style w:type="table" w:styleId="af9">
    <w:name w:val="Table Grid"/>
    <w:basedOn w:val="a1"/>
    <w:uiPriority w:val="59"/>
    <w:rsid w:val="00BF10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0193">
      <w:bodyDiv w:val="1"/>
      <w:marLeft w:val="0"/>
      <w:marRight w:val="0"/>
      <w:marTop w:val="0"/>
      <w:marBottom w:val="0"/>
      <w:divBdr>
        <w:top w:val="none" w:sz="0" w:space="0" w:color="auto"/>
        <w:left w:val="none" w:sz="0" w:space="0" w:color="auto"/>
        <w:bottom w:val="none" w:sz="0" w:space="0" w:color="auto"/>
        <w:right w:val="none" w:sz="0" w:space="0" w:color="auto"/>
      </w:divBdr>
    </w:div>
    <w:div w:id="187911364">
      <w:bodyDiv w:val="1"/>
      <w:marLeft w:val="0"/>
      <w:marRight w:val="0"/>
      <w:marTop w:val="0"/>
      <w:marBottom w:val="0"/>
      <w:divBdr>
        <w:top w:val="none" w:sz="0" w:space="0" w:color="auto"/>
        <w:left w:val="none" w:sz="0" w:space="0" w:color="auto"/>
        <w:bottom w:val="none" w:sz="0" w:space="0" w:color="auto"/>
        <w:right w:val="none" w:sz="0" w:space="0" w:color="auto"/>
      </w:divBdr>
    </w:div>
    <w:div w:id="289674237">
      <w:bodyDiv w:val="1"/>
      <w:marLeft w:val="0"/>
      <w:marRight w:val="0"/>
      <w:marTop w:val="0"/>
      <w:marBottom w:val="0"/>
      <w:divBdr>
        <w:top w:val="none" w:sz="0" w:space="0" w:color="auto"/>
        <w:left w:val="none" w:sz="0" w:space="0" w:color="auto"/>
        <w:bottom w:val="none" w:sz="0" w:space="0" w:color="auto"/>
        <w:right w:val="none" w:sz="0" w:space="0" w:color="auto"/>
      </w:divBdr>
    </w:div>
    <w:div w:id="849106945">
      <w:bodyDiv w:val="1"/>
      <w:marLeft w:val="0"/>
      <w:marRight w:val="0"/>
      <w:marTop w:val="0"/>
      <w:marBottom w:val="0"/>
      <w:divBdr>
        <w:top w:val="none" w:sz="0" w:space="0" w:color="auto"/>
        <w:left w:val="none" w:sz="0" w:space="0" w:color="auto"/>
        <w:bottom w:val="none" w:sz="0" w:space="0" w:color="auto"/>
        <w:right w:val="none" w:sz="0" w:space="0" w:color="auto"/>
      </w:divBdr>
    </w:div>
    <w:div w:id="966472515">
      <w:bodyDiv w:val="1"/>
      <w:marLeft w:val="0"/>
      <w:marRight w:val="0"/>
      <w:marTop w:val="0"/>
      <w:marBottom w:val="0"/>
      <w:divBdr>
        <w:top w:val="none" w:sz="0" w:space="0" w:color="auto"/>
        <w:left w:val="none" w:sz="0" w:space="0" w:color="auto"/>
        <w:bottom w:val="none" w:sz="0" w:space="0" w:color="auto"/>
        <w:right w:val="none" w:sz="0" w:space="0" w:color="auto"/>
      </w:divBdr>
    </w:div>
    <w:div w:id="1072310306">
      <w:bodyDiv w:val="1"/>
      <w:marLeft w:val="0"/>
      <w:marRight w:val="0"/>
      <w:marTop w:val="0"/>
      <w:marBottom w:val="0"/>
      <w:divBdr>
        <w:top w:val="none" w:sz="0" w:space="0" w:color="auto"/>
        <w:left w:val="none" w:sz="0" w:space="0" w:color="auto"/>
        <w:bottom w:val="none" w:sz="0" w:space="0" w:color="auto"/>
        <w:right w:val="none" w:sz="0" w:space="0" w:color="auto"/>
      </w:divBdr>
    </w:div>
    <w:div w:id="1221135694">
      <w:bodyDiv w:val="1"/>
      <w:marLeft w:val="0"/>
      <w:marRight w:val="0"/>
      <w:marTop w:val="0"/>
      <w:marBottom w:val="0"/>
      <w:divBdr>
        <w:top w:val="none" w:sz="0" w:space="0" w:color="auto"/>
        <w:left w:val="none" w:sz="0" w:space="0" w:color="auto"/>
        <w:bottom w:val="none" w:sz="0" w:space="0" w:color="auto"/>
        <w:right w:val="none" w:sz="0" w:space="0" w:color="auto"/>
      </w:divBdr>
    </w:div>
    <w:div w:id="1441758703">
      <w:bodyDiv w:val="1"/>
      <w:marLeft w:val="0"/>
      <w:marRight w:val="0"/>
      <w:marTop w:val="0"/>
      <w:marBottom w:val="0"/>
      <w:divBdr>
        <w:top w:val="none" w:sz="0" w:space="0" w:color="auto"/>
        <w:left w:val="none" w:sz="0" w:space="0" w:color="auto"/>
        <w:bottom w:val="none" w:sz="0" w:space="0" w:color="auto"/>
        <w:right w:val="none" w:sz="0" w:space="0" w:color="auto"/>
      </w:divBdr>
    </w:div>
    <w:div w:id="1593128956">
      <w:bodyDiv w:val="1"/>
      <w:marLeft w:val="0"/>
      <w:marRight w:val="0"/>
      <w:marTop w:val="0"/>
      <w:marBottom w:val="0"/>
      <w:divBdr>
        <w:top w:val="none" w:sz="0" w:space="0" w:color="auto"/>
        <w:left w:val="none" w:sz="0" w:space="0" w:color="auto"/>
        <w:bottom w:val="none" w:sz="0" w:space="0" w:color="auto"/>
        <w:right w:val="none" w:sz="0" w:space="0" w:color="auto"/>
      </w:divBdr>
    </w:div>
    <w:div w:id="1622498693">
      <w:bodyDiv w:val="1"/>
      <w:marLeft w:val="0"/>
      <w:marRight w:val="0"/>
      <w:marTop w:val="0"/>
      <w:marBottom w:val="0"/>
      <w:divBdr>
        <w:top w:val="none" w:sz="0" w:space="0" w:color="auto"/>
        <w:left w:val="none" w:sz="0" w:space="0" w:color="auto"/>
        <w:bottom w:val="none" w:sz="0" w:space="0" w:color="auto"/>
        <w:right w:val="none" w:sz="0" w:space="0" w:color="auto"/>
      </w:divBdr>
    </w:div>
    <w:div w:id="1633245226">
      <w:bodyDiv w:val="1"/>
      <w:marLeft w:val="0"/>
      <w:marRight w:val="0"/>
      <w:marTop w:val="0"/>
      <w:marBottom w:val="0"/>
      <w:divBdr>
        <w:top w:val="none" w:sz="0" w:space="0" w:color="auto"/>
        <w:left w:val="none" w:sz="0" w:space="0" w:color="auto"/>
        <w:bottom w:val="none" w:sz="0" w:space="0" w:color="auto"/>
        <w:right w:val="none" w:sz="0" w:space="0" w:color="auto"/>
      </w:divBdr>
    </w:div>
    <w:div w:id="1876962450">
      <w:bodyDiv w:val="1"/>
      <w:marLeft w:val="0"/>
      <w:marRight w:val="0"/>
      <w:marTop w:val="0"/>
      <w:marBottom w:val="0"/>
      <w:divBdr>
        <w:top w:val="none" w:sz="0" w:space="0" w:color="auto"/>
        <w:left w:val="none" w:sz="0" w:space="0" w:color="auto"/>
        <w:bottom w:val="none" w:sz="0" w:space="0" w:color="auto"/>
        <w:right w:val="none" w:sz="0" w:space="0" w:color="auto"/>
      </w:divBdr>
    </w:div>
    <w:div w:id="190175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nanium.com/catalog.php?bookinfo=356818" TargetMode="External"/><Relationship Id="rId18" Type="http://schemas.openxmlformats.org/officeDocument/2006/relationships/hyperlink" Target="http://scholar.google.ru/" TargetMode="External"/><Relationship Id="rId3" Type="http://schemas.openxmlformats.org/officeDocument/2006/relationships/styles" Target="styles.xml"/><Relationship Id="rId21" Type="http://schemas.openxmlformats.org/officeDocument/2006/relationships/hyperlink" Target="file:///I:\&#1059;&#1052;&#1050;%202019-20\27.03.01\5.%20&#1060;&#1077;&#1076;&#1077;&#1088;&#1072;&#1083;&#1100;&#1085;&#1086;&#1077;%20&#1075;&#1086;&#1089;&#1091;&#1076;&#1072;&#1088;&#1089;&#1090;&#1074;&#1077;&#1085;&#1085;&#1086;&#1077;%20&#1073;&#1102;&#1076;&#1078;&#1077;&#1090;&#1085;&#1086;&#1077;%20&#1091;&#1095;&#1088;&#1077;&#1078;&#1076;&#1077;&#1085;&#1080;&#1077;" TargetMode="External"/><Relationship Id="rId7" Type="http://schemas.openxmlformats.org/officeDocument/2006/relationships/endnotes" Target="endnotes.xml"/><Relationship Id="rId12" Type="http://schemas.openxmlformats.org/officeDocument/2006/relationships/hyperlink" Target="https://magtu.informsystema.ru/uploader/fileUpload?name=3545.pdf&amp;show=dcatalogues/1/1515134/3545.pdf&amp;view=true" TargetMode="External"/><Relationship Id="rId17" Type="http://schemas.openxmlformats.org/officeDocument/2006/relationships/hyperlink" Target="file:///I:\&#1059;&#1052;&#1050;%202019-20\27.03.01\3.%20&#1055;&#1086;&#1080;&#1089;&#1082;&#1086;&#1074;&#1072;&#1103;%20&#1089;&#1080;&#1089;&#1090;&#1077;&#1084;&#1072;%20%20&#1040;&#1082;&#1072;&#1076;&#1077;&#1084;&#1080;&#1103;%20Google%20(Google%20Scholar).%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hp?bookinfo=50389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lpred.com"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file:///I:\&#1059;&#1052;&#1050;%202019-20\27.03.01\4.%20&#1048;&#1085;&#1092;&#1086;&#1088;&#1084;&#1072;&#1094;&#1080;&#1086;&#1085;&#1085;&#1072;&#1103;%20&#1089;&#1080;&#1089;&#1090;&#1077;&#1084;&#1072;%20&#8211;%20&#1045;&#1076;&#1080;&#1085;&#1086;&#1077;&#1086;&#1082;&#1085;&#1086;%20&#1076;&#1086;&#1089;&#1090;&#1091;&#1087;&#1072;%20&#1082;%20&#1080;&#1085;&#1092;&#1086;&#1088;&#1084;&#1072;&#1094;&#1080;&#1086;&#1085;&#1085;&#1099;&#1084;%20&#1088;&#1077;&#1089;&#1091;&#1088;&#1089;&#1072;&#1084;.%20-%20UR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agtu.informsystema.ru/uploader/fileUpload?name=3545.pdf&amp;show=dcatalogues/1/1515134/3545.pdf&amp;view=true" TargetMode="External"/><Relationship Id="rId22" Type="http://schemas.openxmlformats.org/officeDocument/2006/relationships/hyperlink" Target="http://www1.fi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EE789A-C56A-4FDA-959A-0D984600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2385</Words>
  <Characters>13598</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15952</CharactersWithSpaces>
  <SharedDoc>false</SharedDoc>
  <HLinks>
    <vt:vector size="282" baseType="variant">
      <vt:variant>
        <vt:i4>6225984</vt:i4>
      </vt:variant>
      <vt:variant>
        <vt:i4>138</vt:i4>
      </vt:variant>
      <vt:variant>
        <vt:i4>0</vt:i4>
      </vt:variant>
      <vt:variant>
        <vt:i4>5</vt:i4>
      </vt:variant>
      <vt:variant>
        <vt:lpwstr>http://books.google.com/</vt:lpwstr>
      </vt:variant>
      <vt:variant>
        <vt:lpwstr/>
      </vt:variant>
      <vt:variant>
        <vt:i4>2294792</vt:i4>
      </vt:variant>
      <vt:variant>
        <vt:i4>135</vt:i4>
      </vt:variant>
      <vt:variant>
        <vt:i4>0</vt:i4>
      </vt:variant>
      <vt:variant>
        <vt:i4>5</vt:i4>
      </vt:variant>
      <vt:variant>
        <vt:lpwstr>16. Поиск книг Google</vt:lpwstr>
      </vt:variant>
      <vt:variant>
        <vt:lpwstr/>
      </vt:variant>
      <vt:variant>
        <vt:i4>4718620</vt:i4>
      </vt:variant>
      <vt:variant>
        <vt:i4>132</vt:i4>
      </vt:variant>
      <vt:variant>
        <vt:i4>0</vt:i4>
      </vt:variant>
      <vt:variant>
        <vt:i4>5</vt:i4>
      </vt:variant>
      <vt:variant>
        <vt:lpwstr>http://www.unesco.org/new/ru/unesco/</vt:lpwstr>
      </vt:variant>
      <vt:variant>
        <vt:lpwstr/>
      </vt:variant>
      <vt:variant>
        <vt:i4>7078915</vt:i4>
      </vt:variant>
      <vt:variant>
        <vt:i4>129</vt:i4>
      </vt:variant>
      <vt:variant>
        <vt:i4>0</vt:i4>
      </vt:variant>
      <vt:variant>
        <vt:i4>5</vt:i4>
      </vt:variant>
      <vt:variant>
        <vt:lpwstr>15. Библиотека ЮНЕСКО</vt:lpwstr>
      </vt:variant>
      <vt:variant>
        <vt:lpwstr/>
      </vt:variant>
      <vt:variant>
        <vt:i4>5963803</vt:i4>
      </vt:variant>
      <vt:variant>
        <vt:i4>126</vt:i4>
      </vt:variant>
      <vt:variant>
        <vt:i4>0</vt:i4>
      </vt:variant>
      <vt:variant>
        <vt:i4>5</vt:i4>
      </vt:variant>
      <vt:variant>
        <vt:lpwstr>http://bukinist.agava.ru/</vt:lpwstr>
      </vt:variant>
      <vt:variant>
        <vt:lpwstr/>
      </vt:variant>
      <vt:variant>
        <vt:i4>5963803</vt:i4>
      </vt:variant>
      <vt:variant>
        <vt:i4>123</vt:i4>
      </vt:variant>
      <vt:variant>
        <vt:i4>0</vt:i4>
      </vt:variant>
      <vt:variant>
        <vt:i4>5</vt:i4>
      </vt:variant>
      <vt:variant>
        <vt:lpwstr>http://bukinist.agava.ru/</vt:lpwstr>
      </vt:variant>
      <vt:variant>
        <vt:lpwstr/>
      </vt:variant>
      <vt:variant>
        <vt:i4>917520</vt:i4>
      </vt:variant>
      <vt:variant>
        <vt:i4>120</vt:i4>
      </vt:variant>
      <vt:variant>
        <vt:i4>0</vt:i4>
      </vt:variant>
      <vt:variant>
        <vt:i4>5</vt:i4>
      </vt:variant>
      <vt:variant>
        <vt:lpwstr>http://www.lib.pu.ru/</vt:lpwstr>
      </vt:variant>
      <vt:variant>
        <vt:lpwstr/>
      </vt:variant>
      <vt:variant>
        <vt:i4>917520</vt:i4>
      </vt:variant>
      <vt:variant>
        <vt:i4>117</vt:i4>
      </vt:variant>
      <vt:variant>
        <vt:i4>0</vt:i4>
      </vt:variant>
      <vt:variant>
        <vt:i4>5</vt:i4>
      </vt:variant>
      <vt:variant>
        <vt:lpwstr>http://www.lib.pu.ru/</vt:lpwstr>
      </vt:variant>
      <vt:variant>
        <vt:lpwstr/>
      </vt:variant>
      <vt:variant>
        <vt:i4>6881384</vt:i4>
      </vt:variant>
      <vt:variant>
        <vt:i4>114</vt:i4>
      </vt:variant>
      <vt:variant>
        <vt:i4>0</vt:i4>
      </vt:variant>
      <vt:variant>
        <vt:i4>5</vt:i4>
      </vt:variant>
      <vt:variant>
        <vt:lpwstr>http://www.lib.students.ru/</vt:lpwstr>
      </vt:variant>
      <vt:variant>
        <vt:lpwstr/>
      </vt:variant>
      <vt:variant>
        <vt:i4>72025199</vt:i4>
      </vt:variant>
      <vt:variant>
        <vt:i4>111</vt:i4>
      </vt:variant>
      <vt:variant>
        <vt:i4>0</vt:i4>
      </vt:variant>
      <vt:variant>
        <vt:i4>5</vt:i4>
      </vt:variant>
      <vt:variant>
        <vt:lpwstr>. Lib.students.ru - Студенческая библиотека lib.students.ru</vt:lpwstr>
      </vt:variant>
      <vt:variant>
        <vt:lpwstr/>
      </vt:variant>
      <vt:variant>
        <vt:i4>131164</vt:i4>
      </vt:variant>
      <vt:variant>
        <vt:i4>108</vt:i4>
      </vt:variant>
      <vt:variant>
        <vt:i4>0</vt:i4>
      </vt:variant>
      <vt:variant>
        <vt:i4>5</vt:i4>
      </vt:variant>
      <vt:variant>
        <vt:lpwstr>http://www.vbooks.ru/</vt:lpwstr>
      </vt:variant>
      <vt:variant>
        <vt:lpwstr/>
      </vt:variant>
      <vt:variant>
        <vt:i4>720984</vt:i4>
      </vt:variant>
      <vt:variant>
        <vt:i4>105</vt:i4>
      </vt:variant>
      <vt:variant>
        <vt:i4>0</vt:i4>
      </vt:variant>
      <vt:variant>
        <vt:i4>5</vt:i4>
      </vt:variant>
      <vt:variant>
        <vt:lpwstr>http://www.public.ru/</vt:lpwstr>
      </vt:variant>
      <vt:variant>
        <vt:lpwstr/>
      </vt:variant>
      <vt:variant>
        <vt:i4>67110012</vt:i4>
      </vt:variant>
      <vt:variant>
        <vt:i4>102</vt:i4>
      </vt:variant>
      <vt:variant>
        <vt:i4>0</vt:i4>
      </vt:variant>
      <vt:variant>
        <vt:i4>5</vt:i4>
      </vt:variant>
      <vt:variant>
        <vt:lpwstr>10. Public.Ru - публичная интернет-библиотека</vt:lpwstr>
      </vt:variant>
      <vt:variant>
        <vt:lpwstr/>
      </vt:variant>
      <vt:variant>
        <vt:i4>1900559</vt:i4>
      </vt:variant>
      <vt:variant>
        <vt:i4>99</vt:i4>
      </vt:variant>
      <vt:variant>
        <vt:i4>0</vt:i4>
      </vt:variant>
      <vt:variant>
        <vt:i4>5</vt:i4>
      </vt:variant>
      <vt:variant>
        <vt:lpwstr>http://www.gpntb.ru/</vt:lpwstr>
      </vt:variant>
      <vt:variant>
        <vt:lpwstr/>
      </vt:variant>
      <vt:variant>
        <vt:i4>1900559</vt:i4>
      </vt:variant>
      <vt:variant>
        <vt:i4>96</vt:i4>
      </vt:variant>
      <vt:variant>
        <vt:i4>0</vt:i4>
      </vt:variant>
      <vt:variant>
        <vt:i4>5</vt:i4>
      </vt:variant>
      <vt:variant>
        <vt:lpwstr>http://www.gpntb.ru/</vt:lpwstr>
      </vt:variant>
      <vt:variant>
        <vt:lpwstr/>
      </vt:variant>
      <vt:variant>
        <vt:i4>6946919</vt:i4>
      </vt:variant>
      <vt:variant>
        <vt:i4>93</vt:i4>
      </vt:variant>
      <vt:variant>
        <vt:i4>0</vt:i4>
      </vt:variant>
      <vt:variant>
        <vt:i4>5</vt:i4>
      </vt:variant>
      <vt:variant>
        <vt:lpwstr>http://www.nlr.ru/</vt:lpwstr>
      </vt:variant>
      <vt:variant>
        <vt:lpwstr/>
      </vt:variant>
      <vt:variant>
        <vt:i4>7996426</vt:i4>
      </vt:variant>
      <vt:variant>
        <vt:i4>90</vt:i4>
      </vt:variant>
      <vt:variant>
        <vt:i4>0</vt:i4>
      </vt:variant>
      <vt:variant>
        <vt:i4>5</vt:i4>
      </vt:variant>
      <vt:variant>
        <vt:lpwstr>8. Российская национальная библиотека</vt:lpwstr>
      </vt:variant>
      <vt:variant>
        <vt:lpwstr/>
      </vt:variant>
      <vt:variant>
        <vt:i4>6815864</vt:i4>
      </vt:variant>
      <vt:variant>
        <vt:i4>87</vt:i4>
      </vt:variant>
      <vt:variant>
        <vt:i4>0</vt:i4>
      </vt:variant>
      <vt:variant>
        <vt:i4>5</vt:i4>
      </vt:variant>
      <vt:variant>
        <vt:lpwstr>http://www.rsl.ru/</vt:lpwstr>
      </vt:variant>
      <vt:variant>
        <vt:lpwstr/>
      </vt:variant>
      <vt:variant>
        <vt:i4>74252391</vt:i4>
      </vt:variant>
      <vt:variant>
        <vt:i4>84</vt:i4>
      </vt:variant>
      <vt:variant>
        <vt:i4>0</vt:i4>
      </vt:variant>
      <vt:variant>
        <vt:i4>5</vt:i4>
      </vt:variant>
      <vt:variant>
        <vt:lpwstr>7. Российская Государственная библиотека</vt:lpwstr>
      </vt:variant>
      <vt:variant>
        <vt:lpwstr/>
      </vt:variant>
      <vt:variant>
        <vt:i4>1114131</vt:i4>
      </vt:variant>
      <vt:variant>
        <vt:i4>81</vt:i4>
      </vt:variant>
      <vt:variant>
        <vt:i4>0</vt:i4>
      </vt:variant>
      <vt:variant>
        <vt:i4>5</vt:i4>
      </vt:variant>
      <vt:variant>
        <vt:lpwstr>http://www.iqlib.ru/</vt:lpwstr>
      </vt:variant>
      <vt:variant>
        <vt:lpwstr/>
      </vt:variant>
      <vt:variant>
        <vt:i4>542965802</vt:i4>
      </vt:variant>
      <vt:variant>
        <vt:i4>78</vt:i4>
      </vt:variant>
      <vt:variant>
        <vt:i4>0</vt:i4>
      </vt:variant>
      <vt:variant>
        <vt:i4>5</vt:i4>
      </vt:variant>
      <vt:variant>
        <vt:lpwstr>6.Электронная Интернет библиотека IQlib.ru – электронные учебники и учебные пособия</vt:lpwstr>
      </vt:variant>
      <vt:variant>
        <vt:lpwstr/>
      </vt:variant>
      <vt:variant>
        <vt:i4>5636172</vt:i4>
      </vt:variant>
      <vt:variant>
        <vt:i4>75</vt:i4>
      </vt:variant>
      <vt:variant>
        <vt:i4>0</vt:i4>
      </vt:variant>
      <vt:variant>
        <vt:i4>5</vt:i4>
      </vt:variant>
      <vt:variant>
        <vt:lpwstr>http://www.skonline.ru/doc/8914.html</vt:lpwstr>
      </vt:variant>
      <vt:variant>
        <vt:lpwstr/>
      </vt:variant>
      <vt:variant>
        <vt:i4>65545</vt:i4>
      </vt:variant>
      <vt:variant>
        <vt:i4>72</vt:i4>
      </vt:variant>
      <vt:variant>
        <vt:i4>0</vt:i4>
      </vt:variant>
      <vt:variant>
        <vt:i4>5</vt:i4>
      </vt:variant>
      <vt:variant>
        <vt:lpwstr>http://www.elektroportal.ru/gost/</vt:lpwstr>
      </vt:variant>
      <vt:variant>
        <vt:lpwstr/>
      </vt:variant>
      <vt:variant>
        <vt:i4>7340086</vt:i4>
      </vt:variant>
      <vt:variant>
        <vt:i4>69</vt:i4>
      </vt:variant>
      <vt:variant>
        <vt:i4>0</vt:i4>
      </vt:variant>
      <vt:variant>
        <vt:i4>5</vt:i4>
      </vt:variant>
      <vt:variant>
        <vt:lpwstr>http://e.lanbook.com/view/book/743/page20/</vt:lpwstr>
      </vt:variant>
      <vt:variant>
        <vt:lpwstr/>
      </vt:variant>
      <vt:variant>
        <vt:i4>6225984</vt:i4>
      </vt:variant>
      <vt:variant>
        <vt:i4>66</vt:i4>
      </vt:variant>
      <vt:variant>
        <vt:i4>0</vt:i4>
      </vt:variant>
      <vt:variant>
        <vt:i4>5</vt:i4>
      </vt:variant>
      <vt:variant>
        <vt:lpwstr>http://books.google.com/</vt:lpwstr>
      </vt:variant>
      <vt:variant>
        <vt:lpwstr/>
      </vt:variant>
      <vt:variant>
        <vt:i4>2294792</vt:i4>
      </vt:variant>
      <vt:variant>
        <vt:i4>63</vt:i4>
      </vt:variant>
      <vt:variant>
        <vt:i4>0</vt:i4>
      </vt:variant>
      <vt:variant>
        <vt:i4>5</vt:i4>
      </vt:variant>
      <vt:variant>
        <vt:lpwstr>16. Поиск книг Google</vt:lpwstr>
      </vt:variant>
      <vt:variant>
        <vt:lpwstr/>
      </vt:variant>
      <vt:variant>
        <vt:i4>4718620</vt:i4>
      </vt:variant>
      <vt:variant>
        <vt:i4>60</vt:i4>
      </vt:variant>
      <vt:variant>
        <vt:i4>0</vt:i4>
      </vt:variant>
      <vt:variant>
        <vt:i4>5</vt:i4>
      </vt:variant>
      <vt:variant>
        <vt:lpwstr>http://www.unesco.org/new/ru/unesco/</vt:lpwstr>
      </vt:variant>
      <vt:variant>
        <vt:lpwstr/>
      </vt:variant>
      <vt:variant>
        <vt:i4>7078915</vt:i4>
      </vt:variant>
      <vt:variant>
        <vt:i4>57</vt:i4>
      </vt:variant>
      <vt:variant>
        <vt:i4>0</vt:i4>
      </vt:variant>
      <vt:variant>
        <vt:i4>5</vt:i4>
      </vt:variant>
      <vt:variant>
        <vt:lpwstr>15. Библиотека ЮНЕСКО</vt:lpwstr>
      </vt:variant>
      <vt:variant>
        <vt:lpwstr/>
      </vt:variant>
      <vt:variant>
        <vt:i4>5963803</vt:i4>
      </vt:variant>
      <vt:variant>
        <vt:i4>54</vt:i4>
      </vt:variant>
      <vt:variant>
        <vt:i4>0</vt:i4>
      </vt:variant>
      <vt:variant>
        <vt:i4>5</vt:i4>
      </vt:variant>
      <vt:variant>
        <vt:lpwstr>http://bukinist.agava.ru/</vt:lpwstr>
      </vt:variant>
      <vt:variant>
        <vt:lpwstr/>
      </vt:variant>
      <vt:variant>
        <vt:i4>5963803</vt:i4>
      </vt:variant>
      <vt:variant>
        <vt:i4>51</vt:i4>
      </vt:variant>
      <vt:variant>
        <vt:i4>0</vt:i4>
      </vt:variant>
      <vt:variant>
        <vt:i4>5</vt:i4>
      </vt:variant>
      <vt:variant>
        <vt:lpwstr>http://bukinist.agava.ru/</vt:lpwstr>
      </vt:variant>
      <vt:variant>
        <vt:lpwstr/>
      </vt:variant>
      <vt:variant>
        <vt:i4>917520</vt:i4>
      </vt:variant>
      <vt:variant>
        <vt:i4>48</vt:i4>
      </vt:variant>
      <vt:variant>
        <vt:i4>0</vt:i4>
      </vt:variant>
      <vt:variant>
        <vt:i4>5</vt:i4>
      </vt:variant>
      <vt:variant>
        <vt:lpwstr>http://www.lib.pu.ru/</vt:lpwstr>
      </vt:variant>
      <vt:variant>
        <vt:lpwstr/>
      </vt:variant>
      <vt:variant>
        <vt:i4>917520</vt:i4>
      </vt:variant>
      <vt:variant>
        <vt:i4>45</vt:i4>
      </vt:variant>
      <vt:variant>
        <vt:i4>0</vt:i4>
      </vt:variant>
      <vt:variant>
        <vt:i4>5</vt:i4>
      </vt:variant>
      <vt:variant>
        <vt:lpwstr>http://www.lib.pu.ru/</vt:lpwstr>
      </vt:variant>
      <vt:variant>
        <vt:lpwstr/>
      </vt:variant>
      <vt:variant>
        <vt:i4>6881384</vt:i4>
      </vt:variant>
      <vt:variant>
        <vt:i4>42</vt:i4>
      </vt:variant>
      <vt:variant>
        <vt:i4>0</vt:i4>
      </vt:variant>
      <vt:variant>
        <vt:i4>5</vt:i4>
      </vt:variant>
      <vt:variant>
        <vt:lpwstr>http://www.lib.students.ru/</vt:lpwstr>
      </vt:variant>
      <vt:variant>
        <vt:lpwstr/>
      </vt:variant>
      <vt:variant>
        <vt:i4>72025199</vt:i4>
      </vt:variant>
      <vt:variant>
        <vt:i4>39</vt:i4>
      </vt:variant>
      <vt:variant>
        <vt:i4>0</vt:i4>
      </vt:variant>
      <vt:variant>
        <vt:i4>5</vt:i4>
      </vt:variant>
      <vt:variant>
        <vt:lpwstr>. Lib.students.ru - Студенческая библиотека lib.students.ru</vt:lpwstr>
      </vt:variant>
      <vt:variant>
        <vt:lpwstr/>
      </vt:variant>
      <vt:variant>
        <vt:i4>131164</vt:i4>
      </vt:variant>
      <vt:variant>
        <vt:i4>36</vt:i4>
      </vt:variant>
      <vt:variant>
        <vt:i4>0</vt:i4>
      </vt:variant>
      <vt:variant>
        <vt:i4>5</vt:i4>
      </vt:variant>
      <vt:variant>
        <vt:lpwstr>http://www.vbooks.ru/</vt:lpwstr>
      </vt:variant>
      <vt:variant>
        <vt:lpwstr/>
      </vt:variant>
      <vt:variant>
        <vt:i4>720984</vt:i4>
      </vt:variant>
      <vt:variant>
        <vt:i4>33</vt:i4>
      </vt:variant>
      <vt:variant>
        <vt:i4>0</vt:i4>
      </vt:variant>
      <vt:variant>
        <vt:i4>5</vt:i4>
      </vt:variant>
      <vt:variant>
        <vt:lpwstr>http://www.public.ru/</vt:lpwstr>
      </vt:variant>
      <vt:variant>
        <vt:lpwstr/>
      </vt:variant>
      <vt:variant>
        <vt:i4>67110012</vt:i4>
      </vt:variant>
      <vt:variant>
        <vt:i4>30</vt:i4>
      </vt:variant>
      <vt:variant>
        <vt:i4>0</vt:i4>
      </vt:variant>
      <vt:variant>
        <vt:i4>5</vt:i4>
      </vt:variant>
      <vt:variant>
        <vt:lpwstr>10. Public.Ru - публичная интернет-библиотека</vt:lpwstr>
      </vt:variant>
      <vt:variant>
        <vt:lpwstr/>
      </vt:variant>
      <vt:variant>
        <vt:i4>1900559</vt:i4>
      </vt:variant>
      <vt:variant>
        <vt:i4>27</vt:i4>
      </vt:variant>
      <vt:variant>
        <vt:i4>0</vt:i4>
      </vt:variant>
      <vt:variant>
        <vt:i4>5</vt:i4>
      </vt:variant>
      <vt:variant>
        <vt:lpwstr>http://www.gpntb.ru/</vt:lpwstr>
      </vt:variant>
      <vt:variant>
        <vt:lpwstr/>
      </vt:variant>
      <vt:variant>
        <vt:i4>1900559</vt:i4>
      </vt:variant>
      <vt:variant>
        <vt:i4>24</vt:i4>
      </vt:variant>
      <vt:variant>
        <vt:i4>0</vt:i4>
      </vt:variant>
      <vt:variant>
        <vt:i4>5</vt:i4>
      </vt:variant>
      <vt:variant>
        <vt:lpwstr>http://www.gpntb.ru/</vt:lpwstr>
      </vt:variant>
      <vt:variant>
        <vt:lpwstr/>
      </vt:variant>
      <vt:variant>
        <vt:i4>6946919</vt:i4>
      </vt:variant>
      <vt:variant>
        <vt:i4>21</vt:i4>
      </vt:variant>
      <vt:variant>
        <vt:i4>0</vt:i4>
      </vt:variant>
      <vt:variant>
        <vt:i4>5</vt:i4>
      </vt:variant>
      <vt:variant>
        <vt:lpwstr>http://www.nlr.ru/</vt:lpwstr>
      </vt:variant>
      <vt:variant>
        <vt:lpwstr/>
      </vt:variant>
      <vt:variant>
        <vt:i4>7996426</vt:i4>
      </vt:variant>
      <vt:variant>
        <vt:i4>18</vt:i4>
      </vt:variant>
      <vt:variant>
        <vt:i4>0</vt:i4>
      </vt:variant>
      <vt:variant>
        <vt:i4>5</vt:i4>
      </vt:variant>
      <vt:variant>
        <vt:lpwstr>8. Российская национальная библиотека</vt:lpwstr>
      </vt:variant>
      <vt:variant>
        <vt:lpwstr/>
      </vt:variant>
      <vt:variant>
        <vt:i4>6815864</vt:i4>
      </vt:variant>
      <vt:variant>
        <vt:i4>15</vt:i4>
      </vt:variant>
      <vt:variant>
        <vt:i4>0</vt:i4>
      </vt:variant>
      <vt:variant>
        <vt:i4>5</vt:i4>
      </vt:variant>
      <vt:variant>
        <vt:lpwstr>http://www.rsl.ru/</vt:lpwstr>
      </vt:variant>
      <vt:variant>
        <vt:lpwstr/>
      </vt:variant>
      <vt:variant>
        <vt:i4>74252391</vt:i4>
      </vt:variant>
      <vt:variant>
        <vt:i4>12</vt:i4>
      </vt:variant>
      <vt:variant>
        <vt:i4>0</vt:i4>
      </vt:variant>
      <vt:variant>
        <vt:i4>5</vt:i4>
      </vt:variant>
      <vt:variant>
        <vt:lpwstr>7. Российская Государственная библиотека</vt:lpwstr>
      </vt:variant>
      <vt:variant>
        <vt:lpwstr/>
      </vt:variant>
      <vt:variant>
        <vt:i4>1114131</vt:i4>
      </vt:variant>
      <vt:variant>
        <vt:i4>9</vt:i4>
      </vt:variant>
      <vt:variant>
        <vt:i4>0</vt:i4>
      </vt:variant>
      <vt:variant>
        <vt:i4>5</vt:i4>
      </vt:variant>
      <vt:variant>
        <vt:lpwstr>http://www.iqlib.ru/</vt:lpwstr>
      </vt:variant>
      <vt:variant>
        <vt:lpwstr/>
      </vt:variant>
      <vt:variant>
        <vt:i4>542965802</vt:i4>
      </vt:variant>
      <vt:variant>
        <vt:i4>6</vt:i4>
      </vt:variant>
      <vt:variant>
        <vt:i4>0</vt:i4>
      </vt:variant>
      <vt:variant>
        <vt:i4>5</vt:i4>
      </vt:variant>
      <vt:variant>
        <vt:lpwstr>6.Электронная Интернет библиотека IQlib.ru – электронные учебники и учебные пособия</vt:lpwstr>
      </vt:variant>
      <vt:variant>
        <vt:lpwstr/>
      </vt:variant>
      <vt:variant>
        <vt:i4>5636172</vt:i4>
      </vt:variant>
      <vt:variant>
        <vt:i4>3</vt:i4>
      </vt:variant>
      <vt:variant>
        <vt:i4>0</vt:i4>
      </vt:variant>
      <vt:variant>
        <vt:i4>5</vt:i4>
      </vt:variant>
      <vt:variant>
        <vt:lpwstr>http://www.skonline.ru/doc/8914.html</vt:lpwstr>
      </vt:variant>
      <vt:variant>
        <vt:lpwstr/>
      </vt:variant>
      <vt:variant>
        <vt:i4>65545</vt:i4>
      </vt:variant>
      <vt:variant>
        <vt:i4>0</vt:i4>
      </vt:variant>
      <vt:variant>
        <vt:i4>0</vt:i4>
      </vt:variant>
      <vt:variant>
        <vt:i4>5</vt:i4>
      </vt:variant>
      <vt:variant>
        <vt:lpwstr>http://www.elektroportal.ru/gost/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Компьютер</cp:lastModifiedBy>
  <cp:revision>3</cp:revision>
  <cp:lastPrinted>2014-09-24T06:43:00Z</cp:lastPrinted>
  <dcterms:created xsi:type="dcterms:W3CDTF">2019-11-21T05:37:00Z</dcterms:created>
  <dcterms:modified xsi:type="dcterms:W3CDTF">2020-03-15T17:06:00Z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