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90" w:rsidRPr="00A410C9" w:rsidRDefault="005F2A90" w:rsidP="003E4091">
      <w:pPr>
        <w:pStyle w:val="Style2"/>
        <w:widowControl/>
        <w:rPr>
          <w:rStyle w:val="FontStyle18"/>
          <w:b w:val="0"/>
          <w:sz w:val="24"/>
          <w:szCs w:val="24"/>
        </w:rPr>
      </w:pPr>
    </w:p>
    <w:p w:rsidR="005F2A90" w:rsidRPr="00A410C9" w:rsidRDefault="005F2A90" w:rsidP="003E4091">
      <w:pPr>
        <w:pStyle w:val="Style2"/>
        <w:widowControl/>
        <w:rPr>
          <w:rStyle w:val="FontStyle18"/>
          <w:b w:val="0"/>
          <w:sz w:val="24"/>
          <w:szCs w:val="24"/>
        </w:rPr>
      </w:pPr>
    </w:p>
    <w:p w:rsidR="005F2A90" w:rsidRPr="00A410C9" w:rsidRDefault="005F2A90" w:rsidP="003E4091">
      <w:pPr>
        <w:pStyle w:val="Style2"/>
        <w:widowControl/>
        <w:rPr>
          <w:rStyle w:val="FontStyle18"/>
          <w:b w:val="0"/>
          <w:sz w:val="24"/>
          <w:szCs w:val="24"/>
        </w:rPr>
      </w:pPr>
    </w:p>
    <w:p w:rsidR="001A29A2" w:rsidRDefault="00162367" w:rsidP="003E4091">
      <w:pPr>
        <w:spacing w:after="0"/>
        <w:jc w:val="both"/>
        <w:rPr>
          <w:rStyle w:val="FontStyle16"/>
          <w:b w:val="0"/>
          <w:noProof/>
          <w:sz w:val="24"/>
          <w:szCs w:val="24"/>
          <w:lang w:eastAsia="ru-RU"/>
        </w:rPr>
      </w:pPr>
      <w:r w:rsidRPr="001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797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F2A90" w:rsidRPr="00A410C9">
        <w:rPr>
          <w:rStyle w:val="FontStyle16"/>
          <w:b w:val="0"/>
          <w:sz w:val="24"/>
          <w:szCs w:val="24"/>
        </w:rPr>
        <w:br w:type="page"/>
      </w:r>
    </w:p>
    <w:p w:rsidR="001A29A2" w:rsidRDefault="001A29A2" w:rsidP="003E4091">
      <w:pPr>
        <w:spacing w:after="0"/>
        <w:jc w:val="both"/>
        <w:rPr>
          <w:rStyle w:val="FontStyle16"/>
          <w:b w:val="0"/>
          <w:noProof/>
          <w:sz w:val="24"/>
          <w:szCs w:val="24"/>
          <w:lang w:eastAsia="ru-RU"/>
        </w:rPr>
      </w:pPr>
    </w:p>
    <w:p w:rsidR="003C142F" w:rsidRDefault="00E85409" w:rsidP="003C142F">
      <w:pPr>
        <w:ind w:left="360"/>
        <w:jc w:val="center"/>
        <w:rPr>
          <w:b/>
          <w:bCs/>
          <w:szCs w:val="24"/>
        </w:rPr>
      </w:pPr>
      <w:r w:rsidRPr="00E85409">
        <w:rPr>
          <w:b/>
          <w:bCs/>
          <w:noProof/>
          <w:szCs w:val="24"/>
          <w:lang w:eastAsia="ru-RU"/>
        </w:rPr>
        <w:drawing>
          <wp:inline distT="0" distB="0" distL="0" distR="0">
            <wp:extent cx="5940425" cy="667967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22" w:rsidRDefault="007A7EE7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  <w:r w:rsidRPr="003C14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09" w:rsidRPr="00A410C9">
        <w:rPr>
          <w:rStyle w:val="FontStyle16"/>
          <w:b w:val="0"/>
          <w:bCs w:val="0"/>
          <w:sz w:val="24"/>
          <w:szCs w:val="24"/>
        </w:rPr>
        <w:t xml:space="preserve"> </w:t>
      </w:r>
      <w:r w:rsidR="005F2A90" w:rsidRPr="00A410C9">
        <w:rPr>
          <w:rStyle w:val="FontStyle16"/>
          <w:bCs w:val="0"/>
          <w:sz w:val="24"/>
          <w:szCs w:val="24"/>
        </w:rPr>
        <w:br w:type="page"/>
      </w: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  <w:r w:rsidRPr="00121222">
        <w:rPr>
          <w:rStyle w:val="FontStyle16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464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</w:p>
    <w:p w:rsidR="00121222" w:rsidRDefault="00121222" w:rsidP="00E85409">
      <w:pPr>
        <w:ind w:left="360"/>
        <w:jc w:val="center"/>
        <w:rPr>
          <w:rStyle w:val="FontStyle16"/>
          <w:bCs w:val="0"/>
          <w:sz w:val="24"/>
          <w:szCs w:val="24"/>
          <w:lang w:val="en-US"/>
        </w:rPr>
      </w:pPr>
    </w:p>
    <w:p w:rsidR="005F2A90" w:rsidRPr="00A410C9" w:rsidRDefault="005F2A90" w:rsidP="00E85409">
      <w:pPr>
        <w:ind w:left="360"/>
        <w:jc w:val="center"/>
        <w:rPr>
          <w:rStyle w:val="FontStyle16"/>
          <w:b w:val="0"/>
          <w:bCs w:val="0"/>
          <w:sz w:val="24"/>
          <w:szCs w:val="24"/>
        </w:rPr>
      </w:pPr>
      <w:r w:rsidRPr="00A410C9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9F6CA5" w:rsidRPr="009F6CA5" w:rsidRDefault="009F6CA5" w:rsidP="009F6CA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C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освоения дисциплины «Метрологическая экспертиза технической документации» являются:</w:t>
      </w:r>
    </w:p>
    <w:p w:rsidR="009F6CA5" w:rsidRPr="009F6CA5" w:rsidRDefault="009F6CA5" w:rsidP="00346F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6CA5">
        <w:rPr>
          <w:rFonts w:ascii="Times New Roman" w:eastAsia="Calibri" w:hAnsi="Times New Roman" w:cs="Times New Roman"/>
          <w:color w:val="000000"/>
          <w:sz w:val="24"/>
          <w:szCs w:val="24"/>
        </w:rPr>
        <w:t>- подготовка будущего бакалавра к решению нормативно-правовых задач при ра</w:t>
      </w:r>
      <w:r w:rsidRPr="009F6CA5"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 w:rsidRPr="009F6CA5">
        <w:rPr>
          <w:rFonts w:ascii="Times New Roman" w:eastAsia="Calibri" w:hAnsi="Times New Roman" w:cs="Times New Roman"/>
          <w:color w:val="000000"/>
          <w:sz w:val="24"/>
          <w:szCs w:val="24"/>
        </w:rPr>
        <w:t>работке, изготовлении, испытании, эксплуатации и ремонте изделий для обеспечения единства и требуемой точности измерений;</w:t>
      </w:r>
    </w:p>
    <w:p w:rsidR="009F6CA5" w:rsidRPr="009F6CA5" w:rsidRDefault="009F6CA5" w:rsidP="00346F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6C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изучение и практическое освоение нормативно-правовой основы метрологической экспертизы технической документации, составляющей часть общего комплекса работ по метрологическому обеспечению производства, а также совокупности взаимосвязанных организационных, методических и научно-метрологических мероприятий. </w:t>
      </w:r>
    </w:p>
    <w:p w:rsidR="005F2A90" w:rsidRPr="00A410C9" w:rsidRDefault="005F2A90" w:rsidP="003E4091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A410C9">
        <w:rPr>
          <w:rStyle w:val="FontStyle21"/>
          <w:sz w:val="24"/>
          <w:szCs w:val="24"/>
        </w:rPr>
        <w:t>2 Место дисциплины (модуля) в структуре образовательной программы подготовки бакалавра</w:t>
      </w:r>
    </w:p>
    <w:p w:rsidR="009F6CA5" w:rsidRPr="009F6CA5" w:rsidRDefault="009F6CA5" w:rsidP="00A35A29">
      <w:pPr>
        <w:pStyle w:val="1"/>
        <w:spacing w:before="0" w:after="0"/>
        <w:ind w:left="0" w:firstLine="709"/>
        <w:rPr>
          <w:rStyle w:val="FontStyle16"/>
          <w:rFonts w:eastAsiaTheme="minorHAnsi"/>
          <w:iCs w:val="0"/>
          <w:sz w:val="24"/>
          <w:szCs w:val="24"/>
          <w:lang w:eastAsia="en-US"/>
        </w:rPr>
      </w:pP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Дисциплина «Метрологическая экспертиза технической документации» входит в базовую часть блока 1 образовательной программы.</w:t>
      </w:r>
    </w:p>
    <w:p w:rsidR="009F6CA5" w:rsidRPr="009F6CA5" w:rsidRDefault="009F6CA5" w:rsidP="00A35A29">
      <w:pPr>
        <w:pStyle w:val="1"/>
        <w:spacing w:before="0" w:after="0"/>
        <w:ind w:left="0" w:firstLine="709"/>
        <w:rPr>
          <w:rStyle w:val="FontStyle16"/>
          <w:rFonts w:eastAsiaTheme="minorHAnsi"/>
          <w:iCs w:val="0"/>
          <w:sz w:val="24"/>
          <w:szCs w:val="24"/>
          <w:lang w:eastAsia="en-US"/>
        </w:rPr>
      </w:pP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Для изучения дисциплины необходимы знания (умения, владения), сформирова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н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ные в результате изучения дисциплин: метрология, физические основы измерений и эт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а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лоны.</w:t>
      </w:r>
    </w:p>
    <w:p w:rsidR="00A35A29" w:rsidRDefault="009F6CA5" w:rsidP="00A35A29">
      <w:pPr>
        <w:pStyle w:val="1"/>
        <w:spacing w:before="0" w:after="0"/>
        <w:ind w:left="0" w:firstLine="709"/>
        <w:rPr>
          <w:rStyle w:val="FontStyle16"/>
          <w:rFonts w:eastAsiaTheme="minorHAnsi"/>
          <w:iCs w:val="0"/>
          <w:sz w:val="24"/>
          <w:szCs w:val="24"/>
          <w:lang w:eastAsia="en-US"/>
        </w:rPr>
      </w:pP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Знания (умения, владения), полученные при изучении данной дисциплины, будут связаны с изучением дисциплин: технология разработки стандартов и нормативной док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у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ментации, стандартизация, 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оценка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соответствия, статистические методы контроля и управления качеством, систем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ы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качества, производственн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ая -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практик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по получению профессиональных умений и опыта производственной деятельности, производственн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ая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-преддипломн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ая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практик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, государственн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ая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итогов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ая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аттестаци</w:t>
      </w:r>
      <w:r w:rsidR="00A35A29">
        <w:rPr>
          <w:rStyle w:val="FontStyle16"/>
          <w:rFonts w:eastAsiaTheme="minorHAnsi"/>
          <w:iCs w:val="0"/>
          <w:sz w:val="24"/>
          <w:szCs w:val="24"/>
          <w:lang w:eastAsia="en-US"/>
        </w:rPr>
        <w:t>я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 xml:space="preserve"> (государственный экз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а</w:t>
      </w:r>
      <w:r w:rsidRPr="009F6CA5">
        <w:rPr>
          <w:rStyle w:val="FontStyle16"/>
          <w:rFonts w:eastAsiaTheme="minorHAnsi"/>
          <w:iCs w:val="0"/>
          <w:sz w:val="24"/>
          <w:szCs w:val="24"/>
          <w:lang w:eastAsia="en-US"/>
        </w:rPr>
        <w:t>мен, защита ВКР).</w:t>
      </w:r>
    </w:p>
    <w:p w:rsidR="005F2A90" w:rsidRPr="00A410C9" w:rsidRDefault="005F2A90" w:rsidP="009F6CA5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A410C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745AF3" w:rsidRPr="00745AF3" w:rsidRDefault="00745AF3" w:rsidP="00745AF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5AF3">
        <w:rPr>
          <w:rFonts w:ascii="Times New Roman" w:hAnsi="Times New Roman" w:cs="Times New Roman"/>
          <w:bCs/>
          <w:sz w:val="24"/>
          <w:szCs w:val="24"/>
        </w:rPr>
        <w:t>В результате освоения дисциплины «</w:t>
      </w:r>
      <w:r w:rsidR="00537B38" w:rsidRPr="00537B38">
        <w:rPr>
          <w:rFonts w:ascii="Times New Roman" w:hAnsi="Times New Roman" w:cs="Times New Roman"/>
          <w:bCs/>
          <w:sz w:val="24"/>
          <w:szCs w:val="24"/>
        </w:rPr>
        <w:t>Метрологическая экспертиза технической докуме</w:t>
      </w:r>
      <w:r w:rsidR="00537B38" w:rsidRPr="00537B38">
        <w:rPr>
          <w:rFonts w:ascii="Times New Roman" w:hAnsi="Times New Roman" w:cs="Times New Roman"/>
          <w:bCs/>
          <w:sz w:val="24"/>
          <w:szCs w:val="24"/>
        </w:rPr>
        <w:t>н</w:t>
      </w:r>
      <w:r w:rsidR="00537B38" w:rsidRPr="00537B38">
        <w:rPr>
          <w:rFonts w:ascii="Times New Roman" w:hAnsi="Times New Roman" w:cs="Times New Roman"/>
          <w:bCs/>
          <w:sz w:val="24"/>
          <w:szCs w:val="24"/>
        </w:rPr>
        <w:t>тации</w:t>
      </w:r>
      <w:r w:rsidRPr="00745AF3">
        <w:rPr>
          <w:rFonts w:ascii="Times New Roman" w:hAnsi="Times New Roman" w:cs="Times New Roman"/>
          <w:bCs/>
          <w:sz w:val="24"/>
          <w:szCs w:val="24"/>
        </w:rPr>
        <w:t>» обучающийся должен обладать следующими компетенциями:</w:t>
      </w:r>
    </w:p>
    <w:p w:rsidR="005F2A90" w:rsidRPr="00A410C9" w:rsidRDefault="005F2A90" w:rsidP="003E4091">
      <w:pPr>
        <w:tabs>
          <w:tab w:val="left" w:pos="851"/>
        </w:tabs>
        <w:spacing w:after="0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72"/>
        <w:gridCol w:w="7543"/>
      </w:tblGrid>
      <w:tr w:rsidR="005F2A90" w:rsidRPr="00A410C9" w:rsidTr="00B9104E">
        <w:trPr>
          <w:trHeight w:val="611"/>
          <w:tblHeader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386D" w:rsidRPr="005063DA" w:rsidRDefault="005F2A90" w:rsidP="003E40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</w:p>
          <w:p w:rsidR="005F2A90" w:rsidRPr="005063DA" w:rsidRDefault="005F2A90" w:rsidP="002138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элемент комп</w:t>
            </w: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2A90" w:rsidRPr="005063DA" w:rsidRDefault="005F2A90" w:rsidP="003E409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5F2A90" w:rsidRPr="00A410C9" w:rsidTr="0032475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2A90" w:rsidRPr="0014543F" w:rsidRDefault="00B152A6" w:rsidP="00B94C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45AF3">
              <w:rPr>
                <w:rFonts w:ascii="Times New Roman" w:hAnsi="Times New Roman" w:cs="Times New Roman"/>
                <w:b/>
                <w:sz w:val="24"/>
                <w:szCs w:val="24"/>
              </w:rPr>
              <w:t>ОПК-1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537B38"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="00537B38"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537B38"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мационно-коммуникационных технологий и с учетом основных требований инфо</w:t>
            </w:r>
            <w:r w:rsidR="00537B38"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537B38"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мационной безопасности</w:t>
            </w:r>
          </w:p>
        </w:tc>
      </w:tr>
      <w:tr w:rsidR="00A75332" w:rsidRPr="00A410C9" w:rsidTr="00B9104E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332" w:rsidRPr="005063DA" w:rsidRDefault="00A75332" w:rsidP="00A7533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332" w:rsidRPr="00123ACD" w:rsidRDefault="00A75332" w:rsidP="00A75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 дисциплины;</w:t>
            </w:r>
          </w:p>
          <w:p w:rsidR="00A75332" w:rsidRPr="001E29CF" w:rsidRDefault="00A75332" w:rsidP="00A75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приемы поиска и отбора информации в библиотеке.</w:t>
            </w:r>
          </w:p>
        </w:tc>
      </w:tr>
      <w:tr w:rsidR="00A75332" w:rsidRPr="00A410C9" w:rsidTr="00B9104E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332" w:rsidRPr="005063DA" w:rsidRDefault="00A75332" w:rsidP="00A7533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332" w:rsidRPr="001E29CF" w:rsidRDefault="00F45972" w:rsidP="00751C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75332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A75332" w:rsidRPr="00C36B8C">
              <w:rPr>
                <w:rFonts w:ascii="Times New Roman" w:hAnsi="Times New Roman" w:cs="Times New Roman"/>
                <w:sz w:val="24"/>
                <w:szCs w:val="24"/>
              </w:rPr>
              <w:t>аботать с научно-популярной литературой, справочниками.</w:t>
            </w:r>
          </w:p>
        </w:tc>
      </w:tr>
      <w:tr w:rsidR="00A75332" w:rsidRPr="00A410C9" w:rsidTr="00B9104E">
        <w:trPr>
          <w:trHeight w:val="164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332" w:rsidRPr="00477236" w:rsidRDefault="00A75332" w:rsidP="00A7533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332" w:rsidRPr="001E29CF" w:rsidRDefault="00A75332" w:rsidP="00A75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использования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технологий для обработки, передачи, систематизации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мации.</w:t>
            </w:r>
          </w:p>
        </w:tc>
      </w:tr>
      <w:tr w:rsidR="00A75332" w:rsidRPr="00477236" w:rsidTr="001454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332" w:rsidRPr="00477236" w:rsidRDefault="00A75332" w:rsidP="00B94C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ПК-7: способность осуществлять экспертизу технической документации, надзор и </w:t>
            </w:r>
            <w:proofErr w:type="gramStart"/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состоянием и эксплуатацией оборудования, выявлять резервы, опред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лять причины существующих недостатков и неисправностей в его работе, прин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мать меры по их устранению и повышению эффективности использования</w:t>
            </w:r>
          </w:p>
        </w:tc>
      </w:tr>
      <w:tr w:rsidR="00A75332" w:rsidRPr="00477236" w:rsidTr="00B9104E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332" w:rsidRPr="00477236" w:rsidRDefault="00A75332" w:rsidP="00A7533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6987" w:rsidRPr="00477236" w:rsidRDefault="00D36987" w:rsidP="00751CC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 законодательные и нормативные правовые акты, нормативные док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менты, методические материалы в области метрологии; метрологич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ской экспертизы (МЭ); </w:t>
            </w:r>
          </w:p>
        </w:tc>
      </w:tr>
      <w:tr w:rsidR="00A75332" w:rsidRPr="00477236" w:rsidTr="00B9104E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332" w:rsidRPr="00477236" w:rsidRDefault="00A75332" w:rsidP="00A7533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Pr="00F45972" w:rsidRDefault="00F45972" w:rsidP="00F4597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проводить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ТД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A75332" w:rsidRPr="00477236" w:rsidRDefault="00F45972" w:rsidP="00751CC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оцени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ть эффективность принятых решений при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МЭТД;</w:t>
            </w:r>
          </w:p>
        </w:tc>
      </w:tr>
      <w:tr w:rsidR="00A75332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332" w:rsidRPr="007A64F6" w:rsidRDefault="00A75332" w:rsidP="00A7533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Default="00F45972" w:rsidP="00F4597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правилами проведения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МЭТД; </w:t>
            </w:r>
          </w:p>
          <w:p w:rsidR="00A75332" w:rsidRPr="00477236" w:rsidRDefault="00F45972" w:rsidP="00F4597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оформлением результатов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МЭТД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принятием соответствующих р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шений.</w:t>
            </w:r>
          </w:p>
        </w:tc>
      </w:tr>
      <w:tr w:rsidR="00A75332" w:rsidRPr="00477236" w:rsidTr="00537B3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332" w:rsidRPr="007A64F6" w:rsidRDefault="00A75332" w:rsidP="00B94C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ПК-8: способностью участвовать в разработке планов, программ и методик выпо</w:t>
            </w: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</w:t>
            </w: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нения измерений, испытаний и контроля, инструкций по эксплуатации оборудов</w:t>
            </w: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ния и других текстовых инструментов, входящих в состав конструкторской и техн</w:t>
            </w: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логической документации</w:t>
            </w:r>
          </w:p>
        </w:tc>
      </w:tr>
      <w:tr w:rsidR="00F45972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Pr="007A64F6" w:rsidRDefault="00F45972" w:rsidP="00F4597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Pr="00477236" w:rsidRDefault="00424403" w:rsidP="00F4597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требования к разработке ТД.</w:t>
            </w:r>
          </w:p>
        </w:tc>
      </w:tr>
      <w:tr w:rsidR="00F45972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Pr="00477236" w:rsidRDefault="00F45972" w:rsidP="00F4597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403" w:rsidRDefault="00424403" w:rsidP="0042440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проводить измерения, испытания и контроль, используя инструкции по эксплуатации оборудования и других текстовых инструментов, вх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дящих в состав конструкторской и технологической документации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F45972" w:rsidRPr="00477236" w:rsidRDefault="00424403" w:rsidP="007A64F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проводить метрологическую проработку документации</w:t>
            </w:r>
            <w:r w:rsid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45972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Pr="00477236" w:rsidRDefault="00F45972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</w:t>
            </w:r>
            <w:r w:rsid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7A64F6"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 навыками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Pr="007A64F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 наличия и полноты указаний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проведению МЭ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ТД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45972" w:rsidRPr="0047723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 правильности метрологической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терминологии в соответс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вии с РМГ 63, наименований и обозначений физических величин и их единиц – согласно ГОСТ 8.417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45972" w:rsidRPr="00477236" w:rsidTr="00537B3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5972" w:rsidRPr="00477236" w:rsidRDefault="00F45972" w:rsidP="00B94C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53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ПК-16: способность составлять графики работ, заказы, заявки, инструкции, поясн</w:t>
            </w:r>
            <w:r w:rsidRPr="00A753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A753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тельные записки, схемы и другую техническую документацию, а также установле</w:t>
            </w:r>
            <w:r w:rsidRPr="00A753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</w:t>
            </w:r>
            <w:r w:rsidRPr="00A753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ную отчетность по утвержденным формам в заданные сроки</w:t>
            </w:r>
          </w:p>
        </w:tc>
      </w:tr>
      <w:tr w:rsidR="007A64F6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Pr="0047723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Pr="00477236" w:rsidRDefault="007A64F6" w:rsidP="00751CC7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утвержденные формы отчетности по МЭТД;</w:t>
            </w:r>
          </w:p>
        </w:tc>
      </w:tr>
      <w:tr w:rsidR="007A64F6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Pr="0047723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Pr="00477236" w:rsidRDefault="00D62229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D622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составлять заявку на проведение МЭТД</w:t>
            </w:r>
          </w:p>
        </w:tc>
      </w:tr>
      <w:tr w:rsidR="007A64F6" w:rsidRPr="00477236" w:rsidTr="00B9104E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Pr="007A64F6" w:rsidRDefault="007A64F6" w:rsidP="00356765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6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Владеть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/владеть навыками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64F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выработки конкретных рекомендаций разработчику по реализации технических решений (например, по выполнению измерений наиболее рациональными методами и средствами).</w:t>
            </w:r>
          </w:p>
          <w:p w:rsidR="007A64F6" w:rsidRPr="007A64F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 правильности построения ТД;</w:t>
            </w:r>
          </w:p>
          <w:p w:rsidR="007A64F6" w:rsidRPr="00477236" w:rsidRDefault="007A64F6" w:rsidP="007A64F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оценки оптимальности номенклатуры измеряемых параметров, пр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вильности формы их записи, возможности измерения параметров пр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дукции с требуемой точностью с помощью имеющихся или разрабат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ваемых средств и методик измерений, методик испытаний.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</w:tr>
    </w:tbl>
    <w:p w:rsidR="00857D8D" w:rsidRDefault="00857D8D" w:rsidP="003E4091">
      <w:pPr>
        <w:pStyle w:val="1"/>
        <w:spacing w:before="0" w:after="0"/>
        <w:ind w:left="0"/>
        <w:rPr>
          <w:szCs w:val="24"/>
        </w:rPr>
      </w:pPr>
    </w:p>
    <w:p w:rsidR="00857D8D" w:rsidRDefault="005F2A90" w:rsidP="00857D8D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A410C9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5F2A90" w:rsidRPr="00A410C9" w:rsidRDefault="005F2A90" w:rsidP="00857D8D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A410C9">
        <w:rPr>
          <w:rStyle w:val="FontStyle18"/>
          <w:b/>
          <w:sz w:val="24"/>
          <w:szCs w:val="24"/>
        </w:rPr>
        <w:t xml:space="preserve">Общая трудоемкость дисциплины составляет </w:t>
      </w:r>
      <w:r w:rsidR="00274A7E">
        <w:rPr>
          <w:rStyle w:val="FontStyle18"/>
          <w:b/>
          <w:sz w:val="24"/>
          <w:szCs w:val="24"/>
        </w:rPr>
        <w:t>3</w:t>
      </w:r>
      <w:r w:rsidRPr="00A410C9">
        <w:rPr>
          <w:rStyle w:val="FontStyle18"/>
          <w:b/>
          <w:sz w:val="24"/>
          <w:szCs w:val="24"/>
        </w:rPr>
        <w:t xml:space="preserve"> зачетных единиц</w:t>
      </w:r>
      <w:r w:rsidR="009A5B15">
        <w:rPr>
          <w:rStyle w:val="FontStyle18"/>
          <w:b/>
          <w:sz w:val="24"/>
          <w:szCs w:val="24"/>
        </w:rPr>
        <w:t xml:space="preserve">ы </w:t>
      </w:r>
      <w:r w:rsidR="00274A7E">
        <w:rPr>
          <w:rStyle w:val="FontStyle18"/>
          <w:b/>
          <w:sz w:val="24"/>
          <w:szCs w:val="24"/>
        </w:rPr>
        <w:t>108</w:t>
      </w:r>
      <w:r w:rsidR="0014543F">
        <w:rPr>
          <w:rStyle w:val="FontStyle18"/>
          <w:b/>
          <w:sz w:val="24"/>
          <w:szCs w:val="24"/>
        </w:rPr>
        <w:t xml:space="preserve"> </w:t>
      </w:r>
      <w:r w:rsidRPr="009A5B15">
        <w:rPr>
          <w:rStyle w:val="FontStyle18"/>
          <w:b/>
          <w:sz w:val="24"/>
          <w:szCs w:val="24"/>
        </w:rPr>
        <w:t>акад.</w:t>
      </w:r>
      <w:r w:rsidRPr="00A410C9">
        <w:rPr>
          <w:rStyle w:val="FontStyle18"/>
          <w:b/>
          <w:sz w:val="24"/>
          <w:szCs w:val="24"/>
        </w:rPr>
        <w:t xml:space="preserve"> час</w:t>
      </w:r>
      <w:r w:rsidR="00274A7E">
        <w:rPr>
          <w:rStyle w:val="FontStyle18"/>
          <w:b/>
          <w:sz w:val="24"/>
          <w:szCs w:val="24"/>
        </w:rPr>
        <w:t>ов</w:t>
      </w:r>
      <w:r w:rsidRPr="00A410C9">
        <w:rPr>
          <w:rStyle w:val="FontStyle18"/>
          <w:b/>
          <w:sz w:val="24"/>
          <w:szCs w:val="24"/>
        </w:rPr>
        <w:t>, в том числе:</w:t>
      </w:r>
    </w:p>
    <w:p w:rsidR="005F2A90" w:rsidRPr="008A5F1E" w:rsidRDefault="005F2A90" w:rsidP="003E4091">
      <w:pPr>
        <w:tabs>
          <w:tab w:val="left" w:pos="851"/>
        </w:tabs>
        <w:spacing w:after="0"/>
        <w:jc w:val="both"/>
        <w:rPr>
          <w:rStyle w:val="FontStyle18"/>
          <w:b w:val="0"/>
          <w:sz w:val="24"/>
          <w:szCs w:val="24"/>
        </w:rPr>
      </w:pPr>
      <w:r w:rsidRPr="008A5F1E">
        <w:rPr>
          <w:rStyle w:val="FontStyle18"/>
          <w:b w:val="0"/>
          <w:sz w:val="24"/>
          <w:szCs w:val="24"/>
        </w:rPr>
        <w:t>–</w:t>
      </w:r>
      <w:r w:rsidRPr="008A5F1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01C6B">
        <w:rPr>
          <w:rStyle w:val="FontStyle18"/>
          <w:b w:val="0"/>
          <w:sz w:val="24"/>
          <w:szCs w:val="24"/>
        </w:rPr>
        <w:t>65</w:t>
      </w:r>
      <w:r w:rsidR="00274A7E">
        <w:rPr>
          <w:rStyle w:val="FontStyle18"/>
          <w:b w:val="0"/>
          <w:sz w:val="24"/>
          <w:szCs w:val="24"/>
        </w:rPr>
        <w:t>,</w:t>
      </w:r>
      <w:r w:rsidR="00501C6B">
        <w:rPr>
          <w:rStyle w:val="FontStyle18"/>
          <w:b w:val="0"/>
          <w:sz w:val="24"/>
          <w:szCs w:val="24"/>
        </w:rPr>
        <w:t>7</w:t>
      </w:r>
      <w:r w:rsidRPr="008A5F1E">
        <w:rPr>
          <w:rStyle w:val="FontStyle18"/>
          <w:b w:val="0"/>
          <w:sz w:val="24"/>
          <w:szCs w:val="24"/>
        </w:rPr>
        <w:t xml:space="preserve"> акад. час</w:t>
      </w:r>
      <w:r w:rsidR="001C0701">
        <w:rPr>
          <w:rStyle w:val="FontStyle18"/>
          <w:b w:val="0"/>
          <w:sz w:val="24"/>
          <w:szCs w:val="24"/>
        </w:rPr>
        <w:t>ов</w:t>
      </w:r>
      <w:r w:rsidRPr="008A5F1E">
        <w:rPr>
          <w:rStyle w:val="FontStyle18"/>
          <w:b w:val="0"/>
          <w:sz w:val="24"/>
          <w:szCs w:val="24"/>
        </w:rPr>
        <w:t>:</w:t>
      </w:r>
    </w:p>
    <w:p w:rsidR="005F2A90" w:rsidRPr="008A5F1E" w:rsidRDefault="005F2A90" w:rsidP="003E4091">
      <w:pPr>
        <w:tabs>
          <w:tab w:val="left" w:pos="851"/>
          <w:tab w:val="left" w:pos="1134"/>
        </w:tabs>
        <w:spacing w:after="0"/>
        <w:jc w:val="both"/>
        <w:rPr>
          <w:rStyle w:val="FontStyle18"/>
          <w:b w:val="0"/>
          <w:sz w:val="24"/>
          <w:szCs w:val="24"/>
        </w:rPr>
      </w:pPr>
      <w:r w:rsidRPr="008A5F1E">
        <w:rPr>
          <w:rStyle w:val="FontStyle18"/>
          <w:b w:val="0"/>
          <w:sz w:val="24"/>
          <w:szCs w:val="24"/>
        </w:rPr>
        <w:tab/>
        <w:t>–</w:t>
      </w:r>
      <w:r w:rsidRPr="008A5F1E">
        <w:rPr>
          <w:rStyle w:val="FontStyle18"/>
          <w:b w:val="0"/>
          <w:sz w:val="24"/>
          <w:szCs w:val="24"/>
        </w:rPr>
        <w:tab/>
        <w:t>аудиторная –</w:t>
      </w:r>
      <w:r w:rsidR="003C07CE">
        <w:rPr>
          <w:rStyle w:val="FontStyle18"/>
          <w:b w:val="0"/>
          <w:sz w:val="24"/>
          <w:szCs w:val="24"/>
        </w:rPr>
        <w:t xml:space="preserve"> 64</w:t>
      </w:r>
      <w:r w:rsidR="0035691C">
        <w:rPr>
          <w:rStyle w:val="FontStyle18"/>
          <w:b w:val="0"/>
          <w:sz w:val="24"/>
          <w:szCs w:val="24"/>
        </w:rPr>
        <w:t xml:space="preserve"> </w:t>
      </w:r>
      <w:r w:rsidRPr="008A5F1E">
        <w:rPr>
          <w:rStyle w:val="FontStyle18"/>
          <w:b w:val="0"/>
          <w:sz w:val="24"/>
          <w:szCs w:val="24"/>
        </w:rPr>
        <w:t>акад. час;</w:t>
      </w:r>
    </w:p>
    <w:p w:rsidR="005F2A90" w:rsidRPr="008A5F1E" w:rsidRDefault="005F2A90" w:rsidP="003E4091">
      <w:pPr>
        <w:tabs>
          <w:tab w:val="left" w:pos="851"/>
          <w:tab w:val="left" w:pos="1134"/>
        </w:tabs>
        <w:spacing w:after="0"/>
        <w:jc w:val="both"/>
        <w:rPr>
          <w:rStyle w:val="FontStyle18"/>
          <w:b w:val="0"/>
          <w:sz w:val="24"/>
          <w:szCs w:val="24"/>
        </w:rPr>
      </w:pPr>
      <w:r w:rsidRPr="008A5F1E">
        <w:rPr>
          <w:rStyle w:val="FontStyle18"/>
          <w:b w:val="0"/>
          <w:sz w:val="24"/>
          <w:szCs w:val="24"/>
        </w:rPr>
        <w:tab/>
        <w:t>–</w:t>
      </w:r>
      <w:r w:rsidRPr="008A5F1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C07CE">
        <w:rPr>
          <w:rStyle w:val="FontStyle18"/>
          <w:b w:val="0"/>
          <w:sz w:val="24"/>
          <w:szCs w:val="24"/>
        </w:rPr>
        <w:t>1</w:t>
      </w:r>
      <w:r w:rsidR="0035691C">
        <w:rPr>
          <w:rStyle w:val="FontStyle18"/>
          <w:b w:val="0"/>
          <w:sz w:val="24"/>
          <w:szCs w:val="24"/>
        </w:rPr>
        <w:t>,</w:t>
      </w:r>
      <w:r w:rsidR="003C07CE">
        <w:rPr>
          <w:rStyle w:val="FontStyle18"/>
          <w:b w:val="0"/>
          <w:sz w:val="24"/>
          <w:szCs w:val="24"/>
        </w:rPr>
        <w:t>7</w:t>
      </w:r>
      <w:r w:rsidR="008A5F1E" w:rsidRPr="008A5F1E">
        <w:rPr>
          <w:rStyle w:val="FontStyle18"/>
          <w:b w:val="0"/>
          <w:sz w:val="24"/>
          <w:szCs w:val="24"/>
        </w:rPr>
        <w:t xml:space="preserve"> </w:t>
      </w:r>
      <w:r w:rsidRPr="008A5F1E">
        <w:rPr>
          <w:rStyle w:val="FontStyle18"/>
          <w:b w:val="0"/>
          <w:sz w:val="24"/>
          <w:szCs w:val="24"/>
        </w:rPr>
        <w:t>акад. час</w:t>
      </w:r>
      <w:r w:rsidR="008A5F1E" w:rsidRPr="008A5F1E">
        <w:rPr>
          <w:rStyle w:val="FontStyle18"/>
          <w:b w:val="0"/>
          <w:sz w:val="24"/>
          <w:szCs w:val="24"/>
        </w:rPr>
        <w:t>а</w:t>
      </w:r>
      <w:r w:rsidRPr="008A5F1E">
        <w:rPr>
          <w:rStyle w:val="FontStyle18"/>
          <w:b w:val="0"/>
          <w:sz w:val="24"/>
          <w:szCs w:val="24"/>
        </w:rPr>
        <w:t xml:space="preserve"> </w:t>
      </w:r>
    </w:p>
    <w:p w:rsidR="005F2A90" w:rsidRPr="008A5F1E" w:rsidRDefault="005F2A90" w:rsidP="003E4091">
      <w:pPr>
        <w:tabs>
          <w:tab w:val="left" w:pos="851"/>
          <w:tab w:val="left" w:pos="1134"/>
        </w:tabs>
        <w:spacing w:after="0"/>
        <w:jc w:val="both"/>
        <w:rPr>
          <w:rStyle w:val="FontStyle18"/>
          <w:b w:val="0"/>
          <w:sz w:val="24"/>
          <w:szCs w:val="24"/>
        </w:rPr>
      </w:pPr>
      <w:r w:rsidRPr="008A5F1E">
        <w:rPr>
          <w:rStyle w:val="FontStyle18"/>
          <w:b w:val="0"/>
          <w:sz w:val="24"/>
          <w:szCs w:val="24"/>
        </w:rPr>
        <w:t>–</w:t>
      </w:r>
      <w:r w:rsidRPr="008A5F1E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3C07CE">
        <w:rPr>
          <w:rStyle w:val="FontStyle18"/>
          <w:b w:val="0"/>
          <w:sz w:val="24"/>
          <w:szCs w:val="24"/>
        </w:rPr>
        <w:t xml:space="preserve"> 42</w:t>
      </w:r>
      <w:r w:rsidR="0035691C">
        <w:rPr>
          <w:rStyle w:val="FontStyle18"/>
          <w:b w:val="0"/>
          <w:sz w:val="24"/>
          <w:szCs w:val="24"/>
        </w:rPr>
        <w:t>,</w:t>
      </w:r>
      <w:r w:rsidR="003C07CE">
        <w:rPr>
          <w:rStyle w:val="FontStyle18"/>
          <w:b w:val="0"/>
          <w:sz w:val="24"/>
          <w:szCs w:val="24"/>
        </w:rPr>
        <w:t>3</w:t>
      </w:r>
      <w:r w:rsidRPr="008A5F1E">
        <w:rPr>
          <w:rStyle w:val="FontStyle18"/>
          <w:b w:val="0"/>
          <w:sz w:val="24"/>
          <w:szCs w:val="24"/>
        </w:rPr>
        <w:t xml:space="preserve"> акад. </w:t>
      </w:r>
      <w:r w:rsidR="001C0701">
        <w:rPr>
          <w:rStyle w:val="FontStyle18"/>
          <w:b w:val="0"/>
          <w:sz w:val="24"/>
          <w:szCs w:val="24"/>
        </w:rPr>
        <w:t>ч</w:t>
      </w:r>
      <w:r w:rsidRPr="008A5F1E">
        <w:rPr>
          <w:rStyle w:val="FontStyle18"/>
          <w:b w:val="0"/>
          <w:sz w:val="24"/>
          <w:szCs w:val="24"/>
        </w:rPr>
        <w:t>ас</w:t>
      </w:r>
      <w:r w:rsidR="0035691C">
        <w:rPr>
          <w:rStyle w:val="FontStyle18"/>
          <w:b w:val="0"/>
          <w:sz w:val="24"/>
          <w:szCs w:val="24"/>
        </w:rPr>
        <w:t>а</w:t>
      </w:r>
      <w:r w:rsidR="001C0701">
        <w:rPr>
          <w:rStyle w:val="FontStyle18"/>
          <w:b w:val="0"/>
          <w:sz w:val="24"/>
          <w:szCs w:val="24"/>
        </w:rPr>
        <w:t>.</w:t>
      </w:r>
    </w:p>
    <w:p w:rsidR="003C69C0" w:rsidRPr="00A410C9" w:rsidRDefault="003C69C0" w:rsidP="003E4091">
      <w:pPr>
        <w:tabs>
          <w:tab w:val="left" w:pos="851"/>
        </w:tabs>
        <w:spacing w:after="0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6"/>
        <w:gridCol w:w="360"/>
        <w:gridCol w:w="359"/>
        <w:gridCol w:w="455"/>
        <w:gridCol w:w="1100"/>
        <w:gridCol w:w="743"/>
        <w:gridCol w:w="1417"/>
        <w:gridCol w:w="1700"/>
        <w:gridCol w:w="1315"/>
      </w:tblGrid>
      <w:tr w:rsidR="00E55B6A" w:rsidRPr="00B66F46" w:rsidTr="00290BB3">
        <w:trPr>
          <w:cantSplit/>
          <w:trHeight w:val="1156"/>
          <w:tblHeader/>
        </w:trPr>
        <w:tc>
          <w:tcPr>
            <w:tcW w:w="1052" w:type="pct"/>
            <w:vMerge w:val="restart"/>
            <w:vAlign w:val="center"/>
          </w:tcPr>
          <w:p w:rsidR="00E55B6A" w:rsidRPr="00B66F46" w:rsidRDefault="00E55B6A" w:rsidP="00F245FD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55B6A" w:rsidRPr="00B66F46" w:rsidRDefault="00E55B6A" w:rsidP="00F245FD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E55B6A" w:rsidRPr="00B66F46" w:rsidRDefault="00E55B6A" w:rsidP="00F245FD">
            <w:pPr>
              <w:pStyle w:val="Style13"/>
              <w:widowControl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B66F4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14" w:type="pct"/>
            <w:gridSpan w:val="3"/>
            <w:vAlign w:val="center"/>
          </w:tcPr>
          <w:p w:rsidR="00E55B6A" w:rsidRPr="00B66F46" w:rsidRDefault="00E55B6A" w:rsidP="00F245FD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E55B6A" w:rsidRPr="00B66F46" w:rsidRDefault="00E55B6A" w:rsidP="00F245FD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751" w:type="pct"/>
            <w:vMerge w:val="restart"/>
            <w:vAlign w:val="center"/>
          </w:tcPr>
          <w:p w:rsidR="00E55B6A" w:rsidRPr="00B66F46" w:rsidRDefault="00E55B6A" w:rsidP="00F245FD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</w:t>
            </w: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стоятельной </w:t>
            </w:r>
            <w:r w:rsidRPr="00B66F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1" w:type="pct"/>
            <w:vMerge w:val="restart"/>
            <w:vAlign w:val="center"/>
          </w:tcPr>
          <w:p w:rsidR="00E55B6A" w:rsidRPr="00B66F46" w:rsidRDefault="00E55B6A" w:rsidP="00F245FD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контроля успеваемости и 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аттестации</w:t>
            </w:r>
          </w:p>
        </w:tc>
        <w:tc>
          <w:tcPr>
            <w:tcW w:w="697" w:type="pct"/>
            <w:vMerge w:val="restart"/>
            <w:textDirection w:val="btLr"/>
            <w:vAlign w:val="center"/>
          </w:tcPr>
          <w:p w:rsidR="00E55B6A" w:rsidRPr="00B66F46" w:rsidRDefault="00E55B6A" w:rsidP="00F245FD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66F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55B6A" w:rsidRPr="00B66F46" w:rsidTr="00290BB3">
        <w:trPr>
          <w:cantSplit/>
          <w:trHeight w:val="1134"/>
          <w:tblHeader/>
        </w:trPr>
        <w:tc>
          <w:tcPr>
            <w:tcW w:w="1052" w:type="pct"/>
            <w:vMerge/>
          </w:tcPr>
          <w:p w:rsidR="00E55B6A" w:rsidRPr="00B66F46" w:rsidRDefault="00E55B6A" w:rsidP="00F245FD">
            <w:pPr>
              <w:pStyle w:val="Style14"/>
              <w:widowControl/>
            </w:pPr>
          </w:p>
        </w:tc>
        <w:tc>
          <w:tcPr>
            <w:tcW w:w="191" w:type="pct"/>
            <w:vMerge/>
          </w:tcPr>
          <w:p w:rsidR="00E55B6A" w:rsidRPr="00B66F46" w:rsidRDefault="00E55B6A" w:rsidP="00F245FD">
            <w:pPr>
              <w:pStyle w:val="Style14"/>
              <w:widowControl/>
            </w:pPr>
          </w:p>
        </w:tc>
        <w:tc>
          <w:tcPr>
            <w:tcW w:w="190" w:type="pct"/>
            <w:textDirection w:val="btLr"/>
            <w:vAlign w:val="center"/>
          </w:tcPr>
          <w:p w:rsidR="00E55B6A" w:rsidRPr="00B66F46" w:rsidRDefault="00E55B6A" w:rsidP="00F245FD">
            <w:pPr>
              <w:pStyle w:val="Style14"/>
              <w:widowControl/>
              <w:ind w:firstLine="0"/>
            </w:pPr>
            <w:r w:rsidRPr="00B66F46">
              <w:t>лекции</w:t>
            </w:r>
          </w:p>
        </w:tc>
        <w:tc>
          <w:tcPr>
            <w:tcW w:w="241" w:type="pct"/>
            <w:textDirection w:val="btLr"/>
            <w:vAlign w:val="center"/>
          </w:tcPr>
          <w:p w:rsidR="00E55B6A" w:rsidRPr="00B66F46" w:rsidRDefault="00E55B6A" w:rsidP="00F245FD">
            <w:pPr>
              <w:pStyle w:val="Style14"/>
              <w:widowControl/>
              <w:ind w:firstLine="0"/>
            </w:pPr>
            <w:proofErr w:type="spellStart"/>
            <w:r w:rsidRPr="00B66F46">
              <w:t>лаборат</w:t>
            </w:r>
            <w:proofErr w:type="spellEnd"/>
            <w:r w:rsidRPr="00B66F46">
              <w:t>.</w:t>
            </w:r>
          </w:p>
          <w:p w:rsidR="00E55B6A" w:rsidRPr="00B66F46" w:rsidRDefault="00E55B6A" w:rsidP="00F245FD">
            <w:pPr>
              <w:pStyle w:val="Style14"/>
              <w:widowControl/>
              <w:ind w:firstLine="0"/>
            </w:pPr>
            <w:r w:rsidRPr="00B66F46">
              <w:t>занятия</w:t>
            </w:r>
          </w:p>
        </w:tc>
        <w:tc>
          <w:tcPr>
            <w:tcW w:w="583" w:type="pct"/>
            <w:textDirection w:val="btLr"/>
            <w:vAlign w:val="center"/>
          </w:tcPr>
          <w:p w:rsidR="00E55B6A" w:rsidRPr="00B66F46" w:rsidRDefault="00E55B6A" w:rsidP="00F245FD">
            <w:pPr>
              <w:pStyle w:val="Style14"/>
              <w:widowControl/>
              <w:ind w:firstLine="0"/>
            </w:pPr>
            <w:proofErr w:type="spellStart"/>
            <w:r w:rsidRPr="00B66F46">
              <w:t>практич</w:t>
            </w:r>
            <w:proofErr w:type="spellEnd"/>
            <w:r w:rsidRPr="00B66F46">
              <w:t>. занятия</w:t>
            </w:r>
          </w:p>
        </w:tc>
        <w:tc>
          <w:tcPr>
            <w:tcW w:w="394" w:type="pct"/>
            <w:vMerge/>
            <w:textDirection w:val="btLr"/>
          </w:tcPr>
          <w:p w:rsidR="00E55B6A" w:rsidRPr="00B66F46" w:rsidRDefault="00E55B6A" w:rsidP="00F245FD">
            <w:pPr>
              <w:pStyle w:val="Style14"/>
              <w:widowControl/>
            </w:pPr>
          </w:p>
        </w:tc>
        <w:tc>
          <w:tcPr>
            <w:tcW w:w="751" w:type="pct"/>
            <w:vMerge/>
            <w:textDirection w:val="btLr"/>
          </w:tcPr>
          <w:p w:rsidR="00E55B6A" w:rsidRPr="00B66F46" w:rsidRDefault="00E55B6A" w:rsidP="00F245FD">
            <w:pPr>
              <w:pStyle w:val="Style14"/>
              <w:widowControl/>
            </w:pPr>
          </w:p>
        </w:tc>
        <w:tc>
          <w:tcPr>
            <w:tcW w:w="901" w:type="pct"/>
            <w:vMerge/>
            <w:textDirection w:val="btLr"/>
            <w:vAlign w:val="center"/>
          </w:tcPr>
          <w:p w:rsidR="00E55B6A" w:rsidRPr="00B66F46" w:rsidRDefault="00E55B6A" w:rsidP="00F245FD">
            <w:pPr>
              <w:pStyle w:val="Style14"/>
              <w:widowControl/>
            </w:pPr>
          </w:p>
        </w:tc>
        <w:tc>
          <w:tcPr>
            <w:tcW w:w="697" w:type="pct"/>
            <w:vMerge/>
            <w:textDirection w:val="btLr"/>
          </w:tcPr>
          <w:p w:rsidR="00E55B6A" w:rsidRPr="00B66F46" w:rsidRDefault="00E55B6A" w:rsidP="00F245FD">
            <w:pPr>
              <w:pStyle w:val="Style14"/>
              <w:widowControl/>
            </w:pPr>
          </w:p>
        </w:tc>
      </w:tr>
      <w:tr w:rsidR="00E55B6A" w:rsidRPr="00B66F46" w:rsidTr="00290BB3">
        <w:trPr>
          <w:trHeight w:val="268"/>
        </w:trPr>
        <w:tc>
          <w:tcPr>
            <w:tcW w:w="1052" w:type="pct"/>
          </w:tcPr>
          <w:p w:rsidR="00E55B6A" w:rsidRPr="004C0A0A" w:rsidRDefault="004C0A0A" w:rsidP="004C0A0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4C0A0A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lastRenderedPageBreak/>
              <w:t>1.</w:t>
            </w:r>
            <w:r w:rsidR="0097274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4C0A0A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МЭТД в ко</w:t>
            </w:r>
            <w:r w:rsidRPr="004C0A0A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м</w:t>
            </w:r>
            <w:r w:rsidRPr="004C0A0A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плексе работ по </w:t>
            </w:r>
            <w:r w:rsidR="009E1A1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МО</w:t>
            </w:r>
          </w:p>
          <w:p w:rsidR="004C0A0A" w:rsidRDefault="004C0A0A" w:rsidP="004C0A0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C0A0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1.1</w:t>
            </w:r>
            <w:r w:rsidRPr="004C0A0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ab/>
              <w:t>МЭ – о</w:t>
            </w:r>
            <w:r w:rsidRPr="004C0A0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4C0A0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новной документ МО производства</w:t>
            </w:r>
          </w:p>
          <w:p w:rsidR="004C0A0A" w:rsidRPr="004C0A0A" w:rsidRDefault="004C0A0A" w:rsidP="004C0A0A">
            <w:pPr>
              <w:autoSpaceDN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0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  <w:r w:rsidRPr="004C0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Исходные предпосылки к проведению МЭ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ТД</w:t>
            </w:r>
          </w:p>
        </w:tc>
        <w:tc>
          <w:tcPr>
            <w:tcW w:w="191" w:type="pct"/>
          </w:tcPr>
          <w:p w:rsidR="00E55B6A" w:rsidRPr="00B66F46" w:rsidRDefault="006E16DB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E55B6A" w:rsidRPr="00B66F46" w:rsidRDefault="006E16DB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41" w:type="pct"/>
          </w:tcPr>
          <w:p w:rsidR="00E55B6A" w:rsidRPr="00B66F46" w:rsidRDefault="00E55B6A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E55B6A" w:rsidRPr="00B66F46" w:rsidRDefault="00E55B6A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E55B6A" w:rsidRPr="00CE0E83" w:rsidRDefault="00867D14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751" w:type="pct"/>
          </w:tcPr>
          <w:p w:rsidR="00E55B6A" w:rsidRPr="00B66F46" w:rsidRDefault="00E55B6A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F4605">
              <w:rPr>
                <w:bCs/>
                <w:i/>
                <w:iCs/>
                <w:color w:val="000000" w:themeColor="text1"/>
              </w:rPr>
              <w:t>Самосто</w:t>
            </w:r>
            <w:r w:rsidRPr="007F4605">
              <w:rPr>
                <w:bCs/>
                <w:i/>
                <w:iCs/>
                <w:color w:val="000000" w:themeColor="text1"/>
              </w:rPr>
              <w:t>я</w:t>
            </w:r>
            <w:r w:rsidRPr="007F4605">
              <w:rPr>
                <w:bCs/>
                <w:i/>
                <w:iCs/>
                <w:color w:val="000000" w:themeColor="text1"/>
              </w:rPr>
              <w:t>тельное из</w:t>
            </w:r>
            <w:r w:rsidRPr="007F4605">
              <w:rPr>
                <w:bCs/>
                <w:i/>
                <w:iCs/>
                <w:color w:val="000000" w:themeColor="text1"/>
              </w:rPr>
              <w:t>у</w:t>
            </w:r>
            <w:r w:rsidRPr="007F4605">
              <w:rPr>
                <w:bCs/>
                <w:i/>
                <w:iCs/>
                <w:color w:val="000000" w:themeColor="text1"/>
              </w:rPr>
              <w:t>чение уче</w:t>
            </w:r>
            <w:r w:rsidRPr="007F4605">
              <w:rPr>
                <w:bCs/>
                <w:i/>
                <w:iCs/>
                <w:color w:val="000000" w:themeColor="text1"/>
              </w:rPr>
              <w:t>б</w:t>
            </w:r>
            <w:r w:rsidRPr="007F4605">
              <w:rPr>
                <w:bCs/>
                <w:i/>
                <w:iCs/>
                <w:color w:val="000000" w:themeColor="text1"/>
              </w:rPr>
              <w:t>ной и нау</w:t>
            </w:r>
            <w:r w:rsidRPr="007F4605">
              <w:rPr>
                <w:bCs/>
                <w:i/>
                <w:iCs/>
                <w:color w:val="000000" w:themeColor="text1"/>
              </w:rPr>
              <w:t>ч</w:t>
            </w:r>
            <w:r w:rsidRPr="007F4605">
              <w:rPr>
                <w:bCs/>
                <w:i/>
                <w:iCs/>
                <w:color w:val="000000" w:themeColor="text1"/>
              </w:rPr>
              <w:t>но</w:t>
            </w:r>
            <w:r>
              <w:rPr>
                <w:bCs/>
                <w:i/>
                <w:iCs/>
                <w:color w:val="000000" w:themeColor="text1"/>
              </w:rPr>
              <w:t>й</w:t>
            </w:r>
            <w:r w:rsidRPr="007F4605">
              <w:rPr>
                <w:bCs/>
                <w:i/>
                <w:iCs/>
                <w:color w:val="000000" w:themeColor="text1"/>
              </w:rPr>
              <w:t xml:space="preserve"> литер</w:t>
            </w:r>
            <w:r w:rsidRPr="007F4605">
              <w:rPr>
                <w:bCs/>
                <w:i/>
                <w:iCs/>
                <w:color w:val="000000" w:themeColor="text1"/>
              </w:rPr>
              <w:t>а</w:t>
            </w:r>
            <w:r w:rsidRPr="007F4605">
              <w:rPr>
                <w:bCs/>
                <w:i/>
                <w:iCs/>
                <w:color w:val="000000" w:themeColor="text1"/>
              </w:rPr>
              <w:t>туры</w:t>
            </w:r>
          </w:p>
        </w:tc>
        <w:tc>
          <w:tcPr>
            <w:tcW w:w="901" w:type="pct"/>
          </w:tcPr>
          <w:p w:rsidR="00E55B6A" w:rsidRPr="00B66F46" w:rsidRDefault="00E55B6A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1E6F92">
              <w:rPr>
                <w:i/>
                <w:color w:val="000000" w:themeColor="text1"/>
              </w:rPr>
              <w:t>Устный опрос (собеседов</w:t>
            </w:r>
            <w:r w:rsidRPr="001E6F92">
              <w:rPr>
                <w:i/>
                <w:color w:val="000000" w:themeColor="text1"/>
              </w:rPr>
              <w:t>а</w:t>
            </w:r>
            <w:r w:rsidRPr="001E6F92">
              <w:rPr>
                <w:i/>
                <w:color w:val="000000" w:themeColor="text1"/>
              </w:rPr>
              <w:t>ние)</w:t>
            </w:r>
          </w:p>
        </w:tc>
        <w:tc>
          <w:tcPr>
            <w:tcW w:w="697" w:type="pct"/>
          </w:tcPr>
          <w:p w:rsidR="00E55B6A" w:rsidRDefault="00BD2833" w:rsidP="00BD2833">
            <w:pPr>
              <w:pStyle w:val="Style14"/>
              <w:widowControl/>
              <w:ind w:firstLine="0"/>
              <w:rPr>
                <w:bCs/>
                <w:color w:val="000000" w:themeColor="text1"/>
              </w:rPr>
            </w:pPr>
            <w:r w:rsidRPr="00BD2833">
              <w:rPr>
                <w:bCs/>
                <w:color w:val="000000" w:themeColor="text1"/>
              </w:rPr>
              <w:t>ПК-16</w:t>
            </w:r>
            <w:r w:rsidR="00066985">
              <w:rPr>
                <w:bCs/>
                <w:color w:val="000000" w:themeColor="text1"/>
              </w:rPr>
              <w:t xml:space="preserve"> -</w:t>
            </w:r>
            <w:r w:rsidRPr="00BD2833">
              <w:rPr>
                <w:bCs/>
                <w:color w:val="000000" w:themeColor="text1"/>
              </w:rPr>
              <w:t xml:space="preserve"> з</w:t>
            </w:r>
          </w:p>
          <w:p w:rsidR="00066985" w:rsidRPr="00B66F46" w:rsidRDefault="00066985" w:rsidP="00BD283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ОПК-1-з</w:t>
            </w:r>
          </w:p>
        </w:tc>
      </w:tr>
      <w:tr w:rsidR="00E55B6A" w:rsidRPr="00B66F46" w:rsidTr="00290BB3">
        <w:trPr>
          <w:trHeight w:val="422"/>
        </w:trPr>
        <w:tc>
          <w:tcPr>
            <w:tcW w:w="1052" w:type="pct"/>
          </w:tcPr>
          <w:p w:rsidR="00E55B6A" w:rsidRPr="00B66F46" w:rsidRDefault="006E16DB" w:rsidP="009E1A14">
            <w:pPr>
              <w:spacing w:after="0" w:line="240" w:lineRule="auto"/>
              <w:outlineLvl w:val="0"/>
              <w:rPr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1.</w:t>
            </w:r>
            <w:r w:rsidR="009E1A14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</w:t>
            </w:r>
            <w:r w:rsidR="00EA411D"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Составление плана-графика МЭ</w:t>
            </w:r>
          </w:p>
        </w:tc>
        <w:tc>
          <w:tcPr>
            <w:tcW w:w="191" w:type="pct"/>
          </w:tcPr>
          <w:p w:rsidR="00E55B6A" w:rsidRPr="00B66F46" w:rsidRDefault="0070479B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E55B6A" w:rsidRPr="00FE0C6E" w:rsidRDefault="00E55B6A" w:rsidP="00F245FD">
            <w:pPr>
              <w:pStyle w:val="Style14"/>
              <w:widowControl/>
              <w:ind w:firstLine="0"/>
              <w:rPr>
                <w:color w:val="000000" w:themeColor="text1"/>
                <w:lang w:val="en-US"/>
              </w:rPr>
            </w:pPr>
          </w:p>
        </w:tc>
        <w:tc>
          <w:tcPr>
            <w:tcW w:w="241" w:type="pct"/>
          </w:tcPr>
          <w:p w:rsidR="00E55B6A" w:rsidRPr="00B66F46" w:rsidRDefault="00E55B6A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E55B6A" w:rsidRPr="00FE0C6E" w:rsidRDefault="00FE0C6E" w:rsidP="00F245F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4</w:t>
            </w:r>
            <w:r>
              <w:rPr>
                <w:color w:val="000000" w:themeColor="text1"/>
              </w:rPr>
              <w:t>/2И</w:t>
            </w:r>
          </w:p>
        </w:tc>
        <w:tc>
          <w:tcPr>
            <w:tcW w:w="394" w:type="pct"/>
          </w:tcPr>
          <w:p w:rsidR="00E55B6A" w:rsidRPr="00B66F46" w:rsidRDefault="0070479B" w:rsidP="00F245F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E55B6A" w:rsidRPr="00B66F46" w:rsidRDefault="00E55B6A" w:rsidP="00F245F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460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7F4605">
              <w:rPr>
                <w:bCs/>
                <w:i/>
                <w:iCs/>
                <w:color w:val="000000" w:themeColor="text1"/>
              </w:rPr>
              <w:t>е</w:t>
            </w:r>
            <w:r w:rsidRPr="007F460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E55B6A" w:rsidRPr="005E16DE" w:rsidRDefault="00E55B6A" w:rsidP="00F245FD">
            <w:pPr>
              <w:pStyle w:val="Style14"/>
              <w:widowControl/>
              <w:ind w:firstLine="0"/>
              <w:rPr>
                <w:i/>
                <w:color w:val="000000" w:themeColor="text1"/>
              </w:rPr>
            </w:pPr>
            <w:r w:rsidRPr="005E16DE">
              <w:rPr>
                <w:i/>
                <w:color w:val="000000" w:themeColor="text1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E55B6A" w:rsidRDefault="00BD2833" w:rsidP="00BD2833">
            <w:pPr>
              <w:pStyle w:val="Style14"/>
              <w:widowControl/>
              <w:ind w:firstLine="0"/>
              <w:rPr>
                <w:bCs/>
                <w:color w:val="000000" w:themeColor="text1"/>
              </w:rPr>
            </w:pPr>
            <w:r w:rsidRPr="00BD2833">
              <w:rPr>
                <w:bCs/>
                <w:color w:val="000000" w:themeColor="text1"/>
              </w:rPr>
              <w:t>ПК-16</w:t>
            </w:r>
            <w:r w:rsidR="00066985">
              <w:rPr>
                <w:bCs/>
                <w:color w:val="000000" w:themeColor="text1"/>
              </w:rPr>
              <w:t xml:space="preserve"> -</w:t>
            </w:r>
            <w:r w:rsidRPr="00BD283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BD2833">
              <w:rPr>
                <w:bCs/>
                <w:color w:val="000000" w:themeColor="text1"/>
              </w:rPr>
              <w:t>ув</w:t>
            </w:r>
            <w:proofErr w:type="spellEnd"/>
          </w:p>
          <w:p w:rsidR="00066985" w:rsidRPr="00B66F46" w:rsidRDefault="00066985" w:rsidP="0006698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</w:rPr>
              <w:t xml:space="preserve">ОПК-1 - </w:t>
            </w:r>
            <w:proofErr w:type="spellStart"/>
            <w:r>
              <w:rPr>
                <w:bCs/>
                <w:color w:val="000000" w:themeColor="text1"/>
              </w:rPr>
              <w:t>ув</w:t>
            </w:r>
            <w:proofErr w:type="spellEnd"/>
          </w:p>
        </w:tc>
      </w:tr>
      <w:tr w:rsidR="004539CA" w:rsidRPr="00B66F46" w:rsidTr="00290BB3">
        <w:trPr>
          <w:trHeight w:val="70"/>
        </w:trPr>
        <w:tc>
          <w:tcPr>
            <w:tcW w:w="1052" w:type="pct"/>
          </w:tcPr>
          <w:p w:rsidR="00EA411D" w:rsidRPr="00EA411D" w:rsidRDefault="004539CA" w:rsidP="00EA411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EA411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2.</w:t>
            </w:r>
            <w:r w:rsidR="00346F31" w:rsidRPr="00EA41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46F31" w:rsidRPr="00EA411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Организацио</w:t>
            </w:r>
            <w:r w:rsidR="00346F31" w:rsidRPr="00EA411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</w:t>
            </w:r>
            <w:r w:rsidR="00346F31" w:rsidRPr="00EA411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ная и нормати</w:t>
            </w:r>
            <w:r w:rsidR="00346F31" w:rsidRPr="00EA411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</w:t>
            </w:r>
            <w:r w:rsidR="00346F31" w:rsidRPr="00EA411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ная основы </w:t>
            </w:r>
            <w:r w:rsidR="00346F31" w:rsidRPr="00EA411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МЭ ТД</w:t>
            </w:r>
          </w:p>
          <w:p w:rsidR="00EA411D" w:rsidRPr="00EA411D" w:rsidRDefault="00EA411D" w:rsidP="00EA411D">
            <w:pPr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2.1 Роль органов государственной и территориал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ь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ной метрологич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ской службы в организации и проведении МЭ</w:t>
            </w:r>
          </w:p>
          <w:p w:rsidR="00EA411D" w:rsidRPr="00EA411D" w:rsidRDefault="00EA411D" w:rsidP="00EA41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2.2 Организация 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 в области</w:t>
            </w:r>
            <w:r w:rsidRPr="00EA411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МЭ ТД</w:t>
            </w:r>
          </w:p>
          <w:p w:rsidR="00EA411D" w:rsidRPr="00EA411D" w:rsidRDefault="00EA411D" w:rsidP="00EA41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2.3 Требования к НД предприятий, регламентиру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ю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щих организацию и порядок пров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дения МЭ</w:t>
            </w:r>
          </w:p>
          <w:p w:rsidR="00EA411D" w:rsidRPr="00EA411D" w:rsidRDefault="00EA411D" w:rsidP="00EA41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2.4 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Нормативные база для провед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МЭТД</w:t>
            </w:r>
          </w:p>
          <w:p w:rsidR="004539CA" w:rsidRPr="00B66F46" w:rsidRDefault="00EA411D" w:rsidP="00FE0C6E">
            <w:pPr>
              <w:spacing w:after="0" w:line="240" w:lineRule="auto"/>
              <w:contextualSpacing/>
              <w:jc w:val="both"/>
              <w:rPr>
                <w:color w:val="000000" w:themeColor="text1"/>
              </w:rPr>
            </w:pPr>
            <w:r w:rsidRPr="00EA411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2.5 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Аккредитация метрологических служб юридич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лиц на те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ническую комп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тентность в о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A4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ласти МЭТД.</w:t>
            </w:r>
          </w:p>
        </w:tc>
        <w:tc>
          <w:tcPr>
            <w:tcW w:w="19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4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4539CA" w:rsidRPr="00CE0E83" w:rsidRDefault="00867D14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75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F60265">
              <w:rPr>
                <w:bCs/>
                <w:i/>
                <w:iCs/>
                <w:color w:val="000000" w:themeColor="text1"/>
              </w:rPr>
              <w:t>Самосто</w:t>
            </w:r>
            <w:r w:rsidRPr="00F60265">
              <w:rPr>
                <w:bCs/>
                <w:i/>
                <w:iCs/>
                <w:color w:val="000000" w:themeColor="text1"/>
              </w:rPr>
              <w:t>я</w:t>
            </w:r>
            <w:r w:rsidRPr="00F60265">
              <w:rPr>
                <w:bCs/>
                <w:i/>
                <w:iCs/>
                <w:color w:val="000000" w:themeColor="text1"/>
              </w:rPr>
              <w:t>тельное из</w:t>
            </w:r>
            <w:r w:rsidRPr="00F60265">
              <w:rPr>
                <w:bCs/>
                <w:i/>
                <w:iCs/>
                <w:color w:val="000000" w:themeColor="text1"/>
              </w:rPr>
              <w:t>у</w:t>
            </w:r>
            <w:r w:rsidRPr="00F60265">
              <w:rPr>
                <w:bCs/>
                <w:i/>
                <w:iCs/>
                <w:color w:val="000000" w:themeColor="text1"/>
              </w:rPr>
              <w:t>чение уче</w:t>
            </w:r>
            <w:r w:rsidRPr="00F60265">
              <w:rPr>
                <w:bCs/>
                <w:i/>
                <w:iCs/>
                <w:color w:val="000000" w:themeColor="text1"/>
              </w:rPr>
              <w:t>б</w:t>
            </w:r>
            <w:r w:rsidRPr="00F60265">
              <w:rPr>
                <w:bCs/>
                <w:i/>
                <w:iCs/>
                <w:color w:val="000000" w:themeColor="text1"/>
              </w:rPr>
              <w:t>ной и нау</w:t>
            </w:r>
            <w:r w:rsidRPr="00F60265">
              <w:rPr>
                <w:bCs/>
                <w:i/>
                <w:iCs/>
                <w:color w:val="000000" w:themeColor="text1"/>
              </w:rPr>
              <w:t>ч</w:t>
            </w:r>
            <w:r w:rsidRPr="00F60265">
              <w:rPr>
                <w:bCs/>
                <w:i/>
                <w:iCs/>
                <w:color w:val="000000" w:themeColor="text1"/>
              </w:rPr>
              <w:t>ной литер</w:t>
            </w:r>
            <w:r w:rsidRPr="00F60265">
              <w:rPr>
                <w:bCs/>
                <w:i/>
                <w:iCs/>
                <w:color w:val="000000" w:themeColor="text1"/>
              </w:rPr>
              <w:t>а</w:t>
            </w:r>
            <w:r w:rsidRPr="00F60265">
              <w:rPr>
                <w:bCs/>
                <w:i/>
                <w:iCs/>
                <w:color w:val="000000" w:themeColor="text1"/>
              </w:rPr>
              <w:t>туры</w:t>
            </w:r>
          </w:p>
        </w:tc>
        <w:tc>
          <w:tcPr>
            <w:tcW w:w="90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1E6F92">
              <w:rPr>
                <w:i/>
                <w:color w:val="000000" w:themeColor="text1"/>
              </w:rPr>
              <w:t>Устный опрос (собеседов</w:t>
            </w:r>
            <w:r w:rsidRPr="001E6F92">
              <w:rPr>
                <w:i/>
                <w:color w:val="000000" w:themeColor="text1"/>
              </w:rPr>
              <w:t>а</w:t>
            </w:r>
            <w:r w:rsidRPr="001E6F92">
              <w:rPr>
                <w:i/>
                <w:color w:val="000000" w:themeColor="text1"/>
              </w:rPr>
              <w:t>ние)</w:t>
            </w:r>
          </w:p>
        </w:tc>
        <w:tc>
          <w:tcPr>
            <w:tcW w:w="697" w:type="pct"/>
          </w:tcPr>
          <w:p w:rsidR="004539CA" w:rsidRDefault="00BD2833" w:rsidP="004539CA">
            <w:pPr>
              <w:pStyle w:val="Style14"/>
              <w:widowControl/>
              <w:ind w:firstLine="0"/>
              <w:rPr>
                <w:bCs/>
              </w:rPr>
            </w:pPr>
            <w:r w:rsidRPr="00066985">
              <w:rPr>
                <w:bCs/>
              </w:rPr>
              <w:t>ПК-8</w:t>
            </w:r>
            <w:r w:rsidR="00066985">
              <w:rPr>
                <w:bCs/>
              </w:rPr>
              <w:t xml:space="preserve"> -</w:t>
            </w:r>
            <w:r w:rsidRPr="00066985">
              <w:rPr>
                <w:bCs/>
              </w:rPr>
              <w:t xml:space="preserve"> з</w:t>
            </w:r>
          </w:p>
          <w:p w:rsidR="00066985" w:rsidRDefault="00066985" w:rsidP="004539CA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>ОПК-1-з</w:t>
            </w:r>
          </w:p>
          <w:p w:rsidR="007B55A4" w:rsidRPr="00066985" w:rsidRDefault="007B55A4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</w:tr>
      <w:tr w:rsidR="004539CA" w:rsidRPr="00B66F46" w:rsidTr="00290BB3">
        <w:trPr>
          <w:trHeight w:val="499"/>
        </w:trPr>
        <w:tc>
          <w:tcPr>
            <w:tcW w:w="1052" w:type="pct"/>
          </w:tcPr>
          <w:p w:rsidR="004539CA" w:rsidRPr="00B66F46" w:rsidRDefault="004539CA" w:rsidP="00FE0C6E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2.</w:t>
            </w:r>
            <w:r w:rsidR="00FE0C6E" w:rsidRPr="00FE0C6E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 xml:space="preserve"> </w:t>
            </w:r>
            <w:r w:rsidR="00B86097" w:rsidRPr="00B86097">
              <w:rPr>
                <w:color w:val="000000" w:themeColor="text1"/>
              </w:rPr>
              <w:t>Проверка пр</w:t>
            </w:r>
            <w:r w:rsidR="00B86097" w:rsidRPr="00B86097">
              <w:rPr>
                <w:color w:val="000000" w:themeColor="text1"/>
              </w:rPr>
              <w:t>а</w:t>
            </w:r>
            <w:r w:rsidR="00B86097" w:rsidRPr="00B86097">
              <w:rPr>
                <w:color w:val="000000" w:themeColor="text1"/>
              </w:rPr>
              <w:t>вильности терм</w:t>
            </w:r>
            <w:r w:rsidR="00B86097" w:rsidRPr="00B86097">
              <w:rPr>
                <w:color w:val="000000" w:themeColor="text1"/>
              </w:rPr>
              <w:t>и</w:t>
            </w:r>
            <w:r w:rsidR="00B86097" w:rsidRPr="00B86097">
              <w:rPr>
                <w:color w:val="000000" w:themeColor="text1"/>
              </w:rPr>
              <w:t>нологии в НД и ТД</w:t>
            </w:r>
          </w:p>
        </w:tc>
        <w:tc>
          <w:tcPr>
            <w:tcW w:w="19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4/4И</w:t>
            </w:r>
          </w:p>
        </w:tc>
        <w:tc>
          <w:tcPr>
            <w:tcW w:w="394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4539CA" w:rsidRPr="0070479B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0479B">
              <w:rPr>
                <w:rStyle w:val="FontStyle31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4539CA" w:rsidRDefault="00BD2833" w:rsidP="00BD2833">
            <w:pPr>
              <w:pStyle w:val="Style14"/>
              <w:widowControl/>
              <w:ind w:firstLine="0"/>
              <w:rPr>
                <w:rStyle w:val="FontStyle18"/>
                <w:sz w:val="24"/>
                <w:szCs w:val="24"/>
              </w:rPr>
            </w:pPr>
            <w:r w:rsidRPr="00066985">
              <w:rPr>
                <w:rStyle w:val="FontStyle18"/>
                <w:sz w:val="24"/>
                <w:szCs w:val="24"/>
              </w:rPr>
              <w:t>ПК-8</w:t>
            </w:r>
            <w:r w:rsidR="00066985">
              <w:rPr>
                <w:rStyle w:val="FontStyle18"/>
                <w:sz w:val="24"/>
                <w:szCs w:val="24"/>
              </w:rPr>
              <w:t xml:space="preserve"> </w:t>
            </w:r>
            <w:r w:rsidR="007B55A4">
              <w:rPr>
                <w:rStyle w:val="FontStyle18"/>
                <w:sz w:val="24"/>
                <w:szCs w:val="24"/>
              </w:rPr>
              <w:t>–</w:t>
            </w:r>
            <w:r w:rsidRPr="00066985">
              <w:rPr>
                <w:rStyle w:val="FontStyle18"/>
                <w:sz w:val="24"/>
                <w:szCs w:val="24"/>
              </w:rPr>
              <w:t xml:space="preserve"> у</w:t>
            </w:r>
          </w:p>
          <w:p w:rsidR="007B55A4" w:rsidRPr="007B55A4" w:rsidRDefault="007B55A4" w:rsidP="007B55A4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  <w:tr w:rsidR="004539CA" w:rsidRPr="00B66F46" w:rsidTr="00290BB3">
        <w:trPr>
          <w:trHeight w:val="499"/>
        </w:trPr>
        <w:tc>
          <w:tcPr>
            <w:tcW w:w="1052" w:type="pct"/>
          </w:tcPr>
          <w:p w:rsidR="004539CA" w:rsidRPr="00B66F46" w:rsidRDefault="004539CA" w:rsidP="00FE0C6E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  <w:r w:rsidR="00FE0C6E" w:rsidRPr="00FE0C6E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 xml:space="preserve"> </w:t>
            </w:r>
            <w:r w:rsidR="00B86097" w:rsidRPr="00B86097">
              <w:rPr>
                <w:color w:val="000000" w:themeColor="text1"/>
              </w:rPr>
              <w:t>Проверка пр</w:t>
            </w:r>
            <w:r w:rsidR="00B86097" w:rsidRPr="00B86097">
              <w:rPr>
                <w:color w:val="000000" w:themeColor="text1"/>
              </w:rPr>
              <w:t>а</w:t>
            </w:r>
            <w:r w:rsidR="00B86097" w:rsidRPr="00B86097">
              <w:rPr>
                <w:color w:val="000000" w:themeColor="text1"/>
              </w:rPr>
              <w:t>вильности об</w:t>
            </w:r>
            <w:r w:rsidR="00B86097" w:rsidRPr="00B86097">
              <w:rPr>
                <w:color w:val="000000" w:themeColor="text1"/>
              </w:rPr>
              <w:t>о</w:t>
            </w:r>
            <w:r w:rsidR="00B86097" w:rsidRPr="00B86097">
              <w:rPr>
                <w:color w:val="000000" w:themeColor="text1"/>
              </w:rPr>
              <w:t>значений и н</w:t>
            </w:r>
            <w:r w:rsidR="00B86097" w:rsidRPr="00B86097">
              <w:rPr>
                <w:color w:val="000000" w:themeColor="text1"/>
              </w:rPr>
              <w:t>а</w:t>
            </w:r>
            <w:r w:rsidR="00B86097" w:rsidRPr="00B86097">
              <w:rPr>
                <w:color w:val="000000" w:themeColor="text1"/>
              </w:rPr>
              <w:t>именований вел</w:t>
            </w:r>
            <w:r w:rsidR="00B86097" w:rsidRPr="00B86097">
              <w:rPr>
                <w:color w:val="000000" w:themeColor="text1"/>
              </w:rPr>
              <w:t>и</w:t>
            </w:r>
            <w:r w:rsidR="00B86097" w:rsidRPr="00B86097">
              <w:rPr>
                <w:color w:val="000000" w:themeColor="text1"/>
              </w:rPr>
              <w:t>чин и единиц и</w:t>
            </w:r>
            <w:r w:rsidR="00B86097" w:rsidRPr="00B86097">
              <w:rPr>
                <w:color w:val="000000" w:themeColor="text1"/>
              </w:rPr>
              <w:t>з</w:t>
            </w:r>
            <w:r w:rsidR="00B86097" w:rsidRPr="00B86097">
              <w:rPr>
                <w:color w:val="000000" w:themeColor="text1"/>
              </w:rPr>
              <w:t>мерений в НД и ТД</w:t>
            </w:r>
          </w:p>
        </w:tc>
        <w:tc>
          <w:tcPr>
            <w:tcW w:w="19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FE0C6E">
              <w:rPr>
                <w:color w:val="000000" w:themeColor="text1"/>
              </w:rPr>
              <w:t>/4И</w:t>
            </w:r>
          </w:p>
        </w:tc>
        <w:tc>
          <w:tcPr>
            <w:tcW w:w="394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4539CA" w:rsidRPr="0070479B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0479B">
              <w:rPr>
                <w:rStyle w:val="FontStyle31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4539CA" w:rsidRDefault="00BD2833" w:rsidP="00BD2833">
            <w:pPr>
              <w:pStyle w:val="Style14"/>
              <w:widowControl/>
              <w:ind w:firstLine="0"/>
              <w:rPr>
                <w:rStyle w:val="FontStyle18"/>
                <w:sz w:val="24"/>
                <w:szCs w:val="24"/>
              </w:rPr>
            </w:pPr>
            <w:r w:rsidRPr="00066985">
              <w:rPr>
                <w:rStyle w:val="FontStyle18"/>
                <w:sz w:val="24"/>
                <w:szCs w:val="24"/>
              </w:rPr>
              <w:t>ПК-8</w:t>
            </w:r>
            <w:r w:rsidR="00066985">
              <w:rPr>
                <w:rStyle w:val="FontStyle18"/>
                <w:sz w:val="24"/>
                <w:szCs w:val="24"/>
              </w:rPr>
              <w:t xml:space="preserve"> </w:t>
            </w:r>
            <w:r w:rsidR="007B55A4">
              <w:rPr>
                <w:rStyle w:val="FontStyle18"/>
                <w:sz w:val="24"/>
                <w:szCs w:val="24"/>
              </w:rPr>
              <w:t>–</w:t>
            </w:r>
            <w:r w:rsidRPr="00066985">
              <w:rPr>
                <w:rStyle w:val="FontStyle18"/>
                <w:sz w:val="24"/>
                <w:szCs w:val="24"/>
              </w:rPr>
              <w:t xml:space="preserve"> у</w:t>
            </w:r>
          </w:p>
          <w:p w:rsidR="007B55A4" w:rsidRPr="007B55A4" w:rsidRDefault="007B55A4" w:rsidP="007B55A4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  <w:tr w:rsidR="004539CA" w:rsidRPr="00B66F46" w:rsidTr="00290BB3">
        <w:trPr>
          <w:trHeight w:val="499"/>
        </w:trPr>
        <w:tc>
          <w:tcPr>
            <w:tcW w:w="1052" w:type="pct"/>
          </w:tcPr>
          <w:p w:rsidR="00EA411D" w:rsidRPr="00FE0C6E" w:rsidRDefault="004539CA" w:rsidP="00EA411D">
            <w:pPr>
              <w:pStyle w:val="Style14"/>
              <w:ind w:firstLine="0"/>
              <w:rPr>
                <w:b/>
                <w:color w:val="000000" w:themeColor="text1"/>
              </w:rPr>
            </w:pPr>
            <w:r w:rsidRPr="00FE0C6E">
              <w:rPr>
                <w:b/>
                <w:color w:val="000000" w:themeColor="text1"/>
              </w:rPr>
              <w:t xml:space="preserve">3. </w:t>
            </w:r>
            <w:r w:rsidR="00EA411D" w:rsidRPr="00FE0C6E">
              <w:rPr>
                <w:b/>
                <w:color w:val="000000" w:themeColor="text1"/>
              </w:rPr>
              <w:t>Общие методы и способы реш</w:t>
            </w:r>
            <w:r w:rsidR="00EA411D" w:rsidRPr="00FE0C6E">
              <w:rPr>
                <w:b/>
                <w:color w:val="000000" w:themeColor="text1"/>
              </w:rPr>
              <w:t>е</w:t>
            </w:r>
            <w:r w:rsidR="00EA411D" w:rsidRPr="00FE0C6E">
              <w:rPr>
                <w:b/>
                <w:color w:val="000000" w:themeColor="text1"/>
              </w:rPr>
              <w:t>ния задач МЭ ТД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3.1 Основные з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t>дачи МЭ ТД и п</w:t>
            </w:r>
            <w:r w:rsidRPr="00EA411D">
              <w:rPr>
                <w:i/>
                <w:color w:val="000000" w:themeColor="text1"/>
              </w:rPr>
              <w:t>у</w:t>
            </w:r>
            <w:r w:rsidRPr="00EA411D">
              <w:rPr>
                <w:i/>
                <w:color w:val="000000" w:themeColor="text1"/>
              </w:rPr>
              <w:t>ти их решения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3.2 Контроль правильности применения ме</w:t>
            </w:r>
            <w:r w:rsidRPr="00EA411D">
              <w:rPr>
                <w:i/>
                <w:color w:val="000000" w:themeColor="text1"/>
              </w:rPr>
              <w:t>т</w:t>
            </w:r>
            <w:r w:rsidRPr="00EA411D">
              <w:rPr>
                <w:i/>
                <w:color w:val="000000" w:themeColor="text1"/>
              </w:rPr>
              <w:t>рологических терминов, наим</w:t>
            </w:r>
            <w:r w:rsidRPr="00EA411D">
              <w:rPr>
                <w:i/>
                <w:color w:val="000000" w:themeColor="text1"/>
              </w:rPr>
              <w:t>е</w:t>
            </w:r>
            <w:r w:rsidRPr="00EA411D">
              <w:rPr>
                <w:i/>
                <w:color w:val="000000" w:themeColor="text1"/>
              </w:rPr>
              <w:t>нований и обозн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t>чений физических величин и их ед</w:t>
            </w:r>
            <w:r w:rsidRPr="00EA411D">
              <w:rPr>
                <w:i/>
                <w:color w:val="000000" w:themeColor="text1"/>
              </w:rPr>
              <w:t>и</w:t>
            </w:r>
            <w:r w:rsidRPr="00EA411D">
              <w:rPr>
                <w:i/>
                <w:color w:val="000000" w:themeColor="text1"/>
              </w:rPr>
              <w:t>ниц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3.3 Оценивание рациональности номенклатуры измеряемых (ко</w:t>
            </w:r>
            <w:r w:rsidRPr="00EA411D">
              <w:rPr>
                <w:i/>
                <w:color w:val="000000" w:themeColor="text1"/>
              </w:rPr>
              <w:t>н</w:t>
            </w:r>
            <w:r w:rsidRPr="00EA411D">
              <w:rPr>
                <w:i/>
                <w:color w:val="000000" w:themeColor="text1"/>
              </w:rPr>
              <w:t>тролируемых) п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t>раметров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3.4 Установление полноты и пр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t>вильности треб</w:t>
            </w:r>
            <w:r w:rsidRPr="00EA411D">
              <w:rPr>
                <w:i/>
                <w:color w:val="000000" w:themeColor="text1"/>
              </w:rPr>
              <w:t>о</w:t>
            </w:r>
            <w:r w:rsidRPr="00EA411D">
              <w:rPr>
                <w:i/>
                <w:color w:val="000000" w:themeColor="text1"/>
              </w:rPr>
              <w:t>ваний к средс</w:t>
            </w:r>
            <w:r w:rsidRPr="00EA411D">
              <w:rPr>
                <w:i/>
                <w:color w:val="000000" w:themeColor="text1"/>
              </w:rPr>
              <w:t>т</w:t>
            </w:r>
            <w:r w:rsidRPr="00EA411D">
              <w:rPr>
                <w:i/>
                <w:color w:val="000000" w:themeColor="text1"/>
              </w:rPr>
              <w:t>вам измерений (СИ)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3.5 Оценивание требований к п</w:t>
            </w:r>
            <w:r w:rsidRPr="00EA411D">
              <w:rPr>
                <w:i/>
                <w:color w:val="000000" w:themeColor="text1"/>
              </w:rPr>
              <w:t>о</w:t>
            </w:r>
            <w:r w:rsidRPr="00EA411D">
              <w:rPr>
                <w:i/>
                <w:color w:val="000000" w:themeColor="text1"/>
              </w:rPr>
              <w:t>казателям то</w:t>
            </w:r>
            <w:r w:rsidRPr="00EA411D">
              <w:rPr>
                <w:i/>
                <w:color w:val="000000" w:themeColor="text1"/>
              </w:rPr>
              <w:t>ч</w:t>
            </w:r>
            <w:r w:rsidRPr="00EA411D">
              <w:rPr>
                <w:i/>
                <w:color w:val="000000" w:themeColor="text1"/>
              </w:rPr>
              <w:t>ности измерений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3.6 Установление полноты и пр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lastRenderedPageBreak/>
              <w:t>вильности треб</w:t>
            </w:r>
            <w:r w:rsidRPr="00EA411D">
              <w:rPr>
                <w:i/>
                <w:color w:val="000000" w:themeColor="text1"/>
              </w:rPr>
              <w:t>о</w:t>
            </w:r>
            <w:r w:rsidRPr="00EA411D">
              <w:rPr>
                <w:i/>
                <w:color w:val="000000" w:themeColor="text1"/>
              </w:rPr>
              <w:t>ваний к метод</w:t>
            </w:r>
            <w:r w:rsidRPr="00EA411D">
              <w:rPr>
                <w:i/>
                <w:color w:val="000000" w:themeColor="text1"/>
              </w:rPr>
              <w:t>и</w:t>
            </w:r>
            <w:r w:rsidRPr="00EA411D">
              <w:rPr>
                <w:i/>
                <w:color w:val="000000" w:themeColor="text1"/>
              </w:rPr>
              <w:t>кам (методам) измерений</w:t>
            </w:r>
          </w:p>
          <w:p w:rsidR="00EA411D" w:rsidRPr="00EA411D" w:rsidRDefault="00EA411D" w:rsidP="00EA411D">
            <w:pPr>
              <w:pStyle w:val="Style14"/>
              <w:ind w:firstLine="0"/>
              <w:rPr>
                <w:i/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3.7 Оценка пр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t>вильности выбора СИ по точности</w:t>
            </w:r>
          </w:p>
          <w:p w:rsidR="004539CA" w:rsidRPr="00B66F46" w:rsidRDefault="00EA411D" w:rsidP="00EA411D">
            <w:pPr>
              <w:pStyle w:val="Style14"/>
              <w:ind w:firstLine="0"/>
              <w:rPr>
                <w:color w:val="000000" w:themeColor="text1"/>
              </w:rPr>
            </w:pPr>
            <w:r w:rsidRPr="00EA411D">
              <w:rPr>
                <w:i/>
                <w:color w:val="000000" w:themeColor="text1"/>
              </w:rPr>
              <w:t>3.8</w:t>
            </w:r>
            <w:r w:rsidRPr="00EA411D">
              <w:rPr>
                <w:i/>
                <w:color w:val="000000" w:themeColor="text1"/>
              </w:rPr>
              <w:tab/>
              <w:t xml:space="preserve"> Оценив</w:t>
            </w:r>
            <w:r w:rsidRPr="00EA411D">
              <w:rPr>
                <w:i/>
                <w:color w:val="000000" w:themeColor="text1"/>
              </w:rPr>
              <w:t>а</w:t>
            </w:r>
            <w:r w:rsidRPr="00EA411D">
              <w:rPr>
                <w:i/>
                <w:color w:val="000000" w:themeColor="text1"/>
              </w:rPr>
              <w:t xml:space="preserve">ние </w:t>
            </w:r>
            <w:proofErr w:type="spellStart"/>
            <w:r w:rsidRPr="00EA411D">
              <w:rPr>
                <w:i/>
                <w:color w:val="000000" w:themeColor="text1"/>
              </w:rPr>
              <w:t>контролепр</w:t>
            </w:r>
            <w:r w:rsidRPr="00EA411D">
              <w:rPr>
                <w:i/>
                <w:color w:val="000000" w:themeColor="text1"/>
              </w:rPr>
              <w:t>и</w:t>
            </w:r>
            <w:r w:rsidRPr="00EA411D">
              <w:rPr>
                <w:i/>
                <w:color w:val="000000" w:themeColor="text1"/>
              </w:rPr>
              <w:t>годности</w:t>
            </w:r>
            <w:proofErr w:type="spellEnd"/>
            <w:r w:rsidRPr="00EA411D">
              <w:rPr>
                <w:i/>
                <w:color w:val="000000" w:themeColor="text1"/>
              </w:rPr>
              <w:t xml:space="preserve"> конс</w:t>
            </w:r>
            <w:r w:rsidRPr="00EA411D">
              <w:rPr>
                <w:i/>
                <w:color w:val="000000" w:themeColor="text1"/>
              </w:rPr>
              <w:t>т</w:t>
            </w:r>
            <w:r w:rsidRPr="00EA411D">
              <w:rPr>
                <w:i/>
                <w:color w:val="000000" w:themeColor="text1"/>
              </w:rPr>
              <w:t>рукции</w:t>
            </w:r>
          </w:p>
        </w:tc>
        <w:tc>
          <w:tcPr>
            <w:tcW w:w="191" w:type="pct"/>
          </w:tcPr>
          <w:p w:rsidR="004539CA" w:rsidRPr="00F47607" w:rsidRDefault="004539CA" w:rsidP="004539CA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F47607">
              <w:rPr>
                <w:b/>
                <w:color w:val="000000" w:themeColor="text1"/>
              </w:rPr>
              <w:lastRenderedPageBreak/>
              <w:t>4</w:t>
            </w:r>
          </w:p>
        </w:tc>
        <w:tc>
          <w:tcPr>
            <w:tcW w:w="190" w:type="pct"/>
          </w:tcPr>
          <w:p w:rsidR="004539CA" w:rsidRPr="00FE0C6E" w:rsidRDefault="00FE0C6E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24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4539CA" w:rsidRPr="00CE0E83" w:rsidRDefault="00867D14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5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265">
              <w:rPr>
                <w:bCs/>
                <w:i/>
                <w:iCs/>
                <w:color w:val="000000" w:themeColor="text1"/>
              </w:rPr>
              <w:t>Самосто</w:t>
            </w:r>
            <w:r w:rsidRPr="00F60265">
              <w:rPr>
                <w:bCs/>
                <w:i/>
                <w:iCs/>
                <w:color w:val="000000" w:themeColor="text1"/>
              </w:rPr>
              <w:t>я</w:t>
            </w:r>
            <w:r w:rsidRPr="00F60265">
              <w:rPr>
                <w:bCs/>
                <w:i/>
                <w:iCs/>
                <w:color w:val="000000" w:themeColor="text1"/>
              </w:rPr>
              <w:t>тельное из</w:t>
            </w:r>
            <w:r w:rsidRPr="00F60265">
              <w:rPr>
                <w:bCs/>
                <w:i/>
                <w:iCs/>
                <w:color w:val="000000" w:themeColor="text1"/>
              </w:rPr>
              <w:t>у</w:t>
            </w:r>
            <w:r w:rsidRPr="00F60265">
              <w:rPr>
                <w:bCs/>
                <w:i/>
                <w:iCs/>
                <w:color w:val="000000" w:themeColor="text1"/>
              </w:rPr>
              <w:t>чение уче</w:t>
            </w:r>
            <w:r w:rsidRPr="00F60265">
              <w:rPr>
                <w:bCs/>
                <w:i/>
                <w:iCs/>
                <w:color w:val="000000" w:themeColor="text1"/>
              </w:rPr>
              <w:t>б</w:t>
            </w:r>
            <w:r w:rsidRPr="00F60265">
              <w:rPr>
                <w:bCs/>
                <w:i/>
                <w:iCs/>
                <w:color w:val="000000" w:themeColor="text1"/>
              </w:rPr>
              <w:t>ной и нау</w:t>
            </w:r>
            <w:r w:rsidRPr="00F60265">
              <w:rPr>
                <w:bCs/>
                <w:i/>
                <w:iCs/>
                <w:color w:val="000000" w:themeColor="text1"/>
              </w:rPr>
              <w:t>ч</w:t>
            </w:r>
            <w:r w:rsidRPr="00F60265">
              <w:rPr>
                <w:bCs/>
                <w:i/>
                <w:iCs/>
                <w:color w:val="000000" w:themeColor="text1"/>
              </w:rPr>
              <w:t>ной литер</w:t>
            </w:r>
            <w:r w:rsidRPr="00F60265">
              <w:rPr>
                <w:bCs/>
                <w:i/>
                <w:iCs/>
                <w:color w:val="000000" w:themeColor="text1"/>
              </w:rPr>
              <w:t>а</w:t>
            </w:r>
            <w:r w:rsidRPr="00F60265">
              <w:rPr>
                <w:bCs/>
                <w:i/>
                <w:iCs/>
                <w:color w:val="000000" w:themeColor="text1"/>
              </w:rPr>
              <w:t>туры</w:t>
            </w:r>
            <w:r>
              <w:rPr>
                <w:bCs/>
                <w:i/>
                <w:iCs/>
                <w:color w:val="000000" w:themeColor="text1"/>
              </w:rPr>
              <w:t>.</w:t>
            </w:r>
          </w:p>
        </w:tc>
        <w:tc>
          <w:tcPr>
            <w:tcW w:w="90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F92">
              <w:rPr>
                <w:i/>
                <w:color w:val="000000" w:themeColor="text1"/>
              </w:rPr>
              <w:t>Устный опрос (собеседов</w:t>
            </w:r>
            <w:r w:rsidRPr="001E6F92">
              <w:rPr>
                <w:i/>
                <w:color w:val="000000" w:themeColor="text1"/>
              </w:rPr>
              <w:t>а</w:t>
            </w:r>
            <w:r w:rsidRPr="001E6F92">
              <w:rPr>
                <w:i/>
                <w:color w:val="000000" w:themeColor="text1"/>
              </w:rPr>
              <w:t>ние)</w:t>
            </w:r>
          </w:p>
        </w:tc>
        <w:tc>
          <w:tcPr>
            <w:tcW w:w="697" w:type="pct"/>
          </w:tcPr>
          <w:p w:rsidR="004539CA" w:rsidRPr="00066985" w:rsidRDefault="00BD2833" w:rsidP="00BD283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066985">
              <w:rPr>
                <w:b/>
                <w:bCs/>
              </w:rPr>
              <w:t xml:space="preserve">ПК-8- </w:t>
            </w:r>
            <w:proofErr w:type="spellStart"/>
            <w:r w:rsidRPr="00066985">
              <w:rPr>
                <w:b/>
                <w:bCs/>
              </w:rPr>
              <w:t>з</w:t>
            </w:r>
            <w:r w:rsidR="007B55A4">
              <w:rPr>
                <w:b/>
                <w:bCs/>
              </w:rPr>
              <w:t>у</w:t>
            </w:r>
            <w:proofErr w:type="spellEnd"/>
          </w:p>
        </w:tc>
      </w:tr>
      <w:tr w:rsidR="004539CA" w:rsidRPr="00B66F46" w:rsidTr="00290BB3">
        <w:trPr>
          <w:trHeight w:val="499"/>
        </w:trPr>
        <w:tc>
          <w:tcPr>
            <w:tcW w:w="1052" w:type="pct"/>
          </w:tcPr>
          <w:p w:rsidR="004539CA" w:rsidRPr="00B66F46" w:rsidRDefault="004539CA" w:rsidP="00FE0C6E">
            <w:pPr>
              <w:pStyle w:val="Style14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3.</w:t>
            </w:r>
            <w:r w:rsidR="00FE0C6E" w:rsidRPr="00FE0C6E">
              <w:rPr>
                <w:color w:val="000000" w:themeColor="text1"/>
              </w:rPr>
              <w:t>9</w:t>
            </w:r>
            <w:r w:rsidR="00B86097" w:rsidRPr="00B86097">
              <w:rPr>
                <w:color w:val="000000" w:themeColor="text1"/>
              </w:rPr>
              <w:t>.</w:t>
            </w:r>
            <w:r w:rsidR="00B86097" w:rsidRPr="00B86097">
              <w:rPr>
                <w:color w:val="000000" w:themeColor="text1"/>
              </w:rPr>
              <w:tab/>
              <w:t>Постро</w:t>
            </w:r>
            <w:r w:rsidR="00B86097" w:rsidRPr="00B86097">
              <w:rPr>
                <w:color w:val="000000" w:themeColor="text1"/>
              </w:rPr>
              <w:t>е</w:t>
            </w:r>
            <w:r w:rsidR="00B86097" w:rsidRPr="00B86097">
              <w:rPr>
                <w:color w:val="000000" w:themeColor="text1"/>
              </w:rPr>
              <w:t>ние номограмм определения су</w:t>
            </w:r>
            <w:r w:rsidR="00B86097" w:rsidRPr="00B86097">
              <w:rPr>
                <w:color w:val="000000" w:themeColor="text1"/>
              </w:rPr>
              <w:t>м</w:t>
            </w:r>
            <w:r w:rsidR="00B86097" w:rsidRPr="00B86097">
              <w:rPr>
                <w:color w:val="000000" w:themeColor="text1"/>
              </w:rPr>
              <w:t>марной погре</w:t>
            </w:r>
            <w:r w:rsidR="00B86097" w:rsidRPr="00B86097">
              <w:rPr>
                <w:color w:val="000000" w:themeColor="text1"/>
              </w:rPr>
              <w:t>ш</w:t>
            </w:r>
            <w:r w:rsidR="00B86097" w:rsidRPr="00B86097">
              <w:rPr>
                <w:color w:val="000000" w:themeColor="text1"/>
              </w:rPr>
              <w:t>ности определ</w:t>
            </w:r>
            <w:r w:rsidR="00B86097" w:rsidRPr="00B86097">
              <w:rPr>
                <w:color w:val="000000" w:themeColor="text1"/>
              </w:rPr>
              <w:t>е</w:t>
            </w:r>
            <w:r w:rsidR="00B86097" w:rsidRPr="00B86097">
              <w:rPr>
                <w:color w:val="000000" w:themeColor="text1"/>
              </w:rPr>
              <w:t>ния для разли</w:t>
            </w:r>
            <w:r w:rsidR="00B86097" w:rsidRPr="00B86097">
              <w:rPr>
                <w:color w:val="000000" w:themeColor="text1"/>
              </w:rPr>
              <w:t>ч</w:t>
            </w:r>
            <w:r w:rsidR="00B86097" w:rsidRPr="00B86097">
              <w:rPr>
                <w:color w:val="000000" w:themeColor="text1"/>
              </w:rPr>
              <w:t>ных законов ра</w:t>
            </w:r>
            <w:r w:rsidR="00B86097" w:rsidRPr="00B86097">
              <w:rPr>
                <w:color w:val="000000" w:themeColor="text1"/>
              </w:rPr>
              <w:t>с</w:t>
            </w:r>
            <w:r w:rsidR="00B86097" w:rsidRPr="00B86097">
              <w:rPr>
                <w:color w:val="000000" w:themeColor="text1"/>
              </w:rPr>
              <w:t>пределения и о</w:t>
            </w:r>
            <w:r w:rsidR="00B86097" w:rsidRPr="00B86097">
              <w:rPr>
                <w:color w:val="000000" w:themeColor="text1"/>
              </w:rPr>
              <w:t>т</w:t>
            </w:r>
            <w:r w:rsidR="00B86097" w:rsidRPr="00B86097">
              <w:rPr>
                <w:color w:val="000000" w:themeColor="text1"/>
              </w:rPr>
              <w:t>клонений контр</w:t>
            </w:r>
            <w:r w:rsidR="00B86097" w:rsidRPr="00B86097">
              <w:rPr>
                <w:color w:val="000000" w:themeColor="text1"/>
              </w:rPr>
              <w:t>о</w:t>
            </w:r>
            <w:r w:rsidR="00B86097" w:rsidRPr="00B86097">
              <w:rPr>
                <w:color w:val="000000" w:themeColor="text1"/>
              </w:rPr>
              <w:t>лируемого пар</w:t>
            </w:r>
            <w:r w:rsidR="00B86097" w:rsidRPr="00B86097">
              <w:rPr>
                <w:color w:val="000000" w:themeColor="text1"/>
              </w:rPr>
              <w:t>а</w:t>
            </w:r>
            <w:r w:rsidR="00B86097" w:rsidRPr="00B86097">
              <w:rPr>
                <w:color w:val="000000" w:themeColor="text1"/>
              </w:rPr>
              <w:t>метра</w:t>
            </w:r>
          </w:p>
        </w:tc>
        <w:tc>
          <w:tcPr>
            <w:tcW w:w="19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4539CA" w:rsidRPr="00B66F46" w:rsidRDefault="00FE0C6E" w:rsidP="00FE0C6E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4</w:t>
            </w:r>
            <w:r w:rsidR="004539CA">
              <w:rPr>
                <w:color w:val="000000" w:themeColor="text1"/>
              </w:rPr>
              <w:t>/</w:t>
            </w:r>
            <w:r>
              <w:rPr>
                <w:color w:val="000000" w:themeColor="text1"/>
                <w:lang w:val="en-US"/>
              </w:rPr>
              <w:t>4</w:t>
            </w:r>
            <w:r w:rsidR="004539CA">
              <w:rPr>
                <w:color w:val="000000" w:themeColor="text1"/>
              </w:rPr>
              <w:t>И</w:t>
            </w:r>
          </w:p>
        </w:tc>
        <w:tc>
          <w:tcPr>
            <w:tcW w:w="394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работ</w:t>
            </w:r>
          </w:p>
        </w:tc>
        <w:tc>
          <w:tcPr>
            <w:tcW w:w="697" w:type="pct"/>
          </w:tcPr>
          <w:p w:rsidR="004539CA" w:rsidRPr="007B55A4" w:rsidRDefault="00BD2833" w:rsidP="00BD283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bCs/>
              </w:rPr>
              <w:t>ПК-8-в</w:t>
            </w:r>
          </w:p>
        </w:tc>
      </w:tr>
      <w:tr w:rsidR="004539CA" w:rsidRPr="00B66F46" w:rsidTr="00290BB3">
        <w:trPr>
          <w:trHeight w:val="499"/>
        </w:trPr>
        <w:tc>
          <w:tcPr>
            <w:tcW w:w="1052" w:type="pct"/>
          </w:tcPr>
          <w:p w:rsidR="004539CA" w:rsidRPr="00B66F46" w:rsidRDefault="004539CA" w:rsidP="00FE0C6E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  <w:r w:rsidR="00FE0C6E" w:rsidRPr="00FE0C6E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 xml:space="preserve"> </w:t>
            </w:r>
            <w:r w:rsidR="00B86097" w:rsidRPr="00B86097">
              <w:rPr>
                <w:color w:val="000000" w:themeColor="text1"/>
              </w:rPr>
              <w:t>Составление акта метрологич</w:t>
            </w:r>
            <w:r w:rsidR="00B86097" w:rsidRPr="00B86097">
              <w:rPr>
                <w:color w:val="000000" w:themeColor="text1"/>
              </w:rPr>
              <w:t>е</w:t>
            </w:r>
            <w:r w:rsidR="00B86097" w:rsidRPr="00B86097">
              <w:rPr>
                <w:color w:val="000000" w:themeColor="text1"/>
              </w:rPr>
              <w:t>ской проработки НИР</w:t>
            </w:r>
          </w:p>
        </w:tc>
        <w:tc>
          <w:tcPr>
            <w:tcW w:w="19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4539CA" w:rsidRPr="00FE0C6E" w:rsidRDefault="00FE0C6E" w:rsidP="004539CA">
            <w:pPr>
              <w:pStyle w:val="Style14"/>
              <w:widowControl/>
              <w:ind w:firstLine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394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4539CA" w:rsidRPr="00B66F46" w:rsidRDefault="004539CA" w:rsidP="004539C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работ</w:t>
            </w:r>
          </w:p>
        </w:tc>
        <w:tc>
          <w:tcPr>
            <w:tcW w:w="697" w:type="pct"/>
          </w:tcPr>
          <w:p w:rsidR="004539CA" w:rsidRPr="007B55A4" w:rsidRDefault="00BD2833" w:rsidP="00BD283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bCs/>
                <w:color w:val="000000" w:themeColor="text1"/>
              </w:rPr>
              <w:t>ПК-8- в</w:t>
            </w: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EA411D" w:rsidRDefault="00290BB3" w:rsidP="00290BB3">
            <w:pPr>
              <w:pStyle w:val="Style14"/>
              <w:ind w:firstLine="0"/>
              <w:rPr>
                <w:b/>
                <w:bCs/>
                <w:color w:val="000000" w:themeColor="text1"/>
              </w:rPr>
            </w:pPr>
            <w:r w:rsidRPr="00EA411D">
              <w:rPr>
                <w:b/>
                <w:bCs/>
                <w:color w:val="000000" w:themeColor="text1"/>
              </w:rPr>
              <w:t>4. Рекомендации по проведению МЭ отдельных видов ТД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4.1 Общие рек</w:t>
            </w:r>
            <w:r w:rsidRPr="00EA411D">
              <w:rPr>
                <w:bCs/>
                <w:color w:val="000000" w:themeColor="text1"/>
              </w:rPr>
              <w:t>о</w:t>
            </w:r>
            <w:r w:rsidRPr="00EA411D">
              <w:rPr>
                <w:bCs/>
                <w:color w:val="000000" w:themeColor="text1"/>
              </w:rPr>
              <w:t>мендации по пр</w:t>
            </w:r>
            <w:r w:rsidRPr="00EA411D">
              <w:rPr>
                <w:bCs/>
                <w:color w:val="000000" w:themeColor="text1"/>
              </w:rPr>
              <w:t>о</w:t>
            </w:r>
            <w:r w:rsidRPr="00EA411D">
              <w:rPr>
                <w:bCs/>
                <w:color w:val="000000" w:themeColor="text1"/>
              </w:rPr>
              <w:t>ведению МЭТД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4.2 МЭ технич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ского задания (ТЗ) на разработку продукции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4.3 МЭ технич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ских условий (ТУ)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4.4 МЭ ТД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4.5 МЭ технол</w:t>
            </w:r>
            <w:r w:rsidRPr="00EA411D">
              <w:rPr>
                <w:bCs/>
                <w:color w:val="000000" w:themeColor="text1"/>
              </w:rPr>
              <w:t>о</w:t>
            </w:r>
            <w:r w:rsidRPr="00EA411D">
              <w:rPr>
                <w:bCs/>
                <w:color w:val="000000" w:themeColor="text1"/>
              </w:rPr>
              <w:t>гической док</w:t>
            </w:r>
            <w:r w:rsidRPr="00EA411D">
              <w:rPr>
                <w:bCs/>
                <w:color w:val="000000" w:themeColor="text1"/>
              </w:rPr>
              <w:t>у</w:t>
            </w:r>
            <w:r w:rsidRPr="00EA411D">
              <w:rPr>
                <w:bCs/>
                <w:color w:val="000000" w:themeColor="text1"/>
              </w:rPr>
              <w:t>ментации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 xml:space="preserve">4.6 МЭ ТД при </w:t>
            </w:r>
            <w:r w:rsidRPr="00EA411D">
              <w:rPr>
                <w:bCs/>
                <w:color w:val="000000" w:themeColor="text1"/>
              </w:rPr>
              <w:lastRenderedPageBreak/>
              <w:t>проведении НИР</w:t>
            </w:r>
          </w:p>
          <w:p w:rsidR="00290BB3" w:rsidRPr="00F648A0" w:rsidRDefault="00290BB3" w:rsidP="00290BB3">
            <w:pPr>
              <w:pStyle w:val="Style14"/>
              <w:widowControl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4.7 Ответстве</w:t>
            </w:r>
            <w:r w:rsidRPr="00EA411D">
              <w:rPr>
                <w:bCs/>
                <w:color w:val="000000" w:themeColor="text1"/>
              </w:rPr>
              <w:t>н</w:t>
            </w:r>
            <w:r w:rsidRPr="00EA411D">
              <w:rPr>
                <w:bCs/>
                <w:color w:val="000000" w:themeColor="text1"/>
              </w:rPr>
              <w:t>ность за наруш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ние правил по стандартизации и метрологии</w:t>
            </w:r>
          </w:p>
        </w:tc>
        <w:tc>
          <w:tcPr>
            <w:tcW w:w="191" w:type="pct"/>
          </w:tcPr>
          <w:p w:rsidR="00290BB3" w:rsidRPr="00FE0C6E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4</w:t>
            </w:r>
          </w:p>
        </w:tc>
        <w:tc>
          <w:tcPr>
            <w:tcW w:w="190" w:type="pct"/>
          </w:tcPr>
          <w:p w:rsidR="00290BB3" w:rsidRPr="00FE0C6E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290BB3" w:rsidRPr="00CE0E8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5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F4605">
              <w:rPr>
                <w:bCs/>
                <w:i/>
                <w:iCs/>
                <w:color w:val="000000" w:themeColor="text1"/>
              </w:rPr>
              <w:t>Самосто</w:t>
            </w:r>
            <w:r w:rsidRPr="007F4605">
              <w:rPr>
                <w:bCs/>
                <w:i/>
                <w:iCs/>
                <w:color w:val="000000" w:themeColor="text1"/>
              </w:rPr>
              <w:t>я</w:t>
            </w:r>
            <w:r w:rsidRPr="007F4605">
              <w:rPr>
                <w:bCs/>
                <w:i/>
                <w:iCs/>
                <w:color w:val="000000" w:themeColor="text1"/>
              </w:rPr>
              <w:t>тельное из</w:t>
            </w:r>
            <w:r w:rsidRPr="007F4605">
              <w:rPr>
                <w:bCs/>
                <w:i/>
                <w:iCs/>
                <w:color w:val="000000" w:themeColor="text1"/>
              </w:rPr>
              <w:t>у</w:t>
            </w:r>
            <w:r w:rsidRPr="007F4605">
              <w:rPr>
                <w:bCs/>
                <w:i/>
                <w:iCs/>
                <w:color w:val="000000" w:themeColor="text1"/>
              </w:rPr>
              <w:t>чение уче</w:t>
            </w:r>
            <w:r w:rsidRPr="007F4605">
              <w:rPr>
                <w:bCs/>
                <w:i/>
                <w:iCs/>
                <w:color w:val="000000" w:themeColor="text1"/>
              </w:rPr>
              <w:t>б</w:t>
            </w:r>
            <w:r w:rsidRPr="007F4605">
              <w:rPr>
                <w:bCs/>
                <w:i/>
                <w:iCs/>
                <w:color w:val="000000" w:themeColor="text1"/>
              </w:rPr>
              <w:t>ной и нау</w:t>
            </w:r>
            <w:r w:rsidRPr="007F4605">
              <w:rPr>
                <w:bCs/>
                <w:i/>
                <w:iCs/>
                <w:color w:val="000000" w:themeColor="text1"/>
              </w:rPr>
              <w:t>ч</w:t>
            </w:r>
            <w:r w:rsidRPr="007F4605">
              <w:rPr>
                <w:bCs/>
                <w:i/>
                <w:iCs/>
                <w:color w:val="000000" w:themeColor="text1"/>
              </w:rPr>
              <w:t>но</w:t>
            </w:r>
            <w:r>
              <w:rPr>
                <w:bCs/>
                <w:i/>
                <w:iCs/>
                <w:color w:val="000000" w:themeColor="text1"/>
              </w:rPr>
              <w:t>й</w:t>
            </w:r>
            <w:r w:rsidRPr="007F4605">
              <w:rPr>
                <w:bCs/>
                <w:i/>
                <w:iCs/>
                <w:color w:val="000000" w:themeColor="text1"/>
              </w:rPr>
              <w:t xml:space="preserve"> литер</w:t>
            </w:r>
            <w:r w:rsidRPr="007F4605">
              <w:rPr>
                <w:bCs/>
                <w:i/>
                <w:iCs/>
                <w:color w:val="000000" w:themeColor="text1"/>
              </w:rPr>
              <w:t>а</w:t>
            </w:r>
            <w:r w:rsidRPr="007F4605">
              <w:rPr>
                <w:bCs/>
                <w:i/>
                <w:iCs/>
                <w:color w:val="000000" w:themeColor="text1"/>
              </w:rPr>
              <w:t>туры</w:t>
            </w:r>
          </w:p>
        </w:tc>
        <w:tc>
          <w:tcPr>
            <w:tcW w:w="90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1E6F92">
              <w:rPr>
                <w:i/>
                <w:color w:val="000000" w:themeColor="text1"/>
              </w:rPr>
              <w:t>Устный опрос (собеседов</w:t>
            </w:r>
            <w:r w:rsidRPr="001E6F92">
              <w:rPr>
                <w:i/>
                <w:color w:val="000000" w:themeColor="text1"/>
              </w:rPr>
              <w:t>а</w:t>
            </w:r>
            <w:r w:rsidRPr="001E6F92">
              <w:rPr>
                <w:i/>
                <w:color w:val="000000" w:themeColor="text1"/>
              </w:rPr>
              <w:t>ние)</w:t>
            </w:r>
          </w:p>
        </w:tc>
        <w:tc>
          <w:tcPr>
            <w:tcW w:w="697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  <w:color w:val="000000" w:themeColor="text1"/>
              </w:rPr>
            </w:pPr>
            <w:r w:rsidRPr="007B55A4">
              <w:rPr>
                <w:b/>
                <w:bCs/>
                <w:color w:val="000000" w:themeColor="text1"/>
              </w:rPr>
              <w:t>ПК-7- з</w:t>
            </w:r>
          </w:p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ОПК-1-з</w:t>
            </w:r>
          </w:p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B86097" w:rsidRDefault="00290BB3" w:rsidP="00290B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lastRenderedPageBreak/>
              <w:t>4.8 Составление журнала учета ТД, прошедшей МЭ</w:t>
            </w:r>
          </w:p>
        </w:tc>
        <w:tc>
          <w:tcPr>
            <w:tcW w:w="191" w:type="pct"/>
          </w:tcPr>
          <w:p w:rsidR="00290BB3" w:rsidRPr="00FE0C6E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90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Pr="00FE0C6E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94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работ</w:t>
            </w:r>
          </w:p>
        </w:tc>
        <w:tc>
          <w:tcPr>
            <w:tcW w:w="697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7B55A4">
              <w:rPr>
                <w:b/>
                <w:bCs/>
              </w:rPr>
              <w:t xml:space="preserve">ПК-7- </w:t>
            </w:r>
            <w:proofErr w:type="spellStart"/>
            <w:r w:rsidRPr="007B55A4">
              <w:rPr>
                <w:b/>
                <w:bCs/>
              </w:rPr>
              <w:t>ув</w:t>
            </w:r>
            <w:proofErr w:type="spellEnd"/>
          </w:p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ОПК-1-ув</w:t>
            </w:r>
          </w:p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B86097" w:rsidRDefault="00290BB3" w:rsidP="00290B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t>4.9 Составление экспертного з</w:t>
            </w: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t>а</w:t>
            </w: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t>ключения</w:t>
            </w:r>
          </w:p>
        </w:tc>
        <w:tc>
          <w:tcPr>
            <w:tcW w:w="191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94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работ</w:t>
            </w:r>
          </w:p>
        </w:tc>
        <w:tc>
          <w:tcPr>
            <w:tcW w:w="697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7B55A4">
              <w:rPr>
                <w:b/>
                <w:bCs/>
              </w:rPr>
              <w:t xml:space="preserve">ПК-7- </w:t>
            </w:r>
            <w:proofErr w:type="spellStart"/>
            <w:r w:rsidRPr="007B55A4">
              <w:rPr>
                <w:b/>
                <w:bCs/>
              </w:rPr>
              <w:t>ув</w:t>
            </w:r>
            <w:proofErr w:type="spellEnd"/>
          </w:p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ОПК-1-ув</w:t>
            </w:r>
          </w:p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B86097" w:rsidRDefault="00290BB3" w:rsidP="00290B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t>4.10 Составление списка замечаний и предложений, сделанных на о</w:t>
            </w: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t>с</w:t>
            </w:r>
            <w:r w:rsidRPr="00B86097">
              <w:rPr>
                <w:rFonts w:ascii="Times New Roman" w:eastAsiaTheme="minorEastAsia" w:hAnsi="Times New Roman" w:cs="Times New Roman"/>
                <w:snapToGrid w:val="0"/>
                <w:sz w:val="24"/>
                <w:szCs w:val="24"/>
              </w:rPr>
              <w:t>новании МЭ</w:t>
            </w:r>
          </w:p>
        </w:tc>
        <w:tc>
          <w:tcPr>
            <w:tcW w:w="191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4/4И</w:t>
            </w:r>
          </w:p>
        </w:tc>
        <w:tc>
          <w:tcPr>
            <w:tcW w:w="394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работ</w:t>
            </w:r>
          </w:p>
        </w:tc>
        <w:tc>
          <w:tcPr>
            <w:tcW w:w="697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7B55A4">
              <w:rPr>
                <w:b/>
                <w:bCs/>
              </w:rPr>
              <w:t xml:space="preserve">ПК-7- </w:t>
            </w:r>
            <w:proofErr w:type="spellStart"/>
            <w:r w:rsidRPr="007B55A4">
              <w:rPr>
                <w:b/>
                <w:bCs/>
              </w:rPr>
              <w:t>ув</w:t>
            </w:r>
            <w:proofErr w:type="spellEnd"/>
          </w:p>
          <w:p w:rsidR="00290BB3" w:rsidRDefault="00290BB3" w:rsidP="00290BB3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ОПК-1-ув</w:t>
            </w:r>
          </w:p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EA411D" w:rsidRDefault="00290BB3" w:rsidP="00290BB3">
            <w:pPr>
              <w:pStyle w:val="Style14"/>
              <w:ind w:firstLine="0"/>
              <w:rPr>
                <w:b/>
                <w:bCs/>
                <w:color w:val="000000" w:themeColor="text1"/>
              </w:rPr>
            </w:pPr>
            <w:r w:rsidRPr="00EA411D">
              <w:rPr>
                <w:b/>
                <w:bCs/>
                <w:color w:val="000000" w:themeColor="text1"/>
              </w:rPr>
              <w:t>5. Экономич</w:t>
            </w:r>
            <w:r w:rsidRPr="00EA411D">
              <w:rPr>
                <w:b/>
                <w:bCs/>
                <w:color w:val="000000" w:themeColor="text1"/>
              </w:rPr>
              <w:t>е</w:t>
            </w:r>
            <w:r w:rsidRPr="00EA411D">
              <w:rPr>
                <w:b/>
                <w:bCs/>
                <w:color w:val="000000" w:themeColor="text1"/>
              </w:rPr>
              <w:t>ская эффекти</w:t>
            </w:r>
            <w:r w:rsidRPr="00EA411D">
              <w:rPr>
                <w:b/>
                <w:bCs/>
                <w:color w:val="000000" w:themeColor="text1"/>
              </w:rPr>
              <w:t>в</w:t>
            </w:r>
            <w:r w:rsidRPr="00EA411D">
              <w:rPr>
                <w:b/>
                <w:bCs/>
                <w:color w:val="000000" w:themeColor="text1"/>
              </w:rPr>
              <w:t>ность МЭ ТД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5.1 Расчет прои</w:t>
            </w:r>
            <w:r w:rsidRPr="00EA411D">
              <w:rPr>
                <w:bCs/>
                <w:color w:val="000000" w:themeColor="text1"/>
              </w:rPr>
              <w:t>з</w:t>
            </w:r>
            <w:r w:rsidRPr="00EA411D">
              <w:rPr>
                <w:bCs/>
                <w:color w:val="000000" w:themeColor="text1"/>
              </w:rPr>
              <w:t>водственных р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сурсов на орган</w:t>
            </w:r>
            <w:r w:rsidRPr="00EA411D">
              <w:rPr>
                <w:bCs/>
                <w:color w:val="000000" w:themeColor="text1"/>
              </w:rPr>
              <w:t>и</w:t>
            </w:r>
            <w:r w:rsidRPr="00EA411D">
              <w:rPr>
                <w:bCs/>
                <w:color w:val="000000" w:themeColor="text1"/>
              </w:rPr>
              <w:t>зацию и провед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ние МЭ ТД</w:t>
            </w:r>
          </w:p>
          <w:p w:rsidR="00290BB3" w:rsidRPr="00EA411D" w:rsidRDefault="00290BB3" w:rsidP="00290BB3">
            <w:pPr>
              <w:pStyle w:val="Style14"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5.2 Экономич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ская эффекти</w:t>
            </w:r>
            <w:r w:rsidRPr="00EA411D">
              <w:rPr>
                <w:bCs/>
                <w:color w:val="000000" w:themeColor="text1"/>
              </w:rPr>
              <w:t>в</w:t>
            </w:r>
            <w:r w:rsidRPr="00EA411D">
              <w:rPr>
                <w:bCs/>
                <w:color w:val="000000" w:themeColor="text1"/>
              </w:rPr>
              <w:t>ность МЭ док</w:t>
            </w:r>
            <w:r w:rsidRPr="00EA411D">
              <w:rPr>
                <w:bCs/>
                <w:color w:val="000000" w:themeColor="text1"/>
              </w:rPr>
              <w:t>у</w:t>
            </w:r>
            <w:r w:rsidRPr="00EA411D">
              <w:rPr>
                <w:bCs/>
                <w:color w:val="000000" w:themeColor="text1"/>
              </w:rPr>
              <w:t>ментации на пр</w:t>
            </w:r>
            <w:r w:rsidRPr="00EA411D">
              <w:rPr>
                <w:bCs/>
                <w:color w:val="000000" w:themeColor="text1"/>
              </w:rPr>
              <w:t>о</w:t>
            </w:r>
            <w:r w:rsidRPr="00EA411D">
              <w:rPr>
                <w:bCs/>
                <w:color w:val="000000" w:themeColor="text1"/>
              </w:rPr>
              <w:t>дукцию промы</w:t>
            </w:r>
            <w:r w:rsidRPr="00EA411D">
              <w:rPr>
                <w:bCs/>
                <w:color w:val="000000" w:themeColor="text1"/>
              </w:rPr>
              <w:t>ш</w:t>
            </w:r>
            <w:r w:rsidRPr="00EA411D">
              <w:rPr>
                <w:bCs/>
                <w:color w:val="000000" w:themeColor="text1"/>
              </w:rPr>
              <w:t>ленных предпр</w:t>
            </w:r>
            <w:r w:rsidRPr="00EA411D">
              <w:rPr>
                <w:bCs/>
                <w:color w:val="000000" w:themeColor="text1"/>
              </w:rPr>
              <w:t>и</w:t>
            </w:r>
            <w:r w:rsidRPr="00EA411D">
              <w:rPr>
                <w:bCs/>
                <w:color w:val="000000" w:themeColor="text1"/>
              </w:rPr>
              <w:t>ятий</w:t>
            </w:r>
          </w:p>
          <w:p w:rsidR="00290BB3" w:rsidRPr="00F648A0" w:rsidRDefault="00290BB3" w:rsidP="00290BB3">
            <w:pPr>
              <w:pStyle w:val="Style14"/>
              <w:widowControl/>
              <w:ind w:firstLine="0"/>
              <w:rPr>
                <w:bCs/>
                <w:color w:val="000000" w:themeColor="text1"/>
              </w:rPr>
            </w:pPr>
            <w:r w:rsidRPr="00EA411D">
              <w:rPr>
                <w:bCs/>
                <w:color w:val="000000" w:themeColor="text1"/>
              </w:rPr>
              <w:t>5.3 Экономич</w:t>
            </w:r>
            <w:r w:rsidRPr="00EA411D">
              <w:rPr>
                <w:bCs/>
                <w:color w:val="000000" w:themeColor="text1"/>
              </w:rPr>
              <w:t>е</w:t>
            </w:r>
            <w:r w:rsidRPr="00EA411D">
              <w:rPr>
                <w:bCs/>
                <w:color w:val="000000" w:themeColor="text1"/>
              </w:rPr>
              <w:t>ская эффекти</w:t>
            </w:r>
            <w:r w:rsidRPr="00EA411D">
              <w:rPr>
                <w:bCs/>
                <w:color w:val="000000" w:themeColor="text1"/>
              </w:rPr>
              <w:t>в</w:t>
            </w:r>
            <w:r w:rsidRPr="00EA411D">
              <w:rPr>
                <w:bCs/>
                <w:color w:val="000000" w:themeColor="text1"/>
              </w:rPr>
              <w:t>ность проведения МЭ конструкто</w:t>
            </w:r>
            <w:r w:rsidRPr="00EA411D">
              <w:rPr>
                <w:bCs/>
                <w:color w:val="000000" w:themeColor="text1"/>
              </w:rPr>
              <w:t>р</w:t>
            </w:r>
            <w:r w:rsidRPr="00EA411D">
              <w:rPr>
                <w:bCs/>
                <w:color w:val="000000" w:themeColor="text1"/>
              </w:rPr>
              <w:t>ской документ</w:t>
            </w:r>
            <w:r w:rsidRPr="00EA411D">
              <w:rPr>
                <w:bCs/>
                <w:color w:val="000000" w:themeColor="text1"/>
              </w:rPr>
              <w:t>а</w:t>
            </w:r>
            <w:r w:rsidRPr="00EA411D">
              <w:rPr>
                <w:bCs/>
                <w:color w:val="000000" w:themeColor="text1"/>
              </w:rPr>
              <w:t>ции (КД), техн</w:t>
            </w:r>
            <w:r w:rsidRPr="00EA411D">
              <w:rPr>
                <w:bCs/>
                <w:color w:val="000000" w:themeColor="text1"/>
              </w:rPr>
              <w:t>о</w:t>
            </w:r>
            <w:r w:rsidRPr="00EA411D">
              <w:rPr>
                <w:bCs/>
                <w:color w:val="000000" w:themeColor="text1"/>
              </w:rPr>
              <w:t>логической док</w:t>
            </w:r>
            <w:r w:rsidRPr="00EA411D">
              <w:rPr>
                <w:bCs/>
                <w:color w:val="000000" w:themeColor="text1"/>
              </w:rPr>
              <w:t>у</w:t>
            </w:r>
            <w:r w:rsidRPr="00EA411D">
              <w:rPr>
                <w:bCs/>
                <w:color w:val="000000" w:themeColor="text1"/>
              </w:rPr>
              <w:t>ментации, НД и ТД (на основе т</w:t>
            </w:r>
            <w:r w:rsidRPr="00EA411D">
              <w:rPr>
                <w:bCs/>
                <w:color w:val="000000" w:themeColor="text1"/>
              </w:rPr>
              <w:t>и</w:t>
            </w:r>
            <w:r w:rsidRPr="00EA411D">
              <w:rPr>
                <w:bCs/>
                <w:color w:val="000000" w:themeColor="text1"/>
              </w:rPr>
              <w:t>повых метролог</w:t>
            </w:r>
            <w:r w:rsidRPr="00EA411D">
              <w:rPr>
                <w:bCs/>
                <w:color w:val="000000" w:themeColor="text1"/>
              </w:rPr>
              <w:t>и</w:t>
            </w:r>
            <w:r w:rsidRPr="00EA411D">
              <w:rPr>
                <w:bCs/>
                <w:color w:val="000000" w:themeColor="text1"/>
              </w:rPr>
              <w:t>ческих ошибок)</w:t>
            </w:r>
          </w:p>
        </w:tc>
        <w:tc>
          <w:tcPr>
            <w:tcW w:w="191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5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F4605">
              <w:rPr>
                <w:bCs/>
                <w:i/>
                <w:iCs/>
                <w:color w:val="000000" w:themeColor="text1"/>
              </w:rPr>
              <w:t>Самосто</w:t>
            </w:r>
            <w:r w:rsidRPr="007F4605">
              <w:rPr>
                <w:bCs/>
                <w:i/>
                <w:iCs/>
                <w:color w:val="000000" w:themeColor="text1"/>
              </w:rPr>
              <w:t>я</w:t>
            </w:r>
            <w:r w:rsidRPr="007F4605">
              <w:rPr>
                <w:bCs/>
                <w:i/>
                <w:iCs/>
                <w:color w:val="000000" w:themeColor="text1"/>
              </w:rPr>
              <w:t>тельное из</w:t>
            </w:r>
            <w:r w:rsidRPr="007F4605">
              <w:rPr>
                <w:bCs/>
                <w:i/>
                <w:iCs/>
                <w:color w:val="000000" w:themeColor="text1"/>
              </w:rPr>
              <w:t>у</w:t>
            </w:r>
            <w:r w:rsidRPr="007F4605">
              <w:rPr>
                <w:bCs/>
                <w:i/>
                <w:iCs/>
                <w:color w:val="000000" w:themeColor="text1"/>
              </w:rPr>
              <w:t>чение уче</w:t>
            </w:r>
            <w:r w:rsidRPr="007F4605">
              <w:rPr>
                <w:bCs/>
                <w:i/>
                <w:iCs/>
                <w:color w:val="000000" w:themeColor="text1"/>
              </w:rPr>
              <w:t>б</w:t>
            </w:r>
            <w:r w:rsidRPr="007F4605">
              <w:rPr>
                <w:bCs/>
                <w:i/>
                <w:iCs/>
                <w:color w:val="000000" w:themeColor="text1"/>
              </w:rPr>
              <w:t>ной и нау</w:t>
            </w:r>
            <w:r w:rsidRPr="007F4605">
              <w:rPr>
                <w:bCs/>
                <w:i/>
                <w:iCs/>
                <w:color w:val="000000" w:themeColor="text1"/>
              </w:rPr>
              <w:t>ч</w:t>
            </w:r>
            <w:r w:rsidRPr="007F4605">
              <w:rPr>
                <w:bCs/>
                <w:i/>
                <w:iCs/>
                <w:color w:val="000000" w:themeColor="text1"/>
              </w:rPr>
              <w:t>но</w:t>
            </w:r>
            <w:r>
              <w:rPr>
                <w:bCs/>
                <w:i/>
                <w:iCs/>
                <w:color w:val="000000" w:themeColor="text1"/>
              </w:rPr>
              <w:t>й</w:t>
            </w:r>
            <w:r w:rsidRPr="007F4605">
              <w:rPr>
                <w:bCs/>
                <w:i/>
                <w:iCs/>
                <w:color w:val="000000" w:themeColor="text1"/>
              </w:rPr>
              <w:t xml:space="preserve"> литер</w:t>
            </w:r>
            <w:r w:rsidRPr="007F4605">
              <w:rPr>
                <w:bCs/>
                <w:i/>
                <w:iCs/>
                <w:color w:val="000000" w:themeColor="text1"/>
              </w:rPr>
              <w:t>а</w:t>
            </w:r>
            <w:r w:rsidRPr="007F4605">
              <w:rPr>
                <w:bCs/>
                <w:i/>
                <w:iCs/>
                <w:color w:val="000000" w:themeColor="text1"/>
              </w:rPr>
              <w:t>туры</w:t>
            </w:r>
          </w:p>
        </w:tc>
        <w:tc>
          <w:tcPr>
            <w:tcW w:w="90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1E6F92">
              <w:rPr>
                <w:i/>
                <w:color w:val="000000" w:themeColor="text1"/>
              </w:rPr>
              <w:t>Устный опрос (собеседов</w:t>
            </w:r>
            <w:r w:rsidRPr="001E6F92">
              <w:rPr>
                <w:i/>
                <w:color w:val="000000" w:themeColor="text1"/>
              </w:rPr>
              <w:t>а</w:t>
            </w:r>
            <w:r w:rsidRPr="001E6F92">
              <w:rPr>
                <w:i/>
                <w:color w:val="000000" w:themeColor="text1"/>
              </w:rPr>
              <w:t>ние)</w:t>
            </w:r>
          </w:p>
        </w:tc>
        <w:tc>
          <w:tcPr>
            <w:tcW w:w="697" w:type="pct"/>
          </w:tcPr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bCs/>
              </w:rPr>
              <w:t>ПК-7- з</w:t>
            </w: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F648A0" w:rsidRDefault="00290BB3" w:rsidP="00290BB3">
            <w:pPr>
              <w:pStyle w:val="Style14"/>
              <w:widowControl/>
              <w:ind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 xml:space="preserve">5.4 </w:t>
            </w:r>
            <w:r w:rsidRPr="00B86097">
              <w:rPr>
                <w:bCs/>
                <w:color w:val="000000" w:themeColor="text1"/>
              </w:rPr>
              <w:t>Расчет экон</w:t>
            </w:r>
            <w:r w:rsidRPr="00B86097">
              <w:rPr>
                <w:bCs/>
                <w:color w:val="000000" w:themeColor="text1"/>
              </w:rPr>
              <w:t>о</w:t>
            </w:r>
            <w:r w:rsidRPr="00B86097">
              <w:rPr>
                <w:bCs/>
                <w:color w:val="000000" w:themeColor="text1"/>
              </w:rPr>
              <w:t>мической целес</w:t>
            </w:r>
            <w:r w:rsidRPr="00B86097">
              <w:rPr>
                <w:bCs/>
                <w:color w:val="000000" w:themeColor="text1"/>
              </w:rPr>
              <w:t>о</w:t>
            </w:r>
            <w:r w:rsidRPr="00B86097">
              <w:rPr>
                <w:bCs/>
                <w:color w:val="000000" w:themeColor="text1"/>
              </w:rPr>
              <w:t>образности пр</w:t>
            </w:r>
            <w:r w:rsidRPr="00B86097">
              <w:rPr>
                <w:bCs/>
                <w:color w:val="000000" w:themeColor="text1"/>
              </w:rPr>
              <w:t>о</w:t>
            </w:r>
            <w:r w:rsidRPr="00B86097">
              <w:rPr>
                <w:bCs/>
                <w:color w:val="000000" w:themeColor="text1"/>
              </w:rPr>
              <w:t>ведения МЭ</w:t>
            </w:r>
          </w:p>
        </w:tc>
        <w:tc>
          <w:tcPr>
            <w:tcW w:w="191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94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48B5">
              <w:rPr>
                <w:bCs/>
                <w:i/>
                <w:iCs/>
                <w:color w:val="000000" w:themeColor="text1"/>
              </w:rPr>
              <w:t>Выполнение практич</w:t>
            </w:r>
            <w:r w:rsidRPr="00FA48B5">
              <w:rPr>
                <w:bCs/>
                <w:i/>
                <w:iCs/>
                <w:color w:val="000000" w:themeColor="text1"/>
              </w:rPr>
              <w:t>е</w:t>
            </w:r>
            <w:r w:rsidRPr="00FA48B5">
              <w:rPr>
                <w:bCs/>
                <w:i/>
                <w:iCs/>
                <w:color w:val="000000" w:themeColor="text1"/>
              </w:rPr>
              <w:t>ских работ</w:t>
            </w:r>
          </w:p>
        </w:tc>
        <w:tc>
          <w:tcPr>
            <w:tcW w:w="90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работ</w:t>
            </w:r>
          </w:p>
        </w:tc>
        <w:tc>
          <w:tcPr>
            <w:tcW w:w="697" w:type="pct"/>
          </w:tcPr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bCs/>
              </w:rPr>
              <w:t xml:space="preserve">ПК-7- </w:t>
            </w:r>
            <w:proofErr w:type="spellStart"/>
            <w:r w:rsidRPr="007B55A4">
              <w:rPr>
                <w:b/>
                <w:bCs/>
              </w:rPr>
              <w:t>ув</w:t>
            </w:r>
            <w:proofErr w:type="spellEnd"/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470E1A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F648A0">
              <w:rPr>
                <w:bCs/>
                <w:color w:val="000000" w:themeColor="text1"/>
              </w:rPr>
              <w:t>Подготовка к з</w:t>
            </w:r>
            <w:r w:rsidRPr="00F648A0">
              <w:rPr>
                <w:bCs/>
                <w:color w:val="000000" w:themeColor="text1"/>
              </w:rPr>
              <w:t>а</w:t>
            </w:r>
            <w:r w:rsidRPr="00F648A0">
              <w:rPr>
                <w:bCs/>
                <w:color w:val="000000" w:themeColor="text1"/>
              </w:rPr>
              <w:t>ключительному контролю (зачету)</w:t>
            </w:r>
          </w:p>
        </w:tc>
        <w:tc>
          <w:tcPr>
            <w:tcW w:w="191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5,3</w:t>
            </w:r>
          </w:p>
        </w:tc>
        <w:tc>
          <w:tcPr>
            <w:tcW w:w="751" w:type="pct"/>
          </w:tcPr>
          <w:p w:rsidR="00290BB3" w:rsidRPr="00FA48B5" w:rsidRDefault="00290BB3" w:rsidP="00290BB3">
            <w:pPr>
              <w:pStyle w:val="Style14"/>
              <w:widowControl/>
              <w:ind w:firstLine="0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901" w:type="pct"/>
          </w:tcPr>
          <w:p w:rsidR="00290BB3" w:rsidRDefault="00290BB3" w:rsidP="00290BB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790B">
              <w:rPr>
                <w:color w:val="000000" w:themeColor="text1"/>
              </w:rPr>
              <w:t>Тестирование</w:t>
            </w:r>
          </w:p>
        </w:tc>
        <w:tc>
          <w:tcPr>
            <w:tcW w:w="697" w:type="pct"/>
          </w:tcPr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color w:val="000000" w:themeColor="text1"/>
              </w:rPr>
              <w:t>ОПК-1-зув</w:t>
            </w:r>
          </w:p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color w:val="000000" w:themeColor="text1"/>
              </w:rPr>
              <w:t>ПК-7-зув</w:t>
            </w:r>
          </w:p>
          <w:p w:rsidR="00290BB3" w:rsidRPr="007B55A4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B55A4">
              <w:rPr>
                <w:b/>
                <w:color w:val="000000" w:themeColor="text1"/>
              </w:rPr>
              <w:t>ПК-8-зув</w:t>
            </w:r>
          </w:p>
          <w:p w:rsidR="00290BB3" w:rsidRPr="00B66F46" w:rsidRDefault="00290BB3" w:rsidP="00290BB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B55A4">
              <w:rPr>
                <w:b/>
                <w:color w:val="000000" w:themeColor="text1"/>
              </w:rPr>
              <w:t>ПК-16-зув</w:t>
            </w:r>
          </w:p>
        </w:tc>
      </w:tr>
      <w:tr w:rsidR="00290BB3" w:rsidRPr="00B66F46" w:rsidTr="00290BB3">
        <w:trPr>
          <w:trHeight w:val="1166"/>
        </w:trPr>
        <w:tc>
          <w:tcPr>
            <w:tcW w:w="1052" w:type="pct"/>
          </w:tcPr>
          <w:p w:rsidR="00290BB3" w:rsidRPr="00290BB3" w:rsidRDefault="00290BB3" w:rsidP="00290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BB3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91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90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</w:p>
        </w:tc>
        <w:tc>
          <w:tcPr>
            <w:tcW w:w="241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583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32/18И*</w:t>
            </w:r>
          </w:p>
        </w:tc>
        <w:tc>
          <w:tcPr>
            <w:tcW w:w="394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42,3</w:t>
            </w:r>
          </w:p>
        </w:tc>
        <w:tc>
          <w:tcPr>
            <w:tcW w:w="751" w:type="pct"/>
          </w:tcPr>
          <w:p w:rsidR="00290BB3" w:rsidRPr="00290BB3" w:rsidRDefault="00290BB3" w:rsidP="00290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pct"/>
          </w:tcPr>
          <w:p w:rsidR="00290BB3" w:rsidRPr="00290BB3" w:rsidRDefault="00290BB3" w:rsidP="00290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BB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</w:t>
            </w:r>
            <w:r w:rsidRPr="00290BB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290BB3">
              <w:rPr>
                <w:rFonts w:ascii="Times New Roman" w:hAnsi="Times New Roman" w:cs="Times New Roman"/>
                <w:b/>
                <w:sz w:val="24"/>
                <w:szCs w:val="24"/>
              </w:rPr>
              <w:t>ная аттест</w:t>
            </w:r>
            <w:r w:rsidRPr="00290BB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90BB3">
              <w:rPr>
                <w:rFonts w:ascii="Times New Roman" w:hAnsi="Times New Roman" w:cs="Times New Roman"/>
                <w:b/>
                <w:sz w:val="24"/>
                <w:szCs w:val="24"/>
              </w:rPr>
              <w:t>ция (зачет)</w:t>
            </w:r>
          </w:p>
        </w:tc>
        <w:tc>
          <w:tcPr>
            <w:tcW w:w="697" w:type="pct"/>
          </w:tcPr>
          <w:p w:rsidR="00290BB3" w:rsidRPr="00290BB3" w:rsidRDefault="00290BB3" w:rsidP="00290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0BB3" w:rsidRPr="00B66F46" w:rsidTr="00290BB3">
        <w:trPr>
          <w:trHeight w:val="499"/>
        </w:trPr>
        <w:tc>
          <w:tcPr>
            <w:tcW w:w="1052" w:type="pct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B66F46">
              <w:rPr>
                <w:b/>
                <w:color w:val="000000" w:themeColor="text1"/>
              </w:rPr>
              <w:t>Итого по дисц</w:t>
            </w:r>
            <w:r w:rsidRPr="00B66F46">
              <w:rPr>
                <w:b/>
                <w:color w:val="000000" w:themeColor="text1"/>
              </w:rPr>
              <w:t>и</w:t>
            </w:r>
            <w:r w:rsidRPr="00B66F46">
              <w:rPr>
                <w:b/>
                <w:color w:val="000000" w:themeColor="text1"/>
              </w:rPr>
              <w:t>плине</w:t>
            </w:r>
          </w:p>
        </w:tc>
        <w:tc>
          <w:tcPr>
            <w:tcW w:w="191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190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241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583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394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751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901" w:type="pct"/>
            <w:shd w:val="clear" w:color="auto" w:fill="auto"/>
          </w:tcPr>
          <w:p w:rsidR="00290BB3" w:rsidRPr="00B66F46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290BB3">
              <w:rPr>
                <w:b/>
              </w:rPr>
              <w:t>Промежуто</w:t>
            </w:r>
            <w:r w:rsidRPr="00290BB3">
              <w:rPr>
                <w:b/>
              </w:rPr>
              <w:t>ч</w:t>
            </w:r>
            <w:r w:rsidRPr="00290BB3">
              <w:rPr>
                <w:b/>
              </w:rPr>
              <w:t>ная аттест</w:t>
            </w:r>
            <w:r w:rsidRPr="00290BB3">
              <w:rPr>
                <w:b/>
              </w:rPr>
              <w:t>а</w:t>
            </w:r>
            <w:r w:rsidRPr="00290BB3">
              <w:rPr>
                <w:b/>
              </w:rPr>
              <w:t>ция</w:t>
            </w:r>
            <w:r>
              <w:rPr>
                <w:b/>
              </w:rPr>
              <w:t xml:space="preserve"> (зачет)</w:t>
            </w:r>
          </w:p>
        </w:tc>
        <w:tc>
          <w:tcPr>
            <w:tcW w:w="697" w:type="pct"/>
            <w:shd w:val="clear" w:color="auto" w:fill="auto"/>
          </w:tcPr>
          <w:p w:rsidR="00290BB3" w:rsidRPr="004539CA" w:rsidRDefault="00290BB3" w:rsidP="00290BB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</w:p>
        </w:tc>
      </w:tr>
    </w:tbl>
    <w:p w:rsidR="00E55B6A" w:rsidRDefault="00E55B6A" w:rsidP="00E55B6A">
      <w:pPr>
        <w:pStyle w:val="1"/>
        <w:spacing w:before="0" w:after="0"/>
        <w:ind w:left="0"/>
        <w:rPr>
          <w:color w:val="000000" w:themeColor="text1"/>
        </w:rPr>
      </w:pPr>
      <w:r w:rsidRPr="00546FE1">
        <w:rPr>
          <w:color w:val="000000" w:themeColor="text1"/>
        </w:rPr>
        <w:t>И*</w:t>
      </w:r>
      <w:r>
        <w:rPr>
          <w:color w:val="000000" w:themeColor="text1"/>
        </w:rPr>
        <w:t xml:space="preserve"> - часы в интерактивной форме</w:t>
      </w:r>
    </w:p>
    <w:p w:rsidR="00546FE1" w:rsidRPr="00546FE1" w:rsidRDefault="00546FE1" w:rsidP="00546FE1">
      <w:pPr>
        <w:rPr>
          <w:lang w:eastAsia="ru-RU"/>
        </w:rPr>
      </w:pPr>
    </w:p>
    <w:p w:rsidR="005F2A90" w:rsidRPr="00A410C9" w:rsidRDefault="00C91C1B" w:rsidP="003E4091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5F2A90" w:rsidRPr="00A410C9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6277B6" w:rsidRPr="006277B6" w:rsidRDefault="006277B6" w:rsidP="005C3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Проектирование обучения строится на основе следующих принципов:</w:t>
      </w:r>
    </w:p>
    <w:p w:rsidR="006277B6" w:rsidRPr="006277B6" w:rsidRDefault="006277B6" w:rsidP="005C3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 </w:t>
      </w:r>
      <w:r w:rsidR="007B55A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бучение на основе интеграции с наукой и производством. </w:t>
      </w:r>
    </w:p>
    <w:p w:rsidR="006277B6" w:rsidRPr="006277B6" w:rsidRDefault="006277B6" w:rsidP="005C3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 </w:t>
      </w:r>
      <w:r w:rsidR="007B55A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рофессионально-творческая направленность обучения. </w:t>
      </w:r>
    </w:p>
    <w:p w:rsidR="006277B6" w:rsidRPr="006277B6" w:rsidRDefault="006277B6" w:rsidP="005C3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 </w:t>
      </w:r>
      <w:r w:rsidR="007B55A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риентированность обучения на личность.</w:t>
      </w:r>
    </w:p>
    <w:p w:rsidR="006277B6" w:rsidRPr="006277B6" w:rsidRDefault="006277B6" w:rsidP="005C3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</w:t>
      </w:r>
      <w:r w:rsidR="007B55A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риентированность обучения на развитие опыта самообразовательной деятельн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сти будущего специалиста.</w:t>
      </w:r>
    </w:p>
    <w:p w:rsidR="006277B6" w:rsidRPr="006277B6" w:rsidRDefault="006277B6" w:rsidP="005C39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достижения планируемых результатов обучения, в дисциплине </w:t>
      </w:r>
      <w:r w:rsidRPr="006277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</w:t>
      </w:r>
      <w:r w:rsidR="005C3979" w:rsidRPr="00537B38">
        <w:rPr>
          <w:rFonts w:ascii="Times New Roman" w:hAnsi="Times New Roman" w:cs="Times New Roman"/>
          <w:bCs/>
          <w:sz w:val="24"/>
          <w:szCs w:val="24"/>
        </w:rPr>
        <w:t>Метрологич</w:t>
      </w:r>
      <w:r w:rsidR="005C3979" w:rsidRPr="00537B38">
        <w:rPr>
          <w:rFonts w:ascii="Times New Roman" w:hAnsi="Times New Roman" w:cs="Times New Roman"/>
          <w:bCs/>
          <w:sz w:val="24"/>
          <w:szCs w:val="24"/>
        </w:rPr>
        <w:t>е</w:t>
      </w:r>
      <w:r w:rsidR="005C3979" w:rsidRPr="00537B38">
        <w:rPr>
          <w:rFonts w:ascii="Times New Roman" w:hAnsi="Times New Roman" w:cs="Times New Roman"/>
          <w:bCs/>
          <w:sz w:val="24"/>
          <w:szCs w:val="24"/>
        </w:rPr>
        <w:t>ская экспертиза технической документации</w:t>
      </w:r>
      <w:r w:rsidRPr="006277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»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используются различные образовательные технологии:</w:t>
      </w:r>
    </w:p>
    <w:p w:rsidR="006277B6" w:rsidRPr="006277B6" w:rsidRDefault="006277B6" w:rsidP="00F2052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Традиционные образовательные технологии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: информационная лекция, практ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ческие занятия.</w:t>
      </w:r>
    </w:p>
    <w:p w:rsidR="006277B6" w:rsidRPr="006277B6" w:rsidRDefault="006277B6" w:rsidP="00F2052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Информационно-коммуникационные образовательные технологии: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6277B6" w:rsidRPr="006277B6" w:rsidRDefault="006277B6" w:rsidP="00F20529">
      <w:pPr>
        <w:numPr>
          <w:ilvl w:val="0"/>
          <w:numId w:val="3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Информационно-развивающие технологии, 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направленные на формирование си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темы знаний, запоминание и свободное оперирование ими. При самостоятельном изуч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нии литературы применение современных информационных технологий для самосто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тельного пополнения знаний, включая использование технических и электронных средств информации.</w:t>
      </w:r>
    </w:p>
    <w:p w:rsidR="006277B6" w:rsidRPr="006277B6" w:rsidRDefault="006277B6" w:rsidP="00F20529">
      <w:pPr>
        <w:numPr>
          <w:ilvl w:val="0"/>
          <w:numId w:val="3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Деятельностные</w:t>
      </w:r>
      <w:proofErr w:type="spellEnd"/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практико-ориентированные технологии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венно выполнять профессиональную деятельность.</w:t>
      </w:r>
    </w:p>
    <w:p w:rsidR="006277B6" w:rsidRPr="006277B6" w:rsidRDefault="006277B6" w:rsidP="00F20529">
      <w:pPr>
        <w:numPr>
          <w:ilvl w:val="0"/>
          <w:numId w:val="3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Развивающие проблемно-ориентированные технологии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, направленные на форм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рование и развитие проблемного мышления, мыслительной активности, способности в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деть и формулировать проблемы, выбирать способы и средства для их решения.</w:t>
      </w:r>
    </w:p>
    <w:p w:rsidR="006277B6" w:rsidRPr="006277B6" w:rsidRDefault="006277B6" w:rsidP="00F20529">
      <w:pPr>
        <w:numPr>
          <w:ilvl w:val="0"/>
          <w:numId w:val="3"/>
        </w:numPr>
        <w:tabs>
          <w:tab w:val="num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7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Интерактивные технологии: 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коллективное обсуждение какого-либо спорного вопроса, проблемы, выявление мнений в группе. Изложение проблем и их совместное р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277B6">
        <w:rPr>
          <w:rFonts w:ascii="Times New Roman" w:hAnsi="Times New Roman" w:cs="Times New Roman"/>
          <w:color w:val="000000" w:themeColor="text1"/>
          <w:sz w:val="24"/>
          <w:szCs w:val="24"/>
        </w:rPr>
        <w:t>шение.</w:t>
      </w:r>
    </w:p>
    <w:p w:rsidR="0053662B" w:rsidRPr="00C91C1B" w:rsidRDefault="0053662B" w:rsidP="0053662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A90" w:rsidRPr="00A410C9" w:rsidRDefault="005F2A90" w:rsidP="00B37537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A410C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F2A90" w:rsidRPr="00C91C1B" w:rsidRDefault="005F2A90" w:rsidP="00B375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>По дисциплине «</w:t>
      </w:r>
      <w:r w:rsidR="00B37537" w:rsidRPr="00537B38">
        <w:rPr>
          <w:rFonts w:ascii="Times New Roman" w:hAnsi="Times New Roman" w:cs="Times New Roman"/>
          <w:bCs/>
          <w:sz w:val="24"/>
          <w:szCs w:val="24"/>
        </w:rPr>
        <w:t>Метрологическая экспертиза технической документации</w:t>
      </w:r>
      <w:r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>» пред</w:t>
      </w:r>
      <w:r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смотрена аудиторная и внеаудиторная самостоятельная работа обучающихся. </w:t>
      </w:r>
    </w:p>
    <w:p w:rsidR="00714CBE" w:rsidRDefault="005F2A90" w:rsidP="00B375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Аудиторная самостоятельная работа студентов предполагает </w:t>
      </w:r>
      <w:r w:rsidR="00C91C1B"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выполнение </w:t>
      </w:r>
      <w:r w:rsidR="00C91C1B">
        <w:rPr>
          <w:rFonts w:ascii="Times New Roman" w:hAnsi="Times New Roman" w:cs="Times New Roman"/>
          <w:color w:val="000000" w:themeColor="text1"/>
          <w:sz w:val="24"/>
          <w:szCs w:val="24"/>
        </w:rPr>
        <w:t>заданий практических работ</w:t>
      </w:r>
      <w:r w:rsidRPr="00C91C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14CBE" w:rsidRDefault="00714CBE" w:rsidP="00B375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F36">
        <w:rPr>
          <w:rFonts w:ascii="Times New Roman" w:hAnsi="Times New Roman" w:cs="Times New Roman"/>
          <w:color w:val="000000" w:themeColor="text1"/>
          <w:sz w:val="24"/>
          <w:szCs w:val="24"/>
        </w:rPr>
        <w:t>Внеаудиторная самостоятельная работа обучающихся осуществляется в виде из</w:t>
      </w:r>
      <w:r w:rsidRPr="00592F36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592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чения литературы по соответствующему разделу с проработкой материала;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ответов на </w:t>
      </w:r>
      <w:r w:rsidR="007D5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теоретические вопросы,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подготовки к </w:t>
      </w:r>
      <w:r w:rsidR="00B37537">
        <w:rPr>
          <w:rFonts w:ascii="Times New Roman" w:hAnsi="Times New Roman" w:cs="Times New Roman"/>
          <w:color w:val="000000" w:themeColor="text1"/>
          <w:sz w:val="24"/>
          <w:szCs w:val="24"/>
        </w:rPr>
        <w:t>зачету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оформления отчетов к практическим </w:t>
      </w:r>
      <w:r w:rsidR="00766A91">
        <w:rPr>
          <w:rFonts w:ascii="Times New Roman" w:hAnsi="Times New Roman" w:cs="Times New Roman"/>
          <w:color w:val="000000" w:themeColor="text1"/>
          <w:sz w:val="24"/>
          <w:szCs w:val="24"/>
        </w:rPr>
        <w:t>раб</w:t>
      </w:r>
      <w:r w:rsidR="00766A9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66A91">
        <w:rPr>
          <w:rFonts w:ascii="Times New Roman" w:hAnsi="Times New Roman" w:cs="Times New Roman"/>
          <w:color w:val="000000" w:themeColor="text1"/>
          <w:sz w:val="24"/>
          <w:szCs w:val="24"/>
        </w:rPr>
        <w:t>там.</w:t>
      </w:r>
    </w:p>
    <w:p w:rsidR="001844EE" w:rsidRPr="00F237A0" w:rsidRDefault="001844EE" w:rsidP="002676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7A0">
        <w:rPr>
          <w:rFonts w:ascii="Times New Roman" w:hAnsi="Times New Roman" w:cs="Times New Roman"/>
          <w:b/>
          <w:sz w:val="24"/>
          <w:szCs w:val="24"/>
        </w:rPr>
        <w:t xml:space="preserve">Вопросы к коллоквиуму по теме: «Организация </w:t>
      </w:r>
      <w:r>
        <w:rPr>
          <w:rFonts w:ascii="Times New Roman" w:hAnsi="Times New Roman" w:cs="Times New Roman"/>
          <w:b/>
          <w:sz w:val="24"/>
          <w:szCs w:val="24"/>
        </w:rPr>
        <w:t>практической</w:t>
      </w:r>
      <w:r w:rsidRPr="00F237A0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 w:rsidR="007B55A4">
        <w:rPr>
          <w:rFonts w:ascii="Times New Roman" w:hAnsi="Times New Roman" w:cs="Times New Roman"/>
          <w:b/>
          <w:sz w:val="24"/>
          <w:szCs w:val="24"/>
        </w:rPr>
        <w:t>ы</w:t>
      </w:r>
      <w:r w:rsidRPr="00F237A0">
        <w:rPr>
          <w:rFonts w:ascii="Times New Roman" w:hAnsi="Times New Roman" w:cs="Times New Roman"/>
          <w:b/>
          <w:sz w:val="24"/>
          <w:szCs w:val="24"/>
        </w:rPr>
        <w:t>»</w:t>
      </w:r>
    </w:p>
    <w:p w:rsidR="001844EE" w:rsidRPr="00F237A0" w:rsidRDefault="001844EE" w:rsidP="00267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44EE" w:rsidRPr="00E67A8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E67A8E">
        <w:rPr>
          <w:szCs w:val="24"/>
          <w:lang w:val="ru-RU"/>
        </w:rPr>
        <w:t xml:space="preserve">Общая технология подготовки и планирования программы </w:t>
      </w:r>
      <w:r w:rsidR="007B55A4">
        <w:rPr>
          <w:szCs w:val="24"/>
          <w:lang w:val="ru-RU"/>
        </w:rPr>
        <w:t>работы</w:t>
      </w:r>
      <w:r w:rsidRPr="00E67A8E">
        <w:rPr>
          <w:szCs w:val="24"/>
          <w:lang w:val="ru-RU"/>
        </w:rPr>
        <w:t>.</w:t>
      </w:r>
    </w:p>
    <w:p w:rsidR="001844EE" w:rsidRPr="00E67A8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E67A8E">
        <w:rPr>
          <w:szCs w:val="24"/>
          <w:lang w:val="ru-RU"/>
        </w:rPr>
        <w:t>Подготовительная работа: выбор и конкретизация темы, определение цели задач и методов, составление общего плана работы.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Работа</w:t>
      </w:r>
      <w:proofErr w:type="spellEnd"/>
      <w:r w:rsidRPr="001844EE">
        <w:rPr>
          <w:szCs w:val="24"/>
        </w:rPr>
        <w:t xml:space="preserve"> с </w:t>
      </w:r>
      <w:proofErr w:type="spellStart"/>
      <w:r w:rsidRPr="001844EE">
        <w:rPr>
          <w:szCs w:val="24"/>
        </w:rPr>
        <w:t>источниками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информации</w:t>
      </w:r>
      <w:proofErr w:type="spellEnd"/>
      <w:r w:rsidRPr="001844EE">
        <w:rPr>
          <w:szCs w:val="24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Компиляция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текста</w:t>
      </w:r>
      <w:proofErr w:type="spellEnd"/>
      <w:r w:rsidRPr="001844EE">
        <w:rPr>
          <w:szCs w:val="24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Проведение</w:t>
      </w:r>
      <w:proofErr w:type="spellEnd"/>
      <w:r w:rsidRPr="001844EE">
        <w:rPr>
          <w:szCs w:val="24"/>
        </w:rPr>
        <w:t xml:space="preserve"> </w:t>
      </w:r>
      <w:r w:rsidR="007B55A4">
        <w:rPr>
          <w:szCs w:val="24"/>
          <w:lang w:val="ru-RU"/>
        </w:rPr>
        <w:t>практической работы</w:t>
      </w:r>
      <w:r w:rsidRPr="001844EE">
        <w:rPr>
          <w:szCs w:val="24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Трансляционно-оформительский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этап</w:t>
      </w:r>
      <w:proofErr w:type="spellEnd"/>
      <w:r w:rsidRPr="001844EE">
        <w:rPr>
          <w:szCs w:val="24"/>
        </w:rPr>
        <w:t>.</w:t>
      </w:r>
    </w:p>
    <w:p w:rsidR="001844EE" w:rsidRPr="00E67A8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E67A8E">
        <w:rPr>
          <w:szCs w:val="24"/>
          <w:lang w:val="ru-RU"/>
        </w:rPr>
        <w:t>Подготовка к защите письменной работы.</w:t>
      </w:r>
    </w:p>
    <w:p w:rsidR="001844EE" w:rsidRPr="00E67A8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E67A8E">
        <w:rPr>
          <w:szCs w:val="24"/>
          <w:lang w:val="ru-RU"/>
        </w:rPr>
        <w:t>Основные требования к объему, составу, структуре, оформлению письме</w:t>
      </w:r>
      <w:r w:rsidRPr="00E67A8E">
        <w:rPr>
          <w:szCs w:val="24"/>
          <w:lang w:val="ru-RU"/>
        </w:rPr>
        <w:t>н</w:t>
      </w:r>
      <w:r w:rsidRPr="00E67A8E">
        <w:rPr>
          <w:szCs w:val="24"/>
          <w:lang w:val="ru-RU"/>
        </w:rPr>
        <w:t>ных работ.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Реквизиты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письменной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работы</w:t>
      </w:r>
      <w:proofErr w:type="spellEnd"/>
      <w:r w:rsidRPr="001844EE">
        <w:rPr>
          <w:szCs w:val="24"/>
        </w:rPr>
        <w:t>.</w:t>
      </w:r>
    </w:p>
    <w:p w:rsidR="001844EE" w:rsidRPr="00E67A8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E67A8E">
        <w:rPr>
          <w:szCs w:val="24"/>
          <w:lang w:val="ru-RU"/>
        </w:rPr>
        <w:t>Оформление иллюстративного, табличного материала, математических формул.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Библиографическое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описание</w:t>
      </w:r>
      <w:proofErr w:type="spellEnd"/>
      <w:r w:rsidRPr="001844EE">
        <w:rPr>
          <w:szCs w:val="24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Стилистика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изложения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письменной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работы</w:t>
      </w:r>
      <w:proofErr w:type="spellEnd"/>
      <w:r w:rsidRPr="001844EE">
        <w:rPr>
          <w:szCs w:val="24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1844EE">
        <w:rPr>
          <w:szCs w:val="24"/>
          <w:lang w:val="ru-RU"/>
        </w:rPr>
        <w:t>Использование компьютерных технологий для выполнения практической работы</w:t>
      </w:r>
      <w:r w:rsidR="007B55A4">
        <w:rPr>
          <w:szCs w:val="24"/>
          <w:lang w:val="ru-RU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1844EE">
        <w:rPr>
          <w:szCs w:val="24"/>
          <w:lang w:val="ru-RU"/>
        </w:rPr>
        <w:t xml:space="preserve">Основные понятия и подходы </w:t>
      </w:r>
      <w:r w:rsidR="007B55A4">
        <w:rPr>
          <w:szCs w:val="24"/>
          <w:lang w:val="ru-RU"/>
        </w:rPr>
        <w:t>работы</w:t>
      </w:r>
      <w:r w:rsidRPr="001844EE">
        <w:rPr>
          <w:szCs w:val="24"/>
          <w:lang w:val="ru-RU"/>
        </w:rPr>
        <w:t>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1844EE">
        <w:rPr>
          <w:szCs w:val="24"/>
          <w:lang w:val="ru-RU"/>
        </w:rPr>
        <w:t>Общая схема научного познания мира.</w:t>
      </w:r>
    </w:p>
    <w:p w:rsidR="001844EE" w:rsidRPr="001844EE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</w:rPr>
      </w:pPr>
      <w:proofErr w:type="spellStart"/>
      <w:r w:rsidRPr="001844EE">
        <w:rPr>
          <w:szCs w:val="24"/>
        </w:rPr>
        <w:t>Основные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системные</w:t>
      </w:r>
      <w:proofErr w:type="spellEnd"/>
      <w:r w:rsidRPr="001844EE">
        <w:rPr>
          <w:szCs w:val="24"/>
        </w:rPr>
        <w:t xml:space="preserve"> </w:t>
      </w:r>
      <w:proofErr w:type="spellStart"/>
      <w:r w:rsidRPr="001844EE">
        <w:rPr>
          <w:szCs w:val="24"/>
        </w:rPr>
        <w:t>понятия</w:t>
      </w:r>
      <w:proofErr w:type="spellEnd"/>
      <w:r w:rsidRPr="001844EE">
        <w:rPr>
          <w:szCs w:val="24"/>
        </w:rPr>
        <w:t>.</w:t>
      </w:r>
    </w:p>
    <w:p w:rsidR="001844EE" w:rsidRPr="00197205" w:rsidRDefault="001844EE" w:rsidP="00F20529">
      <w:pPr>
        <w:pStyle w:val="af6"/>
        <w:numPr>
          <w:ilvl w:val="0"/>
          <w:numId w:val="2"/>
        </w:numPr>
        <w:spacing w:line="240" w:lineRule="auto"/>
        <w:ind w:left="0" w:firstLine="709"/>
        <w:rPr>
          <w:szCs w:val="24"/>
          <w:lang w:val="ru-RU"/>
        </w:rPr>
      </w:pPr>
      <w:r w:rsidRPr="00197205">
        <w:rPr>
          <w:szCs w:val="24"/>
          <w:lang w:val="ru-RU"/>
        </w:rPr>
        <w:t xml:space="preserve">Основные подходы к </w:t>
      </w:r>
      <w:r w:rsidR="007B55A4" w:rsidRPr="00197205">
        <w:rPr>
          <w:szCs w:val="24"/>
          <w:lang w:val="ru-RU"/>
        </w:rPr>
        <w:t>практическим работам</w:t>
      </w:r>
      <w:r w:rsidRPr="00197205">
        <w:rPr>
          <w:szCs w:val="24"/>
          <w:lang w:val="ru-RU"/>
        </w:rPr>
        <w:t>: методические рекомендации по написанию и оформлению практических</w:t>
      </w:r>
      <w:r w:rsidR="007B55A4" w:rsidRPr="00197205">
        <w:rPr>
          <w:szCs w:val="24"/>
          <w:lang w:val="ru-RU"/>
        </w:rPr>
        <w:t xml:space="preserve"> работ</w:t>
      </w:r>
      <w:r w:rsidRPr="00197205">
        <w:rPr>
          <w:szCs w:val="24"/>
          <w:lang w:val="ru-RU"/>
        </w:rPr>
        <w:t xml:space="preserve"> (</w:t>
      </w:r>
      <w:hyperlink r:id="rId12" w:history="1">
        <w:r w:rsidR="00197205" w:rsidRPr="00197205">
          <w:rPr>
            <w:rStyle w:val="afa"/>
            <w:szCs w:val="24"/>
            <w:lang w:val="ru-RU"/>
          </w:rPr>
          <w:t>СМК-О-СМГТУ-42-09</w:t>
        </w:r>
      </w:hyperlink>
      <w:r w:rsidR="00197205" w:rsidRPr="00197205">
        <w:rPr>
          <w:szCs w:val="24"/>
          <w:lang w:val="ru-RU"/>
        </w:rPr>
        <w:t xml:space="preserve"> Курсовые проекты (работы): структура, содержание, общие правила оформления и выполнения</w:t>
      </w:r>
      <w:r w:rsidRPr="00197205">
        <w:rPr>
          <w:szCs w:val="24"/>
          <w:lang w:val="ru-RU"/>
        </w:rPr>
        <w:t>).</w:t>
      </w:r>
    </w:p>
    <w:p w:rsidR="00766A91" w:rsidRDefault="00766A91" w:rsidP="00714C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7537" w:rsidRPr="00B37537" w:rsidRDefault="00B37537" w:rsidP="00B3753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75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Перечень тем и заданий </w:t>
      </w:r>
      <w:r w:rsidRPr="00766A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дисциплине «</w:t>
      </w:r>
      <w:r w:rsidRPr="00B37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Метрологическая экспертиза техн</w:t>
      </w:r>
      <w:r w:rsidRPr="00B37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B37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ческой документации</w:t>
      </w:r>
      <w:r w:rsidRPr="00766A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375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подготовки к зачету</w:t>
      </w:r>
    </w:p>
    <w:p w:rsidR="00B37537" w:rsidRPr="00B37537" w:rsidRDefault="00B37537" w:rsidP="00B3753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Метрологическая экспертиза (МЭ) – основной документ метрологического обеспечения (МО) производства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Исходные предпосылки к проведению МЭ технической документации (ТД)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Роль органов государственной и территориальной метрологической службы в организации и проведении МЭ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Организация работ в области МЭ ТД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Требования к НД предприятий, регламентирующих организацию и порядок проведения МЭ</w:t>
      </w:r>
    </w:p>
    <w:p w:rsidR="00B37537" w:rsidRPr="002676A6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eastAsia="ru-RU"/>
        </w:rPr>
      </w:pP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lastRenderedPageBreak/>
        <w:t>Нормативные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база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для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проведения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МЭТД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Аккредитация метрологических служб юридических лиц на техническую компетентность в области МЭТД.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Основные задачи МЭ ТД и пути их решения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Контроль правильности применения метрологических терминов, наимен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о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ваний и обозначений физических величин и их единиц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Оценивание рациональности номенклатуры измеряемых (контролируемых) параметров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Установление полноты и правильности требований к средствам измерений (СИ)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Оценивание требований к показателям точности измерений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Установление полноты и правильности требований к методикам (методам) измерений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Оценка правильности выбора СИ по точности</w:t>
      </w:r>
    </w:p>
    <w:p w:rsidR="00B37537" w:rsidRPr="002676A6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eastAsia="ru-RU"/>
        </w:rPr>
      </w:pP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Оценивание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контролепригодности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конструкции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> </w:t>
      </w:r>
    </w:p>
    <w:p w:rsidR="00B37537" w:rsidRPr="002676A6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eastAsia="ru-RU"/>
        </w:rPr>
      </w:pPr>
      <w:r w:rsidRPr="002676A6">
        <w:rPr>
          <w:rFonts w:eastAsia="Times New Roman"/>
          <w:bCs/>
          <w:color w:val="000000"/>
          <w:szCs w:val="24"/>
          <w:lang w:eastAsia="ru-RU"/>
        </w:rPr>
        <w:t>Общие рекомендации по проведению МЭТД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Проведение МЭ технического задания (ТЗ) на разработку продукции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Проведение МЭ технических условий (ТУ)</w:t>
      </w:r>
    </w:p>
    <w:p w:rsidR="00B37537" w:rsidRPr="002676A6" w:rsidRDefault="00002BD2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eastAsia="ru-RU"/>
        </w:rPr>
      </w:pP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Проверка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правильности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терминологии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ТД.</w:t>
      </w:r>
    </w:p>
    <w:p w:rsidR="00002BD2" w:rsidRPr="00177777" w:rsidRDefault="00002BD2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Проверка правильности наименований величин в ТД</w:t>
      </w:r>
    </w:p>
    <w:p w:rsidR="00002BD2" w:rsidRPr="00177777" w:rsidRDefault="00002BD2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Проверка правильности обозначений величин в ТД</w:t>
      </w:r>
    </w:p>
    <w:p w:rsidR="00002BD2" w:rsidRPr="00177777" w:rsidRDefault="00002BD2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Разработка списка замечаний и рекомендаций эксперта-метролога</w:t>
      </w:r>
    </w:p>
    <w:p w:rsidR="00002BD2" w:rsidRPr="00177777" w:rsidRDefault="00002BD2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Составление экспертного заключения по результатам МЭ ТД</w:t>
      </w:r>
    </w:p>
    <w:p w:rsidR="00002BD2" w:rsidRPr="00177777" w:rsidRDefault="00002BD2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 xml:space="preserve">Заполнение журнала учета ТД при МЭ </w:t>
      </w:r>
    </w:p>
    <w:p w:rsidR="00B37537" w:rsidRPr="002676A6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eastAsia="ru-RU"/>
        </w:rPr>
      </w:pP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Проведение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МЭ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технологической</w:t>
      </w:r>
      <w:proofErr w:type="spellEnd"/>
      <w:r w:rsidRPr="002676A6">
        <w:rPr>
          <w:rFonts w:eastAsia="Times New Roman"/>
          <w:bCs/>
          <w:color w:val="000000"/>
          <w:szCs w:val="24"/>
          <w:lang w:eastAsia="ru-RU"/>
        </w:rPr>
        <w:t xml:space="preserve"> </w:t>
      </w:r>
      <w:proofErr w:type="spellStart"/>
      <w:r w:rsidRPr="002676A6">
        <w:rPr>
          <w:rFonts w:eastAsia="Times New Roman"/>
          <w:bCs/>
          <w:color w:val="000000"/>
          <w:szCs w:val="24"/>
          <w:lang w:eastAsia="ru-RU"/>
        </w:rPr>
        <w:t>документации</w:t>
      </w:r>
      <w:proofErr w:type="spellEnd"/>
    </w:p>
    <w:p w:rsidR="00B37537" w:rsidRPr="002676A6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eastAsia="ru-RU"/>
        </w:rPr>
      </w:pPr>
      <w:r w:rsidRPr="002676A6">
        <w:rPr>
          <w:rFonts w:eastAsia="Times New Roman"/>
          <w:bCs/>
          <w:color w:val="000000"/>
          <w:szCs w:val="24"/>
          <w:lang w:eastAsia="ru-RU"/>
        </w:rPr>
        <w:t xml:space="preserve">Проведение </w:t>
      </w:r>
      <w:r w:rsidR="00067842" w:rsidRPr="002676A6">
        <w:rPr>
          <w:rFonts w:eastAsia="Times New Roman"/>
          <w:bCs/>
          <w:color w:val="000000"/>
          <w:szCs w:val="24"/>
          <w:lang w:eastAsia="ru-RU"/>
        </w:rPr>
        <w:t xml:space="preserve">МЭ </w:t>
      </w:r>
      <w:r w:rsidRPr="002676A6">
        <w:rPr>
          <w:rFonts w:eastAsia="Times New Roman"/>
          <w:bCs/>
          <w:color w:val="000000"/>
          <w:szCs w:val="24"/>
          <w:lang w:eastAsia="ru-RU"/>
        </w:rPr>
        <w:t>НИР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Ответственность за нарушение правил по стандартизации и метрологии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Расчет производственных ресурсов на организацию и проведение МЭ ТД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Экономическая эффективность МЭ документации на продукцию промы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ш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ленных предприятий</w:t>
      </w:r>
    </w:p>
    <w:p w:rsidR="00B37537" w:rsidRPr="00177777" w:rsidRDefault="00B37537" w:rsidP="00F20529">
      <w:pPr>
        <w:pStyle w:val="af6"/>
        <w:numPr>
          <w:ilvl w:val="0"/>
          <w:numId w:val="4"/>
        </w:numPr>
        <w:spacing w:line="240" w:lineRule="auto"/>
        <w:ind w:left="0" w:firstLine="709"/>
        <w:rPr>
          <w:rFonts w:eastAsia="Times New Roman"/>
          <w:bCs/>
          <w:color w:val="000000"/>
          <w:szCs w:val="24"/>
          <w:lang w:val="ru-RU" w:eastAsia="ru-RU"/>
        </w:rPr>
      </w:pPr>
      <w:r w:rsidRPr="00177777">
        <w:rPr>
          <w:rFonts w:eastAsia="Times New Roman"/>
          <w:bCs/>
          <w:color w:val="000000"/>
          <w:szCs w:val="24"/>
          <w:lang w:val="ru-RU" w:eastAsia="ru-RU"/>
        </w:rPr>
        <w:t>Экономическая эффективность проведения МЭ конструкторской докуме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н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тации (КД), технологической документации, НД и ТД (на основе типовых метрологич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е</w:t>
      </w:r>
      <w:r w:rsidRPr="00177777">
        <w:rPr>
          <w:rFonts w:eastAsia="Times New Roman"/>
          <w:bCs/>
          <w:color w:val="000000"/>
          <w:szCs w:val="24"/>
          <w:lang w:val="ru-RU" w:eastAsia="ru-RU"/>
        </w:rPr>
        <w:t>ских ошибок)</w:t>
      </w:r>
    </w:p>
    <w:p w:rsidR="00B37537" w:rsidRPr="00B37537" w:rsidRDefault="00B37537" w:rsidP="00B3753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E42B6" w:rsidRPr="00A410C9" w:rsidRDefault="005E42B6" w:rsidP="003E4091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F2A90" w:rsidRPr="00A410C9" w:rsidRDefault="005F2A90" w:rsidP="003E4091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A410C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F2A90" w:rsidRPr="00A410C9" w:rsidRDefault="005F2A90" w:rsidP="003E4091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F2A90" w:rsidRPr="00592F36" w:rsidRDefault="005F2A90" w:rsidP="003E40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03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</w:t>
      </w:r>
      <w:r w:rsidRPr="00855032">
        <w:rPr>
          <w:rFonts w:ascii="Times New Roman" w:hAnsi="Times New Roman" w:cs="Times New Roman"/>
          <w:b/>
          <w:sz w:val="24"/>
          <w:szCs w:val="24"/>
        </w:rPr>
        <w:t>е</w:t>
      </w:r>
      <w:r w:rsidRPr="00855032">
        <w:rPr>
          <w:rFonts w:ascii="Times New Roman" w:hAnsi="Times New Roman" w:cs="Times New Roman"/>
          <w:b/>
          <w:sz w:val="24"/>
          <w:szCs w:val="24"/>
        </w:rPr>
        <w:t>жуточной аттестации:</w:t>
      </w:r>
    </w:p>
    <w:p w:rsidR="005F2A90" w:rsidRPr="00A410C9" w:rsidRDefault="005F2A90" w:rsidP="003E4091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788"/>
        <w:gridCol w:w="5107"/>
      </w:tblGrid>
      <w:tr w:rsidR="00044C3F" w:rsidRPr="00A410C9" w:rsidTr="00C44F28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C3F" w:rsidRPr="005063DA" w:rsidRDefault="00044C3F" w:rsidP="001339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</w:p>
          <w:p w:rsidR="00044C3F" w:rsidRPr="005063DA" w:rsidRDefault="00044C3F" w:rsidP="001339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C3F" w:rsidRPr="005063DA" w:rsidRDefault="00044C3F" w:rsidP="0013390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</w:t>
            </w:r>
            <w:r w:rsidRPr="005063DA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063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ты обучения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44C3F" w:rsidRPr="005063DA" w:rsidRDefault="00044C3F" w:rsidP="0013390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044C3F" w:rsidRPr="00A410C9" w:rsidTr="00611E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C3F" w:rsidRPr="0021386D" w:rsidRDefault="00BF0254" w:rsidP="00611E7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45AF3">
              <w:rPr>
                <w:rFonts w:ascii="Times New Roman" w:hAnsi="Times New Roman" w:cs="Times New Roman"/>
                <w:b/>
                <w:sz w:val="24"/>
                <w:szCs w:val="24"/>
              </w:rPr>
              <w:t>ОПК-1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мационно-коммуникационных технологий и с учетом основных требований инфо</w:t>
            </w:r>
            <w:r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537B38">
              <w:rPr>
                <w:rFonts w:ascii="Times New Roman" w:hAnsi="Times New Roman" w:cs="Times New Roman"/>
                <w:b/>
                <w:sz w:val="24"/>
                <w:szCs w:val="24"/>
              </w:rPr>
              <w:t>мационной безопасности</w:t>
            </w:r>
          </w:p>
        </w:tc>
      </w:tr>
      <w:tr w:rsidR="00D67281" w:rsidRPr="00A410C9" w:rsidTr="00A62F25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7281" w:rsidRPr="005063DA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123ACD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 дисциплины;</w:t>
            </w:r>
          </w:p>
          <w:p w:rsidR="00D67281" w:rsidRPr="001E29C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приемы поиска и отб</w:t>
            </w: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ра информации в би</w:t>
            </w: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23A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лиотеке.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Метрологическая экспертиза (МЭ)</w:t>
            </w:r>
          </w:p>
          <w:p w:rsidR="00D67281" w:rsidRPr="003F56AF" w:rsidRDefault="00D67281" w:rsidP="00D67281">
            <w:pPr>
              <w:pStyle w:val="af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3F56AF">
              <w:rPr>
                <w:szCs w:val="24"/>
                <w:lang w:val="ru-RU"/>
              </w:rPr>
              <w:t>Метрологическое обеспечение (МО) производс</w:t>
            </w:r>
            <w:r w:rsidRPr="003F56AF">
              <w:rPr>
                <w:szCs w:val="24"/>
                <w:lang w:val="ru-RU"/>
              </w:rPr>
              <w:t>т</w:t>
            </w:r>
            <w:r w:rsidRPr="003F56AF">
              <w:rPr>
                <w:szCs w:val="24"/>
                <w:lang w:val="ru-RU"/>
              </w:rPr>
              <w:t>ва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МЭ технической документации (ТД)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ТД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Государственная и территориальная метролог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ческая служба (ГМС) и (ТМС)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Нормативная документация (</w:t>
            </w:r>
            <w:r w:rsidRPr="003F56AF">
              <w:rPr>
                <w:rFonts w:ascii="Times New Roman" w:eastAsia="Calibri" w:hAnsi="Times New Roman" w:cs="Times New Roman"/>
                <w:sz w:val="24"/>
                <w:szCs w:val="24"/>
              </w:rPr>
              <w:t>НД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F56AF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предприятий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 xml:space="preserve">Аккредитация 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Техническая компетентность в области МЭТД.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Метрологические термины по РМГ 29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Наименования величин и их единиц по ГОСТ 8.417 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Обозначения величин и их единиц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Рациональность номенклатуры измеряемых (контролируемых) параметров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Средства измерений (СИ)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Показатели точности измерений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F56AF">
              <w:rPr>
                <w:rFonts w:ascii="Times New Roman" w:eastAsia="Calibri" w:hAnsi="Times New Roman" w:cs="Times New Roman"/>
                <w:sz w:val="24"/>
                <w:szCs w:val="24"/>
              </w:rPr>
              <w:t>етодик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и выполнения измерений (МВИ)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Методы измерений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Методы испытаний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Методики измерений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Методики испытаний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Точность СИ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Контролепригодность</w:t>
            </w:r>
            <w:proofErr w:type="spellEnd"/>
            <w:r w:rsidRPr="003F56AF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конструкции 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Техническое задание (ТЗ) на разработку проду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Технические условия (ТУ) на продукцию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Технологическая инструкция (ТИ) производства продукции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Эксперт-метролог</w:t>
            </w:r>
            <w:r w:rsidRPr="003F56A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заключение 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 (</w:t>
            </w:r>
            <w:r w:rsidRPr="003F56AF">
              <w:rPr>
                <w:rFonts w:ascii="Times New Roman" w:eastAsia="Calibri" w:hAnsi="Times New Roman" w:cs="Times New Roman"/>
                <w:sz w:val="24"/>
                <w:szCs w:val="24"/>
              </w:rPr>
              <w:t>НИР</w:t>
            </w: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Конструкторская документация (КД), 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6AF">
              <w:rPr>
                <w:rFonts w:ascii="Times New Roman" w:hAnsi="Times New Roman" w:cs="Times New Roman"/>
                <w:sz w:val="24"/>
                <w:szCs w:val="24"/>
              </w:rPr>
              <w:t>Типовые метрологические ошибки</w:t>
            </w:r>
          </w:p>
          <w:p w:rsidR="00D67281" w:rsidRPr="003F56AF" w:rsidRDefault="00D67281" w:rsidP="00D67281">
            <w:pPr>
              <w:spacing w:after="0" w:line="240" w:lineRule="auto"/>
              <w:jc w:val="both"/>
              <w:rPr>
                <w:color w:val="000000" w:themeColor="text1"/>
                <w:szCs w:val="24"/>
              </w:rPr>
            </w:pPr>
          </w:p>
        </w:tc>
      </w:tr>
      <w:tr w:rsidR="00D67281" w:rsidRPr="00A410C9" w:rsidTr="00A62F25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7281" w:rsidRPr="005063DA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3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1E29C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аботать с научно-популярной литературой, справочниками.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</w:rPr>
            </w:pPr>
            <w:proofErr w:type="spellStart"/>
            <w:r w:rsidRPr="003F56AF">
              <w:rPr>
                <w:color w:val="000000" w:themeColor="text1"/>
                <w:szCs w:val="24"/>
              </w:rPr>
              <w:t>Библиографическое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описание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источников</w:t>
            </w:r>
            <w:proofErr w:type="spellEnd"/>
            <w:r w:rsidRPr="003F56AF">
              <w:rPr>
                <w:color w:val="000000" w:themeColor="text1"/>
                <w:szCs w:val="24"/>
              </w:rPr>
              <w:t>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</w:rPr>
            </w:pPr>
            <w:proofErr w:type="spellStart"/>
            <w:r w:rsidRPr="003F56AF">
              <w:rPr>
                <w:color w:val="000000" w:themeColor="text1"/>
                <w:szCs w:val="24"/>
              </w:rPr>
              <w:t>Стилистика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изложения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письменной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работы</w:t>
            </w:r>
            <w:proofErr w:type="spellEnd"/>
            <w:r w:rsidRPr="003F56AF">
              <w:rPr>
                <w:color w:val="000000" w:themeColor="text1"/>
                <w:szCs w:val="24"/>
              </w:rPr>
              <w:t>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  <w:lang w:val="ru-RU"/>
              </w:rPr>
            </w:pPr>
            <w:r w:rsidRPr="003F56AF">
              <w:rPr>
                <w:color w:val="000000" w:themeColor="text1"/>
                <w:szCs w:val="24"/>
                <w:lang w:val="ru-RU"/>
              </w:rPr>
              <w:t>Основные понятия и подходы работы.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  <w:lang w:val="ru-RU"/>
              </w:rPr>
            </w:pPr>
            <w:r w:rsidRPr="003F56AF">
              <w:rPr>
                <w:color w:val="000000" w:themeColor="text1"/>
                <w:szCs w:val="24"/>
                <w:lang w:val="ru-RU"/>
              </w:rPr>
              <w:t>Общая схема научного познания мира.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</w:rPr>
            </w:pPr>
            <w:proofErr w:type="spellStart"/>
            <w:r w:rsidRPr="003F56AF">
              <w:rPr>
                <w:color w:val="000000" w:themeColor="text1"/>
                <w:szCs w:val="24"/>
              </w:rPr>
              <w:t>Основные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системные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понятия</w:t>
            </w:r>
            <w:proofErr w:type="spellEnd"/>
            <w:r w:rsidRPr="003F56AF">
              <w:rPr>
                <w:color w:val="000000" w:themeColor="text1"/>
                <w:szCs w:val="24"/>
              </w:rPr>
              <w:t>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  <w:lang w:val="ru-RU"/>
              </w:rPr>
            </w:pPr>
            <w:r w:rsidRPr="003F56AF">
              <w:rPr>
                <w:color w:val="000000" w:themeColor="text1"/>
                <w:szCs w:val="24"/>
                <w:lang w:val="ru-RU"/>
              </w:rPr>
              <w:t>Общая технология подготовки и планир</w:t>
            </w:r>
            <w:r w:rsidRPr="003F56AF">
              <w:rPr>
                <w:color w:val="000000" w:themeColor="text1"/>
                <w:szCs w:val="24"/>
                <w:lang w:val="ru-RU"/>
              </w:rPr>
              <w:t>о</w:t>
            </w:r>
            <w:r w:rsidRPr="003F56AF">
              <w:rPr>
                <w:color w:val="000000" w:themeColor="text1"/>
                <w:szCs w:val="24"/>
                <w:lang w:val="ru-RU"/>
              </w:rPr>
              <w:t>вания программы работы.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  <w:lang w:val="ru-RU"/>
              </w:rPr>
            </w:pPr>
            <w:r w:rsidRPr="003F56AF">
              <w:rPr>
                <w:color w:val="000000" w:themeColor="text1"/>
                <w:szCs w:val="24"/>
                <w:lang w:val="ru-RU"/>
              </w:rPr>
              <w:t>Подготовительная работа: выбор и ко</w:t>
            </w:r>
            <w:r w:rsidRPr="003F56AF">
              <w:rPr>
                <w:color w:val="000000" w:themeColor="text1"/>
                <w:szCs w:val="24"/>
                <w:lang w:val="ru-RU"/>
              </w:rPr>
              <w:t>н</w:t>
            </w:r>
            <w:r w:rsidRPr="003F56AF">
              <w:rPr>
                <w:color w:val="000000" w:themeColor="text1"/>
                <w:szCs w:val="24"/>
                <w:lang w:val="ru-RU"/>
              </w:rPr>
              <w:t>кретизация темы, определение цели задач и методов, составление общего плана р</w:t>
            </w:r>
            <w:r w:rsidRPr="003F56AF">
              <w:rPr>
                <w:color w:val="000000" w:themeColor="text1"/>
                <w:szCs w:val="24"/>
                <w:lang w:val="ru-RU"/>
              </w:rPr>
              <w:t>а</w:t>
            </w:r>
            <w:r w:rsidRPr="003F56AF">
              <w:rPr>
                <w:color w:val="000000" w:themeColor="text1"/>
                <w:szCs w:val="24"/>
                <w:lang w:val="ru-RU"/>
              </w:rPr>
              <w:t>боты.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</w:rPr>
            </w:pPr>
            <w:proofErr w:type="spellStart"/>
            <w:r w:rsidRPr="003F56AF">
              <w:rPr>
                <w:color w:val="000000" w:themeColor="text1"/>
                <w:szCs w:val="24"/>
              </w:rPr>
              <w:t>Работа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с </w:t>
            </w:r>
            <w:proofErr w:type="spellStart"/>
            <w:r w:rsidRPr="003F56AF">
              <w:rPr>
                <w:color w:val="000000" w:themeColor="text1"/>
                <w:szCs w:val="24"/>
              </w:rPr>
              <w:t>источниками</w:t>
            </w:r>
            <w:proofErr w:type="spellEnd"/>
            <w:r w:rsidRPr="003F56AF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3F56AF">
              <w:rPr>
                <w:color w:val="000000" w:themeColor="text1"/>
                <w:szCs w:val="24"/>
              </w:rPr>
              <w:t>информации</w:t>
            </w:r>
            <w:proofErr w:type="spellEnd"/>
            <w:r w:rsidRPr="003F56AF">
              <w:rPr>
                <w:color w:val="000000" w:themeColor="text1"/>
                <w:szCs w:val="24"/>
              </w:rPr>
              <w:t>.</w:t>
            </w:r>
          </w:p>
          <w:p w:rsidR="00D67281" w:rsidRPr="003F56AF" w:rsidRDefault="00D67281" w:rsidP="00F20529">
            <w:pPr>
              <w:pStyle w:val="af6"/>
              <w:numPr>
                <w:ilvl w:val="0"/>
                <w:numId w:val="6"/>
              </w:numPr>
              <w:spacing w:line="240" w:lineRule="auto"/>
              <w:rPr>
                <w:color w:val="000000" w:themeColor="text1"/>
                <w:szCs w:val="24"/>
                <w:lang w:val="ru-RU"/>
              </w:rPr>
            </w:pPr>
          </w:p>
        </w:tc>
      </w:tr>
      <w:tr w:rsidR="00D67281" w:rsidRPr="00A410C9" w:rsidTr="00A62F25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1E29CF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те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нологий для обработки, 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передачи, систематиз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ции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B15144" w:rsidRDefault="00D67281" w:rsidP="00D67281">
            <w:pPr>
              <w:pStyle w:val="af6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 xml:space="preserve">- </w:t>
            </w:r>
            <w:r w:rsidRPr="00B15144">
              <w:rPr>
                <w:szCs w:val="24"/>
                <w:lang w:val="ru-RU"/>
              </w:rPr>
              <w:t>Использование компьютерных технологий для выполнения практической работы.</w:t>
            </w:r>
          </w:p>
          <w:p w:rsidR="00D67281" w:rsidRDefault="00D67281" w:rsidP="00D62229">
            <w:pPr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E05AD" w:rsidRPr="00477236" w:rsidTr="00611E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05AD" w:rsidRPr="005C3149" w:rsidRDefault="001E05AD" w:rsidP="001E05A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ПК-7: способность осуществлять экспертизу технической документации, надзор и контроль за состоянием и эксплуатацией оборудования, выявлять резервы, опред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лять причины существующих недостатков и неисправностей в его работе, прин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537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мать меры по их устранению и повышению эффективности использования</w:t>
            </w:r>
          </w:p>
        </w:tc>
      </w:tr>
      <w:tr w:rsidR="00D67281" w:rsidRPr="00477236" w:rsidTr="00611E7F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 законодательные и нормативные правовые акты, нормативные д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кументы, методические материалы в области метрологии; метролог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36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ческой экспертизы (МЭ);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работ в области МЭ ТД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Требования к НД предприятий, регламентиру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 организацию и порядок проведения МЭ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Нормативные база для проведения МЭТД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Аккредитация метрологических служб юридич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ских лиц на техническую компетентность в о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ласти МЭТД.</w:t>
            </w:r>
          </w:p>
          <w:p w:rsidR="00D67281" w:rsidRPr="005C3149" w:rsidRDefault="00D67281" w:rsidP="00D622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задачи МЭ ТД и пути их решения</w:t>
            </w:r>
            <w:r w:rsidR="00D622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D67281" w:rsidRPr="00477236" w:rsidTr="00611E7F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F45972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проводить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ТД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оцени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эффекти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ность принятых решений при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МЭТД;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правильности применения метролог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терминов, наименований и обозначений физических величин и их единиц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Оценивание рациональности номенклатуры и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меряемых (контролируемых) параметров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Установление полноты и правильности требов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к средствам измерений (СИ)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Оценивание требований к показателям точности измерений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Установление полноты и правильности требов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к методикам (методам) измерений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правильности выбора СИ по точности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Оценивание </w:t>
            </w:r>
            <w:proofErr w:type="spellStart"/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контролепригодности</w:t>
            </w:r>
            <w:proofErr w:type="spellEnd"/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конструкции 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Общие рекомендации по проведению МЭТД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МЭ технического задания (ТЗ) на разработку продукции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МЭ технических условий (ТУ)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правильности терминологии ТД.</w:t>
            </w:r>
          </w:p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правильности наименований величин в ТД</w:t>
            </w:r>
          </w:p>
          <w:p w:rsidR="00D67281" w:rsidRPr="005C3149" w:rsidRDefault="00D67281" w:rsidP="00D622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правильности обозначений величин в ТД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правилами проведения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МЭТД; </w:t>
            </w:r>
          </w:p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оформлением резул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МЭТД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принят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 соответствующих р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F459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B0D3E" w:rsidRDefault="00D67281" w:rsidP="00D6728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МЭ технологической документации</w:t>
            </w:r>
          </w:p>
          <w:p w:rsidR="00D67281" w:rsidRPr="008C203F" w:rsidRDefault="00D67281" w:rsidP="00D67281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МЭ НИР</w:t>
            </w:r>
          </w:p>
        </w:tc>
      </w:tr>
      <w:tr w:rsidR="001E05AD" w:rsidRPr="00477236" w:rsidTr="00611E7F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05AD" w:rsidRPr="008C203F" w:rsidRDefault="001E05AD" w:rsidP="001E05A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7A64F6">
              <w:rPr>
                <w:b/>
                <w:color w:val="000000" w:themeColor="text1"/>
              </w:rPr>
              <w:t>ПК-8: способностью участвовать в разработке планов, программ и методик выпо</w:t>
            </w:r>
            <w:r w:rsidRPr="007A64F6">
              <w:rPr>
                <w:b/>
                <w:color w:val="000000" w:themeColor="text1"/>
              </w:rPr>
              <w:t>л</w:t>
            </w:r>
            <w:r w:rsidRPr="007A64F6">
              <w:rPr>
                <w:b/>
                <w:color w:val="000000" w:themeColor="text1"/>
              </w:rPr>
              <w:t>нения измерений, испытаний и контроля, инструкций по эксплуатации оборудов</w:t>
            </w:r>
            <w:r w:rsidRPr="007A64F6">
              <w:rPr>
                <w:b/>
                <w:color w:val="000000" w:themeColor="text1"/>
              </w:rPr>
              <w:t>а</w:t>
            </w:r>
            <w:r w:rsidRPr="007A64F6">
              <w:rPr>
                <w:b/>
                <w:color w:val="000000" w:themeColor="text1"/>
              </w:rPr>
              <w:t>ния и других текстовых инструментов, входящих в состав конструкторской и те</w:t>
            </w:r>
            <w:r w:rsidRPr="007A64F6">
              <w:rPr>
                <w:b/>
                <w:color w:val="000000" w:themeColor="text1"/>
              </w:rPr>
              <w:t>х</w:t>
            </w:r>
            <w:r w:rsidRPr="007A64F6">
              <w:rPr>
                <w:b/>
                <w:color w:val="000000" w:themeColor="text1"/>
              </w:rPr>
              <w:t>нологической документации</w:t>
            </w: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требования к разрабо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 ТД.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8C203F" w:rsidRDefault="00D67281" w:rsidP="00D62229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>Требования к НД предприятий, регламентиру</w:t>
            </w:r>
            <w:r w:rsidRPr="003B0D3E">
              <w:rPr>
                <w:color w:val="000000" w:themeColor="text1"/>
              </w:rPr>
              <w:t>ю</w:t>
            </w:r>
            <w:r w:rsidRPr="003B0D3E">
              <w:rPr>
                <w:color w:val="000000" w:themeColor="text1"/>
              </w:rPr>
              <w:t>щих организацию и порядок проведения МЭ</w:t>
            </w:r>
            <w:r w:rsidR="00D62229">
              <w:rPr>
                <w:color w:val="000000" w:themeColor="text1"/>
              </w:rPr>
              <w:t xml:space="preserve"> </w:t>
            </w:r>
            <w:r w:rsidRPr="003B0D3E">
              <w:rPr>
                <w:color w:val="000000" w:themeColor="text1"/>
              </w:rPr>
              <w:lastRenderedPageBreak/>
              <w:t>конструкторской документации (КД), технол</w:t>
            </w:r>
            <w:r w:rsidRPr="003B0D3E">
              <w:rPr>
                <w:color w:val="000000" w:themeColor="text1"/>
              </w:rPr>
              <w:t>о</w:t>
            </w:r>
            <w:r w:rsidRPr="003B0D3E">
              <w:rPr>
                <w:color w:val="000000" w:themeColor="text1"/>
              </w:rPr>
              <w:t>гической документации, НД и ТД (на основе т</w:t>
            </w:r>
            <w:r w:rsidRPr="003B0D3E">
              <w:rPr>
                <w:color w:val="000000" w:themeColor="text1"/>
              </w:rPr>
              <w:t>и</w:t>
            </w:r>
            <w:r w:rsidRPr="003B0D3E">
              <w:rPr>
                <w:color w:val="000000" w:themeColor="text1"/>
              </w:rPr>
              <w:t>повых метрологических ошибок)</w:t>
            </w: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Default="00D67281" w:rsidP="00D672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проводить измерения, испытания и контроль, используя инструкции по эксплуатации оборуд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 и других текст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инструментов, вх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дящих в состав конс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рукторской и технолог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ческой документации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67281" w:rsidRPr="00477236" w:rsidRDefault="00D67281" w:rsidP="00D672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проводить метролог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ческую проработку д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кументации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B0D3E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ab/>
              <w:t>Контроль правильности применения метр</w:t>
            </w:r>
            <w:r w:rsidRPr="003B0D3E">
              <w:rPr>
                <w:color w:val="000000" w:themeColor="text1"/>
              </w:rPr>
              <w:t>о</w:t>
            </w:r>
            <w:r w:rsidRPr="003B0D3E">
              <w:rPr>
                <w:color w:val="000000" w:themeColor="text1"/>
              </w:rPr>
              <w:t>логических терминов, наименований и обознач</w:t>
            </w:r>
            <w:r w:rsidRPr="003B0D3E">
              <w:rPr>
                <w:color w:val="000000" w:themeColor="text1"/>
              </w:rPr>
              <w:t>е</w:t>
            </w:r>
            <w:r w:rsidRPr="003B0D3E">
              <w:rPr>
                <w:color w:val="000000" w:themeColor="text1"/>
              </w:rPr>
              <w:t>ний физических величин и их единиц</w:t>
            </w:r>
          </w:p>
          <w:p w:rsidR="00D67281" w:rsidRPr="003B0D3E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>10.</w:t>
            </w:r>
            <w:r w:rsidRPr="003B0D3E">
              <w:rPr>
                <w:color w:val="000000" w:themeColor="text1"/>
              </w:rPr>
              <w:tab/>
              <w:t>Оценивание рациональности номенклатуры измеряемых (контролируемых) параметров</w:t>
            </w:r>
          </w:p>
          <w:p w:rsidR="00D67281" w:rsidRPr="003B0D3E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>11.</w:t>
            </w:r>
            <w:r w:rsidRPr="003B0D3E">
              <w:rPr>
                <w:color w:val="000000" w:themeColor="text1"/>
              </w:rPr>
              <w:tab/>
              <w:t>Установление полноты и правильности тр</w:t>
            </w:r>
            <w:r w:rsidRPr="003B0D3E">
              <w:rPr>
                <w:color w:val="000000" w:themeColor="text1"/>
              </w:rPr>
              <w:t>е</w:t>
            </w:r>
            <w:r w:rsidRPr="003B0D3E">
              <w:rPr>
                <w:color w:val="000000" w:themeColor="text1"/>
              </w:rPr>
              <w:t>бований к средствам измерений (СИ)</w:t>
            </w:r>
          </w:p>
          <w:p w:rsidR="00D67281" w:rsidRPr="003B0D3E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>12.</w:t>
            </w:r>
            <w:r w:rsidRPr="003B0D3E">
              <w:rPr>
                <w:color w:val="000000" w:themeColor="text1"/>
              </w:rPr>
              <w:tab/>
              <w:t>Оценивание требований к показателям то</w:t>
            </w:r>
            <w:r w:rsidRPr="003B0D3E">
              <w:rPr>
                <w:color w:val="000000" w:themeColor="text1"/>
              </w:rPr>
              <w:t>ч</w:t>
            </w:r>
            <w:r w:rsidRPr="003B0D3E">
              <w:rPr>
                <w:color w:val="000000" w:themeColor="text1"/>
              </w:rPr>
              <w:t>ности измерений</w:t>
            </w:r>
          </w:p>
          <w:p w:rsidR="00D67281" w:rsidRPr="008C203F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7A64F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 наличия и полноты указаний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проведению МЭ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ТД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 правильности метрологической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нологии в соответствии с РМГ 63, наименований и обозначений физических величин и их единиц – согласно ГОСТ 8.417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B0D3E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>13.</w:t>
            </w:r>
            <w:r w:rsidRPr="003B0D3E">
              <w:rPr>
                <w:color w:val="000000" w:themeColor="text1"/>
              </w:rPr>
              <w:tab/>
              <w:t>Установление полноты и правильности тр</w:t>
            </w:r>
            <w:r w:rsidRPr="003B0D3E">
              <w:rPr>
                <w:color w:val="000000" w:themeColor="text1"/>
              </w:rPr>
              <w:t>е</w:t>
            </w:r>
            <w:r w:rsidRPr="003B0D3E">
              <w:rPr>
                <w:color w:val="000000" w:themeColor="text1"/>
              </w:rPr>
              <w:t>бований к методикам (методам) измерений</w:t>
            </w:r>
          </w:p>
          <w:p w:rsidR="00D67281" w:rsidRPr="003B0D3E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3B0D3E">
              <w:rPr>
                <w:color w:val="000000" w:themeColor="text1"/>
              </w:rPr>
              <w:t>14.</w:t>
            </w:r>
            <w:r w:rsidRPr="003B0D3E">
              <w:rPr>
                <w:color w:val="000000" w:themeColor="text1"/>
              </w:rPr>
              <w:tab/>
              <w:t>Оценка правильности выбора СИ по точности</w:t>
            </w:r>
          </w:p>
          <w:p w:rsidR="00D67281" w:rsidRPr="008C203F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  <w:tr w:rsidR="0074586C" w:rsidRPr="00477236" w:rsidTr="00611E7F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586C" w:rsidRPr="008C203F" w:rsidRDefault="0074586C" w:rsidP="0074586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 w:rsidRPr="00A75332">
              <w:rPr>
                <w:b/>
                <w:color w:val="000000" w:themeColor="text1"/>
              </w:rPr>
              <w:t>ПК-16: способность составлять графики работ, заказы, заявки, инструкции, поясн</w:t>
            </w:r>
            <w:r w:rsidRPr="00A75332">
              <w:rPr>
                <w:b/>
                <w:color w:val="000000" w:themeColor="text1"/>
              </w:rPr>
              <w:t>и</w:t>
            </w:r>
            <w:r w:rsidRPr="00A75332">
              <w:rPr>
                <w:b/>
                <w:color w:val="000000" w:themeColor="text1"/>
              </w:rPr>
              <w:t>тельные записки, схемы и другую техническую документацию, а также установле</w:t>
            </w:r>
            <w:r w:rsidRPr="00A75332">
              <w:rPr>
                <w:b/>
                <w:color w:val="000000" w:themeColor="text1"/>
              </w:rPr>
              <w:t>н</w:t>
            </w:r>
            <w:r w:rsidRPr="00A75332">
              <w:rPr>
                <w:b/>
                <w:color w:val="000000" w:themeColor="text1"/>
              </w:rPr>
              <w:t>ную отчетность по утвержденным формам в заданные сроки</w:t>
            </w: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утвержденные формы отчетности по МЭТД;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3B0D3E" w:rsidRDefault="00D62229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Формы</w:t>
            </w:r>
            <w:r w:rsidR="00D67281" w:rsidRPr="003B0D3E">
              <w:rPr>
                <w:color w:val="000000" w:themeColor="text1"/>
              </w:rPr>
              <w:t xml:space="preserve"> списка замечаний и рекомендаций эк</w:t>
            </w:r>
            <w:r w:rsidR="00D67281" w:rsidRPr="003B0D3E">
              <w:rPr>
                <w:color w:val="000000" w:themeColor="text1"/>
              </w:rPr>
              <w:t>с</w:t>
            </w:r>
            <w:r w:rsidR="00D67281" w:rsidRPr="003B0D3E">
              <w:rPr>
                <w:color w:val="000000" w:themeColor="text1"/>
              </w:rPr>
              <w:t>перта-метролога</w:t>
            </w:r>
          </w:p>
          <w:p w:rsidR="00D67281" w:rsidRPr="003B0D3E" w:rsidRDefault="00D62229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Формы </w:t>
            </w:r>
            <w:r w:rsidR="00D67281" w:rsidRPr="003B0D3E">
              <w:rPr>
                <w:color w:val="000000" w:themeColor="text1"/>
              </w:rPr>
              <w:t>экспертного заключения по результатам МЭ ТД</w:t>
            </w:r>
          </w:p>
          <w:p w:rsidR="00D67281" w:rsidRPr="008C203F" w:rsidRDefault="00D62229" w:rsidP="00D62229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Формы журнала учета ТД при МЭ</w:t>
            </w: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222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D622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составлять заявку на проведение МЭТД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67281" w:rsidRPr="008C203F" w:rsidRDefault="00D62229" w:rsidP="00D62229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Составление заявки на проведение МЭ ТД</w:t>
            </w:r>
          </w:p>
        </w:tc>
      </w:tr>
      <w:tr w:rsidR="00D67281" w:rsidRPr="00477236" w:rsidTr="00611E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Pr="0047723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281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выработки конкретных рекомендаций разрабо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чику по реализации те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нических решений (н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пример, по выполнению измерений наиболее р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циональными методами и средствами).</w:t>
            </w:r>
          </w:p>
          <w:p w:rsidR="00D67281" w:rsidRPr="007A64F6" w:rsidRDefault="00D67281" w:rsidP="00D6728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 правильности построения ТД;</w:t>
            </w:r>
          </w:p>
          <w:p w:rsidR="00D67281" w:rsidRPr="00477236" w:rsidRDefault="00D67281" w:rsidP="006D4C5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оценки оптимальности номенклатуры измеря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мых параметров, пр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вильности формы их з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писи, возможности изм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рения параметров пр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дукции с требуемой то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ностью с помощью имеющихся или разраб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тываемых средств и м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тодик измерений, мет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7A64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 испытаний.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B47CC" w:rsidRPr="003B0D3E" w:rsidRDefault="00BB47CC" w:rsidP="00BB4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Разработка списка замечаний и рекомендаций эксперта-метролога</w:t>
            </w:r>
          </w:p>
          <w:p w:rsidR="00BB47CC" w:rsidRPr="003B0D3E" w:rsidRDefault="00BB47CC" w:rsidP="00BB4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экспертного заключения по резул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татам МЭ ТД</w:t>
            </w:r>
          </w:p>
          <w:p w:rsidR="00BB47CC" w:rsidRPr="003B0D3E" w:rsidRDefault="00BB47CC" w:rsidP="00BB47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D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Заполнение журнала учета ТД при МЭ </w:t>
            </w:r>
          </w:p>
          <w:p w:rsidR="00D67281" w:rsidRPr="008C203F" w:rsidRDefault="00D67281" w:rsidP="00D67281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000000" w:themeColor="text1"/>
              </w:rPr>
            </w:pPr>
          </w:p>
        </w:tc>
      </w:tr>
    </w:tbl>
    <w:p w:rsidR="009C24A1" w:rsidRDefault="009C24A1" w:rsidP="003E409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F0629" w:rsidRPr="00CF0629" w:rsidRDefault="00CF0629" w:rsidP="00CF06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CF0629" w:rsidRPr="00CF0629" w:rsidRDefault="00CF0629" w:rsidP="00314F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Метрологическая экспертиза технич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документации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включает теоретические вопросы, позволяющие оценить уровень у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воения обучающимися знаний, и практические задания, выявляющие степень </w:t>
      </w:r>
      <w:proofErr w:type="spellStart"/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ванности</w:t>
      </w:r>
      <w:proofErr w:type="spellEnd"/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зачета.</w:t>
      </w:r>
    </w:p>
    <w:p w:rsidR="00CF0629" w:rsidRPr="00CF0629" w:rsidRDefault="00CF0629" w:rsidP="00314F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по данной дисциплине проводится в виде теста или в устной форме по вопр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 из списка, доведенного до сведения студентов, вопрос может содержать небольшое практическое задание. </w:t>
      </w:r>
    </w:p>
    <w:p w:rsidR="00CF0629" w:rsidRPr="00CF0629" w:rsidRDefault="00CF0629" w:rsidP="00314F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и критерии оценивания зачета:</w:t>
      </w:r>
    </w:p>
    <w:p w:rsidR="00CF0629" w:rsidRPr="00CF0629" w:rsidRDefault="00CF0629" w:rsidP="00314F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оценку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0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«зачтено»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получает, если может показать знания на уровне во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и объяснения информации, интеллектуальные навыки решения простых з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дач, может дать оценку предложенной ситуации.</w:t>
      </w:r>
    </w:p>
    <w:p w:rsidR="00CF0629" w:rsidRDefault="00CF0629" w:rsidP="00314F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CF0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0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зачтено»</w:t>
      </w:r>
      <w:r w:rsidRPr="00CF0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CF0629" w:rsidRPr="00CF0629" w:rsidRDefault="00CF0629" w:rsidP="00CF062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E7122" w:rsidRPr="00074310" w:rsidTr="00B11C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A1F6E">
              <w:t xml:space="preserve"> </w:t>
            </w:r>
          </w:p>
        </w:tc>
      </w:tr>
      <w:tr w:rsidR="000E7122" w:rsidTr="00B11CC1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7122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E7122" w:rsidTr="00B11CC1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7122" w:rsidRDefault="000E7122" w:rsidP="00B11CC1"/>
        </w:tc>
      </w:tr>
      <w:tr w:rsidR="000E7122" w:rsidRPr="006A408C" w:rsidTr="00B11CC1">
        <w:trPr>
          <w:trHeight w:hRule="exact" w:val="31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Кайнова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Метрологическая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нормоконтроль</w:t>
            </w:r>
            <w:proofErr w:type="spell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ментации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Кайнова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Зимина,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В.Г.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Кутяйкин</w:t>
            </w:r>
            <w:proofErr w:type="spell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В.Н.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Кайновой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978-5-8114-3482-4.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hyperlink r:id="rId13" w:history="1">
              <w:r w:rsidRPr="00251B9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https://e.lanbook.com/book/115488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A1F6E">
              <w:t xml:space="preserve"> </w:t>
            </w:r>
          </w:p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Виноградова,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Законодательная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градова,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И.Е.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978-5-8114-3416-9.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hyperlink r:id="rId14" w:history="1">
              <w:r w:rsidRPr="00251B9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https://e.lanbook.com/book/106874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A1F6E">
              <w:t xml:space="preserve"> </w:t>
            </w:r>
            <w:proofErr w:type="gramEnd"/>
          </w:p>
        </w:tc>
      </w:tr>
    </w:tbl>
    <w:p w:rsidR="000E7122" w:rsidRPr="004A1F6E" w:rsidRDefault="000E7122" w:rsidP="000E7122">
      <w:pPr>
        <w:rPr>
          <w:sz w:val="0"/>
          <w:szCs w:val="0"/>
        </w:rPr>
      </w:pPr>
      <w:r w:rsidRPr="004A1F6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216"/>
        <w:gridCol w:w="90"/>
        <w:gridCol w:w="117"/>
        <w:gridCol w:w="1658"/>
        <w:gridCol w:w="538"/>
        <w:gridCol w:w="2400"/>
        <w:gridCol w:w="931"/>
        <w:gridCol w:w="133"/>
        <w:gridCol w:w="3129"/>
        <w:gridCol w:w="59"/>
        <w:gridCol w:w="29"/>
        <w:gridCol w:w="55"/>
        <w:gridCol w:w="34"/>
      </w:tblGrid>
      <w:tr w:rsidR="000E7122" w:rsidRPr="00074310" w:rsidTr="007A7F54">
        <w:trPr>
          <w:trHeight w:hRule="exact" w:val="555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Pr="004A1F6E" w:rsidRDefault="000E7122" w:rsidP="00B11C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A1F6E">
              <w:t xml:space="preserve"> </w:t>
            </w:r>
          </w:p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t xml:space="preserve"> </w:t>
            </w:r>
          </w:p>
        </w:tc>
      </w:tr>
      <w:tr w:rsidR="000E7122" w:rsidRPr="00074310" w:rsidTr="007A7F54">
        <w:trPr>
          <w:trHeight w:hRule="exact" w:val="138"/>
        </w:trPr>
        <w:tc>
          <w:tcPr>
            <w:tcW w:w="340" w:type="dxa"/>
            <w:gridSpan w:val="3"/>
          </w:tcPr>
          <w:p w:rsidR="000E7122" w:rsidRPr="004A1F6E" w:rsidRDefault="000E7122" w:rsidP="00B11CC1"/>
        </w:tc>
        <w:tc>
          <w:tcPr>
            <w:tcW w:w="2313" w:type="dxa"/>
            <w:gridSpan w:val="3"/>
          </w:tcPr>
          <w:p w:rsidR="000E7122" w:rsidRPr="004A1F6E" w:rsidRDefault="000E7122" w:rsidP="00B11CC1"/>
        </w:tc>
        <w:tc>
          <w:tcPr>
            <w:tcW w:w="3331" w:type="dxa"/>
            <w:gridSpan w:val="2"/>
          </w:tcPr>
          <w:p w:rsidR="000E7122" w:rsidRPr="004A1F6E" w:rsidRDefault="000E7122" w:rsidP="00B11CC1"/>
        </w:tc>
        <w:tc>
          <w:tcPr>
            <w:tcW w:w="3321" w:type="dxa"/>
            <w:gridSpan w:val="3"/>
          </w:tcPr>
          <w:p w:rsidR="000E7122" w:rsidRPr="004A1F6E" w:rsidRDefault="000E7122" w:rsidP="00B11CC1"/>
        </w:tc>
        <w:tc>
          <w:tcPr>
            <w:tcW w:w="118" w:type="dxa"/>
            <w:gridSpan w:val="3"/>
          </w:tcPr>
          <w:p w:rsidR="000E7122" w:rsidRPr="004A1F6E" w:rsidRDefault="000E7122" w:rsidP="00B11CC1"/>
        </w:tc>
      </w:tr>
      <w:tr w:rsidR="000E7122" w:rsidTr="007A7F54">
        <w:trPr>
          <w:trHeight w:hRule="exact" w:val="285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E7122" w:rsidRPr="006A408C" w:rsidTr="007A7F54">
        <w:trPr>
          <w:trHeight w:hRule="exact" w:val="2989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Воробьева,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Г.Н.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Воробьева,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Муравьева.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978-5-87623-876-4.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hyperlink r:id="rId15" w:history="1">
              <w:r w:rsidRPr="00251B9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https://e.lanbook.com/book/69774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A1F6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A1F6E">
              <w:t xml:space="preserve"> </w:t>
            </w:r>
          </w:p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A1F6E">
              <w:t xml:space="preserve"> </w:t>
            </w:r>
            <w:proofErr w:type="gram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[А.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Брюховец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Вячеславова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Гриб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</w:t>
            </w:r>
            <w:proofErr w:type="spell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4A1F6E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4EC6">
              <w:t xml:space="preserve"> </w:t>
            </w:r>
            <w:proofErr w:type="spellStart"/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Форум,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граф.,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4EC6">
              <w:t xml:space="preserve"> </w:t>
            </w:r>
            <w:r w:rsidRPr="001E4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proofErr w:type="gramEnd"/>
            <w:r w:rsidRPr="001E4E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978-5-91134-461-0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A1F6E">
              <w:t xml:space="preserve"> </w:t>
            </w:r>
            <w:r w:rsidRPr="002E39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2E39A8">
              <w:rPr>
                <w:b/>
              </w:rPr>
              <w:t xml:space="preserve"> </w:t>
            </w:r>
            <w:r w:rsidRPr="002E39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шт.</w:t>
            </w:r>
            <w:r w:rsidRPr="004A1F6E">
              <w:t xml:space="preserve"> </w:t>
            </w:r>
          </w:p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Болтон</w:t>
            </w:r>
            <w:proofErr w:type="spell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Карманный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инженера-метролога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[перевод]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</w:t>
            </w:r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Болтон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A1F6E">
              <w:t xml:space="preserve"> </w:t>
            </w:r>
            <w:proofErr w:type="spellStart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Додэка</w:t>
            </w:r>
            <w:proofErr w:type="spellEnd"/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-[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(Карманный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справочник).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A1F6E">
              <w:t xml:space="preserve"> </w:t>
            </w:r>
            <w:r w:rsidRPr="002E39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2E39A8">
              <w:rPr>
                <w:b/>
              </w:rPr>
              <w:t xml:space="preserve"> </w:t>
            </w:r>
            <w:r w:rsidRPr="002E39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шт.</w:t>
            </w:r>
            <w:r w:rsidRPr="004A1F6E">
              <w:t xml:space="preserve"> </w:t>
            </w:r>
          </w:p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t xml:space="preserve"> </w:t>
            </w:r>
          </w:p>
        </w:tc>
      </w:tr>
      <w:tr w:rsidR="000E7122" w:rsidTr="007A7F54">
        <w:trPr>
          <w:trHeight w:hRule="exact" w:val="285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E7122" w:rsidRPr="00074310" w:rsidTr="007A7F54">
        <w:trPr>
          <w:trHeight w:hRule="exact" w:val="427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Pr="00074310" w:rsidRDefault="000E7122" w:rsidP="000E712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10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 к практическим работам приведены в приложении.</w:t>
            </w:r>
          </w:p>
        </w:tc>
      </w:tr>
      <w:tr w:rsidR="000E7122" w:rsidRPr="00074310" w:rsidTr="007A7F54">
        <w:trPr>
          <w:trHeight w:hRule="exact" w:val="285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A1F6E">
              <w:t xml:space="preserve"> </w:t>
            </w:r>
          </w:p>
        </w:tc>
      </w:tr>
      <w:tr w:rsidR="000E7122" w:rsidTr="007A7F54">
        <w:trPr>
          <w:trHeight w:hRule="exact" w:val="285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E7122" w:rsidTr="007A7F54">
        <w:trPr>
          <w:trHeight w:hRule="exact" w:val="548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7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0E7122" w:rsidRDefault="000E7122" w:rsidP="00B11CC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29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818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9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555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285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285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RPr="00074310" w:rsidTr="007A7F54">
        <w:trPr>
          <w:trHeight w:hRule="exact" w:val="285"/>
        </w:trPr>
        <w:tc>
          <w:tcPr>
            <w:tcW w:w="942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7122" w:rsidRPr="00F87EA8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87EA8">
              <w:t xml:space="preserve"> </w:t>
            </w:r>
            <w:r w:rsidRPr="00F87E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87EA8">
              <w:t xml:space="preserve"> </w:t>
            </w:r>
          </w:p>
        </w:tc>
      </w:tr>
      <w:tr w:rsidR="000E7122" w:rsidTr="007A7F54">
        <w:trPr>
          <w:trHeight w:hRule="exact" w:val="270"/>
        </w:trPr>
        <w:tc>
          <w:tcPr>
            <w:tcW w:w="250" w:type="dxa"/>
            <w:gridSpan w:val="2"/>
          </w:tcPr>
          <w:p w:rsidR="000E7122" w:rsidRPr="00FD218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14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FD218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540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0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RPr="00B9104E" w:rsidTr="007A7F54">
        <w:trPr>
          <w:trHeight w:hRule="exact" w:val="826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FD218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E7122" w:rsidRPr="00B9104E" w:rsidTr="007A7F54">
        <w:trPr>
          <w:trHeight w:hRule="exact" w:val="555"/>
        </w:trPr>
        <w:tc>
          <w:tcPr>
            <w:tcW w:w="250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FD218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E7122" w:rsidRPr="00B9104E" w:rsidTr="007A7F54">
        <w:trPr>
          <w:trHeight w:hRule="exact" w:val="555"/>
        </w:trPr>
        <w:tc>
          <w:tcPr>
            <w:tcW w:w="250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FD218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тупа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E7122" w:rsidRPr="00B9104E" w:rsidTr="007A7F54">
        <w:trPr>
          <w:trHeight w:hRule="exact" w:val="826"/>
        </w:trPr>
        <w:tc>
          <w:tcPr>
            <w:tcW w:w="250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FD218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реждение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ленной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P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0E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0E7122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E7122" w:rsidTr="007A7F54">
        <w:trPr>
          <w:trHeight w:hRule="exact" w:val="555"/>
        </w:trPr>
        <w:tc>
          <w:tcPr>
            <w:tcW w:w="250" w:type="dxa"/>
            <w:gridSpan w:val="2"/>
          </w:tcPr>
          <w:p w:rsidR="000E7122" w:rsidRPr="000E7122" w:rsidRDefault="000E7122" w:rsidP="00B11CC1">
            <w:pPr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талоги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Tr="007A7F54">
        <w:trPr>
          <w:trHeight w:hRule="exact" w:val="555"/>
        </w:trPr>
        <w:tc>
          <w:tcPr>
            <w:tcW w:w="250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 w:rsidRPr="00FD2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D2182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122" w:rsidRDefault="000E7122" w:rsidP="00B11C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9" w:type="dxa"/>
            <w:gridSpan w:val="2"/>
          </w:tcPr>
          <w:p w:rsidR="000E7122" w:rsidRDefault="000E7122" w:rsidP="00B11CC1">
            <w:pPr>
              <w:rPr>
                <w:rFonts w:ascii="Calibri" w:eastAsia="Times New Roman" w:hAnsi="Calibri" w:cs="Times New Roman"/>
              </w:rPr>
            </w:pPr>
          </w:p>
        </w:tc>
      </w:tr>
      <w:tr w:rsidR="000E7122" w:rsidRPr="00074310" w:rsidTr="007A7F54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E7122" w:rsidRPr="004A1F6E" w:rsidRDefault="000E7122" w:rsidP="00B11C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A1F6E">
              <w:t xml:space="preserve"> </w:t>
            </w:r>
            <w:r w:rsidRPr="004A1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A1F6E">
              <w:t xml:space="preserve"> </w:t>
            </w:r>
          </w:p>
        </w:tc>
      </w:tr>
      <w:tr w:rsidR="000E7122" w:rsidRPr="00074310" w:rsidTr="007A7F54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0E7122" w:rsidRPr="004A1F6E" w:rsidRDefault="000E7122" w:rsidP="00B11CC1"/>
        </w:tc>
        <w:tc>
          <w:tcPr>
            <w:tcW w:w="5660" w:type="dxa"/>
            <w:gridSpan w:val="5"/>
          </w:tcPr>
          <w:p w:rsidR="000E7122" w:rsidRPr="004A1F6E" w:rsidRDefault="000E7122" w:rsidP="00B11CC1"/>
        </w:tc>
        <w:tc>
          <w:tcPr>
            <w:tcW w:w="3129" w:type="dxa"/>
          </w:tcPr>
          <w:p w:rsidR="000E7122" w:rsidRPr="004A1F6E" w:rsidRDefault="000E7122" w:rsidP="00B11CC1"/>
        </w:tc>
        <w:tc>
          <w:tcPr>
            <w:tcW w:w="143" w:type="dxa"/>
            <w:gridSpan w:val="3"/>
          </w:tcPr>
          <w:p w:rsidR="000E7122" w:rsidRPr="004A1F6E" w:rsidRDefault="000E7122" w:rsidP="00B11CC1"/>
        </w:tc>
      </w:tr>
      <w:tr w:rsidR="007A7F54" w:rsidRPr="00074310" w:rsidTr="007A7F54">
        <w:trPr>
          <w:gridBefore w:val="1"/>
          <w:gridAfter w:val="1"/>
          <w:wBefore w:w="34" w:type="dxa"/>
          <w:wAfter w:w="34" w:type="dxa"/>
          <w:trHeight w:hRule="exact" w:val="102"/>
        </w:trPr>
        <w:tc>
          <w:tcPr>
            <w:tcW w:w="935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A7F54" w:rsidRDefault="007A7F54"/>
        </w:tc>
      </w:tr>
      <w:tr w:rsidR="007A7F54" w:rsidTr="007A7F54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87"/>
            </w:tblGrid>
            <w:tr w:rsidR="007A7F54" w:rsidRPr="00B86F2B" w:rsidTr="00B11CC1">
              <w:trPr>
                <w:trHeight w:hRule="exact" w:val="270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Материально-техническое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обеспечение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дисциплины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включает:</w:t>
                  </w:r>
                  <w:r w:rsidRPr="00B86F2B">
                    <w:t xml:space="preserve"> </w:t>
                  </w:r>
                </w:p>
              </w:tc>
            </w:tr>
            <w:tr w:rsidR="007A7F54" w:rsidRPr="00B86F2B" w:rsidTr="00B11CC1">
              <w:trPr>
                <w:trHeight w:hRule="exact" w:val="14"/>
              </w:trPr>
              <w:tc>
                <w:tcPr>
                  <w:tcW w:w="9370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лекционного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типа;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практических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Технические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обучения,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служащие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большой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аудитории:</w:t>
                  </w:r>
                  <w:r w:rsidRPr="00B86F2B">
                    <w:t xml:space="preserve"> </w:t>
                  </w:r>
                  <w:proofErr w:type="spell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мультимедийные</w:t>
                  </w:r>
                  <w:proofErr w:type="spellEnd"/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передачи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информации.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Специализированная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мебель.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групповых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индивидуальных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консультаций,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текущего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промежуточной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аттестации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Компьютерная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техника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пакетом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B86F2B">
                    <w:t xml:space="preserve"> </w:t>
                  </w:r>
                  <w:proofErr w:type="spell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Offise</w:t>
                  </w:r>
                  <w:proofErr w:type="spellEnd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подключением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сети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«Интернет»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образовательную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среду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университета.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циализированная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мебель.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самостоятельной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работы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Компьютерная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техника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пакетом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B86F2B">
                    <w:t xml:space="preserve"> </w:t>
                  </w:r>
                  <w:proofErr w:type="spell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Offise</w:t>
                  </w:r>
                  <w:proofErr w:type="spellEnd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подключением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сети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«Интернет»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образовательную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среду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университета.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циализированная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мебель.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профилактического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обслуживания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оборуд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вания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сверлильный,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токарно-винторезный,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стол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подъе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ный,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штангенциркуль,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тисы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слесарные,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ножовка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металлу,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наждачный.</w:t>
                  </w:r>
                  <w:r w:rsidRPr="00B86F2B">
                    <w:t xml:space="preserve"> </w:t>
                  </w:r>
                  <w:proofErr w:type="gramEnd"/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Методическое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обеспечение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процесса.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t xml:space="preserve"> </w:t>
                  </w:r>
                </w:p>
              </w:tc>
            </w:tr>
            <w:tr w:rsidR="007A7F54" w:rsidRPr="00B86F2B" w:rsidTr="00B11CC1">
              <w:trPr>
                <w:trHeight w:hRule="exact" w:val="5679"/>
              </w:trPr>
              <w:tc>
                <w:tcPr>
                  <w:tcW w:w="937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A7F54" w:rsidRPr="00B86F2B" w:rsidRDefault="007A7F54" w:rsidP="00B11CC1"/>
              </w:tc>
            </w:tr>
          </w:tbl>
          <w:p w:rsidR="007A7F54" w:rsidRDefault="007A7F54"/>
        </w:tc>
      </w:tr>
      <w:tr w:rsidR="007A7F54" w:rsidRPr="004A1F6E" w:rsidTr="007A7F54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7A7F54" w:rsidRDefault="007A7F54"/>
        </w:tc>
      </w:tr>
      <w:tr w:rsidR="007A7F54" w:rsidTr="007A7F54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87"/>
            </w:tblGrid>
            <w:tr w:rsidR="007A7F54" w:rsidRPr="00B86F2B" w:rsidTr="00B11CC1">
              <w:trPr>
                <w:trHeight w:hRule="exact" w:val="270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Материально-техническое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обеспечение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дисциплины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включает:</w:t>
                  </w:r>
                  <w:r w:rsidRPr="00B86F2B">
                    <w:t xml:space="preserve"> </w:t>
                  </w:r>
                </w:p>
              </w:tc>
            </w:tr>
            <w:tr w:rsidR="007A7F54" w:rsidRPr="00B86F2B" w:rsidTr="00B11CC1">
              <w:trPr>
                <w:trHeight w:hRule="exact" w:val="14"/>
              </w:trPr>
              <w:tc>
                <w:tcPr>
                  <w:tcW w:w="9370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Учебная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лекционного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типа;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практических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Технические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обучения,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служащие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большой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аудитории:</w:t>
                  </w:r>
                  <w:r w:rsidRPr="00B86F2B">
                    <w:t xml:space="preserve"> </w:t>
                  </w:r>
                  <w:proofErr w:type="spell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мультимедийные</w:t>
                  </w:r>
                  <w:proofErr w:type="spellEnd"/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передачи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информации.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Специализированная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мебель.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групповых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индивидуальных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консультаций,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текущего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промежуточной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аттестации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Компьютерная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техника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пакетом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B86F2B">
                    <w:t xml:space="preserve"> </w:t>
                  </w:r>
                  <w:proofErr w:type="spell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Offise</w:t>
                  </w:r>
                  <w:proofErr w:type="spellEnd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подключением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сети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«Интернет»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образовательную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среду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университета.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циализированная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мебель.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самостоятельной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работы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Компьютерная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техника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пакетом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B86F2B">
                    <w:t xml:space="preserve"> </w:t>
                  </w:r>
                  <w:proofErr w:type="spell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Offise</w:t>
                  </w:r>
                  <w:proofErr w:type="spellEnd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подключением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сети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«Интернет»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доступом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образовательную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среду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университета.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циализированная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мебель.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профилактического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обслуживания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оборуд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вания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Оборудование: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сверлильный,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токарно-винторезный,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стол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подъе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ный,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штангенциркуль,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тисы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слесарные,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ножовка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металлу,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станок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наждачный.</w:t>
                  </w:r>
                  <w:r w:rsidRPr="00B86F2B">
                    <w:t xml:space="preserve"> </w:t>
                  </w:r>
                  <w:proofErr w:type="gramEnd"/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Методическое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обеспечение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учебного</w:t>
                  </w:r>
                  <w:r w:rsidRPr="00B86F2B">
                    <w:t xml:space="preserve"> </w:t>
                  </w:r>
                  <w:r w:rsidRPr="00B86F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процесса.</w:t>
                  </w:r>
                  <w:r w:rsidRPr="00B86F2B">
                    <w:t xml:space="preserve"> </w:t>
                  </w:r>
                </w:p>
                <w:p w:rsidR="007A7F54" w:rsidRPr="00B86F2B" w:rsidRDefault="007A7F54" w:rsidP="00B11CC1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B86F2B">
                    <w:t xml:space="preserve"> </w:t>
                  </w:r>
                </w:p>
              </w:tc>
            </w:tr>
            <w:tr w:rsidR="007A7F54" w:rsidRPr="00B86F2B" w:rsidTr="00B11CC1">
              <w:trPr>
                <w:trHeight w:hRule="exact" w:val="5679"/>
              </w:trPr>
              <w:tc>
                <w:tcPr>
                  <w:tcW w:w="937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A7F54" w:rsidRPr="00B86F2B" w:rsidRDefault="007A7F54" w:rsidP="00B11CC1"/>
              </w:tc>
            </w:tr>
          </w:tbl>
          <w:p w:rsidR="007A7F54" w:rsidRDefault="007A7F54"/>
        </w:tc>
      </w:tr>
      <w:tr w:rsidR="007A7F54" w:rsidTr="007A7F54">
        <w:trPr>
          <w:gridBefore w:val="1"/>
          <w:gridAfter w:val="1"/>
          <w:wBefore w:w="34" w:type="dxa"/>
          <w:wAfter w:w="34" w:type="dxa"/>
          <w:trHeight w:hRule="exact" w:val="5679"/>
        </w:trPr>
        <w:tc>
          <w:tcPr>
            <w:tcW w:w="9355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7F54" w:rsidRDefault="007A7F54" w:rsidP="00B11CC1"/>
        </w:tc>
      </w:tr>
    </w:tbl>
    <w:p w:rsidR="00FD6DD4" w:rsidRDefault="00FD6DD4" w:rsidP="000E7122">
      <w:pPr>
        <w:pStyle w:val="1"/>
        <w:spacing w:before="0" w:after="0"/>
        <w:ind w:left="0"/>
        <w:rPr>
          <w:rFonts w:eastAsia="Calibri"/>
          <w:color w:val="000000"/>
          <w:szCs w:val="24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Default="00F555C2" w:rsidP="00F555C2">
      <w:pPr>
        <w:rPr>
          <w:lang w:eastAsia="ru-RU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Методические указания к практическим работам по дисциплине "Метролог</w:t>
      </w:r>
      <w:r w:rsidRPr="00222F10">
        <w:rPr>
          <w:rFonts w:ascii="Times New Roman" w:hAnsi="Times New Roman"/>
          <w:b/>
          <w:bCs/>
          <w:sz w:val="24"/>
          <w:szCs w:val="24"/>
        </w:rPr>
        <w:t>и</w:t>
      </w:r>
      <w:r w:rsidRPr="00222F10">
        <w:rPr>
          <w:rFonts w:ascii="Times New Roman" w:hAnsi="Times New Roman"/>
          <w:b/>
          <w:bCs/>
          <w:sz w:val="24"/>
          <w:szCs w:val="24"/>
        </w:rPr>
        <w:t>ческая экспертиза технической документации"</w:t>
      </w:r>
    </w:p>
    <w:p w:rsidR="00F555C2" w:rsidRP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Метрологическая экспертиза – анализ и оценка правильности установления и с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блюдения метрологических требований к объекту, подвергаемому экспертизе. (Федерал</w:t>
      </w:r>
      <w:r w:rsidRPr="00222F10">
        <w:rPr>
          <w:rFonts w:ascii="Times New Roman" w:hAnsi="Times New Roman"/>
          <w:sz w:val="24"/>
          <w:szCs w:val="24"/>
        </w:rPr>
        <w:t>ь</w:t>
      </w:r>
      <w:r w:rsidRPr="00222F10">
        <w:rPr>
          <w:rFonts w:ascii="Times New Roman" w:hAnsi="Times New Roman"/>
          <w:sz w:val="24"/>
          <w:szCs w:val="24"/>
        </w:rPr>
        <w:t>ный Закон «Об обеспечении единства измерений»). В статье 14 «Метрологическая экспе</w:t>
      </w:r>
      <w:r w:rsidRPr="00222F10">
        <w:rPr>
          <w:rFonts w:ascii="Times New Roman" w:hAnsi="Times New Roman"/>
          <w:sz w:val="24"/>
          <w:szCs w:val="24"/>
        </w:rPr>
        <w:t>р</w:t>
      </w:r>
      <w:r w:rsidRPr="00222F10">
        <w:rPr>
          <w:rFonts w:ascii="Times New Roman" w:hAnsi="Times New Roman"/>
          <w:sz w:val="24"/>
          <w:szCs w:val="24"/>
        </w:rPr>
        <w:t xml:space="preserve">тиза» Федерального закона «Об обеспечении единства измерений» установлено: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1) содержащиеся в проектах нормативно-правовых актов Российской Федерации требования к измерениям, стандартным образцам и средствам измерений подлежат обяз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тельной метрологической экспертизе. Заключения в отношении указанных требований рассматриваются принимающими эти акты федеральными органами исполнительной вл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сти. Обязательная метрологическая экспертиза содержащихся в проектах нормативных актов Российской Федерации требований к измерениям, стандартным образцам и средс</w:t>
      </w:r>
      <w:r w:rsidRPr="00222F10">
        <w:rPr>
          <w:rFonts w:ascii="Times New Roman" w:hAnsi="Times New Roman"/>
          <w:sz w:val="24"/>
          <w:szCs w:val="24"/>
        </w:rPr>
        <w:t>т</w:t>
      </w:r>
      <w:r w:rsidRPr="00222F10">
        <w:rPr>
          <w:rFonts w:ascii="Times New Roman" w:hAnsi="Times New Roman"/>
          <w:sz w:val="24"/>
          <w:szCs w:val="24"/>
        </w:rPr>
        <w:t>вам измерений проводиться государственными научными метрологическими институт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ми;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2) обязательная метрологическая экспертиза стандартов, продукции, проектной, конструкторской, технологической документации и других объектов проводится также в порядке и в случаях, предусмотренных законодательством Российской Федерации. Ук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занную экспертизу проводят аккредитованные в установленном порядке в области обе</w:t>
      </w:r>
      <w:r w:rsidRPr="00222F10">
        <w:rPr>
          <w:rFonts w:ascii="Times New Roman" w:hAnsi="Times New Roman"/>
          <w:sz w:val="24"/>
          <w:szCs w:val="24"/>
        </w:rPr>
        <w:t>с</w:t>
      </w:r>
      <w:r w:rsidRPr="00222F10">
        <w:rPr>
          <w:rFonts w:ascii="Times New Roman" w:hAnsi="Times New Roman"/>
          <w:sz w:val="24"/>
          <w:szCs w:val="24"/>
        </w:rPr>
        <w:t>печения единства измерений юридические лица и индивидуальные предприниматели;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3) порядок проведения обязательной метрологической экспертизы содержащихся в проектах нормативно правовых актов Российской Федерации требований к измерениям, стандартным образцам и средствам измерений устанавливается федеральным органом и</w:t>
      </w:r>
      <w:r w:rsidRPr="00222F10">
        <w:rPr>
          <w:rFonts w:ascii="Times New Roman" w:hAnsi="Times New Roman"/>
          <w:sz w:val="24"/>
          <w:szCs w:val="24"/>
        </w:rPr>
        <w:t>с</w:t>
      </w:r>
      <w:r w:rsidRPr="00222F10">
        <w:rPr>
          <w:rFonts w:ascii="Times New Roman" w:hAnsi="Times New Roman"/>
          <w:sz w:val="24"/>
          <w:szCs w:val="24"/>
        </w:rPr>
        <w:t>полнительной власти, осуществляющим функции по выработке государственной полит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ки и нормативному и правовому регулированию в области обеспечения единства измер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ний;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4) в добровольном порядке может проводиться метрологическая экспертиза пр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дукции, проектной, конструкторской, технологической документации и других объектов, в отношении которых законодательством Российской Федерации не предусмотрена обяз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тельная метрологическая экспертиза.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Метрологическая экспертиза (МЭ) представляет более объемный и содержател</w:t>
      </w:r>
      <w:r w:rsidRPr="00222F10">
        <w:rPr>
          <w:rFonts w:ascii="Times New Roman" w:hAnsi="Times New Roman"/>
          <w:sz w:val="24"/>
          <w:szCs w:val="24"/>
        </w:rPr>
        <w:t>ь</w:t>
      </w:r>
      <w:r w:rsidRPr="00222F10">
        <w:rPr>
          <w:rFonts w:ascii="Times New Roman" w:hAnsi="Times New Roman"/>
          <w:sz w:val="24"/>
          <w:szCs w:val="24"/>
        </w:rPr>
        <w:t>ный вид метрологической деятельности, чем просто метрологический контроль, и МЭ не сводится только к контролю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22F10">
        <w:rPr>
          <w:rFonts w:ascii="Times New Roman" w:hAnsi="Times New Roman"/>
          <w:sz w:val="24"/>
          <w:szCs w:val="24"/>
        </w:rPr>
        <w:t>ри решении отдельных задач по МЭ технической докуме</w:t>
      </w:r>
      <w:r w:rsidRPr="00222F10">
        <w:rPr>
          <w:rFonts w:ascii="Times New Roman" w:hAnsi="Times New Roman"/>
          <w:sz w:val="24"/>
          <w:szCs w:val="24"/>
        </w:rPr>
        <w:t>н</w:t>
      </w:r>
      <w:r w:rsidRPr="00222F10">
        <w:rPr>
          <w:rFonts w:ascii="Times New Roman" w:hAnsi="Times New Roman"/>
          <w:sz w:val="24"/>
          <w:szCs w:val="24"/>
        </w:rPr>
        <w:t>тации (например, оценивание правильности выбора средств измерений, методик выполн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ния измерений и др.) необходимо учитывать сферы государственного регулирования обеспечения единства измерений, для которых установлены обязательные метрологич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ские требования, за соблюдением которых осуществляется государственный метрологич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ский контроль и надзор (ГМК и Н)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Все практические работы оформляются в соответствии с</w:t>
      </w:r>
      <w:r>
        <w:rPr>
          <w:rFonts w:ascii="Times New Roman" w:hAnsi="Times New Roman"/>
          <w:b/>
          <w:bCs/>
          <w:sz w:val="24"/>
          <w:szCs w:val="24"/>
        </w:rPr>
        <w:t xml:space="preserve"> требованиями СМК-О-СМГТУ-42-09!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Методические указания к практическим работам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1 Изучение </w:t>
      </w:r>
      <w:proofErr w:type="spellStart"/>
      <w:r w:rsidRPr="00222F10">
        <w:rPr>
          <w:rFonts w:ascii="Times New Roman" w:hAnsi="Times New Roman"/>
          <w:sz w:val="24"/>
          <w:szCs w:val="24"/>
        </w:rPr>
        <w:t>рекомедаций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по метрологической экспертизе технической документации построить работу в соответствии с РМГ 63: 1.1 Структура 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комендаций; 1.2 Краткое содержание разделов основной части рекомендаций.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работе, используя содержание предисловие рекомендаций.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практической работе № 2 Проверка соблюдения терминологии наименований и обозначений величин и их единиц построить работу по разделам: 2.1 Требования к терм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нологии в области метрологии; 2.2 Определения некоторых терминов в области метрол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lastRenderedPageBreak/>
        <w:t>гии.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работе, используя содержание предисловий РМГ 29 и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22F10">
        <w:rPr>
          <w:rFonts w:ascii="Times New Roman" w:hAnsi="Times New Roman"/>
          <w:sz w:val="24"/>
          <w:szCs w:val="24"/>
        </w:rPr>
        <w:t>ГОСТ 8.417.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практической работе № 3 Проверка обозначений единиц величин построить р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боту по разделам: 3.1 Изучение величин в соответствии с ГОСТ 8.417; 3.2 Перевод вн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 xml:space="preserve">системных единиц в единицы измеряемых величин. </w:t>
      </w:r>
    </w:p>
    <w:p w:rsidR="00F555C2" w:rsidRPr="00FA52E9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разделе 3.2 построить работу в соответст</w:t>
      </w:r>
      <w:r>
        <w:rPr>
          <w:rFonts w:ascii="Times New Roman" w:hAnsi="Times New Roman"/>
          <w:sz w:val="24"/>
          <w:szCs w:val="24"/>
        </w:rPr>
        <w:t>в</w:t>
      </w:r>
      <w:r w:rsidRPr="00222F10">
        <w:rPr>
          <w:rFonts w:ascii="Times New Roman" w:hAnsi="Times New Roman"/>
          <w:sz w:val="24"/>
          <w:szCs w:val="24"/>
        </w:rPr>
        <w:t>ии с правилами перевода внесисте</w:t>
      </w:r>
      <w:r w:rsidRPr="00222F10">
        <w:rPr>
          <w:rFonts w:ascii="Times New Roman" w:hAnsi="Times New Roman"/>
          <w:sz w:val="24"/>
          <w:szCs w:val="24"/>
        </w:rPr>
        <w:t>м</w:t>
      </w:r>
      <w:r w:rsidRPr="00222F10">
        <w:rPr>
          <w:rFonts w:ascii="Times New Roman" w:hAnsi="Times New Roman"/>
          <w:sz w:val="24"/>
          <w:szCs w:val="24"/>
        </w:rPr>
        <w:t>ных единиц в единицы измеряемых величин (рисунок).</w:t>
      </w:r>
    </w:p>
    <w:p w:rsidR="00F555C2" w:rsidRPr="00FA52E9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6240" cy="1685290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94" t="15298" r="8304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Рисунок - Правила перевода внесистемных единиц 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единицы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F10">
        <w:rPr>
          <w:rFonts w:ascii="Times New Roman" w:hAnsi="Times New Roman"/>
          <w:sz w:val="24"/>
          <w:szCs w:val="24"/>
        </w:rPr>
        <w:t>измеряемых величин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Выполнить три примера перевода внесистемных единиц в единицы измеряемых величин по заданию преподавателя.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4 Выполнение </w:t>
      </w:r>
      <w:proofErr w:type="gramStart"/>
      <w:r w:rsidRPr="00222F10">
        <w:rPr>
          <w:rFonts w:ascii="Times New Roman" w:hAnsi="Times New Roman"/>
          <w:sz w:val="24"/>
          <w:szCs w:val="24"/>
        </w:rPr>
        <w:t>основных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и предварительных </w:t>
      </w:r>
      <w:proofErr w:type="spellStart"/>
      <w:r w:rsidRPr="00222F10">
        <w:rPr>
          <w:rFonts w:ascii="Times New Roman" w:hAnsi="Times New Roman"/>
          <w:sz w:val="24"/>
          <w:szCs w:val="24"/>
        </w:rPr>
        <w:t>задая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ме</w:t>
      </w:r>
      <w:r w:rsidRPr="00222F10">
        <w:rPr>
          <w:rFonts w:ascii="Times New Roman" w:hAnsi="Times New Roman"/>
          <w:sz w:val="24"/>
          <w:szCs w:val="24"/>
        </w:rPr>
        <w:t>т</w:t>
      </w:r>
      <w:r w:rsidRPr="00222F10">
        <w:rPr>
          <w:rFonts w:ascii="Times New Roman" w:hAnsi="Times New Roman"/>
          <w:sz w:val="24"/>
          <w:szCs w:val="24"/>
        </w:rPr>
        <w:t>рологической экспертизы технической документации построить работу по разделам: 4.1 Задачи МЭТД; 4.2 Организационные задачи МЭТД; 4.3 Основные задачи МЭТД.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При написании отчета по работе использовать соответствующий раздел РМГ 63.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5 Проведение метрологической </w:t>
      </w:r>
      <w:proofErr w:type="spellStart"/>
      <w:r w:rsidRPr="00222F10">
        <w:rPr>
          <w:rFonts w:ascii="Times New Roman" w:hAnsi="Times New Roman"/>
          <w:sz w:val="24"/>
          <w:szCs w:val="24"/>
        </w:rPr>
        <w:t>экспретизы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технической документации построить работу по разделам: 5.1 МЭТД (указать обозначение и наимен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 xml:space="preserve">вание </w:t>
      </w:r>
      <w:proofErr w:type="spellStart"/>
      <w:r w:rsidRPr="00222F10">
        <w:rPr>
          <w:rFonts w:ascii="Times New Roman" w:hAnsi="Times New Roman"/>
          <w:sz w:val="24"/>
          <w:szCs w:val="24"/>
        </w:rPr>
        <w:t>конктерного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технического документа, выбранного для проведения МЭ) в части те</w:t>
      </w:r>
      <w:r w:rsidRPr="00222F10">
        <w:rPr>
          <w:rFonts w:ascii="Times New Roman" w:hAnsi="Times New Roman"/>
          <w:sz w:val="24"/>
          <w:szCs w:val="24"/>
        </w:rPr>
        <w:t>р</w:t>
      </w:r>
      <w:r w:rsidRPr="00222F10">
        <w:rPr>
          <w:rFonts w:ascii="Times New Roman" w:hAnsi="Times New Roman"/>
          <w:sz w:val="24"/>
          <w:szCs w:val="24"/>
        </w:rPr>
        <w:t xml:space="preserve">минологии; 5.2 МЭТД (указать обозначение и наименование </w:t>
      </w:r>
      <w:proofErr w:type="spellStart"/>
      <w:r w:rsidRPr="00222F10">
        <w:rPr>
          <w:rFonts w:ascii="Times New Roman" w:hAnsi="Times New Roman"/>
          <w:sz w:val="24"/>
          <w:szCs w:val="24"/>
        </w:rPr>
        <w:t>конктерного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технического документа, выбранного для проведения МЭ) в части наименований величин, обозначений их единиц; 5.3 Заполнение форм 1-3 (Форма 1 Журнал учета ТД;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F10">
        <w:rPr>
          <w:rFonts w:ascii="Times New Roman" w:hAnsi="Times New Roman"/>
          <w:sz w:val="24"/>
          <w:szCs w:val="24"/>
        </w:rPr>
        <w:t>Форма 2 Лист замечаний по результатам МЭ; Форма 3 Экспертное заключение) при проведения МЭ.</w:t>
      </w:r>
      <w:proofErr w:type="gram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В практической работе № 6 Перечень нормативных документов, рекомендуемых при </w:t>
      </w:r>
      <w:proofErr w:type="spellStart"/>
      <w:r w:rsidRPr="00222F10">
        <w:rPr>
          <w:rFonts w:ascii="Times New Roman" w:hAnsi="Times New Roman"/>
          <w:sz w:val="24"/>
          <w:szCs w:val="24"/>
        </w:rPr>
        <w:t>организациии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проведении метрологической экспертизы технической документации построить работу, наполнить содержанием раздела "Область применения" актуализир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ванных НД, по разделам: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6.1 НД, регламентирующие вопросы организации и проведения МЭ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1.4...... Стандартизация в РФ. Стандарты организаций. Общие положения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1.5 .......Стандартизация в РФ. Общие требования к построению, излож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нию, оформлению и содержанию стандартов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ПМГ 92 ........Метрологическая экспертиза проектов </w:t>
      </w:r>
      <w:proofErr w:type="spellStart"/>
      <w:r w:rsidRPr="00222F10">
        <w:rPr>
          <w:rFonts w:ascii="Times New Roman" w:hAnsi="Times New Roman"/>
          <w:sz w:val="24"/>
          <w:szCs w:val="24"/>
        </w:rPr>
        <w:t>межгосудрственных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 наци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нальных стандартов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ПР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50-732......... ГСИ. Типовое положение о метрологической службе государс</w:t>
      </w:r>
      <w:r w:rsidRPr="00222F10">
        <w:rPr>
          <w:rFonts w:ascii="Times New Roman" w:hAnsi="Times New Roman"/>
          <w:sz w:val="24"/>
          <w:szCs w:val="24"/>
        </w:rPr>
        <w:t>т</w:t>
      </w:r>
      <w:r w:rsidRPr="00222F10">
        <w:rPr>
          <w:rFonts w:ascii="Times New Roman" w:hAnsi="Times New Roman"/>
          <w:sz w:val="24"/>
          <w:szCs w:val="24"/>
        </w:rPr>
        <w:t>венных органов управления РФ и юридических лиц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РД 50-26....... Порядок метрологической экспертизы и аттестации методов квал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 xml:space="preserve">фикационной оценки топлив, масел, смазок и </w:t>
      </w:r>
      <w:proofErr w:type="spellStart"/>
      <w:r w:rsidRPr="00222F10">
        <w:rPr>
          <w:rFonts w:ascii="Times New Roman" w:hAnsi="Times New Roman"/>
          <w:sz w:val="24"/>
          <w:szCs w:val="24"/>
        </w:rPr>
        <w:t>спецжидкостей</w:t>
      </w:r>
      <w:proofErr w:type="spell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lastRenderedPageBreak/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50.2.008........ ГСИ. Методики количественного химического анализа. Содержание и порядок проведения метрологической экспертизы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2116........ГСИ. Анализ и оценка метрологического обеспечения при внедрении стандартов ИСО серии 9000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2117.......ГСИ. Организация метрологического обеспечения при внедрении стандартов ИСО серии 9000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МИ 2240........ ГСИ. Анализ состояния измерений, контроля и </w:t>
      </w:r>
      <w:proofErr w:type="gramStart"/>
      <w:r w:rsidRPr="00222F10">
        <w:rPr>
          <w:rFonts w:ascii="Times New Roman" w:hAnsi="Times New Roman"/>
          <w:sz w:val="24"/>
          <w:szCs w:val="24"/>
        </w:rPr>
        <w:t>испытаний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а пре</w:t>
      </w:r>
      <w:r w:rsidRPr="00222F10">
        <w:rPr>
          <w:rFonts w:ascii="Times New Roman" w:hAnsi="Times New Roman"/>
          <w:sz w:val="24"/>
          <w:szCs w:val="24"/>
        </w:rPr>
        <w:t>д</w:t>
      </w:r>
      <w:r w:rsidRPr="00222F10">
        <w:rPr>
          <w:rFonts w:ascii="Times New Roman" w:hAnsi="Times New Roman"/>
          <w:sz w:val="24"/>
          <w:szCs w:val="24"/>
        </w:rPr>
        <w:t>приятии, в организации, объединении. Методика и порядок проведения работы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РМГ 63........ ГСИ. Обеспечение эффективности измерений при управлении </w:t>
      </w:r>
      <w:proofErr w:type="gramStart"/>
      <w:r w:rsidRPr="00222F10">
        <w:rPr>
          <w:rFonts w:ascii="Times New Roman" w:hAnsi="Times New Roman"/>
          <w:sz w:val="24"/>
          <w:szCs w:val="24"/>
        </w:rPr>
        <w:t>техн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логическим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процессами. Метрологическая экспертиза технической документации.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27.............. Порядок проведения и содержание работ при проведении метрол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гической экспертизы технической документации на межгосударственные стандартные о</w:t>
      </w:r>
      <w:r w:rsidRPr="00222F10">
        <w:rPr>
          <w:rFonts w:ascii="Times New Roman" w:hAnsi="Times New Roman"/>
          <w:sz w:val="24"/>
          <w:szCs w:val="24"/>
        </w:rPr>
        <w:t>б</w:t>
      </w:r>
      <w:r w:rsidRPr="00222F10">
        <w:rPr>
          <w:rFonts w:ascii="Times New Roman" w:hAnsi="Times New Roman"/>
          <w:sz w:val="24"/>
          <w:szCs w:val="24"/>
        </w:rPr>
        <w:t>разцы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6.2 НД, регламентирующие термины и определения в области метрологии и метр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логической экспертизы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 ГОСТ 3. 1109........ЕСТД. Термины и определения основных понятий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16504........... СГИП. Испытания и контроль качества продукции. Основные термины и определения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29.......ГСИ. Метрология. Основные термины и определения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83...........ГСИ. Шкалы измерений. Термины и определения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6.3 НД, регламентирующие единицы величин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8.417.........ГСИ. Единицы величин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2630..............ГСИ. Метрология. Физические величины и их единицы Постано</w:t>
      </w:r>
      <w:r w:rsidRPr="00222F10">
        <w:rPr>
          <w:rFonts w:ascii="Times New Roman" w:hAnsi="Times New Roman"/>
          <w:sz w:val="24"/>
          <w:szCs w:val="24"/>
        </w:rPr>
        <w:t>в</w:t>
      </w:r>
      <w:r w:rsidRPr="00222F10">
        <w:rPr>
          <w:rFonts w:ascii="Times New Roman" w:hAnsi="Times New Roman"/>
          <w:sz w:val="24"/>
          <w:szCs w:val="24"/>
        </w:rPr>
        <w:t>ление Правительства РФ от 31 октября 2009 г. №879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6.4 НД, регламентирующие требования к средствам измерений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8.009.......ГСИ. Нормируемые метрологические характеристики средств и</w:t>
      </w:r>
      <w:r w:rsidRPr="00222F10">
        <w:rPr>
          <w:rFonts w:ascii="Times New Roman" w:hAnsi="Times New Roman"/>
          <w:sz w:val="24"/>
          <w:szCs w:val="24"/>
        </w:rPr>
        <w:t>з</w:t>
      </w:r>
      <w:r w:rsidRPr="00222F10">
        <w:rPr>
          <w:rFonts w:ascii="Times New Roman" w:hAnsi="Times New Roman"/>
          <w:sz w:val="24"/>
          <w:szCs w:val="24"/>
        </w:rPr>
        <w:t>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8.256........ГСИ. Нормирование и определение динамических характеристик аналоговых средств измерений.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8.315.......ГСИ. Стандартные образцы состава и свойств веществ и матери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лов.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8.395........ГСИ. Нормальные условия измерений при поверке. Общие треб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вания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8.401........ГСИ. Классы точности средств измерений. Общие требования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8.508........ГСИ. Метрологические характеристики средств измерений и </w:t>
      </w:r>
      <w:proofErr w:type="spellStart"/>
      <w:r w:rsidRPr="00222F10">
        <w:rPr>
          <w:rFonts w:ascii="Times New Roman" w:hAnsi="Times New Roman"/>
          <w:sz w:val="24"/>
          <w:szCs w:val="24"/>
        </w:rPr>
        <w:t>то</w:t>
      </w:r>
      <w:r w:rsidRPr="00222F10">
        <w:rPr>
          <w:rFonts w:ascii="Times New Roman" w:hAnsi="Times New Roman"/>
          <w:sz w:val="24"/>
          <w:szCs w:val="24"/>
        </w:rPr>
        <w:t>ч</w:t>
      </w:r>
      <w:r w:rsidRPr="00222F10">
        <w:rPr>
          <w:rFonts w:ascii="Times New Roman" w:hAnsi="Times New Roman"/>
          <w:sz w:val="24"/>
          <w:szCs w:val="24"/>
        </w:rPr>
        <w:t>ностные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характеристики средств автоматизации ГСП.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ПР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50.2.006......ГСИ. Порядок проведения поверки средств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РМГ 74........ГСИ. Методы определения </w:t>
      </w:r>
      <w:proofErr w:type="spellStart"/>
      <w:r w:rsidRPr="00222F10">
        <w:rPr>
          <w:rFonts w:ascii="Times New Roman" w:hAnsi="Times New Roman"/>
          <w:sz w:val="24"/>
          <w:szCs w:val="24"/>
        </w:rPr>
        <w:t>межповерочных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22F10">
        <w:rPr>
          <w:rFonts w:ascii="Times New Roman" w:hAnsi="Times New Roman"/>
          <w:sz w:val="24"/>
          <w:szCs w:val="24"/>
        </w:rPr>
        <w:t>межкалибровочных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</w:t>
      </w:r>
      <w:r w:rsidRPr="00222F10">
        <w:rPr>
          <w:rFonts w:ascii="Times New Roman" w:hAnsi="Times New Roman"/>
          <w:sz w:val="24"/>
          <w:szCs w:val="24"/>
        </w:rPr>
        <w:t>н</w:t>
      </w:r>
      <w:r w:rsidRPr="00222F10">
        <w:rPr>
          <w:rFonts w:ascii="Times New Roman" w:hAnsi="Times New Roman"/>
          <w:sz w:val="24"/>
          <w:szCs w:val="24"/>
        </w:rPr>
        <w:t>тервалов средств измерений (взамен МИ 2187-92).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2273......ГСИ. Области использования средств измерений, подлежащих пове</w:t>
      </w:r>
      <w:r w:rsidRPr="00222F10">
        <w:rPr>
          <w:rFonts w:ascii="Times New Roman" w:hAnsi="Times New Roman"/>
          <w:sz w:val="24"/>
          <w:szCs w:val="24"/>
        </w:rPr>
        <w:t>р</w:t>
      </w:r>
      <w:r w:rsidRPr="00222F10">
        <w:rPr>
          <w:rFonts w:ascii="Times New Roman" w:hAnsi="Times New Roman"/>
          <w:sz w:val="24"/>
          <w:szCs w:val="24"/>
        </w:rPr>
        <w:t>ке.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2314..............ГСИ. Кодификатор групп средств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РД 50-98......МУ. Выбор универсальных средств измерений линейных размеров до 500 мм (по применению ГОСТ 8.051-81).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РД 50-453......МУ. Характеристики погрешности средств измерений </w:t>
      </w:r>
      <w:proofErr w:type="gramStart"/>
      <w:r w:rsidRPr="00222F10">
        <w:rPr>
          <w:rFonts w:ascii="Times New Roman" w:hAnsi="Times New Roman"/>
          <w:sz w:val="24"/>
          <w:szCs w:val="24"/>
        </w:rPr>
        <w:t>в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F10">
        <w:rPr>
          <w:rFonts w:ascii="Times New Roman" w:hAnsi="Times New Roman"/>
          <w:sz w:val="24"/>
          <w:szCs w:val="24"/>
        </w:rPr>
        <w:t>реальных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у</w:t>
      </w:r>
      <w:r w:rsidRPr="00222F10">
        <w:rPr>
          <w:rFonts w:ascii="Times New Roman" w:hAnsi="Times New Roman"/>
          <w:sz w:val="24"/>
          <w:szCs w:val="24"/>
        </w:rPr>
        <w:t>с</w:t>
      </w:r>
      <w:r w:rsidRPr="00222F10">
        <w:rPr>
          <w:rFonts w:ascii="Times New Roman" w:hAnsi="Times New Roman"/>
          <w:sz w:val="24"/>
          <w:szCs w:val="24"/>
        </w:rPr>
        <w:t>ловий эксплуатации. Методы расчета.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2440.....ГСИ. Методы экспериментального определения и контроля характер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стик погрешностей измерительных каналов измерительных систем и измерительных ко</w:t>
      </w:r>
      <w:r w:rsidRPr="00222F10">
        <w:rPr>
          <w:rFonts w:ascii="Times New Roman" w:hAnsi="Times New Roman"/>
          <w:sz w:val="24"/>
          <w:szCs w:val="24"/>
        </w:rPr>
        <w:t>м</w:t>
      </w:r>
      <w:r w:rsidRPr="00222F10">
        <w:rPr>
          <w:rFonts w:ascii="Times New Roman" w:hAnsi="Times New Roman"/>
          <w:sz w:val="24"/>
          <w:szCs w:val="24"/>
        </w:rPr>
        <w:t>плексов.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8.654........ Требования к программному обеспечению средств измерений.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8.596........ГСИ. Метрологическое обеспечение измерительных систем. О</w:t>
      </w:r>
      <w:r w:rsidRPr="00222F10">
        <w:rPr>
          <w:rFonts w:ascii="Times New Roman" w:hAnsi="Times New Roman"/>
          <w:sz w:val="24"/>
          <w:szCs w:val="24"/>
        </w:rPr>
        <w:t>с</w:t>
      </w:r>
      <w:r w:rsidRPr="00222F10">
        <w:rPr>
          <w:rFonts w:ascii="Times New Roman" w:hAnsi="Times New Roman"/>
          <w:sz w:val="24"/>
          <w:szCs w:val="24"/>
        </w:rPr>
        <w:t>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>МИ 2891.......ГСИ. Общие требования к программному обеспечению средств изм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2955.......ГСИ. Типовая методика аттестации программного обеспечения средств измерений и порядок ее проведения.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6.5 НД, регламентирующие требования к методикам измерений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8.563.......... ГСИ. Методики (методы)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8.05073.......... ГСИ. Нормальные условия выполнения линейных угловых и</w:t>
      </w:r>
      <w:r w:rsidRPr="00222F10">
        <w:rPr>
          <w:rFonts w:ascii="Times New Roman" w:hAnsi="Times New Roman"/>
          <w:sz w:val="24"/>
          <w:szCs w:val="24"/>
        </w:rPr>
        <w:t>з</w:t>
      </w:r>
      <w:r w:rsidRPr="00222F10">
        <w:rPr>
          <w:rFonts w:ascii="Times New Roman" w:hAnsi="Times New Roman"/>
          <w:sz w:val="24"/>
          <w:szCs w:val="24"/>
        </w:rPr>
        <w:t>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1967.........ГСИ. Выбор методов и средств измерений при работке методик в</w:t>
      </w:r>
      <w:r w:rsidRPr="00222F10">
        <w:rPr>
          <w:rFonts w:ascii="Times New Roman" w:hAnsi="Times New Roman"/>
          <w:sz w:val="24"/>
          <w:szCs w:val="24"/>
        </w:rPr>
        <w:t>ы</w:t>
      </w:r>
      <w:r w:rsidRPr="00222F10">
        <w:rPr>
          <w:rFonts w:ascii="Times New Roman" w:hAnsi="Times New Roman"/>
          <w:sz w:val="24"/>
          <w:szCs w:val="24"/>
        </w:rPr>
        <w:t>полнения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МИ 2091.........ГСИ. Измерения физических величин. Общие требования.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2177..........ГСИ. Измерения и измерительный контроль. Сведения о погрешн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стях измерений в конструкторской и технологической документации.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2222..........ГСИ. Виды измерений. Классификация.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6.6 НД, регламентирующие требования к характеристикам погрешности измерений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8.051......... ГСИ. Погрешности, допускаемые при измерении линейных ра</w:t>
      </w:r>
      <w:r w:rsidRPr="00222F10">
        <w:rPr>
          <w:rFonts w:ascii="Times New Roman" w:hAnsi="Times New Roman"/>
          <w:sz w:val="24"/>
          <w:szCs w:val="24"/>
        </w:rPr>
        <w:t>з</w:t>
      </w:r>
      <w:r w:rsidRPr="00222F10">
        <w:rPr>
          <w:rFonts w:ascii="Times New Roman" w:hAnsi="Times New Roman"/>
          <w:sz w:val="24"/>
          <w:szCs w:val="24"/>
        </w:rPr>
        <w:t>меров до 500 мм.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8.207......... ГСИ. Прямые измерения с многократными наблюдениями. Мет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ды обработки результатов наблюдений.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1317......... ГСИ. Результаты измерений и характеристики погрешности измер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ний. Формы представления. Способы использования при испытаниях образцов продукции и контроле их параметров.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50.2.038....... ГСИ. Измерения прямые однократные. Оценивание погрешностей и неопределенностей результатов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2083........ ГСИ. Измерения косвенные. Определение результатов измерений и оценивание их погрешностей.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2246........ ГСИ. Погрешности измерений. Обозначения.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62........ ГСИ. Обеспечение эффективности измерений при управлении техн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логическими процессами. Оценивание погрешности измерений при ограниченной исхо</w:t>
      </w:r>
      <w:r w:rsidRPr="00222F10">
        <w:rPr>
          <w:rFonts w:ascii="Times New Roman" w:hAnsi="Times New Roman"/>
          <w:sz w:val="24"/>
          <w:szCs w:val="24"/>
        </w:rPr>
        <w:t>д</w:t>
      </w:r>
      <w:r w:rsidRPr="00222F10">
        <w:rPr>
          <w:rFonts w:ascii="Times New Roman" w:hAnsi="Times New Roman"/>
          <w:sz w:val="24"/>
          <w:szCs w:val="24"/>
        </w:rPr>
        <w:t>ной информации (взамен МИ 2232-2000.).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64......... ГСИ. Обеспечение эффективности измерений при управлении техн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логическими процессами. Методы и способы повышения точности измерений (взамен МИ 2301-2000).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МИ 2335.......... ГСИ. Внутренний контроль качества результатов количественного химического анализа.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РМГ 61........... ГСИ. Показатели точности, правильности, </w:t>
      </w:r>
      <w:proofErr w:type="spellStart"/>
      <w:r w:rsidRPr="00222F10">
        <w:rPr>
          <w:rFonts w:ascii="Times New Roman" w:hAnsi="Times New Roman"/>
          <w:sz w:val="24"/>
          <w:szCs w:val="24"/>
        </w:rPr>
        <w:t>прецизионности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методик количественного химического анализа. Метод оценки.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ИСО 5725...........(6 частей). Точность (правильность, </w:t>
      </w:r>
      <w:proofErr w:type="spellStart"/>
      <w:r w:rsidRPr="00222F10">
        <w:rPr>
          <w:rFonts w:ascii="Times New Roman" w:hAnsi="Times New Roman"/>
          <w:sz w:val="24"/>
          <w:szCs w:val="24"/>
        </w:rPr>
        <w:t>прецизионность</w:t>
      </w:r>
      <w:proofErr w:type="spellEnd"/>
      <w:r w:rsidRPr="00222F10">
        <w:rPr>
          <w:rFonts w:ascii="Times New Roman" w:hAnsi="Times New Roman"/>
          <w:sz w:val="24"/>
          <w:szCs w:val="24"/>
        </w:rPr>
        <w:t>) м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тодов и результатов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43.......... ГСИ. Применение «Руководства по выражению неопределенности измерений».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91........... ГСИ. Совместное использование понятий «погрешность измерения» и «неопределенность измерения». Общие принципы.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РМГ 76.......... ГСИ. Внутренний контроль качества результатов количественного химического анализа.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6.7 НД, </w:t>
      </w:r>
      <w:proofErr w:type="gramStart"/>
      <w:r w:rsidRPr="00222F10">
        <w:rPr>
          <w:rFonts w:ascii="Times New Roman" w:hAnsi="Times New Roman"/>
          <w:sz w:val="24"/>
          <w:szCs w:val="24"/>
        </w:rPr>
        <w:t>рекомендуемые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при проведении МЭ чертежей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2.308......... ЕСКД. Указания на чертежах допусков формы и расположения поверхностей.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2.309........... ЕСКД. Обозначение шероховатости поверхностей.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2789........ Шероховатость поверхности. Параметры и характеристики.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6636....... ОНВ. Нормальные линейные размеры.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8908....... ОНВ. Нормальные углы и допуски углов.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21495........ Базирование и базы в машиностроении. Термины и определения.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 xml:space="preserve">ГОСТ 24643........ОНВ. Допуски формы и расположения </w:t>
      </w:r>
      <w:proofErr w:type="spellStart"/>
      <w:r w:rsidRPr="00222F10">
        <w:rPr>
          <w:rFonts w:ascii="Times New Roman" w:hAnsi="Times New Roman"/>
          <w:sz w:val="24"/>
          <w:szCs w:val="24"/>
        </w:rPr>
        <w:t>поверхностей</w:t>
      </w:r>
      <w:proofErr w:type="gramStart"/>
      <w:r w:rsidRPr="00222F10">
        <w:rPr>
          <w:rFonts w:ascii="Times New Roman" w:hAnsi="Times New Roman"/>
          <w:sz w:val="24"/>
          <w:szCs w:val="24"/>
        </w:rPr>
        <w:t>.Ч</w:t>
      </w:r>
      <w:proofErr w:type="gramEnd"/>
      <w:r w:rsidRPr="00222F10">
        <w:rPr>
          <w:rFonts w:ascii="Times New Roman" w:hAnsi="Times New Roman"/>
          <w:sz w:val="24"/>
          <w:szCs w:val="24"/>
        </w:rPr>
        <w:t>исловые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значения.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25142.......Шероховатость поверхности. Термины и определения.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28187..........ОНВ. Отклонения формы и расположения поверхностей. Общие требования к методам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25346-89. ОНВ. ЕСДП. Ряды допусков и основных отклонений.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25347........ ОНВ. ЕСДП. Поля допусков и рекомендуемые посадки.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25348.......ОНВ. ЕСДП. Ряды допусков, основных отклонений и поля допу</w:t>
      </w:r>
      <w:r w:rsidRPr="00222F10">
        <w:rPr>
          <w:rFonts w:ascii="Times New Roman" w:hAnsi="Times New Roman"/>
          <w:sz w:val="24"/>
          <w:szCs w:val="24"/>
        </w:rPr>
        <w:t>с</w:t>
      </w:r>
      <w:r w:rsidRPr="00222F10">
        <w:rPr>
          <w:rFonts w:ascii="Times New Roman" w:hAnsi="Times New Roman"/>
          <w:sz w:val="24"/>
          <w:szCs w:val="24"/>
        </w:rPr>
        <w:t>ков для размеров свыше 3150 мм.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30893.1..........(ИСО 2769-1-89). ОНВ. Общие допуски. Предельные отклон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 xml:space="preserve">ния линейных и угловых размеров с </w:t>
      </w:r>
      <w:proofErr w:type="gramStart"/>
      <w:r w:rsidRPr="00222F10">
        <w:rPr>
          <w:rFonts w:ascii="Times New Roman" w:hAnsi="Times New Roman"/>
          <w:sz w:val="24"/>
          <w:szCs w:val="24"/>
        </w:rPr>
        <w:t>неуказанным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допусками.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30893.2..........(ИСО 2769-2-89). ОНВ. Общие допуски. Допуски формы и ра</w:t>
      </w:r>
      <w:r w:rsidRPr="00222F10">
        <w:rPr>
          <w:rFonts w:ascii="Times New Roman" w:hAnsi="Times New Roman"/>
          <w:sz w:val="24"/>
          <w:szCs w:val="24"/>
        </w:rPr>
        <w:t>с</w:t>
      </w:r>
      <w:r w:rsidRPr="00222F10">
        <w:rPr>
          <w:rFonts w:ascii="Times New Roman" w:hAnsi="Times New Roman"/>
          <w:sz w:val="24"/>
          <w:szCs w:val="24"/>
        </w:rPr>
        <w:t xml:space="preserve">положения поверхностей, не указанные индивидуально.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2.308.......... ЕСКД. Указание на чертежах допусков формы и расположения поверхностей.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2.309......... ЕСКД. Обозначения шероховатости поверхностей.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РТМ 2Н 31-4............ Соотношения между допусками размера, формы, располож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 xml:space="preserve">ния и шероховатости поверхностей. 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(Данный документ разработан в БВ </w:t>
      </w:r>
      <w:proofErr w:type="spellStart"/>
      <w:r w:rsidRPr="00222F10">
        <w:rPr>
          <w:rFonts w:ascii="Times New Roman" w:hAnsi="Times New Roman"/>
          <w:sz w:val="24"/>
          <w:szCs w:val="24"/>
        </w:rPr>
        <w:t>Минстанкопрома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(в настоящее время АО «НИИ измерений»).</w:t>
      </w:r>
      <w:proofErr w:type="gram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6.8 Другие НД, используемые при метрологической экспертизе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12.0.005........... ССБТ. Метрологическое обеспечение безопасности труда.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ГОСТ 17.0.0.02........ Охрана природы. Метрологическое обеспечение контроля з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>грязненности атмосферы, поверхности вод и почв.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6.9 НД системы разработки и постановки продукции на производство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15.201........ Система разработки и постановки продукции на производство. Продукция производственно-технического назначения. Порядок разработки и постановки продукции на производство.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6.10 НД, регламентирующие требования к охране природы. Основные положения.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ГОСТ </w:t>
      </w:r>
      <w:proofErr w:type="gramStart"/>
      <w:r w:rsidRPr="00222F10">
        <w:rPr>
          <w:rFonts w:ascii="Times New Roman" w:hAnsi="Times New Roman"/>
          <w:sz w:val="24"/>
          <w:szCs w:val="24"/>
        </w:rPr>
        <w:t>Р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15.309......... Система разработки и постановки продукции на производство. Испытания и приемка выпускаемой продукции.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Стандарты ЕСКД, ЕСТД и других систем (в зависимости от конкретных задач МЭ и видов проверяемых документов).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практической работе № 7 Деловая игра (примерная) по освоению методов реш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ния задач метрологической экспертизы построить работу и наполнить содержанием по следующим разделам.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7.1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22F10">
        <w:rPr>
          <w:rFonts w:ascii="Times New Roman" w:hAnsi="Times New Roman"/>
          <w:sz w:val="24"/>
          <w:szCs w:val="24"/>
        </w:rPr>
        <w:t>ройти тестовый контроль – доступ к занятию «Деловая игра». Если игра опр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делена заранее, то студент должен свободно оперировать терминами и определениями по соответствующему виду МЭ.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7.2</w:t>
      </w:r>
      <w:proofErr w:type="gramStart"/>
      <w:r w:rsidRPr="00222F1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22F10">
        <w:rPr>
          <w:rFonts w:ascii="Times New Roman" w:hAnsi="Times New Roman"/>
          <w:sz w:val="24"/>
          <w:szCs w:val="24"/>
        </w:rPr>
        <w:t>ринять участие в деловой игре.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7.3 Примерные темы (ситуации) деловой игры: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рабочего чертежа детали.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сборочного чертежа узла установки.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технологической документации.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технического задания (ТЗ).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технических условий (ТУ).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методик выполнения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технологических регламентов.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эксплуатационной документации.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отчета о научно-исследовательской работе.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• Метрологическая экспертиза программного обеспечения.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Перед началом игры студенты более подробно знакомятся с ТД, представленной на МЭ в оригинале. Получают журнал МЭ и бланки соответствующих документов. Опред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lastRenderedPageBreak/>
        <w:t>ляются участники деловой игры: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1) группа разработчиков технической документации, представленной на МЭ – «Разработчик»;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2) группа метрологов, проводящих МЭ, - «Эксперт»;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3) главный метролог организации –</w:t>
      </w:r>
      <w:proofErr w:type="gramStart"/>
      <w:r w:rsidRPr="00222F10">
        <w:rPr>
          <w:rFonts w:ascii="Times New Roman" w:hAnsi="Times New Roman"/>
          <w:sz w:val="24"/>
          <w:szCs w:val="24"/>
        </w:rPr>
        <w:t>«Г</w:t>
      </w:r>
      <w:proofErr w:type="gramEnd"/>
      <w:r w:rsidRPr="00222F10">
        <w:rPr>
          <w:rFonts w:ascii="Times New Roman" w:hAnsi="Times New Roman"/>
          <w:sz w:val="24"/>
          <w:szCs w:val="24"/>
        </w:rPr>
        <w:t>лавный метролог»;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4) орган государственного надзора (контроля) – «</w:t>
      </w:r>
      <w:proofErr w:type="spellStart"/>
      <w:r w:rsidRPr="00222F10">
        <w:rPr>
          <w:rFonts w:ascii="Times New Roman" w:hAnsi="Times New Roman"/>
          <w:sz w:val="24"/>
          <w:szCs w:val="24"/>
        </w:rPr>
        <w:t>ГКиН</w:t>
      </w:r>
      <w:proofErr w:type="spellEnd"/>
      <w:r w:rsidRPr="00222F10">
        <w:rPr>
          <w:rFonts w:ascii="Times New Roman" w:hAnsi="Times New Roman"/>
          <w:sz w:val="24"/>
          <w:szCs w:val="24"/>
        </w:rPr>
        <w:t>».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Каждый участник (то есть отдельная группа студентов, к примеру, обозначенные как «Разработчик») выставляет своего полномочного представителя. И только он имеет право вступать в переговоры с представителем группы «Эксперт» или «Главным метр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лог» или «</w:t>
      </w:r>
      <w:proofErr w:type="spellStart"/>
      <w:r w:rsidRPr="00222F10">
        <w:rPr>
          <w:rFonts w:ascii="Times New Roman" w:hAnsi="Times New Roman"/>
          <w:sz w:val="24"/>
          <w:szCs w:val="24"/>
        </w:rPr>
        <w:t>ГКиН</w:t>
      </w:r>
      <w:proofErr w:type="spellEnd"/>
      <w:r w:rsidRPr="00222F10">
        <w:rPr>
          <w:rFonts w:ascii="Times New Roman" w:hAnsi="Times New Roman"/>
          <w:sz w:val="24"/>
          <w:szCs w:val="24"/>
        </w:rPr>
        <w:t>». Затем в зависимости от характера поступившей на экспертизу докуме</w:t>
      </w:r>
      <w:r w:rsidRPr="00222F10">
        <w:rPr>
          <w:rFonts w:ascii="Times New Roman" w:hAnsi="Times New Roman"/>
          <w:sz w:val="24"/>
          <w:szCs w:val="24"/>
        </w:rPr>
        <w:t>н</w:t>
      </w:r>
      <w:r w:rsidRPr="00222F10">
        <w:rPr>
          <w:rFonts w:ascii="Times New Roman" w:hAnsi="Times New Roman"/>
          <w:sz w:val="24"/>
          <w:szCs w:val="24"/>
        </w:rPr>
        <w:t>тации и анализа производственной ситуации (либо самостоятельно либо под руков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дством преподавателя) каждая группа подбирает соответствующие нормативные док</w:t>
      </w:r>
      <w:r w:rsidRPr="00222F10">
        <w:rPr>
          <w:rFonts w:ascii="Times New Roman" w:hAnsi="Times New Roman"/>
          <w:sz w:val="24"/>
          <w:szCs w:val="24"/>
        </w:rPr>
        <w:t>у</w:t>
      </w:r>
      <w:r w:rsidRPr="00222F10">
        <w:rPr>
          <w:rFonts w:ascii="Times New Roman" w:hAnsi="Times New Roman"/>
          <w:sz w:val="24"/>
          <w:szCs w:val="24"/>
        </w:rPr>
        <w:t>менты (НД) для проведения МЭ.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ходе МЭ «Эксперты» только через Главного метролога имеют право запраш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вать дополнительную информацию от «Разработчика» по конкретной технической док</w:t>
      </w:r>
      <w:r w:rsidRPr="00222F10">
        <w:rPr>
          <w:rFonts w:ascii="Times New Roman" w:hAnsi="Times New Roman"/>
          <w:sz w:val="24"/>
          <w:szCs w:val="24"/>
        </w:rPr>
        <w:t>у</w:t>
      </w:r>
      <w:r w:rsidRPr="00222F10">
        <w:rPr>
          <w:rFonts w:ascii="Times New Roman" w:hAnsi="Times New Roman"/>
          <w:sz w:val="24"/>
          <w:szCs w:val="24"/>
        </w:rPr>
        <w:t>ментации, поступившей на экспертизу.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 итоге обсуждения, например, первой ситуации по теме №1 деловой игры, учас</w:t>
      </w:r>
      <w:r w:rsidRPr="00222F10">
        <w:rPr>
          <w:rFonts w:ascii="Times New Roman" w:hAnsi="Times New Roman"/>
          <w:sz w:val="24"/>
          <w:szCs w:val="24"/>
        </w:rPr>
        <w:t>т</w:t>
      </w:r>
      <w:r w:rsidRPr="00222F10">
        <w:rPr>
          <w:rFonts w:ascii="Times New Roman" w:hAnsi="Times New Roman"/>
          <w:sz w:val="24"/>
          <w:szCs w:val="24"/>
        </w:rPr>
        <w:t>ники одной группы выставляют оценку деятельности другой группы и каждому участн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 xml:space="preserve">ку. Затем группы меняются своими ролями для </w:t>
      </w:r>
      <w:proofErr w:type="gramStart"/>
      <w:r w:rsidRPr="00222F10">
        <w:rPr>
          <w:rFonts w:ascii="Times New Roman" w:hAnsi="Times New Roman"/>
          <w:sz w:val="24"/>
          <w:szCs w:val="24"/>
        </w:rPr>
        <w:t>рассмотрении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ситуации №2 и т. д. И, в итоге, также оценивают произведенную работу.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Написать вывод по работе.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Глоссарий (словарь терминов)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Абсолютная погрешность - отклонение результата измерения от истинного (или действительного) значения, выражаемая в единицах измеряемой величины.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Выброс - элемент совокупности значений, который несовместим с остальными элементами данной совокупности.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Дисперсия - рассеяние значения погрешности относительно центра распределения.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Достоверность - характеристика качества измерений, отражающая доверие к их 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зультатам.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Инструментальные (аппаратурные) погрешности - погрешности, которые появл</w:t>
      </w:r>
      <w:r w:rsidRPr="00222F10">
        <w:rPr>
          <w:rFonts w:ascii="Times New Roman" w:hAnsi="Times New Roman"/>
          <w:sz w:val="24"/>
          <w:szCs w:val="24"/>
        </w:rPr>
        <w:t>я</w:t>
      </w:r>
      <w:r w:rsidRPr="00222F10">
        <w:rPr>
          <w:rFonts w:ascii="Times New Roman" w:hAnsi="Times New Roman"/>
          <w:sz w:val="24"/>
          <w:szCs w:val="24"/>
        </w:rPr>
        <w:t>ются вследствие несовершенства применяемых средств измерения.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Методика (метод) измерений - совокупность конкретно описанных операций и правил, выполнение которых обеспечивает получение результатов измерений с устано</w:t>
      </w:r>
      <w:r w:rsidRPr="00222F10">
        <w:rPr>
          <w:rFonts w:ascii="Times New Roman" w:hAnsi="Times New Roman"/>
          <w:sz w:val="24"/>
          <w:szCs w:val="24"/>
        </w:rPr>
        <w:t>в</w:t>
      </w:r>
      <w:r w:rsidRPr="00222F10">
        <w:rPr>
          <w:rFonts w:ascii="Times New Roman" w:hAnsi="Times New Roman"/>
          <w:sz w:val="24"/>
          <w:szCs w:val="24"/>
        </w:rPr>
        <w:t>ленными показателями точности.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Неопределенность - параметр, связанный с результатом измерения и характер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зующий дисперсию значений, которые можно обоснованно приписать измеряемой вел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чине.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Относительная погрешность - отношение абсолютной погрешности измерения к истинному значению измеряемой величины.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Правильность - степень близости к принятому опорному значению среднего знач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ния серии результатов измерений.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Погрешность результата измерений - отклонение результата измерений от исти</w:t>
      </w:r>
      <w:r w:rsidRPr="00222F10">
        <w:rPr>
          <w:rFonts w:ascii="Times New Roman" w:hAnsi="Times New Roman"/>
          <w:sz w:val="24"/>
          <w:szCs w:val="24"/>
        </w:rPr>
        <w:t>н</w:t>
      </w:r>
      <w:r w:rsidRPr="00222F10">
        <w:rPr>
          <w:rFonts w:ascii="Times New Roman" w:hAnsi="Times New Roman"/>
          <w:sz w:val="24"/>
          <w:szCs w:val="24"/>
        </w:rPr>
        <w:t xml:space="preserve">ного (действительного) значения измеряемой величины.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Погрешность средства измерения - разность между показаниями средства измер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ния и истинным значением измеряемой величины.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Поправка - значение величины, одноименной с измеряемой, которая вводится в 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зультат измерения для исключения систематических составляющих погрешности.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Правильность - характеристика качества измерений, отражающая близость к нулю систематических погрешностей в их результатах.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2F10">
        <w:rPr>
          <w:rFonts w:ascii="Times New Roman" w:hAnsi="Times New Roman"/>
          <w:sz w:val="24"/>
          <w:szCs w:val="24"/>
        </w:rPr>
        <w:t>Прецизионность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степень близости друг к другу независимых результатов измер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ний, полученных в конкретных регламентированных условиях.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>Принятое опорное значение - это не только условно истинное значение измеряемой величины, определяемое через теоретические константы и (или) эталоны, но и (в их о</w:t>
      </w:r>
      <w:r w:rsidRPr="00222F10">
        <w:rPr>
          <w:rFonts w:ascii="Times New Roman" w:hAnsi="Times New Roman"/>
          <w:sz w:val="24"/>
          <w:szCs w:val="24"/>
        </w:rPr>
        <w:t>т</w:t>
      </w:r>
      <w:r w:rsidRPr="00222F10">
        <w:rPr>
          <w:rFonts w:ascii="Times New Roman" w:hAnsi="Times New Roman"/>
          <w:sz w:val="24"/>
          <w:szCs w:val="24"/>
        </w:rPr>
        <w:t>сутствии) как ее среднее значение по большому числу предварительно выполненных и</w:t>
      </w:r>
      <w:r w:rsidRPr="00222F10">
        <w:rPr>
          <w:rFonts w:ascii="Times New Roman" w:hAnsi="Times New Roman"/>
          <w:sz w:val="24"/>
          <w:szCs w:val="24"/>
        </w:rPr>
        <w:t>з</w:t>
      </w:r>
      <w:r w:rsidRPr="00222F10">
        <w:rPr>
          <w:rFonts w:ascii="Times New Roman" w:hAnsi="Times New Roman"/>
          <w:sz w:val="24"/>
          <w:szCs w:val="24"/>
        </w:rPr>
        <w:t>мерений в представительном множестве лабораторий. Таким образом, принятым опорным значением может быть как эталонное, так и среднее значение измеряемой характеристики.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Процедура - установленный способ осуществления деятельности или процесса.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Систематические погрешности - составляющие погрешности измерений, сохр</w:t>
      </w:r>
      <w:r w:rsidRPr="00222F10">
        <w:rPr>
          <w:rFonts w:ascii="Times New Roman" w:hAnsi="Times New Roman"/>
          <w:sz w:val="24"/>
          <w:szCs w:val="24"/>
        </w:rPr>
        <w:t>а</w:t>
      </w:r>
      <w:r w:rsidRPr="00222F10">
        <w:rPr>
          <w:rFonts w:ascii="Times New Roman" w:hAnsi="Times New Roman"/>
          <w:sz w:val="24"/>
          <w:szCs w:val="24"/>
        </w:rPr>
        <w:t xml:space="preserve">няющиеся </w:t>
      </w:r>
      <w:proofErr w:type="gramStart"/>
      <w:r w:rsidRPr="00222F10">
        <w:rPr>
          <w:rFonts w:ascii="Times New Roman" w:hAnsi="Times New Roman"/>
          <w:sz w:val="24"/>
          <w:szCs w:val="24"/>
        </w:rPr>
        <w:t>постоянными</w:t>
      </w:r>
      <w:proofErr w:type="gramEnd"/>
      <w:r w:rsidRPr="00222F10">
        <w:rPr>
          <w:rFonts w:ascii="Times New Roman" w:hAnsi="Times New Roman"/>
          <w:sz w:val="24"/>
          <w:szCs w:val="24"/>
        </w:rPr>
        <w:t xml:space="preserve"> или закономерно изменяющиеся при многократных измерениях величины в одних и тех же условиях.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Случайные погрешности - составляющие погрешности измерений, изменяющиеся случайным образом по значению и знаку при повторных измерениях одной и той же вел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чины в одних и тех же условиях.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Среднее </w:t>
      </w:r>
      <w:proofErr w:type="spellStart"/>
      <w:r w:rsidRPr="00222F10">
        <w:rPr>
          <w:rFonts w:ascii="Times New Roman" w:hAnsi="Times New Roman"/>
          <w:sz w:val="24"/>
          <w:szCs w:val="24"/>
        </w:rPr>
        <w:t>квадратическое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отклонение - характеристика рассеяния результатов изм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>рений одной и той же величины вследствие влияния случайных погрешностей.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Точность - степень близости результата измерений к принятому опорному знач</w:t>
      </w:r>
      <w:r w:rsidRPr="00222F10">
        <w:rPr>
          <w:rFonts w:ascii="Times New Roman" w:hAnsi="Times New Roman"/>
          <w:sz w:val="24"/>
          <w:szCs w:val="24"/>
        </w:rPr>
        <w:t>е</w:t>
      </w:r>
      <w:r w:rsidRPr="00222F10">
        <w:rPr>
          <w:rFonts w:ascii="Times New Roman" w:hAnsi="Times New Roman"/>
          <w:sz w:val="24"/>
          <w:szCs w:val="24"/>
        </w:rPr>
        <w:t xml:space="preserve">нию. 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Вопросы и задания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1. Каковы предпосылки для организации и проведения МЭ на предприятии.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2. Каков порядок проведения и оформления МЭ.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3.Требования к специалистам, проводящим МЭ.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4. Права и обязанности специалистов, на которых возложено проведение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МЭ.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5. Какова нормативная база для проведения метрологической экспертизы? 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Вопросы для дополнительного изучения лекционного материала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1. Метрологическая экспертиза ТЗ [7, c.54-58].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2. Метрологическая экспертиза ТУ [7, c.58-63].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222F10">
        <w:rPr>
          <w:rFonts w:ascii="Times New Roman" w:hAnsi="Times New Roman"/>
          <w:sz w:val="24"/>
          <w:szCs w:val="24"/>
        </w:rPr>
        <w:t>Метрологическая экспертиза программ и методик испытаний [7, c.63-</w:t>
      </w:r>
      <w:proofErr w:type="gram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69].</w:t>
      </w:r>
      <w:proofErr w:type="gram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4. Метрологическая экспертиза технологической документации [7, c.77-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84].</w:t>
      </w:r>
      <w:proofErr w:type="gram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5. Метрологическая экспертиза технологических регламентов [7, c.84-89].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6. Метрологическая экспертиза эксплуатационной документации [7, c.89-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2F10">
        <w:rPr>
          <w:rFonts w:ascii="Times New Roman" w:hAnsi="Times New Roman"/>
          <w:sz w:val="24"/>
          <w:szCs w:val="24"/>
        </w:rPr>
        <w:t>93].</w:t>
      </w:r>
      <w:proofErr w:type="gramEnd"/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7. Метрологическая экспертиза отчета о научно-исследовательской работе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[7, c.93-94].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8. Метрологическая экспертиза программного обеспечения [7, c.94-115].</w:t>
      </w: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222F10">
        <w:rPr>
          <w:rFonts w:ascii="Times New Roman" w:hAnsi="Times New Roman"/>
          <w:b/>
          <w:bCs/>
          <w:sz w:val="24"/>
          <w:szCs w:val="24"/>
        </w:rPr>
        <w:t>Библиографический список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1.Федеральный закон «Об обеспечении единства измерений» (№ 102-ФЗ, 26 июня 2008).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2. Артемьев Б.Г., Лукашов Ю.Е. Справочное пособие для специалистов метролог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>ческих служб. – М.: Изд-во стандартов, 2010.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>3. Балабанов А.Н. Контроль технической документации.- М. Изд-во стандартов, 1988.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4. Богомолов Ю.А., </w:t>
      </w:r>
      <w:proofErr w:type="spellStart"/>
      <w:r w:rsidRPr="00222F10">
        <w:rPr>
          <w:rFonts w:ascii="Times New Roman" w:hAnsi="Times New Roman"/>
          <w:sz w:val="24"/>
          <w:szCs w:val="24"/>
        </w:rPr>
        <w:t>Медовикова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Н.Я., Рейх Н.Н. Погрешности измерений и оцен</w:t>
      </w:r>
      <w:r w:rsidRPr="00222F10">
        <w:rPr>
          <w:rFonts w:ascii="Times New Roman" w:hAnsi="Times New Roman"/>
          <w:sz w:val="24"/>
          <w:szCs w:val="24"/>
        </w:rPr>
        <w:t>и</w:t>
      </w:r>
      <w:r w:rsidRPr="00222F10">
        <w:rPr>
          <w:rFonts w:ascii="Times New Roman" w:hAnsi="Times New Roman"/>
          <w:sz w:val="24"/>
          <w:szCs w:val="24"/>
        </w:rPr>
        <w:t xml:space="preserve">вание их характеристик: Конспект лекций. – М.: АСМС, 2006.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222F10">
        <w:rPr>
          <w:rFonts w:ascii="Times New Roman" w:hAnsi="Times New Roman"/>
          <w:sz w:val="24"/>
          <w:szCs w:val="24"/>
        </w:rPr>
        <w:t>Вайсбанд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М.Д., </w:t>
      </w:r>
      <w:proofErr w:type="spellStart"/>
      <w:r w:rsidRPr="00222F10">
        <w:rPr>
          <w:rFonts w:ascii="Times New Roman" w:hAnsi="Times New Roman"/>
          <w:sz w:val="24"/>
          <w:szCs w:val="24"/>
        </w:rPr>
        <w:t>Проненко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В.И. Техника выполнения метрологических работ. – Киев: Техника, 1986.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lastRenderedPageBreak/>
        <w:t xml:space="preserve">6. Кузнецов В.Л., Исаев Л.К., </w:t>
      </w:r>
      <w:proofErr w:type="spellStart"/>
      <w:r w:rsidRPr="00222F10">
        <w:rPr>
          <w:rFonts w:ascii="Times New Roman" w:hAnsi="Times New Roman"/>
          <w:sz w:val="24"/>
          <w:szCs w:val="24"/>
        </w:rPr>
        <w:t>Шайко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И.Л. Метрология. – М.: ФГУП «</w:t>
      </w:r>
      <w:proofErr w:type="spellStart"/>
      <w:r w:rsidRPr="00222F10">
        <w:rPr>
          <w:rFonts w:ascii="Times New Roman" w:hAnsi="Times New Roman"/>
          <w:sz w:val="24"/>
          <w:szCs w:val="24"/>
        </w:rPr>
        <w:t>Стандарти</w:t>
      </w:r>
      <w:r w:rsidRPr="00222F10">
        <w:rPr>
          <w:rFonts w:ascii="Times New Roman" w:hAnsi="Times New Roman"/>
          <w:sz w:val="24"/>
          <w:szCs w:val="24"/>
        </w:rPr>
        <w:t>н</w:t>
      </w:r>
      <w:r w:rsidRPr="00222F10">
        <w:rPr>
          <w:rFonts w:ascii="Times New Roman" w:hAnsi="Times New Roman"/>
          <w:sz w:val="24"/>
          <w:szCs w:val="24"/>
        </w:rPr>
        <w:t>форм</w:t>
      </w:r>
      <w:proofErr w:type="spellEnd"/>
      <w:r w:rsidRPr="00222F10">
        <w:rPr>
          <w:rFonts w:ascii="Times New Roman" w:hAnsi="Times New Roman"/>
          <w:sz w:val="24"/>
          <w:szCs w:val="24"/>
        </w:rPr>
        <w:t>», 2005.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2F10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222F10">
        <w:rPr>
          <w:rFonts w:ascii="Times New Roman" w:hAnsi="Times New Roman"/>
          <w:sz w:val="24"/>
          <w:szCs w:val="24"/>
        </w:rPr>
        <w:t>Кудеяров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Ю.А., </w:t>
      </w:r>
      <w:proofErr w:type="spellStart"/>
      <w:r w:rsidRPr="00222F10">
        <w:rPr>
          <w:rFonts w:ascii="Times New Roman" w:hAnsi="Times New Roman"/>
          <w:sz w:val="24"/>
          <w:szCs w:val="24"/>
        </w:rPr>
        <w:t>Медовикова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 Н.Я. Метрологическая экспертиза технической д</w:t>
      </w:r>
      <w:r w:rsidRPr="00222F10">
        <w:rPr>
          <w:rFonts w:ascii="Times New Roman" w:hAnsi="Times New Roman"/>
          <w:sz w:val="24"/>
          <w:szCs w:val="24"/>
        </w:rPr>
        <w:t>о</w:t>
      </w:r>
      <w:r w:rsidRPr="00222F10">
        <w:rPr>
          <w:rFonts w:ascii="Times New Roman" w:hAnsi="Times New Roman"/>
          <w:sz w:val="24"/>
          <w:szCs w:val="24"/>
        </w:rPr>
        <w:t>кументации: Учебное пособие. – М.: АСМС, 2008. – 123 с.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22F10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222F10">
        <w:rPr>
          <w:rFonts w:ascii="Times New Roman" w:hAnsi="Times New Roman"/>
          <w:sz w:val="24"/>
          <w:szCs w:val="24"/>
        </w:rPr>
        <w:t>Правиков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, Ю.М. Метрологическое обеспечение производства: учебное пособие / Ю.М. </w:t>
      </w:r>
      <w:proofErr w:type="spellStart"/>
      <w:r w:rsidRPr="00222F10">
        <w:rPr>
          <w:rFonts w:ascii="Times New Roman" w:hAnsi="Times New Roman"/>
          <w:sz w:val="24"/>
          <w:szCs w:val="24"/>
        </w:rPr>
        <w:t>Правиков</w:t>
      </w:r>
      <w:proofErr w:type="spellEnd"/>
      <w:r w:rsidRPr="00222F10">
        <w:rPr>
          <w:rFonts w:ascii="Times New Roman" w:hAnsi="Times New Roman"/>
          <w:sz w:val="24"/>
          <w:szCs w:val="24"/>
        </w:rPr>
        <w:t xml:space="preserve">, Г.Р. Муслина. – М. КНОРУС, 2011.- 240 с. </w:t>
      </w:r>
    </w:p>
    <w:p w:rsidR="00F555C2" w:rsidRPr="00222F10" w:rsidRDefault="00F555C2" w:rsidP="00F555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555C2" w:rsidRPr="00F555C2" w:rsidRDefault="00F555C2" w:rsidP="00F555C2">
      <w:pPr>
        <w:rPr>
          <w:lang w:eastAsia="ru-RU"/>
        </w:rPr>
      </w:pPr>
    </w:p>
    <w:sectPr w:rsidR="00F555C2" w:rsidRPr="00F555C2" w:rsidSect="00324750">
      <w:footerReference w:type="even" r:id="rId17"/>
      <w:footerReference w:type="default" r:id="rId18"/>
      <w:pgSz w:w="11907" w:h="16840" w:code="9"/>
      <w:pgMar w:top="1134" w:right="851" w:bottom="953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7A0" w:rsidRDefault="002347A0">
      <w:pPr>
        <w:spacing w:after="0" w:line="240" w:lineRule="auto"/>
      </w:pPr>
      <w:r>
        <w:separator/>
      </w:r>
    </w:p>
  </w:endnote>
  <w:endnote w:type="continuationSeparator" w:id="0">
    <w:p w:rsidR="002347A0" w:rsidRDefault="00234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D7D" w:rsidRDefault="00EE0B89" w:rsidP="0032475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71D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71D7D" w:rsidRDefault="00871D7D" w:rsidP="0032475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D7D" w:rsidRDefault="00EE0B89" w:rsidP="0032475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71D7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9104E">
      <w:rPr>
        <w:rStyle w:val="a5"/>
        <w:noProof/>
      </w:rPr>
      <w:t>18</w:t>
    </w:r>
    <w:r>
      <w:rPr>
        <w:rStyle w:val="a5"/>
      </w:rPr>
      <w:fldChar w:fldCharType="end"/>
    </w:r>
  </w:p>
  <w:p w:rsidR="00871D7D" w:rsidRDefault="00871D7D" w:rsidP="0032475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7A0" w:rsidRDefault="002347A0">
      <w:pPr>
        <w:spacing w:after="0" w:line="240" w:lineRule="auto"/>
      </w:pPr>
      <w:r>
        <w:separator/>
      </w:r>
    </w:p>
  </w:footnote>
  <w:footnote w:type="continuationSeparator" w:id="0">
    <w:p w:rsidR="002347A0" w:rsidRDefault="00234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7F7"/>
    <w:multiLevelType w:val="hybridMultilevel"/>
    <w:tmpl w:val="2C840A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1A22AC2"/>
    <w:multiLevelType w:val="hybridMultilevel"/>
    <w:tmpl w:val="367202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070F07"/>
    <w:multiLevelType w:val="hybridMultilevel"/>
    <w:tmpl w:val="47B660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E646EAD"/>
    <w:multiLevelType w:val="hybridMultilevel"/>
    <w:tmpl w:val="CC103D2E"/>
    <w:lvl w:ilvl="0" w:tplc="CC6E397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C85966"/>
    <w:multiLevelType w:val="hybridMultilevel"/>
    <w:tmpl w:val="0DEE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E3E1C"/>
    <w:multiLevelType w:val="hybridMultilevel"/>
    <w:tmpl w:val="CED2D014"/>
    <w:lvl w:ilvl="0" w:tplc="B8FAC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75E3096"/>
    <w:multiLevelType w:val="hybridMultilevel"/>
    <w:tmpl w:val="0DEE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2A65B5"/>
    <w:multiLevelType w:val="hybridMultilevel"/>
    <w:tmpl w:val="2D241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9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2BC4"/>
    <w:rsid w:val="00002BD2"/>
    <w:rsid w:val="0002239E"/>
    <w:rsid w:val="000321F5"/>
    <w:rsid w:val="000329A3"/>
    <w:rsid w:val="00036253"/>
    <w:rsid w:val="00044C3F"/>
    <w:rsid w:val="00061B33"/>
    <w:rsid w:val="0006225D"/>
    <w:rsid w:val="00066985"/>
    <w:rsid w:val="00067842"/>
    <w:rsid w:val="00072E0E"/>
    <w:rsid w:val="000813DE"/>
    <w:rsid w:val="000A7BD4"/>
    <w:rsid w:val="000B3B48"/>
    <w:rsid w:val="000C3E31"/>
    <w:rsid w:val="000E6BEE"/>
    <w:rsid w:val="000E7122"/>
    <w:rsid w:val="001024E9"/>
    <w:rsid w:val="00116C8C"/>
    <w:rsid w:val="00121222"/>
    <w:rsid w:val="001212B7"/>
    <w:rsid w:val="00126F3A"/>
    <w:rsid w:val="00133900"/>
    <w:rsid w:val="0014543F"/>
    <w:rsid w:val="001454A0"/>
    <w:rsid w:val="00162367"/>
    <w:rsid w:val="00170778"/>
    <w:rsid w:val="00173A7D"/>
    <w:rsid w:val="00177777"/>
    <w:rsid w:val="0018346A"/>
    <w:rsid w:val="001844EE"/>
    <w:rsid w:val="00197205"/>
    <w:rsid w:val="001A29A2"/>
    <w:rsid w:val="001A37F4"/>
    <w:rsid w:val="001B16D5"/>
    <w:rsid w:val="001B3D21"/>
    <w:rsid w:val="001C0701"/>
    <w:rsid w:val="001D7661"/>
    <w:rsid w:val="001E05AD"/>
    <w:rsid w:val="001E6F92"/>
    <w:rsid w:val="001F0A7B"/>
    <w:rsid w:val="0021386D"/>
    <w:rsid w:val="00215DC0"/>
    <w:rsid w:val="002347A0"/>
    <w:rsid w:val="00237584"/>
    <w:rsid w:val="002415A9"/>
    <w:rsid w:val="00244840"/>
    <w:rsid w:val="002600D3"/>
    <w:rsid w:val="00261CEB"/>
    <w:rsid w:val="002676A6"/>
    <w:rsid w:val="00274A7E"/>
    <w:rsid w:val="002753D7"/>
    <w:rsid w:val="002825F6"/>
    <w:rsid w:val="00290BB3"/>
    <w:rsid w:val="00292D8C"/>
    <w:rsid w:val="002C6CF3"/>
    <w:rsid w:val="002D48EB"/>
    <w:rsid w:val="002E1665"/>
    <w:rsid w:val="00314FB5"/>
    <w:rsid w:val="00316F67"/>
    <w:rsid w:val="00322E88"/>
    <w:rsid w:val="00324750"/>
    <w:rsid w:val="00333BE8"/>
    <w:rsid w:val="00335F9C"/>
    <w:rsid w:val="00346F31"/>
    <w:rsid w:val="0034744F"/>
    <w:rsid w:val="00356765"/>
    <w:rsid w:val="0035691C"/>
    <w:rsid w:val="00357E51"/>
    <w:rsid w:val="00363DDA"/>
    <w:rsid w:val="003B0D3E"/>
    <w:rsid w:val="003B1E14"/>
    <w:rsid w:val="003B265B"/>
    <w:rsid w:val="003B384B"/>
    <w:rsid w:val="003C07CE"/>
    <w:rsid w:val="003C142F"/>
    <w:rsid w:val="003C69C0"/>
    <w:rsid w:val="003E4091"/>
    <w:rsid w:val="003F56AF"/>
    <w:rsid w:val="00407D64"/>
    <w:rsid w:val="00413987"/>
    <w:rsid w:val="00424403"/>
    <w:rsid w:val="00446C80"/>
    <w:rsid w:val="004539CA"/>
    <w:rsid w:val="0046359C"/>
    <w:rsid w:val="00465D7A"/>
    <w:rsid w:val="00470E1A"/>
    <w:rsid w:val="00471BFB"/>
    <w:rsid w:val="004725C1"/>
    <w:rsid w:val="00472EFC"/>
    <w:rsid w:val="00477236"/>
    <w:rsid w:val="004918F6"/>
    <w:rsid w:val="0049332A"/>
    <w:rsid w:val="0049336E"/>
    <w:rsid w:val="00494B32"/>
    <w:rsid w:val="004A67A5"/>
    <w:rsid w:val="004B3223"/>
    <w:rsid w:val="004C0A0A"/>
    <w:rsid w:val="004C392B"/>
    <w:rsid w:val="004C445F"/>
    <w:rsid w:val="004E392C"/>
    <w:rsid w:val="004F3B06"/>
    <w:rsid w:val="00501C6B"/>
    <w:rsid w:val="005063DA"/>
    <w:rsid w:val="005074BC"/>
    <w:rsid w:val="00521801"/>
    <w:rsid w:val="00535DF2"/>
    <w:rsid w:val="0053662B"/>
    <w:rsid w:val="00537B38"/>
    <w:rsid w:val="00546FE1"/>
    <w:rsid w:val="00547259"/>
    <w:rsid w:val="005637E8"/>
    <w:rsid w:val="00576A1C"/>
    <w:rsid w:val="00592F36"/>
    <w:rsid w:val="005A3572"/>
    <w:rsid w:val="005A7D38"/>
    <w:rsid w:val="005C3149"/>
    <w:rsid w:val="005C3979"/>
    <w:rsid w:val="005D449E"/>
    <w:rsid w:val="005E16DE"/>
    <w:rsid w:val="005E42B6"/>
    <w:rsid w:val="005E513E"/>
    <w:rsid w:val="005F2A90"/>
    <w:rsid w:val="005F4A3F"/>
    <w:rsid w:val="00602255"/>
    <w:rsid w:val="006100B3"/>
    <w:rsid w:val="00611E7F"/>
    <w:rsid w:val="006277B6"/>
    <w:rsid w:val="00630E20"/>
    <w:rsid w:val="00645F89"/>
    <w:rsid w:val="006572B3"/>
    <w:rsid w:val="0065738D"/>
    <w:rsid w:val="006673FA"/>
    <w:rsid w:val="006718D3"/>
    <w:rsid w:val="00673B88"/>
    <w:rsid w:val="00690B80"/>
    <w:rsid w:val="006B01FA"/>
    <w:rsid w:val="006B2F8D"/>
    <w:rsid w:val="006B79AC"/>
    <w:rsid w:val="006C2122"/>
    <w:rsid w:val="006C557C"/>
    <w:rsid w:val="006D4C59"/>
    <w:rsid w:val="006E16DB"/>
    <w:rsid w:val="007002E5"/>
    <w:rsid w:val="0070479B"/>
    <w:rsid w:val="00707B7C"/>
    <w:rsid w:val="00714CBE"/>
    <w:rsid w:val="0074586C"/>
    <w:rsid w:val="00745AF3"/>
    <w:rsid w:val="00751CC7"/>
    <w:rsid w:val="00764C31"/>
    <w:rsid w:val="00766A91"/>
    <w:rsid w:val="00780AAF"/>
    <w:rsid w:val="00794D5A"/>
    <w:rsid w:val="007A2A68"/>
    <w:rsid w:val="007A33C9"/>
    <w:rsid w:val="007A64F6"/>
    <w:rsid w:val="007A7EE7"/>
    <w:rsid w:val="007A7F54"/>
    <w:rsid w:val="007B55A4"/>
    <w:rsid w:val="007D3790"/>
    <w:rsid w:val="007D5080"/>
    <w:rsid w:val="007F4605"/>
    <w:rsid w:val="00800068"/>
    <w:rsid w:val="0080790B"/>
    <w:rsid w:val="00834C8D"/>
    <w:rsid w:val="00846921"/>
    <w:rsid w:val="00855032"/>
    <w:rsid w:val="00857D8D"/>
    <w:rsid w:val="00860851"/>
    <w:rsid w:val="00867D14"/>
    <w:rsid w:val="00871D7D"/>
    <w:rsid w:val="00873041"/>
    <w:rsid w:val="008814F3"/>
    <w:rsid w:val="008834C5"/>
    <w:rsid w:val="008A5F1E"/>
    <w:rsid w:val="008B3CF4"/>
    <w:rsid w:val="008B64C2"/>
    <w:rsid w:val="008C203F"/>
    <w:rsid w:val="008E3D85"/>
    <w:rsid w:val="008E6965"/>
    <w:rsid w:val="008E69F5"/>
    <w:rsid w:val="008F0DF7"/>
    <w:rsid w:val="00916D12"/>
    <w:rsid w:val="00923BC7"/>
    <w:rsid w:val="0093051A"/>
    <w:rsid w:val="00934A84"/>
    <w:rsid w:val="00940FC6"/>
    <w:rsid w:val="00941B86"/>
    <w:rsid w:val="00947BFD"/>
    <w:rsid w:val="00967D42"/>
    <w:rsid w:val="00972742"/>
    <w:rsid w:val="0098253C"/>
    <w:rsid w:val="00987170"/>
    <w:rsid w:val="00991FD6"/>
    <w:rsid w:val="009A2FCE"/>
    <w:rsid w:val="009A5B15"/>
    <w:rsid w:val="009B4678"/>
    <w:rsid w:val="009C24A1"/>
    <w:rsid w:val="009C2F34"/>
    <w:rsid w:val="009C44B9"/>
    <w:rsid w:val="009D1609"/>
    <w:rsid w:val="009E1A14"/>
    <w:rsid w:val="009E5C0D"/>
    <w:rsid w:val="009E66C0"/>
    <w:rsid w:val="009F6CA5"/>
    <w:rsid w:val="009F7B2A"/>
    <w:rsid w:val="00A0723D"/>
    <w:rsid w:val="00A35A29"/>
    <w:rsid w:val="00A410C9"/>
    <w:rsid w:val="00A4301E"/>
    <w:rsid w:val="00A62F25"/>
    <w:rsid w:val="00A75332"/>
    <w:rsid w:val="00AA09D5"/>
    <w:rsid w:val="00AB103B"/>
    <w:rsid w:val="00AB43F4"/>
    <w:rsid w:val="00AD00DD"/>
    <w:rsid w:val="00AE3C33"/>
    <w:rsid w:val="00AE758A"/>
    <w:rsid w:val="00AF3095"/>
    <w:rsid w:val="00AF4D9B"/>
    <w:rsid w:val="00B001BD"/>
    <w:rsid w:val="00B075EB"/>
    <w:rsid w:val="00B14C3E"/>
    <w:rsid w:val="00B15144"/>
    <w:rsid w:val="00B152A6"/>
    <w:rsid w:val="00B31442"/>
    <w:rsid w:val="00B37537"/>
    <w:rsid w:val="00B534AC"/>
    <w:rsid w:val="00B55C44"/>
    <w:rsid w:val="00B66F46"/>
    <w:rsid w:val="00B82001"/>
    <w:rsid w:val="00B86097"/>
    <w:rsid w:val="00B9104E"/>
    <w:rsid w:val="00B94C93"/>
    <w:rsid w:val="00BA3B61"/>
    <w:rsid w:val="00BB16AD"/>
    <w:rsid w:val="00BB47CC"/>
    <w:rsid w:val="00BB66FE"/>
    <w:rsid w:val="00BC03BC"/>
    <w:rsid w:val="00BC6085"/>
    <w:rsid w:val="00BD2833"/>
    <w:rsid w:val="00BE0365"/>
    <w:rsid w:val="00BF0254"/>
    <w:rsid w:val="00C07E40"/>
    <w:rsid w:val="00C14254"/>
    <w:rsid w:val="00C247BB"/>
    <w:rsid w:val="00C25CF6"/>
    <w:rsid w:val="00C376D7"/>
    <w:rsid w:val="00C44F28"/>
    <w:rsid w:val="00C47C55"/>
    <w:rsid w:val="00C53B77"/>
    <w:rsid w:val="00C54187"/>
    <w:rsid w:val="00C5771B"/>
    <w:rsid w:val="00C865DD"/>
    <w:rsid w:val="00C91C1B"/>
    <w:rsid w:val="00CC0F9A"/>
    <w:rsid w:val="00CD7B24"/>
    <w:rsid w:val="00CE0E83"/>
    <w:rsid w:val="00CE5B88"/>
    <w:rsid w:val="00CF0629"/>
    <w:rsid w:val="00D15CB6"/>
    <w:rsid w:val="00D21E39"/>
    <w:rsid w:val="00D25254"/>
    <w:rsid w:val="00D26B9A"/>
    <w:rsid w:val="00D36987"/>
    <w:rsid w:val="00D52E84"/>
    <w:rsid w:val="00D62229"/>
    <w:rsid w:val="00D62BC4"/>
    <w:rsid w:val="00D63F1B"/>
    <w:rsid w:val="00D67281"/>
    <w:rsid w:val="00D67B8E"/>
    <w:rsid w:val="00D9396C"/>
    <w:rsid w:val="00D95AB6"/>
    <w:rsid w:val="00DB508B"/>
    <w:rsid w:val="00DE2BA2"/>
    <w:rsid w:val="00E016AC"/>
    <w:rsid w:val="00E1245C"/>
    <w:rsid w:val="00E23FD8"/>
    <w:rsid w:val="00E25A47"/>
    <w:rsid w:val="00E36F1E"/>
    <w:rsid w:val="00E40F52"/>
    <w:rsid w:val="00E45B96"/>
    <w:rsid w:val="00E51533"/>
    <w:rsid w:val="00E53F6F"/>
    <w:rsid w:val="00E55B6A"/>
    <w:rsid w:val="00E56306"/>
    <w:rsid w:val="00E67A8E"/>
    <w:rsid w:val="00E7333D"/>
    <w:rsid w:val="00E85409"/>
    <w:rsid w:val="00E854FA"/>
    <w:rsid w:val="00E86EA3"/>
    <w:rsid w:val="00E91045"/>
    <w:rsid w:val="00EA411D"/>
    <w:rsid w:val="00EB405D"/>
    <w:rsid w:val="00EC4466"/>
    <w:rsid w:val="00ED1D4A"/>
    <w:rsid w:val="00EE0B89"/>
    <w:rsid w:val="00EE54CB"/>
    <w:rsid w:val="00F14C4C"/>
    <w:rsid w:val="00F17546"/>
    <w:rsid w:val="00F20529"/>
    <w:rsid w:val="00F245FD"/>
    <w:rsid w:val="00F45972"/>
    <w:rsid w:val="00F47607"/>
    <w:rsid w:val="00F51550"/>
    <w:rsid w:val="00F51B18"/>
    <w:rsid w:val="00F555C2"/>
    <w:rsid w:val="00F60265"/>
    <w:rsid w:val="00F648A0"/>
    <w:rsid w:val="00F74705"/>
    <w:rsid w:val="00F82EAA"/>
    <w:rsid w:val="00F83E79"/>
    <w:rsid w:val="00F870C9"/>
    <w:rsid w:val="00F90BDC"/>
    <w:rsid w:val="00F91874"/>
    <w:rsid w:val="00FA0B75"/>
    <w:rsid w:val="00FA0D45"/>
    <w:rsid w:val="00FA1FA7"/>
    <w:rsid w:val="00FA3EE6"/>
    <w:rsid w:val="00FA48B5"/>
    <w:rsid w:val="00FB2054"/>
    <w:rsid w:val="00FC3D05"/>
    <w:rsid w:val="00FC52FD"/>
    <w:rsid w:val="00FD18F5"/>
    <w:rsid w:val="00FD6DD4"/>
    <w:rsid w:val="00FE084E"/>
    <w:rsid w:val="00FE0C6E"/>
    <w:rsid w:val="00FE59B9"/>
    <w:rsid w:val="00FE6C2D"/>
    <w:rsid w:val="00FF4522"/>
    <w:rsid w:val="00FF6502"/>
    <w:rsid w:val="00FF7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3E"/>
  </w:style>
  <w:style w:type="paragraph" w:styleId="1">
    <w:name w:val="heading 1"/>
    <w:basedOn w:val="a"/>
    <w:next w:val="a"/>
    <w:link w:val="10"/>
    <w:qFormat/>
    <w:rsid w:val="005F2A9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F2A9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2A9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F2A9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F2A9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F2A9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F2A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5F2A9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F2A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F2A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F2A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F2A9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F2A9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F2A9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F2A9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F2A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F2A9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5F2A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5F2A9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5F2A9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F2A9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5F2A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5F2A9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5F2A9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5F2A9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5F2A9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5F2A9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5F2A9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5F2A90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5F2A9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5F2A9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5F2A9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5F2A9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5F2A9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5F2A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5F2A9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5F2A9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5F2A9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5F2A9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5F2A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5F2A9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5F2A9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5F2A9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5F2A9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5F2A9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5F2A9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5F2A9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5F2A9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5F2A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5F2A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F2A90"/>
  </w:style>
  <w:style w:type="table" w:styleId="a6">
    <w:name w:val="Table Grid"/>
    <w:basedOn w:val="a1"/>
    <w:uiPriority w:val="39"/>
    <w:rsid w:val="005F2A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5F2A9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5F2A9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5F2A9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5F2A9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5F2A9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5F2A9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5F2A9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5F2A9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5F2A9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F2A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5F2A9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F2A9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5F2A90"/>
    <w:rPr>
      <w:i/>
      <w:iCs/>
    </w:rPr>
  </w:style>
  <w:style w:type="paragraph" w:styleId="aa">
    <w:name w:val="Balloon Text"/>
    <w:basedOn w:val="a"/>
    <w:link w:val="ab"/>
    <w:semiHidden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5F2A9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5F2A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5F2A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5F2A90"/>
    <w:rPr>
      <w:sz w:val="16"/>
      <w:szCs w:val="16"/>
    </w:rPr>
  </w:style>
  <w:style w:type="paragraph" w:styleId="af">
    <w:name w:val="annotation text"/>
    <w:basedOn w:val="a"/>
    <w:link w:val="af0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5F2A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5F2A90"/>
    <w:rPr>
      <w:b/>
      <w:bCs/>
    </w:rPr>
  </w:style>
  <w:style w:type="character" w:customStyle="1" w:styleId="af2">
    <w:name w:val="Тема примечания Знак"/>
    <w:basedOn w:val="af0"/>
    <w:link w:val="af1"/>
    <w:rsid w:val="005F2A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5F2A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5F2A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5F2A90"/>
    <w:rPr>
      <w:vertAlign w:val="superscript"/>
    </w:rPr>
  </w:style>
  <w:style w:type="paragraph" w:customStyle="1" w:styleId="11">
    <w:name w:val="Обычный1"/>
    <w:rsid w:val="005F2A9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5F2A90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5F2A9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5F2A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5F2A9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5F2A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5F2A9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5F2A90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5F2A9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5F2A90"/>
  </w:style>
  <w:style w:type="character" w:customStyle="1" w:styleId="butback">
    <w:name w:val="butback"/>
    <w:basedOn w:val="a0"/>
    <w:rsid w:val="005F2A90"/>
  </w:style>
  <w:style w:type="character" w:customStyle="1" w:styleId="submenu-table">
    <w:name w:val="submenu-table"/>
    <w:basedOn w:val="a0"/>
    <w:rsid w:val="005F2A90"/>
  </w:style>
  <w:style w:type="character" w:styleId="afa">
    <w:name w:val="Hyperlink"/>
    <w:unhideWhenUsed/>
    <w:rsid w:val="004918F6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237584"/>
    <w:rPr>
      <w:color w:val="954F72" w:themeColor="followedHyperlink"/>
      <w:u w:val="single"/>
    </w:rPr>
  </w:style>
  <w:style w:type="paragraph" w:styleId="afc">
    <w:name w:val="Document Map"/>
    <w:basedOn w:val="a"/>
    <w:link w:val="afd"/>
    <w:uiPriority w:val="99"/>
    <w:semiHidden/>
    <w:unhideWhenUsed/>
    <w:rsid w:val="0052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521801"/>
    <w:rPr>
      <w:rFonts w:ascii="Tahoma" w:hAnsi="Tahoma" w:cs="Tahoma"/>
      <w:sz w:val="16"/>
      <w:szCs w:val="16"/>
    </w:rPr>
  </w:style>
  <w:style w:type="character" w:customStyle="1" w:styleId="biblio-record-text">
    <w:name w:val="biblio-record-text"/>
    <w:basedOn w:val="a0"/>
    <w:rsid w:val="000B3B48"/>
  </w:style>
  <w:style w:type="character" w:customStyle="1" w:styleId="mat-button-wrapper">
    <w:name w:val="mat-button-wrapper"/>
    <w:basedOn w:val="a0"/>
    <w:rsid w:val="000B3B48"/>
  </w:style>
  <w:style w:type="paragraph" w:styleId="afe">
    <w:name w:val="Plain Text"/>
    <w:basedOn w:val="a"/>
    <w:link w:val="aff"/>
    <w:rsid w:val="00335F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335F9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335F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book/115488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774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1068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9A3CC1EB-A248-4267-AC03-CAA6F738B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26</Pages>
  <Words>7291</Words>
  <Characters>41564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e.kasatkina</cp:lastModifiedBy>
  <cp:revision>159</cp:revision>
  <cp:lastPrinted>2020-10-28T10:25:00Z</cp:lastPrinted>
  <dcterms:created xsi:type="dcterms:W3CDTF">2018-09-06T09:25:00Z</dcterms:created>
  <dcterms:modified xsi:type="dcterms:W3CDTF">2020-11-19T07:23:00Z</dcterms:modified>
</cp:coreProperties>
</file>